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8DF" w:rsidRDefault="003928DF" w:rsidP="00B87DB4"/>
    <w:p w:rsidR="00B87DB4" w:rsidRPr="008B5CA0" w:rsidRDefault="00B87DB4" w:rsidP="008B5CA0">
      <w:bookmarkStart w:id="0" w:name="TOR_Q1"/>
      <w:bookmarkEnd w:id="0"/>
      <w:r w:rsidRPr="008B5CA0">
        <w:rPr>
          <w:rFonts w:hint="cs"/>
          <w:rtl/>
        </w:rPr>
        <w:t>דברי הכנסת</w:t>
      </w:r>
    </w:p>
    <w:p w:rsidR="00B87DB4" w:rsidRPr="008B5CA0" w:rsidRDefault="00B87DB4" w:rsidP="008B5CA0">
      <w:proofErr w:type="spellStart"/>
      <w:r w:rsidRPr="008B5CA0">
        <w:rPr>
          <w:rFonts w:hint="cs"/>
          <w:rtl/>
        </w:rPr>
        <w:t>כו</w:t>
      </w:r>
      <w:proofErr w:type="spellEnd"/>
      <w:r w:rsidRPr="008B5CA0">
        <w:rPr>
          <w:rFonts w:hint="cs"/>
          <w:rtl/>
        </w:rPr>
        <w:t xml:space="preserve"> / מושב שני / ישיבה קס"ח /</w:t>
      </w:r>
    </w:p>
    <w:p w:rsidR="00B87DB4" w:rsidRPr="008B5CA0" w:rsidRDefault="00B87DB4" w:rsidP="008B5CA0">
      <w:r w:rsidRPr="008B5CA0">
        <w:rPr>
          <w:rFonts w:hint="cs"/>
          <w:rtl/>
        </w:rPr>
        <w:t>ז' בניסן התשפ"ד / 15 באפריל 2024 / 26</w:t>
      </w:r>
    </w:p>
    <w:p w:rsidR="00B87DB4" w:rsidRPr="008B5CA0" w:rsidRDefault="00B87DB4" w:rsidP="008B5CA0">
      <w:r w:rsidRPr="008B5CA0">
        <w:rPr>
          <w:rFonts w:hint="cs"/>
          <w:rtl/>
        </w:rPr>
        <w:t>חוברת כ"ו</w:t>
      </w:r>
    </w:p>
    <w:p w:rsidR="00B87DB4" w:rsidRPr="008B5CA0" w:rsidRDefault="00B87DB4" w:rsidP="008B5CA0">
      <w:r w:rsidRPr="008B5CA0">
        <w:rPr>
          <w:rFonts w:hint="cs"/>
          <w:rtl/>
        </w:rPr>
        <w:t>ישיבה קס"ח</w:t>
      </w:r>
    </w:p>
    <w:p w:rsidR="00B87DB4" w:rsidRPr="008B5CA0" w:rsidRDefault="00B87DB4" w:rsidP="008B5CA0"/>
    <w:p w:rsidR="00B87DB4" w:rsidRPr="008B5CA0" w:rsidRDefault="00B87DB4" w:rsidP="008B5CA0"/>
    <w:p w:rsidR="00B87DB4" w:rsidRPr="008B5CA0" w:rsidRDefault="00B87DB4" w:rsidP="008B5CA0"/>
    <w:p w:rsidR="00B87DB4" w:rsidRPr="00881599" w:rsidRDefault="00B87DB4" w:rsidP="008B5CA0"/>
    <w:p w:rsidR="00B87DB4" w:rsidRPr="008B5CA0" w:rsidRDefault="00B87DB4" w:rsidP="008B5CA0"/>
    <w:p w:rsidR="00B87DB4" w:rsidRPr="008B5CA0" w:rsidRDefault="00B87DB4" w:rsidP="008B5CA0"/>
    <w:p w:rsidR="00B87DB4" w:rsidRPr="008B5CA0" w:rsidRDefault="00B87DB4" w:rsidP="008B5CA0"/>
    <w:p w:rsidR="00B87DB4" w:rsidRPr="008B5CA0" w:rsidRDefault="00B87DB4" w:rsidP="008B5CA0"/>
    <w:p w:rsidR="00B87DB4" w:rsidRPr="008B5CA0" w:rsidRDefault="00B87DB4" w:rsidP="008B5CA0"/>
    <w:p w:rsidR="00B87DB4" w:rsidRPr="008B5CA0" w:rsidRDefault="00B87DB4" w:rsidP="008B5CA0"/>
    <w:p w:rsidR="00B87DB4" w:rsidRPr="008B5CA0" w:rsidRDefault="00B87DB4" w:rsidP="008B5CA0"/>
    <w:p w:rsidR="00B87DB4" w:rsidRPr="008B5CA0" w:rsidRDefault="00B87DB4" w:rsidP="008B5CA0"/>
    <w:p w:rsidR="00B87DB4" w:rsidRPr="008B5CA0" w:rsidRDefault="00B87DB4" w:rsidP="008B5CA0"/>
    <w:p w:rsidR="00B87DB4" w:rsidRPr="008B5CA0" w:rsidRDefault="00881599" w:rsidP="00881599">
      <w:pPr>
        <w:pStyle w:val="ab"/>
      </w:pPr>
      <w:r>
        <w:rPr>
          <w:rFonts w:hint="cs"/>
          <w:rtl/>
        </w:rPr>
        <w:t>כנס מיוחד</w:t>
      </w:r>
    </w:p>
    <w:p w:rsidR="00B87DB4" w:rsidRPr="008B5CA0" w:rsidRDefault="00B87DB4" w:rsidP="008B5CA0"/>
    <w:p w:rsidR="00B87DB4" w:rsidRPr="008B5CA0" w:rsidRDefault="00B87DB4" w:rsidP="008B5CA0">
      <w:pPr>
        <w:pStyle w:val="ab"/>
        <w:rPr>
          <w:rtl/>
        </w:rPr>
      </w:pPr>
      <w:bookmarkStart w:id="1" w:name="_Toc164093214"/>
      <w:bookmarkStart w:id="2" w:name="_Toc164104361"/>
      <w:r w:rsidRPr="008B5CA0">
        <w:rPr>
          <w:rtl/>
        </w:rPr>
        <w:t>הישיבה ה</w:t>
      </w:r>
      <w:r w:rsidRPr="008B5CA0">
        <w:rPr>
          <w:rFonts w:hint="cs"/>
          <w:rtl/>
        </w:rPr>
        <w:t>מאה-ושישים-ושמונה</w:t>
      </w:r>
      <w:r w:rsidRPr="008B5CA0">
        <w:rPr>
          <w:rtl/>
        </w:rPr>
        <w:t xml:space="preserve"> של הכנסת העשרים-וחמש</w:t>
      </w:r>
      <w:bookmarkEnd w:id="1"/>
      <w:bookmarkEnd w:id="2"/>
    </w:p>
    <w:p w:rsidR="00B87DB4" w:rsidRPr="008B5CA0" w:rsidRDefault="00B87DB4" w:rsidP="008B5CA0">
      <w:pPr>
        <w:pStyle w:val="ac"/>
      </w:pPr>
      <w:bookmarkStart w:id="3" w:name="_Toc164093215"/>
      <w:bookmarkStart w:id="4" w:name="_Toc164104362"/>
      <w:r w:rsidRPr="008B5CA0">
        <w:rPr>
          <w:rtl/>
        </w:rPr>
        <w:t>יום שני, ז' בניסן התשפ"ד (15 באפריל 2024)</w:t>
      </w:r>
      <w:bookmarkEnd w:id="3"/>
      <w:bookmarkEnd w:id="4"/>
    </w:p>
    <w:p w:rsidR="00B87DB4" w:rsidRPr="008B5CA0" w:rsidRDefault="00B87DB4" w:rsidP="008B5CA0">
      <w:pPr>
        <w:pStyle w:val="ad"/>
        <w:rPr>
          <w:rtl/>
        </w:rPr>
      </w:pPr>
      <w:r w:rsidRPr="008B5CA0">
        <w:rPr>
          <w:rtl/>
        </w:rPr>
        <w:t>ירושלים, הכנסת, שעה 12:0</w:t>
      </w:r>
      <w:r w:rsidRPr="008B5CA0">
        <w:rPr>
          <w:rFonts w:hint="cs"/>
          <w:rtl/>
        </w:rPr>
        <w:t>1</w:t>
      </w:r>
    </w:p>
    <w:p w:rsidR="005917DA" w:rsidRDefault="005917DA">
      <w:pPr>
        <w:bidi w:val="0"/>
        <w:spacing w:line="240" w:lineRule="auto"/>
        <w:ind w:firstLine="0"/>
        <w:jc w:val="left"/>
      </w:pPr>
      <w:r>
        <w:rPr>
          <w:rtl/>
        </w:rPr>
        <w:br w:type="page"/>
      </w:r>
    </w:p>
    <w:p w:rsidR="005917DA" w:rsidRDefault="005917DA" w:rsidP="005917DA">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64104361" w:history="1"/>
    </w:p>
    <w:p w:rsidR="005917DA" w:rsidRDefault="007F32EB" w:rsidP="005917DA">
      <w:pPr>
        <w:pStyle w:val="TOC1"/>
        <w:tabs>
          <w:tab w:val="right" w:leader="dot" w:pos="8296"/>
        </w:tabs>
        <w:ind w:firstLine="0"/>
        <w:rPr>
          <w:rFonts w:asciiTheme="minorHAnsi" w:eastAsiaTheme="minorEastAsia" w:hAnsiTheme="minorHAnsi" w:cstheme="minorBidi"/>
          <w:noProof/>
        </w:rPr>
      </w:pPr>
      <w:hyperlink w:anchor="_Toc164104363" w:history="1">
        <w:r w:rsidR="005917DA" w:rsidRPr="007D2911">
          <w:rPr>
            <w:rStyle w:val="Hyperlink"/>
            <w:noProof/>
            <w:rtl/>
          </w:rPr>
          <w:t>מסמכים שהונחו על שולחן הכנסת</w:t>
        </w:r>
        <w:r w:rsidR="005917DA">
          <w:rPr>
            <w:noProof/>
            <w:webHidden/>
          </w:rPr>
          <w:tab/>
        </w:r>
        <w:r w:rsidR="005917DA">
          <w:rPr>
            <w:noProof/>
            <w:webHidden/>
          </w:rPr>
          <w:fldChar w:fldCharType="begin"/>
        </w:r>
        <w:r w:rsidR="005917DA">
          <w:rPr>
            <w:noProof/>
            <w:webHidden/>
          </w:rPr>
          <w:instrText xml:space="preserve"> PAGEREF _Toc164104363 \h </w:instrText>
        </w:r>
        <w:r w:rsidR="005917DA">
          <w:rPr>
            <w:noProof/>
            <w:webHidden/>
          </w:rPr>
        </w:r>
        <w:r w:rsidR="005917DA">
          <w:rPr>
            <w:noProof/>
            <w:webHidden/>
          </w:rPr>
          <w:fldChar w:fldCharType="separate"/>
        </w:r>
        <w:r w:rsidR="005917DA">
          <w:rPr>
            <w:noProof/>
            <w:webHidden/>
          </w:rPr>
          <w:t>6</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64" w:history="1">
        <w:r w:rsidR="005917DA" w:rsidRPr="007D2911">
          <w:rPr>
            <w:rStyle w:val="Hyperlink"/>
            <w:noProof/>
            <w:rtl/>
          </w:rPr>
          <w:t>מזכיר הכנסת דן מרזוק:</w:t>
        </w:r>
        <w:r w:rsidR="005917DA">
          <w:rPr>
            <w:noProof/>
            <w:webHidden/>
          </w:rPr>
          <w:tab/>
        </w:r>
        <w:r w:rsidR="005917DA">
          <w:rPr>
            <w:noProof/>
            <w:webHidden/>
          </w:rPr>
          <w:fldChar w:fldCharType="begin"/>
        </w:r>
        <w:r w:rsidR="005917DA">
          <w:rPr>
            <w:noProof/>
            <w:webHidden/>
          </w:rPr>
          <w:instrText xml:space="preserve"> PAGEREF _Toc164104364 \h </w:instrText>
        </w:r>
        <w:r w:rsidR="005917DA">
          <w:rPr>
            <w:noProof/>
            <w:webHidden/>
          </w:rPr>
        </w:r>
        <w:r w:rsidR="005917DA">
          <w:rPr>
            <w:noProof/>
            <w:webHidden/>
          </w:rPr>
          <w:fldChar w:fldCharType="separate"/>
        </w:r>
        <w:r w:rsidR="005917DA">
          <w:rPr>
            <w:noProof/>
            <w:webHidden/>
          </w:rPr>
          <w:t>6</w:t>
        </w:r>
        <w:r w:rsidR="005917DA">
          <w:rPr>
            <w:noProof/>
            <w:webHidden/>
          </w:rPr>
          <w:fldChar w:fldCharType="end"/>
        </w:r>
      </w:hyperlink>
    </w:p>
    <w:p w:rsidR="005917DA" w:rsidRDefault="007F32EB" w:rsidP="005917DA">
      <w:pPr>
        <w:pStyle w:val="TOC1"/>
        <w:tabs>
          <w:tab w:val="right" w:leader="dot" w:pos="8296"/>
        </w:tabs>
        <w:ind w:firstLine="0"/>
        <w:rPr>
          <w:rFonts w:asciiTheme="minorHAnsi" w:eastAsiaTheme="minorEastAsia" w:hAnsiTheme="minorHAnsi" w:cstheme="minorBidi"/>
          <w:noProof/>
        </w:rPr>
      </w:pPr>
      <w:hyperlink w:anchor="_Toc164104365" w:history="1">
        <w:r w:rsidR="005917DA" w:rsidRPr="007D2911">
          <w:rPr>
            <w:rStyle w:val="Hyperlink"/>
            <w:noProof/>
            <w:rtl/>
          </w:rPr>
          <w:t>הודעות הממשלה על העברת שטחי פעולה ממשרד למשרד</w:t>
        </w:r>
        <w:r w:rsidR="005917DA">
          <w:rPr>
            <w:noProof/>
            <w:webHidden/>
          </w:rPr>
          <w:tab/>
        </w:r>
        <w:r w:rsidR="005917DA">
          <w:rPr>
            <w:noProof/>
            <w:webHidden/>
          </w:rPr>
          <w:fldChar w:fldCharType="begin"/>
        </w:r>
        <w:r w:rsidR="005917DA">
          <w:rPr>
            <w:noProof/>
            <w:webHidden/>
          </w:rPr>
          <w:instrText xml:space="preserve"> PAGEREF _Toc164104365 \h </w:instrText>
        </w:r>
        <w:r w:rsidR="005917DA">
          <w:rPr>
            <w:noProof/>
            <w:webHidden/>
          </w:rPr>
        </w:r>
        <w:r w:rsidR="005917DA">
          <w:rPr>
            <w:noProof/>
            <w:webHidden/>
          </w:rPr>
          <w:fldChar w:fldCharType="separate"/>
        </w:r>
        <w:r w:rsidR="005917DA">
          <w:rPr>
            <w:noProof/>
            <w:webHidden/>
          </w:rPr>
          <w:t>7</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66" w:history="1">
        <w:r w:rsidR="005917DA" w:rsidRPr="007D2911">
          <w:rPr>
            <w:rStyle w:val="Hyperlink"/>
            <w:noProof/>
            <w:rtl/>
          </w:rPr>
          <w:t>השר המקשר בין הממשלה לכנסת דוד אמסלם:</w:t>
        </w:r>
        <w:r w:rsidR="005917DA">
          <w:rPr>
            <w:noProof/>
            <w:webHidden/>
          </w:rPr>
          <w:tab/>
        </w:r>
        <w:r w:rsidR="005917DA">
          <w:rPr>
            <w:noProof/>
            <w:webHidden/>
          </w:rPr>
          <w:fldChar w:fldCharType="begin"/>
        </w:r>
        <w:r w:rsidR="005917DA">
          <w:rPr>
            <w:noProof/>
            <w:webHidden/>
          </w:rPr>
          <w:instrText xml:space="preserve"> PAGEREF _Toc164104366 \h </w:instrText>
        </w:r>
        <w:r w:rsidR="005917DA">
          <w:rPr>
            <w:noProof/>
            <w:webHidden/>
          </w:rPr>
        </w:r>
        <w:r w:rsidR="005917DA">
          <w:rPr>
            <w:noProof/>
            <w:webHidden/>
          </w:rPr>
          <w:fldChar w:fldCharType="separate"/>
        </w:r>
        <w:r w:rsidR="005917DA">
          <w:rPr>
            <w:noProof/>
            <w:webHidden/>
          </w:rPr>
          <w:t>7</w:t>
        </w:r>
        <w:r w:rsidR="005917DA">
          <w:rPr>
            <w:noProof/>
            <w:webHidden/>
          </w:rPr>
          <w:fldChar w:fldCharType="end"/>
        </w:r>
      </w:hyperlink>
    </w:p>
    <w:p w:rsidR="005917DA" w:rsidRDefault="007F32EB" w:rsidP="005917DA">
      <w:pPr>
        <w:pStyle w:val="TOC1"/>
        <w:tabs>
          <w:tab w:val="right" w:leader="dot" w:pos="8296"/>
        </w:tabs>
        <w:ind w:firstLine="0"/>
        <w:rPr>
          <w:rFonts w:asciiTheme="minorHAnsi" w:eastAsiaTheme="minorEastAsia" w:hAnsiTheme="minorHAnsi" w:cstheme="minorBidi"/>
          <w:noProof/>
        </w:rPr>
      </w:pPr>
      <w:hyperlink w:anchor="_Toc164104367" w:history="1">
        <w:r w:rsidR="005917DA" w:rsidRPr="007D2911">
          <w:rPr>
            <w:rStyle w:val="Hyperlink"/>
            <w:noProof/>
            <w:rtl/>
            <w:lang w:eastAsia="he-IL"/>
          </w:rPr>
          <w:t>הצעת חוק להסדרת אירוע הילולת רבי שמעון בר יוחאי בהר מירון (הוראת שעה), התשפ"ד–2024</w:t>
        </w:r>
        <w:r w:rsidR="005917DA">
          <w:rPr>
            <w:noProof/>
            <w:webHidden/>
          </w:rPr>
          <w:tab/>
        </w:r>
        <w:r w:rsidR="005917DA">
          <w:rPr>
            <w:noProof/>
            <w:webHidden/>
          </w:rPr>
          <w:fldChar w:fldCharType="begin"/>
        </w:r>
        <w:r w:rsidR="005917DA">
          <w:rPr>
            <w:noProof/>
            <w:webHidden/>
          </w:rPr>
          <w:instrText xml:space="preserve"> PAGEREF _Toc164104367 \h </w:instrText>
        </w:r>
        <w:r w:rsidR="005917DA">
          <w:rPr>
            <w:noProof/>
            <w:webHidden/>
          </w:rPr>
        </w:r>
        <w:r w:rsidR="005917DA">
          <w:rPr>
            <w:noProof/>
            <w:webHidden/>
          </w:rPr>
          <w:fldChar w:fldCharType="separate"/>
        </w:r>
        <w:r w:rsidR="005917DA">
          <w:rPr>
            <w:noProof/>
            <w:webHidden/>
          </w:rPr>
          <w:t>17</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68" w:history="1">
        <w:r w:rsidR="005917DA" w:rsidRPr="007D2911">
          <w:rPr>
            <w:rStyle w:val="Hyperlink"/>
            <w:noProof/>
            <w:rtl/>
          </w:rPr>
          <w:t>השר לירושלים ומסורת ישראל מאיר פרוש:</w:t>
        </w:r>
        <w:r w:rsidR="005917DA">
          <w:rPr>
            <w:noProof/>
            <w:webHidden/>
          </w:rPr>
          <w:tab/>
        </w:r>
        <w:r w:rsidR="005917DA">
          <w:rPr>
            <w:noProof/>
            <w:webHidden/>
          </w:rPr>
          <w:fldChar w:fldCharType="begin"/>
        </w:r>
        <w:r w:rsidR="005917DA">
          <w:rPr>
            <w:noProof/>
            <w:webHidden/>
          </w:rPr>
          <w:instrText xml:space="preserve"> PAGEREF _Toc164104368 \h </w:instrText>
        </w:r>
        <w:r w:rsidR="005917DA">
          <w:rPr>
            <w:noProof/>
            <w:webHidden/>
          </w:rPr>
        </w:r>
        <w:r w:rsidR="005917DA">
          <w:rPr>
            <w:noProof/>
            <w:webHidden/>
          </w:rPr>
          <w:fldChar w:fldCharType="separate"/>
        </w:r>
        <w:r w:rsidR="005917DA">
          <w:rPr>
            <w:noProof/>
            <w:webHidden/>
          </w:rPr>
          <w:t>18</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69" w:history="1">
        <w:r w:rsidR="005917DA" w:rsidRPr="007D2911">
          <w:rPr>
            <w:rStyle w:val="Hyperlink"/>
            <w:noProof/>
            <w:rtl/>
          </w:rPr>
          <w:t>דבי ביטון (יש עתיד):</w:t>
        </w:r>
        <w:r w:rsidR="005917DA">
          <w:rPr>
            <w:noProof/>
            <w:webHidden/>
          </w:rPr>
          <w:tab/>
        </w:r>
        <w:r w:rsidR="005917DA">
          <w:rPr>
            <w:noProof/>
            <w:webHidden/>
          </w:rPr>
          <w:fldChar w:fldCharType="begin"/>
        </w:r>
        <w:r w:rsidR="005917DA">
          <w:rPr>
            <w:noProof/>
            <w:webHidden/>
          </w:rPr>
          <w:instrText xml:space="preserve"> PAGEREF _Toc164104369 \h </w:instrText>
        </w:r>
        <w:r w:rsidR="005917DA">
          <w:rPr>
            <w:noProof/>
            <w:webHidden/>
          </w:rPr>
        </w:r>
        <w:r w:rsidR="005917DA">
          <w:rPr>
            <w:noProof/>
            <w:webHidden/>
          </w:rPr>
          <w:fldChar w:fldCharType="separate"/>
        </w:r>
        <w:r w:rsidR="005917DA">
          <w:rPr>
            <w:noProof/>
            <w:webHidden/>
          </w:rPr>
          <w:t>22</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70" w:history="1">
        <w:r w:rsidR="005917DA" w:rsidRPr="007D2911">
          <w:rPr>
            <w:rStyle w:val="Hyperlink"/>
            <w:noProof/>
            <w:rtl/>
          </w:rPr>
          <w:t>רם בן ברק (יש עתיד):</w:t>
        </w:r>
        <w:r w:rsidR="005917DA">
          <w:rPr>
            <w:noProof/>
            <w:webHidden/>
          </w:rPr>
          <w:tab/>
        </w:r>
        <w:r w:rsidR="005917DA">
          <w:rPr>
            <w:noProof/>
            <w:webHidden/>
          </w:rPr>
          <w:fldChar w:fldCharType="begin"/>
        </w:r>
        <w:r w:rsidR="005917DA">
          <w:rPr>
            <w:noProof/>
            <w:webHidden/>
          </w:rPr>
          <w:instrText xml:space="preserve"> PAGEREF _Toc164104370 \h </w:instrText>
        </w:r>
        <w:r w:rsidR="005917DA">
          <w:rPr>
            <w:noProof/>
            <w:webHidden/>
          </w:rPr>
        </w:r>
        <w:r w:rsidR="005917DA">
          <w:rPr>
            <w:noProof/>
            <w:webHidden/>
          </w:rPr>
          <w:fldChar w:fldCharType="separate"/>
        </w:r>
        <w:r w:rsidR="005917DA">
          <w:rPr>
            <w:noProof/>
            <w:webHidden/>
          </w:rPr>
          <w:t>23</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71" w:history="1">
        <w:r w:rsidR="005917DA" w:rsidRPr="007D2911">
          <w:rPr>
            <w:rStyle w:val="Hyperlink"/>
            <w:noProof/>
            <w:rtl/>
          </w:rPr>
          <w:t>נאור שירי (יש עתיד):</w:t>
        </w:r>
        <w:r w:rsidR="005917DA">
          <w:rPr>
            <w:noProof/>
            <w:webHidden/>
          </w:rPr>
          <w:tab/>
        </w:r>
        <w:r w:rsidR="005917DA">
          <w:rPr>
            <w:noProof/>
            <w:webHidden/>
          </w:rPr>
          <w:fldChar w:fldCharType="begin"/>
        </w:r>
        <w:r w:rsidR="005917DA">
          <w:rPr>
            <w:noProof/>
            <w:webHidden/>
          </w:rPr>
          <w:instrText xml:space="preserve"> PAGEREF _Toc164104371 \h </w:instrText>
        </w:r>
        <w:r w:rsidR="005917DA">
          <w:rPr>
            <w:noProof/>
            <w:webHidden/>
          </w:rPr>
        </w:r>
        <w:r w:rsidR="005917DA">
          <w:rPr>
            <w:noProof/>
            <w:webHidden/>
          </w:rPr>
          <w:fldChar w:fldCharType="separate"/>
        </w:r>
        <w:r w:rsidR="005917DA">
          <w:rPr>
            <w:noProof/>
            <w:webHidden/>
          </w:rPr>
          <w:t>25</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72" w:history="1">
        <w:r w:rsidR="005917DA" w:rsidRPr="007D2911">
          <w:rPr>
            <w:rStyle w:val="Hyperlink"/>
            <w:noProof/>
            <w:rtl/>
          </w:rPr>
          <w:t>יאיר לפיד (יש עתיד):</w:t>
        </w:r>
        <w:r w:rsidR="005917DA">
          <w:rPr>
            <w:noProof/>
            <w:webHidden/>
          </w:rPr>
          <w:tab/>
        </w:r>
        <w:r w:rsidR="005917DA">
          <w:rPr>
            <w:noProof/>
            <w:webHidden/>
          </w:rPr>
          <w:fldChar w:fldCharType="begin"/>
        </w:r>
        <w:r w:rsidR="005917DA">
          <w:rPr>
            <w:noProof/>
            <w:webHidden/>
          </w:rPr>
          <w:instrText xml:space="preserve"> PAGEREF _Toc164104372 \h </w:instrText>
        </w:r>
        <w:r w:rsidR="005917DA">
          <w:rPr>
            <w:noProof/>
            <w:webHidden/>
          </w:rPr>
        </w:r>
        <w:r w:rsidR="005917DA">
          <w:rPr>
            <w:noProof/>
            <w:webHidden/>
          </w:rPr>
          <w:fldChar w:fldCharType="separate"/>
        </w:r>
        <w:r w:rsidR="005917DA">
          <w:rPr>
            <w:noProof/>
            <w:webHidden/>
          </w:rPr>
          <w:t>26</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73" w:history="1">
        <w:r w:rsidR="005917DA" w:rsidRPr="007D2911">
          <w:rPr>
            <w:rStyle w:val="Hyperlink"/>
            <w:noProof/>
            <w:rtl/>
          </w:rPr>
          <w:t>מאיר כהן (יש עתיד):</w:t>
        </w:r>
        <w:r w:rsidR="005917DA">
          <w:rPr>
            <w:noProof/>
            <w:webHidden/>
          </w:rPr>
          <w:tab/>
        </w:r>
        <w:r w:rsidR="005917DA">
          <w:rPr>
            <w:noProof/>
            <w:webHidden/>
          </w:rPr>
          <w:fldChar w:fldCharType="begin"/>
        </w:r>
        <w:r w:rsidR="005917DA">
          <w:rPr>
            <w:noProof/>
            <w:webHidden/>
          </w:rPr>
          <w:instrText xml:space="preserve"> PAGEREF _Toc164104373 \h </w:instrText>
        </w:r>
        <w:r w:rsidR="005917DA">
          <w:rPr>
            <w:noProof/>
            <w:webHidden/>
          </w:rPr>
        </w:r>
        <w:r w:rsidR="005917DA">
          <w:rPr>
            <w:noProof/>
            <w:webHidden/>
          </w:rPr>
          <w:fldChar w:fldCharType="separate"/>
        </w:r>
        <w:r w:rsidR="005917DA">
          <w:rPr>
            <w:noProof/>
            <w:webHidden/>
          </w:rPr>
          <w:t>27</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74" w:history="1">
        <w:r w:rsidR="005917DA" w:rsidRPr="007D2911">
          <w:rPr>
            <w:rStyle w:val="Hyperlink"/>
            <w:noProof/>
            <w:rtl/>
          </w:rPr>
          <w:t>טלי גוטליב (הליכוד):</w:t>
        </w:r>
        <w:r w:rsidR="005917DA">
          <w:rPr>
            <w:noProof/>
            <w:webHidden/>
          </w:rPr>
          <w:tab/>
        </w:r>
        <w:r w:rsidR="005917DA">
          <w:rPr>
            <w:noProof/>
            <w:webHidden/>
          </w:rPr>
          <w:fldChar w:fldCharType="begin"/>
        </w:r>
        <w:r w:rsidR="005917DA">
          <w:rPr>
            <w:noProof/>
            <w:webHidden/>
          </w:rPr>
          <w:instrText xml:space="preserve"> PAGEREF _Toc164104374 \h </w:instrText>
        </w:r>
        <w:r w:rsidR="005917DA">
          <w:rPr>
            <w:noProof/>
            <w:webHidden/>
          </w:rPr>
        </w:r>
        <w:r w:rsidR="005917DA">
          <w:rPr>
            <w:noProof/>
            <w:webHidden/>
          </w:rPr>
          <w:fldChar w:fldCharType="separate"/>
        </w:r>
        <w:r w:rsidR="005917DA">
          <w:rPr>
            <w:noProof/>
            <w:webHidden/>
          </w:rPr>
          <w:t>28</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75" w:history="1">
        <w:r w:rsidR="005917DA" w:rsidRPr="007D2911">
          <w:rPr>
            <w:rStyle w:val="Hyperlink"/>
            <w:noProof/>
            <w:rtl/>
          </w:rPr>
          <w:t>מיקי לוי (יש עתיד):</w:t>
        </w:r>
        <w:r w:rsidR="005917DA">
          <w:rPr>
            <w:noProof/>
            <w:webHidden/>
          </w:rPr>
          <w:tab/>
        </w:r>
        <w:r w:rsidR="005917DA">
          <w:rPr>
            <w:noProof/>
            <w:webHidden/>
          </w:rPr>
          <w:fldChar w:fldCharType="begin"/>
        </w:r>
        <w:r w:rsidR="005917DA">
          <w:rPr>
            <w:noProof/>
            <w:webHidden/>
          </w:rPr>
          <w:instrText xml:space="preserve"> PAGEREF _Toc164104375 \h </w:instrText>
        </w:r>
        <w:r w:rsidR="005917DA">
          <w:rPr>
            <w:noProof/>
            <w:webHidden/>
          </w:rPr>
        </w:r>
        <w:r w:rsidR="005917DA">
          <w:rPr>
            <w:noProof/>
            <w:webHidden/>
          </w:rPr>
          <w:fldChar w:fldCharType="separate"/>
        </w:r>
        <w:r w:rsidR="005917DA">
          <w:rPr>
            <w:noProof/>
            <w:webHidden/>
          </w:rPr>
          <w:t>29</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76" w:history="1">
        <w:r w:rsidR="005917DA" w:rsidRPr="007D2911">
          <w:rPr>
            <w:rStyle w:val="Hyperlink"/>
            <w:noProof/>
            <w:rtl/>
          </w:rPr>
          <w:t>שר החינוך יואב קיש:</w:t>
        </w:r>
        <w:r w:rsidR="005917DA">
          <w:rPr>
            <w:noProof/>
            <w:webHidden/>
          </w:rPr>
          <w:tab/>
        </w:r>
        <w:r w:rsidR="005917DA">
          <w:rPr>
            <w:noProof/>
            <w:webHidden/>
          </w:rPr>
          <w:fldChar w:fldCharType="begin"/>
        </w:r>
        <w:r w:rsidR="005917DA">
          <w:rPr>
            <w:noProof/>
            <w:webHidden/>
          </w:rPr>
          <w:instrText xml:space="preserve"> PAGEREF _Toc164104376 \h </w:instrText>
        </w:r>
        <w:r w:rsidR="005917DA">
          <w:rPr>
            <w:noProof/>
            <w:webHidden/>
          </w:rPr>
        </w:r>
        <w:r w:rsidR="005917DA">
          <w:rPr>
            <w:noProof/>
            <w:webHidden/>
          </w:rPr>
          <w:fldChar w:fldCharType="separate"/>
        </w:r>
        <w:r w:rsidR="005917DA">
          <w:rPr>
            <w:noProof/>
            <w:webHidden/>
          </w:rPr>
          <w:t>32</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77" w:history="1">
        <w:r w:rsidR="005917DA" w:rsidRPr="007D2911">
          <w:rPr>
            <w:rStyle w:val="Hyperlink"/>
            <w:noProof/>
            <w:rtl/>
          </w:rPr>
          <w:t>אלעזר שטרן (יש עתיד):</w:t>
        </w:r>
        <w:r w:rsidR="005917DA">
          <w:rPr>
            <w:noProof/>
            <w:webHidden/>
          </w:rPr>
          <w:tab/>
        </w:r>
        <w:r w:rsidR="005917DA">
          <w:rPr>
            <w:noProof/>
            <w:webHidden/>
          </w:rPr>
          <w:fldChar w:fldCharType="begin"/>
        </w:r>
        <w:r w:rsidR="005917DA">
          <w:rPr>
            <w:noProof/>
            <w:webHidden/>
          </w:rPr>
          <w:instrText xml:space="preserve"> PAGEREF _Toc164104377 \h </w:instrText>
        </w:r>
        <w:r w:rsidR="005917DA">
          <w:rPr>
            <w:noProof/>
            <w:webHidden/>
          </w:rPr>
        </w:r>
        <w:r w:rsidR="005917DA">
          <w:rPr>
            <w:noProof/>
            <w:webHidden/>
          </w:rPr>
          <w:fldChar w:fldCharType="separate"/>
        </w:r>
        <w:r w:rsidR="005917DA">
          <w:rPr>
            <w:noProof/>
            <w:webHidden/>
          </w:rPr>
          <w:t>34</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78" w:history="1">
        <w:r w:rsidR="005917DA" w:rsidRPr="007D2911">
          <w:rPr>
            <w:rStyle w:val="Hyperlink"/>
            <w:noProof/>
            <w:rtl/>
          </w:rPr>
          <w:t>רון כץ (יש עתיד):</w:t>
        </w:r>
        <w:r w:rsidR="005917DA">
          <w:rPr>
            <w:noProof/>
            <w:webHidden/>
          </w:rPr>
          <w:tab/>
        </w:r>
        <w:r w:rsidR="005917DA">
          <w:rPr>
            <w:noProof/>
            <w:webHidden/>
          </w:rPr>
          <w:fldChar w:fldCharType="begin"/>
        </w:r>
        <w:r w:rsidR="005917DA">
          <w:rPr>
            <w:noProof/>
            <w:webHidden/>
          </w:rPr>
          <w:instrText xml:space="preserve"> PAGEREF _Toc164104378 \h </w:instrText>
        </w:r>
        <w:r w:rsidR="005917DA">
          <w:rPr>
            <w:noProof/>
            <w:webHidden/>
          </w:rPr>
        </w:r>
        <w:r w:rsidR="005917DA">
          <w:rPr>
            <w:noProof/>
            <w:webHidden/>
          </w:rPr>
          <w:fldChar w:fldCharType="separate"/>
        </w:r>
        <w:r w:rsidR="005917DA">
          <w:rPr>
            <w:noProof/>
            <w:webHidden/>
          </w:rPr>
          <w:t>36</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79" w:history="1">
        <w:r w:rsidR="005917DA" w:rsidRPr="007D2911">
          <w:rPr>
            <w:rStyle w:val="Hyperlink"/>
            <w:noProof/>
            <w:rtl/>
          </w:rPr>
          <w:t>נעמה לזימי (העבודה):</w:t>
        </w:r>
        <w:r w:rsidR="005917DA">
          <w:rPr>
            <w:noProof/>
            <w:webHidden/>
          </w:rPr>
          <w:tab/>
        </w:r>
        <w:r w:rsidR="005917DA">
          <w:rPr>
            <w:noProof/>
            <w:webHidden/>
          </w:rPr>
          <w:fldChar w:fldCharType="begin"/>
        </w:r>
        <w:r w:rsidR="005917DA">
          <w:rPr>
            <w:noProof/>
            <w:webHidden/>
          </w:rPr>
          <w:instrText xml:space="preserve"> PAGEREF _Toc164104379 \h </w:instrText>
        </w:r>
        <w:r w:rsidR="005917DA">
          <w:rPr>
            <w:noProof/>
            <w:webHidden/>
          </w:rPr>
        </w:r>
        <w:r w:rsidR="005917DA">
          <w:rPr>
            <w:noProof/>
            <w:webHidden/>
          </w:rPr>
          <w:fldChar w:fldCharType="separate"/>
        </w:r>
        <w:r w:rsidR="005917DA">
          <w:rPr>
            <w:noProof/>
            <w:webHidden/>
          </w:rPr>
          <w:t>46</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80" w:history="1">
        <w:r w:rsidR="005917DA" w:rsidRPr="007D2911">
          <w:rPr>
            <w:rStyle w:val="Hyperlink"/>
            <w:noProof/>
            <w:rtl/>
          </w:rPr>
          <w:t>טטיאנה מזרסקי (יש עתיד):</w:t>
        </w:r>
        <w:r w:rsidR="005917DA">
          <w:rPr>
            <w:noProof/>
            <w:webHidden/>
          </w:rPr>
          <w:tab/>
        </w:r>
        <w:r w:rsidR="005917DA">
          <w:rPr>
            <w:noProof/>
            <w:webHidden/>
          </w:rPr>
          <w:fldChar w:fldCharType="begin"/>
        </w:r>
        <w:r w:rsidR="005917DA">
          <w:rPr>
            <w:noProof/>
            <w:webHidden/>
          </w:rPr>
          <w:instrText xml:space="preserve"> PAGEREF _Toc164104380 \h </w:instrText>
        </w:r>
        <w:r w:rsidR="005917DA">
          <w:rPr>
            <w:noProof/>
            <w:webHidden/>
          </w:rPr>
        </w:r>
        <w:r w:rsidR="005917DA">
          <w:rPr>
            <w:noProof/>
            <w:webHidden/>
          </w:rPr>
          <w:fldChar w:fldCharType="separate"/>
        </w:r>
        <w:r w:rsidR="005917DA">
          <w:rPr>
            <w:noProof/>
            <w:webHidden/>
          </w:rPr>
          <w:t>47</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81" w:history="1">
        <w:r w:rsidR="005917DA" w:rsidRPr="007D2911">
          <w:rPr>
            <w:rStyle w:val="Hyperlink"/>
            <w:noProof/>
            <w:rtl/>
          </w:rPr>
          <w:t>שלי טל מירון (יש עתיד):</w:t>
        </w:r>
        <w:r w:rsidR="005917DA">
          <w:rPr>
            <w:noProof/>
            <w:webHidden/>
          </w:rPr>
          <w:tab/>
        </w:r>
        <w:r w:rsidR="005917DA">
          <w:rPr>
            <w:noProof/>
            <w:webHidden/>
          </w:rPr>
          <w:fldChar w:fldCharType="begin"/>
        </w:r>
        <w:r w:rsidR="005917DA">
          <w:rPr>
            <w:noProof/>
            <w:webHidden/>
          </w:rPr>
          <w:instrText xml:space="preserve"> PAGEREF _Toc164104381 \h </w:instrText>
        </w:r>
        <w:r w:rsidR="005917DA">
          <w:rPr>
            <w:noProof/>
            <w:webHidden/>
          </w:rPr>
        </w:r>
        <w:r w:rsidR="005917DA">
          <w:rPr>
            <w:noProof/>
            <w:webHidden/>
          </w:rPr>
          <w:fldChar w:fldCharType="separate"/>
        </w:r>
        <w:r w:rsidR="005917DA">
          <w:rPr>
            <w:noProof/>
            <w:webHidden/>
          </w:rPr>
          <w:t>48</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82" w:history="1">
        <w:r w:rsidR="005917DA" w:rsidRPr="007D2911">
          <w:rPr>
            <w:rStyle w:val="Hyperlink"/>
            <w:noProof/>
            <w:rtl/>
          </w:rPr>
          <w:t>יסמין פרידמן (יש עתיד):</w:t>
        </w:r>
        <w:r w:rsidR="005917DA">
          <w:rPr>
            <w:noProof/>
            <w:webHidden/>
          </w:rPr>
          <w:tab/>
        </w:r>
        <w:r w:rsidR="005917DA">
          <w:rPr>
            <w:noProof/>
            <w:webHidden/>
          </w:rPr>
          <w:fldChar w:fldCharType="begin"/>
        </w:r>
        <w:r w:rsidR="005917DA">
          <w:rPr>
            <w:noProof/>
            <w:webHidden/>
          </w:rPr>
          <w:instrText xml:space="preserve"> PAGEREF _Toc164104382 \h </w:instrText>
        </w:r>
        <w:r w:rsidR="005917DA">
          <w:rPr>
            <w:noProof/>
            <w:webHidden/>
          </w:rPr>
        </w:r>
        <w:r w:rsidR="005917DA">
          <w:rPr>
            <w:noProof/>
            <w:webHidden/>
          </w:rPr>
          <w:fldChar w:fldCharType="separate"/>
        </w:r>
        <w:r w:rsidR="005917DA">
          <w:rPr>
            <w:noProof/>
            <w:webHidden/>
          </w:rPr>
          <w:t>50</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83" w:history="1">
        <w:r w:rsidR="005917DA" w:rsidRPr="007D2911">
          <w:rPr>
            <w:rStyle w:val="Hyperlink"/>
            <w:noProof/>
            <w:rtl/>
          </w:rPr>
          <w:t>מירב כהן (יש עתיד):</w:t>
        </w:r>
        <w:r w:rsidR="005917DA">
          <w:rPr>
            <w:noProof/>
            <w:webHidden/>
          </w:rPr>
          <w:tab/>
        </w:r>
        <w:r w:rsidR="005917DA">
          <w:rPr>
            <w:noProof/>
            <w:webHidden/>
          </w:rPr>
          <w:fldChar w:fldCharType="begin"/>
        </w:r>
        <w:r w:rsidR="005917DA">
          <w:rPr>
            <w:noProof/>
            <w:webHidden/>
          </w:rPr>
          <w:instrText xml:space="preserve"> PAGEREF _Toc164104383 \h </w:instrText>
        </w:r>
        <w:r w:rsidR="005917DA">
          <w:rPr>
            <w:noProof/>
            <w:webHidden/>
          </w:rPr>
        </w:r>
        <w:r w:rsidR="005917DA">
          <w:rPr>
            <w:noProof/>
            <w:webHidden/>
          </w:rPr>
          <w:fldChar w:fldCharType="separate"/>
        </w:r>
        <w:r w:rsidR="005917DA">
          <w:rPr>
            <w:noProof/>
            <w:webHidden/>
          </w:rPr>
          <w:t>51</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84" w:history="1">
        <w:r w:rsidR="005917DA" w:rsidRPr="007D2911">
          <w:rPr>
            <w:rStyle w:val="Hyperlink"/>
            <w:noProof/>
            <w:rtl/>
          </w:rPr>
          <w:t>יואב סגלוביץ' (יש עתיד):</w:t>
        </w:r>
        <w:r w:rsidR="005917DA">
          <w:rPr>
            <w:noProof/>
            <w:webHidden/>
          </w:rPr>
          <w:tab/>
        </w:r>
        <w:r w:rsidR="005917DA">
          <w:rPr>
            <w:noProof/>
            <w:webHidden/>
          </w:rPr>
          <w:fldChar w:fldCharType="begin"/>
        </w:r>
        <w:r w:rsidR="005917DA">
          <w:rPr>
            <w:noProof/>
            <w:webHidden/>
          </w:rPr>
          <w:instrText xml:space="preserve"> PAGEREF _Toc164104384 \h </w:instrText>
        </w:r>
        <w:r w:rsidR="005917DA">
          <w:rPr>
            <w:noProof/>
            <w:webHidden/>
          </w:rPr>
        </w:r>
        <w:r w:rsidR="005917DA">
          <w:rPr>
            <w:noProof/>
            <w:webHidden/>
          </w:rPr>
          <w:fldChar w:fldCharType="separate"/>
        </w:r>
        <w:r w:rsidR="005917DA">
          <w:rPr>
            <w:noProof/>
            <w:webHidden/>
          </w:rPr>
          <w:t>52</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85" w:history="1">
        <w:r w:rsidR="005917DA" w:rsidRPr="007D2911">
          <w:rPr>
            <w:rStyle w:val="Hyperlink"/>
            <w:noProof/>
            <w:rtl/>
          </w:rPr>
          <w:t>קארין אלהרר (יש עתיד):</w:t>
        </w:r>
        <w:r w:rsidR="005917DA">
          <w:rPr>
            <w:noProof/>
            <w:webHidden/>
          </w:rPr>
          <w:tab/>
        </w:r>
        <w:r w:rsidR="005917DA">
          <w:rPr>
            <w:noProof/>
            <w:webHidden/>
          </w:rPr>
          <w:fldChar w:fldCharType="begin"/>
        </w:r>
        <w:r w:rsidR="005917DA">
          <w:rPr>
            <w:noProof/>
            <w:webHidden/>
          </w:rPr>
          <w:instrText xml:space="preserve"> PAGEREF _Toc164104385 \h </w:instrText>
        </w:r>
        <w:r w:rsidR="005917DA">
          <w:rPr>
            <w:noProof/>
            <w:webHidden/>
          </w:rPr>
        </w:r>
        <w:r w:rsidR="005917DA">
          <w:rPr>
            <w:noProof/>
            <w:webHidden/>
          </w:rPr>
          <w:fldChar w:fldCharType="separate"/>
        </w:r>
        <w:r w:rsidR="005917DA">
          <w:rPr>
            <w:noProof/>
            <w:webHidden/>
          </w:rPr>
          <w:t>53</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86" w:history="1">
        <w:r w:rsidR="005917DA" w:rsidRPr="007D2911">
          <w:rPr>
            <w:rStyle w:val="Hyperlink"/>
            <w:noProof/>
            <w:rtl/>
          </w:rPr>
          <w:t>ניסים ואטורי (הליכוד):</w:t>
        </w:r>
        <w:r w:rsidR="005917DA">
          <w:rPr>
            <w:noProof/>
            <w:webHidden/>
          </w:rPr>
          <w:tab/>
        </w:r>
        <w:r w:rsidR="005917DA">
          <w:rPr>
            <w:noProof/>
            <w:webHidden/>
          </w:rPr>
          <w:fldChar w:fldCharType="begin"/>
        </w:r>
        <w:r w:rsidR="005917DA">
          <w:rPr>
            <w:noProof/>
            <w:webHidden/>
          </w:rPr>
          <w:instrText xml:space="preserve"> PAGEREF _Toc164104386 \h </w:instrText>
        </w:r>
        <w:r w:rsidR="005917DA">
          <w:rPr>
            <w:noProof/>
            <w:webHidden/>
          </w:rPr>
        </w:r>
        <w:r w:rsidR="005917DA">
          <w:rPr>
            <w:noProof/>
            <w:webHidden/>
          </w:rPr>
          <w:fldChar w:fldCharType="separate"/>
        </w:r>
        <w:r w:rsidR="005917DA">
          <w:rPr>
            <w:noProof/>
            <w:webHidden/>
          </w:rPr>
          <w:t>54</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87" w:history="1">
        <w:r w:rsidR="005917DA" w:rsidRPr="007D2911">
          <w:rPr>
            <w:rStyle w:val="Hyperlink"/>
            <w:noProof/>
            <w:rtl/>
          </w:rPr>
          <w:t>יבגני סובה (ישראל ביתנו):</w:t>
        </w:r>
        <w:r w:rsidR="005917DA">
          <w:rPr>
            <w:noProof/>
            <w:webHidden/>
          </w:rPr>
          <w:tab/>
        </w:r>
        <w:r w:rsidR="005917DA">
          <w:rPr>
            <w:noProof/>
            <w:webHidden/>
          </w:rPr>
          <w:fldChar w:fldCharType="begin"/>
        </w:r>
        <w:r w:rsidR="005917DA">
          <w:rPr>
            <w:noProof/>
            <w:webHidden/>
          </w:rPr>
          <w:instrText xml:space="preserve"> PAGEREF _Toc164104387 \h </w:instrText>
        </w:r>
        <w:r w:rsidR="005917DA">
          <w:rPr>
            <w:noProof/>
            <w:webHidden/>
          </w:rPr>
        </w:r>
        <w:r w:rsidR="005917DA">
          <w:rPr>
            <w:noProof/>
            <w:webHidden/>
          </w:rPr>
          <w:fldChar w:fldCharType="separate"/>
        </w:r>
        <w:r w:rsidR="005917DA">
          <w:rPr>
            <w:noProof/>
            <w:webHidden/>
          </w:rPr>
          <w:t>55</w:t>
        </w:r>
        <w:r w:rsidR="005917DA">
          <w:rPr>
            <w:noProof/>
            <w:webHidden/>
          </w:rPr>
          <w:fldChar w:fldCharType="end"/>
        </w:r>
      </w:hyperlink>
    </w:p>
    <w:p w:rsidR="005917DA" w:rsidRDefault="007F32EB" w:rsidP="005917DA">
      <w:pPr>
        <w:pStyle w:val="TOC1"/>
        <w:tabs>
          <w:tab w:val="right" w:leader="dot" w:pos="8296"/>
        </w:tabs>
        <w:ind w:firstLine="0"/>
        <w:rPr>
          <w:rFonts w:asciiTheme="minorHAnsi" w:eastAsiaTheme="minorEastAsia" w:hAnsiTheme="minorHAnsi" w:cstheme="minorBidi"/>
          <w:noProof/>
        </w:rPr>
      </w:pPr>
      <w:hyperlink w:anchor="_Toc164104388" w:history="1">
        <w:r w:rsidR="005917DA" w:rsidRPr="007D2911">
          <w:rPr>
            <w:rStyle w:val="Hyperlink"/>
            <w:noProof/>
            <w:rtl/>
            <w:lang w:eastAsia="he-IL"/>
          </w:rPr>
          <w:t>מסמכים שהונחו על שולחן הכנסת</w:t>
        </w:r>
        <w:r w:rsidR="005917DA">
          <w:rPr>
            <w:noProof/>
            <w:webHidden/>
          </w:rPr>
          <w:tab/>
        </w:r>
        <w:r w:rsidR="005917DA">
          <w:rPr>
            <w:noProof/>
            <w:webHidden/>
          </w:rPr>
          <w:fldChar w:fldCharType="begin"/>
        </w:r>
        <w:r w:rsidR="005917DA">
          <w:rPr>
            <w:noProof/>
            <w:webHidden/>
          </w:rPr>
          <w:instrText xml:space="preserve"> PAGEREF _Toc164104388 \h </w:instrText>
        </w:r>
        <w:r w:rsidR="005917DA">
          <w:rPr>
            <w:noProof/>
            <w:webHidden/>
          </w:rPr>
        </w:r>
        <w:r w:rsidR="005917DA">
          <w:rPr>
            <w:noProof/>
            <w:webHidden/>
          </w:rPr>
          <w:fldChar w:fldCharType="separate"/>
        </w:r>
        <w:r w:rsidR="005917DA">
          <w:rPr>
            <w:noProof/>
            <w:webHidden/>
          </w:rPr>
          <w:t>57</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89" w:history="1">
        <w:r w:rsidR="005917DA" w:rsidRPr="007D2911">
          <w:rPr>
            <w:rStyle w:val="Hyperlink"/>
            <w:noProof/>
            <w:rtl/>
          </w:rPr>
          <w:t>מזכיר הכנסת דן מרזוק:</w:t>
        </w:r>
        <w:r w:rsidR="005917DA">
          <w:rPr>
            <w:noProof/>
            <w:webHidden/>
          </w:rPr>
          <w:tab/>
        </w:r>
        <w:r w:rsidR="005917DA">
          <w:rPr>
            <w:noProof/>
            <w:webHidden/>
          </w:rPr>
          <w:fldChar w:fldCharType="begin"/>
        </w:r>
        <w:r w:rsidR="005917DA">
          <w:rPr>
            <w:noProof/>
            <w:webHidden/>
          </w:rPr>
          <w:instrText xml:space="preserve"> PAGEREF _Toc164104389 \h </w:instrText>
        </w:r>
        <w:r w:rsidR="005917DA">
          <w:rPr>
            <w:noProof/>
            <w:webHidden/>
          </w:rPr>
        </w:r>
        <w:r w:rsidR="005917DA">
          <w:rPr>
            <w:noProof/>
            <w:webHidden/>
          </w:rPr>
          <w:fldChar w:fldCharType="separate"/>
        </w:r>
        <w:r w:rsidR="005917DA">
          <w:rPr>
            <w:noProof/>
            <w:webHidden/>
          </w:rPr>
          <w:t>57</w:t>
        </w:r>
        <w:r w:rsidR="005917DA">
          <w:rPr>
            <w:noProof/>
            <w:webHidden/>
          </w:rPr>
          <w:fldChar w:fldCharType="end"/>
        </w:r>
      </w:hyperlink>
    </w:p>
    <w:p w:rsidR="005917DA" w:rsidRDefault="007F32EB" w:rsidP="005917DA">
      <w:pPr>
        <w:pStyle w:val="TOC1"/>
        <w:tabs>
          <w:tab w:val="right" w:leader="dot" w:pos="8296"/>
        </w:tabs>
        <w:ind w:firstLine="0"/>
        <w:rPr>
          <w:rFonts w:asciiTheme="minorHAnsi" w:eastAsiaTheme="minorEastAsia" w:hAnsiTheme="minorHAnsi" w:cstheme="minorBidi"/>
          <w:noProof/>
        </w:rPr>
      </w:pPr>
      <w:hyperlink w:anchor="_Toc164104390" w:history="1">
        <w:r w:rsidR="005917DA" w:rsidRPr="007D2911">
          <w:rPr>
            <w:rStyle w:val="Hyperlink"/>
            <w:noProof/>
            <w:rtl/>
            <w:lang w:eastAsia="he-IL"/>
          </w:rPr>
          <w:t>הצעת חוק להסדרת אירוע הילולת רבי שמעון בר יוחאי בהר מירון (הוראת שעה), התשפ"ד–2024</w:t>
        </w:r>
        <w:r w:rsidR="005917DA">
          <w:rPr>
            <w:noProof/>
            <w:webHidden/>
          </w:rPr>
          <w:tab/>
        </w:r>
        <w:r w:rsidR="005917DA">
          <w:rPr>
            <w:noProof/>
            <w:webHidden/>
          </w:rPr>
          <w:fldChar w:fldCharType="begin"/>
        </w:r>
        <w:r w:rsidR="005917DA">
          <w:rPr>
            <w:noProof/>
            <w:webHidden/>
          </w:rPr>
          <w:instrText xml:space="preserve"> PAGEREF _Toc164104390 \h </w:instrText>
        </w:r>
        <w:r w:rsidR="005917DA">
          <w:rPr>
            <w:noProof/>
            <w:webHidden/>
          </w:rPr>
        </w:r>
        <w:r w:rsidR="005917DA">
          <w:rPr>
            <w:noProof/>
            <w:webHidden/>
          </w:rPr>
          <w:fldChar w:fldCharType="separate"/>
        </w:r>
        <w:r w:rsidR="005917DA">
          <w:rPr>
            <w:noProof/>
            <w:webHidden/>
          </w:rPr>
          <w:t>57</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91" w:history="1">
        <w:r w:rsidR="005917DA" w:rsidRPr="007D2911">
          <w:rPr>
            <w:rStyle w:val="Hyperlink"/>
            <w:noProof/>
            <w:rtl/>
          </w:rPr>
          <w:t>גלעד קריב (העבודה):</w:t>
        </w:r>
        <w:r w:rsidR="005917DA">
          <w:rPr>
            <w:noProof/>
            <w:webHidden/>
          </w:rPr>
          <w:tab/>
        </w:r>
        <w:r w:rsidR="005917DA">
          <w:rPr>
            <w:noProof/>
            <w:webHidden/>
          </w:rPr>
          <w:fldChar w:fldCharType="begin"/>
        </w:r>
        <w:r w:rsidR="005917DA">
          <w:rPr>
            <w:noProof/>
            <w:webHidden/>
          </w:rPr>
          <w:instrText xml:space="preserve"> PAGEREF _Toc164104391 \h </w:instrText>
        </w:r>
        <w:r w:rsidR="005917DA">
          <w:rPr>
            <w:noProof/>
            <w:webHidden/>
          </w:rPr>
        </w:r>
        <w:r w:rsidR="005917DA">
          <w:rPr>
            <w:noProof/>
            <w:webHidden/>
          </w:rPr>
          <w:fldChar w:fldCharType="separate"/>
        </w:r>
        <w:r w:rsidR="005917DA">
          <w:rPr>
            <w:noProof/>
            <w:webHidden/>
          </w:rPr>
          <w:t>58</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92" w:history="1">
        <w:r w:rsidR="005917DA" w:rsidRPr="007D2911">
          <w:rPr>
            <w:rStyle w:val="Hyperlink"/>
            <w:noProof/>
            <w:rtl/>
          </w:rPr>
          <w:t>אחמד טיבי (חד"ש-תע"ל):</w:t>
        </w:r>
        <w:r w:rsidR="005917DA">
          <w:rPr>
            <w:noProof/>
            <w:webHidden/>
          </w:rPr>
          <w:tab/>
        </w:r>
        <w:r w:rsidR="005917DA">
          <w:rPr>
            <w:noProof/>
            <w:webHidden/>
          </w:rPr>
          <w:fldChar w:fldCharType="begin"/>
        </w:r>
        <w:r w:rsidR="005917DA">
          <w:rPr>
            <w:noProof/>
            <w:webHidden/>
          </w:rPr>
          <w:instrText xml:space="preserve"> PAGEREF _Toc164104392 \h </w:instrText>
        </w:r>
        <w:r w:rsidR="005917DA">
          <w:rPr>
            <w:noProof/>
            <w:webHidden/>
          </w:rPr>
        </w:r>
        <w:r w:rsidR="005917DA">
          <w:rPr>
            <w:noProof/>
            <w:webHidden/>
          </w:rPr>
          <w:fldChar w:fldCharType="separate"/>
        </w:r>
        <w:r w:rsidR="005917DA">
          <w:rPr>
            <w:noProof/>
            <w:webHidden/>
          </w:rPr>
          <w:t>59</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93" w:history="1">
        <w:r w:rsidR="005917DA" w:rsidRPr="007D2911">
          <w:rPr>
            <w:rStyle w:val="Hyperlink"/>
            <w:noProof/>
            <w:rtl/>
          </w:rPr>
          <w:t>צגה מלקו (הליכוד):</w:t>
        </w:r>
        <w:r w:rsidR="005917DA">
          <w:rPr>
            <w:noProof/>
            <w:webHidden/>
          </w:rPr>
          <w:tab/>
        </w:r>
        <w:r w:rsidR="005917DA">
          <w:rPr>
            <w:noProof/>
            <w:webHidden/>
          </w:rPr>
          <w:fldChar w:fldCharType="begin"/>
        </w:r>
        <w:r w:rsidR="005917DA">
          <w:rPr>
            <w:noProof/>
            <w:webHidden/>
          </w:rPr>
          <w:instrText xml:space="preserve"> PAGEREF _Toc164104393 \h </w:instrText>
        </w:r>
        <w:r w:rsidR="005917DA">
          <w:rPr>
            <w:noProof/>
            <w:webHidden/>
          </w:rPr>
        </w:r>
        <w:r w:rsidR="005917DA">
          <w:rPr>
            <w:noProof/>
            <w:webHidden/>
          </w:rPr>
          <w:fldChar w:fldCharType="separate"/>
        </w:r>
        <w:r w:rsidR="005917DA">
          <w:rPr>
            <w:noProof/>
            <w:webHidden/>
          </w:rPr>
          <w:t>59</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94" w:history="1">
        <w:r w:rsidR="005917DA" w:rsidRPr="007D2911">
          <w:rPr>
            <w:rStyle w:val="Hyperlink"/>
            <w:noProof/>
            <w:rtl/>
          </w:rPr>
          <w:t>אושר שקלים (הליכוד):</w:t>
        </w:r>
        <w:r w:rsidR="005917DA">
          <w:rPr>
            <w:noProof/>
            <w:webHidden/>
          </w:rPr>
          <w:tab/>
        </w:r>
        <w:r w:rsidR="005917DA">
          <w:rPr>
            <w:noProof/>
            <w:webHidden/>
          </w:rPr>
          <w:fldChar w:fldCharType="begin"/>
        </w:r>
        <w:r w:rsidR="005917DA">
          <w:rPr>
            <w:noProof/>
            <w:webHidden/>
          </w:rPr>
          <w:instrText xml:space="preserve"> PAGEREF _Toc164104394 \h </w:instrText>
        </w:r>
        <w:r w:rsidR="005917DA">
          <w:rPr>
            <w:noProof/>
            <w:webHidden/>
          </w:rPr>
        </w:r>
        <w:r w:rsidR="005917DA">
          <w:rPr>
            <w:noProof/>
            <w:webHidden/>
          </w:rPr>
          <w:fldChar w:fldCharType="separate"/>
        </w:r>
        <w:r w:rsidR="005917DA">
          <w:rPr>
            <w:noProof/>
            <w:webHidden/>
          </w:rPr>
          <w:t>60</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95" w:history="1">
        <w:r w:rsidR="005917DA" w:rsidRPr="007D2911">
          <w:rPr>
            <w:rStyle w:val="Hyperlink"/>
            <w:noProof/>
            <w:rtl/>
          </w:rPr>
          <w:t>מירב בן ארי (יש עתיד):</w:t>
        </w:r>
        <w:r w:rsidR="005917DA">
          <w:rPr>
            <w:noProof/>
            <w:webHidden/>
          </w:rPr>
          <w:tab/>
        </w:r>
        <w:r w:rsidR="005917DA">
          <w:rPr>
            <w:noProof/>
            <w:webHidden/>
          </w:rPr>
          <w:fldChar w:fldCharType="begin"/>
        </w:r>
        <w:r w:rsidR="005917DA">
          <w:rPr>
            <w:noProof/>
            <w:webHidden/>
          </w:rPr>
          <w:instrText xml:space="preserve"> PAGEREF _Toc164104395 \h </w:instrText>
        </w:r>
        <w:r w:rsidR="005917DA">
          <w:rPr>
            <w:noProof/>
            <w:webHidden/>
          </w:rPr>
        </w:r>
        <w:r w:rsidR="005917DA">
          <w:rPr>
            <w:noProof/>
            <w:webHidden/>
          </w:rPr>
          <w:fldChar w:fldCharType="separate"/>
        </w:r>
        <w:r w:rsidR="005917DA">
          <w:rPr>
            <w:noProof/>
            <w:webHidden/>
          </w:rPr>
          <w:t>62</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96" w:history="1">
        <w:r w:rsidR="005917DA" w:rsidRPr="007D2911">
          <w:rPr>
            <w:rStyle w:val="Hyperlink"/>
            <w:noProof/>
            <w:rtl/>
          </w:rPr>
          <w:t>השר לירושלים ומסורת ישראל מאיר פרוש:</w:t>
        </w:r>
        <w:r w:rsidR="005917DA">
          <w:rPr>
            <w:noProof/>
            <w:webHidden/>
          </w:rPr>
          <w:tab/>
        </w:r>
        <w:r w:rsidR="005917DA">
          <w:rPr>
            <w:noProof/>
            <w:webHidden/>
          </w:rPr>
          <w:fldChar w:fldCharType="begin"/>
        </w:r>
        <w:r w:rsidR="005917DA">
          <w:rPr>
            <w:noProof/>
            <w:webHidden/>
          </w:rPr>
          <w:instrText xml:space="preserve"> PAGEREF _Toc164104396 \h </w:instrText>
        </w:r>
        <w:r w:rsidR="005917DA">
          <w:rPr>
            <w:noProof/>
            <w:webHidden/>
          </w:rPr>
        </w:r>
        <w:r w:rsidR="005917DA">
          <w:rPr>
            <w:noProof/>
            <w:webHidden/>
          </w:rPr>
          <w:fldChar w:fldCharType="separate"/>
        </w:r>
        <w:r w:rsidR="005917DA">
          <w:rPr>
            <w:noProof/>
            <w:webHidden/>
          </w:rPr>
          <w:t>65</w:t>
        </w:r>
        <w:r w:rsidR="005917DA">
          <w:rPr>
            <w:noProof/>
            <w:webHidden/>
          </w:rPr>
          <w:fldChar w:fldCharType="end"/>
        </w:r>
      </w:hyperlink>
    </w:p>
    <w:p w:rsidR="005917DA" w:rsidRDefault="007F32EB" w:rsidP="005917DA">
      <w:pPr>
        <w:pStyle w:val="TOC1"/>
        <w:tabs>
          <w:tab w:val="right" w:leader="dot" w:pos="8296"/>
        </w:tabs>
        <w:ind w:firstLine="0"/>
        <w:rPr>
          <w:rFonts w:asciiTheme="minorHAnsi" w:eastAsiaTheme="minorEastAsia" w:hAnsiTheme="minorHAnsi" w:cstheme="minorBidi"/>
          <w:noProof/>
        </w:rPr>
      </w:pPr>
      <w:hyperlink w:anchor="_Toc164104397" w:history="1">
        <w:r w:rsidR="005917DA" w:rsidRPr="007D2911">
          <w:rPr>
            <w:rStyle w:val="Hyperlink"/>
            <w:noProof/>
            <w:rtl/>
          </w:rPr>
          <w:t>הודעה אישית של חבר הכנסת מיקי לוי</w:t>
        </w:r>
        <w:r w:rsidR="005917DA">
          <w:rPr>
            <w:noProof/>
            <w:webHidden/>
          </w:rPr>
          <w:tab/>
        </w:r>
        <w:r w:rsidR="005917DA">
          <w:rPr>
            <w:noProof/>
            <w:webHidden/>
          </w:rPr>
          <w:fldChar w:fldCharType="begin"/>
        </w:r>
        <w:r w:rsidR="005917DA">
          <w:rPr>
            <w:noProof/>
            <w:webHidden/>
          </w:rPr>
          <w:instrText xml:space="preserve"> PAGEREF _Toc164104397 \h </w:instrText>
        </w:r>
        <w:r w:rsidR="005917DA">
          <w:rPr>
            <w:noProof/>
            <w:webHidden/>
          </w:rPr>
        </w:r>
        <w:r w:rsidR="005917DA">
          <w:rPr>
            <w:noProof/>
            <w:webHidden/>
          </w:rPr>
          <w:fldChar w:fldCharType="separate"/>
        </w:r>
        <w:r w:rsidR="005917DA">
          <w:rPr>
            <w:noProof/>
            <w:webHidden/>
          </w:rPr>
          <w:t>76</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398" w:history="1">
        <w:r w:rsidR="005917DA" w:rsidRPr="007D2911">
          <w:rPr>
            <w:rStyle w:val="Hyperlink"/>
            <w:noProof/>
            <w:rtl/>
          </w:rPr>
          <w:t>מיקי לוי (יש עתיד):</w:t>
        </w:r>
        <w:r w:rsidR="005917DA">
          <w:rPr>
            <w:noProof/>
            <w:webHidden/>
          </w:rPr>
          <w:tab/>
        </w:r>
        <w:r w:rsidR="005917DA">
          <w:rPr>
            <w:noProof/>
            <w:webHidden/>
          </w:rPr>
          <w:fldChar w:fldCharType="begin"/>
        </w:r>
        <w:r w:rsidR="005917DA">
          <w:rPr>
            <w:noProof/>
            <w:webHidden/>
          </w:rPr>
          <w:instrText xml:space="preserve"> PAGEREF _Toc164104398 \h </w:instrText>
        </w:r>
        <w:r w:rsidR="005917DA">
          <w:rPr>
            <w:noProof/>
            <w:webHidden/>
          </w:rPr>
        </w:r>
        <w:r w:rsidR="005917DA">
          <w:rPr>
            <w:noProof/>
            <w:webHidden/>
          </w:rPr>
          <w:fldChar w:fldCharType="separate"/>
        </w:r>
        <w:r w:rsidR="005917DA">
          <w:rPr>
            <w:noProof/>
            <w:webHidden/>
          </w:rPr>
          <w:t>76</w:t>
        </w:r>
        <w:r w:rsidR="005917DA">
          <w:rPr>
            <w:noProof/>
            <w:webHidden/>
          </w:rPr>
          <w:fldChar w:fldCharType="end"/>
        </w:r>
      </w:hyperlink>
    </w:p>
    <w:p w:rsidR="005917DA" w:rsidRDefault="007F32EB" w:rsidP="005917DA">
      <w:pPr>
        <w:pStyle w:val="TOC1"/>
        <w:tabs>
          <w:tab w:val="right" w:leader="dot" w:pos="8296"/>
        </w:tabs>
        <w:ind w:firstLine="0"/>
        <w:rPr>
          <w:rFonts w:asciiTheme="minorHAnsi" w:eastAsiaTheme="minorEastAsia" w:hAnsiTheme="minorHAnsi" w:cstheme="minorBidi"/>
          <w:noProof/>
        </w:rPr>
      </w:pPr>
      <w:hyperlink w:anchor="_Toc164104399" w:history="1">
        <w:r w:rsidR="005917DA" w:rsidRPr="007D2911">
          <w:rPr>
            <w:rStyle w:val="Hyperlink"/>
            <w:noProof/>
            <w:rtl/>
          </w:rPr>
          <w:t>הצעת חוק כלי הירייה (תיקון מס' 24) (תיקון) (דחיית המועד לצו דמוי כלי ירייה והארכת תוקף צו איסור ייבוא כלי איירסופט), התשפ"ד–2024</w:t>
        </w:r>
        <w:r w:rsidR="005917DA">
          <w:rPr>
            <w:noProof/>
            <w:webHidden/>
          </w:rPr>
          <w:tab/>
        </w:r>
        <w:r w:rsidR="005917DA">
          <w:rPr>
            <w:noProof/>
            <w:webHidden/>
          </w:rPr>
          <w:fldChar w:fldCharType="begin"/>
        </w:r>
        <w:r w:rsidR="005917DA">
          <w:rPr>
            <w:noProof/>
            <w:webHidden/>
          </w:rPr>
          <w:instrText xml:space="preserve"> PAGEREF _Toc164104399 \h </w:instrText>
        </w:r>
        <w:r w:rsidR="005917DA">
          <w:rPr>
            <w:noProof/>
            <w:webHidden/>
          </w:rPr>
        </w:r>
        <w:r w:rsidR="005917DA">
          <w:rPr>
            <w:noProof/>
            <w:webHidden/>
          </w:rPr>
          <w:fldChar w:fldCharType="separate"/>
        </w:r>
        <w:r w:rsidR="005917DA">
          <w:rPr>
            <w:noProof/>
            <w:webHidden/>
          </w:rPr>
          <w:t>78</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00" w:history="1">
        <w:r w:rsidR="005917DA" w:rsidRPr="007D2911">
          <w:rPr>
            <w:rStyle w:val="Hyperlink"/>
            <w:noProof/>
            <w:rtl/>
          </w:rPr>
          <w:t>השר לשירותי דת מיכאל מלכיאלי:</w:t>
        </w:r>
        <w:r w:rsidR="005917DA">
          <w:rPr>
            <w:noProof/>
            <w:webHidden/>
          </w:rPr>
          <w:tab/>
        </w:r>
        <w:r w:rsidR="005917DA">
          <w:rPr>
            <w:noProof/>
            <w:webHidden/>
          </w:rPr>
          <w:fldChar w:fldCharType="begin"/>
        </w:r>
        <w:r w:rsidR="005917DA">
          <w:rPr>
            <w:noProof/>
            <w:webHidden/>
          </w:rPr>
          <w:instrText xml:space="preserve"> PAGEREF _Toc164104400 \h </w:instrText>
        </w:r>
        <w:r w:rsidR="005917DA">
          <w:rPr>
            <w:noProof/>
            <w:webHidden/>
          </w:rPr>
        </w:r>
        <w:r w:rsidR="005917DA">
          <w:rPr>
            <w:noProof/>
            <w:webHidden/>
          </w:rPr>
          <w:fldChar w:fldCharType="separate"/>
        </w:r>
        <w:r w:rsidR="005917DA">
          <w:rPr>
            <w:noProof/>
            <w:webHidden/>
          </w:rPr>
          <w:t>79</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01" w:history="1">
        <w:r w:rsidR="005917DA" w:rsidRPr="007D2911">
          <w:rPr>
            <w:rStyle w:val="Hyperlink"/>
            <w:noProof/>
            <w:rtl/>
          </w:rPr>
          <w:t>מירב בן ארי (יש עתיד):</w:t>
        </w:r>
        <w:r w:rsidR="005917DA">
          <w:rPr>
            <w:noProof/>
            <w:webHidden/>
          </w:rPr>
          <w:tab/>
        </w:r>
        <w:r w:rsidR="005917DA">
          <w:rPr>
            <w:noProof/>
            <w:webHidden/>
          </w:rPr>
          <w:fldChar w:fldCharType="begin"/>
        </w:r>
        <w:r w:rsidR="005917DA">
          <w:rPr>
            <w:noProof/>
            <w:webHidden/>
          </w:rPr>
          <w:instrText xml:space="preserve"> PAGEREF _Toc164104401 \h </w:instrText>
        </w:r>
        <w:r w:rsidR="005917DA">
          <w:rPr>
            <w:noProof/>
            <w:webHidden/>
          </w:rPr>
        </w:r>
        <w:r w:rsidR="005917DA">
          <w:rPr>
            <w:noProof/>
            <w:webHidden/>
          </w:rPr>
          <w:fldChar w:fldCharType="separate"/>
        </w:r>
        <w:r w:rsidR="005917DA">
          <w:rPr>
            <w:noProof/>
            <w:webHidden/>
          </w:rPr>
          <w:t>85</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02" w:history="1">
        <w:r w:rsidR="005917DA" w:rsidRPr="007D2911">
          <w:rPr>
            <w:rStyle w:val="Hyperlink"/>
            <w:noProof/>
            <w:rtl/>
          </w:rPr>
          <w:t>חמד עמאר (ישראל ביתנו):</w:t>
        </w:r>
        <w:r w:rsidR="005917DA">
          <w:rPr>
            <w:noProof/>
            <w:webHidden/>
          </w:rPr>
          <w:tab/>
        </w:r>
        <w:r w:rsidR="005917DA">
          <w:rPr>
            <w:noProof/>
            <w:webHidden/>
          </w:rPr>
          <w:fldChar w:fldCharType="begin"/>
        </w:r>
        <w:r w:rsidR="005917DA">
          <w:rPr>
            <w:noProof/>
            <w:webHidden/>
          </w:rPr>
          <w:instrText xml:space="preserve"> PAGEREF _Toc164104402 \h </w:instrText>
        </w:r>
        <w:r w:rsidR="005917DA">
          <w:rPr>
            <w:noProof/>
            <w:webHidden/>
          </w:rPr>
        </w:r>
        <w:r w:rsidR="005917DA">
          <w:rPr>
            <w:noProof/>
            <w:webHidden/>
          </w:rPr>
          <w:fldChar w:fldCharType="separate"/>
        </w:r>
        <w:r w:rsidR="005917DA">
          <w:rPr>
            <w:noProof/>
            <w:webHidden/>
          </w:rPr>
          <w:t>87</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03" w:history="1">
        <w:r w:rsidR="005917DA" w:rsidRPr="007D2911">
          <w:rPr>
            <w:rStyle w:val="Hyperlink"/>
            <w:noProof/>
            <w:rtl/>
          </w:rPr>
          <w:t>עאידה תומא סלימאן (חד"ש-תע"ל):</w:t>
        </w:r>
        <w:r w:rsidR="005917DA">
          <w:rPr>
            <w:noProof/>
            <w:webHidden/>
          </w:rPr>
          <w:tab/>
        </w:r>
        <w:r w:rsidR="005917DA">
          <w:rPr>
            <w:noProof/>
            <w:webHidden/>
          </w:rPr>
          <w:fldChar w:fldCharType="begin"/>
        </w:r>
        <w:r w:rsidR="005917DA">
          <w:rPr>
            <w:noProof/>
            <w:webHidden/>
          </w:rPr>
          <w:instrText xml:space="preserve"> PAGEREF _Toc164104403 \h </w:instrText>
        </w:r>
        <w:r w:rsidR="005917DA">
          <w:rPr>
            <w:noProof/>
            <w:webHidden/>
          </w:rPr>
        </w:r>
        <w:r w:rsidR="005917DA">
          <w:rPr>
            <w:noProof/>
            <w:webHidden/>
          </w:rPr>
          <w:fldChar w:fldCharType="separate"/>
        </w:r>
        <w:r w:rsidR="005917DA">
          <w:rPr>
            <w:noProof/>
            <w:webHidden/>
          </w:rPr>
          <w:t>88</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04" w:history="1">
        <w:r w:rsidR="005917DA" w:rsidRPr="007D2911">
          <w:rPr>
            <w:rStyle w:val="Hyperlink"/>
            <w:noProof/>
            <w:rtl/>
          </w:rPr>
          <w:t>נאור שירי (יש עתיד):</w:t>
        </w:r>
        <w:r w:rsidR="005917DA">
          <w:rPr>
            <w:noProof/>
            <w:webHidden/>
          </w:rPr>
          <w:tab/>
        </w:r>
        <w:r w:rsidR="005917DA">
          <w:rPr>
            <w:noProof/>
            <w:webHidden/>
          </w:rPr>
          <w:fldChar w:fldCharType="begin"/>
        </w:r>
        <w:r w:rsidR="005917DA">
          <w:rPr>
            <w:noProof/>
            <w:webHidden/>
          </w:rPr>
          <w:instrText xml:space="preserve"> PAGEREF _Toc164104404 \h </w:instrText>
        </w:r>
        <w:r w:rsidR="005917DA">
          <w:rPr>
            <w:noProof/>
            <w:webHidden/>
          </w:rPr>
        </w:r>
        <w:r w:rsidR="005917DA">
          <w:rPr>
            <w:noProof/>
            <w:webHidden/>
          </w:rPr>
          <w:fldChar w:fldCharType="separate"/>
        </w:r>
        <w:r w:rsidR="005917DA">
          <w:rPr>
            <w:noProof/>
            <w:webHidden/>
          </w:rPr>
          <w:t>89</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05" w:history="1">
        <w:r w:rsidR="005917DA" w:rsidRPr="007D2911">
          <w:rPr>
            <w:rStyle w:val="Hyperlink"/>
            <w:noProof/>
            <w:rtl/>
          </w:rPr>
          <w:t>יואב סגלוביץ' (יש עתיד):</w:t>
        </w:r>
        <w:r w:rsidR="005917DA">
          <w:rPr>
            <w:noProof/>
            <w:webHidden/>
          </w:rPr>
          <w:tab/>
        </w:r>
        <w:r w:rsidR="005917DA">
          <w:rPr>
            <w:noProof/>
            <w:webHidden/>
          </w:rPr>
          <w:fldChar w:fldCharType="begin"/>
        </w:r>
        <w:r w:rsidR="005917DA">
          <w:rPr>
            <w:noProof/>
            <w:webHidden/>
          </w:rPr>
          <w:instrText xml:space="preserve"> PAGEREF _Toc164104405 \h </w:instrText>
        </w:r>
        <w:r w:rsidR="005917DA">
          <w:rPr>
            <w:noProof/>
            <w:webHidden/>
          </w:rPr>
        </w:r>
        <w:r w:rsidR="005917DA">
          <w:rPr>
            <w:noProof/>
            <w:webHidden/>
          </w:rPr>
          <w:fldChar w:fldCharType="separate"/>
        </w:r>
        <w:r w:rsidR="005917DA">
          <w:rPr>
            <w:noProof/>
            <w:webHidden/>
          </w:rPr>
          <w:t>92</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06" w:history="1">
        <w:r w:rsidR="005917DA" w:rsidRPr="007D2911">
          <w:rPr>
            <w:rStyle w:val="Hyperlink"/>
            <w:noProof/>
            <w:rtl/>
          </w:rPr>
          <w:t>טלי גוטליב (הליכוד):</w:t>
        </w:r>
        <w:r w:rsidR="005917DA">
          <w:rPr>
            <w:noProof/>
            <w:webHidden/>
          </w:rPr>
          <w:tab/>
        </w:r>
        <w:r w:rsidR="005917DA">
          <w:rPr>
            <w:noProof/>
            <w:webHidden/>
          </w:rPr>
          <w:fldChar w:fldCharType="begin"/>
        </w:r>
        <w:r w:rsidR="005917DA">
          <w:rPr>
            <w:noProof/>
            <w:webHidden/>
          </w:rPr>
          <w:instrText xml:space="preserve"> PAGEREF _Toc164104406 \h </w:instrText>
        </w:r>
        <w:r w:rsidR="005917DA">
          <w:rPr>
            <w:noProof/>
            <w:webHidden/>
          </w:rPr>
        </w:r>
        <w:r w:rsidR="005917DA">
          <w:rPr>
            <w:noProof/>
            <w:webHidden/>
          </w:rPr>
          <w:fldChar w:fldCharType="separate"/>
        </w:r>
        <w:r w:rsidR="005917DA">
          <w:rPr>
            <w:noProof/>
            <w:webHidden/>
          </w:rPr>
          <w:t>93</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07" w:history="1">
        <w:r w:rsidR="005917DA" w:rsidRPr="007D2911">
          <w:rPr>
            <w:rStyle w:val="Hyperlink"/>
            <w:noProof/>
            <w:rtl/>
          </w:rPr>
          <w:t>רון כץ (יש עתיד):</w:t>
        </w:r>
        <w:r w:rsidR="005917DA">
          <w:rPr>
            <w:noProof/>
            <w:webHidden/>
          </w:rPr>
          <w:tab/>
        </w:r>
        <w:r w:rsidR="005917DA">
          <w:rPr>
            <w:noProof/>
            <w:webHidden/>
          </w:rPr>
          <w:fldChar w:fldCharType="begin"/>
        </w:r>
        <w:r w:rsidR="005917DA">
          <w:rPr>
            <w:noProof/>
            <w:webHidden/>
          </w:rPr>
          <w:instrText xml:space="preserve"> PAGEREF _Toc164104407 \h </w:instrText>
        </w:r>
        <w:r w:rsidR="005917DA">
          <w:rPr>
            <w:noProof/>
            <w:webHidden/>
          </w:rPr>
        </w:r>
        <w:r w:rsidR="005917DA">
          <w:rPr>
            <w:noProof/>
            <w:webHidden/>
          </w:rPr>
          <w:fldChar w:fldCharType="separate"/>
        </w:r>
        <w:r w:rsidR="005917DA">
          <w:rPr>
            <w:noProof/>
            <w:webHidden/>
          </w:rPr>
          <w:t>96</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08" w:history="1">
        <w:r w:rsidR="005917DA" w:rsidRPr="007D2911">
          <w:rPr>
            <w:rStyle w:val="Hyperlink"/>
            <w:noProof/>
            <w:rtl/>
          </w:rPr>
          <w:t>טטיאנה מזרסקי (יש עתיד):</w:t>
        </w:r>
        <w:r w:rsidR="005917DA">
          <w:rPr>
            <w:noProof/>
            <w:webHidden/>
          </w:rPr>
          <w:tab/>
        </w:r>
        <w:r w:rsidR="005917DA">
          <w:rPr>
            <w:noProof/>
            <w:webHidden/>
          </w:rPr>
          <w:fldChar w:fldCharType="begin"/>
        </w:r>
        <w:r w:rsidR="005917DA">
          <w:rPr>
            <w:noProof/>
            <w:webHidden/>
          </w:rPr>
          <w:instrText xml:space="preserve"> PAGEREF _Toc164104408 \h </w:instrText>
        </w:r>
        <w:r w:rsidR="005917DA">
          <w:rPr>
            <w:noProof/>
            <w:webHidden/>
          </w:rPr>
        </w:r>
        <w:r w:rsidR="005917DA">
          <w:rPr>
            <w:noProof/>
            <w:webHidden/>
          </w:rPr>
          <w:fldChar w:fldCharType="separate"/>
        </w:r>
        <w:r w:rsidR="005917DA">
          <w:rPr>
            <w:noProof/>
            <w:webHidden/>
          </w:rPr>
          <w:t>100</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09" w:history="1">
        <w:r w:rsidR="005917DA" w:rsidRPr="007D2911">
          <w:rPr>
            <w:rStyle w:val="Hyperlink"/>
            <w:noProof/>
            <w:rtl/>
          </w:rPr>
          <w:t>ירון לוי (יש עתיד):</w:t>
        </w:r>
        <w:r w:rsidR="005917DA">
          <w:rPr>
            <w:noProof/>
            <w:webHidden/>
          </w:rPr>
          <w:tab/>
        </w:r>
        <w:r w:rsidR="005917DA">
          <w:rPr>
            <w:noProof/>
            <w:webHidden/>
          </w:rPr>
          <w:fldChar w:fldCharType="begin"/>
        </w:r>
        <w:r w:rsidR="005917DA">
          <w:rPr>
            <w:noProof/>
            <w:webHidden/>
          </w:rPr>
          <w:instrText xml:space="preserve"> PAGEREF _Toc164104409 \h </w:instrText>
        </w:r>
        <w:r w:rsidR="005917DA">
          <w:rPr>
            <w:noProof/>
            <w:webHidden/>
          </w:rPr>
        </w:r>
        <w:r w:rsidR="005917DA">
          <w:rPr>
            <w:noProof/>
            <w:webHidden/>
          </w:rPr>
          <w:fldChar w:fldCharType="separate"/>
        </w:r>
        <w:r w:rsidR="005917DA">
          <w:rPr>
            <w:noProof/>
            <w:webHidden/>
          </w:rPr>
          <w:t>102</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11" w:history="1">
        <w:r w:rsidR="005917DA" w:rsidRPr="007D2911">
          <w:rPr>
            <w:rStyle w:val="Hyperlink"/>
            <w:noProof/>
            <w:rtl/>
          </w:rPr>
          <w:t>מירב כהן (יש עתיד):</w:t>
        </w:r>
        <w:r w:rsidR="005917DA">
          <w:rPr>
            <w:noProof/>
            <w:webHidden/>
          </w:rPr>
          <w:tab/>
        </w:r>
        <w:r w:rsidR="005917DA">
          <w:rPr>
            <w:noProof/>
            <w:webHidden/>
          </w:rPr>
          <w:fldChar w:fldCharType="begin"/>
        </w:r>
        <w:r w:rsidR="005917DA">
          <w:rPr>
            <w:noProof/>
            <w:webHidden/>
          </w:rPr>
          <w:instrText xml:space="preserve"> PAGEREF _Toc164104411 \h </w:instrText>
        </w:r>
        <w:r w:rsidR="005917DA">
          <w:rPr>
            <w:noProof/>
            <w:webHidden/>
          </w:rPr>
        </w:r>
        <w:r w:rsidR="005917DA">
          <w:rPr>
            <w:noProof/>
            <w:webHidden/>
          </w:rPr>
          <w:fldChar w:fldCharType="separate"/>
        </w:r>
        <w:r w:rsidR="005917DA">
          <w:rPr>
            <w:noProof/>
            <w:webHidden/>
          </w:rPr>
          <w:t>103</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12" w:history="1">
        <w:r w:rsidR="005917DA" w:rsidRPr="007D2911">
          <w:rPr>
            <w:rStyle w:val="Hyperlink"/>
            <w:noProof/>
            <w:rtl/>
          </w:rPr>
          <w:t>אלעזר שטרן (יש עתיד):</w:t>
        </w:r>
        <w:r w:rsidR="005917DA">
          <w:rPr>
            <w:noProof/>
            <w:webHidden/>
          </w:rPr>
          <w:tab/>
        </w:r>
        <w:r w:rsidR="005917DA">
          <w:rPr>
            <w:noProof/>
            <w:webHidden/>
          </w:rPr>
          <w:fldChar w:fldCharType="begin"/>
        </w:r>
        <w:r w:rsidR="005917DA">
          <w:rPr>
            <w:noProof/>
            <w:webHidden/>
          </w:rPr>
          <w:instrText xml:space="preserve"> PAGEREF _Toc164104412 \h </w:instrText>
        </w:r>
        <w:r w:rsidR="005917DA">
          <w:rPr>
            <w:noProof/>
            <w:webHidden/>
          </w:rPr>
        </w:r>
        <w:r w:rsidR="005917DA">
          <w:rPr>
            <w:noProof/>
            <w:webHidden/>
          </w:rPr>
          <w:fldChar w:fldCharType="separate"/>
        </w:r>
        <w:r w:rsidR="005917DA">
          <w:rPr>
            <w:noProof/>
            <w:webHidden/>
          </w:rPr>
          <w:t>103</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13" w:history="1">
        <w:r w:rsidR="005917DA" w:rsidRPr="007D2911">
          <w:rPr>
            <w:rStyle w:val="Hyperlink"/>
            <w:noProof/>
            <w:rtl/>
          </w:rPr>
          <w:t>שרון ניר (ישראל ביתנו):</w:t>
        </w:r>
        <w:r w:rsidR="005917DA">
          <w:rPr>
            <w:noProof/>
            <w:webHidden/>
          </w:rPr>
          <w:tab/>
        </w:r>
        <w:r w:rsidR="005917DA">
          <w:rPr>
            <w:noProof/>
            <w:webHidden/>
          </w:rPr>
          <w:fldChar w:fldCharType="begin"/>
        </w:r>
        <w:r w:rsidR="005917DA">
          <w:rPr>
            <w:noProof/>
            <w:webHidden/>
          </w:rPr>
          <w:instrText xml:space="preserve"> PAGEREF _Toc164104413 \h </w:instrText>
        </w:r>
        <w:r w:rsidR="005917DA">
          <w:rPr>
            <w:noProof/>
            <w:webHidden/>
          </w:rPr>
        </w:r>
        <w:r w:rsidR="005917DA">
          <w:rPr>
            <w:noProof/>
            <w:webHidden/>
          </w:rPr>
          <w:fldChar w:fldCharType="separate"/>
        </w:r>
        <w:r w:rsidR="005917DA">
          <w:rPr>
            <w:noProof/>
            <w:webHidden/>
          </w:rPr>
          <w:t>104</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14" w:history="1">
        <w:r w:rsidR="005917DA" w:rsidRPr="007D2911">
          <w:rPr>
            <w:rStyle w:val="Hyperlink"/>
            <w:noProof/>
            <w:rtl/>
          </w:rPr>
          <w:t>יאיר לפיד (יש עתיד):</w:t>
        </w:r>
        <w:r w:rsidR="005917DA">
          <w:rPr>
            <w:noProof/>
            <w:webHidden/>
          </w:rPr>
          <w:tab/>
        </w:r>
        <w:r w:rsidR="005917DA">
          <w:rPr>
            <w:noProof/>
            <w:webHidden/>
          </w:rPr>
          <w:fldChar w:fldCharType="begin"/>
        </w:r>
        <w:r w:rsidR="005917DA">
          <w:rPr>
            <w:noProof/>
            <w:webHidden/>
          </w:rPr>
          <w:instrText xml:space="preserve"> PAGEREF _Toc164104414 \h </w:instrText>
        </w:r>
        <w:r w:rsidR="005917DA">
          <w:rPr>
            <w:noProof/>
            <w:webHidden/>
          </w:rPr>
        </w:r>
        <w:r w:rsidR="005917DA">
          <w:rPr>
            <w:noProof/>
            <w:webHidden/>
          </w:rPr>
          <w:fldChar w:fldCharType="separate"/>
        </w:r>
        <w:r w:rsidR="005917DA">
          <w:rPr>
            <w:noProof/>
            <w:webHidden/>
          </w:rPr>
          <w:t>105</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15" w:history="1">
        <w:r w:rsidR="005917DA" w:rsidRPr="007D2911">
          <w:rPr>
            <w:rStyle w:val="Hyperlink"/>
            <w:noProof/>
            <w:rtl/>
          </w:rPr>
          <w:t>גלעד קריב (העבודה):</w:t>
        </w:r>
        <w:r w:rsidR="005917DA">
          <w:rPr>
            <w:noProof/>
            <w:webHidden/>
          </w:rPr>
          <w:tab/>
        </w:r>
        <w:r w:rsidR="005917DA">
          <w:rPr>
            <w:noProof/>
            <w:webHidden/>
          </w:rPr>
          <w:fldChar w:fldCharType="begin"/>
        </w:r>
        <w:r w:rsidR="005917DA">
          <w:rPr>
            <w:noProof/>
            <w:webHidden/>
          </w:rPr>
          <w:instrText xml:space="preserve"> PAGEREF _Toc164104415 \h </w:instrText>
        </w:r>
        <w:r w:rsidR="005917DA">
          <w:rPr>
            <w:noProof/>
            <w:webHidden/>
          </w:rPr>
        </w:r>
        <w:r w:rsidR="005917DA">
          <w:rPr>
            <w:noProof/>
            <w:webHidden/>
          </w:rPr>
          <w:fldChar w:fldCharType="separate"/>
        </w:r>
        <w:r w:rsidR="005917DA">
          <w:rPr>
            <w:noProof/>
            <w:webHidden/>
          </w:rPr>
          <w:t>106</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16" w:history="1">
        <w:r w:rsidR="005917DA" w:rsidRPr="007D2911">
          <w:rPr>
            <w:rStyle w:val="Hyperlink"/>
            <w:noProof/>
            <w:rtl/>
          </w:rPr>
          <w:t>חנוך דב מלביצקי (הליכוד):</w:t>
        </w:r>
        <w:r w:rsidR="005917DA">
          <w:rPr>
            <w:noProof/>
            <w:webHidden/>
          </w:rPr>
          <w:tab/>
        </w:r>
        <w:r w:rsidR="005917DA">
          <w:rPr>
            <w:noProof/>
            <w:webHidden/>
          </w:rPr>
          <w:fldChar w:fldCharType="begin"/>
        </w:r>
        <w:r w:rsidR="005917DA">
          <w:rPr>
            <w:noProof/>
            <w:webHidden/>
          </w:rPr>
          <w:instrText xml:space="preserve"> PAGEREF _Toc164104416 \h </w:instrText>
        </w:r>
        <w:r w:rsidR="005917DA">
          <w:rPr>
            <w:noProof/>
            <w:webHidden/>
          </w:rPr>
        </w:r>
        <w:r w:rsidR="005917DA">
          <w:rPr>
            <w:noProof/>
            <w:webHidden/>
          </w:rPr>
          <w:fldChar w:fldCharType="separate"/>
        </w:r>
        <w:r w:rsidR="005917DA">
          <w:rPr>
            <w:noProof/>
            <w:webHidden/>
          </w:rPr>
          <w:t>109</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18" w:history="1">
        <w:r w:rsidR="005917DA" w:rsidRPr="007D2911">
          <w:rPr>
            <w:rStyle w:val="Hyperlink"/>
            <w:noProof/>
            <w:rtl/>
          </w:rPr>
          <w:t>ניסים ואטורי (הליכוד):</w:t>
        </w:r>
        <w:r w:rsidR="005917DA">
          <w:rPr>
            <w:noProof/>
            <w:webHidden/>
          </w:rPr>
          <w:tab/>
        </w:r>
        <w:r w:rsidR="005917DA">
          <w:rPr>
            <w:noProof/>
            <w:webHidden/>
          </w:rPr>
          <w:fldChar w:fldCharType="begin"/>
        </w:r>
        <w:r w:rsidR="005917DA">
          <w:rPr>
            <w:noProof/>
            <w:webHidden/>
          </w:rPr>
          <w:instrText xml:space="preserve"> PAGEREF _Toc164104418 \h </w:instrText>
        </w:r>
        <w:r w:rsidR="005917DA">
          <w:rPr>
            <w:noProof/>
            <w:webHidden/>
          </w:rPr>
        </w:r>
        <w:r w:rsidR="005917DA">
          <w:rPr>
            <w:noProof/>
            <w:webHidden/>
          </w:rPr>
          <w:fldChar w:fldCharType="separate"/>
        </w:r>
        <w:r w:rsidR="005917DA">
          <w:rPr>
            <w:noProof/>
            <w:webHidden/>
          </w:rPr>
          <w:t>110</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23" w:history="1">
        <w:r w:rsidR="005917DA" w:rsidRPr="007D2911">
          <w:rPr>
            <w:rStyle w:val="Hyperlink"/>
            <w:noProof/>
            <w:rtl/>
          </w:rPr>
          <w:t>מיקי לוי (יש עתיד):</w:t>
        </w:r>
        <w:r w:rsidR="005917DA">
          <w:rPr>
            <w:noProof/>
            <w:webHidden/>
          </w:rPr>
          <w:tab/>
        </w:r>
        <w:r w:rsidR="005917DA">
          <w:rPr>
            <w:noProof/>
            <w:webHidden/>
          </w:rPr>
          <w:fldChar w:fldCharType="begin"/>
        </w:r>
        <w:r w:rsidR="005917DA">
          <w:rPr>
            <w:noProof/>
            <w:webHidden/>
          </w:rPr>
          <w:instrText xml:space="preserve"> PAGEREF _Toc164104423 \h </w:instrText>
        </w:r>
        <w:r w:rsidR="005917DA">
          <w:rPr>
            <w:noProof/>
            <w:webHidden/>
          </w:rPr>
        </w:r>
        <w:r w:rsidR="005917DA">
          <w:rPr>
            <w:noProof/>
            <w:webHidden/>
          </w:rPr>
          <w:fldChar w:fldCharType="separate"/>
        </w:r>
        <w:r w:rsidR="005917DA">
          <w:rPr>
            <w:noProof/>
            <w:webHidden/>
          </w:rPr>
          <w:t>116</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24" w:history="1">
        <w:r w:rsidR="005917DA" w:rsidRPr="007D2911">
          <w:rPr>
            <w:rStyle w:val="Hyperlink"/>
            <w:noProof/>
            <w:rtl/>
          </w:rPr>
          <w:t>משה טור פז (יש עתיד):</w:t>
        </w:r>
        <w:r w:rsidR="005917DA">
          <w:rPr>
            <w:noProof/>
            <w:webHidden/>
          </w:rPr>
          <w:tab/>
        </w:r>
        <w:r w:rsidR="005917DA">
          <w:rPr>
            <w:noProof/>
            <w:webHidden/>
          </w:rPr>
          <w:fldChar w:fldCharType="begin"/>
        </w:r>
        <w:r w:rsidR="005917DA">
          <w:rPr>
            <w:noProof/>
            <w:webHidden/>
          </w:rPr>
          <w:instrText xml:space="preserve"> PAGEREF _Toc164104424 \h </w:instrText>
        </w:r>
        <w:r w:rsidR="005917DA">
          <w:rPr>
            <w:noProof/>
            <w:webHidden/>
          </w:rPr>
        </w:r>
        <w:r w:rsidR="005917DA">
          <w:rPr>
            <w:noProof/>
            <w:webHidden/>
          </w:rPr>
          <w:fldChar w:fldCharType="separate"/>
        </w:r>
        <w:r w:rsidR="005917DA">
          <w:rPr>
            <w:noProof/>
            <w:webHidden/>
          </w:rPr>
          <w:t>117</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25" w:history="1">
        <w:r w:rsidR="005917DA" w:rsidRPr="007D2911">
          <w:rPr>
            <w:rStyle w:val="Hyperlink"/>
            <w:noProof/>
            <w:rtl/>
          </w:rPr>
          <w:t>עמית הלוי (הליכוד):</w:t>
        </w:r>
        <w:r w:rsidR="005917DA">
          <w:rPr>
            <w:noProof/>
            <w:webHidden/>
          </w:rPr>
          <w:tab/>
        </w:r>
        <w:r w:rsidR="005917DA">
          <w:rPr>
            <w:noProof/>
            <w:webHidden/>
          </w:rPr>
          <w:fldChar w:fldCharType="begin"/>
        </w:r>
        <w:r w:rsidR="005917DA">
          <w:rPr>
            <w:noProof/>
            <w:webHidden/>
          </w:rPr>
          <w:instrText xml:space="preserve"> PAGEREF _Toc164104425 \h </w:instrText>
        </w:r>
        <w:r w:rsidR="005917DA">
          <w:rPr>
            <w:noProof/>
            <w:webHidden/>
          </w:rPr>
        </w:r>
        <w:r w:rsidR="005917DA">
          <w:rPr>
            <w:noProof/>
            <w:webHidden/>
          </w:rPr>
          <w:fldChar w:fldCharType="separate"/>
        </w:r>
        <w:r w:rsidR="005917DA">
          <w:rPr>
            <w:noProof/>
            <w:webHidden/>
          </w:rPr>
          <w:t>118</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26" w:history="1">
        <w:r w:rsidR="005917DA" w:rsidRPr="007D2911">
          <w:rPr>
            <w:rStyle w:val="Hyperlink"/>
            <w:noProof/>
            <w:rtl/>
          </w:rPr>
          <w:t>אימאן ח'טיב יאסין (רע"מ – הרשימה הערבית המאוחדת):</w:t>
        </w:r>
        <w:r w:rsidR="005917DA">
          <w:rPr>
            <w:noProof/>
            <w:webHidden/>
          </w:rPr>
          <w:tab/>
        </w:r>
        <w:r w:rsidR="005917DA">
          <w:rPr>
            <w:noProof/>
            <w:webHidden/>
          </w:rPr>
          <w:fldChar w:fldCharType="begin"/>
        </w:r>
        <w:r w:rsidR="005917DA">
          <w:rPr>
            <w:noProof/>
            <w:webHidden/>
          </w:rPr>
          <w:instrText xml:space="preserve"> PAGEREF _Toc164104426 \h </w:instrText>
        </w:r>
        <w:r w:rsidR="005917DA">
          <w:rPr>
            <w:noProof/>
            <w:webHidden/>
          </w:rPr>
        </w:r>
        <w:r w:rsidR="005917DA">
          <w:rPr>
            <w:noProof/>
            <w:webHidden/>
          </w:rPr>
          <w:fldChar w:fldCharType="separate"/>
        </w:r>
        <w:r w:rsidR="005917DA">
          <w:rPr>
            <w:noProof/>
            <w:webHidden/>
          </w:rPr>
          <w:t>120</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27" w:history="1">
        <w:r w:rsidR="005917DA" w:rsidRPr="007D2911">
          <w:rPr>
            <w:rStyle w:val="Hyperlink"/>
            <w:noProof/>
            <w:rtl/>
          </w:rPr>
          <w:t>ווליד טאהא (רע"מ – הרשימה הערבית המאוחדת):</w:t>
        </w:r>
        <w:r w:rsidR="005917DA">
          <w:rPr>
            <w:noProof/>
            <w:webHidden/>
          </w:rPr>
          <w:tab/>
        </w:r>
        <w:r w:rsidR="005917DA">
          <w:rPr>
            <w:noProof/>
            <w:webHidden/>
          </w:rPr>
          <w:fldChar w:fldCharType="begin"/>
        </w:r>
        <w:r w:rsidR="005917DA">
          <w:rPr>
            <w:noProof/>
            <w:webHidden/>
          </w:rPr>
          <w:instrText xml:space="preserve"> PAGEREF _Toc164104427 \h </w:instrText>
        </w:r>
        <w:r w:rsidR="005917DA">
          <w:rPr>
            <w:noProof/>
            <w:webHidden/>
          </w:rPr>
        </w:r>
        <w:r w:rsidR="005917DA">
          <w:rPr>
            <w:noProof/>
            <w:webHidden/>
          </w:rPr>
          <w:fldChar w:fldCharType="separate"/>
        </w:r>
        <w:r w:rsidR="005917DA">
          <w:rPr>
            <w:noProof/>
            <w:webHidden/>
          </w:rPr>
          <w:t>121</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28" w:history="1">
        <w:r w:rsidR="005917DA" w:rsidRPr="007D2911">
          <w:rPr>
            <w:rStyle w:val="Hyperlink"/>
            <w:noProof/>
            <w:rtl/>
          </w:rPr>
          <w:t>יאסר חוג'יראת (רע"מ – הרשימה הערבית המאוחדת):</w:t>
        </w:r>
        <w:r w:rsidR="005917DA">
          <w:rPr>
            <w:noProof/>
            <w:webHidden/>
          </w:rPr>
          <w:tab/>
        </w:r>
        <w:r w:rsidR="005917DA">
          <w:rPr>
            <w:noProof/>
            <w:webHidden/>
          </w:rPr>
          <w:fldChar w:fldCharType="begin"/>
        </w:r>
        <w:r w:rsidR="005917DA">
          <w:rPr>
            <w:noProof/>
            <w:webHidden/>
          </w:rPr>
          <w:instrText xml:space="preserve"> PAGEREF _Toc164104428 \h </w:instrText>
        </w:r>
        <w:r w:rsidR="005917DA">
          <w:rPr>
            <w:noProof/>
            <w:webHidden/>
          </w:rPr>
        </w:r>
        <w:r w:rsidR="005917DA">
          <w:rPr>
            <w:noProof/>
            <w:webHidden/>
          </w:rPr>
          <w:fldChar w:fldCharType="separate"/>
        </w:r>
        <w:r w:rsidR="005917DA">
          <w:rPr>
            <w:noProof/>
            <w:webHidden/>
          </w:rPr>
          <w:t>121</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29" w:history="1">
        <w:r w:rsidR="005917DA" w:rsidRPr="007D2911">
          <w:rPr>
            <w:rStyle w:val="Hyperlink"/>
            <w:noProof/>
            <w:rtl/>
          </w:rPr>
          <w:t>אחמד טיבי (חד"ש-תע"ל):</w:t>
        </w:r>
        <w:r w:rsidR="005917DA">
          <w:rPr>
            <w:noProof/>
            <w:webHidden/>
          </w:rPr>
          <w:tab/>
        </w:r>
        <w:r w:rsidR="005917DA">
          <w:rPr>
            <w:noProof/>
            <w:webHidden/>
          </w:rPr>
          <w:fldChar w:fldCharType="begin"/>
        </w:r>
        <w:r w:rsidR="005917DA">
          <w:rPr>
            <w:noProof/>
            <w:webHidden/>
          </w:rPr>
          <w:instrText xml:space="preserve"> PAGEREF _Toc164104429 \h </w:instrText>
        </w:r>
        <w:r w:rsidR="005917DA">
          <w:rPr>
            <w:noProof/>
            <w:webHidden/>
          </w:rPr>
        </w:r>
        <w:r w:rsidR="005917DA">
          <w:rPr>
            <w:noProof/>
            <w:webHidden/>
          </w:rPr>
          <w:fldChar w:fldCharType="separate"/>
        </w:r>
        <w:r w:rsidR="005917DA">
          <w:rPr>
            <w:noProof/>
            <w:webHidden/>
          </w:rPr>
          <w:t>122</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30" w:history="1">
        <w:r w:rsidR="005917DA" w:rsidRPr="007D2911">
          <w:rPr>
            <w:rStyle w:val="Hyperlink"/>
            <w:noProof/>
            <w:rtl/>
          </w:rPr>
          <w:t>השר לשירותי דת מיכאל מלכיאלי:</w:t>
        </w:r>
        <w:r w:rsidR="005917DA">
          <w:rPr>
            <w:noProof/>
            <w:webHidden/>
          </w:rPr>
          <w:tab/>
        </w:r>
        <w:r w:rsidR="005917DA">
          <w:rPr>
            <w:noProof/>
            <w:webHidden/>
          </w:rPr>
          <w:fldChar w:fldCharType="begin"/>
        </w:r>
        <w:r w:rsidR="005917DA">
          <w:rPr>
            <w:noProof/>
            <w:webHidden/>
          </w:rPr>
          <w:instrText xml:space="preserve"> PAGEREF _Toc164104430 \h </w:instrText>
        </w:r>
        <w:r w:rsidR="005917DA">
          <w:rPr>
            <w:noProof/>
            <w:webHidden/>
          </w:rPr>
        </w:r>
        <w:r w:rsidR="005917DA">
          <w:rPr>
            <w:noProof/>
            <w:webHidden/>
          </w:rPr>
          <w:fldChar w:fldCharType="separate"/>
        </w:r>
        <w:r w:rsidR="005917DA">
          <w:rPr>
            <w:noProof/>
            <w:webHidden/>
          </w:rPr>
          <w:t>123</w:t>
        </w:r>
        <w:r w:rsidR="005917DA">
          <w:rPr>
            <w:noProof/>
            <w:webHidden/>
          </w:rPr>
          <w:fldChar w:fldCharType="end"/>
        </w:r>
      </w:hyperlink>
    </w:p>
    <w:p w:rsidR="005917DA" w:rsidRDefault="007F32EB" w:rsidP="005917DA">
      <w:pPr>
        <w:pStyle w:val="TOC1"/>
        <w:tabs>
          <w:tab w:val="right" w:leader="dot" w:pos="8296"/>
        </w:tabs>
        <w:ind w:firstLine="0"/>
        <w:rPr>
          <w:rFonts w:asciiTheme="minorHAnsi" w:eastAsiaTheme="minorEastAsia" w:hAnsiTheme="minorHAnsi" w:cstheme="minorBidi"/>
          <w:noProof/>
        </w:rPr>
      </w:pPr>
      <w:hyperlink w:anchor="_Toc164104431" w:history="1">
        <w:r w:rsidR="005917DA" w:rsidRPr="007D2911">
          <w:rPr>
            <w:rStyle w:val="Hyperlink"/>
            <w:noProof/>
            <w:rtl/>
          </w:rPr>
          <w:t>הצעת חוק לייעול האכיפה והפיקוח העירוניים ברשויות המקומיות (הוראת שעה) (תיקון מס' 12), התשפ"ד–2024</w:t>
        </w:r>
        <w:r w:rsidR="005917DA">
          <w:rPr>
            <w:noProof/>
            <w:webHidden/>
          </w:rPr>
          <w:tab/>
        </w:r>
        <w:r w:rsidR="005917DA">
          <w:rPr>
            <w:noProof/>
            <w:webHidden/>
          </w:rPr>
          <w:fldChar w:fldCharType="begin"/>
        </w:r>
        <w:r w:rsidR="005917DA">
          <w:rPr>
            <w:noProof/>
            <w:webHidden/>
          </w:rPr>
          <w:instrText xml:space="preserve"> PAGEREF _Toc164104431 \h </w:instrText>
        </w:r>
        <w:r w:rsidR="005917DA">
          <w:rPr>
            <w:noProof/>
            <w:webHidden/>
          </w:rPr>
        </w:r>
        <w:r w:rsidR="005917DA">
          <w:rPr>
            <w:noProof/>
            <w:webHidden/>
          </w:rPr>
          <w:fldChar w:fldCharType="separate"/>
        </w:r>
        <w:r w:rsidR="005917DA">
          <w:rPr>
            <w:noProof/>
            <w:webHidden/>
          </w:rPr>
          <w:t>207</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32" w:history="1">
        <w:r w:rsidR="005917DA" w:rsidRPr="007D2911">
          <w:rPr>
            <w:rStyle w:val="Hyperlink"/>
            <w:noProof/>
            <w:rtl/>
          </w:rPr>
          <w:t>צביקה פוגל (יו"ר הוועדה לביטחון לאומי):</w:t>
        </w:r>
        <w:r w:rsidR="005917DA">
          <w:rPr>
            <w:noProof/>
            <w:webHidden/>
          </w:rPr>
          <w:tab/>
        </w:r>
        <w:r w:rsidR="005917DA">
          <w:rPr>
            <w:noProof/>
            <w:webHidden/>
          </w:rPr>
          <w:fldChar w:fldCharType="begin"/>
        </w:r>
        <w:r w:rsidR="005917DA">
          <w:rPr>
            <w:noProof/>
            <w:webHidden/>
          </w:rPr>
          <w:instrText xml:space="preserve"> PAGEREF _Toc164104432 \h </w:instrText>
        </w:r>
        <w:r w:rsidR="005917DA">
          <w:rPr>
            <w:noProof/>
            <w:webHidden/>
          </w:rPr>
        </w:r>
        <w:r w:rsidR="005917DA">
          <w:rPr>
            <w:noProof/>
            <w:webHidden/>
          </w:rPr>
          <w:fldChar w:fldCharType="separate"/>
        </w:r>
        <w:r w:rsidR="005917DA">
          <w:rPr>
            <w:noProof/>
            <w:webHidden/>
          </w:rPr>
          <w:t>207</w:t>
        </w:r>
        <w:r w:rsidR="005917DA">
          <w:rPr>
            <w:noProof/>
            <w:webHidden/>
          </w:rPr>
          <w:fldChar w:fldCharType="end"/>
        </w:r>
      </w:hyperlink>
    </w:p>
    <w:p w:rsidR="005917DA" w:rsidRDefault="007F32EB" w:rsidP="005917DA">
      <w:pPr>
        <w:pStyle w:val="TOC1"/>
        <w:tabs>
          <w:tab w:val="right" w:leader="dot" w:pos="8296"/>
        </w:tabs>
        <w:ind w:firstLine="0"/>
        <w:rPr>
          <w:rFonts w:asciiTheme="minorHAnsi" w:eastAsiaTheme="minorEastAsia" w:hAnsiTheme="minorHAnsi" w:cstheme="minorBidi"/>
          <w:noProof/>
        </w:rPr>
      </w:pPr>
      <w:hyperlink w:anchor="_Toc164104433" w:history="1">
        <w:r w:rsidR="005917DA" w:rsidRPr="007D2911">
          <w:rPr>
            <w:rStyle w:val="Hyperlink"/>
            <w:noProof/>
            <w:rtl/>
            <w:lang w:eastAsia="he-IL"/>
          </w:rPr>
          <w:t>הצעות לסדר-היום</w:t>
        </w:r>
        <w:r w:rsidR="005917DA">
          <w:rPr>
            <w:noProof/>
            <w:webHidden/>
          </w:rPr>
          <w:tab/>
        </w:r>
        <w:r w:rsidR="005917DA">
          <w:rPr>
            <w:noProof/>
            <w:webHidden/>
          </w:rPr>
          <w:fldChar w:fldCharType="begin"/>
        </w:r>
        <w:r w:rsidR="005917DA">
          <w:rPr>
            <w:noProof/>
            <w:webHidden/>
          </w:rPr>
          <w:instrText xml:space="preserve"> PAGEREF _Toc164104433 \h </w:instrText>
        </w:r>
        <w:r w:rsidR="005917DA">
          <w:rPr>
            <w:noProof/>
            <w:webHidden/>
          </w:rPr>
        </w:r>
        <w:r w:rsidR="005917DA">
          <w:rPr>
            <w:noProof/>
            <w:webHidden/>
          </w:rPr>
          <w:fldChar w:fldCharType="separate"/>
        </w:r>
        <w:r w:rsidR="005917DA">
          <w:rPr>
            <w:noProof/>
            <w:webHidden/>
          </w:rPr>
          <w:t>210</w:t>
        </w:r>
        <w:r w:rsidR="005917DA">
          <w:rPr>
            <w:noProof/>
            <w:webHidden/>
          </w:rPr>
          <w:fldChar w:fldCharType="end"/>
        </w:r>
      </w:hyperlink>
    </w:p>
    <w:p w:rsidR="005917DA" w:rsidRDefault="007F32EB" w:rsidP="005917DA">
      <w:pPr>
        <w:pStyle w:val="TOC1"/>
        <w:tabs>
          <w:tab w:val="right" w:leader="dot" w:pos="8296"/>
        </w:tabs>
        <w:ind w:firstLine="0"/>
        <w:rPr>
          <w:rFonts w:asciiTheme="minorHAnsi" w:eastAsiaTheme="minorEastAsia" w:hAnsiTheme="minorHAnsi" w:cstheme="minorBidi"/>
          <w:noProof/>
        </w:rPr>
      </w:pPr>
      <w:hyperlink w:anchor="_Toc164104434" w:history="1">
        <w:r w:rsidR="005917DA" w:rsidRPr="007D2911">
          <w:rPr>
            <w:rStyle w:val="Hyperlink"/>
            <w:noProof/>
            <w:rtl/>
            <w:lang w:eastAsia="he-IL"/>
          </w:rPr>
          <w:t>מצבם של החטופות והחטופים בשבי בצל העדויות הנחשפות על התעללויות ופגיעות מיניות חמורות</w:t>
        </w:r>
        <w:r w:rsidR="005917DA">
          <w:rPr>
            <w:noProof/>
            <w:webHidden/>
          </w:rPr>
          <w:tab/>
        </w:r>
        <w:r w:rsidR="005917DA">
          <w:rPr>
            <w:noProof/>
            <w:webHidden/>
          </w:rPr>
          <w:fldChar w:fldCharType="begin"/>
        </w:r>
        <w:r w:rsidR="005917DA">
          <w:rPr>
            <w:noProof/>
            <w:webHidden/>
          </w:rPr>
          <w:instrText xml:space="preserve"> PAGEREF _Toc164104434 \h </w:instrText>
        </w:r>
        <w:r w:rsidR="005917DA">
          <w:rPr>
            <w:noProof/>
            <w:webHidden/>
          </w:rPr>
        </w:r>
        <w:r w:rsidR="005917DA">
          <w:rPr>
            <w:noProof/>
            <w:webHidden/>
          </w:rPr>
          <w:fldChar w:fldCharType="separate"/>
        </w:r>
        <w:r w:rsidR="005917DA">
          <w:rPr>
            <w:noProof/>
            <w:webHidden/>
          </w:rPr>
          <w:t>210</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35" w:history="1">
        <w:r w:rsidR="005917DA" w:rsidRPr="007D2911">
          <w:rPr>
            <w:rStyle w:val="Hyperlink"/>
            <w:noProof/>
            <w:rtl/>
          </w:rPr>
          <w:t>מירב בן ארי (יש עתיד):</w:t>
        </w:r>
        <w:r w:rsidR="005917DA">
          <w:rPr>
            <w:noProof/>
            <w:webHidden/>
          </w:rPr>
          <w:tab/>
        </w:r>
        <w:r w:rsidR="005917DA">
          <w:rPr>
            <w:noProof/>
            <w:webHidden/>
          </w:rPr>
          <w:fldChar w:fldCharType="begin"/>
        </w:r>
        <w:r w:rsidR="005917DA">
          <w:rPr>
            <w:noProof/>
            <w:webHidden/>
          </w:rPr>
          <w:instrText xml:space="preserve"> PAGEREF _Toc164104435 \h </w:instrText>
        </w:r>
        <w:r w:rsidR="005917DA">
          <w:rPr>
            <w:noProof/>
            <w:webHidden/>
          </w:rPr>
        </w:r>
        <w:r w:rsidR="005917DA">
          <w:rPr>
            <w:noProof/>
            <w:webHidden/>
          </w:rPr>
          <w:fldChar w:fldCharType="separate"/>
        </w:r>
        <w:r w:rsidR="005917DA">
          <w:rPr>
            <w:noProof/>
            <w:webHidden/>
          </w:rPr>
          <w:t>210</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36" w:history="1">
        <w:r w:rsidR="005917DA" w:rsidRPr="007D2911">
          <w:rPr>
            <w:rStyle w:val="Hyperlink"/>
            <w:noProof/>
            <w:rtl/>
          </w:rPr>
          <w:t>פנינה תמנו (המחנה הממלכתי):</w:t>
        </w:r>
        <w:r w:rsidR="005917DA">
          <w:rPr>
            <w:noProof/>
            <w:webHidden/>
          </w:rPr>
          <w:tab/>
        </w:r>
        <w:r w:rsidR="005917DA">
          <w:rPr>
            <w:noProof/>
            <w:webHidden/>
          </w:rPr>
          <w:fldChar w:fldCharType="begin"/>
        </w:r>
        <w:r w:rsidR="005917DA">
          <w:rPr>
            <w:noProof/>
            <w:webHidden/>
          </w:rPr>
          <w:instrText xml:space="preserve"> PAGEREF _Toc164104436 \h </w:instrText>
        </w:r>
        <w:r w:rsidR="005917DA">
          <w:rPr>
            <w:noProof/>
            <w:webHidden/>
          </w:rPr>
        </w:r>
        <w:r w:rsidR="005917DA">
          <w:rPr>
            <w:noProof/>
            <w:webHidden/>
          </w:rPr>
          <w:fldChar w:fldCharType="separate"/>
        </w:r>
        <w:r w:rsidR="005917DA">
          <w:rPr>
            <w:noProof/>
            <w:webHidden/>
          </w:rPr>
          <w:t>213</w:t>
        </w:r>
        <w:r w:rsidR="005917DA">
          <w:rPr>
            <w:noProof/>
            <w:webHidden/>
          </w:rPr>
          <w:fldChar w:fldCharType="end"/>
        </w:r>
      </w:hyperlink>
    </w:p>
    <w:p w:rsidR="005917DA" w:rsidRDefault="007F32EB" w:rsidP="005917DA">
      <w:pPr>
        <w:pStyle w:val="TOC1"/>
        <w:tabs>
          <w:tab w:val="right" w:leader="dot" w:pos="8296"/>
        </w:tabs>
        <w:ind w:firstLine="0"/>
        <w:rPr>
          <w:rFonts w:asciiTheme="minorHAnsi" w:eastAsiaTheme="minorEastAsia" w:hAnsiTheme="minorHAnsi" w:cstheme="minorBidi"/>
          <w:noProof/>
        </w:rPr>
      </w:pPr>
      <w:hyperlink w:anchor="_Toc164104437" w:history="1">
        <w:r w:rsidR="005917DA" w:rsidRPr="007D2911">
          <w:rPr>
            <w:rStyle w:val="Hyperlink"/>
            <w:noProof/>
            <w:rtl/>
            <w:lang w:eastAsia="he-IL"/>
          </w:rPr>
          <w:t>הצעות לסדר-היום</w:t>
        </w:r>
        <w:r w:rsidR="005917DA">
          <w:rPr>
            <w:noProof/>
            <w:webHidden/>
          </w:rPr>
          <w:tab/>
        </w:r>
        <w:r w:rsidR="005917DA">
          <w:rPr>
            <w:noProof/>
            <w:webHidden/>
          </w:rPr>
          <w:fldChar w:fldCharType="begin"/>
        </w:r>
        <w:r w:rsidR="005917DA">
          <w:rPr>
            <w:noProof/>
            <w:webHidden/>
          </w:rPr>
          <w:instrText xml:space="preserve"> PAGEREF _Toc164104437 \h </w:instrText>
        </w:r>
        <w:r w:rsidR="005917DA">
          <w:rPr>
            <w:noProof/>
            <w:webHidden/>
          </w:rPr>
        </w:r>
        <w:r w:rsidR="005917DA">
          <w:rPr>
            <w:noProof/>
            <w:webHidden/>
          </w:rPr>
          <w:fldChar w:fldCharType="separate"/>
        </w:r>
        <w:r w:rsidR="005917DA">
          <w:rPr>
            <w:noProof/>
            <w:webHidden/>
          </w:rPr>
          <w:t>216</w:t>
        </w:r>
        <w:r w:rsidR="005917DA">
          <w:rPr>
            <w:noProof/>
            <w:webHidden/>
          </w:rPr>
          <w:fldChar w:fldCharType="end"/>
        </w:r>
      </w:hyperlink>
    </w:p>
    <w:p w:rsidR="005917DA" w:rsidRDefault="007F32EB" w:rsidP="005917DA">
      <w:pPr>
        <w:pStyle w:val="TOC1"/>
        <w:tabs>
          <w:tab w:val="right" w:leader="dot" w:pos="8296"/>
        </w:tabs>
        <w:ind w:firstLine="0"/>
        <w:rPr>
          <w:rFonts w:asciiTheme="minorHAnsi" w:eastAsiaTheme="minorEastAsia" w:hAnsiTheme="minorHAnsi" w:cstheme="minorBidi"/>
          <w:noProof/>
        </w:rPr>
      </w:pPr>
      <w:hyperlink w:anchor="_Toc164104438" w:history="1">
        <w:r w:rsidR="005917DA" w:rsidRPr="007D2911">
          <w:rPr>
            <w:rStyle w:val="Hyperlink"/>
            <w:noProof/>
            <w:rtl/>
            <w:lang w:eastAsia="he-IL"/>
          </w:rPr>
          <w:t>חזית המלחמה בצפון והמחירים חסרי התקדים לאזרחים</w:t>
        </w:r>
        <w:r w:rsidR="005917DA">
          <w:rPr>
            <w:noProof/>
            <w:webHidden/>
          </w:rPr>
          <w:tab/>
        </w:r>
        <w:r w:rsidR="005917DA">
          <w:rPr>
            <w:noProof/>
            <w:webHidden/>
          </w:rPr>
          <w:fldChar w:fldCharType="begin"/>
        </w:r>
        <w:r w:rsidR="005917DA">
          <w:rPr>
            <w:noProof/>
            <w:webHidden/>
          </w:rPr>
          <w:instrText xml:space="preserve"> PAGEREF _Toc164104438 \h </w:instrText>
        </w:r>
        <w:r w:rsidR="005917DA">
          <w:rPr>
            <w:noProof/>
            <w:webHidden/>
          </w:rPr>
        </w:r>
        <w:r w:rsidR="005917DA">
          <w:rPr>
            <w:noProof/>
            <w:webHidden/>
          </w:rPr>
          <w:fldChar w:fldCharType="separate"/>
        </w:r>
        <w:r w:rsidR="005917DA">
          <w:rPr>
            <w:noProof/>
            <w:webHidden/>
          </w:rPr>
          <w:t>216</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39" w:history="1">
        <w:r w:rsidR="005917DA" w:rsidRPr="007D2911">
          <w:rPr>
            <w:rStyle w:val="Hyperlink"/>
            <w:noProof/>
            <w:rtl/>
          </w:rPr>
          <w:t>אפרת רייטן מרום (העבודה):</w:t>
        </w:r>
        <w:r w:rsidR="005917DA">
          <w:rPr>
            <w:noProof/>
            <w:webHidden/>
          </w:rPr>
          <w:tab/>
        </w:r>
        <w:r w:rsidR="005917DA">
          <w:rPr>
            <w:noProof/>
            <w:webHidden/>
          </w:rPr>
          <w:fldChar w:fldCharType="begin"/>
        </w:r>
        <w:r w:rsidR="005917DA">
          <w:rPr>
            <w:noProof/>
            <w:webHidden/>
          </w:rPr>
          <w:instrText xml:space="preserve"> PAGEREF _Toc164104439 \h </w:instrText>
        </w:r>
        <w:r w:rsidR="005917DA">
          <w:rPr>
            <w:noProof/>
            <w:webHidden/>
          </w:rPr>
        </w:r>
        <w:r w:rsidR="005917DA">
          <w:rPr>
            <w:noProof/>
            <w:webHidden/>
          </w:rPr>
          <w:fldChar w:fldCharType="separate"/>
        </w:r>
        <w:r w:rsidR="005917DA">
          <w:rPr>
            <w:noProof/>
            <w:webHidden/>
          </w:rPr>
          <w:t>216</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40" w:history="1">
        <w:r w:rsidR="005917DA" w:rsidRPr="007D2911">
          <w:rPr>
            <w:rStyle w:val="Hyperlink"/>
            <w:noProof/>
            <w:rtl/>
          </w:rPr>
          <w:t>חמד עמאר (ישראל ביתנו):</w:t>
        </w:r>
        <w:r w:rsidR="005917DA">
          <w:rPr>
            <w:noProof/>
            <w:webHidden/>
          </w:rPr>
          <w:tab/>
        </w:r>
        <w:r w:rsidR="005917DA">
          <w:rPr>
            <w:noProof/>
            <w:webHidden/>
          </w:rPr>
          <w:fldChar w:fldCharType="begin"/>
        </w:r>
        <w:r w:rsidR="005917DA">
          <w:rPr>
            <w:noProof/>
            <w:webHidden/>
          </w:rPr>
          <w:instrText xml:space="preserve"> PAGEREF _Toc164104440 \h </w:instrText>
        </w:r>
        <w:r w:rsidR="005917DA">
          <w:rPr>
            <w:noProof/>
            <w:webHidden/>
          </w:rPr>
        </w:r>
        <w:r w:rsidR="005917DA">
          <w:rPr>
            <w:noProof/>
            <w:webHidden/>
          </w:rPr>
          <w:fldChar w:fldCharType="separate"/>
        </w:r>
        <w:r w:rsidR="005917DA">
          <w:rPr>
            <w:noProof/>
            <w:webHidden/>
          </w:rPr>
          <w:t>219</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41" w:history="1">
        <w:r w:rsidR="005917DA" w:rsidRPr="007D2911">
          <w:rPr>
            <w:rStyle w:val="Hyperlink"/>
            <w:noProof/>
            <w:rtl/>
          </w:rPr>
          <w:t>שר התרבות והספורט מכלוף מיקי זוהר:</w:t>
        </w:r>
        <w:r w:rsidR="005917DA">
          <w:rPr>
            <w:noProof/>
            <w:webHidden/>
          </w:rPr>
          <w:tab/>
        </w:r>
        <w:r w:rsidR="005917DA">
          <w:rPr>
            <w:noProof/>
            <w:webHidden/>
          </w:rPr>
          <w:fldChar w:fldCharType="begin"/>
        </w:r>
        <w:r w:rsidR="005917DA">
          <w:rPr>
            <w:noProof/>
            <w:webHidden/>
          </w:rPr>
          <w:instrText xml:space="preserve"> PAGEREF _Toc164104441 \h </w:instrText>
        </w:r>
        <w:r w:rsidR="005917DA">
          <w:rPr>
            <w:noProof/>
            <w:webHidden/>
          </w:rPr>
        </w:r>
        <w:r w:rsidR="005917DA">
          <w:rPr>
            <w:noProof/>
            <w:webHidden/>
          </w:rPr>
          <w:fldChar w:fldCharType="separate"/>
        </w:r>
        <w:r w:rsidR="005917DA">
          <w:rPr>
            <w:noProof/>
            <w:webHidden/>
          </w:rPr>
          <w:t>222</w:t>
        </w:r>
        <w:r w:rsidR="005917DA">
          <w:rPr>
            <w:noProof/>
            <w:webHidden/>
          </w:rPr>
          <w:fldChar w:fldCharType="end"/>
        </w:r>
      </w:hyperlink>
    </w:p>
    <w:p w:rsidR="005917DA" w:rsidRDefault="007F32EB" w:rsidP="005917DA">
      <w:pPr>
        <w:pStyle w:val="TOC1"/>
        <w:tabs>
          <w:tab w:val="right" w:leader="dot" w:pos="8296"/>
        </w:tabs>
        <w:ind w:firstLine="0"/>
        <w:rPr>
          <w:rFonts w:asciiTheme="minorHAnsi" w:eastAsiaTheme="minorEastAsia" w:hAnsiTheme="minorHAnsi" w:cstheme="minorBidi"/>
          <w:noProof/>
        </w:rPr>
      </w:pPr>
      <w:hyperlink w:anchor="_Toc164104442" w:history="1">
        <w:r w:rsidR="005917DA" w:rsidRPr="007D2911">
          <w:rPr>
            <w:rStyle w:val="Hyperlink"/>
            <w:noProof/>
            <w:rtl/>
          </w:rPr>
          <w:t>מסמכים שהונחו על שולחן הכנסת</w:t>
        </w:r>
        <w:r w:rsidR="005917DA">
          <w:rPr>
            <w:noProof/>
            <w:webHidden/>
          </w:rPr>
          <w:tab/>
        </w:r>
        <w:r w:rsidR="005917DA">
          <w:rPr>
            <w:noProof/>
            <w:webHidden/>
          </w:rPr>
          <w:fldChar w:fldCharType="begin"/>
        </w:r>
        <w:r w:rsidR="005917DA">
          <w:rPr>
            <w:noProof/>
            <w:webHidden/>
          </w:rPr>
          <w:instrText xml:space="preserve"> PAGEREF _Toc164104442 \h </w:instrText>
        </w:r>
        <w:r w:rsidR="005917DA">
          <w:rPr>
            <w:noProof/>
            <w:webHidden/>
          </w:rPr>
        </w:r>
        <w:r w:rsidR="005917DA">
          <w:rPr>
            <w:noProof/>
            <w:webHidden/>
          </w:rPr>
          <w:fldChar w:fldCharType="separate"/>
        </w:r>
        <w:r w:rsidR="005917DA">
          <w:rPr>
            <w:noProof/>
            <w:webHidden/>
          </w:rPr>
          <w:t>262</w:t>
        </w:r>
        <w:r w:rsidR="005917DA">
          <w:rPr>
            <w:noProof/>
            <w:webHidden/>
          </w:rPr>
          <w:fldChar w:fldCharType="end"/>
        </w:r>
      </w:hyperlink>
    </w:p>
    <w:p w:rsidR="005917DA" w:rsidRDefault="007F32EB" w:rsidP="005917DA">
      <w:pPr>
        <w:pStyle w:val="TOC2"/>
        <w:tabs>
          <w:tab w:val="right" w:leader="dot" w:pos="8296"/>
        </w:tabs>
        <w:ind w:firstLine="0"/>
        <w:rPr>
          <w:rFonts w:asciiTheme="minorHAnsi" w:eastAsiaTheme="minorEastAsia" w:hAnsiTheme="minorHAnsi" w:cstheme="minorBidi"/>
          <w:noProof/>
        </w:rPr>
      </w:pPr>
      <w:hyperlink w:anchor="_Toc164104443" w:history="1">
        <w:r w:rsidR="005917DA" w:rsidRPr="007D2911">
          <w:rPr>
            <w:rStyle w:val="Hyperlink"/>
            <w:noProof/>
            <w:rtl/>
          </w:rPr>
          <w:t>סגנית מזכיר הכנסת ראדה חסייסי:</w:t>
        </w:r>
        <w:r w:rsidR="005917DA">
          <w:rPr>
            <w:noProof/>
            <w:webHidden/>
          </w:rPr>
          <w:tab/>
        </w:r>
        <w:r w:rsidR="005917DA">
          <w:rPr>
            <w:noProof/>
            <w:webHidden/>
          </w:rPr>
          <w:fldChar w:fldCharType="begin"/>
        </w:r>
        <w:r w:rsidR="005917DA">
          <w:rPr>
            <w:noProof/>
            <w:webHidden/>
          </w:rPr>
          <w:instrText xml:space="preserve"> PAGEREF _Toc164104443 \h </w:instrText>
        </w:r>
        <w:r w:rsidR="005917DA">
          <w:rPr>
            <w:noProof/>
            <w:webHidden/>
          </w:rPr>
        </w:r>
        <w:r w:rsidR="005917DA">
          <w:rPr>
            <w:noProof/>
            <w:webHidden/>
          </w:rPr>
          <w:fldChar w:fldCharType="separate"/>
        </w:r>
        <w:r w:rsidR="005917DA">
          <w:rPr>
            <w:noProof/>
            <w:webHidden/>
          </w:rPr>
          <w:t>262</w:t>
        </w:r>
        <w:r w:rsidR="005917DA">
          <w:rPr>
            <w:noProof/>
            <w:webHidden/>
          </w:rPr>
          <w:fldChar w:fldCharType="end"/>
        </w:r>
      </w:hyperlink>
    </w:p>
    <w:p w:rsidR="005917DA" w:rsidRDefault="005917DA" w:rsidP="005917DA">
      <w:pPr>
        <w:ind w:firstLine="0"/>
        <w:rPr>
          <w:rtl/>
        </w:rPr>
      </w:pPr>
      <w:r>
        <w:rPr>
          <w:rtl/>
        </w:rPr>
        <w:fldChar w:fldCharType="end"/>
      </w:r>
    </w:p>
    <w:p w:rsidR="00B87DB4" w:rsidRPr="008B5CA0" w:rsidRDefault="00B87DB4" w:rsidP="005917DA">
      <w:pPr>
        <w:ind w:firstLine="0"/>
        <w:rPr>
          <w:rtl/>
        </w:rPr>
      </w:pPr>
      <w:r w:rsidRPr="008B5CA0">
        <w:rPr>
          <w:rtl/>
        </w:rPr>
        <w:br w:type="page"/>
      </w:r>
    </w:p>
    <w:p w:rsidR="00B87DB4" w:rsidRDefault="00B87DB4" w:rsidP="000E61BD">
      <w:pPr>
        <w:pStyle w:val="a6"/>
        <w:rPr>
          <w:rtl/>
        </w:rPr>
      </w:pPr>
      <w:bookmarkStart w:id="5" w:name="ET_subject_מסמכים_שהונחו_על_שולחן__1"/>
      <w:r w:rsidRPr="000E61BD">
        <w:rPr>
          <w:rStyle w:val="TagStyle"/>
          <w:rtl/>
        </w:rPr>
        <w:t xml:space="preserve">&lt;&lt; נושא &gt;&gt; </w:t>
      </w:r>
      <w:bookmarkStart w:id="6" w:name="_Toc164093216"/>
      <w:bookmarkStart w:id="7" w:name="_Toc164104363"/>
      <w:r>
        <w:rPr>
          <w:rtl/>
        </w:rPr>
        <w:t>מסמכים שהונחו על שולחן הכנסת</w:t>
      </w:r>
      <w:bookmarkEnd w:id="6"/>
      <w:bookmarkEnd w:id="7"/>
      <w:r w:rsidRPr="000E61BD">
        <w:rPr>
          <w:rStyle w:val="TagStyle"/>
          <w:rtl/>
        </w:rPr>
        <w:t xml:space="preserve"> &lt;&lt; נושא &gt;&gt;</w:t>
      </w:r>
      <w:bookmarkEnd w:id="5"/>
    </w:p>
    <w:p w:rsidR="00B87DB4" w:rsidRDefault="00B87DB4" w:rsidP="005917DA">
      <w:pPr>
        <w:rPr>
          <w:rtl/>
        </w:rPr>
      </w:pPr>
    </w:p>
    <w:p w:rsidR="00B87DB4" w:rsidRDefault="00B87DB4" w:rsidP="000E61BD">
      <w:pPr>
        <w:pStyle w:val="af6"/>
        <w:keepNext/>
        <w:rPr>
          <w:rtl/>
        </w:rPr>
      </w:pPr>
      <w:bookmarkStart w:id="8" w:name="ET_yor_6423_2"/>
      <w:r w:rsidRPr="000E61BD">
        <w:rPr>
          <w:rStyle w:val="TagStyle"/>
          <w:rtl/>
        </w:rPr>
        <w:t xml:space="preserve"> &lt;&lt; יור &gt;&gt; </w:t>
      </w:r>
      <w:r>
        <w:rPr>
          <w:rtl/>
        </w:rPr>
        <w:t>היו"ר אמיר אוחנה:</w:t>
      </w:r>
      <w:r w:rsidRPr="000E61BD">
        <w:rPr>
          <w:rStyle w:val="TagStyle"/>
          <w:rtl/>
        </w:rPr>
        <w:t xml:space="preserve"> &lt;&lt; יור &gt;&gt;</w:t>
      </w:r>
      <w:r>
        <w:rPr>
          <w:rtl/>
        </w:rPr>
        <w:t xml:space="preserve">   </w:t>
      </w:r>
      <w:bookmarkEnd w:id="8"/>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חברות וחברי הכנסת, אני מתכבד לפתוח את ישיבת הכנסת. היום יום שני ז' בניסן התשפ"ד, 15 באפריל 2024. </w:t>
      </w:r>
    </w:p>
    <w:p w:rsidR="00B87DB4" w:rsidRDefault="00B87DB4" w:rsidP="008714AE">
      <w:pPr>
        <w:rPr>
          <w:rtl/>
          <w:lang w:eastAsia="he-IL"/>
        </w:rPr>
      </w:pPr>
    </w:p>
    <w:p w:rsidR="00B87DB4" w:rsidRDefault="00B87DB4" w:rsidP="008714AE">
      <w:pPr>
        <w:rPr>
          <w:rtl/>
          <w:lang w:eastAsia="he-IL"/>
        </w:rPr>
      </w:pPr>
      <w:r>
        <w:rPr>
          <w:rFonts w:hint="cs"/>
          <w:rtl/>
          <w:lang w:eastAsia="he-IL"/>
        </w:rPr>
        <w:t>הודעה למזכיר הכנסת, בבקשה.</w:t>
      </w:r>
    </w:p>
    <w:p w:rsidR="00B87DB4" w:rsidRDefault="00B87DB4" w:rsidP="000E61BD">
      <w:pPr>
        <w:rPr>
          <w:rtl/>
          <w:lang w:eastAsia="he-IL"/>
        </w:rPr>
      </w:pPr>
    </w:p>
    <w:p w:rsidR="00B87DB4" w:rsidRDefault="00B87DB4" w:rsidP="000E61BD">
      <w:pPr>
        <w:pStyle w:val="a4"/>
        <w:keepNext/>
        <w:rPr>
          <w:rtl/>
        </w:rPr>
      </w:pPr>
      <w:bookmarkStart w:id="9" w:name="ET_speaker_6327_3"/>
      <w:r w:rsidRPr="000E61BD">
        <w:rPr>
          <w:rStyle w:val="TagStyle"/>
          <w:rtl/>
        </w:rPr>
        <w:t xml:space="preserve"> &lt;&lt; דובר &gt;&gt; </w:t>
      </w:r>
      <w:bookmarkStart w:id="10" w:name="_Toc164093217"/>
      <w:bookmarkStart w:id="11" w:name="_Toc164104364"/>
      <w:r>
        <w:rPr>
          <w:rtl/>
        </w:rPr>
        <w:t>מזכיר הכנסת דן מרזוק:</w:t>
      </w:r>
      <w:bookmarkEnd w:id="10"/>
      <w:bookmarkEnd w:id="11"/>
      <w:r w:rsidRPr="000E61BD">
        <w:rPr>
          <w:rStyle w:val="TagStyle"/>
          <w:rtl/>
        </w:rPr>
        <w:t xml:space="preserve"> &lt;&lt; דובר &gt;&gt;</w:t>
      </w:r>
      <w:r>
        <w:rPr>
          <w:rtl/>
        </w:rPr>
        <w:t xml:space="preserve">   </w:t>
      </w:r>
      <w:bookmarkEnd w:id="9"/>
    </w:p>
    <w:p w:rsidR="00B87DB4" w:rsidRDefault="00B87DB4" w:rsidP="005917DA">
      <w:pPr>
        <w:rPr>
          <w:rtl/>
          <w:lang w:eastAsia="he-IL"/>
        </w:rPr>
      </w:pPr>
    </w:p>
    <w:p w:rsidR="00B87DB4" w:rsidRDefault="00B87DB4" w:rsidP="005D2798">
      <w:pPr>
        <w:rPr>
          <w:rtl/>
          <w:lang w:eastAsia="he-IL"/>
        </w:rPr>
      </w:pPr>
      <w:r>
        <w:rPr>
          <w:rFonts w:hint="cs"/>
          <w:rtl/>
          <w:lang w:eastAsia="he-IL"/>
        </w:rPr>
        <w:t>ברשות יושב-ראש הכנסת, הינני מתכבד להודיעכם, כי הונחו על שולחן הכנסת –</w:t>
      </w:r>
    </w:p>
    <w:p w:rsidR="00B87DB4" w:rsidRDefault="00B87DB4" w:rsidP="006A680B">
      <w:pPr>
        <w:rPr>
          <w:rtl/>
          <w:lang w:eastAsia="he-IL"/>
        </w:rPr>
      </w:pPr>
    </w:p>
    <w:p w:rsidR="00B87DB4" w:rsidRDefault="00B87DB4" w:rsidP="008714AE">
      <w:pPr>
        <w:rPr>
          <w:rtl/>
          <w:lang w:eastAsia="he-IL"/>
        </w:rPr>
      </w:pPr>
      <w:r>
        <w:rPr>
          <w:rFonts w:hint="cs"/>
          <w:rtl/>
          <w:lang w:eastAsia="he-IL"/>
        </w:rPr>
        <w:t xml:space="preserve">לקריאה ראשונה, מטעם הממשלה: </w:t>
      </w:r>
      <w:r>
        <w:rPr>
          <w:rtl/>
          <w:lang w:eastAsia="he-IL"/>
        </w:rPr>
        <w:t>הצעת חוק כלי הירייה (תיקון מס</w:t>
      </w:r>
      <w:r>
        <w:rPr>
          <w:rFonts w:hint="cs"/>
          <w:rtl/>
          <w:lang w:eastAsia="he-IL"/>
        </w:rPr>
        <w:t>'</w:t>
      </w:r>
      <w:r>
        <w:rPr>
          <w:rtl/>
          <w:lang w:eastAsia="he-IL"/>
        </w:rPr>
        <w:t xml:space="preserve"> 24) (תיקון) (דחיית המועד לצו דמוי כלי ירייה והארכת תוקף צו איסור יבוא כלי </w:t>
      </w:r>
      <w:proofErr w:type="spellStart"/>
      <w:r>
        <w:rPr>
          <w:rtl/>
          <w:lang w:eastAsia="he-IL"/>
        </w:rPr>
        <w:t>איירסופט</w:t>
      </w:r>
      <w:proofErr w:type="spellEnd"/>
      <w:r>
        <w:rPr>
          <w:rtl/>
          <w:lang w:eastAsia="he-IL"/>
        </w:rPr>
        <w:t>),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xml:space="preserve">; </w:t>
      </w:r>
      <w:bookmarkStart w:id="12" w:name="_ETM_Q1_123000"/>
      <w:bookmarkEnd w:id="12"/>
      <w:r>
        <w:rPr>
          <w:rtl/>
          <w:lang w:eastAsia="he-IL"/>
        </w:rPr>
        <w:t>הצעת חוק להסדרת אירוע הילולת רבי שמעון בר יוחאי בהר מירון (הוראת שעה),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xml:space="preserve">; </w:t>
      </w:r>
      <w:r>
        <w:rPr>
          <w:rtl/>
          <w:lang w:eastAsia="he-IL"/>
        </w:rPr>
        <w:t>הצעת חוק הכללת אמצעי זיהוי ביומטריים ונתוני זיהוי ביומטריים במסמכי זיהוי ובמאגר מידע (תיקון מס</w:t>
      </w:r>
      <w:r>
        <w:rPr>
          <w:rFonts w:hint="cs"/>
          <w:rtl/>
          <w:lang w:eastAsia="he-IL"/>
        </w:rPr>
        <w:t>'</w:t>
      </w:r>
      <w:r>
        <w:rPr>
          <w:rtl/>
          <w:lang w:eastAsia="he-IL"/>
        </w:rPr>
        <w:t xml:space="preserve"> 5),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xml:space="preserve">; </w:t>
      </w:r>
      <w:r>
        <w:rPr>
          <w:rtl/>
          <w:lang w:eastAsia="he-IL"/>
        </w:rPr>
        <w:t>הצעת חוק הכניסה לישראל (תיקון מס</w:t>
      </w:r>
      <w:r>
        <w:rPr>
          <w:rFonts w:hint="cs"/>
          <w:rtl/>
          <w:lang w:eastAsia="he-IL"/>
        </w:rPr>
        <w:t>'</w:t>
      </w:r>
      <w:r>
        <w:rPr>
          <w:rtl/>
          <w:lang w:eastAsia="he-IL"/>
        </w:rPr>
        <w:t xml:space="preserve"> 40) (סמכויות קצין ב</w:t>
      </w:r>
      <w:r>
        <w:rPr>
          <w:rFonts w:hint="cs"/>
          <w:rtl/>
          <w:lang w:eastAsia="he-IL"/>
        </w:rPr>
        <w:t>י</w:t>
      </w:r>
      <w:r>
        <w:rPr>
          <w:rtl/>
          <w:lang w:eastAsia="he-IL"/>
        </w:rPr>
        <w:t>קורת הגבולות ופקח),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w:t>
      </w:r>
    </w:p>
    <w:p w:rsidR="00B87DB4" w:rsidRDefault="00B87DB4" w:rsidP="006A680B">
      <w:pPr>
        <w:rPr>
          <w:rtl/>
          <w:lang w:eastAsia="he-IL"/>
        </w:rPr>
      </w:pPr>
      <w:bookmarkStart w:id="13" w:name="_ETM_Q1_155000"/>
      <w:bookmarkEnd w:id="13"/>
    </w:p>
    <w:p w:rsidR="00B87DB4" w:rsidRDefault="00B87DB4" w:rsidP="006F3627">
      <w:pPr>
        <w:rPr>
          <w:rtl/>
          <w:lang w:eastAsia="he-IL"/>
        </w:rPr>
      </w:pPr>
      <w:r>
        <w:rPr>
          <w:rFonts w:hint="cs"/>
          <w:rtl/>
          <w:lang w:eastAsia="he-IL"/>
        </w:rPr>
        <w:t>הודעות</w:t>
      </w:r>
      <w:r>
        <w:rPr>
          <w:rtl/>
          <w:lang w:eastAsia="he-IL"/>
        </w:rPr>
        <w:t xml:space="preserve"> שר האוצר </w:t>
      </w:r>
      <w:r>
        <w:rPr>
          <w:rFonts w:hint="cs"/>
          <w:rtl/>
          <w:lang w:eastAsia="he-IL"/>
        </w:rPr>
        <w:t>ע</w:t>
      </w:r>
      <w:r>
        <w:rPr>
          <w:rtl/>
          <w:lang w:eastAsia="he-IL"/>
        </w:rPr>
        <w:t>ל</w:t>
      </w:r>
      <w:r>
        <w:rPr>
          <w:rFonts w:hint="cs"/>
          <w:rtl/>
          <w:lang w:eastAsia="he-IL"/>
        </w:rPr>
        <w:t xml:space="preserve"> </w:t>
      </w:r>
      <w:r>
        <w:rPr>
          <w:rtl/>
          <w:lang w:eastAsia="he-IL"/>
        </w:rPr>
        <w:t xml:space="preserve">מסקנות ועדת העבודה והרווחה בעקבות </w:t>
      </w:r>
      <w:r>
        <w:rPr>
          <w:rFonts w:hint="cs"/>
          <w:rtl/>
          <w:lang w:eastAsia="he-IL"/>
        </w:rPr>
        <w:t xml:space="preserve">דיון </w:t>
      </w:r>
      <w:r>
        <w:rPr>
          <w:rtl/>
          <w:lang w:eastAsia="he-IL"/>
        </w:rPr>
        <w:t xml:space="preserve">מהיר </w:t>
      </w:r>
      <w:r>
        <w:rPr>
          <w:rFonts w:hint="cs"/>
          <w:rtl/>
          <w:lang w:eastAsia="he-IL"/>
        </w:rPr>
        <w:t xml:space="preserve">בהצעתם </w:t>
      </w:r>
      <w:r>
        <w:rPr>
          <w:rtl/>
          <w:lang w:eastAsia="he-IL"/>
        </w:rPr>
        <w:t>של חברי הכנסת מאיר כהן, אברהם בצלאל ואפרת רייטן מרום</w:t>
      </w:r>
      <w:r>
        <w:rPr>
          <w:rFonts w:hint="cs"/>
          <w:rtl/>
          <w:lang w:eastAsia="he-IL"/>
        </w:rPr>
        <w:t xml:space="preserve"> בנושא</w:t>
      </w:r>
      <w:r>
        <w:rPr>
          <w:rtl/>
          <w:lang w:eastAsia="he-IL"/>
        </w:rPr>
        <w:t>:</w:t>
      </w:r>
      <w:r>
        <w:rPr>
          <w:rFonts w:hint="cs"/>
          <w:rtl/>
          <w:lang w:eastAsia="he-IL"/>
        </w:rPr>
        <w:t xml:space="preserve"> </w:t>
      </w:r>
      <w:r>
        <w:rPr>
          <w:rtl/>
          <w:lang w:eastAsia="he-IL"/>
        </w:rPr>
        <w:t>פגיעה כלכלית קשה בזכויותיהם של ילדים עם מוגבלויות עקב ביטול הזכאות לקבלת פנסיית הורה בעת ניוד קרנות הפנסיה</w:t>
      </w:r>
      <w:r>
        <w:rPr>
          <w:rFonts w:hint="cs"/>
          <w:rtl/>
          <w:lang w:eastAsia="he-IL"/>
        </w:rPr>
        <w:t xml:space="preserve">; על מסקנות ועדת העבודה והרווחה בעקבות דיון מהיר בהצעתם של </w:t>
      </w:r>
      <w:r>
        <w:rPr>
          <w:rtl/>
          <w:lang w:eastAsia="he-IL"/>
        </w:rPr>
        <w:t>חברי הכנסת מירב כהן ואלון שוסטר</w:t>
      </w:r>
      <w:r>
        <w:rPr>
          <w:rFonts w:hint="cs"/>
          <w:rtl/>
          <w:lang w:eastAsia="he-IL"/>
        </w:rPr>
        <w:t xml:space="preserve"> בנושא</w:t>
      </w:r>
      <w:r w:rsidR="00011F26">
        <w:rPr>
          <w:rFonts w:hint="cs"/>
          <w:rtl/>
          <w:lang w:eastAsia="he-IL"/>
        </w:rPr>
        <w:t>:</w:t>
      </w:r>
      <w:r>
        <w:rPr>
          <w:rtl/>
          <w:lang w:eastAsia="he-IL"/>
        </w:rPr>
        <w:t xml:space="preserve"> קריסת מרכזי היום לקשישים</w:t>
      </w:r>
      <w:r>
        <w:rPr>
          <w:rFonts w:hint="cs"/>
          <w:rtl/>
          <w:lang w:eastAsia="he-IL"/>
        </w:rPr>
        <w:t xml:space="preserve">; על מסקנות </w:t>
      </w:r>
      <w:bookmarkStart w:id="14" w:name="_ETM_Q1_176000"/>
      <w:bookmarkEnd w:id="14"/>
      <w:r>
        <w:rPr>
          <w:rtl/>
          <w:lang w:eastAsia="he-IL"/>
        </w:rPr>
        <w:t xml:space="preserve">ועדת הבריאות בעקבות </w:t>
      </w:r>
      <w:r>
        <w:rPr>
          <w:rFonts w:hint="cs"/>
          <w:rtl/>
          <w:lang w:eastAsia="he-IL"/>
        </w:rPr>
        <w:t>דיון ב</w:t>
      </w:r>
      <w:r>
        <w:rPr>
          <w:rtl/>
          <w:lang w:eastAsia="he-IL"/>
        </w:rPr>
        <w:t>הצע</w:t>
      </w:r>
      <w:r>
        <w:rPr>
          <w:rFonts w:hint="cs"/>
          <w:rtl/>
          <w:lang w:eastAsia="he-IL"/>
        </w:rPr>
        <w:t>תם לסדר-היום</w:t>
      </w:r>
      <w:r w:rsidRPr="005D2798">
        <w:rPr>
          <w:rtl/>
          <w:lang w:eastAsia="he-IL"/>
        </w:rPr>
        <w:t xml:space="preserve"> </w:t>
      </w:r>
      <w:r>
        <w:rPr>
          <w:rtl/>
          <w:lang w:eastAsia="he-IL"/>
        </w:rPr>
        <w:t>של חברי הכנסת נעמה לזימי, מיכאל מרדכי ביטון, צגה מלקו, מאיר כהן, אברהם בצלאל, ואליד אלהואשלה ואחמד טיבי</w:t>
      </w:r>
      <w:r>
        <w:rPr>
          <w:rFonts w:hint="cs"/>
          <w:rtl/>
          <w:lang w:eastAsia="he-IL"/>
        </w:rPr>
        <w:t xml:space="preserve"> </w:t>
      </w:r>
      <w:r>
        <w:rPr>
          <w:rtl/>
          <w:lang w:eastAsia="he-IL"/>
        </w:rPr>
        <w:t>בנושא: קריסת הביטוח הסיעודי.</w:t>
      </w:r>
      <w:r>
        <w:rPr>
          <w:rFonts w:hint="cs"/>
          <w:rtl/>
          <w:lang w:eastAsia="he-IL"/>
        </w:rPr>
        <w:t xml:space="preserve"> </w:t>
      </w:r>
    </w:p>
    <w:p w:rsidR="00B87DB4" w:rsidRDefault="00B87DB4" w:rsidP="006A680B">
      <w:pPr>
        <w:rPr>
          <w:rtl/>
          <w:lang w:eastAsia="he-IL"/>
        </w:rPr>
      </w:pPr>
    </w:p>
    <w:p w:rsidR="00B87DB4" w:rsidRDefault="00B87DB4" w:rsidP="008D1663">
      <w:pPr>
        <w:rPr>
          <w:rtl/>
          <w:lang w:eastAsia="he-IL"/>
        </w:rPr>
      </w:pPr>
      <w:bookmarkStart w:id="15" w:name="_ETM_Q1_191000"/>
      <w:bookmarkEnd w:id="15"/>
      <w:r>
        <w:rPr>
          <w:rFonts w:hint="cs"/>
          <w:rtl/>
          <w:lang w:eastAsia="he-IL"/>
        </w:rPr>
        <w:t xml:space="preserve">הודעת </w:t>
      </w:r>
      <w:r>
        <w:rPr>
          <w:rtl/>
          <w:lang w:eastAsia="he-IL"/>
        </w:rPr>
        <w:t xml:space="preserve">שר החינוך </w:t>
      </w:r>
      <w:r>
        <w:rPr>
          <w:rFonts w:hint="cs"/>
          <w:rtl/>
          <w:lang w:eastAsia="he-IL"/>
        </w:rPr>
        <w:t>ע</w:t>
      </w:r>
      <w:r>
        <w:rPr>
          <w:rtl/>
          <w:lang w:eastAsia="he-IL"/>
        </w:rPr>
        <w:t>ל</w:t>
      </w:r>
      <w:r>
        <w:rPr>
          <w:rFonts w:hint="cs"/>
          <w:rtl/>
          <w:lang w:eastAsia="he-IL"/>
        </w:rPr>
        <w:t xml:space="preserve"> </w:t>
      </w:r>
      <w:r>
        <w:rPr>
          <w:rtl/>
          <w:lang w:eastAsia="he-IL"/>
        </w:rPr>
        <w:t xml:space="preserve">מסקנות ועדת החינוך, התרבות והספורט </w:t>
      </w:r>
      <w:r>
        <w:rPr>
          <w:rFonts w:hint="cs"/>
          <w:rtl/>
          <w:lang w:eastAsia="he-IL"/>
        </w:rPr>
        <w:t xml:space="preserve">בעקבות </w:t>
      </w:r>
      <w:r>
        <w:rPr>
          <w:rtl/>
          <w:lang w:eastAsia="he-IL"/>
        </w:rPr>
        <w:t xml:space="preserve">דיון מהיר </w:t>
      </w:r>
      <w:r>
        <w:rPr>
          <w:rFonts w:hint="cs"/>
          <w:rtl/>
          <w:lang w:eastAsia="he-IL"/>
        </w:rPr>
        <w:t>ב</w:t>
      </w:r>
      <w:r>
        <w:rPr>
          <w:rtl/>
          <w:lang w:eastAsia="he-IL"/>
        </w:rPr>
        <w:t>הצע</w:t>
      </w:r>
      <w:r>
        <w:rPr>
          <w:rFonts w:hint="cs"/>
          <w:rtl/>
          <w:lang w:eastAsia="he-IL"/>
        </w:rPr>
        <w:t>תם</w:t>
      </w:r>
      <w:r>
        <w:rPr>
          <w:rtl/>
          <w:lang w:eastAsia="he-IL"/>
        </w:rPr>
        <w:t xml:space="preserve"> של חברי הכנסת יאסר חוג</w:t>
      </w:r>
      <w:r>
        <w:rPr>
          <w:rFonts w:hint="cs"/>
          <w:rtl/>
          <w:lang w:eastAsia="he-IL"/>
        </w:rPr>
        <w:t>'</w:t>
      </w:r>
      <w:r>
        <w:rPr>
          <w:rtl/>
          <w:lang w:eastAsia="he-IL"/>
        </w:rPr>
        <w:t xml:space="preserve">יראת, חמד עמאר, בועז טופורובסקי, אחמד טיבי, ארז מלול וניסים ואטורי בנושא: מעונות הסטודנטים בזמן המלחמה. </w:t>
      </w:r>
    </w:p>
    <w:p w:rsidR="00B87DB4" w:rsidRDefault="00B87DB4" w:rsidP="006F3AB5">
      <w:pPr>
        <w:rPr>
          <w:rtl/>
          <w:lang w:eastAsia="he-IL"/>
        </w:rPr>
      </w:pPr>
    </w:p>
    <w:p w:rsidR="00B87DB4" w:rsidRDefault="00B87DB4" w:rsidP="008D1663">
      <w:pPr>
        <w:rPr>
          <w:rtl/>
          <w:lang w:eastAsia="he-IL"/>
        </w:rPr>
      </w:pPr>
      <w:r>
        <w:rPr>
          <w:rtl/>
          <w:lang w:eastAsia="he-IL"/>
        </w:rPr>
        <w:t>עוד אודיעכם</w:t>
      </w:r>
      <w:r>
        <w:rPr>
          <w:rFonts w:hint="cs"/>
          <w:rtl/>
          <w:lang w:eastAsia="he-IL"/>
        </w:rPr>
        <w:t>,</w:t>
      </w:r>
      <w:r>
        <w:rPr>
          <w:rtl/>
          <w:lang w:eastAsia="he-IL"/>
        </w:rPr>
        <w:t xml:space="preserve"> כי בהתאם לסעיף 96(ה) לתקנון הכנסת</w:t>
      </w:r>
      <w:r>
        <w:rPr>
          <w:rFonts w:hint="cs"/>
          <w:rtl/>
          <w:lang w:eastAsia="he-IL"/>
        </w:rPr>
        <w:t>,</w:t>
      </w:r>
      <w:r>
        <w:rPr>
          <w:rtl/>
          <w:lang w:eastAsia="he-IL"/>
        </w:rPr>
        <w:t xml:space="preserve"> ביקש חבר הכנסת גדעון סער לחזור ולהיות מציע של הצעות חוק שמספרן</w:t>
      </w:r>
      <w:r>
        <w:rPr>
          <w:rFonts w:hint="cs"/>
          <w:rtl/>
          <w:lang w:eastAsia="he-IL"/>
        </w:rPr>
        <w:t xml:space="preserve"> פ/2361/25, פ/2901/25, פ/3212/25</w:t>
      </w:r>
      <w:bookmarkStart w:id="16" w:name="_ETM_Q1_221000"/>
      <w:bookmarkEnd w:id="16"/>
      <w:r>
        <w:rPr>
          <w:rFonts w:hint="cs"/>
          <w:rtl/>
          <w:lang w:eastAsia="he-IL"/>
        </w:rPr>
        <w:t xml:space="preserve">, פ/3344/25, פ/3482/25 </w:t>
      </w:r>
      <w:proofErr w:type="spellStart"/>
      <w:r>
        <w:rPr>
          <w:rFonts w:hint="cs"/>
          <w:rtl/>
          <w:lang w:eastAsia="he-IL"/>
        </w:rPr>
        <w:t>ופ</w:t>
      </w:r>
      <w:proofErr w:type="spellEnd"/>
      <w:r>
        <w:rPr>
          <w:rFonts w:hint="cs"/>
          <w:rtl/>
          <w:lang w:eastAsia="he-IL"/>
        </w:rPr>
        <w:t>/3883/25. תודה.</w:t>
      </w:r>
    </w:p>
    <w:p w:rsidR="00B87DB4" w:rsidRDefault="00B87DB4" w:rsidP="000E61BD">
      <w:pPr>
        <w:rPr>
          <w:rtl/>
          <w:lang w:eastAsia="he-IL"/>
        </w:rPr>
      </w:pPr>
    </w:p>
    <w:p w:rsidR="00B87DB4" w:rsidRDefault="00B87DB4" w:rsidP="000E61BD">
      <w:pPr>
        <w:pStyle w:val="af6"/>
        <w:keepNext/>
        <w:rPr>
          <w:rtl/>
        </w:rPr>
      </w:pPr>
      <w:bookmarkStart w:id="17" w:name="ET_yor_6423_4"/>
      <w:r w:rsidRPr="000E61BD">
        <w:rPr>
          <w:rStyle w:val="TagStyle"/>
          <w:rtl/>
        </w:rPr>
        <w:t xml:space="preserve"> &lt;&lt; יור &gt;&gt; </w:t>
      </w:r>
      <w:r>
        <w:rPr>
          <w:rtl/>
        </w:rPr>
        <w:t>היו"ר אמיר אוחנה:</w:t>
      </w:r>
      <w:r w:rsidRPr="000E61BD">
        <w:rPr>
          <w:rStyle w:val="TagStyle"/>
          <w:rtl/>
        </w:rPr>
        <w:t xml:space="preserve"> &lt;&lt; יור &gt;&gt;</w:t>
      </w:r>
      <w:bookmarkEnd w:id="17"/>
    </w:p>
    <w:p w:rsidR="00B87DB4" w:rsidRDefault="00B87DB4" w:rsidP="005917DA">
      <w:pPr>
        <w:rPr>
          <w:rtl/>
          <w:lang w:eastAsia="he-IL"/>
        </w:rPr>
      </w:pPr>
    </w:p>
    <w:p w:rsidR="00B87DB4" w:rsidRDefault="00B87DB4" w:rsidP="008D1663">
      <w:pPr>
        <w:rPr>
          <w:rtl/>
          <w:lang w:eastAsia="he-IL"/>
        </w:rPr>
      </w:pPr>
      <w:r>
        <w:rPr>
          <w:rFonts w:hint="cs"/>
          <w:rtl/>
          <w:lang w:eastAsia="he-IL"/>
        </w:rPr>
        <w:t>תודה למזכיר הכנסת על הודעתו המפורטת.</w:t>
      </w:r>
      <w:bookmarkStart w:id="18" w:name="_ETM_Q1_249606"/>
      <w:bookmarkStart w:id="19" w:name="_ETM_Q1_249728"/>
      <w:bookmarkEnd w:id="18"/>
      <w:bookmarkEnd w:id="19"/>
    </w:p>
    <w:p w:rsidR="00B87DB4" w:rsidRDefault="00B87DB4" w:rsidP="008D1663">
      <w:pPr>
        <w:rPr>
          <w:rtl/>
          <w:lang w:eastAsia="he-IL"/>
        </w:rPr>
      </w:pPr>
    </w:p>
    <w:p w:rsidR="00B87DB4" w:rsidRDefault="00B87DB4" w:rsidP="008D1663">
      <w:pPr>
        <w:rPr>
          <w:rtl/>
          <w:lang w:eastAsia="he-IL"/>
        </w:rPr>
      </w:pPr>
    </w:p>
    <w:p w:rsidR="00B87DB4" w:rsidRDefault="00B87DB4" w:rsidP="008B5CA0">
      <w:pPr>
        <w:pStyle w:val="a6"/>
        <w:rPr>
          <w:rtl/>
        </w:rPr>
      </w:pPr>
      <w:bookmarkStart w:id="20" w:name="_ETM_Q1_251366"/>
      <w:bookmarkStart w:id="21" w:name="_ETM_Q1_251510"/>
      <w:bookmarkStart w:id="22" w:name="ET_subject_הודעות_הממשלה_בהתאם_לסע_12"/>
      <w:bookmarkStart w:id="23" w:name="ET_subject_642695_5"/>
      <w:bookmarkEnd w:id="20"/>
      <w:bookmarkEnd w:id="21"/>
      <w:r w:rsidRPr="00E702D4">
        <w:rPr>
          <w:rStyle w:val="TagStyle"/>
          <w:rtl/>
        </w:rPr>
        <w:t xml:space="preserve"> &lt;&lt; נושא &gt;&gt; </w:t>
      </w:r>
      <w:bookmarkStart w:id="24" w:name="_Toc164093218"/>
      <w:bookmarkStart w:id="25" w:name="_Toc164104365"/>
      <w:r>
        <w:rPr>
          <w:rtl/>
        </w:rPr>
        <w:t xml:space="preserve">הודעות הממשלה </w:t>
      </w:r>
      <w:r>
        <w:rPr>
          <w:rFonts w:hint="cs"/>
          <w:rtl/>
        </w:rPr>
        <w:t xml:space="preserve">על </w:t>
      </w:r>
      <w:r>
        <w:rPr>
          <w:rtl/>
        </w:rPr>
        <w:t xml:space="preserve">העברת שטחי פעולה </w:t>
      </w:r>
      <w:r>
        <w:rPr>
          <w:rFonts w:hint="cs"/>
          <w:rtl/>
        </w:rPr>
        <w:t>ממשרד למשרד</w:t>
      </w:r>
      <w:bookmarkEnd w:id="24"/>
      <w:bookmarkEnd w:id="25"/>
      <w:r w:rsidRPr="00E702D4">
        <w:rPr>
          <w:rStyle w:val="TagStyle"/>
          <w:rtl/>
        </w:rPr>
        <w:t xml:space="preserve"> &lt;&lt; נושא &gt;&gt;</w:t>
      </w:r>
      <w:r>
        <w:rPr>
          <w:rtl/>
        </w:rPr>
        <w:t xml:space="preserve">   </w:t>
      </w:r>
      <w:bookmarkEnd w:id="22"/>
    </w:p>
    <w:bookmarkEnd w:id="23"/>
    <w:p w:rsidR="00B87DB4" w:rsidRDefault="00B87DB4" w:rsidP="005917DA">
      <w:pPr>
        <w:rPr>
          <w:rtl/>
          <w:lang w:eastAsia="he-IL"/>
        </w:rPr>
      </w:pPr>
    </w:p>
    <w:p w:rsidR="00B87DB4" w:rsidRDefault="00B87DB4" w:rsidP="000E61BD">
      <w:pPr>
        <w:pStyle w:val="af6"/>
        <w:keepNext/>
        <w:rPr>
          <w:rtl/>
        </w:rPr>
      </w:pPr>
      <w:bookmarkStart w:id="26" w:name="ET_yor_6423_6"/>
      <w:r w:rsidRPr="000E61BD">
        <w:rPr>
          <w:rStyle w:val="TagStyle"/>
          <w:rtl/>
        </w:rPr>
        <w:t xml:space="preserve"> &lt;&lt; יור &gt;&gt; </w:t>
      </w:r>
      <w:r>
        <w:rPr>
          <w:rtl/>
        </w:rPr>
        <w:t>היו"ר אמיר אוחנה:</w:t>
      </w:r>
      <w:r w:rsidRPr="000E61BD">
        <w:rPr>
          <w:rStyle w:val="TagStyle"/>
          <w:rtl/>
        </w:rPr>
        <w:t xml:space="preserve"> &lt;&lt; יור &gt;&gt;</w:t>
      </w:r>
      <w:r>
        <w:rPr>
          <w:rtl/>
        </w:rPr>
        <w:t xml:space="preserve">   </w:t>
      </w:r>
      <w:bookmarkEnd w:id="26"/>
    </w:p>
    <w:p w:rsidR="00B87DB4" w:rsidRDefault="00B87DB4" w:rsidP="005917DA">
      <w:pPr>
        <w:rPr>
          <w:rtl/>
          <w:lang w:eastAsia="he-IL"/>
        </w:rPr>
      </w:pPr>
    </w:p>
    <w:p w:rsidR="00B87DB4" w:rsidRDefault="00B87DB4" w:rsidP="00E702D4">
      <w:pPr>
        <w:rPr>
          <w:rtl/>
          <w:lang w:eastAsia="he-IL"/>
        </w:rPr>
      </w:pPr>
      <w:r>
        <w:rPr>
          <w:rFonts w:hint="cs"/>
          <w:rtl/>
          <w:lang w:eastAsia="he-IL"/>
        </w:rPr>
        <w:t xml:space="preserve">הנושא הראשון שעל סדר-היום: הודעות הממשלה על העברת שטחי פעולה בין משרדים, בהתאם </w:t>
      </w:r>
      <w:bookmarkStart w:id="27" w:name="_ETM_Q1_245000"/>
      <w:bookmarkEnd w:id="27"/>
      <w:r>
        <w:rPr>
          <w:rFonts w:hint="cs"/>
          <w:rtl/>
          <w:lang w:eastAsia="he-IL"/>
        </w:rPr>
        <w:t xml:space="preserve">לסעיף 31(ד) לחוק-יסוד: הממשלה. אני </w:t>
      </w:r>
      <w:bookmarkStart w:id="28" w:name="_ETM_Q1_249000"/>
      <w:bookmarkEnd w:id="28"/>
      <w:r>
        <w:rPr>
          <w:rFonts w:hint="cs"/>
          <w:rtl/>
          <w:lang w:eastAsia="he-IL"/>
        </w:rPr>
        <w:t xml:space="preserve">מתכבד להזמין את השר המקשר בין הממשלה לכנסת, השר דוד </w:t>
      </w:r>
      <w:bookmarkStart w:id="29" w:name="_ETM_Q1_253000"/>
      <w:bookmarkEnd w:id="29"/>
      <w:r>
        <w:rPr>
          <w:rFonts w:hint="cs"/>
          <w:rtl/>
          <w:lang w:eastAsia="he-IL"/>
        </w:rPr>
        <w:t>אמסלם, להציג את הודעות הממשלה. בבקשה</w:t>
      </w:r>
      <w:r w:rsidR="00011F26">
        <w:rPr>
          <w:rFonts w:hint="cs"/>
          <w:rtl/>
          <w:lang w:eastAsia="he-IL"/>
        </w:rPr>
        <w:t>,</w:t>
      </w:r>
      <w:r>
        <w:rPr>
          <w:rFonts w:hint="cs"/>
          <w:rtl/>
          <w:lang w:eastAsia="he-IL"/>
        </w:rPr>
        <w:t xml:space="preserve"> אדוני. אדוני, עד עשר דקות לרשותך.</w:t>
      </w:r>
    </w:p>
    <w:p w:rsidR="00B87DB4" w:rsidRDefault="00B87DB4" w:rsidP="000E61BD">
      <w:pPr>
        <w:rPr>
          <w:rtl/>
          <w:lang w:eastAsia="he-IL"/>
        </w:rPr>
      </w:pPr>
    </w:p>
    <w:p w:rsidR="00B87DB4" w:rsidRDefault="00B87DB4" w:rsidP="000E61BD">
      <w:pPr>
        <w:pStyle w:val="a4"/>
        <w:keepNext/>
        <w:rPr>
          <w:rtl/>
        </w:rPr>
      </w:pPr>
      <w:bookmarkStart w:id="30" w:name="ET_speaker_5971_7"/>
      <w:r w:rsidRPr="000E61BD">
        <w:rPr>
          <w:rStyle w:val="TagStyle"/>
          <w:rtl/>
        </w:rPr>
        <w:t xml:space="preserve"> &lt;&lt; דובר &gt;&gt; </w:t>
      </w:r>
      <w:bookmarkStart w:id="31" w:name="_Toc164093219"/>
      <w:bookmarkStart w:id="32" w:name="_Toc164104366"/>
      <w:r>
        <w:rPr>
          <w:rtl/>
        </w:rPr>
        <w:t>השר המקשר בין הממשלה לכנסת דוד אמסלם:</w:t>
      </w:r>
      <w:bookmarkEnd w:id="31"/>
      <w:bookmarkEnd w:id="32"/>
      <w:r w:rsidRPr="000E61BD">
        <w:rPr>
          <w:rStyle w:val="TagStyle"/>
          <w:rtl/>
        </w:rPr>
        <w:t xml:space="preserve"> &lt;&lt; דובר &gt;&gt;</w:t>
      </w:r>
      <w:bookmarkEnd w:id="30"/>
    </w:p>
    <w:p w:rsidR="00B87DB4" w:rsidRDefault="00B87DB4" w:rsidP="005917DA">
      <w:pPr>
        <w:rPr>
          <w:rtl/>
          <w:lang w:eastAsia="he-IL"/>
        </w:rPr>
      </w:pPr>
    </w:p>
    <w:p w:rsidR="00B87DB4" w:rsidRDefault="00B87DB4" w:rsidP="00E85A3D">
      <w:pPr>
        <w:rPr>
          <w:rtl/>
          <w:lang w:eastAsia="he-IL"/>
        </w:rPr>
      </w:pPr>
      <w:r>
        <w:rPr>
          <w:rFonts w:hint="cs"/>
          <w:rtl/>
          <w:lang w:eastAsia="he-IL"/>
        </w:rPr>
        <w:t xml:space="preserve">אדוני </w:t>
      </w:r>
      <w:bookmarkStart w:id="33" w:name="_ETM_Q1_274000"/>
      <w:bookmarkEnd w:id="33"/>
      <w:r>
        <w:rPr>
          <w:rFonts w:hint="cs"/>
          <w:rtl/>
          <w:lang w:eastAsia="he-IL"/>
        </w:rPr>
        <w:t>יושב-ראש הכנסת, חברי הכנסת, אני רואה שהאופוזיציה היום לא הגיעה. הם רצו לכנס את הכנסת בפגרה אבל הם לא פה. כנראה נסעו לחוץ לארץ קצת, כמו לפיד.</w:t>
      </w:r>
      <w:bookmarkStart w:id="34" w:name="_ETM_Q1_290000"/>
      <w:bookmarkEnd w:id="34"/>
      <w:r>
        <w:rPr>
          <w:rFonts w:hint="cs"/>
          <w:rtl/>
          <w:lang w:eastAsia="he-IL"/>
        </w:rPr>
        <w:t xml:space="preserve"> הם קיטרו עליי</w:t>
      </w:r>
      <w:r w:rsidR="00E85A3D">
        <w:rPr>
          <w:rFonts w:hint="cs"/>
          <w:rtl/>
          <w:lang w:eastAsia="he-IL"/>
        </w:rPr>
        <w:t>,</w:t>
      </w:r>
      <w:r>
        <w:rPr>
          <w:rFonts w:hint="cs"/>
          <w:rtl/>
          <w:lang w:eastAsia="he-IL"/>
        </w:rPr>
        <w:t xml:space="preserve"> שנסעתי למשהו אישי, פרטי, מכספי</w:t>
      </w:r>
      <w:bookmarkStart w:id="35" w:name="_ETM_Q1_293000"/>
      <w:bookmarkEnd w:id="35"/>
      <w:r>
        <w:rPr>
          <w:rFonts w:hint="cs"/>
          <w:rtl/>
          <w:lang w:eastAsia="he-IL"/>
        </w:rPr>
        <w:t xml:space="preserve">, לשלושה ימים, אבל מכספי המדינה </w:t>
      </w:r>
      <w:r>
        <w:rPr>
          <w:rFonts w:hint="eastAsia"/>
          <w:rtl/>
          <w:lang w:eastAsia="he-IL"/>
        </w:rPr>
        <w:t>–</w:t>
      </w:r>
      <w:r>
        <w:rPr>
          <w:rFonts w:hint="cs"/>
          <w:rtl/>
          <w:lang w:eastAsia="he-IL"/>
        </w:rPr>
        <w:t xml:space="preserve"> הכול בסדר. דרך אגב, אם בשמאל נוסעים, הכול בסדר. מה שנקרא: לא אמסלם</w:t>
      </w:r>
      <w:r w:rsidR="00E85A3D">
        <w:rPr>
          <w:rFonts w:hint="cs"/>
          <w:rtl/>
          <w:lang w:eastAsia="he-IL"/>
        </w:rPr>
        <w:t>,</w:t>
      </w:r>
      <w:r>
        <w:rPr>
          <w:rFonts w:hint="cs"/>
          <w:rtl/>
          <w:lang w:eastAsia="he-IL"/>
        </w:rPr>
        <w:t xml:space="preserve"> הכול טוב. הרי גנץ נסע לחוץ לארץ, </w:t>
      </w:r>
      <w:bookmarkStart w:id="36" w:name="_ETM_Q1_309000"/>
      <w:bookmarkEnd w:id="36"/>
      <w:r>
        <w:rPr>
          <w:rFonts w:hint="cs"/>
          <w:rtl/>
          <w:lang w:eastAsia="he-IL"/>
        </w:rPr>
        <w:t>לארצות הברית, בלי אישור, בלי כלום. אני קראתי באחד המקומות שהנסיעה עלתה 20,000</w:t>
      </w:r>
      <w:bookmarkStart w:id="37" w:name="_ETM_Q1_318000"/>
      <w:bookmarkEnd w:id="37"/>
      <w:r>
        <w:rPr>
          <w:rFonts w:hint="cs"/>
          <w:rtl/>
          <w:lang w:eastAsia="he-IL"/>
        </w:rPr>
        <w:t xml:space="preserve"> דולר מכספי המדינה. זה </w:t>
      </w:r>
      <w:r>
        <w:rPr>
          <w:rtl/>
          <w:lang w:eastAsia="he-IL"/>
        </w:rPr>
        <w:t>–</w:t>
      </w:r>
      <w:r>
        <w:rPr>
          <w:rFonts w:hint="cs"/>
          <w:rtl/>
          <w:lang w:eastAsia="he-IL"/>
        </w:rPr>
        <w:t xml:space="preserve"> אין בעיה. אני מניח שהוא לקח איתו מצות מכאן ואכל שם.</w:t>
      </w:r>
      <w:bookmarkStart w:id="38" w:name="_ETM_Q1_326000"/>
      <w:bookmarkEnd w:id="38"/>
      <w:r>
        <w:rPr>
          <w:rFonts w:hint="cs"/>
          <w:rtl/>
          <w:lang w:eastAsia="he-IL"/>
        </w:rPr>
        <w:t xml:space="preserve"> </w:t>
      </w:r>
    </w:p>
    <w:p w:rsidR="00B87DB4" w:rsidRDefault="00B87DB4" w:rsidP="000E61BD">
      <w:pPr>
        <w:rPr>
          <w:rtl/>
          <w:lang w:eastAsia="he-IL"/>
        </w:rPr>
      </w:pPr>
    </w:p>
    <w:p w:rsidR="00B87DB4" w:rsidRDefault="00B87DB4" w:rsidP="00AE0043">
      <w:pPr>
        <w:rPr>
          <w:rtl/>
          <w:lang w:eastAsia="he-IL"/>
        </w:rPr>
      </w:pPr>
      <w:bookmarkStart w:id="39" w:name="_ETM_Q1_330000"/>
      <w:bookmarkEnd w:id="39"/>
      <w:r>
        <w:rPr>
          <w:rFonts w:hint="cs"/>
          <w:rtl/>
          <w:lang w:eastAsia="he-IL"/>
        </w:rPr>
        <w:t xml:space="preserve">גם לפיד נסע מכספי המדינה </w:t>
      </w:r>
      <w:r>
        <w:rPr>
          <w:rtl/>
          <w:lang w:eastAsia="he-IL"/>
        </w:rPr>
        <w:t>–</w:t>
      </w:r>
      <w:r>
        <w:rPr>
          <w:rFonts w:hint="cs"/>
          <w:rtl/>
          <w:lang w:eastAsia="he-IL"/>
        </w:rPr>
        <w:t xml:space="preserve"> אני מניח שהוא לא הוציא את</w:t>
      </w:r>
      <w:bookmarkStart w:id="40" w:name="_ETM_Q1_331000"/>
      <w:bookmarkEnd w:id="40"/>
      <w:r>
        <w:rPr>
          <w:rFonts w:hint="cs"/>
          <w:rtl/>
          <w:lang w:eastAsia="he-IL"/>
        </w:rPr>
        <w:t xml:space="preserve"> זה מכיסו, בטח ממימון המפלגות שלו – לארצות הברית. זה</w:t>
      </w:r>
      <w:bookmarkStart w:id="41" w:name="_ETM_Q1_336000"/>
      <w:bookmarkEnd w:id="41"/>
      <w:r w:rsidR="00E85A3D">
        <w:rPr>
          <w:rFonts w:hint="cs"/>
          <w:rtl/>
          <w:lang w:eastAsia="he-IL"/>
        </w:rPr>
        <w:t>,</w:t>
      </w:r>
      <w:r>
        <w:rPr>
          <w:rFonts w:hint="cs"/>
          <w:rtl/>
          <w:lang w:eastAsia="he-IL"/>
        </w:rPr>
        <w:t xml:space="preserve"> הכול בסדר, </w:t>
      </w:r>
      <w:proofErr w:type="spellStart"/>
      <w:r>
        <w:rPr>
          <w:rFonts w:hint="cs"/>
          <w:rtl/>
          <w:lang w:eastAsia="he-IL"/>
        </w:rPr>
        <w:t>קושמרו</w:t>
      </w:r>
      <w:proofErr w:type="spellEnd"/>
      <w:r>
        <w:rPr>
          <w:rFonts w:hint="cs"/>
          <w:rtl/>
          <w:lang w:eastAsia="he-IL"/>
        </w:rPr>
        <w:t xml:space="preserve">, אין בעיה. אבל אם דוד אמסלם </w:t>
      </w:r>
      <w:bookmarkStart w:id="42" w:name="_ETM_Q1_347162"/>
      <w:bookmarkEnd w:id="42"/>
      <w:r>
        <w:rPr>
          <w:rFonts w:hint="cs"/>
          <w:rtl/>
          <w:lang w:eastAsia="he-IL"/>
        </w:rPr>
        <w:t>נוסע</w:t>
      </w:r>
      <w:r w:rsidR="00AE0043">
        <w:rPr>
          <w:rFonts w:hint="cs"/>
          <w:rtl/>
          <w:lang w:eastAsia="he-IL"/>
        </w:rPr>
        <w:t xml:space="preserve"> </w:t>
      </w:r>
      <w:r>
        <w:rPr>
          <w:rFonts w:hint="cs"/>
          <w:rtl/>
          <w:lang w:eastAsia="he-IL"/>
        </w:rPr>
        <w:t xml:space="preserve">לאיזה משהו פרטי אישי שלו ויושב באיזו מסעדה כדי לאכול בעשרה </w:t>
      </w:r>
      <w:bookmarkStart w:id="43" w:name="_ETM_Q1_345000"/>
      <w:bookmarkEnd w:id="43"/>
      <w:r>
        <w:rPr>
          <w:rFonts w:hint="cs"/>
          <w:rtl/>
          <w:lang w:eastAsia="he-IL"/>
        </w:rPr>
        <w:t xml:space="preserve">דולר </w:t>
      </w:r>
      <w:r w:rsidR="00E85A3D">
        <w:rPr>
          <w:rFonts w:hint="eastAsia"/>
          <w:rtl/>
          <w:lang w:eastAsia="he-IL"/>
        </w:rPr>
        <w:t>–</w:t>
      </w:r>
      <w:r w:rsidR="00E85A3D">
        <w:rPr>
          <w:rFonts w:hint="cs"/>
          <w:rtl/>
          <w:lang w:eastAsia="he-IL"/>
        </w:rPr>
        <w:t xml:space="preserve"> </w:t>
      </w:r>
      <w:r>
        <w:rPr>
          <w:rFonts w:hint="cs"/>
          <w:rtl/>
          <w:lang w:eastAsia="he-IL"/>
        </w:rPr>
        <w:t xml:space="preserve">זה: ישב בטברנה, ואיך הוא חוגג. בושה וחרפה. כל הערוצים </w:t>
      </w:r>
      <w:r>
        <w:rPr>
          <w:rtl/>
          <w:lang w:eastAsia="he-IL"/>
        </w:rPr>
        <w:t>–</w:t>
      </w:r>
      <w:r>
        <w:rPr>
          <w:rFonts w:hint="cs"/>
          <w:rtl/>
          <w:lang w:eastAsia="he-IL"/>
        </w:rPr>
        <w:t xml:space="preserve"> 12, 13 </w:t>
      </w:r>
      <w:r>
        <w:rPr>
          <w:rFonts w:hint="eastAsia"/>
          <w:rtl/>
          <w:lang w:eastAsia="he-IL"/>
        </w:rPr>
        <w:t>–</w:t>
      </w:r>
      <w:r>
        <w:rPr>
          <w:rFonts w:hint="cs"/>
          <w:rtl/>
          <w:lang w:eastAsia="he-IL"/>
        </w:rPr>
        <w:t xml:space="preserve"> בושה וחרפה פשוט. תתעסקו בעיקר ולא בטפל, זה מה שאני מציע לכם. </w:t>
      </w:r>
    </w:p>
    <w:p w:rsidR="00B87DB4" w:rsidRDefault="00B87DB4" w:rsidP="00E0556F">
      <w:pPr>
        <w:rPr>
          <w:rtl/>
          <w:lang w:eastAsia="he-IL"/>
        </w:rPr>
      </w:pPr>
    </w:p>
    <w:p w:rsidR="00B87DB4" w:rsidRDefault="00B87DB4" w:rsidP="006F3AB5">
      <w:pPr>
        <w:rPr>
          <w:rtl/>
          <w:lang w:eastAsia="he-IL"/>
        </w:rPr>
      </w:pPr>
      <w:bookmarkStart w:id="44" w:name="_ETM_Q1_370000"/>
      <w:bookmarkEnd w:id="44"/>
      <w:r>
        <w:rPr>
          <w:rFonts w:hint="cs"/>
          <w:rtl/>
          <w:lang w:eastAsia="he-IL"/>
        </w:rPr>
        <w:t>אני רוצה להקריא את הודעות הממשלה</w:t>
      </w:r>
      <w:bookmarkStart w:id="45" w:name="_ETM_Q1_372000"/>
      <w:bookmarkEnd w:id="45"/>
      <w:r>
        <w:rPr>
          <w:rFonts w:hint="cs"/>
          <w:rtl/>
          <w:lang w:eastAsia="he-IL"/>
        </w:rPr>
        <w:t xml:space="preserve">. בהתאם לסעיפים 9(א)(11) ו-9(ב) לחוק הממשלה, </w:t>
      </w:r>
      <w:proofErr w:type="spellStart"/>
      <w:r>
        <w:rPr>
          <w:rFonts w:hint="cs"/>
          <w:rtl/>
          <w:lang w:eastAsia="he-IL"/>
        </w:rPr>
        <w:t>התשס"א</w:t>
      </w:r>
      <w:proofErr w:type="spellEnd"/>
      <w:r>
        <w:rPr>
          <w:rFonts w:hint="cs"/>
          <w:rtl/>
          <w:lang w:eastAsia="he-IL"/>
        </w:rPr>
        <w:t xml:space="preserve">–2001, </w:t>
      </w:r>
      <w:bookmarkStart w:id="46" w:name="_ETM_Q1_385000"/>
      <w:bookmarkEnd w:id="46"/>
      <w:r>
        <w:rPr>
          <w:rFonts w:hint="cs"/>
          <w:rtl/>
          <w:lang w:eastAsia="he-IL"/>
        </w:rPr>
        <w:t>אני מתכבד להודיע כי הממשלה החליטה, בהתאם לסעיף 31(ד)</w:t>
      </w:r>
      <w:bookmarkStart w:id="47" w:name="_ETM_Q1_391000"/>
      <w:bookmarkEnd w:id="47"/>
      <w:r>
        <w:rPr>
          <w:rFonts w:hint="cs"/>
          <w:rtl/>
          <w:lang w:eastAsia="he-IL"/>
        </w:rPr>
        <w:t xml:space="preserve"> לחוק-יסוד: הממשלה, להעביר את שטח הפעולה של הרשות לאכיפה במקרקעין, הפועלת לפי חוק התכנון והבנייה,</w:t>
      </w:r>
      <w:bookmarkStart w:id="48" w:name="_ETM_Q1_396000"/>
      <w:bookmarkEnd w:id="48"/>
      <w:r>
        <w:rPr>
          <w:rFonts w:hint="cs"/>
          <w:rtl/>
          <w:lang w:eastAsia="he-IL"/>
        </w:rPr>
        <w:t xml:space="preserve"> </w:t>
      </w:r>
      <w:proofErr w:type="spellStart"/>
      <w:r>
        <w:rPr>
          <w:rFonts w:hint="cs"/>
          <w:rtl/>
          <w:lang w:eastAsia="he-IL"/>
        </w:rPr>
        <w:t>התשכ"ה</w:t>
      </w:r>
      <w:proofErr w:type="spellEnd"/>
      <w:r>
        <w:rPr>
          <w:rFonts w:hint="cs"/>
          <w:rtl/>
          <w:lang w:eastAsia="he-IL"/>
        </w:rPr>
        <w:t>–1965, ממשרד האוצר למשרד לביטחון לאומי.</w:t>
      </w:r>
    </w:p>
    <w:p w:rsidR="00B87DB4" w:rsidRDefault="00B87DB4" w:rsidP="000E61BD">
      <w:pPr>
        <w:rPr>
          <w:rtl/>
          <w:lang w:eastAsia="he-IL"/>
        </w:rPr>
      </w:pPr>
    </w:p>
    <w:p w:rsidR="00B87DB4" w:rsidRDefault="00B87DB4" w:rsidP="000E61BD">
      <w:pPr>
        <w:rPr>
          <w:rtl/>
          <w:lang w:eastAsia="he-IL"/>
        </w:rPr>
      </w:pPr>
      <w:r>
        <w:rPr>
          <w:rFonts w:hint="cs"/>
          <w:rtl/>
          <w:lang w:eastAsia="he-IL"/>
        </w:rPr>
        <w:t>על זה אנחנו לא צריכים להצביע, נכון?</w:t>
      </w:r>
    </w:p>
    <w:p w:rsidR="00B87DB4" w:rsidRDefault="00B87DB4" w:rsidP="000E61BD">
      <w:pPr>
        <w:rPr>
          <w:rtl/>
          <w:lang w:eastAsia="he-IL"/>
        </w:rPr>
      </w:pPr>
      <w:bookmarkStart w:id="49" w:name="_ETM_Q1_409000"/>
      <w:bookmarkEnd w:id="49"/>
    </w:p>
    <w:p w:rsidR="00B87DB4" w:rsidRDefault="00B87DB4" w:rsidP="000E61BD">
      <w:pPr>
        <w:pStyle w:val="af6"/>
        <w:keepNext/>
        <w:rPr>
          <w:rtl/>
        </w:rPr>
      </w:pPr>
      <w:bookmarkStart w:id="50" w:name="ET_yor_6423_8"/>
      <w:r w:rsidRPr="000E61BD">
        <w:rPr>
          <w:rStyle w:val="TagStyle"/>
          <w:rtl/>
        </w:rPr>
        <w:t xml:space="preserve"> &lt;&lt; יור &gt;&gt; </w:t>
      </w:r>
      <w:r>
        <w:rPr>
          <w:rtl/>
        </w:rPr>
        <w:t>היו"ר אמיר אוחנה:</w:t>
      </w:r>
      <w:r w:rsidRPr="000E61BD">
        <w:rPr>
          <w:rStyle w:val="TagStyle"/>
          <w:rtl/>
        </w:rPr>
        <w:t xml:space="preserve"> &lt;&lt; יור &gt;&gt;</w:t>
      </w:r>
      <w:r>
        <w:rPr>
          <w:rtl/>
        </w:rPr>
        <w:t xml:space="preserve">   </w:t>
      </w:r>
      <w:bookmarkEnd w:id="50"/>
    </w:p>
    <w:p w:rsidR="00B87DB4" w:rsidRDefault="00B87DB4" w:rsidP="005917DA">
      <w:pPr>
        <w:rPr>
          <w:rtl/>
          <w:lang w:eastAsia="he-IL"/>
        </w:rPr>
      </w:pPr>
    </w:p>
    <w:p w:rsidR="00B87DB4" w:rsidRDefault="00B87DB4" w:rsidP="006F3AB5">
      <w:pPr>
        <w:rPr>
          <w:rtl/>
          <w:lang w:eastAsia="he-IL"/>
        </w:rPr>
      </w:pPr>
      <w:r>
        <w:rPr>
          <w:rFonts w:hint="cs"/>
          <w:rtl/>
          <w:lang w:eastAsia="he-IL"/>
        </w:rPr>
        <w:t>ההצבעה על זה תהיה אחר כך, נכון?</w:t>
      </w:r>
    </w:p>
    <w:p w:rsidR="00B87DB4" w:rsidRDefault="00B87DB4" w:rsidP="000E61BD">
      <w:pPr>
        <w:rPr>
          <w:rtl/>
          <w:lang w:eastAsia="he-IL"/>
        </w:rPr>
      </w:pPr>
    </w:p>
    <w:p w:rsidR="00B87DB4" w:rsidRDefault="00B87DB4" w:rsidP="000E61BD">
      <w:pPr>
        <w:pStyle w:val="-"/>
        <w:keepNext/>
        <w:rPr>
          <w:rtl/>
        </w:rPr>
      </w:pPr>
      <w:bookmarkStart w:id="51" w:name="ET_speakercontinue_5971_10"/>
      <w:r w:rsidRPr="000E61BD">
        <w:rPr>
          <w:rStyle w:val="TagStyle"/>
          <w:rtl/>
        </w:rPr>
        <w:t xml:space="preserve"> &lt;&lt; דובר_המשך &gt;&gt; </w:t>
      </w:r>
      <w:r>
        <w:rPr>
          <w:rtl/>
        </w:rPr>
        <w:t>השר המקשר בין הממשלה לכנסת דוד אמסלם:</w:t>
      </w:r>
      <w:r w:rsidRPr="000E61BD">
        <w:rPr>
          <w:rStyle w:val="TagStyle"/>
          <w:rtl/>
        </w:rPr>
        <w:t xml:space="preserve"> &lt;&lt; דובר_המשך &gt;&gt;</w:t>
      </w:r>
      <w:r>
        <w:rPr>
          <w:rtl/>
        </w:rPr>
        <w:t xml:space="preserve">   </w:t>
      </w:r>
      <w:bookmarkEnd w:id="51"/>
    </w:p>
    <w:p w:rsidR="00B87DB4" w:rsidRDefault="00B87DB4" w:rsidP="005917DA">
      <w:pPr>
        <w:rPr>
          <w:rtl/>
          <w:lang w:eastAsia="he-IL"/>
        </w:rPr>
      </w:pPr>
    </w:p>
    <w:p w:rsidR="00B87DB4" w:rsidRDefault="00B87DB4" w:rsidP="00A52345">
      <w:pPr>
        <w:rPr>
          <w:rtl/>
          <w:lang w:eastAsia="he-IL"/>
        </w:rPr>
      </w:pPr>
      <w:r>
        <w:rPr>
          <w:rFonts w:hint="cs"/>
          <w:rtl/>
          <w:lang w:eastAsia="he-IL"/>
        </w:rPr>
        <w:t xml:space="preserve">אני יכול לקרוא את כל ההודעות? </w:t>
      </w:r>
    </w:p>
    <w:p w:rsidR="00B87DB4" w:rsidRDefault="00B87DB4" w:rsidP="00A52345">
      <w:pPr>
        <w:rPr>
          <w:rtl/>
          <w:lang w:eastAsia="he-IL"/>
        </w:rPr>
      </w:pPr>
      <w:bookmarkStart w:id="52" w:name="_ETM_Q1_427424"/>
      <w:bookmarkStart w:id="53" w:name="_ETM_Q1_427490"/>
      <w:bookmarkEnd w:id="52"/>
      <w:bookmarkEnd w:id="53"/>
    </w:p>
    <w:p w:rsidR="00B87DB4" w:rsidRDefault="00B87DB4" w:rsidP="00E85A3D">
      <w:pPr>
        <w:rPr>
          <w:rtl/>
          <w:lang w:eastAsia="he-IL"/>
        </w:rPr>
      </w:pPr>
      <w:bookmarkStart w:id="54" w:name="_ETM_Q1_427872"/>
      <w:bookmarkStart w:id="55" w:name="_ETM_Q1_427928"/>
      <w:bookmarkEnd w:id="54"/>
      <w:bookmarkEnd w:id="55"/>
      <w:r>
        <w:rPr>
          <w:rFonts w:hint="cs"/>
          <w:rtl/>
          <w:lang w:eastAsia="he-IL"/>
        </w:rPr>
        <w:t>אוקיי, עכשיו לגבי משרד התרבות והספורט ומשרד החינוך</w:t>
      </w:r>
      <w:r w:rsidR="00E85A3D">
        <w:rPr>
          <w:rFonts w:hint="cs"/>
          <w:rtl/>
          <w:lang w:eastAsia="he-IL"/>
        </w:rPr>
        <w:t>.</w:t>
      </w:r>
      <w:r>
        <w:rPr>
          <w:rFonts w:hint="cs"/>
          <w:rtl/>
          <w:lang w:eastAsia="he-IL"/>
        </w:rPr>
        <w:t xml:space="preserve"> בהתאם לסעיף 9(א)(11) ו-9(ב) לחוק הממשלה, </w:t>
      </w:r>
      <w:proofErr w:type="spellStart"/>
      <w:r>
        <w:rPr>
          <w:rFonts w:hint="cs"/>
          <w:rtl/>
          <w:lang w:eastAsia="he-IL"/>
        </w:rPr>
        <w:t>התשס"א</w:t>
      </w:r>
      <w:proofErr w:type="spellEnd"/>
      <w:r>
        <w:rPr>
          <w:rFonts w:hint="cs"/>
          <w:rtl/>
          <w:lang w:eastAsia="he-IL"/>
        </w:rPr>
        <w:t>–2001, אני מתכבד להודיע כי הממשלה החליטה</w:t>
      </w:r>
      <w:bookmarkStart w:id="56" w:name="_ETM_Q1_433000"/>
      <w:bookmarkEnd w:id="56"/>
      <w:r>
        <w:rPr>
          <w:rFonts w:hint="cs"/>
          <w:rtl/>
          <w:lang w:eastAsia="he-IL"/>
        </w:rPr>
        <w:t>, בהתאם לסעיף 31(ד) לחוק-יסוד: הממשלה, להעביר ממשרד התרבות והספורט למשרד החינוך את שטח הפעולה הנוגע לפעילויות הספורט בבתי הספר, לרבות תמיכה בהתאחדות הספורט לבתי הספר בישראל, ובכלל ז</w:t>
      </w:r>
      <w:r w:rsidR="00E85A3D">
        <w:rPr>
          <w:rFonts w:hint="cs"/>
          <w:rtl/>
          <w:lang w:eastAsia="he-IL"/>
        </w:rPr>
        <w:t>ה</w:t>
      </w:r>
      <w:r>
        <w:rPr>
          <w:rFonts w:hint="cs"/>
          <w:rtl/>
          <w:lang w:eastAsia="he-IL"/>
        </w:rPr>
        <w:t xml:space="preserve"> כל הנוגע לתחרויות ספורט בבתי ספר ובמועדוני ספורט בית </w:t>
      </w:r>
      <w:proofErr w:type="spellStart"/>
      <w:r>
        <w:rPr>
          <w:rFonts w:hint="cs"/>
          <w:rtl/>
          <w:lang w:eastAsia="he-IL"/>
        </w:rPr>
        <w:t>ספריים</w:t>
      </w:r>
      <w:proofErr w:type="spellEnd"/>
      <w:r>
        <w:rPr>
          <w:rFonts w:hint="cs"/>
          <w:rtl/>
          <w:lang w:eastAsia="he-IL"/>
        </w:rPr>
        <w:t>.</w:t>
      </w:r>
    </w:p>
    <w:p w:rsidR="00B87DB4" w:rsidRDefault="00B87DB4" w:rsidP="000E61BD">
      <w:pPr>
        <w:rPr>
          <w:rtl/>
          <w:lang w:eastAsia="he-IL"/>
        </w:rPr>
      </w:pPr>
    </w:p>
    <w:p w:rsidR="00B87DB4" w:rsidRDefault="00B87DB4" w:rsidP="008D1663">
      <w:pPr>
        <w:rPr>
          <w:rtl/>
          <w:lang w:eastAsia="he-IL"/>
        </w:rPr>
      </w:pPr>
      <w:r>
        <w:rPr>
          <w:rFonts w:hint="cs"/>
          <w:rtl/>
          <w:lang w:eastAsia="he-IL"/>
        </w:rPr>
        <w:t xml:space="preserve">לגבי משרד המדע והטכנולוגיה והחדשנות, </w:t>
      </w:r>
      <w:bookmarkStart w:id="57" w:name="_ETM_Q1_469000"/>
      <w:bookmarkEnd w:id="57"/>
      <w:r>
        <w:rPr>
          <w:rFonts w:hint="cs"/>
          <w:rtl/>
          <w:lang w:eastAsia="he-IL"/>
        </w:rPr>
        <w:t xml:space="preserve">בהתאם לסעיף 9(א)(11) ו-9(ב) לחוק הממשלה, </w:t>
      </w:r>
      <w:proofErr w:type="spellStart"/>
      <w:r>
        <w:rPr>
          <w:rFonts w:hint="cs"/>
          <w:rtl/>
          <w:lang w:eastAsia="he-IL"/>
        </w:rPr>
        <w:t>התשס"א</w:t>
      </w:r>
      <w:proofErr w:type="spellEnd"/>
      <w:r>
        <w:rPr>
          <w:rFonts w:hint="cs"/>
          <w:rtl/>
          <w:lang w:eastAsia="he-IL"/>
        </w:rPr>
        <w:t>–2001, אני מתכבד</w:t>
      </w:r>
      <w:bookmarkStart w:id="58" w:name="_ETM_Q1_478000"/>
      <w:bookmarkEnd w:id="58"/>
      <w:r>
        <w:rPr>
          <w:rFonts w:hint="cs"/>
          <w:rtl/>
          <w:lang w:eastAsia="he-IL"/>
        </w:rPr>
        <w:t xml:space="preserve"> להודיע כי הממשלה החליטה, בהתאם לסעיף 31(ד) לחוק-יסוד:</w:t>
      </w:r>
      <w:bookmarkStart w:id="59" w:name="_ETM_Q1_484000"/>
      <w:bookmarkEnd w:id="59"/>
      <w:r>
        <w:rPr>
          <w:rFonts w:hint="cs"/>
          <w:lang w:eastAsia="he-IL"/>
        </w:rPr>
        <w:t xml:space="preserve"> </w:t>
      </w:r>
      <w:r>
        <w:rPr>
          <w:rFonts w:hint="cs"/>
          <w:rtl/>
          <w:lang w:eastAsia="he-IL"/>
        </w:rPr>
        <w:t xml:space="preserve">הממשלה, להעביר ממשרד ראש הממשלה למשרד החדשנות, המדע והטכנולוגיה את שטח הפעולה: </w:t>
      </w:r>
      <w:proofErr w:type="spellStart"/>
      <w:r>
        <w:rPr>
          <w:rFonts w:hint="cs"/>
          <w:rtl/>
          <w:lang w:eastAsia="he-IL"/>
        </w:rPr>
        <w:t>מינהלת</w:t>
      </w:r>
      <w:proofErr w:type="spellEnd"/>
      <w:r>
        <w:rPr>
          <w:rFonts w:hint="cs"/>
          <w:rtl/>
          <w:lang w:eastAsia="he-IL"/>
        </w:rPr>
        <w:t xml:space="preserve"> המודיעין הלאומי. על הדברים האלה אנחנו מצביעים?</w:t>
      </w:r>
    </w:p>
    <w:p w:rsidR="00B87DB4" w:rsidRPr="000E61BD" w:rsidRDefault="00B87DB4" w:rsidP="000E61BD">
      <w:pPr>
        <w:rPr>
          <w:rtl/>
          <w:lang w:eastAsia="he-IL"/>
        </w:rPr>
      </w:pPr>
    </w:p>
    <w:p w:rsidR="00B87DB4" w:rsidRDefault="00B87DB4" w:rsidP="000E61BD">
      <w:pPr>
        <w:pStyle w:val="af6"/>
        <w:keepNext/>
        <w:rPr>
          <w:rtl/>
        </w:rPr>
      </w:pPr>
      <w:bookmarkStart w:id="60" w:name="ET_yor_6423_9"/>
      <w:r w:rsidRPr="000E61BD">
        <w:rPr>
          <w:rStyle w:val="TagStyle"/>
          <w:rtl/>
        </w:rPr>
        <w:t xml:space="preserve"> &lt;&lt; יור &gt;&gt; </w:t>
      </w:r>
      <w:r>
        <w:rPr>
          <w:rtl/>
        </w:rPr>
        <w:t>היו"ר אמיר אוחנה:</w:t>
      </w:r>
      <w:r w:rsidRPr="000E61BD">
        <w:rPr>
          <w:rStyle w:val="TagStyle"/>
          <w:rtl/>
        </w:rPr>
        <w:t xml:space="preserve"> &lt;&lt; יור &gt;&gt;</w:t>
      </w:r>
      <w:bookmarkEnd w:id="60"/>
    </w:p>
    <w:p w:rsidR="00B87DB4" w:rsidRDefault="00B87DB4" w:rsidP="005917DA">
      <w:pPr>
        <w:rPr>
          <w:rtl/>
          <w:lang w:eastAsia="he-IL"/>
        </w:rPr>
      </w:pPr>
    </w:p>
    <w:p w:rsidR="00B87DB4" w:rsidRDefault="00B87DB4" w:rsidP="000E61BD">
      <w:pPr>
        <w:rPr>
          <w:rtl/>
          <w:lang w:eastAsia="he-IL"/>
        </w:rPr>
      </w:pPr>
      <w:r>
        <w:rPr>
          <w:rFonts w:hint="cs"/>
          <w:rtl/>
          <w:lang w:eastAsia="he-IL"/>
        </w:rPr>
        <w:t xml:space="preserve">לא, אלו רק הודעות. </w:t>
      </w:r>
    </w:p>
    <w:p w:rsidR="00B87DB4" w:rsidRDefault="00B87DB4" w:rsidP="000E61BD">
      <w:pPr>
        <w:rPr>
          <w:rtl/>
          <w:lang w:eastAsia="he-IL"/>
        </w:rPr>
      </w:pPr>
    </w:p>
    <w:p w:rsidR="00B87DB4" w:rsidRDefault="00B87DB4" w:rsidP="00FC0E00">
      <w:pPr>
        <w:pStyle w:val="-"/>
        <w:keepNext/>
        <w:rPr>
          <w:rtl/>
        </w:rPr>
      </w:pPr>
      <w:bookmarkStart w:id="61" w:name="ET_speakercontinue_5971_13"/>
      <w:r w:rsidRPr="00FC0E00">
        <w:rPr>
          <w:rStyle w:val="TagStyle"/>
          <w:rtl/>
        </w:rPr>
        <w:t xml:space="preserve"> &lt;&lt; דובר_המשך &gt;&gt; </w:t>
      </w:r>
      <w:r>
        <w:rPr>
          <w:rtl/>
        </w:rPr>
        <w:t>השר המקשר בין הממשלה לכנסת דוד אמסלם:</w:t>
      </w:r>
      <w:r w:rsidRPr="00FC0E00">
        <w:rPr>
          <w:rStyle w:val="TagStyle"/>
          <w:rtl/>
        </w:rPr>
        <w:t xml:space="preserve"> &lt;&lt; דובר_המשך &gt;&gt;</w:t>
      </w:r>
      <w:r>
        <w:rPr>
          <w:rtl/>
        </w:rPr>
        <w:t xml:space="preserve">   </w:t>
      </w:r>
      <w:bookmarkEnd w:id="61"/>
    </w:p>
    <w:p w:rsidR="00B87DB4" w:rsidRDefault="00B87DB4" w:rsidP="005917DA">
      <w:pPr>
        <w:rPr>
          <w:rtl/>
          <w:lang w:eastAsia="he-IL"/>
        </w:rPr>
      </w:pPr>
    </w:p>
    <w:p w:rsidR="00B87DB4" w:rsidRDefault="00B87DB4" w:rsidP="00E85A3D">
      <w:pPr>
        <w:rPr>
          <w:rtl/>
        </w:rPr>
      </w:pPr>
      <w:r>
        <w:rPr>
          <w:rFonts w:hint="cs"/>
          <w:rtl/>
          <w:lang w:eastAsia="he-IL"/>
        </w:rPr>
        <w:t xml:space="preserve">רק הודעות, אוקיי. אדוני היושב-ראש, עד שיתארגנו פה החבר'ה לגבי החוק, אני רוצה, ברשותך, לדבר על כמה נושאים שלדעתי הם חשובים מאוד בהיבט הציבורי. לא מזמן קראנו, אני לפחות קראתי, שהיועצת המשפטית לממשלה </w:t>
      </w:r>
      <w:r>
        <w:rPr>
          <w:rtl/>
          <w:lang w:eastAsia="he-IL"/>
        </w:rPr>
        <w:t>–</w:t>
      </w:r>
      <w:r>
        <w:rPr>
          <w:rFonts w:hint="cs"/>
          <w:rtl/>
          <w:lang w:eastAsia="he-IL"/>
        </w:rPr>
        <w:t xml:space="preserve"> אני מחפש להקריא את זה </w:t>
      </w:r>
      <w:r>
        <w:rPr>
          <w:rtl/>
          <w:lang w:eastAsia="he-IL"/>
        </w:rPr>
        <w:t>–</w:t>
      </w:r>
      <w:r>
        <w:rPr>
          <w:rFonts w:hint="cs"/>
          <w:rtl/>
          <w:lang w:eastAsia="he-IL"/>
        </w:rPr>
        <w:t xml:space="preserve"> ביקשה לדעת, הבהרות. דרך אגב, חבר הכנסת פוגל, קראתי באחד העיתונים שהיועצת המשפטית לממשלה ביקשה הבהרות לגבי תנאי הכליאה של המחבלים בישראל. אתה יודע, </w:t>
      </w:r>
      <w:bookmarkStart w:id="62" w:name="_ETM_Q1_555000"/>
      <w:bookmarkEnd w:id="62"/>
      <w:r>
        <w:rPr>
          <w:rFonts w:hint="cs"/>
          <w:rtl/>
          <w:lang w:eastAsia="he-IL"/>
        </w:rPr>
        <w:t xml:space="preserve">אני צובט את עצמי כדי להאמין שזה אמיתי. </w:t>
      </w:r>
      <w:bookmarkStart w:id="63" w:name="TOR_Q2"/>
      <w:bookmarkEnd w:id="63"/>
      <w:r>
        <w:rPr>
          <w:rFonts w:hint="cs"/>
          <w:rtl/>
        </w:rPr>
        <w:t xml:space="preserve">מה שמעניין אותה עכשיו </w:t>
      </w:r>
      <w:r w:rsidR="00E85A3D">
        <w:rPr>
          <w:rFonts w:hint="eastAsia"/>
          <w:rtl/>
        </w:rPr>
        <w:t>–</w:t>
      </w:r>
      <w:r w:rsidR="00E85A3D">
        <w:rPr>
          <w:rFonts w:hint="cs"/>
          <w:rtl/>
        </w:rPr>
        <w:t xml:space="preserve"> </w:t>
      </w:r>
      <w:r>
        <w:rPr>
          <w:rFonts w:hint="cs"/>
          <w:rtl/>
        </w:rPr>
        <w:t xml:space="preserve">האם המחבלים של </w:t>
      </w:r>
      <w:proofErr w:type="spellStart"/>
      <w:r>
        <w:rPr>
          <w:rFonts w:hint="cs"/>
          <w:rtl/>
        </w:rPr>
        <w:t>הנוח'בה</w:t>
      </w:r>
      <w:proofErr w:type="spellEnd"/>
      <w:r>
        <w:rPr>
          <w:rFonts w:hint="cs"/>
          <w:rtl/>
        </w:rPr>
        <w:t xml:space="preserve"> שרצחו, שחטו, עשו </w:t>
      </w:r>
      <w:r w:rsidR="00AE0043">
        <w:rPr>
          <w:rFonts w:hint="cs"/>
          <w:rtl/>
        </w:rPr>
        <w:t>– – –</w:t>
      </w:r>
    </w:p>
    <w:p w:rsidR="00B87DB4" w:rsidRDefault="00B87DB4" w:rsidP="009635F5">
      <w:pPr>
        <w:rPr>
          <w:rtl/>
        </w:rPr>
      </w:pPr>
      <w:bookmarkStart w:id="64" w:name="_ETM_Q2_149623"/>
      <w:bookmarkStart w:id="65" w:name="_ETM_Q2_149731"/>
      <w:bookmarkEnd w:id="64"/>
      <w:bookmarkEnd w:id="65"/>
    </w:p>
    <w:p w:rsidR="00B87DB4" w:rsidRDefault="00B87DB4" w:rsidP="008714AE">
      <w:pPr>
        <w:pStyle w:val="af5"/>
        <w:keepNext/>
        <w:rPr>
          <w:rtl/>
        </w:rPr>
      </w:pPr>
      <w:bookmarkStart w:id="66" w:name="ET_interruption_6341_40"/>
      <w:r w:rsidRPr="00CB2F6F">
        <w:rPr>
          <w:rStyle w:val="TagStyle"/>
          <w:rtl/>
        </w:rPr>
        <w:t xml:space="preserve"> &lt;&lt; קריאה &gt;&gt; </w:t>
      </w:r>
      <w:r>
        <w:rPr>
          <w:rtl/>
        </w:rPr>
        <w:t>דבי ביטון (יש עתיד):</w:t>
      </w:r>
      <w:r w:rsidRPr="00CB2F6F">
        <w:rPr>
          <w:rStyle w:val="TagStyle"/>
          <w:rtl/>
        </w:rPr>
        <w:t xml:space="preserve"> &lt;&lt; קריאה &gt;&gt;</w:t>
      </w:r>
      <w:r>
        <w:rPr>
          <w:rtl/>
        </w:rPr>
        <w:t xml:space="preserve">   </w:t>
      </w:r>
      <w:bookmarkEnd w:id="66"/>
    </w:p>
    <w:p w:rsidR="00B87DB4" w:rsidRDefault="00B87DB4" w:rsidP="005917DA">
      <w:pPr>
        <w:rPr>
          <w:rtl/>
        </w:rPr>
      </w:pPr>
    </w:p>
    <w:p w:rsidR="00B87DB4" w:rsidRPr="00CB2F6F" w:rsidRDefault="00B87DB4" w:rsidP="008714AE">
      <w:pPr>
        <w:rPr>
          <w:rtl/>
        </w:rPr>
      </w:pPr>
      <w:r>
        <w:rPr>
          <w:rFonts w:hint="cs"/>
          <w:rtl/>
        </w:rPr>
        <w:t>לא התגעגענו.</w:t>
      </w:r>
    </w:p>
    <w:p w:rsidR="00B87DB4" w:rsidRDefault="00B87DB4" w:rsidP="008714AE">
      <w:pPr>
        <w:rPr>
          <w:rtl/>
        </w:rPr>
      </w:pPr>
    </w:p>
    <w:p w:rsidR="00B87DB4" w:rsidRDefault="00B87DB4" w:rsidP="008714AE">
      <w:pPr>
        <w:pStyle w:val="af5"/>
        <w:keepNext/>
        <w:rPr>
          <w:rtl/>
        </w:rPr>
      </w:pPr>
      <w:bookmarkStart w:id="67" w:name="ET_interruption_6156_41"/>
      <w:r w:rsidRPr="00CB2F6F">
        <w:rPr>
          <w:rStyle w:val="TagStyle"/>
          <w:rtl/>
        </w:rPr>
        <w:t xml:space="preserve"> &lt;&lt; קריאה &gt;&gt; </w:t>
      </w:r>
      <w:r>
        <w:rPr>
          <w:rtl/>
        </w:rPr>
        <w:t>גלעד קריב (העבודה):</w:t>
      </w:r>
      <w:r w:rsidRPr="00CB2F6F">
        <w:rPr>
          <w:rStyle w:val="TagStyle"/>
          <w:rtl/>
        </w:rPr>
        <w:t xml:space="preserve"> &lt;&lt; קריאה &gt;&gt;</w:t>
      </w:r>
      <w:r>
        <w:rPr>
          <w:rtl/>
        </w:rPr>
        <w:t xml:space="preserve">   </w:t>
      </w:r>
      <w:bookmarkEnd w:id="67"/>
    </w:p>
    <w:p w:rsidR="00B87DB4" w:rsidRDefault="00B87DB4" w:rsidP="005917DA">
      <w:pPr>
        <w:rPr>
          <w:rtl/>
        </w:rPr>
      </w:pPr>
    </w:p>
    <w:p w:rsidR="00B87DB4" w:rsidRDefault="00AE0043" w:rsidP="008714AE">
      <w:pPr>
        <w:rPr>
          <w:rtl/>
        </w:rPr>
      </w:pPr>
      <w:bookmarkStart w:id="68" w:name="_ETM_Q2_150583"/>
      <w:bookmarkStart w:id="69" w:name="_ETM_Q2_150675"/>
      <w:bookmarkEnd w:id="68"/>
      <w:bookmarkEnd w:id="69"/>
      <w:r>
        <w:rPr>
          <w:rFonts w:hint="cs"/>
          <w:rtl/>
        </w:rPr>
        <w:t>– – –</w:t>
      </w:r>
    </w:p>
    <w:p w:rsidR="00B87DB4" w:rsidRDefault="00B87DB4" w:rsidP="008714AE">
      <w:pPr>
        <w:rPr>
          <w:rtl/>
        </w:rPr>
      </w:pPr>
      <w:bookmarkStart w:id="70" w:name="_ETM_Q2_152636"/>
      <w:bookmarkStart w:id="71" w:name="_ETM_Q2_152693"/>
      <w:bookmarkEnd w:id="70"/>
      <w:bookmarkEnd w:id="71"/>
    </w:p>
    <w:p w:rsidR="00B87DB4" w:rsidRDefault="00B87DB4" w:rsidP="008714AE">
      <w:pPr>
        <w:pStyle w:val="-"/>
        <w:keepNext/>
        <w:rPr>
          <w:rtl/>
        </w:rPr>
      </w:pPr>
      <w:bookmarkStart w:id="72" w:name="ET_speakercontinue_5971_42"/>
      <w:r w:rsidRPr="00CB2F6F">
        <w:rPr>
          <w:rStyle w:val="TagStyle"/>
          <w:rtl/>
        </w:rPr>
        <w:t xml:space="preserve"> &lt;&lt; דובר_המשך &gt;&gt; </w:t>
      </w:r>
      <w:r>
        <w:rPr>
          <w:rtl/>
        </w:rPr>
        <w:t>השר המקשר בין הממשלה לכנסת דוד אמסלם:</w:t>
      </w:r>
      <w:r w:rsidRPr="00CB2F6F">
        <w:rPr>
          <w:rStyle w:val="TagStyle"/>
          <w:rtl/>
        </w:rPr>
        <w:t xml:space="preserve"> &lt;&lt; דובר_המשך &gt;&gt;</w:t>
      </w:r>
      <w:r>
        <w:rPr>
          <w:rtl/>
        </w:rPr>
        <w:t xml:space="preserve">   </w:t>
      </w:r>
      <w:bookmarkEnd w:id="72"/>
    </w:p>
    <w:p w:rsidR="00B87DB4" w:rsidRDefault="00B87DB4" w:rsidP="005917DA">
      <w:pPr>
        <w:rPr>
          <w:rtl/>
        </w:rPr>
      </w:pPr>
    </w:p>
    <w:p w:rsidR="00B87DB4" w:rsidRDefault="00B87DB4" w:rsidP="008714AE">
      <w:pPr>
        <w:rPr>
          <w:rtl/>
        </w:rPr>
      </w:pPr>
      <w:r>
        <w:rPr>
          <w:rFonts w:hint="cs"/>
          <w:rtl/>
        </w:rPr>
        <w:t xml:space="preserve">עזוב, המדליף. עזוב. צא החוצה, מדליף. </w:t>
      </w:r>
    </w:p>
    <w:p w:rsidR="00B87DB4" w:rsidRDefault="00B87DB4" w:rsidP="008714AE">
      <w:pPr>
        <w:rPr>
          <w:rtl/>
        </w:rPr>
      </w:pPr>
    </w:p>
    <w:p w:rsidR="00B87DB4" w:rsidRDefault="00B87DB4" w:rsidP="008714AE">
      <w:pPr>
        <w:pStyle w:val="af5"/>
        <w:keepNext/>
        <w:rPr>
          <w:rtl/>
        </w:rPr>
      </w:pPr>
      <w:bookmarkStart w:id="73" w:name="ET_interruption_6156_43"/>
      <w:r w:rsidRPr="00CB2F6F">
        <w:rPr>
          <w:rStyle w:val="TagStyle"/>
          <w:rtl/>
        </w:rPr>
        <w:t xml:space="preserve"> &lt;&lt; קריאה &gt;&gt; </w:t>
      </w:r>
      <w:r>
        <w:rPr>
          <w:rtl/>
        </w:rPr>
        <w:t>גלעד קריב (העבודה):</w:t>
      </w:r>
      <w:r w:rsidRPr="00CB2F6F">
        <w:rPr>
          <w:rStyle w:val="TagStyle"/>
          <w:rtl/>
        </w:rPr>
        <w:t xml:space="preserve"> &lt;&lt; קריאה &gt;&gt;</w:t>
      </w:r>
      <w:r>
        <w:rPr>
          <w:rtl/>
        </w:rPr>
        <w:t xml:space="preserve">   </w:t>
      </w:r>
      <w:bookmarkEnd w:id="73"/>
    </w:p>
    <w:p w:rsidR="00B87DB4" w:rsidRDefault="00B87DB4" w:rsidP="005917DA">
      <w:pPr>
        <w:rPr>
          <w:rtl/>
        </w:rPr>
      </w:pPr>
    </w:p>
    <w:p w:rsidR="00B87DB4" w:rsidRDefault="00B87DB4" w:rsidP="008714AE">
      <w:pPr>
        <w:rPr>
          <w:rtl/>
        </w:rPr>
      </w:pPr>
      <w:bookmarkStart w:id="74" w:name="_ETM_Q2_150210"/>
      <w:bookmarkEnd w:id="74"/>
      <w:r>
        <w:rPr>
          <w:rFonts w:hint="cs"/>
          <w:rtl/>
        </w:rPr>
        <w:t>לא יוצא, לא יוצא. וגם מדבר.</w:t>
      </w:r>
    </w:p>
    <w:p w:rsidR="00B87DB4" w:rsidRDefault="00B87DB4" w:rsidP="008714AE">
      <w:pPr>
        <w:rPr>
          <w:rtl/>
        </w:rPr>
      </w:pPr>
    </w:p>
    <w:p w:rsidR="00B87DB4" w:rsidRDefault="00B87DB4" w:rsidP="008714AE">
      <w:pPr>
        <w:pStyle w:val="-"/>
        <w:keepNext/>
        <w:rPr>
          <w:rtl/>
        </w:rPr>
      </w:pPr>
      <w:bookmarkStart w:id="75" w:name="ET_speakercontinue_5971_44"/>
      <w:r w:rsidRPr="008041BA">
        <w:rPr>
          <w:rStyle w:val="TagStyle"/>
          <w:rtl/>
        </w:rPr>
        <w:t xml:space="preserve"> &lt;&lt; דובר_המשך &gt;&gt; </w:t>
      </w:r>
      <w:r>
        <w:rPr>
          <w:rtl/>
        </w:rPr>
        <w:t>השר המקשר בין הממשלה לכנסת דוד אמסלם:</w:t>
      </w:r>
      <w:r w:rsidRPr="008041BA">
        <w:rPr>
          <w:rStyle w:val="TagStyle"/>
          <w:rtl/>
        </w:rPr>
        <w:t xml:space="preserve"> &lt;&lt; דובר_המשך &gt;&gt;</w:t>
      </w:r>
      <w:r>
        <w:rPr>
          <w:rtl/>
        </w:rPr>
        <w:t xml:space="preserve">   </w:t>
      </w:r>
      <w:bookmarkEnd w:id="75"/>
    </w:p>
    <w:p w:rsidR="00B87DB4" w:rsidRDefault="00B87DB4" w:rsidP="005917DA">
      <w:pPr>
        <w:rPr>
          <w:rtl/>
        </w:rPr>
      </w:pPr>
    </w:p>
    <w:p w:rsidR="00B87DB4" w:rsidRDefault="00B87DB4" w:rsidP="008714AE">
      <w:pPr>
        <w:rPr>
          <w:rtl/>
        </w:rPr>
      </w:pPr>
      <w:bookmarkStart w:id="76" w:name="_ETM_Q2_154581"/>
      <w:bookmarkStart w:id="77" w:name="_ETM_Q2_152005"/>
      <w:bookmarkStart w:id="78" w:name="_ETM_Q2_152063"/>
      <w:bookmarkStart w:id="79" w:name="_ETM_Q2_152176"/>
      <w:bookmarkStart w:id="80" w:name="_ETM_Q2_152240"/>
      <w:bookmarkEnd w:id="76"/>
      <w:bookmarkEnd w:id="77"/>
      <w:bookmarkEnd w:id="78"/>
      <w:bookmarkEnd w:id="79"/>
      <w:bookmarkEnd w:id="80"/>
      <w:r>
        <w:rPr>
          <w:rFonts w:hint="cs"/>
          <w:rtl/>
        </w:rPr>
        <w:t>מציע לך לא לדבר ולהיעלם מפה, המדליף.</w:t>
      </w:r>
    </w:p>
    <w:p w:rsidR="00B87DB4" w:rsidRDefault="00B87DB4" w:rsidP="008714AE">
      <w:pPr>
        <w:rPr>
          <w:rtl/>
        </w:rPr>
      </w:pPr>
    </w:p>
    <w:p w:rsidR="00B87DB4" w:rsidRDefault="00B87DB4" w:rsidP="008714AE">
      <w:pPr>
        <w:pStyle w:val="af5"/>
        <w:keepNext/>
        <w:rPr>
          <w:rtl/>
        </w:rPr>
      </w:pPr>
      <w:bookmarkStart w:id="81" w:name="ET_interruption_6156_45"/>
      <w:r w:rsidRPr="008041BA">
        <w:rPr>
          <w:rStyle w:val="TagStyle"/>
          <w:rtl/>
        </w:rPr>
        <w:t xml:space="preserve"> &lt;&lt; קריאה &gt;&gt; </w:t>
      </w:r>
      <w:r>
        <w:rPr>
          <w:rtl/>
        </w:rPr>
        <w:t>גלעד קריב (העבודה):</w:t>
      </w:r>
      <w:r w:rsidRPr="008041BA">
        <w:rPr>
          <w:rStyle w:val="TagStyle"/>
          <w:rtl/>
        </w:rPr>
        <w:t xml:space="preserve"> &lt;&lt; קריאה &gt;&gt;</w:t>
      </w:r>
      <w:r>
        <w:rPr>
          <w:rtl/>
        </w:rPr>
        <w:t xml:space="preserve">   </w:t>
      </w:r>
      <w:bookmarkEnd w:id="81"/>
    </w:p>
    <w:p w:rsidR="00B87DB4" w:rsidRDefault="00B87DB4" w:rsidP="005917DA">
      <w:pPr>
        <w:rPr>
          <w:rtl/>
        </w:rPr>
      </w:pPr>
    </w:p>
    <w:p w:rsidR="00B87DB4" w:rsidRPr="008041BA" w:rsidRDefault="00B87DB4" w:rsidP="008714AE">
      <w:pPr>
        <w:rPr>
          <w:rtl/>
        </w:rPr>
      </w:pPr>
      <w:bookmarkStart w:id="82" w:name="_ETM_Q2_159446"/>
      <w:bookmarkStart w:id="83" w:name="_ETM_Q2_159638"/>
      <w:bookmarkStart w:id="84" w:name="_ETM_Q2_159701"/>
      <w:bookmarkEnd w:id="82"/>
      <w:bookmarkEnd w:id="83"/>
      <w:bookmarkEnd w:id="84"/>
      <w:r>
        <w:rPr>
          <w:rFonts w:hint="cs"/>
          <w:rtl/>
        </w:rPr>
        <w:t xml:space="preserve">תזכיר טוב טוב </w:t>
      </w:r>
      <w:r w:rsidR="00AE0043">
        <w:rPr>
          <w:rFonts w:hint="cs"/>
          <w:rtl/>
        </w:rPr>
        <w:t>– – –</w:t>
      </w:r>
      <w:r>
        <w:rPr>
          <w:rFonts w:hint="cs"/>
          <w:rtl/>
        </w:rPr>
        <w:t xml:space="preserve"> לא </w:t>
      </w:r>
      <w:bookmarkStart w:id="85" w:name="_ETM_Q2_162312"/>
      <w:bookmarkEnd w:id="85"/>
      <w:r>
        <w:rPr>
          <w:rFonts w:hint="cs"/>
          <w:rtl/>
        </w:rPr>
        <w:t>שמעתי אותך.</w:t>
      </w:r>
      <w:bookmarkStart w:id="86" w:name="_ETM_Q2_160808"/>
      <w:bookmarkStart w:id="87" w:name="_ETM_Q2_160885"/>
      <w:bookmarkEnd w:id="86"/>
      <w:bookmarkEnd w:id="87"/>
      <w:r>
        <w:rPr>
          <w:rFonts w:hint="cs"/>
          <w:rtl/>
        </w:rPr>
        <w:t xml:space="preserve"> עזוב, שמענו. שמעתי </w:t>
      </w:r>
      <w:bookmarkStart w:id="88" w:name="_ETM_Q2_160903"/>
      <w:bookmarkEnd w:id="88"/>
      <w:r>
        <w:rPr>
          <w:rFonts w:hint="cs"/>
          <w:rtl/>
        </w:rPr>
        <w:t>אותך.</w:t>
      </w:r>
    </w:p>
    <w:p w:rsidR="00B87DB4" w:rsidRDefault="00B87DB4" w:rsidP="008714AE">
      <w:pPr>
        <w:rPr>
          <w:rtl/>
        </w:rPr>
      </w:pPr>
    </w:p>
    <w:p w:rsidR="00B87DB4" w:rsidRDefault="00B87DB4" w:rsidP="008714AE">
      <w:pPr>
        <w:pStyle w:val="-"/>
        <w:keepNext/>
        <w:rPr>
          <w:rtl/>
        </w:rPr>
      </w:pPr>
      <w:bookmarkStart w:id="89" w:name="ET_speakercontinue_5971_46"/>
      <w:r w:rsidRPr="008041BA">
        <w:rPr>
          <w:rStyle w:val="TagStyle"/>
          <w:rtl/>
        </w:rPr>
        <w:t xml:space="preserve"> &lt;&lt; דובר_המשך &gt;&gt; </w:t>
      </w:r>
      <w:r>
        <w:rPr>
          <w:rtl/>
        </w:rPr>
        <w:t>השר המקשר בין הממשלה לכנסת דוד אמסלם:</w:t>
      </w:r>
      <w:r w:rsidRPr="008041BA">
        <w:rPr>
          <w:rStyle w:val="TagStyle"/>
          <w:rtl/>
        </w:rPr>
        <w:t xml:space="preserve"> &lt;&lt; דובר_המשך &gt;&gt;</w:t>
      </w:r>
      <w:r>
        <w:rPr>
          <w:rtl/>
        </w:rPr>
        <w:t xml:space="preserve">   </w:t>
      </w:r>
      <w:bookmarkEnd w:id="89"/>
    </w:p>
    <w:p w:rsidR="00B87DB4" w:rsidRDefault="00B87DB4" w:rsidP="005917DA">
      <w:pPr>
        <w:rPr>
          <w:rtl/>
        </w:rPr>
      </w:pPr>
    </w:p>
    <w:p w:rsidR="00B87DB4" w:rsidRDefault="00B87DB4" w:rsidP="008714AE">
      <w:pPr>
        <w:rPr>
          <w:rtl/>
        </w:rPr>
      </w:pPr>
      <w:bookmarkStart w:id="90" w:name="_ETM_Q2_163218"/>
      <w:bookmarkEnd w:id="90"/>
      <w:r>
        <w:rPr>
          <w:rFonts w:hint="cs"/>
          <w:rtl/>
        </w:rPr>
        <w:t>המדליף שפוגע בביטחון מדינת ישראל. אצלך הדלפות זה הכול.</w:t>
      </w:r>
      <w:bookmarkStart w:id="91" w:name="_ETM_Q2_166091"/>
      <w:bookmarkEnd w:id="91"/>
    </w:p>
    <w:p w:rsidR="00B87DB4" w:rsidRDefault="00B87DB4" w:rsidP="008714AE">
      <w:pPr>
        <w:rPr>
          <w:rtl/>
        </w:rPr>
      </w:pPr>
      <w:bookmarkStart w:id="92" w:name="_ETM_Q2_166173"/>
      <w:bookmarkEnd w:id="92"/>
    </w:p>
    <w:p w:rsidR="00B87DB4" w:rsidRDefault="00B87DB4" w:rsidP="008714AE">
      <w:pPr>
        <w:pStyle w:val="af5"/>
        <w:keepNext/>
        <w:rPr>
          <w:rtl/>
        </w:rPr>
      </w:pPr>
      <w:bookmarkStart w:id="93" w:name="ET_interruption_6156_47"/>
      <w:r w:rsidRPr="008041BA">
        <w:rPr>
          <w:rStyle w:val="TagStyle"/>
          <w:rtl/>
        </w:rPr>
        <w:t xml:space="preserve"> &lt;&lt; קריאה &gt;&gt; </w:t>
      </w:r>
      <w:r>
        <w:rPr>
          <w:rtl/>
        </w:rPr>
        <w:t>גלעד קריב (העבודה):</w:t>
      </w:r>
      <w:r w:rsidRPr="008041BA">
        <w:rPr>
          <w:rStyle w:val="TagStyle"/>
          <w:rtl/>
        </w:rPr>
        <w:t xml:space="preserve"> &lt;&lt; קריאה &gt;&gt;</w:t>
      </w:r>
      <w:r>
        <w:rPr>
          <w:rtl/>
        </w:rPr>
        <w:t xml:space="preserve">   </w:t>
      </w:r>
      <w:bookmarkEnd w:id="93"/>
    </w:p>
    <w:p w:rsidR="00B87DB4" w:rsidRDefault="00B87DB4" w:rsidP="005917DA">
      <w:pPr>
        <w:rPr>
          <w:rtl/>
        </w:rPr>
      </w:pPr>
    </w:p>
    <w:p w:rsidR="00B87DB4" w:rsidRDefault="00B87DB4" w:rsidP="008714AE">
      <w:pPr>
        <w:rPr>
          <w:rtl/>
        </w:rPr>
      </w:pPr>
      <w:bookmarkStart w:id="94" w:name="_ETM_Q2_164217"/>
      <w:bookmarkStart w:id="95" w:name="_ETM_Q2_164472"/>
      <w:bookmarkStart w:id="96" w:name="_ETM_Q2_164547"/>
      <w:bookmarkStart w:id="97" w:name="_ETM_Q2_167698"/>
      <w:bookmarkEnd w:id="94"/>
      <w:bookmarkEnd w:id="95"/>
      <w:bookmarkEnd w:id="96"/>
      <w:bookmarkEnd w:id="97"/>
      <w:r>
        <w:rPr>
          <w:rFonts w:hint="cs"/>
          <w:rtl/>
        </w:rPr>
        <w:t>כן, כן.</w:t>
      </w:r>
    </w:p>
    <w:p w:rsidR="00B87DB4" w:rsidRDefault="00B87DB4" w:rsidP="008714AE">
      <w:pPr>
        <w:keepNext/>
        <w:rPr>
          <w:rtl/>
        </w:rPr>
      </w:pPr>
      <w:bookmarkStart w:id="98" w:name="ET_speakercontinue_5971_48"/>
    </w:p>
    <w:p w:rsidR="00B87DB4" w:rsidRDefault="00B87DB4" w:rsidP="008714AE">
      <w:pPr>
        <w:pStyle w:val="-"/>
        <w:keepNext/>
        <w:rPr>
          <w:rtl/>
        </w:rPr>
      </w:pPr>
      <w:r w:rsidRPr="008041BA">
        <w:rPr>
          <w:rStyle w:val="TagStyle"/>
          <w:rtl/>
        </w:rPr>
        <w:t xml:space="preserve"> &lt;&lt; דובר_המשך &gt;&gt; </w:t>
      </w:r>
      <w:r>
        <w:rPr>
          <w:rtl/>
        </w:rPr>
        <w:t>השר המקשר בין הממשלה לכנסת דוד אמסלם:</w:t>
      </w:r>
      <w:r w:rsidRPr="008041BA">
        <w:rPr>
          <w:rStyle w:val="TagStyle"/>
          <w:rtl/>
        </w:rPr>
        <w:t xml:space="preserve"> &lt;&lt; דובר_המשך &gt;&gt;</w:t>
      </w:r>
      <w:r>
        <w:rPr>
          <w:rtl/>
        </w:rPr>
        <w:t xml:space="preserve">   </w:t>
      </w:r>
      <w:bookmarkEnd w:id="98"/>
    </w:p>
    <w:p w:rsidR="00B87DB4" w:rsidRDefault="00B87DB4" w:rsidP="005917DA">
      <w:pPr>
        <w:rPr>
          <w:rtl/>
        </w:rPr>
      </w:pPr>
    </w:p>
    <w:p w:rsidR="00B87DB4" w:rsidRDefault="00B87DB4" w:rsidP="00E85A3D">
      <w:pPr>
        <w:rPr>
          <w:rtl/>
        </w:rPr>
      </w:pPr>
      <w:r>
        <w:rPr>
          <w:rFonts w:hint="cs"/>
          <w:rtl/>
        </w:rPr>
        <w:t xml:space="preserve">תמיד יש לך פרצוף כאילו של איזה </w:t>
      </w:r>
      <w:bookmarkStart w:id="99" w:name="_ETM_Q2_167780"/>
      <w:bookmarkEnd w:id="99"/>
      <w:r>
        <w:rPr>
          <w:rFonts w:hint="cs"/>
          <w:rtl/>
        </w:rPr>
        <w:t>צדיק.</w:t>
      </w:r>
      <w:r w:rsidR="00E85A3D">
        <w:rPr>
          <w:rFonts w:hint="cs"/>
          <w:rtl/>
        </w:rPr>
        <w:t xml:space="preserve"> </w:t>
      </w:r>
      <w:r w:rsidR="00E85A3D">
        <w:rPr>
          <w:rFonts w:hint="cs"/>
          <w:rtl/>
          <w:lang w:eastAsia="he-IL"/>
        </w:rPr>
        <w:t>אבל אתה בא ומדליף מוועדת חוץ וביטחון, לא מתבייש.</w:t>
      </w:r>
    </w:p>
    <w:p w:rsidR="00B87DB4" w:rsidRDefault="00B87DB4" w:rsidP="008714AE">
      <w:pPr>
        <w:rPr>
          <w:rtl/>
        </w:rPr>
      </w:pPr>
      <w:bookmarkStart w:id="100" w:name="_ETM_Q2_171395"/>
      <w:bookmarkStart w:id="101" w:name="_ETM_Q2_171493"/>
      <w:bookmarkStart w:id="102" w:name="_ETM_Q2_151671"/>
      <w:bookmarkStart w:id="103" w:name="_ETM_Q2_151853"/>
      <w:bookmarkEnd w:id="100"/>
      <w:bookmarkEnd w:id="101"/>
      <w:bookmarkEnd w:id="102"/>
      <w:bookmarkEnd w:id="103"/>
    </w:p>
    <w:p w:rsidR="00B87DB4" w:rsidRDefault="00B87DB4" w:rsidP="008714AE">
      <w:pPr>
        <w:pStyle w:val="af5"/>
        <w:keepNext/>
        <w:rPr>
          <w:rtl/>
        </w:rPr>
      </w:pPr>
      <w:bookmarkStart w:id="104" w:name="ET_interruption_6156_49"/>
      <w:r w:rsidRPr="008041BA">
        <w:rPr>
          <w:rStyle w:val="TagStyle"/>
          <w:rtl/>
        </w:rPr>
        <w:t xml:space="preserve"> &lt;&lt; קריאה &gt;&gt; </w:t>
      </w:r>
      <w:r>
        <w:rPr>
          <w:rtl/>
        </w:rPr>
        <w:t>גלעד קריב (העבודה):</w:t>
      </w:r>
      <w:r w:rsidRPr="008041BA">
        <w:rPr>
          <w:rStyle w:val="TagStyle"/>
          <w:rtl/>
        </w:rPr>
        <w:t xml:space="preserve"> &lt;&lt; קריאה &gt;&gt;</w:t>
      </w:r>
      <w:r>
        <w:rPr>
          <w:rtl/>
        </w:rPr>
        <w:t xml:space="preserve">   </w:t>
      </w:r>
      <w:bookmarkEnd w:id="104"/>
    </w:p>
    <w:p w:rsidR="00B87DB4" w:rsidRDefault="00B87DB4" w:rsidP="005917DA">
      <w:pPr>
        <w:rPr>
          <w:rtl/>
        </w:rPr>
      </w:pPr>
    </w:p>
    <w:p w:rsidR="00B87DB4" w:rsidRDefault="00B87DB4" w:rsidP="008714AE">
      <w:pPr>
        <w:rPr>
          <w:rtl/>
        </w:rPr>
      </w:pPr>
      <w:bookmarkStart w:id="105" w:name="_ETM_Q2_168863"/>
      <w:bookmarkEnd w:id="105"/>
      <w:r>
        <w:rPr>
          <w:rFonts w:hint="cs"/>
          <w:rtl/>
        </w:rPr>
        <w:t xml:space="preserve">כן. השר מדבר </w:t>
      </w:r>
      <w:r w:rsidR="00AE0043">
        <w:rPr>
          <w:rFonts w:hint="cs"/>
          <w:rtl/>
        </w:rPr>
        <w:t>– – –</w:t>
      </w:r>
    </w:p>
    <w:p w:rsidR="00B87DB4" w:rsidRPr="008041BA" w:rsidRDefault="00B87DB4" w:rsidP="008714AE">
      <w:pPr>
        <w:rPr>
          <w:rtl/>
        </w:rPr>
      </w:pPr>
      <w:bookmarkStart w:id="106" w:name="_ETM_Q2_171644"/>
      <w:bookmarkStart w:id="107" w:name="_ETM_Q2_171766"/>
      <w:bookmarkEnd w:id="106"/>
      <w:bookmarkEnd w:id="107"/>
    </w:p>
    <w:p w:rsidR="00B87DB4" w:rsidRDefault="00B87DB4" w:rsidP="008714AE">
      <w:pPr>
        <w:pStyle w:val="af5"/>
        <w:keepNext/>
        <w:rPr>
          <w:rtl/>
        </w:rPr>
      </w:pPr>
      <w:bookmarkStart w:id="108" w:name="_ETM_Q2_179364"/>
      <w:bookmarkStart w:id="109" w:name="ET_interruption_6341_2"/>
      <w:bookmarkEnd w:id="108"/>
      <w:r w:rsidRPr="00F07D0B">
        <w:rPr>
          <w:rStyle w:val="TagStyle"/>
          <w:rtl/>
        </w:rPr>
        <w:t xml:space="preserve"> &lt;&lt; קריאה &gt;&gt;</w:t>
      </w:r>
      <w:r w:rsidRPr="00C55017">
        <w:rPr>
          <w:rStyle w:val="TagStyle"/>
          <w:rtl/>
        </w:rPr>
        <w:t xml:space="preserve"> </w:t>
      </w:r>
      <w:r>
        <w:rPr>
          <w:rtl/>
        </w:rPr>
        <w:t>דבי ביטון (יש עתיד):</w:t>
      </w:r>
      <w:r w:rsidRPr="00C55017">
        <w:rPr>
          <w:rStyle w:val="TagStyle"/>
          <w:rtl/>
        </w:rPr>
        <w:t xml:space="preserve"> </w:t>
      </w:r>
      <w:r w:rsidRPr="00F07D0B">
        <w:rPr>
          <w:rStyle w:val="TagStyle"/>
          <w:rtl/>
        </w:rPr>
        <w:t xml:space="preserve">&lt;&lt; קריאה &gt;&gt; </w:t>
      </w:r>
      <w:r>
        <w:rPr>
          <w:rtl/>
        </w:rPr>
        <w:t xml:space="preserve">   </w:t>
      </w:r>
      <w:bookmarkEnd w:id="109"/>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אמסלם </w:t>
      </w:r>
      <w:r w:rsidR="00AE0043">
        <w:rPr>
          <w:rFonts w:hint="cs"/>
          <w:rtl/>
          <w:lang w:eastAsia="he-IL"/>
        </w:rPr>
        <w:t>– – –</w:t>
      </w:r>
    </w:p>
    <w:p w:rsidR="00B87DB4" w:rsidRDefault="00B87DB4" w:rsidP="008714AE">
      <w:pPr>
        <w:rPr>
          <w:rtl/>
          <w:lang w:eastAsia="he-IL"/>
        </w:rPr>
      </w:pPr>
      <w:bookmarkStart w:id="110" w:name="_ETM_Q2_169732"/>
      <w:bookmarkStart w:id="111" w:name="_ETM_Q2_169757"/>
      <w:bookmarkEnd w:id="110"/>
      <w:bookmarkEnd w:id="111"/>
    </w:p>
    <w:p w:rsidR="00B87DB4" w:rsidRDefault="00B87DB4" w:rsidP="008714AE">
      <w:pPr>
        <w:pStyle w:val="af5"/>
        <w:keepNext/>
        <w:rPr>
          <w:rtl/>
        </w:rPr>
      </w:pPr>
      <w:bookmarkStart w:id="112" w:name="ET_interruption_6156_3"/>
      <w:r w:rsidRPr="00C55017">
        <w:rPr>
          <w:rStyle w:val="TagStyle"/>
          <w:rtl/>
        </w:rPr>
        <w:t xml:space="preserve"> &lt;&lt; קריאה &gt;&gt; </w:t>
      </w:r>
      <w:r>
        <w:rPr>
          <w:rtl/>
        </w:rPr>
        <w:t>גלעד קריב (העבודה):</w:t>
      </w:r>
      <w:r w:rsidRPr="00C55017">
        <w:rPr>
          <w:rStyle w:val="TagStyle"/>
          <w:rtl/>
        </w:rPr>
        <w:t xml:space="preserve"> &lt;&lt; קריאה &gt;&gt;</w:t>
      </w:r>
      <w:r>
        <w:rPr>
          <w:rtl/>
        </w:rPr>
        <w:t xml:space="preserve">   </w:t>
      </w:r>
      <w:bookmarkEnd w:id="112"/>
    </w:p>
    <w:p w:rsidR="00B87DB4" w:rsidRDefault="00B87DB4" w:rsidP="005917DA">
      <w:pPr>
        <w:rPr>
          <w:rtl/>
          <w:lang w:eastAsia="he-IL"/>
        </w:rPr>
      </w:pPr>
      <w:bookmarkStart w:id="113" w:name="_ETM_Q2_172269"/>
      <w:bookmarkEnd w:id="113"/>
    </w:p>
    <w:p w:rsidR="00B87DB4" w:rsidRDefault="00B87DB4" w:rsidP="008714AE">
      <w:pPr>
        <w:rPr>
          <w:rtl/>
          <w:lang w:eastAsia="he-IL"/>
        </w:rPr>
      </w:pPr>
      <w:bookmarkStart w:id="114" w:name="_ETM_Q2_172381"/>
      <w:bookmarkEnd w:id="114"/>
      <w:r>
        <w:rPr>
          <w:rFonts w:hint="cs"/>
          <w:rtl/>
          <w:lang w:eastAsia="he-IL"/>
        </w:rPr>
        <w:t xml:space="preserve">לא, לא </w:t>
      </w:r>
      <w:r w:rsidR="00AE0043">
        <w:rPr>
          <w:rFonts w:hint="cs"/>
          <w:rtl/>
          <w:lang w:eastAsia="he-IL"/>
        </w:rPr>
        <w:t>– – –</w:t>
      </w:r>
      <w:r>
        <w:rPr>
          <w:rFonts w:hint="cs"/>
          <w:rtl/>
          <w:lang w:eastAsia="he-IL"/>
        </w:rPr>
        <w:t xml:space="preserve"> מהקבינט</w:t>
      </w:r>
      <w:r w:rsidR="00E85A3D">
        <w:rPr>
          <w:rFonts w:hint="cs"/>
          <w:rtl/>
          <w:lang w:eastAsia="he-IL"/>
        </w:rPr>
        <w:t>,</w:t>
      </w:r>
      <w:r>
        <w:rPr>
          <w:rFonts w:hint="cs"/>
          <w:rtl/>
          <w:lang w:eastAsia="he-IL"/>
        </w:rPr>
        <w:t xml:space="preserve"> ולא </w:t>
      </w:r>
      <w:bookmarkStart w:id="115" w:name="_ETM_Q2_174845"/>
      <w:bookmarkEnd w:id="115"/>
      <w:r>
        <w:rPr>
          <w:rFonts w:hint="cs"/>
          <w:rtl/>
          <w:lang w:eastAsia="he-IL"/>
        </w:rPr>
        <w:t>מתבייש. ולא מתבייש. חשוב לך להתסיס.</w:t>
      </w:r>
    </w:p>
    <w:p w:rsidR="00B87DB4" w:rsidRDefault="00B87DB4" w:rsidP="008714AE">
      <w:pPr>
        <w:rPr>
          <w:rtl/>
        </w:rPr>
      </w:pPr>
      <w:bookmarkStart w:id="116" w:name="_ETM_Q2_184307"/>
      <w:bookmarkStart w:id="117" w:name="_ETM_Q2_184405"/>
      <w:bookmarkEnd w:id="116"/>
      <w:bookmarkEnd w:id="117"/>
      <w:r>
        <w:rPr>
          <w:rFonts w:hint="cs"/>
          <w:rtl/>
          <w:lang w:eastAsia="he-IL"/>
        </w:rPr>
        <w:t xml:space="preserve"> </w:t>
      </w:r>
    </w:p>
    <w:p w:rsidR="00B87DB4" w:rsidRDefault="00B87DB4" w:rsidP="008714AE">
      <w:pPr>
        <w:pStyle w:val="-"/>
        <w:keepNext/>
        <w:rPr>
          <w:rtl/>
        </w:rPr>
      </w:pPr>
      <w:bookmarkStart w:id="118" w:name="ET_speakercontinue_5971_5"/>
      <w:r w:rsidRPr="00C55017">
        <w:rPr>
          <w:rStyle w:val="TagStyle"/>
          <w:rtl/>
        </w:rPr>
        <w:t xml:space="preserve"> &lt;&lt; דובר_המשך &gt;&gt; </w:t>
      </w:r>
      <w:r>
        <w:rPr>
          <w:rtl/>
        </w:rPr>
        <w:t>השר המקשר בין הממשלה לכנסת דוד אמסלם:</w:t>
      </w:r>
      <w:r w:rsidRPr="00C55017">
        <w:rPr>
          <w:rStyle w:val="TagStyle"/>
          <w:rtl/>
        </w:rPr>
        <w:t xml:space="preserve"> &lt;&lt; דובר_המשך &gt;&gt;</w:t>
      </w:r>
      <w:r>
        <w:rPr>
          <w:rtl/>
        </w:rPr>
        <w:t xml:space="preserve">   </w:t>
      </w:r>
      <w:bookmarkEnd w:id="118"/>
    </w:p>
    <w:p w:rsidR="00B87DB4" w:rsidRDefault="00B87DB4" w:rsidP="005917DA">
      <w:pPr>
        <w:rPr>
          <w:rtl/>
          <w:lang w:eastAsia="he-IL"/>
        </w:rPr>
      </w:pPr>
    </w:p>
    <w:p w:rsidR="00B87DB4" w:rsidRDefault="00B87DB4" w:rsidP="008714AE">
      <w:pPr>
        <w:rPr>
          <w:rtl/>
          <w:lang w:eastAsia="he-IL"/>
        </w:rPr>
      </w:pPr>
      <w:r>
        <w:rPr>
          <w:rFonts w:hint="cs"/>
          <w:rtl/>
          <w:lang w:eastAsia="he-IL"/>
        </w:rPr>
        <w:t>עזוב אותך.</w:t>
      </w:r>
    </w:p>
    <w:p w:rsidR="00B87DB4" w:rsidRDefault="00B87DB4" w:rsidP="008714AE">
      <w:pPr>
        <w:rPr>
          <w:rtl/>
          <w:lang w:eastAsia="he-IL"/>
        </w:rPr>
      </w:pPr>
      <w:bookmarkStart w:id="119" w:name="_ETM_Q2_179520"/>
      <w:bookmarkStart w:id="120" w:name="_ETM_Q2_179583"/>
      <w:bookmarkEnd w:id="119"/>
      <w:bookmarkEnd w:id="120"/>
    </w:p>
    <w:p w:rsidR="00B87DB4" w:rsidRDefault="00B87DB4" w:rsidP="008714AE">
      <w:pPr>
        <w:pStyle w:val="af6"/>
        <w:keepNext/>
        <w:rPr>
          <w:rtl/>
        </w:rPr>
      </w:pPr>
      <w:bookmarkStart w:id="121" w:name="ET_yor_6423_51"/>
      <w:r w:rsidRPr="00FF223D">
        <w:rPr>
          <w:rStyle w:val="TagStyle"/>
          <w:rtl/>
        </w:rPr>
        <w:t xml:space="preserve"> &lt;&lt; יור &gt;&gt; </w:t>
      </w:r>
      <w:r>
        <w:rPr>
          <w:rtl/>
        </w:rPr>
        <w:t>היו"ר אמיר אוחנה:</w:t>
      </w:r>
      <w:r w:rsidRPr="00FF223D">
        <w:rPr>
          <w:rStyle w:val="TagStyle"/>
          <w:rtl/>
        </w:rPr>
        <w:t xml:space="preserve"> &lt;&lt; יור &gt;&gt;</w:t>
      </w:r>
      <w:r>
        <w:rPr>
          <w:rtl/>
        </w:rPr>
        <w:t xml:space="preserve">   </w:t>
      </w:r>
      <w:bookmarkEnd w:id="121"/>
    </w:p>
    <w:p w:rsidR="00B87DB4" w:rsidRDefault="00B87DB4" w:rsidP="005917DA">
      <w:pPr>
        <w:rPr>
          <w:rtl/>
          <w:lang w:eastAsia="he-IL"/>
        </w:rPr>
      </w:pPr>
    </w:p>
    <w:p w:rsidR="00B87DB4" w:rsidRDefault="00B87DB4" w:rsidP="008714AE">
      <w:pPr>
        <w:rPr>
          <w:rtl/>
          <w:lang w:eastAsia="he-IL"/>
        </w:rPr>
      </w:pPr>
      <w:bookmarkStart w:id="122" w:name="_ETM_Q2_177355"/>
      <w:bookmarkEnd w:id="122"/>
      <w:r>
        <w:rPr>
          <w:rFonts w:hint="cs"/>
          <w:rtl/>
          <w:lang w:eastAsia="he-IL"/>
        </w:rPr>
        <w:t>חבר הכנסת קריב.</w:t>
      </w:r>
      <w:r w:rsidR="00E85A3D">
        <w:rPr>
          <w:rFonts w:hint="cs"/>
          <w:rtl/>
          <w:lang w:eastAsia="he-IL"/>
        </w:rPr>
        <w:t xml:space="preserve"> חבר הכנסת קריב. </w:t>
      </w:r>
    </w:p>
    <w:p w:rsidR="00B87DB4" w:rsidRDefault="00B87DB4" w:rsidP="008714AE">
      <w:pPr>
        <w:rPr>
          <w:rtl/>
          <w:lang w:eastAsia="he-IL"/>
        </w:rPr>
      </w:pPr>
      <w:bookmarkStart w:id="123" w:name="_ETM_Q2_181490"/>
      <w:bookmarkStart w:id="124" w:name="_ETM_Q2_181582"/>
      <w:bookmarkEnd w:id="123"/>
      <w:bookmarkEnd w:id="124"/>
    </w:p>
    <w:p w:rsidR="00B87DB4" w:rsidRDefault="00B87DB4" w:rsidP="008714AE">
      <w:pPr>
        <w:pStyle w:val="-"/>
        <w:keepNext/>
        <w:rPr>
          <w:rtl/>
        </w:rPr>
      </w:pPr>
      <w:bookmarkStart w:id="125" w:name="ET_speakercontinue_5971_52"/>
      <w:r w:rsidRPr="00FF223D">
        <w:rPr>
          <w:rStyle w:val="TagStyle"/>
          <w:rtl/>
        </w:rPr>
        <w:t xml:space="preserve"> &lt;&lt; דובר_המשך &gt;&gt; </w:t>
      </w:r>
      <w:r>
        <w:rPr>
          <w:rtl/>
        </w:rPr>
        <w:t>השר המקשר בין הממשלה לכנסת דוד אמסלם:</w:t>
      </w:r>
      <w:r w:rsidRPr="00FF223D">
        <w:rPr>
          <w:rStyle w:val="TagStyle"/>
          <w:rtl/>
        </w:rPr>
        <w:t xml:space="preserve"> &lt;&lt; דובר_המשך &gt;&gt;</w:t>
      </w:r>
      <w:r>
        <w:rPr>
          <w:rtl/>
        </w:rPr>
        <w:t xml:space="preserve">   </w:t>
      </w:r>
      <w:bookmarkEnd w:id="125"/>
    </w:p>
    <w:p w:rsidR="00B87DB4" w:rsidRDefault="00B87DB4" w:rsidP="005917DA">
      <w:pPr>
        <w:rPr>
          <w:rtl/>
          <w:lang w:eastAsia="he-IL"/>
        </w:rPr>
      </w:pPr>
    </w:p>
    <w:p w:rsidR="00B87DB4" w:rsidRDefault="00B87DB4" w:rsidP="008714AE">
      <w:pPr>
        <w:rPr>
          <w:rtl/>
          <w:lang w:eastAsia="he-IL"/>
        </w:rPr>
      </w:pPr>
      <w:bookmarkStart w:id="126" w:name="_ETM_Q2_179380"/>
      <w:bookmarkEnd w:id="126"/>
      <w:r>
        <w:rPr>
          <w:rFonts w:hint="cs"/>
          <w:rtl/>
          <w:lang w:eastAsia="he-IL"/>
        </w:rPr>
        <w:t xml:space="preserve">היה </w:t>
      </w:r>
      <w:bookmarkStart w:id="127" w:name="_ETM_Q2_177974"/>
      <w:bookmarkEnd w:id="127"/>
      <w:r>
        <w:rPr>
          <w:rFonts w:hint="cs"/>
          <w:rtl/>
          <w:lang w:eastAsia="he-IL"/>
        </w:rPr>
        <w:t xml:space="preserve">צריך להעמיד אותך לדין. דרך אגב, בכל </w:t>
      </w:r>
      <w:bookmarkStart w:id="128" w:name="_ETM_Q2_184721"/>
      <w:bookmarkEnd w:id="128"/>
      <w:r>
        <w:rPr>
          <w:rFonts w:hint="cs"/>
          <w:rtl/>
          <w:lang w:eastAsia="he-IL"/>
        </w:rPr>
        <w:t>פרלמנט היו מעמידים אותך לדין.</w:t>
      </w:r>
    </w:p>
    <w:p w:rsidR="00B87DB4" w:rsidRDefault="00B87DB4" w:rsidP="008714AE">
      <w:pPr>
        <w:rPr>
          <w:rtl/>
          <w:lang w:eastAsia="he-IL"/>
        </w:rPr>
      </w:pPr>
    </w:p>
    <w:p w:rsidR="00B87DB4" w:rsidRDefault="00B87DB4" w:rsidP="008714AE">
      <w:pPr>
        <w:pStyle w:val="af5"/>
        <w:keepNext/>
        <w:rPr>
          <w:rtl/>
        </w:rPr>
      </w:pPr>
      <w:bookmarkStart w:id="129" w:name="_ETM_Q2_186236"/>
      <w:bookmarkStart w:id="130" w:name="_ETM_Q2_186333"/>
      <w:bookmarkStart w:id="131" w:name="ET_interruption_6156_53"/>
      <w:bookmarkEnd w:id="129"/>
      <w:bookmarkEnd w:id="130"/>
      <w:r w:rsidRPr="00FF223D">
        <w:rPr>
          <w:rStyle w:val="TagStyle"/>
          <w:rtl/>
        </w:rPr>
        <w:t xml:space="preserve"> &lt;&lt; קריאה &gt;&gt; </w:t>
      </w:r>
      <w:r>
        <w:rPr>
          <w:rtl/>
        </w:rPr>
        <w:t>גלעד קריב (העבודה):</w:t>
      </w:r>
      <w:r w:rsidRPr="00FF223D">
        <w:rPr>
          <w:rStyle w:val="TagStyle"/>
          <w:rtl/>
        </w:rPr>
        <w:t xml:space="preserve"> &lt;&lt; קריאה &gt;&gt;</w:t>
      </w:r>
      <w:r>
        <w:rPr>
          <w:rtl/>
        </w:rPr>
        <w:t xml:space="preserve">   </w:t>
      </w:r>
      <w:bookmarkEnd w:id="131"/>
    </w:p>
    <w:p w:rsidR="00B87DB4" w:rsidRDefault="00B87DB4" w:rsidP="005917DA">
      <w:pPr>
        <w:rPr>
          <w:rtl/>
          <w:lang w:eastAsia="he-IL"/>
        </w:rPr>
      </w:pPr>
    </w:p>
    <w:p w:rsidR="00B87DB4" w:rsidRDefault="00B87DB4" w:rsidP="008714AE">
      <w:pPr>
        <w:rPr>
          <w:rtl/>
          <w:lang w:eastAsia="he-IL"/>
        </w:rPr>
      </w:pPr>
      <w:bookmarkStart w:id="132" w:name="_ETM_Q2_184519"/>
      <w:bookmarkStart w:id="133" w:name="_ETM_Q2_184784"/>
      <w:bookmarkStart w:id="134" w:name="_ETM_Q2_184880"/>
      <w:bookmarkEnd w:id="132"/>
      <w:bookmarkEnd w:id="133"/>
      <w:bookmarkEnd w:id="134"/>
      <w:r>
        <w:rPr>
          <w:rFonts w:hint="cs"/>
          <w:rtl/>
          <w:lang w:eastAsia="he-IL"/>
        </w:rPr>
        <w:t xml:space="preserve">עזוב, נו, באמת. בדיחה עצובה </w:t>
      </w:r>
      <w:r w:rsidR="00AE0043">
        <w:rPr>
          <w:rFonts w:hint="cs"/>
          <w:rtl/>
          <w:lang w:eastAsia="he-IL"/>
        </w:rPr>
        <w:t>– – –</w:t>
      </w:r>
      <w:r>
        <w:rPr>
          <w:rFonts w:hint="cs"/>
          <w:rtl/>
          <w:lang w:eastAsia="he-IL"/>
        </w:rPr>
        <w:t xml:space="preserve"> של בדיחה עלובה.</w:t>
      </w:r>
    </w:p>
    <w:p w:rsidR="00B87DB4" w:rsidRDefault="00B87DB4" w:rsidP="008714AE">
      <w:pPr>
        <w:rPr>
          <w:rtl/>
          <w:lang w:eastAsia="he-IL"/>
        </w:rPr>
      </w:pPr>
      <w:bookmarkStart w:id="135" w:name="_ETM_Q2_189300"/>
      <w:bookmarkStart w:id="136" w:name="_ETM_Q2_189453"/>
      <w:bookmarkEnd w:id="135"/>
      <w:bookmarkEnd w:id="136"/>
    </w:p>
    <w:p w:rsidR="00B87DB4" w:rsidRDefault="00B87DB4" w:rsidP="008714AE">
      <w:pPr>
        <w:pStyle w:val="-"/>
        <w:keepNext/>
        <w:rPr>
          <w:rtl/>
        </w:rPr>
      </w:pPr>
      <w:bookmarkStart w:id="137" w:name="ET_speakercontinue_5971_55"/>
      <w:r w:rsidRPr="00A871CA">
        <w:rPr>
          <w:rStyle w:val="TagStyle"/>
          <w:rtl/>
        </w:rPr>
        <w:t xml:space="preserve"> &lt;&lt; דובר_המשך &gt;&gt; </w:t>
      </w:r>
      <w:r>
        <w:rPr>
          <w:rtl/>
        </w:rPr>
        <w:t>השר המקשר בין הממשלה לכנסת דוד אמסלם:</w:t>
      </w:r>
      <w:r w:rsidRPr="00A871CA">
        <w:rPr>
          <w:rStyle w:val="TagStyle"/>
          <w:rtl/>
        </w:rPr>
        <w:t xml:space="preserve"> &lt;&lt; דובר_המשך &gt;&gt;</w:t>
      </w:r>
      <w:r>
        <w:rPr>
          <w:rtl/>
        </w:rPr>
        <w:t xml:space="preserve">   </w:t>
      </w:r>
      <w:bookmarkEnd w:id="137"/>
    </w:p>
    <w:p w:rsidR="00B87DB4" w:rsidRDefault="00B87DB4" w:rsidP="008714AE">
      <w:pPr>
        <w:rPr>
          <w:rtl/>
          <w:lang w:eastAsia="he-IL"/>
        </w:rPr>
      </w:pPr>
    </w:p>
    <w:p w:rsidR="00B87DB4" w:rsidRDefault="00B87DB4" w:rsidP="00E85A3D">
      <w:pPr>
        <w:rPr>
          <w:rtl/>
          <w:lang w:eastAsia="he-IL"/>
        </w:rPr>
      </w:pPr>
      <w:r>
        <w:rPr>
          <w:rFonts w:hint="cs"/>
          <w:rtl/>
          <w:lang w:eastAsia="he-IL"/>
        </w:rPr>
        <w:t xml:space="preserve">אני מציע </w:t>
      </w:r>
      <w:bookmarkStart w:id="138" w:name="_ETM_Q2_189344"/>
      <w:bookmarkEnd w:id="138"/>
      <w:r>
        <w:rPr>
          <w:rFonts w:hint="cs"/>
          <w:rtl/>
          <w:lang w:eastAsia="he-IL"/>
        </w:rPr>
        <w:t xml:space="preserve">לך, באמת, אל תצא מהבית הרבה זמן ותבקש סליחה ומחילה </w:t>
      </w:r>
      <w:bookmarkStart w:id="139" w:name="_ETM_Q2_193481"/>
      <w:bookmarkEnd w:id="139"/>
      <w:r>
        <w:rPr>
          <w:rFonts w:hint="cs"/>
          <w:rtl/>
          <w:lang w:eastAsia="he-IL"/>
        </w:rPr>
        <w:t xml:space="preserve">מעם ישראל. </w:t>
      </w:r>
      <w:bookmarkStart w:id="140" w:name="_ETM_Q2_198282"/>
      <w:bookmarkEnd w:id="140"/>
      <w:r>
        <w:rPr>
          <w:rFonts w:hint="cs"/>
          <w:rtl/>
          <w:lang w:eastAsia="he-IL"/>
        </w:rPr>
        <w:t xml:space="preserve">עכשיו, במה בעצם הם מתעניינים? כפי שאמרתי, האם למחבל </w:t>
      </w:r>
      <w:proofErr w:type="spellStart"/>
      <w:r>
        <w:rPr>
          <w:rFonts w:hint="cs"/>
          <w:rtl/>
          <w:lang w:eastAsia="he-IL"/>
        </w:rPr>
        <w:t>הנוח'בה</w:t>
      </w:r>
      <w:proofErr w:type="spellEnd"/>
      <w:r>
        <w:rPr>
          <w:rFonts w:hint="cs"/>
          <w:rtl/>
          <w:lang w:eastAsia="he-IL"/>
        </w:rPr>
        <w:t xml:space="preserve"> יש מזרן</w:t>
      </w:r>
      <w:r w:rsidR="00E85A3D">
        <w:rPr>
          <w:rFonts w:hint="cs"/>
          <w:rtl/>
          <w:lang w:eastAsia="he-IL"/>
        </w:rPr>
        <w:t>,</w:t>
      </w:r>
      <w:r>
        <w:rPr>
          <w:rFonts w:hint="cs"/>
          <w:rtl/>
          <w:lang w:eastAsia="he-IL"/>
        </w:rPr>
        <w:t xml:space="preserve"> האם </w:t>
      </w:r>
      <w:r w:rsidR="00E85A3D">
        <w:rPr>
          <w:rFonts w:hint="cs"/>
          <w:rtl/>
          <w:lang w:eastAsia="he-IL"/>
        </w:rPr>
        <w:t xml:space="preserve">הוא </w:t>
      </w:r>
      <w:r>
        <w:rPr>
          <w:rFonts w:hint="cs"/>
          <w:rtl/>
          <w:lang w:eastAsia="he-IL"/>
        </w:rPr>
        <w:t xml:space="preserve">קיבל </w:t>
      </w:r>
      <w:bookmarkStart w:id="141" w:name="_ETM_Q2_209059"/>
      <w:bookmarkEnd w:id="141"/>
      <w:r>
        <w:rPr>
          <w:rFonts w:hint="cs"/>
          <w:rtl/>
          <w:lang w:eastAsia="he-IL"/>
        </w:rPr>
        <w:t>שעה של טיול בחצר</w:t>
      </w:r>
      <w:r w:rsidR="00E85A3D">
        <w:rPr>
          <w:rFonts w:hint="cs"/>
          <w:rtl/>
          <w:lang w:eastAsia="he-IL"/>
        </w:rPr>
        <w:t>.</w:t>
      </w:r>
      <w:r>
        <w:rPr>
          <w:rFonts w:hint="cs"/>
          <w:rtl/>
          <w:lang w:eastAsia="he-IL"/>
        </w:rPr>
        <w:t xml:space="preserve"> זה מה שמעניין אתכם. </w:t>
      </w:r>
      <w:bookmarkStart w:id="142" w:name="_ETM_Q2_215275"/>
      <w:bookmarkStart w:id="143" w:name="_ETM_Q2_215409"/>
      <w:bookmarkStart w:id="144" w:name="_ETM_Q2_215786"/>
      <w:bookmarkStart w:id="145" w:name="_ETM_Q2_215893"/>
      <w:bookmarkEnd w:id="142"/>
      <w:bookmarkEnd w:id="143"/>
      <w:bookmarkEnd w:id="144"/>
      <w:bookmarkEnd w:id="145"/>
      <w:r>
        <w:rPr>
          <w:rFonts w:hint="cs"/>
          <w:rtl/>
          <w:lang w:eastAsia="he-IL"/>
        </w:rPr>
        <w:t>דרך אגב, אני רוצ</w:t>
      </w:r>
      <w:bookmarkStart w:id="146" w:name="_ETM_Q2_214665"/>
      <w:bookmarkEnd w:id="146"/>
      <w:r>
        <w:rPr>
          <w:rFonts w:hint="cs"/>
          <w:rtl/>
          <w:lang w:eastAsia="he-IL"/>
        </w:rPr>
        <w:t>ה לספר לכם שיש אסירים ישראלים, עצירים</w:t>
      </w:r>
      <w:bookmarkStart w:id="147" w:name="_ETM_Q2_221989"/>
      <w:bookmarkEnd w:id="147"/>
      <w:r>
        <w:rPr>
          <w:rFonts w:hint="cs"/>
          <w:rtl/>
          <w:lang w:eastAsia="he-IL"/>
        </w:rPr>
        <w:t xml:space="preserve"> על דברים פשוטים, שלא מקבלים את התנאים </w:t>
      </w:r>
      <w:bookmarkStart w:id="148" w:name="_ETM_Q2_224307"/>
      <w:bookmarkEnd w:id="148"/>
      <w:r>
        <w:rPr>
          <w:rFonts w:hint="cs"/>
          <w:rtl/>
          <w:lang w:eastAsia="he-IL"/>
        </w:rPr>
        <w:t>האלה בבתי המעצר</w:t>
      </w:r>
      <w:r w:rsidR="00E85A3D">
        <w:rPr>
          <w:rFonts w:hint="cs"/>
          <w:rtl/>
          <w:lang w:eastAsia="he-IL"/>
        </w:rPr>
        <w:t>.</w:t>
      </w:r>
      <w:r>
        <w:rPr>
          <w:rFonts w:hint="cs"/>
          <w:rtl/>
          <w:lang w:eastAsia="he-IL"/>
        </w:rPr>
        <w:t xml:space="preserve"> את זה אתם אפילו לא בודקים. אבל </w:t>
      </w:r>
      <w:proofErr w:type="spellStart"/>
      <w:r>
        <w:rPr>
          <w:rFonts w:hint="cs"/>
          <w:rtl/>
          <w:lang w:eastAsia="he-IL"/>
        </w:rPr>
        <w:t>הנוח'בה</w:t>
      </w:r>
      <w:proofErr w:type="spellEnd"/>
      <w:r>
        <w:rPr>
          <w:rFonts w:hint="cs"/>
          <w:rtl/>
          <w:lang w:eastAsia="he-IL"/>
        </w:rPr>
        <w:t xml:space="preserve">? בוודאי צריך לדאוג </w:t>
      </w:r>
      <w:bookmarkStart w:id="149" w:name="_ETM_Q2_232211"/>
      <w:bookmarkEnd w:id="149"/>
      <w:r>
        <w:rPr>
          <w:rFonts w:hint="cs"/>
          <w:rtl/>
          <w:lang w:eastAsia="he-IL"/>
        </w:rPr>
        <w:t>להם. בושה וכלימה, איך זה בכלל עולה במחשבתכם?</w:t>
      </w:r>
    </w:p>
    <w:p w:rsidR="00B87DB4" w:rsidRDefault="00B87DB4" w:rsidP="008714AE">
      <w:pPr>
        <w:rPr>
          <w:rtl/>
          <w:lang w:eastAsia="he-IL"/>
        </w:rPr>
      </w:pPr>
      <w:bookmarkStart w:id="150" w:name="_ETM_Q2_193691"/>
      <w:bookmarkStart w:id="151" w:name="_ETM_Q2_193815"/>
      <w:bookmarkEnd w:id="150"/>
      <w:bookmarkEnd w:id="151"/>
    </w:p>
    <w:p w:rsidR="00B87DB4" w:rsidRDefault="00B87DB4" w:rsidP="008714AE">
      <w:pPr>
        <w:pStyle w:val="af5"/>
        <w:keepNext/>
        <w:rPr>
          <w:rtl/>
        </w:rPr>
      </w:pPr>
      <w:bookmarkStart w:id="152" w:name="_ETM_Q2_193875"/>
      <w:bookmarkStart w:id="153" w:name="_ETM_Q2_193971"/>
      <w:bookmarkStart w:id="154" w:name="ET_interruption_6341_6"/>
      <w:bookmarkEnd w:id="152"/>
      <w:bookmarkEnd w:id="153"/>
      <w:r w:rsidRPr="00C55017">
        <w:rPr>
          <w:rStyle w:val="TagStyle"/>
          <w:rtl/>
        </w:rPr>
        <w:t xml:space="preserve"> &lt;&lt; קריאה &gt;&gt; </w:t>
      </w:r>
      <w:r>
        <w:rPr>
          <w:rtl/>
        </w:rPr>
        <w:t>דבי ביטון (יש עתיד):</w:t>
      </w:r>
      <w:r w:rsidRPr="00C55017">
        <w:rPr>
          <w:rStyle w:val="TagStyle"/>
          <w:rtl/>
        </w:rPr>
        <w:t xml:space="preserve"> &lt;&lt; קריאה &gt;&gt;</w:t>
      </w:r>
      <w:r>
        <w:rPr>
          <w:rtl/>
        </w:rPr>
        <w:t xml:space="preserve">   </w:t>
      </w:r>
      <w:bookmarkEnd w:id="154"/>
    </w:p>
    <w:p w:rsidR="00B87DB4" w:rsidRDefault="00B87DB4" w:rsidP="005917DA">
      <w:pPr>
        <w:rPr>
          <w:rtl/>
          <w:lang w:eastAsia="he-IL"/>
        </w:rPr>
      </w:pPr>
    </w:p>
    <w:p w:rsidR="00B87DB4" w:rsidRDefault="00B87DB4" w:rsidP="008714AE">
      <w:pPr>
        <w:rPr>
          <w:rtl/>
          <w:lang w:eastAsia="he-IL"/>
        </w:rPr>
      </w:pPr>
      <w:r>
        <w:rPr>
          <w:rFonts w:hint="cs"/>
          <w:rtl/>
          <w:lang w:eastAsia="he-IL"/>
        </w:rPr>
        <w:t>אתה רציני?</w:t>
      </w:r>
    </w:p>
    <w:p w:rsidR="00B87DB4" w:rsidRDefault="00B87DB4" w:rsidP="008714AE">
      <w:pPr>
        <w:rPr>
          <w:rtl/>
          <w:lang w:eastAsia="he-IL"/>
        </w:rPr>
      </w:pPr>
    </w:p>
    <w:p w:rsidR="00B87DB4" w:rsidRDefault="00B87DB4" w:rsidP="008714AE">
      <w:pPr>
        <w:pStyle w:val="-"/>
        <w:keepNext/>
        <w:rPr>
          <w:rtl/>
        </w:rPr>
      </w:pPr>
      <w:bookmarkStart w:id="155" w:name="ET_speakercontinue_5971_56"/>
      <w:r w:rsidRPr="00A871CA">
        <w:rPr>
          <w:rStyle w:val="TagStyle"/>
          <w:rtl/>
        </w:rPr>
        <w:t xml:space="preserve"> &lt;&lt; דובר_המשך &gt;&gt; </w:t>
      </w:r>
      <w:r>
        <w:rPr>
          <w:rtl/>
        </w:rPr>
        <w:t>השר המקשר בין הממשלה לכנסת דוד אמסלם:</w:t>
      </w:r>
      <w:r w:rsidRPr="00A871CA">
        <w:rPr>
          <w:rStyle w:val="TagStyle"/>
          <w:rtl/>
        </w:rPr>
        <w:t xml:space="preserve"> &lt;&lt; דובר_המשך &gt;&gt;</w:t>
      </w:r>
      <w:r>
        <w:rPr>
          <w:rtl/>
        </w:rPr>
        <w:t xml:space="preserve">   </w:t>
      </w:r>
      <w:bookmarkEnd w:id="155"/>
    </w:p>
    <w:p w:rsidR="00B87DB4" w:rsidRDefault="00B87DB4" w:rsidP="005917DA">
      <w:pPr>
        <w:rPr>
          <w:rtl/>
          <w:lang w:eastAsia="he-IL"/>
        </w:rPr>
      </w:pPr>
    </w:p>
    <w:p w:rsidR="00B87DB4" w:rsidRPr="00A871CA" w:rsidRDefault="00B87DB4" w:rsidP="008714AE">
      <w:pPr>
        <w:rPr>
          <w:rtl/>
          <w:lang w:eastAsia="he-IL"/>
        </w:rPr>
      </w:pPr>
      <w:r>
        <w:rPr>
          <w:rFonts w:hint="cs"/>
          <w:rtl/>
          <w:lang w:eastAsia="he-IL"/>
        </w:rPr>
        <w:t xml:space="preserve">שיימקו שם, </w:t>
      </w:r>
      <w:bookmarkStart w:id="156" w:name="_ETM_Q2_240741"/>
      <w:bookmarkEnd w:id="156"/>
      <w:r>
        <w:rPr>
          <w:rFonts w:hint="cs"/>
          <w:rtl/>
          <w:lang w:eastAsia="he-IL"/>
        </w:rPr>
        <w:t>מה זה מעניין אתכם בכלל?</w:t>
      </w:r>
    </w:p>
    <w:p w:rsidR="00B87DB4" w:rsidRDefault="00B87DB4" w:rsidP="008714AE">
      <w:pPr>
        <w:rPr>
          <w:rtl/>
          <w:lang w:eastAsia="he-IL"/>
        </w:rPr>
      </w:pPr>
    </w:p>
    <w:p w:rsidR="00B87DB4" w:rsidRDefault="00B87DB4" w:rsidP="008714AE">
      <w:pPr>
        <w:pStyle w:val="af5"/>
        <w:keepNext/>
        <w:rPr>
          <w:rtl/>
        </w:rPr>
      </w:pPr>
      <w:bookmarkStart w:id="157" w:name="ET_interruption_5109_7"/>
      <w:r w:rsidRPr="00C55017">
        <w:rPr>
          <w:rStyle w:val="TagStyle"/>
          <w:rtl/>
        </w:rPr>
        <w:t xml:space="preserve"> &lt;&lt; קריאה &gt;&gt; </w:t>
      </w:r>
      <w:r>
        <w:rPr>
          <w:rtl/>
        </w:rPr>
        <w:t>אלעזר שטרן (יש עתיד):</w:t>
      </w:r>
      <w:r w:rsidRPr="00C55017">
        <w:rPr>
          <w:rStyle w:val="TagStyle"/>
          <w:rtl/>
        </w:rPr>
        <w:t xml:space="preserve"> &lt;&lt; קריאה &gt;&gt;</w:t>
      </w:r>
      <w:r>
        <w:rPr>
          <w:rtl/>
        </w:rPr>
        <w:t xml:space="preserve">   </w:t>
      </w:r>
      <w:bookmarkEnd w:id="157"/>
    </w:p>
    <w:p w:rsidR="00B87DB4" w:rsidRDefault="00B87DB4" w:rsidP="005917DA">
      <w:pPr>
        <w:rPr>
          <w:rtl/>
          <w:lang w:eastAsia="he-IL"/>
        </w:rPr>
      </w:pPr>
    </w:p>
    <w:p w:rsidR="00B87DB4" w:rsidRDefault="00B87DB4" w:rsidP="008D1663">
      <w:pPr>
        <w:rPr>
          <w:rtl/>
          <w:lang w:eastAsia="he-IL"/>
        </w:rPr>
      </w:pPr>
      <w:r>
        <w:rPr>
          <w:rFonts w:hint="cs"/>
          <w:rtl/>
          <w:lang w:eastAsia="he-IL"/>
        </w:rPr>
        <w:t xml:space="preserve">על מה אתה מדבר? אתה </w:t>
      </w:r>
      <w:bookmarkStart w:id="158" w:name="_ETM_Q2_242367"/>
      <w:bookmarkEnd w:id="158"/>
      <w:r>
        <w:rPr>
          <w:rFonts w:hint="cs"/>
          <w:rtl/>
          <w:lang w:eastAsia="he-IL"/>
        </w:rPr>
        <w:t>בונה לעצמך איזו תיאוריה ותוקף אותה?</w:t>
      </w:r>
    </w:p>
    <w:p w:rsidR="00B87DB4" w:rsidRDefault="00B87DB4" w:rsidP="008714AE">
      <w:pPr>
        <w:rPr>
          <w:rtl/>
          <w:lang w:eastAsia="he-IL"/>
        </w:rPr>
      </w:pPr>
    </w:p>
    <w:p w:rsidR="00B87DB4" w:rsidRDefault="00B87DB4" w:rsidP="008714AE">
      <w:pPr>
        <w:pStyle w:val="af5"/>
        <w:keepNext/>
        <w:rPr>
          <w:rtl/>
        </w:rPr>
      </w:pPr>
      <w:bookmarkStart w:id="159" w:name="ET_interruption_6341_58"/>
      <w:r w:rsidRPr="00BA0EF8">
        <w:rPr>
          <w:rStyle w:val="TagStyle"/>
          <w:rtl/>
        </w:rPr>
        <w:t xml:space="preserve"> &lt;&lt; קריאה &gt;&gt; </w:t>
      </w:r>
      <w:r>
        <w:rPr>
          <w:rtl/>
        </w:rPr>
        <w:t>דבי ביטון (יש עתיד):</w:t>
      </w:r>
      <w:r w:rsidRPr="00BA0EF8">
        <w:rPr>
          <w:rStyle w:val="TagStyle"/>
          <w:rtl/>
        </w:rPr>
        <w:t xml:space="preserve"> &lt;&lt; קריאה &gt;&gt;</w:t>
      </w:r>
      <w:r>
        <w:rPr>
          <w:rtl/>
        </w:rPr>
        <w:t xml:space="preserve">   </w:t>
      </w:r>
      <w:bookmarkEnd w:id="159"/>
    </w:p>
    <w:p w:rsidR="00B87DB4" w:rsidRDefault="00B87DB4" w:rsidP="005917DA">
      <w:pPr>
        <w:rPr>
          <w:rtl/>
          <w:lang w:eastAsia="he-IL"/>
        </w:rPr>
      </w:pPr>
    </w:p>
    <w:p w:rsidR="00B87DB4" w:rsidRDefault="00B87DB4" w:rsidP="008D1663">
      <w:pPr>
        <w:rPr>
          <w:rtl/>
          <w:lang w:eastAsia="he-IL"/>
        </w:rPr>
      </w:pPr>
      <w:r>
        <w:rPr>
          <w:rFonts w:hint="cs"/>
          <w:rtl/>
          <w:lang w:eastAsia="he-IL"/>
        </w:rPr>
        <w:t xml:space="preserve">את מי אתה בדיוק </w:t>
      </w:r>
      <w:bookmarkStart w:id="160" w:name="_ETM_Q2_242320"/>
      <w:bookmarkEnd w:id="160"/>
      <w:r>
        <w:rPr>
          <w:rFonts w:hint="cs"/>
          <w:rtl/>
          <w:lang w:eastAsia="he-IL"/>
        </w:rPr>
        <w:t xml:space="preserve">מאשים? מי אשם בכל </w:t>
      </w:r>
      <w:r w:rsidR="00AE0043">
        <w:rPr>
          <w:rFonts w:hint="cs"/>
          <w:rtl/>
          <w:lang w:eastAsia="he-IL"/>
        </w:rPr>
        <w:t>– – –</w:t>
      </w:r>
      <w:r>
        <w:rPr>
          <w:rFonts w:hint="cs"/>
          <w:rtl/>
          <w:lang w:eastAsia="he-IL"/>
        </w:rPr>
        <w:t xml:space="preserve"> האלה?</w:t>
      </w:r>
    </w:p>
    <w:p w:rsidR="00B87DB4" w:rsidRDefault="00B87DB4" w:rsidP="008714AE">
      <w:pPr>
        <w:rPr>
          <w:rtl/>
          <w:lang w:eastAsia="he-IL"/>
        </w:rPr>
      </w:pPr>
    </w:p>
    <w:p w:rsidR="00B87DB4" w:rsidRDefault="00B87DB4" w:rsidP="008714AE">
      <w:pPr>
        <w:pStyle w:val="-"/>
        <w:keepNext/>
        <w:rPr>
          <w:rtl/>
        </w:rPr>
      </w:pPr>
      <w:bookmarkStart w:id="161" w:name="ET_speakercontinue_5971_60"/>
      <w:r w:rsidRPr="00BA0EF8">
        <w:rPr>
          <w:rStyle w:val="TagStyle"/>
          <w:rtl/>
        </w:rPr>
        <w:t xml:space="preserve"> &lt;&lt; דובר_המשך &gt;&gt; </w:t>
      </w:r>
      <w:r>
        <w:rPr>
          <w:rtl/>
        </w:rPr>
        <w:t>השר המקשר בין הממשלה לכנסת דוד אמסלם:</w:t>
      </w:r>
      <w:r w:rsidRPr="00BA0EF8">
        <w:rPr>
          <w:rStyle w:val="TagStyle"/>
          <w:rtl/>
        </w:rPr>
        <w:t xml:space="preserve"> &lt;&lt; דובר_המשך &gt;&gt;</w:t>
      </w:r>
      <w:r>
        <w:rPr>
          <w:rtl/>
        </w:rPr>
        <w:t xml:space="preserve">   </w:t>
      </w:r>
      <w:bookmarkEnd w:id="161"/>
    </w:p>
    <w:p w:rsidR="00B87DB4" w:rsidRDefault="00B87DB4" w:rsidP="005917DA">
      <w:pPr>
        <w:rPr>
          <w:rtl/>
          <w:lang w:eastAsia="he-IL"/>
        </w:rPr>
      </w:pPr>
    </w:p>
    <w:p w:rsidR="00B87DB4" w:rsidRPr="00BA0EF8" w:rsidRDefault="00B87DB4" w:rsidP="008714AE">
      <w:pPr>
        <w:rPr>
          <w:rtl/>
          <w:lang w:eastAsia="he-IL"/>
        </w:rPr>
      </w:pPr>
      <w:r>
        <w:rPr>
          <w:rFonts w:hint="cs"/>
          <w:rtl/>
          <w:lang w:eastAsia="he-IL"/>
        </w:rPr>
        <w:t>אני מקריא. אני מקריא לך.</w:t>
      </w:r>
    </w:p>
    <w:p w:rsidR="00B87DB4" w:rsidRDefault="00B87DB4" w:rsidP="008714AE">
      <w:pPr>
        <w:rPr>
          <w:rtl/>
          <w:lang w:eastAsia="he-IL"/>
        </w:rPr>
      </w:pPr>
      <w:bookmarkStart w:id="162" w:name="_ETM_Q2_246623"/>
      <w:bookmarkStart w:id="163" w:name="_ETM_Q2_246741"/>
      <w:bookmarkEnd w:id="162"/>
      <w:bookmarkEnd w:id="163"/>
    </w:p>
    <w:p w:rsidR="00B87DB4" w:rsidRDefault="00B87DB4" w:rsidP="008714AE">
      <w:pPr>
        <w:pStyle w:val="af5"/>
        <w:keepNext/>
        <w:rPr>
          <w:rtl/>
        </w:rPr>
      </w:pPr>
      <w:bookmarkStart w:id="164" w:name="ET_interruption_5109_59"/>
      <w:r w:rsidRPr="00BA0EF8">
        <w:rPr>
          <w:rStyle w:val="TagStyle"/>
          <w:rtl/>
        </w:rPr>
        <w:t xml:space="preserve"> &lt;&lt; קריאה &gt;&gt; </w:t>
      </w:r>
      <w:r>
        <w:rPr>
          <w:rtl/>
        </w:rPr>
        <w:t>אלעזר שטרן (יש עתיד):</w:t>
      </w:r>
      <w:r w:rsidRPr="00BA0EF8">
        <w:rPr>
          <w:rStyle w:val="TagStyle"/>
          <w:rtl/>
        </w:rPr>
        <w:t xml:space="preserve"> &lt;&lt; קריאה &gt;&gt;</w:t>
      </w:r>
      <w:r>
        <w:rPr>
          <w:rtl/>
        </w:rPr>
        <w:t xml:space="preserve">   </w:t>
      </w:r>
      <w:bookmarkEnd w:id="164"/>
    </w:p>
    <w:p w:rsidR="00B87DB4" w:rsidRDefault="00B87DB4" w:rsidP="005917DA">
      <w:pPr>
        <w:rPr>
          <w:rtl/>
          <w:lang w:eastAsia="he-IL"/>
        </w:rPr>
      </w:pPr>
    </w:p>
    <w:p w:rsidR="00B87DB4" w:rsidRDefault="00B87DB4" w:rsidP="008714AE">
      <w:pPr>
        <w:rPr>
          <w:rtl/>
          <w:lang w:eastAsia="he-IL"/>
        </w:rPr>
      </w:pPr>
      <w:bookmarkStart w:id="165" w:name="_ETM_Q2_245025"/>
      <w:bookmarkEnd w:id="165"/>
      <w:r>
        <w:rPr>
          <w:rFonts w:hint="cs"/>
          <w:rtl/>
          <w:lang w:eastAsia="he-IL"/>
        </w:rPr>
        <w:t xml:space="preserve">מה </w:t>
      </w:r>
      <w:bookmarkStart w:id="166" w:name="_ETM_Q2_249103"/>
      <w:bookmarkEnd w:id="166"/>
      <w:r>
        <w:rPr>
          <w:rFonts w:hint="cs"/>
          <w:rtl/>
          <w:lang w:eastAsia="he-IL"/>
        </w:rPr>
        <w:t>אתה מקריא? קראת באיזשהו עיתון.</w:t>
      </w:r>
    </w:p>
    <w:p w:rsidR="00B87DB4" w:rsidRDefault="00B87DB4" w:rsidP="008714AE">
      <w:pPr>
        <w:rPr>
          <w:rtl/>
          <w:lang w:eastAsia="he-IL"/>
        </w:rPr>
      </w:pPr>
      <w:bookmarkStart w:id="167" w:name="_ETM_Q2_248517"/>
      <w:bookmarkStart w:id="168" w:name="_ETM_Q2_248611"/>
      <w:bookmarkEnd w:id="167"/>
      <w:bookmarkEnd w:id="168"/>
    </w:p>
    <w:p w:rsidR="00B87DB4" w:rsidRDefault="00B87DB4" w:rsidP="008714AE">
      <w:pPr>
        <w:pStyle w:val="-"/>
        <w:keepNext/>
        <w:rPr>
          <w:rtl/>
        </w:rPr>
      </w:pPr>
      <w:bookmarkStart w:id="169" w:name="ET_speakercontinue_5971_61"/>
      <w:r w:rsidRPr="00BA0EF8">
        <w:rPr>
          <w:rStyle w:val="TagStyle"/>
          <w:rtl/>
        </w:rPr>
        <w:t xml:space="preserve"> &lt;&lt; דובר_המשך &gt;&gt; </w:t>
      </w:r>
      <w:r>
        <w:rPr>
          <w:rtl/>
        </w:rPr>
        <w:t>השר המקשר בין הממשלה לכנסת דוד אמסלם:</w:t>
      </w:r>
      <w:r w:rsidRPr="00BA0EF8">
        <w:rPr>
          <w:rStyle w:val="TagStyle"/>
          <w:rtl/>
        </w:rPr>
        <w:t xml:space="preserve"> &lt;&lt; דובר_המשך &gt;&gt;</w:t>
      </w:r>
      <w:r>
        <w:rPr>
          <w:rtl/>
        </w:rPr>
        <w:t xml:space="preserve">   </w:t>
      </w:r>
      <w:bookmarkEnd w:id="169"/>
    </w:p>
    <w:p w:rsidR="00B87DB4" w:rsidRDefault="00B87DB4" w:rsidP="008714AE">
      <w:pPr>
        <w:rPr>
          <w:rtl/>
          <w:lang w:eastAsia="he-IL"/>
        </w:rPr>
      </w:pPr>
    </w:p>
    <w:p w:rsidR="00B87DB4" w:rsidRDefault="00B87DB4" w:rsidP="00822A28">
      <w:pPr>
        <w:rPr>
          <w:rtl/>
          <w:lang w:eastAsia="he-IL"/>
        </w:rPr>
      </w:pPr>
      <w:bookmarkStart w:id="170" w:name="_ETM_Q2_249543"/>
      <w:bookmarkEnd w:id="170"/>
      <w:r>
        <w:rPr>
          <w:rFonts w:hint="cs"/>
          <w:rtl/>
          <w:lang w:eastAsia="he-IL"/>
        </w:rPr>
        <w:t xml:space="preserve">אבל אני מקריא לך את זה עכשיו, מכתב ששיגר עו"ד </w:t>
      </w:r>
      <w:proofErr w:type="spellStart"/>
      <w:r>
        <w:rPr>
          <w:rFonts w:hint="cs"/>
          <w:rtl/>
          <w:lang w:eastAsia="he-IL"/>
        </w:rPr>
        <w:t>אפק</w:t>
      </w:r>
      <w:bookmarkStart w:id="171" w:name="_ETM_Q2_255823"/>
      <w:bookmarkEnd w:id="171"/>
      <w:proofErr w:type="spellEnd"/>
      <w:r>
        <w:rPr>
          <w:rFonts w:hint="cs"/>
          <w:rtl/>
          <w:lang w:eastAsia="he-IL"/>
        </w:rPr>
        <w:t xml:space="preserve">, שבו ביקש הבהרות משב"ס על תנאי כליאתם של </w:t>
      </w:r>
      <w:bookmarkStart w:id="172" w:name="_ETM_Q2_256992"/>
      <w:bookmarkEnd w:id="172"/>
      <w:r>
        <w:rPr>
          <w:rFonts w:hint="cs"/>
          <w:rtl/>
          <w:lang w:eastAsia="he-IL"/>
        </w:rPr>
        <w:t xml:space="preserve">אסירים ביטחוניים בישראל – בין היתר ביקורים, תאורה בתאים, אוכל ויציאה </w:t>
      </w:r>
      <w:bookmarkStart w:id="173" w:name="_ETM_Q2_270039"/>
      <w:bookmarkEnd w:id="173"/>
      <w:r>
        <w:rPr>
          <w:rFonts w:hint="cs"/>
          <w:rtl/>
          <w:lang w:eastAsia="he-IL"/>
        </w:rPr>
        <w:t>לחצר. ואללה, אתה יודע מה? איך אמרתי</w:t>
      </w:r>
      <w:r w:rsidR="00822A28">
        <w:rPr>
          <w:rFonts w:hint="cs"/>
          <w:rtl/>
          <w:lang w:eastAsia="he-IL"/>
        </w:rPr>
        <w:t>,</w:t>
      </w:r>
      <w:r>
        <w:rPr>
          <w:rFonts w:hint="cs"/>
          <w:rtl/>
          <w:lang w:eastAsia="he-IL"/>
        </w:rPr>
        <w:t xml:space="preserve"> הכול </w:t>
      </w:r>
      <w:bookmarkStart w:id="174" w:name="_ETM_Q2_275301"/>
      <w:bookmarkEnd w:id="174"/>
      <w:r>
        <w:rPr>
          <w:rFonts w:hint="cs"/>
          <w:rtl/>
          <w:lang w:eastAsia="he-IL"/>
        </w:rPr>
        <w:t>התהפך.</w:t>
      </w:r>
    </w:p>
    <w:p w:rsidR="00B87DB4" w:rsidRDefault="00B87DB4" w:rsidP="008714AE">
      <w:pPr>
        <w:rPr>
          <w:rtl/>
          <w:lang w:eastAsia="he-IL"/>
        </w:rPr>
      </w:pPr>
    </w:p>
    <w:p w:rsidR="00B87DB4" w:rsidRDefault="00B87DB4" w:rsidP="008714AE">
      <w:pPr>
        <w:pStyle w:val="af5"/>
        <w:keepNext/>
        <w:rPr>
          <w:rtl/>
        </w:rPr>
      </w:pPr>
      <w:bookmarkStart w:id="175" w:name="ET_interruption_6341_62"/>
      <w:r w:rsidRPr="0039289B">
        <w:rPr>
          <w:rStyle w:val="TagStyle"/>
          <w:rtl/>
        </w:rPr>
        <w:t xml:space="preserve"> &lt;&lt; קריאה &gt;&gt; </w:t>
      </w:r>
      <w:r>
        <w:rPr>
          <w:rtl/>
        </w:rPr>
        <w:t>דבי ביטון (יש עתיד):</w:t>
      </w:r>
      <w:r w:rsidRPr="0039289B">
        <w:rPr>
          <w:rStyle w:val="TagStyle"/>
          <w:rtl/>
        </w:rPr>
        <w:t xml:space="preserve"> &lt;&lt; קריאה &gt;&gt;</w:t>
      </w:r>
      <w:r>
        <w:rPr>
          <w:rtl/>
        </w:rPr>
        <w:t xml:space="preserve">   </w:t>
      </w:r>
      <w:bookmarkEnd w:id="175"/>
    </w:p>
    <w:p w:rsidR="00B87DB4" w:rsidRDefault="00B87DB4" w:rsidP="005917DA">
      <w:pPr>
        <w:rPr>
          <w:rtl/>
          <w:lang w:eastAsia="he-IL"/>
        </w:rPr>
      </w:pPr>
    </w:p>
    <w:p w:rsidR="00B87DB4" w:rsidRPr="0039289B" w:rsidRDefault="00B87DB4" w:rsidP="008714AE">
      <w:pPr>
        <w:rPr>
          <w:rtl/>
          <w:lang w:eastAsia="he-IL"/>
        </w:rPr>
      </w:pPr>
      <w:bookmarkStart w:id="176" w:name="_ETM_Q2_272374"/>
      <w:bookmarkStart w:id="177" w:name="_ETM_Q2_272659"/>
      <w:bookmarkStart w:id="178" w:name="_ETM_Q2_272781"/>
      <w:bookmarkEnd w:id="176"/>
      <w:bookmarkEnd w:id="177"/>
      <w:bookmarkEnd w:id="178"/>
      <w:r>
        <w:rPr>
          <w:rFonts w:hint="cs"/>
          <w:rtl/>
          <w:lang w:eastAsia="he-IL"/>
        </w:rPr>
        <w:t>וסיגריות.</w:t>
      </w:r>
    </w:p>
    <w:p w:rsidR="00B87DB4" w:rsidRDefault="00B87DB4" w:rsidP="008714AE">
      <w:pPr>
        <w:rPr>
          <w:rtl/>
          <w:lang w:eastAsia="he-IL"/>
        </w:rPr>
      </w:pPr>
      <w:bookmarkStart w:id="179" w:name="_ETM_Q2_242597"/>
      <w:bookmarkStart w:id="180" w:name="_ETM_Q2_242716"/>
      <w:bookmarkEnd w:id="179"/>
      <w:bookmarkEnd w:id="180"/>
    </w:p>
    <w:p w:rsidR="00B87DB4" w:rsidRDefault="00B87DB4" w:rsidP="008714AE">
      <w:pPr>
        <w:pStyle w:val="af5"/>
        <w:keepNext/>
        <w:rPr>
          <w:rtl/>
        </w:rPr>
      </w:pPr>
      <w:bookmarkStart w:id="181" w:name="ET_interruption_6156_9"/>
      <w:r w:rsidRPr="00C55017">
        <w:rPr>
          <w:rStyle w:val="TagStyle"/>
          <w:rtl/>
        </w:rPr>
        <w:t xml:space="preserve"> &lt;&lt; קריאה &gt;&gt; </w:t>
      </w:r>
      <w:r>
        <w:rPr>
          <w:rtl/>
        </w:rPr>
        <w:t>גלעד קריב (העבודה):</w:t>
      </w:r>
      <w:r w:rsidRPr="00C55017">
        <w:rPr>
          <w:rStyle w:val="TagStyle"/>
          <w:rtl/>
        </w:rPr>
        <w:t xml:space="preserve"> &lt;&lt; קריאה &gt;&gt;</w:t>
      </w:r>
      <w:r>
        <w:rPr>
          <w:rtl/>
        </w:rPr>
        <w:t xml:space="preserve">   </w:t>
      </w:r>
      <w:bookmarkEnd w:id="181"/>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על מי אתה מדבר, על אלוף במיל' בצה"ל? </w:t>
      </w:r>
    </w:p>
    <w:p w:rsidR="00B87DB4" w:rsidRDefault="00B87DB4" w:rsidP="008714AE">
      <w:pPr>
        <w:rPr>
          <w:rtl/>
          <w:lang w:eastAsia="he-IL"/>
        </w:rPr>
      </w:pPr>
      <w:bookmarkStart w:id="182" w:name="_ETM_Q2_274860"/>
      <w:bookmarkStart w:id="183" w:name="_ETM_Q2_274952"/>
      <w:bookmarkEnd w:id="182"/>
      <w:bookmarkEnd w:id="183"/>
    </w:p>
    <w:p w:rsidR="00B87DB4" w:rsidRDefault="00B87DB4" w:rsidP="008714AE">
      <w:pPr>
        <w:pStyle w:val="-"/>
        <w:keepNext/>
        <w:rPr>
          <w:rtl/>
        </w:rPr>
      </w:pPr>
      <w:bookmarkStart w:id="184" w:name="ET_speakercontinue_5971_63"/>
      <w:r w:rsidRPr="0039289B">
        <w:rPr>
          <w:rStyle w:val="TagStyle"/>
          <w:rtl/>
        </w:rPr>
        <w:t xml:space="preserve"> &lt;&lt; דובר_המשך &gt;&gt; </w:t>
      </w:r>
      <w:r>
        <w:rPr>
          <w:rtl/>
        </w:rPr>
        <w:t>השר המקשר בין הממשלה לכנסת דוד אמסלם:</w:t>
      </w:r>
      <w:r w:rsidRPr="0039289B">
        <w:rPr>
          <w:rStyle w:val="TagStyle"/>
          <w:rtl/>
        </w:rPr>
        <w:t xml:space="preserve"> &lt;&lt; דובר_המשך &gt;&gt;</w:t>
      </w:r>
      <w:r>
        <w:rPr>
          <w:rtl/>
        </w:rPr>
        <w:t xml:space="preserve">   </w:t>
      </w:r>
      <w:bookmarkEnd w:id="184"/>
    </w:p>
    <w:p w:rsidR="00B87DB4" w:rsidRDefault="00B87DB4" w:rsidP="005917DA">
      <w:pPr>
        <w:rPr>
          <w:rtl/>
          <w:lang w:eastAsia="he-IL"/>
        </w:rPr>
      </w:pPr>
    </w:p>
    <w:p w:rsidR="00B87DB4" w:rsidRDefault="00B87DB4" w:rsidP="008714AE">
      <w:pPr>
        <w:rPr>
          <w:rtl/>
          <w:lang w:eastAsia="he-IL"/>
        </w:rPr>
      </w:pPr>
      <w:bookmarkStart w:id="185" w:name="_ETM_Q2_276868"/>
      <w:bookmarkEnd w:id="185"/>
      <w:r>
        <w:rPr>
          <w:rFonts w:hint="cs"/>
          <w:rtl/>
          <w:lang w:eastAsia="he-IL"/>
        </w:rPr>
        <w:t>הכול מתהפך פה.</w:t>
      </w:r>
      <w:bookmarkStart w:id="186" w:name="_ETM_Q2_278558"/>
      <w:bookmarkStart w:id="187" w:name="_ETM_Q2_278649"/>
      <w:bookmarkEnd w:id="186"/>
      <w:bookmarkEnd w:id="187"/>
      <w:r>
        <w:rPr>
          <w:rFonts w:hint="cs"/>
          <w:rtl/>
          <w:lang w:eastAsia="he-IL"/>
        </w:rPr>
        <w:t xml:space="preserve"> אתם מבינים </w:t>
      </w:r>
      <w:bookmarkStart w:id="188" w:name="_ETM_Q2_278677"/>
      <w:bookmarkEnd w:id="188"/>
      <w:r>
        <w:rPr>
          <w:rFonts w:hint="cs"/>
          <w:rtl/>
          <w:lang w:eastAsia="he-IL"/>
        </w:rPr>
        <w:t xml:space="preserve">מי זו </w:t>
      </w:r>
      <w:proofErr w:type="spellStart"/>
      <w:r>
        <w:rPr>
          <w:rFonts w:hint="cs"/>
          <w:rtl/>
          <w:lang w:eastAsia="he-IL"/>
        </w:rPr>
        <w:t>הרועצת</w:t>
      </w:r>
      <w:proofErr w:type="spellEnd"/>
      <w:r>
        <w:rPr>
          <w:rFonts w:hint="cs"/>
          <w:rtl/>
          <w:lang w:eastAsia="he-IL"/>
        </w:rPr>
        <w:t xml:space="preserve"> שלכם? זאת הבחורה שאתם מגינים עליה מבוקר </w:t>
      </w:r>
      <w:bookmarkStart w:id="189" w:name="_ETM_Q2_284075"/>
      <w:bookmarkEnd w:id="189"/>
      <w:r>
        <w:rPr>
          <w:rFonts w:hint="cs"/>
          <w:rtl/>
          <w:lang w:eastAsia="he-IL"/>
        </w:rPr>
        <w:t xml:space="preserve">עד לילה. </w:t>
      </w:r>
    </w:p>
    <w:p w:rsidR="00B87DB4" w:rsidRDefault="00B87DB4" w:rsidP="008714AE">
      <w:pPr>
        <w:rPr>
          <w:rtl/>
          <w:lang w:eastAsia="he-IL"/>
        </w:rPr>
      </w:pPr>
      <w:bookmarkStart w:id="190" w:name="_ETM_Q2_277700"/>
      <w:bookmarkStart w:id="191" w:name="_ETM_Q2_277778"/>
      <w:bookmarkEnd w:id="190"/>
      <w:bookmarkEnd w:id="191"/>
    </w:p>
    <w:p w:rsidR="00B87DB4" w:rsidRDefault="00B87DB4" w:rsidP="008714AE">
      <w:pPr>
        <w:pStyle w:val="af5"/>
        <w:keepNext/>
        <w:rPr>
          <w:rtl/>
        </w:rPr>
      </w:pPr>
      <w:bookmarkStart w:id="192" w:name="ET_interruption_6156_64"/>
      <w:r w:rsidRPr="0039289B">
        <w:rPr>
          <w:rStyle w:val="TagStyle"/>
          <w:rtl/>
        </w:rPr>
        <w:t xml:space="preserve"> &lt;&lt; קריאה &gt;&gt; </w:t>
      </w:r>
      <w:r>
        <w:rPr>
          <w:rtl/>
        </w:rPr>
        <w:t>גלעד קריב (העבודה):</w:t>
      </w:r>
      <w:r w:rsidRPr="0039289B">
        <w:rPr>
          <w:rStyle w:val="TagStyle"/>
          <w:rtl/>
        </w:rPr>
        <w:t xml:space="preserve"> &lt;&lt; קריאה &gt;&gt;</w:t>
      </w:r>
      <w:r>
        <w:rPr>
          <w:rtl/>
        </w:rPr>
        <w:t xml:space="preserve">   </w:t>
      </w:r>
      <w:bookmarkEnd w:id="192"/>
    </w:p>
    <w:p w:rsidR="00B87DB4" w:rsidRDefault="00B87DB4" w:rsidP="005917DA">
      <w:pPr>
        <w:rPr>
          <w:rtl/>
          <w:lang w:eastAsia="he-IL"/>
        </w:rPr>
      </w:pPr>
    </w:p>
    <w:p w:rsidR="00B87DB4" w:rsidRDefault="00B87DB4" w:rsidP="005917DA">
      <w:pPr>
        <w:rPr>
          <w:rtl/>
          <w:lang w:eastAsia="he-IL"/>
        </w:rPr>
      </w:pPr>
      <w:bookmarkStart w:id="193" w:name="_ETM_Q2_276375"/>
      <w:bookmarkStart w:id="194" w:name="_ETM_Q2_276452"/>
      <w:bookmarkEnd w:id="193"/>
      <w:bookmarkEnd w:id="194"/>
      <w:r>
        <w:rPr>
          <w:rFonts w:hint="cs"/>
          <w:rtl/>
          <w:lang w:eastAsia="he-IL"/>
        </w:rPr>
        <w:t>לא, אבל אתה.</w:t>
      </w:r>
      <w:bookmarkStart w:id="195" w:name="_ETM_Q2_282660"/>
      <w:bookmarkEnd w:id="195"/>
      <w:r>
        <w:rPr>
          <w:rFonts w:hint="cs"/>
          <w:rtl/>
          <w:lang w:eastAsia="he-IL"/>
        </w:rPr>
        <w:t xml:space="preserve"> יש לך מה לומר לה, </w:t>
      </w:r>
      <w:bookmarkStart w:id="196" w:name="_ETM_Q2_282464"/>
      <w:bookmarkEnd w:id="196"/>
      <w:r>
        <w:rPr>
          <w:rFonts w:hint="cs"/>
          <w:rtl/>
          <w:lang w:eastAsia="he-IL"/>
        </w:rPr>
        <w:t>אז הפרקליט הצבאי הראשי לשעבר.</w:t>
      </w:r>
    </w:p>
    <w:p w:rsidR="00B87DB4" w:rsidRDefault="00B87DB4" w:rsidP="008714AE">
      <w:pPr>
        <w:rPr>
          <w:rtl/>
          <w:lang w:eastAsia="he-IL"/>
        </w:rPr>
      </w:pPr>
    </w:p>
    <w:p w:rsidR="00B87DB4" w:rsidRDefault="00B87DB4" w:rsidP="008714AE">
      <w:pPr>
        <w:pStyle w:val="-"/>
        <w:keepNext/>
        <w:rPr>
          <w:rtl/>
        </w:rPr>
      </w:pPr>
      <w:bookmarkStart w:id="197" w:name="ET_speakercontinue_5971_65"/>
      <w:r w:rsidRPr="00EE635E">
        <w:rPr>
          <w:rStyle w:val="TagStyle"/>
          <w:rtl/>
        </w:rPr>
        <w:t xml:space="preserve"> &lt;&lt; דובר_המשך &gt;&gt; </w:t>
      </w:r>
      <w:r>
        <w:rPr>
          <w:rtl/>
        </w:rPr>
        <w:t>השר המקשר בין הממשלה לכנסת דוד אמסלם:</w:t>
      </w:r>
      <w:r w:rsidRPr="00EE635E">
        <w:rPr>
          <w:rStyle w:val="TagStyle"/>
          <w:rtl/>
        </w:rPr>
        <w:t xml:space="preserve"> &lt;&lt; דובר_המשך &gt;&gt;</w:t>
      </w:r>
      <w:r>
        <w:rPr>
          <w:rtl/>
        </w:rPr>
        <w:t xml:space="preserve">   </w:t>
      </w:r>
      <w:bookmarkEnd w:id="197"/>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אתם מבינים עם מי יש לכם עסק. </w:t>
      </w:r>
      <w:bookmarkStart w:id="198" w:name="_ETM_Q2_289645"/>
      <w:bookmarkStart w:id="199" w:name="_ETM_Q2_290726"/>
      <w:bookmarkEnd w:id="198"/>
      <w:bookmarkEnd w:id="199"/>
    </w:p>
    <w:p w:rsidR="00B87DB4" w:rsidRDefault="00B87DB4" w:rsidP="008714AE">
      <w:pPr>
        <w:rPr>
          <w:rtl/>
          <w:lang w:eastAsia="he-IL"/>
        </w:rPr>
      </w:pPr>
      <w:bookmarkStart w:id="200" w:name="_ETM_Q2_290813"/>
      <w:bookmarkEnd w:id="200"/>
    </w:p>
    <w:p w:rsidR="00B87DB4" w:rsidRDefault="00B87DB4" w:rsidP="008714AE">
      <w:pPr>
        <w:pStyle w:val="af5"/>
        <w:keepNext/>
        <w:rPr>
          <w:rtl/>
        </w:rPr>
      </w:pPr>
      <w:bookmarkStart w:id="201" w:name="ET_interruption_6156_66"/>
      <w:r w:rsidRPr="00EE635E">
        <w:rPr>
          <w:rStyle w:val="TagStyle"/>
          <w:rtl/>
        </w:rPr>
        <w:t xml:space="preserve"> &lt;&lt; קריאה &gt;&gt; </w:t>
      </w:r>
      <w:r>
        <w:rPr>
          <w:rtl/>
        </w:rPr>
        <w:t>גלעד קריב (העבודה):</w:t>
      </w:r>
      <w:r w:rsidRPr="00EE635E">
        <w:rPr>
          <w:rStyle w:val="TagStyle"/>
          <w:rtl/>
        </w:rPr>
        <w:t xml:space="preserve"> &lt;&lt; קריאה &gt;&gt;</w:t>
      </w:r>
      <w:r>
        <w:rPr>
          <w:rtl/>
        </w:rPr>
        <w:t xml:space="preserve">   </w:t>
      </w:r>
      <w:bookmarkEnd w:id="201"/>
    </w:p>
    <w:p w:rsidR="00B87DB4" w:rsidRDefault="00B87DB4" w:rsidP="005917DA">
      <w:pPr>
        <w:rPr>
          <w:rtl/>
          <w:lang w:eastAsia="he-IL"/>
        </w:rPr>
      </w:pPr>
    </w:p>
    <w:p w:rsidR="00B87DB4" w:rsidRDefault="00B87DB4" w:rsidP="008714AE">
      <w:pPr>
        <w:rPr>
          <w:rtl/>
          <w:lang w:eastAsia="he-IL"/>
        </w:rPr>
      </w:pPr>
      <w:r>
        <w:rPr>
          <w:rFonts w:hint="cs"/>
          <w:rtl/>
          <w:lang w:eastAsia="he-IL"/>
        </w:rPr>
        <w:t>תזכיר לנו מה עשית עם הנגמ"ש.</w:t>
      </w:r>
    </w:p>
    <w:p w:rsidR="00B87DB4" w:rsidRDefault="00B87DB4" w:rsidP="008714AE">
      <w:pPr>
        <w:rPr>
          <w:rtl/>
          <w:lang w:eastAsia="he-IL"/>
        </w:rPr>
      </w:pPr>
    </w:p>
    <w:p w:rsidR="00B87DB4" w:rsidRDefault="00B87DB4" w:rsidP="008714AE">
      <w:pPr>
        <w:pStyle w:val="-"/>
        <w:keepNext/>
        <w:rPr>
          <w:rtl/>
        </w:rPr>
      </w:pPr>
      <w:bookmarkStart w:id="202" w:name="ET_speakercontinue_5971_67"/>
      <w:r w:rsidRPr="00EE635E">
        <w:rPr>
          <w:rStyle w:val="TagStyle"/>
          <w:rtl/>
        </w:rPr>
        <w:t xml:space="preserve"> &lt;&lt; דובר_המשך &gt;&gt; </w:t>
      </w:r>
      <w:r>
        <w:rPr>
          <w:rtl/>
        </w:rPr>
        <w:t>השר המקשר בין הממשלה לכנסת דוד אמסלם:</w:t>
      </w:r>
      <w:r w:rsidRPr="00EE635E">
        <w:rPr>
          <w:rStyle w:val="TagStyle"/>
          <w:rtl/>
        </w:rPr>
        <w:t xml:space="preserve"> &lt;&lt; דובר_המשך &gt;&gt;</w:t>
      </w:r>
      <w:r>
        <w:rPr>
          <w:rtl/>
        </w:rPr>
        <w:t xml:space="preserve">   </w:t>
      </w:r>
      <w:bookmarkEnd w:id="202"/>
    </w:p>
    <w:p w:rsidR="00B87DB4" w:rsidRDefault="00B87DB4" w:rsidP="005917DA">
      <w:pPr>
        <w:rPr>
          <w:rtl/>
          <w:lang w:eastAsia="he-IL"/>
        </w:rPr>
      </w:pPr>
    </w:p>
    <w:p w:rsidR="00B87DB4" w:rsidRPr="00EE635E" w:rsidRDefault="00B87DB4" w:rsidP="00822A28">
      <w:pPr>
        <w:rPr>
          <w:rtl/>
          <w:lang w:eastAsia="he-IL"/>
        </w:rPr>
      </w:pPr>
      <w:bookmarkStart w:id="203" w:name="_ETM_Q2_290047"/>
      <w:bookmarkEnd w:id="203"/>
      <w:r>
        <w:rPr>
          <w:rFonts w:hint="cs"/>
          <w:rtl/>
          <w:lang w:eastAsia="he-IL"/>
        </w:rPr>
        <w:t xml:space="preserve">אני עוד עובר </w:t>
      </w:r>
      <w:r w:rsidR="00822A28">
        <w:rPr>
          <w:rFonts w:hint="eastAsia"/>
          <w:rtl/>
          <w:lang w:eastAsia="he-IL"/>
        </w:rPr>
        <w:t>–</w:t>
      </w:r>
      <w:r w:rsidR="00822A28">
        <w:rPr>
          <w:rFonts w:hint="cs"/>
          <w:rtl/>
          <w:lang w:eastAsia="he-IL"/>
        </w:rPr>
        <w:t xml:space="preserve"> </w:t>
      </w:r>
      <w:r>
        <w:rPr>
          <w:rFonts w:hint="cs"/>
          <w:rtl/>
          <w:lang w:eastAsia="he-IL"/>
        </w:rPr>
        <w:t xml:space="preserve">יש </w:t>
      </w:r>
      <w:bookmarkStart w:id="204" w:name="_ETM_Q2_291554"/>
      <w:bookmarkEnd w:id="204"/>
      <w:r>
        <w:rPr>
          <w:rFonts w:hint="cs"/>
          <w:rtl/>
          <w:lang w:eastAsia="he-IL"/>
        </w:rPr>
        <w:t xml:space="preserve">שופט בבית משפט השלום בחדרה </w:t>
      </w:r>
      <w:r w:rsidR="00AE0043">
        <w:rPr>
          <w:rFonts w:hint="cs"/>
          <w:rtl/>
          <w:lang w:eastAsia="he-IL"/>
        </w:rPr>
        <w:t>– –</w:t>
      </w:r>
      <w:r>
        <w:rPr>
          <w:rFonts w:hint="cs"/>
          <w:rtl/>
          <w:lang w:eastAsia="he-IL"/>
        </w:rPr>
        <w:t xml:space="preserve"> </w:t>
      </w:r>
    </w:p>
    <w:p w:rsidR="00B87DB4" w:rsidRDefault="00B87DB4" w:rsidP="008714AE">
      <w:pPr>
        <w:rPr>
          <w:rtl/>
          <w:lang w:eastAsia="he-IL"/>
        </w:rPr>
      </w:pPr>
    </w:p>
    <w:p w:rsidR="00B87DB4" w:rsidRDefault="00B87DB4" w:rsidP="008714AE">
      <w:pPr>
        <w:pStyle w:val="af5"/>
        <w:keepNext/>
        <w:rPr>
          <w:rtl/>
        </w:rPr>
      </w:pPr>
      <w:bookmarkStart w:id="205" w:name="ET_interruption_5766_10"/>
      <w:r w:rsidRPr="00C55017">
        <w:rPr>
          <w:rStyle w:val="TagStyle"/>
          <w:rtl/>
        </w:rPr>
        <w:t xml:space="preserve"> &lt;&lt; קריאה &gt;&gt; </w:t>
      </w:r>
      <w:r>
        <w:rPr>
          <w:rtl/>
        </w:rPr>
        <w:t>רם בן ברק (יש עתיד):</w:t>
      </w:r>
      <w:r w:rsidRPr="00C55017">
        <w:rPr>
          <w:rStyle w:val="TagStyle"/>
          <w:rtl/>
        </w:rPr>
        <w:t xml:space="preserve"> &lt;&lt; קריאה &gt;&gt;</w:t>
      </w:r>
      <w:r>
        <w:rPr>
          <w:rtl/>
        </w:rPr>
        <w:t xml:space="preserve">   </w:t>
      </w:r>
      <w:bookmarkEnd w:id="205"/>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אולי </w:t>
      </w:r>
      <w:proofErr w:type="spellStart"/>
      <w:r>
        <w:rPr>
          <w:rFonts w:hint="cs"/>
          <w:rtl/>
          <w:lang w:eastAsia="he-IL"/>
        </w:rPr>
        <w:t>לקריב</w:t>
      </w:r>
      <w:proofErr w:type="spellEnd"/>
      <w:r>
        <w:rPr>
          <w:rFonts w:hint="cs"/>
          <w:rtl/>
          <w:lang w:eastAsia="he-IL"/>
        </w:rPr>
        <w:t xml:space="preserve"> יש פרצוף של חסיד </w:t>
      </w:r>
      <w:r w:rsidR="00AE0043">
        <w:rPr>
          <w:rFonts w:hint="cs"/>
          <w:rtl/>
          <w:lang w:eastAsia="he-IL"/>
        </w:rPr>
        <w:t>– – –</w:t>
      </w:r>
    </w:p>
    <w:p w:rsidR="00B87DB4" w:rsidRDefault="00B87DB4" w:rsidP="008714AE">
      <w:pPr>
        <w:rPr>
          <w:rtl/>
          <w:lang w:eastAsia="he-IL"/>
        </w:rPr>
      </w:pPr>
    </w:p>
    <w:p w:rsidR="00B87DB4" w:rsidRDefault="00B87DB4" w:rsidP="008714AE">
      <w:pPr>
        <w:pStyle w:val="-"/>
        <w:keepNext/>
        <w:rPr>
          <w:rtl/>
        </w:rPr>
      </w:pPr>
      <w:bookmarkStart w:id="206" w:name="ET_speakercontinue_5971_11"/>
      <w:r w:rsidRPr="00C55017">
        <w:rPr>
          <w:rStyle w:val="TagStyle"/>
          <w:rtl/>
        </w:rPr>
        <w:t xml:space="preserve"> &lt;&lt; דובר_המשך &gt;&gt; </w:t>
      </w:r>
      <w:r>
        <w:rPr>
          <w:rtl/>
        </w:rPr>
        <w:t>השר המקשר בין הממשלה לכנסת דוד אמסלם:</w:t>
      </w:r>
      <w:r w:rsidRPr="00C55017">
        <w:rPr>
          <w:rStyle w:val="TagStyle"/>
          <w:rtl/>
        </w:rPr>
        <w:t xml:space="preserve"> &lt;&lt; דובר_המשך &gt;&gt;</w:t>
      </w:r>
      <w:r>
        <w:rPr>
          <w:rtl/>
        </w:rPr>
        <w:t xml:space="preserve">   </w:t>
      </w:r>
      <w:bookmarkEnd w:id="206"/>
    </w:p>
    <w:p w:rsidR="00B87DB4" w:rsidRDefault="00B87DB4" w:rsidP="005917DA">
      <w:pPr>
        <w:rPr>
          <w:rtl/>
          <w:lang w:eastAsia="he-IL"/>
        </w:rPr>
      </w:pPr>
    </w:p>
    <w:p w:rsidR="00B87DB4" w:rsidRPr="00143D77" w:rsidRDefault="00B87DB4" w:rsidP="008B5CA0">
      <w:pPr>
        <w:rPr>
          <w:rtl/>
          <w:lang w:eastAsia="he-IL"/>
        </w:rPr>
      </w:pPr>
      <w:bookmarkStart w:id="207" w:name="_ETM_Q2_295766"/>
      <w:bookmarkStart w:id="208" w:name="_ETM_Q2_295845"/>
      <w:bookmarkStart w:id="209" w:name="_ETM_Q2_303546"/>
      <w:bookmarkEnd w:id="207"/>
      <w:bookmarkEnd w:id="208"/>
      <w:bookmarkEnd w:id="209"/>
      <w:r>
        <w:rPr>
          <w:rFonts w:hint="cs"/>
          <w:rtl/>
          <w:lang w:eastAsia="he-IL"/>
        </w:rPr>
        <w:t xml:space="preserve">אני מקריא. </w:t>
      </w:r>
      <w:bookmarkStart w:id="210" w:name="_ETM_Q2_296385"/>
      <w:bookmarkStart w:id="211" w:name="_ETM_Q2_314526"/>
      <w:bookmarkStart w:id="212" w:name="_ETM_Q2_314597"/>
      <w:bookmarkStart w:id="213" w:name="_ETM_Q2_314841"/>
      <w:bookmarkStart w:id="214" w:name="_ETM_Q2_314900"/>
      <w:bookmarkEnd w:id="210"/>
      <w:bookmarkEnd w:id="211"/>
      <w:bookmarkEnd w:id="212"/>
      <w:bookmarkEnd w:id="213"/>
      <w:bookmarkEnd w:id="214"/>
      <w:r w:rsidR="00AE0043">
        <w:rPr>
          <w:rFonts w:hint="cs"/>
          <w:rtl/>
          <w:lang w:eastAsia="he-IL"/>
        </w:rPr>
        <w:t>– –</w:t>
      </w:r>
      <w:r>
        <w:rPr>
          <w:rFonts w:hint="cs"/>
          <w:rtl/>
          <w:lang w:eastAsia="he-IL"/>
        </w:rPr>
        <w:t xml:space="preserve"> בשם אהוד קפלן. הוא אומר למ</w:t>
      </w:r>
      <w:bookmarkStart w:id="215" w:name="_ETM_Q2_304989"/>
      <w:bookmarkEnd w:id="215"/>
      <w:r>
        <w:rPr>
          <w:rFonts w:hint="cs"/>
          <w:rtl/>
          <w:lang w:eastAsia="he-IL"/>
        </w:rPr>
        <w:t xml:space="preserve">פגינים שעצרו אותם, פורעי החוק שעצרו אותם: הגיע הזמן </w:t>
      </w:r>
      <w:bookmarkStart w:id="216" w:name="_ETM_Q2_307812"/>
      <w:bookmarkEnd w:id="216"/>
      <w:r>
        <w:rPr>
          <w:rFonts w:hint="cs"/>
          <w:rtl/>
          <w:lang w:eastAsia="he-IL"/>
        </w:rPr>
        <w:t>שתגישו תביעות אזרחיות נגד המשטרה. לפחות זה מה שאני קורא.</w:t>
      </w:r>
    </w:p>
    <w:p w:rsidR="00B87DB4" w:rsidRDefault="00B87DB4" w:rsidP="008714AE">
      <w:pPr>
        <w:rPr>
          <w:rtl/>
          <w:lang w:eastAsia="he-IL"/>
        </w:rPr>
      </w:pPr>
    </w:p>
    <w:p w:rsidR="00B87DB4" w:rsidRDefault="00B87DB4" w:rsidP="008714AE">
      <w:pPr>
        <w:pStyle w:val="af5"/>
        <w:keepNext/>
        <w:rPr>
          <w:rtl/>
        </w:rPr>
      </w:pPr>
      <w:bookmarkStart w:id="217" w:name="ET_interruption_6156_12"/>
      <w:r w:rsidRPr="00C55017">
        <w:rPr>
          <w:rStyle w:val="TagStyle"/>
          <w:rtl/>
        </w:rPr>
        <w:t xml:space="preserve"> &lt;&lt; קריאה &gt;&gt; </w:t>
      </w:r>
      <w:r>
        <w:rPr>
          <w:rtl/>
        </w:rPr>
        <w:t>גלעד קריב (העבודה):</w:t>
      </w:r>
      <w:r w:rsidRPr="00C55017">
        <w:rPr>
          <w:rStyle w:val="TagStyle"/>
          <w:rtl/>
        </w:rPr>
        <w:t xml:space="preserve"> &lt;&lt; קריאה &gt;&gt;</w:t>
      </w:r>
      <w:r>
        <w:rPr>
          <w:rtl/>
        </w:rPr>
        <w:t xml:space="preserve">   </w:t>
      </w:r>
      <w:bookmarkEnd w:id="217"/>
    </w:p>
    <w:p w:rsidR="00B87DB4" w:rsidRDefault="00B87DB4" w:rsidP="008714AE">
      <w:pPr>
        <w:rPr>
          <w:rtl/>
          <w:lang w:eastAsia="he-IL"/>
        </w:rPr>
      </w:pPr>
    </w:p>
    <w:p w:rsidR="00B87DB4" w:rsidRDefault="00B87DB4" w:rsidP="008714AE">
      <w:pPr>
        <w:rPr>
          <w:rtl/>
          <w:lang w:eastAsia="he-IL"/>
        </w:rPr>
      </w:pPr>
      <w:r>
        <w:rPr>
          <w:rFonts w:hint="cs"/>
          <w:rtl/>
          <w:lang w:eastAsia="he-IL"/>
        </w:rPr>
        <w:t>הם לא פורעי חוק, שחררו אותם.</w:t>
      </w:r>
    </w:p>
    <w:p w:rsidR="00B87DB4" w:rsidRDefault="00B87DB4" w:rsidP="008714AE">
      <w:pPr>
        <w:rPr>
          <w:rtl/>
          <w:lang w:eastAsia="he-IL"/>
        </w:rPr>
      </w:pPr>
    </w:p>
    <w:p w:rsidR="00B87DB4" w:rsidRDefault="00B87DB4" w:rsidP="008714AE">
      <w:pPr>
        <w:pStyle w:val="-"/>
        <w:keepNext/>
        <w:rPr>
          <w:rtl/>
        </w:rPr>
      </w:pPr>
      <w:r w:rsidRPr="00C55017">
        <w:rPr>
          <w:rStyle w:val="TagStyle"/>
          <w:rtl/>
        </w:rPr>
        <w:t xml:space="preserve"> &lt;&lt; דובר_המשך &gt;&gt; </w:t>
      </w:r>
      <w:r>
        <w:rPr>
          <w:rtl/>
        </w:rPr>
        <w:t>השר המקשר בין הממשלה לכנסת דוד אמסלם:</w:t>
      </w:r>
      <w:r w:rsidRPr="00C55017">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שופט </w:t>
      </w:r>
      <w:bookmarkStart w:id="218" w:name="_ETM_Q2_314256"/>
      <w:bookmarkEnd w:id="218"/>
      <w:r>
        <w:rPr>
          <w:rFonts w:hint="cs"/>
          <w:rtl/>
          <w:lang w:eastAsia="he-IL"/>
        </w:rPr>
        <w:t xml:space="preserve">במדינת ישראל. מר קפלן, אתה מציע להם לתבוע את משטרת </w:t>
      </w:r>
      <w:bookmarkStart w:id="219" w:name="_ETM_Q2_319921"/>
      <w:bookmarkEnd w:id="219"/>
      <w:r>
        <w:rPr>
          <w:rFonts w:hint="cs"/>
          <w:rtl/>
          <w:lang w:eastAsia="he-IL"/>
        </w:rPr>
        <w:t xml:space="preserve">ישראל? הרי בסוף הם היו פורעי חוק, למה המשטרה עצרה </w:t>
      </w:r>
      <w:bookmarkStart w:id="220" w:name="_ETM_Q2_324005"/>
      <w:bookmarkEnd w:id="220"/>
      <w:r>
        <w:rPr>
          <w:rFonts w:hint="cs"/>
          <w:rtl/>
          <w:lang w:eastAsia="he-IL"/>
        </w:rPr>
        <w:t>אותם?</w:t>
      </w:r>
    </w:p>
    <w:p w:rsidR="00B87DB4" w:rsidRDefault="00B87DB4" w:rsidP="008714AE">
      <w:pPr>
        <w:rPr>
          <w:rtl/>
          <w:lang w:eastAsia="he-IL"/>
        </w:rPr>
      </w:pPr>
    </w:p>
    <w:p w:rsidR="00B87DB4" w:rsidRDefault="00B87DB4" w:rsidP="008714AE">
      <w:pPr>
        <w:pStyle w:val="af5"/>
        <w:keepNext/>
        <w:rPr>
          <w:rtl/>
        </w:rPr>
      </w:pPr>
      <w:bookmarkStart w:id="221" w:name="ET_interruption_6156_14"/>
      <w:r w:rsidRPr="00C55017">
        <w:rPr>
          <w:rStyle w:val="TagStyle"/>
          <w:rtl/>
        </w:rPr>
        <w:t xml:space="preserve"> &lt;&lt; קריאה &gt;&gt; </w:t>
      </w:r>
      <w:r>
        <w:rPr>
          <w:rtl/>
        </w:rPr>
        <w:t>גלעד קריב (העבודה):</w:t>
      </w:r>
      <w:r w:rsidRPr="00C55017">
        <w:rPr>
          <w:rStyle w:val="TagStyle"/>
          <w:rtl/>
        </w:rPr>
        <w:t xml:space="preserve"> &lt;&lt; קריאה &gt;&gt;</w:t>
      </w:r>
      <w:r>
        <w:rPr>
          <w:rtl/>
        </w:rPr>
        <w:t xml:space="preserve">   </w:t>
      </w:r>
      <w:bookmarkEnd w:id="221"/>
    </w:p>
    <w:p w:rsidR="00B87DB4" w:rsidRDefault="00B87DB4" w:rsidP="005917DA">
      <w:pPr>
        <w:rPr>
          <w:rtl/>
          <w:lang w:eastAsia="he-IL"/>
        </w:rPr>
      </w:pPr>
    </w:p>
    <w:p w:rsidR="00B87DB4" w:rsidRDefault="00B87DB4" w:rsidP="008714AE">
      <w:pPr>
        <w:rPr>
          <w:rtl/>
          <w:lang w:eastAsia="he-IL"/>
        </w:rPr>
      </w:pPr>
      <w:r>
        <w:rPr>
          <w:rFonts w:hint="cs"/>
          <w:rtl/>
          <w:lang w:eastAsia="he-IL"/>
        </w:rPr>
        <w:t>זהו, זה העניין. בית המשפט שחרר אותם. מה אתה חושב, שאתה תקבע מי פורע חוק?</w:t>
      </w:r>
    </w:p>
    <w:p w:rsidR="00B87DB4" w:rsidRDefault="00B87DB4" w:rsidP="008714AE">
      <w:pPr>
        <w:rPr>
          <w:rtl/>
          <w:lang w:eastAsia="he-IL"/>
        </w:rPr>
      </w:pPr>
    </w:p>
    <w:p w:rsidR="00B87DB4" w:rsidRDefault="00B87DB4" w:rsidP="008714AE">
      <w:pPr>
        <w:pStyle w:val="-"/>
        <w:keepNext/>
        <w:rPr>
          <w:rtl/>
        </w:rPr>
      </w:pPr>
      <w:bookmarkStart w:id="222" w:name="ET_speakercontinue_5971_15"/>
      <w:r w:rsidRPr="00C55017">
        <w:rPr>
          <w:rStyle w:val="TagStyle"/>
          <w:rtl/>
        </w:rPr>
        <w:t xml:space="preserve"> &lt;&lt; דובר_המשך &gt;&gt; </w:t>
      </w:r>
      <w:r>
        <w:rPr>
          <w:rtl/>
        </w:rPr>
        <w:t>השר המקשר בין הממשלה לכנסת דוד אמסלם:</w:t>
      </w:r>
      <w:r w:rsidRPr="00C55017">
        <w:rPr>
          <w:rStyle w:val="TagStyle"/>
          <w:rtl/>
        </w:rPr>
        <w:t xml:space="preserve"> &lt;&lt; דובר_המשך &gt;&gt;</w:t>
      </w:r>
      <w:r>
        <w:rPr>
          <w:rtl/>
        </w:rPr>
        <w:t xml:space="preserve">   </w:t>
      </w:r>
      <w:bookmarkEnd w:id="222"/>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למה המשטרה עצרה אותם? זה שאתה </w:t>
      </w:r>
      <w:bookmarkStart w:id="223" w:name="_ETM_Q2_326614"/>
      <w:bookmarkEnd w:id="223"/>
      <w:r>
        <w:rPr>
          <w:rFonts w:hint="cs"/>
          <w:rtl/>
          <w:lang w:eastAsia="he-IL"/>
        </w:rPr>
        <w:t xml:space="preserve">משחרר אותם זה בגלל שאתה חושב כמוהם. הרי אתה יודע שאם זה היה מישהו ממאה שערים היית שם אותו עד תום </w:t>
      </w:r>
      <w:bookmarkStart w:id="224" w:name="_ETM_Q2_333150"/>
      <w:bookmarkEnd w:id="224"/>
      <w:r>
        <w:rPr>
          <w:rFonts w:hint="cs"/>
          <w:rtl/>
          <w:lang w:eastAsia="he-IL"/>
        </w:rPr>
        <w:t xml:space="preserve">ההליכים. אבל בדיוק על זה אנחנו מדברים. </w:t>
      </w:r>
    </w:p>
    <w:p w:rsidR="00B87DB4" w:rsidRDefault="00B87DB4" w:rsidP="008714AE">
      <w:pPr>
        <w:rPr>
          <w:rtl/>
          <w:lang w:eastAsia="he-IL"/>
        </w:rPr>
      </w:pPr>
      <w:bookmarkStart w:id="225" w:name="_ETM_Q2_350181"/>
      <w:bookmarkEnd w:id="225"/>
    </w:p>
    <w:p w:rsidR="00B87DB4" w:rsidRDefault="00B87DB4" w:rsidP="00822A28">
      <w:pPr>
        <w:rPr>
          <w:rtl/>
          <w:lang w:eastAsia="he-IL"/>
        </w:rPr>
      </w:pPr>
      <w:bookmarkStart w:id="226" w:name="_ETM_Q2_350360"/>
      <w:bookmarkStart w:id="227" w:name="_ETM_Q2_350443"/>
      <w:bookmarkStart w:id="228" w:name="_ETM_Q2_350511"/>
      <w:bookmarkEnd w:id="226"/>
      <w:bookmarkEnd w:id="227"/>
      <w:bookmarkEnd w:id="228"/>
      <w:r>
        <w:rPr>
          <w:rFonts w:hint="cs"/>
          <w:rtl/>
          <w:lang w:eastAsia="he-IL"/>
        </w:rPr>
        <w:t xml:space="preserve">ואני שומע את רם בן ברק, רק אתמול, שלשום, כותב על </w:t>
      </w:r>
      <w:bookmarkStart w:id="229" w:name="_ETM_Q2_345592"/>
      <w:bookmarkEnd w:id="229"/>
      <w:r>
        <w:rPr>
          <w:rFonts w:hint="cs"/>
          <w:rtl/>
          <w:lang w:eastAsia="he-IL"/>
        </w:rPr>
        <w:t>הסיפור הזה של ההצלחה שהייתה כאן</w:t>
      </w:r>
      <w:r w:rsidR="00822A28">
        <w:rPr>
          <w:rFonts w:hint="cs"/>
          <w:rtl/>
          <w:lang w:eastAsia="he-IL"/>
        </w:rPr>
        <w:t>:</w:t>
      </w:r>
      <w:r>
        <w:rPr>
          <w:rFonts w:hint="cs"/>
          <w:rtl/>
          <w:lang w:eastAsia="he-IL"/>
        </w:rPr>
        <w:t xml:space="preserve"> ואני מצדיע לכל </w:t>
      </w:r>
      <w:bookmarkStart w:id="230" w:name="_ETM_Q2_347272"/>
      <w:bookmarkEnd w:id="230"/>
      <w:r>
        <w:rPr>
          <w:rFonts w:hint="cs"/>
          <w:rtl/>
          <w:lang w:eastAsia="he-IL"/>
        </w:rPr>
        <w:t xml:space="preserve">מערכות הביטחון, ובעיקר לתעשיות הביטחוניות של מדינת ישראל – שזה למרות </w:t>
      </w:r>
      <w:bookmarkStart w:id="231" w:name="_ETM_Q2_356176"/>
      <w:bookmarkEnd w:id="231"/>
      <w:r>
        <w:rPr>
          <w:rFonts w:hint="cs"/>
          <w:rtl/>
          <w:lang w:eastAsia="he-IL"/>
        </w:rPr>
        <w:t>נתניהו.</w:t>
      </w:r>
    </w:p>
    <w:p w:rsidR="00B87DB4" w:rsidRPr="00143D77" w:rsidRDefault="00B87DB4" w:rsidP="008714AE">
      <w:pPr>
        <w:rPr>
          <w:rtl/>
          <w:lang w:eastAsia="he-IL"/>
        </w:rPr>
      </w:pPr>
      <w:bookmarkStart w:id="232" w:name="_ETM_Q2_328284"/>
      <w:bookmarkStart w:id="233" w:name="_ETM_Q2_328381"/>
      <w:bookmarkEnd w:id="232"/>
      <w:bookmarkEnd w:id="233"/>
    </w:p>
    <w:p w:rsidR="00B87DB4" w:rsidRDefault="00B87DB4" w:rsidP="008714AE">
      <w:pPr>
        <w:pStyle w:val="af5"/>
        <w:keepNext/>
        <w:rPr>
          <w:rtl/>
        </w:rPr>
      </w:pPr>
      <w:bookmarkStart w:id="234" w:name="ET_interruption_5766_17"/>
      <w:r w:rsidRPr="00C55017">
        <w:rPr>
          <w:rStyle w:val="TagStyle"/>
          <w:rtl/>
        </w:rPr>
        <w:t xml:space="preserve"> &lt;&lt; קריאה &gt;&gt; </w:t>
      </w:r>
      <w:r>
        <w:rPr>
          <w:rtl/>
        </w:rPr>
        <w:t>רם בן ברק (יש עתיד):</w:t>
      </w:r>
      <w:r w:rsidRPr="00C55017">
        <w:rPr>
          <w:rStyle w:val="TagStyle"/>
          <w:rtl/>
        </w:rPr>
        <w:t xml:space="preserve"> &lt;&lt; קריאה &gt;&gt;</w:t>
      </w:r>
      <w:r>
        <w:rPr>
          <w:rtl/>
        </w:rPr>
        <w:t xml:space="preserve">   </w:t>
      </w:r>
      <w:bookmarkEnd w:id="234"/>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מה </w:t>
      </w:r>
      <w:bookmarkStart w:id="235" w:name="_ETM_Q2_367773"/>
      <w:bookmarkEnd w:id="235"/>
      <w:r>
        <w:rPr>
          <w:rFonts w:hint="cs"/>
          <w:rtl/>
          <w:lang w:eastAsia="he-IL"/>
        </w:rPr>
        <w:t>לעשות? נכון. נכון.</w:t>
      </w:r>
    </w:p>
    <w:p w:rsidR="00B87DB4" w:rsidRDefault="00B87DB4" w:rsidP="008714AE">
      <w:pPr>
        <w:rPr>
          <w:rtl/>
          <w:lang w:eastAsia="he-IL"/>
        </w:rPr>
      </w:pPr>
    </w:p>
    <w:p w:rsidR="00B87DB4" w:rsidRDefault="00B87DB4" w:rsidP="008714AE">
      <w:pPr>
        <w:pStyle w:val="-"/>
        <w:keepNext/>
        <w:rPr>
          <w:rtl/>
        </w:rPr>
      </w:pPr>
      <w:bookmarkStart w:id="236" w:name="ET_speakercontinue_5971_18"/>
      <w:r w:rsidRPr="00C55017">
        <w:rPr>
          <w:rStyle w:val="TagStyle"/>
          <w:rtl/>
        </w:rPr>
        <w:t xml:space="preserve"> &lt;&lt; דובר_המשך &gt;&gt; </w:t>
      </w:r>
      <w:r>
        <w:rPr>
          <w:rtl/>
        </w:rPr>
        <w:t>השר המקשר בין הממשלה לכנסת דוד אמסלם:</w:t>
      </w:r>
      <w:r w:rsidRPr="00C55017">
        <w:rPr>
          <w:rStyle w:val="TagStyle"/>
          <w:rtl/>
        </w:rPr>
        <w:t xml:space="preserve"> &lt;&lt; דובר_המשך &gt;&gt;</w:t>
      </w:r>
      <w:r>
        <w:rPr>
          <w:rtl/>
        </w:rPr>
        <w:t xml:space="preserve">   </w:t>
      </w:r>
      <w:bookmarkEnd w:id="236"/>
    </w:p>
    <w:p w:rsidR="00B87DB4" w:rsidRDefault="00B87DB4" w:rsidP="008714AE">
      <w:pPr>
        <w:rPr>
          <w:rtl/>
          <w:lang w:eastAsia="he-IL"/>
        </w:rPr>
      </w:pPr>
    </w:p>
    <w:p w:rsidR="00B87DB4" w:rsidRDefault="00B87DB4" w:rsidP="00822A28">
      <w:pPr>
        <w:rPr>
          <w:rtl/>
          <w:lang w:eastAsia="he-IL"/>
        </w:rPr>
      </w:pPr>
      <w:r>
        <w:rPr>
          <w:rFonts w:hint="cs"/>
          <w:rtl/>
          <w:lang w:eastAsia="he-IL"/>
        </w:rPr>
        <w:t xml:space="preserve">ואללה, אתה לא מתבייש. בושה וכלימה. הרי מה </w:t>
      </w:r>
      <w:bookmarkStart w:id="237" w:name="_ETM_Q2_364283"/>
      <w:bookmarkEnd w:id="237"/>
      <w:r>
        <w:rPr>
          <w:rFonts w:hint="cs"/>
          <w:rtl/>
          <w:lang w:eastAsia="he-IL"/>
        </w:rPr>
        <w:t xml:space="preserve">קורה כאן? מה שרע זה נתניהו, מה שטוב זה אתם. </w:t>
      </w:r>
      <w:bookmarkStart w:id="238" w:name="_ETM_Q2_369161"/>
      <w:bookmarkEnd w:id="238"/>
      <w:r>
        <w:rPr>
          <w:rFonts w:hint="cs"/>
          <w:rtl/>
          <w:lang w:eastAsia="he-IL"/>
        </w:rPr>
        <w:t xml:space="preserve">אתה לא היית בכלל. מי היה, לפיד? מי עשה את </w:t>
      </w:r>
      <w:bookmarkStart w:id="239" w:name="_ETM_Q2_370229"/>
      <w:bookmarkEnd w:id="239"/>
      <w:r>
        <w:rPr>
          <w:rFonts w:hint="cs"/>
          <w:rtl/>
          <w:lang w:eastAsia="he-IL"/>
        </w:rPr>
        <w:t>זה?</w:t>
      </w:r>
      <w:bookmarkStart w:id="240" w:name="_ETM_Q2_361546"/>
      <w:bookmarkStart w:id="241" w:name="_ETM_Q2_361653"/>
      <w:bookmarkEnd w:id="240"/>
      <w:bookmarkEnd w:id="241"/>
    </w:p>
    <w:p w:rsidR="00B87DB4" w:rsidRDefault="00B87DB4" w:rsidP="008714AE">
      <w:pPr>
        <w:rPr>
          <w:rtl/>
          <w:lang w:eastAsia="he-IL"/>
        </w:rPr>
      </w:pPr>
      <w:bookmarkStart w:id="242" w:name="_ETM_Q2_361917"/>
      <w:bookmarkStart w:id="243" w:name="_ETM_Q2_362029"/>
      <w:bookmarkEnd w:id="242"/>
      <w:bookmarkEnd w:id="243"/>
    </w:p>
    <w:p w:rsidR="00B87DB4" w:rsidRDefault="00B87DB4" w:rsidP="008714AE">
      <w:pPr>
        <w:pStyle w:val="af5"/>
        <w:keepNext/>
        <w:rPr>
          <w:rtl/>
        </w:rPr>
      </w:pPr>
      <w:bookmarkStart w:id="244" w:name="_ETM_Q2_357374"/>
      <w:bookmarkStart w:id="245" w:name="_ETM_Q2_357472"/>
      <w:bookmarkStart w:id="246" w:name="ET_interruption_6156_19"/>
      <w:bookmarkEnd w:id="244"/>
      <w:bookmarkEnd w:id="245"/>
      <w:r w:rsidRPr="00C55017">
        <w:rPr>
          <w:rStyle w:val="TagStyle"/>
          <w:rtl/>
        </w:rPr>
        <w:t xml:space="preserve"> &lt;&lt; קריאה &gt;&gt; </w:t>
      </w:r>
      <w:r>
        <w:rPr>
          <w:rtl/>
        </w:rPr>
        <w:t>גלעד קריב (העבודה):</w:t>
      </w:r>
      <w:r w:rsidRPr="00C55017">
        <w:rPr>
          <w:rStyle w:val="TagStyle"/>
          <w:rtl/>
        </w:rPr>
        <w:t xml:space="preserve"> &lt;&lt; קריאה &gt;&gt;</w:t>
      </w:r>
      <w:r>
        <w:rPr>
          <w:rtl/>
        </w:rPr>
        <w:t xml:space="preserve">   </w:t>
      </w:r>
      <w:bookmarkEnd w:id="246"/>
    </w:p>
    <w:p w:rsidR="00B87DB4" w:rsidRDefault="00B87DB4" w:rsidP="008714AE">
      <w:pPr>
        <w:rPr>
          <w:rtl/>
          <w:lang w:eastAsia="he-IL"/>
        </w:rPr>
      </w:pPr>
    </w:p>
    <w:p w:rsidR="00B87DB4" w:rsidRDefault="00B87DB4" w:rsidP="008714AE">
      <w:pPr>
        <w:rPr>
          <w:rtl/>
          <w:lang w:eastAsia="he-IL"/>
        </w:rPr>
      </w:pPr>
      <w:r>
        <w:rPr>
          <w:rFonts w:hint="cs"/>
          <w:rtl/>
          <w:lang w:eastAsia="he-IL"/>
        </w:rPr>
        <w:t>כמה כסף העברתם לחמאס?</w:t>
      </w:r>
    </w:p>
    <w:p w:rsidR="00B87DB4" w:rsidRDefault="00B87DB4" w:rsidP="008714AE">
      <w:pPr>
        <w:rPr>
          <w:rtl/>
          <w:lang w:eastAsia="he-IL"/>
        </w:rPr>
      </w:pPr>
    </w:p>
    <w:p w:rsidR="00B87DB4" w:rsidRDefault="00B87DB4" w:rsidP="008714AE">
      <w:pPr>
        <w:pStyle w:val="-"/>
        <w:keepNext/>
        <w:rPr>
          <w:rtl/>
        </w:rPr>
      </w:pPr>
      <w:bookmarkStart w:id="247" w:name="ET_speakercontinue_5971_20"/>
      <w:r w:rsidRPr="00C55017">
        <w:rPr>
          <w:rStyle w:val="TagStyle"/>
          <w:rtl/>
        </w:rPr>
        <w:t xml:space="preserve"> &lt;&lt; דובר_המשך &gt;&gt; </w:t>
      </w:r>
      <w:r>
        <w:rPr>
          <w:rtl/>
        </w:rPr>
        <w:t>השר המקשר בין הממשלה לכנסת דוד אמסלם:</w:t>
      </w:r>
      <w:r w:rsidRPr="00C55017">
        <w:rPr>
          <w:rStyle w:val="TagStyle"/>
          <w:rtl/>
        </w:rPr>
        <w:t xml:space="preserve"> &lt;&lt; דובר_המשך &gt;&gt;</w:t>
      </w:r>
      <w:r>
        <w:rPr>
          <w:rtl/>
        </w:rPr>
        <w:t xml:space="preserve">   </w:t>
      </w:r>
      <w:bookmarkEnd w:id="247"/>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מי קיבל, דרך אגב, את ההחלטות לגבי הנושאים האלה? </w:t>
      </w:r>
      <w:bookmarkStart w:id="248" w:name="_ETM_Q2_377668"/>
      <w:bookmarkEnd w:id="248"/>
    </w:p>
    <w:p w:rsidR="00B87DB4" w:rsidRDefault="00B87DB4" w:rsidP="008714AE">
      <w:pPr>
        <w:rPr>
          <w:rtl/>
          <w:lang w:eastAsia="he-IL"/>
        </w:rPr>
      </w:pPr>
    </w:p>
    <w:p w:rsidR="00B87DB4" w:rsidRDefault="00B87DB4" w:rsidP="008714AE">
      <w:pPr>
        <w:pStyle w:val="af5"/>
        <w:keepNext/>
        <w:rPr>
          <w:rtl/>
        </w:rPr>
      </w:pPr>
      <w:bookmarkStart w:id="249" w:name="ET_interruption_6156_68"/>
      <w:r w:rsidRPr="000F279D">
        <w:rPr>
          <w:rStyle w:val="TagStyle"/>
          <w:rtl/>
        </w:rPr>
        <w:t xml:space="preserve"> &lt;&lt; קריאה &gt;&gt; </w:t>
      </w:r>
      <w:r>
        <w:rPr>
          <w:rtl/>
        </w:rPr>
        <w:t>גלעד קריב (העבודה):</w:t>
      </w:r>
      <w:r w:rsidRPr="000F279D">
        <w:rPr>
          <w:rStyle w:val="TagStyle"/>
          <w:rtl/>
        </w:rPr>
        <w:t xml:space="preserve"> &lt;&lt; קריאה &gt;&gt;</w:t>
      </w:r>
      <w:r>
        <w:rPr>
          <w:rtl/>
        </w:rPr>
        <w:t xml:space="preserve">   </w:t>
      </w:r>
      <w:bookmarkEnd w:id="249"/>
    </w:p>
    <w:p w:rsidR="00B87DB4" w:rsidRDefault="00B87DB4" w:rsidP="005917DA">
      <w:pPr>
        <w:rPr>
          <w:rtl/>
          <w:lang w:eastAsia="he-IL"/>
        </w:rPr>
      </w:pPr>
    </w:p>
    <w:p w:rsidR="00B87DB4" w:rsidRPr="000F279D" w:rsidRDefault="00B87DB4" w:rsidP="008714AE">
      <w:pPr>
        <w:rPr>
          <w:rtl/>
          <w:lang w:eastAsia="he-IL"/>
        </w:rPr>
      </w:pPr>
      <w:bookmarkStart w:id="250" w:name="_ETM_Q2_376820"/>
      <w:bookmarkStart w:id="251" w:name="_ETM_Q2_377084"/>
      <w:bookmarkEnd w:id="250"/>
      <w:bookmarkEnd w:id="251"/>
      <w:r>
        <w:rPr>
          <w:rFonts w:hint="cs"/>
          <w:rtl/>
          <w:lang w:eastAsia="he-IL"/>
        </w:rPr>
        <w:t>כ</w:t>
      </w:r>
      <w:bookmarkStart w:id="252" w:name="_ETM_Q2_377195"/>
      <w:bookmarkEnd w:id="252"/>
      <w:r>
        <w:rPr>
          <w:rFonts w:hint="cs"/>
          <w:rtl/>
          <w:lang w:eastAsia="he-IL"/>
        </w:rPr>
        <w:t>מה כסף העברתם לחמאס? כמה כסף העברתם לחמאס?</w:t>
      </w:r>
    </w:p>
    <w:p w:rsidR="00B87DB4" w:rsidRDefault="00B87DB4" w:rsidP="008714AE">
      <w:pPr>
        <w:rPr>
          <w:rtl/>
          <w:lang w:eastAsia="he-IL"/>
        </w:rPr>
      </w:pPr>
    </w:p>
    <w:p w:rsidR="00B87DB4" w:rsidRDefault="00B87DB4" w:rsidP="008714AE">
      <w:pPr>
        <w:pStyle w:val="-"/>
        <w:keepNext/>
        <w:rPr>
          <w:rtl/>
        </w:rPr>
      </w:pPr>
      <w:bookmarkStart w:id="253" w:name="ET_speakercontinue_5971_69"/>
      <w:r w:rsidRPr="000F279D">
        <w:rPr>
          <w:rStyle w:val="TagStyle"/>
          <w:rtl/>
        </w:rPr>
        <w:t xml:space="preserve"> &lt;&lt; דובר_המשך &gt;&gt; </w:t>
      </w:r>
      <w:r>
        <w:rPr>
          <w:rtl/>
        </w:rPr>
        <w:t>השר המקשר בין הממשלה לכנסת דוד אמסלם:</w:t>
      </w:r>
      <w:r w:rsidRPr="000F279D">
        <w:rPr>
          <w:rStyle w:val="TagStyle"/>
          <w:rtl/>
        </w:rPr>
        <w:t xml:space="preserve"> &lt;&lt; דובר_המשך &gt;&gt;</w:t>
      </w:r>
      <w:r>
        <w:rPr>
          <w:rtl/>
        </w:rPr>
        <w:t xml:space="preserve">   </w:t>
      </w:r>
      <w:bookmarkEnd w:id="253"/>
    </w:p>
    <w:p w:rsidR="00B87DB4" w:rsidRDefault="00B87DB4" w:rsidP="005917DA">
      <w:pPr>
        <w:rPr>
          <w:rtl/>
          <w:lang w:eastAsia="he-IL"/>
        </w:rPr>
      </w:pPr>
    </w:p>
    <w:p w:rsidR="00B87DB4" w:rsidRDefault="00B87DB4" w:rsidP="008714AE">
      <w:pPr>
        <w:rPr>
          <w:rtl/>
          <w:lang w:eastAsia="he-IL"/>
        </w:rPr>
      </w:pPr>
      <w:bookmarkStart w:id="254" w:name="_ETM_Q2_379563"/>
      <w:bookmarkEnd w:id="254"/>
      <w:r>
        <w:rPr>
          <w:rFonts w:hint="cs"/>
          <w:rtl/>
          <w:lang w:eastAsia="he-IL"/>
        </w:rPr>
        <w:t xml:space="preserve">אתה מבין? אתה מבין </w:t>
      </w:r>
      <w:bookmarkStart w:id="255" w:name="_ETM_Q2_381648"/>
      <w:bookmarkEnd w:id="255"/>
      <w:r>
        <w:rPr>
          <w:rFonts w:hint="cs"/>
          <w:rtl/>
          <w:lang w:eastAsia="he-IL"/>
        </w:rPr>
        <w:t xml:space="preserve">את השפלות שלך? </w:t>
      </w:r>
      <w:r w:rsidR="00822A28">
        <w:rPr>
          <w:rFonts w:hint="cs"/>
          <w:rtl/>
          <w:lang w:eastAsia="he-IL"/>
        </w:rPr>
        <w:t xml:space="preserve">אתה מבין איזה איש קטן אתה? </w:t>
      </w:r>
    </w:p>
    <w:p w:rsidR="00B87DB4" w:rsidRDefault="00B87DB4" w:rsidP="008714AE">
      <w:pPr>
        <w:rPr>
          <w:rtl/>
          <w:lang w:eastAsia="he-IL"/>
        </w:rPr>
      </w:pPr>
      <w:bookmarkStart w:id="256" w:name="_ETM_Q2_382901"/>
      <w:bookmarkStart w:id="257" w:name="_ETM_Q2_382966"/>
      <w:bookmarkEnd w:id="256"/>
      <w:bookmarkEnd w:id="257"/>
    </w:p>
    <w:p w:rsidR="00B87DB4" w:rsidRDefault="00B87DB4" w:rsidP="008714AE">
      <w:pPr>
        <w:pStyle w:val="af5"/>
        <w:keepNext/>
        <w:rPr>
          <w:rtl/>
        </w:rPr>
      </w:pPr>
      <w:bookmarkStart w:id="258" w:name="ET_interruption_6156_70"/>
      <w:r w:rsidRPr="000F279D">
        <w:rPr>
          <w:rStyle w:val="TagStyle"/>
          <w:rtl/>
        </w:rPr>
        <w:t xml:space="preserve"> &lt;&lt; קריאה &gt;&gt; </w:t>
      </w:r>
      <w:r>
        <w:rPr>
          <w:rtl/>
        </w:rPr>
        <w:t>גלעד קריב (העבודה):</w:t>
      </w:r>
      <w:r w:rsidRPr="000F279D">
        <w:rPr>
          <w:rStyle w:val="TagStyle"/>
          <w:rtl/>
        </w:rPr>
        <w:t xml:space="preserve"> &lt;&lt; קריאה &gt;&gt;</w:t>
      </w:r>
      <w:r>
        <w:rPr>
          <w:rtl/>
        </w:rPr>
        <w:t xml:space="preserve">   </w:t>
      </w:r>
      <w:bookmarkEnd w:id="258"/>
    </w:p>
    <w:p w:rsidR="00B87DB4" w:rsidRDefault="00B87DB4" w:rsidP="005917DA">
      <w:pPr>
        <w:rPr>
          <w:rtl/>
          <w:lang w:eastAsia="he-IL"/>
        </w:rPr>
      </w:pPr>
    </w:p>
    <w:p w:rsidR="00B87DB4" w:rsidRDefault="00B87DB4" w:rsidP="00822A28">
      <w:pPr>
        <w:rPr>
          <w:rtl/>
          <w:lang w:eastAsia="he-IL"/>
        </w:rPr>
      </w:pPr>
      <w:bookmarkStart w:id="259" w:name="_ETM_Q2_381672"/>
      <w:bookmarkEnd w:id="259"/>
      <w:r>
        <w:rPr>
          <w:rFonts w:hint="cs"/>
          <w:rtl/>
          <w:lang w:eastAsia="he-IL"/>
        </w:rPr>
        <w:t>השותפים של החמאס.</w:t>
      </w:r>
      <w:r w:rsidR="00822A28">
        <w:rPr>
          <w:rFonts w:hint="cs"/>
          <w:rtl/>
          <w:lang w:eastAsia="he-IL"/>
        </w:rPr>
        <w:t xml:space="preserve"> </w:t>
      </w:r>
      <w:bookmarkStart w:id="260" w:name="_ETM_Q2_386058"/>
      <w:bookmarkStart w:id="261" w:name="_ETM_Q2_386197"/>
      <w:bookmarkStart w:id="262" w:name="_ETM_Q2_380287"/>
      <w:bookmarkEnd w:id="260"/>
      <w:bookmarkEnd w:id="261"/>
      <w:bookmarkEnd w:id="262"/>
      <w:r>
        <w:rPr>
          <w:rFonts w:hint="cs"/>
          <w:rtl/>
          <w:lang w:eastAsia="he-IL"/>
        </w:rPr>
        <w:t>טוב.</w:t>
      </w:r>
    </w:p>
    <w:p w:rsidR="00B87DB4" w:rsidRDefault="00B87DB4" w:rsidP="008714AE">
      <w:pPr>
        <w:rPr>
          <w:rtl/>
          <w:lang w:eastAsia="he-IL"/>
        </w:rPr>
      </w:pPr>
      <w:bookmarkStart w:id="263" w:name="_ETM_Q2_382751"/>
      <w:bookmarkStart w:id="264" w:name="_ETM_Q2_382863"/>
      <w:bookmarkEnd w:id="263"/>
      <w:bookmarkEnd w:id="264"/>
    </w:p>
    <w:p w:rsidR="00B87DB4" w:rsidRDefault="00B87DB4" w:rsidP="008714AE">
      <w:pPr>
        <w:pStyle w:val="-"/>
        <w:keepNext/>
        <w:rPr>
          <w:rtl/>
        </w:rPr>
      </w:pPr>
      <w:bookmarkStart w:id="265" w:name="ET_speakercontinue_5971_74"/>
      <w:r w:rsidRPr="00C916D0">
        <w:rPr>
          <w:rStyle w:val="TagStyle"/>
          <w:rtl/>
        </w:rPr>
        <w:t xml:space="preserve"> &lt;&lt; דובר_המשך &gt;&gt; </w:t>
      </w:r>
      <w:r>
        <w:rPr>
          <w:rtl/>
        </w:rPr>
        <w:t>השר המקשר בין הממשלה לכנסת דוד אמסלם:</w:t>
      </w:r>
      <w:r w:rsidRPr="00C916D0">
        <w:rPr>
          <w:rStyle w:val="TagStyle"/>
          <w:rtl/>
        </w:rPr>
        <w:t xml:space="preserve"> &lt;&lt; דובר_המשך &gt;&gt;</w:t>
      </w:r>
      <w:r>
        <w:rPr>
          <w:rtl/>
        </w:rPr>
        <w:t xml:space="preserve">   </w:t>
      </w:r>
      <w:bookmarkEnd w:id="265"/>
    </w:p>
    <w:p w:rsidR="00B87DB4" w:rsidRDefault="00B87DB4" w:rsidP="005917DA">
      <w:pPr>
        <w:rPr>
          <w:rtl/>
          <w:lang w:eastAsia="he-IL"/>
        </w:rPr>
      </w:pPr>
    </w:p>
    <w:p w:rsidR="00B87DB4" w:rsidRDefault="00B87DB4" w:rsidP="008714AE">
      <w:pPr>
        <w:rPr>
          <w:rtl/>
          <w:lang w:eastAsia="he-IL"/>
        </w:rPr>
      </w:pPr>
      <w:bookmarkStart w:id="266" w:name="_ETM_Q2_383619"/>
      <w:bookmarkEnd w:id="266"/>
      <w:r>
        <w:rPr>
          <w:rFonts w:hint="cs"/>
          <w:rtl/>
          <w:lang w:eastAsia="he-IL"/>
        </w:rPr>
        <w:t>ת</w:t>
      </w:r>
      <w:bookmarkStart w:id="267" w:name="_ETM_Q2_385768"/>
      <w:bookmarkStart w:id="268" w:name="_ETM_Q2_386081"/>
      <w:bookmarkStart w:id="269" w:name="_ETM_Q2_386253"/>
      <w:bookmarkStart w:id="270" w:name="_ETM_Q2_386282"/>
      <w:bookmarkStart w:id="271" w:name="_ETM_Q2_386329"/>
      <w:bookmarkEnd w:id="267"/>
      <w:bookmarkEnd w:id="268"/>
      <w:bookmarkEnd w:id="269"/>
      <w:bookmarkEnd w:id="270"/>
      <w:bookmarkEnd w:id="271"/>
      <w:r>
        <w:rPr>
          <w:rFonts w:hint="cs"/>
          <w:rtl/>
          <w:lang w:eastAsia="he-IL"/>
        </w:rPr>
        <w:t xml:space="preserve">פרגן, </w:t>
      </w:r>
      <w:bookmarkStart w:id="272" w:name="_ETM_Q2_385327"/>
      <w:bookmarkEnd w:id="272"/>
      <w:r>
        <w:rPr>
          <w:rFonts w:hint="cs"/>
          <w:rtl/>
          <w:lang w:eastAsia="he-IL"/>
        </w:rPr>
        <w:t>פעם אחת.</w:t>
      </w:r>
    </w:p>
    <w:p w:rsidR="00B87DB4" w:rsidRDefault="00B87DB4" w:rsidP="008714AE">
      <w:pPr>
        <w:rPr>
          <w:rtl/>
          <w:lang w:eastAsia="he-IL"/>
        </w:rPr>
      </w:pPr>
    </w:p>
    <w:p w:rsidR="00B87DB4" w:rsidRDefault="00B87DB4" w:rsidP="008714AE">
      <w:pPr>
        <w:pStyle w:val="af5"/>
        <w:keepNext/>
        <w:rPr>
          <w:rtl/>
        </w:rPr>
      </w:pPr>
      <w:bookmarkStart w:id="273" w:name="ET_interruption_6156_75"/>
      <w:r w:rsidRPr="00C916D0">
        <w:rPr>
          <w:rStyle w:val="TagStyle"/>
          <w:rtl/>
        </w:rPr>
        <w:t xml:space="preserve"> &lt;&lt; קריאה &gt;&gt; </w:t>
      </w:r>
      <w:r>
        <w:rPr>
          <w:rtl/>
        </w:rPr>
        <w:t>גלעד קריב (העבודה):</w:t>
      </w:r>
      <w:r w:rsidRPr="00C916D0">
        <w:rPr>
          <w:rStyle w:val="TagStyle"/>
          <w:rtl/>
        </w:rPr>
        <w:t xml:space="preserve"> &lt;&lt; קריאה &gt;&gt;</w:t>
      </w:r>
      <w:r>
        <w:rPr>
          <w:rtl/>
        </w:rPr>
        <w:t xml:space="preserve">   </w:t>
      </w:r>
      <w:bookmarkEnd w:id="273"/>
    </w:p>
    <w:p w:rsidR="00B87DB4" w:rsidRDefault="00B87DB4" w:rsidP="008714AE">
      <w:pPr>
        <w:rPr>
          <w:rtl/>
          <w:lang w:eastAsia="he-IL"/>
        </w:rPr>
      </w:pPr>
    </w:p>
    <w:p w:rsidR="00B87DB4" w:rsidRPr="00C916D0" w:rsidRDefault="00B87DB4" w:rsidP="008714AE">
      <w:pPr>
        <w:rPr>
          <w:rtl/>
          <w:lang w:eastAsia="he-IL"/>
        </w:rPr>
      </w:pPr>
      <w:bookmarkStart w:id="274" w:name="_ETM_Q2_388004"/>
      <w:bookmarkEnd w:id="274"/>
      <w:r>
        <w:rPr>
          <w:rFonts w:hint="cs"/>
          <w:rtl/>
          <w:lang w:eastAsia="he-IL"/>
        </w:rPr>
        <w:t>כמה כסף העברתם לחמאס?</w:t>
      </w:r>
    </w:p>
    <w:p w:rsidR="00B87DB4" w:rsidRDefault="00B87DB4" w:rsidP="008714AE">
      <w:pPr>
        <w:rPr>
          <w:rtl/>
          <w:lang w:eastAsia="he-IL"/>
        </w:rPr>
      </w:pPr>
    </w:p>
    <w:p w:rsidR="00B87DB4" w:rsidRDefault="00B87DB4" w:rsidP="008714AE">
      <w:pPr>
        <w:pStyle w:val="-"/>
        <w:keepNext/>
        <w:rPr>
          <w:rtl/>
        </w:rPr>
      </w:pPr>
      <w:bookmarkStart w:id="275" w:name="ET_speakercontinue_5971_76"/>
      <w:r w:rsidRPr="00C916D0">
        <w:rPr>
          <w:rStyle w:val="TagStyle"/>
          <w:rtl/>
        </w:rPr>
        <w:t xml:space="preserve"> &lt;&lt; דובר_המשך &gt;&gt; </w:t>
      </w:r>
      <w:r>
        <w:rPr>
          <w:rtl/>
        </w:rPr>
        <w:t>השר המקשר בין הממשלה לכנסת דוד אמסלם:</w:t>
      </w:r>
      <w:r w:rsidRPr="00C916D0">
        <w:rPr>
          <w:rStyle w:val="TagStyle"/>
          <w:rtl/>
        </w:rPr>
        <w:t xml:space="preserve"> &lt;&lt; דובר_המשך &gt;&gt;</w:t>
      </w:r>
      <w:r>
        <w:rPr>
          <w:rtl/>
        </w:rPr>
        <w:t xml:space="preserve">   </w:t>
      </w:r>
      <w:bookmarkEnd w:id="275"/>
    </w:p>
    <w:p w:rsidR="00B87DB4" w:rsidRDefault="00B87DB4" w:rsidP="005917DA">
      <w:pPr>
        <w:rPr>
          <w:rtl/>
          <w:lang w:eastAsia="he-IL"/>
        </w:rPr>
      </w:pPr>
    </w:p>
    <w:p w:rsidR="00B87DB4" w:rsidRDefault="00B87DB4" w:rsidP="008714AE">
      <w:pPr>
        <w:rPr>
          <w:rtl/>
          <w:lang w:eastAsia="he-IL"/>
        </w:rPr>
      </w:pPr>
      <w:bookmarkStart w:id="276" w:name="_ETM_Q2_387859"/>
      <w:bookmarkEnd w:id="276"/>
      <w:r>
        <w:rPr>
          <w:rFonts w:hint="cs"/>
          <w:rtl/>
          <w:lang w:eastAsia="he-IL"/>
        </w:rPr>
        <w:t xml:space="preserve">עזוב. </w:t>
      </w:r>
      <w:bookmarkStart w:id="277" w:name="_ETM_Q2_389580"/>
      <w:bookmarkEnd w:id="277"/>
      <w:r>
        <w:rPr>
          <w:rFonts w:hint="cs"/>
          <w:rtl/>
          <w:lang w:eastAsia="he-IL"/>
        </w:rPr>
        <w:t>הצבא – אל תזכיר את נתניהו.</w:t>
      </w:r>
      <w:bookmarkStart w:id="278" w:name="_ETM_Q2_377329"/>
      <w:bookmarkStart w:id="279" w:name="_ETM_Q2_377378"/>
      <w:bookmarkStart w:id="280" w:name="_ETM_Q2_377533"/>
      <w:bookmarkStart w:id="281" w:name="_ETM_Q2_377591"/>
      <w:bookmarkEnd w:id="278"/>
      <w:bookmarkEnd w:id="279"/>
      <w:bookmarkEnd w:id="280"/>
      <w:bookmarkEnd w:id="281"/>
      <w:r>
        <w:rPr>
          <w:rFonts w:hint="cs"/>
          <w:rtl/>
          <w:lang w:eastAsia="he-IL"/>
        </w:rPr>
        <w:t xml:space="preserve"> אל תזכיר כלום. תגיד: חבר'ה, אני מצדיע לצה"ל, </w:t>
      </w:r>
      <w:bookmarkStart w:id="282" w:name="_ETM_Q2_397254"/>
      <w:bookmarkEnd w:id="282"/>
      <w:r>
        <w:rPr>
          <w:rFonts w:hint="cs"/>
          <w:rtl/>
          <w:lang w:eastAsia="he-IL"/>
        </w:rPr>
        <w:t xml:space="preserve">למערכות הביטחון </w:t>
      </w:r>
      <w:r w:rsidR="00AE0043">
        <w:rPr>
          <w:rFonts w:hint="cs"/>
          <w:rtl/>
          <w:lang w:eastAsia="he-IL"/>
        </w:rPr>
        <w:t>– –</w:t>
      </w:r>
    </w:p>
    <w:p w:rsidR="00B87DB4" w:rsidRDefault="00B87DB4" w:rsidP="008714AE">
      <w:pPr>
        <w:rPr>
          <w:rtl/>
          <w:lang w:eastAsia="he-IL"/>
        </w:rPr>
      </w:pPr>
      <w:bookmarkStart w:id="283" w:name="_ETM_Q2_393642"/>
      <w:bookmarkStart w:id="284" w:name="_ETM_Q2_393770"/>
      <w:bookmarkEnd w:id="283"/>
      <w:bookmarkEnd w:id="284"/>
    </w:p>
    <w:p w:rsidR="00B87DB4" w:rsidRDefault="00B87DB4" w:rsidP="008714AE">
      <w:pPr>
        <w:pStyle w:val="af5"/>
        <w:keepNext/>
        <w:rPr>
          <w:rtl/>
        </w:rPr>
      </w:pPr>
      <w:bookmarkStart w:id="285" w:name="ET_interruption_5766_21"/>
      <w:r w:rsidRPr="00C55017">
        <w:rPr>
          <w:rStyle w:val="TagStyle"/>
          <w:rtl/>
        </w:rPr>
        <w:t xml:space="preserve">&lt;&lt; קריאה &gt;&gt; </w:t>
      </w:r>
      <w:r>
        <w:rPr>
          <w:rtl/>
        </w:rPr>
        <w:t>רם בן ברק (יש עתיד):</w:t>
      </w:r>
      <w:r w:rsidRPr="00C55017">
        <w:rPr>
          <w:rStyle w:val="TagStyle"/>
          <w:rtl/>
        </w:rPr>
        <w:t xml:space="preserve"> &lt;&lt; קריאה &gt;&gt;</w:t>
      </w:r>
      <w:r>
        <w:rPr>
          <w:rtl/>
        </w:rPr>
        <w:t xml:space="preserve">   </w:t>
      </w:r>
      <w:bookmarkEnd w:id="285"/>
    </w:p>
    <w:p w:rsidR="00B87DB4" w:rsidRDefault="00B87DB4" w:rsidP="005917DA">
      <w:pPr>
        <w:rPr>
          <w:rtl/>
          <w:lang w:eastAsia="he-IL"/>
        </w:rPr>
      </w:pPr>
    </w:p>
    <w:p w:rsidR="00B87DB4" w:rsidRDefault="00B87DB4" w:rsidP="008714AE">
      <w:pPr>
        <w:rPr>
          <w:rtl/>
          <w:lang w:eastAsia="he-IL"/>
        </w:rPr>
      </w:pPr>
      <w:r>
        <w:rPr>
          <w:rFonts w:hint="cs"/>
          <w:rtl/>
          <w:lang w:eastAsia="he-IL"/>
        </w:rPr>
        <w:t>לכתוב לך מה להגיד?</w:t>
      </w:r>
    </w:p>
    <w:p w:rsidR="00B87DB4" w:rsidRDefault="00B87DB4" w:rsidP="008714AE">
      <w:pPr>
        <w:rPr>
          <w:rtl/>
          <w:lang w:eastAsia="he-IL"/>
        </w:rPr>
      </w:pPr>
    </w:p>
    <w:p w:rsidR="00B87DB4" w:rsidRDefault="00B87DB4" w:rsidP="008714AE">
      <w:pPr>
        <w:pStyle w:val="-"/>
        <w:keepNext/>
        <w:rPr>
          <w:rtl/>
        </w:rPr>
      </w:pPr>
      <w:bookmarkStart w:id="286" w:name="ET_speakercontinue_5971_77"/>
      <w:r w:rsidRPr="00162D5E">
        <w:rPr>
          <w:rStyle w:val="TagStyle"/>
          <w:rtl/>
        </w:rPr>
        <w:t xml:space="preserve"> &lt;&lt; דובר_המשך &gt;&gt; </w:t>
      </w:r>
      <w:r>
        <w:rPr>
          <w:rtl/>
        </w:rPr>
        <w:t>השר המקשר בין הממשלה לכנסת דוד אמסלם:</w:t>
      </w:r>
      <w:r w:rsidRPr="00162D5E">
        <w:rPr>
          <w:rStyle w:val="TagStyle"/>
          <w:rtl/>
        </w:rPr>
        <w:t xml:space="preserve"> &lt;&lt; דובר_המשך &gt;&gt;</w:t>
      </w:r>
      <w:r>
        <w:rPr>
          <w:rtl/>
        </w:rPr>
        <w:t xml:space="preserve">   </w:t>
      </w:r>
      <w:bookmarkEnd w:id="286"/>
    </w:p>
    <w:p w:rsidR="00B87DB4" w:rsidRDefault="00B87DB4" w:rsidP="005917DA">
      <w:pPr>
        <w:rPr>
          <w:rtl/>
          <w:lang w:eastAsia="he-IL"/>
        </w:rPr>
      </w:pPr>
    </w:p>
    <w:p w:rsidR="00B87DB4" w:rsidRDefault="00B87DB4" w:rsidP="008B5CA0">
      <w:pPr>
        <w:rPr>
          <w:rtl/>
          <w:lang w:eastAsia="he-IL"/>
        </w:rPr>
      </w:pPr>
      <w:bookmarkStart w:id="287" w:name="_ETM_Q2_400102"/>
      <w:bookmarkEnd w:id="287"/>
      <w:r>
        <w:rPr>
          <w:rFonts w:hint="cs"/>
          <w:rtl/>
          <w:lang w:eastAsia="he-IL"/>
        </w:rPr>
        <w:t>כן, רק שנייה.</w:t>
      </w:r>
      <w:bookmarkStart w:id="288" w:name="_ETM_Q2_403301"/>
      <w:bookmarkEnd w:id="288"/>
      <w:r>
        <w:rPr>
          <w:rFonts w:hint="cs"/>
          <w:rtl/>
          <w:lang w:eastAsia="he-IL"/>
        </w:rPr>
        <w:t xml:space="preserve"> </w:t>
      </w:r>
      <w:bookmarkStart w:id="289" w:name="_ETM_Q2_403384"/>
      <w:bookmarkStart w:id="290" w:name="_ETM_Q2_403421"/>
      <w:bookmarkStart w:id="291" w:name="_ETM_Q2_403487"/>
      <w:bookmarkEnd w:id="289"/>
      <w:bookmarkEnd w:id="290"/>
      <w:bookmarkEnd w:id="291"/>
      <w:r w:rsidR="00AE0043">
        <w:rPr>
          <w:rFonts w:hint="cs"/>
          <w:rtl/>
          <w:lang w:eastAsia="he-IL"/>
        </w:rPr>
        <w:t>– –</w:t>
      </w:r>
      <w:r>
        <w:rPr>
          <w:rFonts w:hint="cs"/>
          <w:rtl/>
          <w:lang w:eastAsia="he-IL"/>
        </w:rPr>
        <w:t xml:space="preserve"> לחברות הממשלתיות, לטכנולוגיה הישראלית. אבל </w:t>
      </w:r>
      <w:bookmarkStart w:id="292" w:name="_ETM_Q2_403815"/>
      <w:bookmarkEnd w:id="292"/>
      <w:r>
        <w:rPr>
          <w:rFonts w:hint="cs"/>
          <w:rtl/>
          <w:lang w:eastAsia="he-IL"/>
        </w:rPr>
        <w:t xml:space="preserve">אצלך אין דבר כזה. בסוף, בשורה האחרונה: </w:t>
      </w:r>
      <w:bookmarkStart w:id="293" w:name="_ETM_Q2_410085"/>
      <w:bookmarkEnd w:id="293"/>
      <w:r>
        <w:rPr>
          <w:rFonts w:hint="cs"/>
          <w:rtl/>
          <w:lang w:eastAsia="he-IL"/>
        </w:rPr>
        <w:t xml:space="preserve">למרות נתניהו. בגלל שהסיפור הוא באמת נתניהו מבחינתכם. לא חטופים, לא </w:t>
      </w:r>
      <w:bookmarkStart w:id="294" w:name="_ETM_Q2_415707"/>
      <w:bookmarkEnd w:id="294"/>
      <w:r>
        <w:rPr>
          <w:rFonts w:hint="cs"/>
          <w:rtl/>
          <w:lang w:eastAsia="he-IL"/>
        </w:rPr>
        <w:t>מלחמה, לא התקפה על ישראל, לא כלום.</w:t>
      </w:r>
    </w:p>
    <w:p w:rsidR="00B87DB4" w:rsidRDefault="00B87DB4" w:rsidP="008714AE">
      <w:pPr>
        <w:rPr>
          <w:rtl/>
          <w:lang w:eastAsia="he-IL"/>
        </w:rPr>
      </w:pPr>
      <w:bookmarkStart w:id="295" w:name="_ETM_Q2_417695"/>
      <w:bookmarkStart w:id="296" w:name="_ETM_Q2_417797"/>
      <w:bookmarkEnd w:id="295"/>
      <w:bookmarkEnd w:id="296"/>
    </w:p>
    <w:p w:rsidR="00B87DB4" w:rsidRDefault="00B87DB4" w:rsidP="008714AE">
      <w:pPr>
        <w:pStyle w:val="af5"/>
        <w:keepNext/>
        <w:rPr>
          <w:rtl/>
        </w:rPr>
      </w:pPr>
      <w:bookmarkStart w:id="297" w:name="ET_interruption_6156_78"/>
      <w:r w:rsidRPr="00162D5E">
        <w:rPr>
          <w:rStyle w:val="TagStyle"/>
          <w:rtl/>
        </w:rPr>
        <w:t xml:space="preserve"> &lt;&lt; קריאה &gt;&gt; </w:t>
      </w:r>
      <w:r>
        <w:rPr>
          <w:rtl/>
        </w:rPr>
        <w:t>גלעד קריב (העבודה):</w:t>
      </w:r>
      <w:r w:rsidRPr="00162D5E">
        <w:rPr>
          <w:rStyle w:val="TagStyle"/>
          <w:rtl/>
        </w:rPr>
        <w:t xml:space="preserve"> &lt;&lt; קריאה &gt;&gt;</w:t>
      </w:r>
      <w:r>
        <w:rPr>
          <w:rtl/>
        </w:rPr>
        <w:t xml:space="preserve">   </w:t>
      </w:r>
      <w:bookmarkEnd w:id="297"/>
    </w:p>
    <w:p w:rsidR="00B87DB4" w:rsidRDefault="00B87DB4" w:rsidP="005917DA">
      <w:pPr>
        <w:rPr>
          <w:rtl/>
          <w:lang w:eastAsia="he-IL"/>
        </w:rPr>
      </w:pPr>
    </w:p>
    <w:p w:rsidR="00B87DB4" w:rsidRPr="00162D5E" w:rsidRDefault="00B87DB4" w:rsidP="008714AE">
      <w:pPr>
        <w:rPr>
          <w:rtl/>
          <w:lang w:eastAsia="he-IL"/>
        </w:rPr>
      </w:pPr>
      <w:bookmarkStart w:id="298" w:name="_ETM_Q2_417138"/>
      <w:bookmarkEnd w:id="298"/>
      <w:r>
        <w:rPr>
          <w:rFonts w:hint="cs"/>
          <w:rtl/>
          <w:lang w:eastAsia="he-IL"/>
        </w:rPr>
        <w:t xml:space="preserve">אתה מדבר. </w:t>
      </w:r>
    </w:p>
    <w:p w:rsidR="00B87DB4" w:rsidRDefault="00B87DB4" w:rsidP="008714AE">
      <w:pPr>
        <w:rPr>
          <w:rtl/>
          <w:lang w:eastAsia="he-IL"/>
        </w:rPr>
      </w:pPr>
    </w:p>
    <w:p w:rsidR="00B87DB4" w:rsidRDefault="00B87DB4" w:rsidP="008714AE">
      <w:pPr>
        <w:pStyle w:val="-"/>
        <w:keepNext/>
        <w:rPr>
          <w:rtl/>
        </w:rPr>
      </w:pPr>
      <w:bookmarkStart w:id="299" w:name="ET_speakercontinue_5971_22"/>
      <w:r w:rsidRPr="00C55017">
        <w:rPr>
          <w:rStyle w:val="TagStyle"/>
          <w:rtl/>
        </w:rPr>
        <w:t xml:space="preserve"> &lt;&lt; דובר_המשך &gt;&gt; </w:t>
      </w:r>
      <w:r>
        <w:rPr>
          <w:rtl/>
        </w:rPr>
        <w:t>השר המקשר בין הממשלה לכנסת דוד אמסלם:</w:t>
      </w:r>
      <w:r w:rsidRPr="00C55017">
        <w:rPr>
          <w:rStyle w:val="TagStyle"/>
          <w:rtl/>
        </w:rPr>
        <w:t xml:space="preserve"> &lt;&lt; דובר_המשך &gt;&gt;</w:t>
      </w:r>
      <w:r>
        <w:rPr>
          <w:rtl/>
        </w:rPr>
        <w:t xml:space="preserve">   </w:t>
      </w:r>
      <w:bookmarkEnd w:id="299"/>
    </w:p>
    <w:p w:rsidR="00B87DB4" w:rsidRDefault="00B87DB4" w:rsidP="005917DA">
      <w:pPr>
        <w:rPr>
          <w:rtl/>
          <w:lang w:eastAsia="he-IL"/>
        </w:rPr>
      </w:pPr>
    </w:p>
    <w:p w:rsidR="00B87DB4" w:rsidRDefault="00B87DB4" w:rsidP="00822A28">
      <w:pPr>
        <w:rPr>
          <w:rtl/>
          <w:lang w:eastAsia="he-IL"/>
        </w:rPr>
      </w:pPr>
      <w:r>
        <w:rPr>
          <w:rFonts w:hint="cs"/>
          <w:rtl/>
          <w:lang w:eastAsia="he-IL"/>
        </w:rPr>
        <w:t xml:space="preserve">אתם פשוט לא מקבלים </w:t>
      </w:r>
      <w:bookmarkStart w:id="300" w:name="_ETM_Q2_423962"/>
      <w:bookmarkEnd w:id="300"/>
      <w:r>
        <w:rPr>
          <w:rFonts w:hint="cs"/>
          <w:rtl/>
          <w:lang w:eastAsia="he-IL"/>
        </w:rPr>
        <w:t xml:space="preserve">את זה. הקיבה מתהפכת לכם כל הזמן. רק נתניהו. </w:t>
      </w:r>
      <w:bookmarkStart w:id="301" w:name="_ETM_Q2_426520"/>
      <w:bookmarkEnd w:id="301"/>
      <w:r>
        <w:rPr>
          <w:rFonts w:hint="cs"/>
          <w:rtl/>
          <w:lang w:eastAsia="he-IL"/>
        </w:rPr>
        <w:t xml:space="preserve">דרך אגב, גם את הבוס שלך אני שומע. אותו סיפור </w:t>
      </w:r>
      <w:bookmarkStart w:id="302" w:name="_ETM_Q2_431946"/>
      <w:bookmarkEnd w:id="302"/>
      <w:r>
        <w:rPr>
          <w:rFonts w:hint="cs"/>
          <w:rtl/>
          <w:lang w:eastAsia="he-IL"/>
        </w:rPr>
        <w:t>כמוך. מה שנקרא גזור</w:t>
      </w:r>
      <w:r w:rsidR="00822A28">
        <w:rPr>
          <w:rFonts w:hint="cs"/>
          <w:rtl/>
          <w:lang w:eastAsia="he-IL"/>
        </w:rPr>
        <w:t>-</w:t>
      </w:r>
      <w:r>
        <w:rPr>
          <w:rFonts w:hint="cs"/>
          <w:rtl/>
          <w:lang w:eastAsia="he-IL"/>
        </w:rPr>
        <w:t>הדבק, גזור</w:t>
      </w:r>
      <w:r w:rsidR="00822A28">
        <w:rPr>
          <w:rFonts w:hint="cs"/>
          <w:rtl/>
          <w:lang w:eastAsia="he-IL"/>
        </w:rPr>
        <w:t>-</w:t>
      </w:r>
      <w:r>
        <w:rPr>
          <w:rFonts w:hint="cs"/>
          <w:rtl/>
          <w:lang w:eastAsia="he-IL"/>
        </w:rPr>
        <w:t xml:space="preserve">הדבק. </w:t>
      </w:r>
    </w:p>
    <w:p w:rsidR="00B87DB4" w:rsidRDefault="00B87DB4" w:rsidP="008714AE">
      <w:pPr>
        <w:rPr>
          <w:b/>
          <w:bCs/>
          <w:u w:val="single"/>
          <w:rtl/>
          <w:lang w:eastAsia="he-IL"/>
        </w:rPr>
      </w:pPr>
      <w:bookmarkStart w:id="303" w:name="_ETM_Q2_435182"/>
      <w:bookmarkStart w:id="304" w:name="_ETM_Q2_435288"/>
      <w:bookmarkEnd w:id="303"/>
      <w:bookmarkEnd w:id="304"/>
    </w:p>
    <w:p w:rsidR="00B87DB4" w:rsidRDefault="00B87DB4" w:rsidP="008714AE">
      <w:pPr>
        <w:pStyle w:val="af5"/>
        <w:keepNext/>
        <w:rPr>
          <w:rtl/>
        </w:rPr>
      </w:pPr>
      <w:bookmarkStart w:id="305" w:name="ET_interruption_5766_108"/>
      <w:r w:rsidRPr="008B4432">
        <w:rPr>
          <w:rStyle w:val="TagStyle"/>
          <w:rtl/>
        </w:rPr>
        <w:t xml:space="preserve"> &lt;&lt; קריאה &gt;&gt; </w:t>
      </w:r>
      <w:r>
        <w:rPr>
          <w:rtl/>
        </w:rPr>
        <w:t>רם בן ברק (יש עתיד):</w:t>
      </w:r>
      <w:r w:rsidRPr="008B4432">
        <w:rPr>
          <w:rStyle w:val="TagStyle"/>
          <w:rtl/>
        </w:rPr>
        <w:t xml:space="preserve"> &lt;&lt; קריאה &gt;&gt;</w:t>
      </w:r>
      <w:r>
        <w:rPr>
          <w:rtl/>
        </w:rPr>
        <w:t xml:space="preserve">   </w:t>
      </w:r>
      <w:bookmarkEnd w:id="305"/>
    </w:p>
    <w:p w:rsidR="00B87DB4" w:rsidRPr="008B4432" w:rsidRDefault="00B87DB4" w:rsidP="008714AE">
      <w:pPr>
        <w:rPr>
          <w:rtl/>
          <w:lang w:eastAsia="he-IL"/>
        </w:rPr>
      </w:pPr>
    </w:p>
    <w:p w:rsidR="00B87DB4" w:rsidRDefault="00AE0043" w:rsidP="008714AE">
      <w:pPr>
        <w:rPr>
          <w:rtl/>
          <w:lang w:eastAsia="he-IL"/>
        </w:rPr>
      </w:pPr>
      <w:bookmarkStart w:id="306" w:name="_ETM_Q2_437986"/>
      <w:bookmarkStart w:id="307" w:name="_ETM_Q2_438266"/>
      <w:bookmarkStart w:id="308" w:name="_ETM_Q2_438363"/>
      <w:bookmarkEnd w:id="306"/>
      <w:bookmarkEnd w:id="307"/>
      <w:bookmarkEnd w:id="308"/>
      <w:r>
        <w:rPr>
          <w:rFonts w:hint="cs"/>
          <w:rtl/>
          <w:lang w:eastAsia="he-IL"/>
        </w:rPr>
        <w:t>– – –</w:t>
      </w:r>
    </w:p>
    <w:p w:rsidR="00B87DB4" w:rsidRDefault="00B87DB4" w:rsidP="008714AE">
      <w:pPr>
        <w:rPr>
          <w:rtl/>
          <w:lang w:eastAsia="he-IL"/>
        </w:rPr>
      </w:pPr>
      <w:bookmarkStart w:id="309" w:name="_ETM_Q2_436116"/>
      <w:bookmarkStart w:id="310" w:name="_ETM_Q2_436277"/>
      <w:bookmarkEnd w:id="309"/>
      <w:bookmarkEnd w:id="310"/>
    </w:p>
    <w:p w:rsidR="00B87DB4" w:rsidRDefault="00B87DB4" w:rsidP="008714AE">
      <w:pPr>
        <w:pStyle w:val="-"/>
        <w:keepNext/>
        <w:rPr>
          <w:rtl/>
        </w:rPr>
      </w:pPr>
      <w:bookmarkStart w:id="311" w:name="_ETM_Q2_436628"/>
      <w:bookmarkStart w:id="312" w:name="_ETM_Q2_436759"/>
      <w:bookmarkStart w:id="313" w:name="ET_speakercontinue_5971_80"/>
      <w:bookmarkEnd w:id="311"/>
      <w:bookmarkEnd w:id="312"/>
      <w:r w:rsidRPr="00AF48BB">
        <w:rPr>
          <w:rStyle w:val="TagStyle"/>
          <w:rtl/>
        </w:rPr>
        <w:t xml:space="preserve"> &lt;&lt; דובר_המשך &gt;&gt; </w:t>
      </w:r>
      <w:r>
        <w:rPr>
          <w:rtl/>
        </w:rPr>
        <w:t>השר המקשר בין הממשלה לכנסת דוד אמסלם:</w:t>
      </w:r>
      <w:r w:rsidRPr="00AF48BB">
        <w:rPr>
          <w:rStyle w:val="TagStyle"/>
          <w:rtl/>
        </w:rPr>
        <w:t xml:space="preserve"> &lt;&lt; דובר_המשך &gt;&gt;</w:t>
      </w:r>
      <w:r>
        <w:rPr>
          <w:rtl/>
        </w:rPr>
        <w:t xml:space="preserve">   </w:t>
      </w:r>
      <w:bookmarkEnd w:id="313"/>
    </w:p>
    <w:p w:rsidR="00B87DB4" w:rsidRDefault="00B87DB4" w:rsidP="005917DA">
      <w:pPr>
        <w:rPr>
          <w:rtl/>
          <w:lang w:eastAsia="he-IL"/>
        </w:rPr>
      </w:pPr>
    </w:p>
    <w:p w:rsidR="00B87DB4" w:rsidRDefault="00B87DB4" w:rsidP="008714AE">
      <w:pPr>
        <w:rPr>
          <w:rtl/>
          <w:lang w:eastAsia="he-IL"/>
        </w:rPr>
      </w:pPr>
      <w:bookmarkStart w:id="314" w:name="_ETM_Q2_438045"/>
      <w:bookmarkEnd w:id="314"/>
      <w:r>
        <w:rPr>
          <w:rFonts w:hint="cs"/>
          <w:rtl/>
          <w:lang w:eastAsia="he-IL"/>
        </w:rPr>
        <w:t xml:space="preserve">עזוב, עזוב. בושה וכלימה. כל מה שאתם עושים </w:t>
      </w:r>
      <w:bookmarkStart w:id="315" w:name="_ETM_Q2_440704"/>
      <w:bookmarkEnd w:id="315"/>
      <w:r>
        <w:rPr>
          <w:rFonts w:hint="cs"/>
          <w:rtl/>
          <w:lang w:eastAsia="he-IL"/>
        </w:rPr>
        <w:t xml:space="preserve">זה בושה למדינה. אנחנו נמצאים במלחמה, תראה איך אתה מדבר. </w:t>
      </w:r>
      <w:bookmarkStart w:id="316" w:name="_ETM_Q2_446345"/>
      <w:bookmarkEnd w:id="316"/>
      <w:r>
        <w:rPr>
          <w:rFonts w:hint="cs"/>
          <w:rtl/>
          <w:lang w:eastAsia="he-IL"/>
        </w:rPr>
        <w:t>תראה איך אתם מפגינים.</w:t>
      </w:r>
    </w:p>
    <w:p w:rsidR="00B87DB4" w:rsidRDefault="00B87DB4" w:rsidP="008714AE">
      <w:pPr>
        <w:rPr>
          <w:rtl/>
          <w:lang w:eastAsia="he-IL"/>
        </w:rPr>
      </w:pPr>
      <w:bookmarkStart w:id="317" w:name="_ETM_Q2_437464"/>
      <w:bookmarkStart w:id="318" w:name="_ETM_Q2_437594"/>
      <w:bookmarkStart w:id="319" w:name="_ETM_Q2_437845"/>
      <w:bookmarkStart w:id="320" w:name="_ETM_Q2_437966"/>
      <w:bookmarkEnd w:id="317"/>
      <w:bookmarkEnd w:id="318"/>
      <w:bookmarkEnd w:id="319"/>
      <w:bookmarkEnd w:id="320"/>
    </w:p>
    <w:p w:rsidR="00B87DB4" w:rsidRDefault="00B87DB4" w:rsidP="008714AE">
      <w:pPr>
        <w:pStyle w:val="af5"/>
        <w:keepNext/>
        <w:rPr>
          <w:rtl/>
        </w:rPr>
      </w:pPr>
      <w:bookmarkStart w:id="321" w:name="ET_interruption_6156_23"/>
      <w:r w:rsidRPr="00C55017">
        <w:rPr>
          <w:rStyle w:val="TagStyle"/>
          <w:rtl/>
        </w:rPr>
        <w:t xml:space="preserve"> &lt;&lt; קריאה &gt;&gt; </w:t>
      </w:r>
      <w:r>
        <w:rPr>
          <w:rtl/>
        </w:rPr>
        <w:t>גלעד קריב (העבודה):</w:t>
      </w:r>
      <w:r w:rsidRPr="00C55017">
        <w:rPr>
          <w:rStyle w:val="TagStyle"/>
          <w:rtl/>
        </w:rPr>
        <w:t xml:space="preserve"> &lt;&lt; קריאה &gt;&gt;</w:t>
      </w:r>
      <w:r>
        <w:rPr>
          <w:rtl/>
        </w:rPr>
        <w:t xml:space="preserve">   </w:t>
      </w:r>
      <w:bookmarkEnd w:id="321"/>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הפקרתם את תושבי הצפון, הפקרתם את חיילי </w:t>
      </w:r>
      <w:bookmarkStart w:id="322" w:name="_ETM_Q2_450348"/>
      <w:bookmarkEnd w:id="322"/>
      <w:r>
        <w:rPr>
          <w:rFonts w:hint="cs"/>
          <w:rtl/>
          <w:lang w:eastAsia="he-IL"/>
        </w:rPr>
        <w:t>המילואים.</w:t>
      </w:r>
    </w:p>
    <w:p w:rsidR="00B87DB4" w:rsidRDefault="00B87DB4" w:rsidP="008714AE">
      <w:pPr>
        <w:rPr>
          <w:rtl/>
          <w:lang w:eastAsia="he-IL"/>
        </w:rPr>
      </w:pPr>
      <w:bookmarkStart w:id="323" w:name="_ETM_Q2_449293"/>
      <w:bookmarkStart w:id="324" w:name="_ETM_Q2_449422"/>
      <w:bookmarkEnd w:id="323"/>
      <w:bookmarkEnd w:id="324"/>
    </w:p>
    <w:p w:rsidR="00B87DB4" w:rsidRDefault="00B87DB4" w:rsidP="008714AE">
      <w:pPr>
        <w:pStyle w:val="-"/>
        <w:keepNext/>
        <w:rPr>
          <w:rtl/>
        </w:rPr>
      </w:pPr>
      <w:bookmarkStart w:id="325" w:name="ET_speakercontinue_5971_81"/>
      <w:r w:rsidRPr="00AF48BB">
        <w:rPr>
          <w:rStyle w:val="TagStyle"/>
          <w:rtl/>
        </w:rPr>
        <w:t xml:space="preserve"> &lt;&lt; דובר_המשך &gt;&gt; </w:t>
      </w:r>
      <w:r>
        <w:rPr>
          <w:rtl/>
        </w:rPr>
        <w:t>השר המקשר בין הממשלה לכנסת דוד אמסלם:</w:t>
      </w:r>
      <w:r w:rsidRPr="00AF48BB">
        <w:rPr>
          <w:rStyle w:val="TagStyle"/>
          <w:rtl/>
        </w:rPr>
        <w:t xml:space="preserve"> &lt;&lt; דובר_המשך &gt;&gt;</w:t>
      </w:r>
      <w:r>
        <w:rPr>
          <w:rtl/>
        </w:rPr>
        <w:t xml:space="preserve">   </w:t>
      </w:r>
      <w:bookmarkEnd w:id="325"/>
    </w:p>
    <w:p w:rsidR="00B87DB4" w:rsidRDefault="00B87DB4" w:rsidP="005917DA">
      <w:pPr>
        <w:rPr>
          <w:rtl/>
          <w:lang w:eastAsia="he-IL"/>
        </w:rPr>
      </w:pPr>
    </w:p>
    <w:p w:rsidR="00B87DB4" w:rsidRDefault="00B87DB4" w:rsidP="008714AE">
      <w:pPr>
        <w:rPr>
          <w:rtl/>
          <w:lang w:eastAsia="he-IL"/>
        </w:rPr>
      </w:pPr>
      <w:bookmarkStart w:id="326" w:name="_ETM_Q2_450323"/>
      <w:bookmarkEnd w:id="326"/>
      <w:r>
        <w:rPr>
          <w:rFonts w:hint="cs"/>
          <w:rtl/>
          <w:lang w:eastAsia="he-IL"/>
        </w:rPr>
        <w:t xml:space="preserve">תראה איזה כאוס אתם עושים; תראה איך ההוא מדליף – המדליף מוועדת חוץ וביטחון. </w:t>
      </w:r>
    </w:p>
    <w:p w:rsidR="00B87DB4" w:rsidRDefault="00B87DB4" w:rsidP="008714AE">
      <w:pPr>
        <w:rPr>
          <w:rtl/>
          <w:lang w:eastAsia="he-IL"/>
        </w:rPr>
      </w:pPr>
      <w:bookmarkStart w:id="327" w:name="_ETM_Q2_457334"/>
      <w:bookmarkStart w:id="328" w:name="_ETM_Q2_457403"/>
      <w:bookmarkEnd w:id="327"/>
      <w:bookmarkEnd w:id="328"/>
    </w:p>
    <w:p w:rsidR="00B87DB4" w:rsidRDefault="00B87DB4" w:rsidP="008714AE">
      <w:pPr>
        <w:pStyle w:val="af5"/>
        <w:keepNext/>
        <w:rPr>
          <w:rtl/>
        </w:rPr>
      </w:pPr>
      <w:bookmarkStart w:id="329" w:name="ET_interruption_6156_109"/>
      <w:r w:rsidRPr="008B4432">
        <w:rPr>
          <w:rStyle w:val="TagStyle"/>
          <w:rtl/>
        </w:rPr>
        <w:t xml:space="preserve"> &lt;&lt; קריאה &gt;&gt; </w:t>
      </w:r>
      <w:r>
        <w:rPr>
          <w:rtl/>
        </w:rPr>
        <w:t>גלעד קריב (העבודה):</w:t>
      </w:r>
      <w:r w:rsidRPr="008B4432">
        <w:rPr>
          <w:rStyle w:val="TagStyle"/>
          <w:rtl/>
        </w:rPr>
        <w:t xml:space="preserve"> &lt;&lt; קריאה &gt;&gt;</w:t>
      </w:r>
      <w:r>
        <w:rPr>
          <w:rtl/>
        </w:rPr>
        <w:t xml:space="preserve">   </w:t>
      </w:r>
      <w:bookmarkEnd w:id="329"/>
    </w:p>
    <w:p w:rsidR="00B87DB4" w:rsidRDefault="00B87DB4" w:rsidP="005917DA">
      <w:pPr>
        <w:rPr>
          <w:rtl/>
          <w:lang w:eastAsia="he-IL"/>
        </w:rPr>
      </w:pPr>
    </w:p>
    <w:p w:rsidR="00B87DB4" w:rsidRDefault="00B87DB4" w:rsidP="008714AE">
      <w:pPr>
        <w:rPr>
          <w:rtl/>
          <w:lang w:eastAsia="he-IL"/>
        </w:rPr>
      </w:pPr>
      <w:r>
        <w:rPr>
          <w:rFonts w:hint="cs"/>
          <w:rtl/>
          <w:lang w:eastAsia="he-IL"/>
        </w:rPr>
        <w:t>איך נגמר האירוע שלך בצה"ל?</w:t>
      </w:r>
    </w:p>
    <w:p w:rsidR="00B87DB4" w:rsidRDefault="00B87DB4" w:rsidP="005917DA">
      <w:pPr>
        <w:rPr>
          <w:rtl/>
          <w:lang w:eastAsia="he-IL"/>
        </w:rPr>
      </w:pPr>
      <w:bookmarkStart w:id="330" w:name="_ETM_Q2_460455"/>
      <w:bookmarkStart w:id="331" w:name="_ETM_Q2_460546"/>
      <w:bookmarkEnd w:id="330"/>
      <w:bookmarkEnd w:id="331"/>
    </w:p>
    <w:p w:rsidR="00B87DB4" w:rsidRDefault="00B87DB4" w:rsidP="008714AE">
      <w:pPr>
        <w:pStyle w:val="-"/>
        <w:keepNext/>
        <w:rPr>
          <w:rtl/>
        </w:rPr>
      </w:pPr>
      <w:bookmarkStart w:id="332" w:name="ET_speakercontinue_5971_111"/>
      <w:r w:rsidRPr="008B4432">
        <w:rPr>
          <w:rStyle w:val="TagStyle"/>
          <w:rtl/>
        </w:rPr>
        <w:t xml:space="preserve"> &lt;&lt; דובר_המשך &gt;&gt; </w:t>
      </w:r>
      <w:r>
        <w:rPr>
          <w:rtl/>
        </w:rPr>
        <w:t>השר המקשר בין הממשלה לכנסת דוד אמסלם:</w:t>
      </w:r>
      <w:r w:rsidRPr="008B4432">
        <w:rPr>
          <w:rStyle w:val="TagStyle"/>
          <w:rtl/>
        </w:rPr>
        <w:t xml:space="preserve"> &lt;&lt; דובר_המשך &gt;&gt;</w:t>
      </w:r>
      <w:r>
        <w:rPr>
          <w:rtl/>
        </w:rPr>
        <w:t xml:space="preserve">   </w:t>
      </w:r>
      <w:bookmarkEnd w:id="332"/>
    </w:p>
    <w:p w:rsidR="00B87DB4" w:rsidRPr="008B4432" w:rsidRDefault="00B87DB4" w:rsidP="008714AE">
      <w:pPr>
        <w:rPr>
          <w:rtl/>
          <w:lang w:eastAsia="he-IL"/>
        </w:rPr>
      </w:pPr>
    </w:p>
    <w:p w:rsidR="00B87DB4" w:rsidRDefault="00B87DB4" w:rsidP="008D1663">
      <w:pPr>
        <w:rPr>
          <w:rtl/>
          <w:lang w:eastAsia="he-IL"/>
        </w:rPr>
      </w:pPr>
      <w:bookmarkStart w:id="333" w:name="_ETM_Q2_458437"/>
      <w:bookmarkStart w:id="334" w:name="_ETM_Q2_458498"/>
      <w:bookmarkEnd w:id="333"/>
      <w:bookmarkEnd w:id="334"/>
      <w:r>
        <w:rPr>
          <w:rFonts w:hint="cs"/>
          <w:rtl/>
          <w:lang w:eastAsia="he-IL"/>
        </w:rPr>
        <w:t xml:space="preserve">הרב הרפורמי. הרב, עלק, הרפורמי, מדליף מוועדת חוץ וביטחון סודות מדינה ועוד </w:t>
      </w:r>
      <w:bookmarkStart w:id="335" w:name="_ETM_Q2_462223"/>
      <w:bookmarkEnd w:id="335"/>
      <w:r>
        <w:rPr>
          <w:rFonts w:hint="cs"/>
          <w:rtl/>
          <w:lang w:eastAsia="he-IL"/>
        </w:rPr>
        <w:t>בא לכנסת.</w:t>
      </w:r>
    </w:p>
    <w:p w:rsidR="00B87DB4" w:rsidRDefault="00B87DB4" w:rsidP="008714AE">
      <w:pPr>
        <w:rPr>
          <w:rtl/>
          <w:lang w:eastAsia="he-IL"/>
        </w:rPr>
      </w:pPr>
    </w:p>
    <w:p w:rsidR="00B87DB4" w:rsidRDefault="00B87DB4" w:rsidP="008714AE">
      <w:pPr>
        <w:pStyle w:val="af5"/>
        <w:keepNext/>
        <w:rPr>
          <w:rtl/>
        </w:rPr>
      </w:pPr>
      <w:bookmarkStart w:id="336" w:name="ET_interruption_5766_83"/>
      <w:r w:rsidRPr="00610531">
        <w:rPr>
          <w:rStyle w:val="TagStyle"/>
          <w:rtl/>
        </w:rPr>
        <w:t xml:space="preserve"> &lt;&lt; קריאה &gt;&gt; </w:t>
      </w:r>
      <w:r>
        <w:rPr>
          <w:rtl/>
        </w:rPr>
        <w:t>רם בן ברק (יש עתיד):</w:t>
      </w:r>
      <w:r w:rsidRPr="00610531">
        <w:rPr>
          <w:rStyle w:val="TagStyle"/>
          <w:rtl/>
        </w:rPr>
        <w:t xml:space="preserve"> &lt;&lt; קריאה &gt;&gt;</w:t>
      </w:r>
      <w:r>
        <w:rPr>
          <w:rtl/>
        </w:rPr>
        <w:t xml:space="preserve">   </w:t>
      </w:r>
      <w:bookmarkEnd w:id="336"/>
    </w:p>
    <w:p w:rsidR="00B87DB4" w:rsidRDefault="00B87DB4" w:rsidP="005917DA">
      <w:pPr>
        <w:rPr>
          <w:rtl/>
          <w:lang w:eastAsia="he-IL"/>
        </w:rPr>
      </w:pPr>
    </w:p>
    <w:p w:rsidR="00B87DB4" w:rsidRDefault="00B87DB4" w:rsidP="008714AE">
      <w:pPr>
        <w:rPr>
          <w:rtl/>
          <w:lang w:eastAsia="he-IL"/>
        </w:rPr>
      </w:pPr>
      <w:r>
        <w:rPr>
          <w:rFonts w:hint="cs"/>
          <w:rtl/>
          <w:lang w:eastAsia="he-IL"/>
        </w:rPr>
        <w:t>המדליף הראשי, המדליף הראשי.</w:t>
      </w:r>
    </w:p>
    <w:p w:rsidR="00B87DB4" w:rsidRDefault="00B87DB4" w:rsidP="008714AE">
      <w:pPr>
        <w:rPr>
          <w:rtl/>
          <w:lang w:eastAsia="he-IL"/>
        </w:rPr>
      </w:pPr>
      <w:bookmarkStart w:id="337" w:name="_ETM_Q2_466617"/>
      <w:bookmarkEnd w:id="337"/>
    </w:p>
    <w:p w:rsidR="00B87DB4" w:rsidRDefault="00B87DB4" w:rsidP="008714AE">
      <w:pPr>
        <w:pStyle w:val="af5"/>
        <w:keepNext/>
        <w:rPr>
          <w:rtl/>
        </w:rPr>
      </w:pPr>
      <w:bookmarkStart w:id="338" w:name="_ETM_Q2_467034"/>
      <w:bookmarkStart w:id="339" w:name="_ETM_Q2_467143"/>
      <w:bookmarkStart w:id="340" w:name="ET_interruption_5109_84"/>
      <w:bookmarkEnd w:id="338"/>
      <w:bookmarkEnd w:id="339"/>
      <w:r w:rsidRPr="00610531">
        <w:rPr>
          <w:rStyle w:val="TagStyle"/>
          <w:rtl/>
        </w:rPr>
        <w:t xml:space="preserve"> &lt;&lt; קריאה &gt;&gt; </w:t>
      </w:r>
      <w:r>
        <w:rPr>
          <w:rtl/>
        </w:rPr>
        <w:t>אלעזר שטרן (יש עתיד):</w:t>
      </w:r>
      <w:r w:rsidRPr="00610531">
        <w:rPr>
          <w:rStyle w:val="TagStyle"/>
          <w:rtl/>
        </w:rPr>
        <w:t xml:space="preserve"> &lt;&lt; קריאה &gt;&gt;</w:t>
      </w:r>
      <w:r>
        <w:rPr>
          <w:rtl/>
        </w:rPr>
        <w:t xml:space="preserve">   </w:t>
      </w:r>
      <w:bookmarkEnd w:id="340"/>
    </w:p>
    <w:p w:rsidR="00B87DB4" w:rsidRPr="00610531" w:rsidRDefault="00B87DB4" w:rsidP="008714AE">
      <w:pPr>
        <w:rPr>
          <w:rtl/>
          <w:lang w:eastAsia="he-IL"/>
        </w:rPr>
      </w:pPr>
    </w:p>
    <w:p w:rsidR="00B87DB4" w:rsidRDefault="00B87DB4" w:rsidP="008714AE">
      <w:pPr>
        <w:rPr>
          <w:rtl/>
          <w:lang w:eastAsia="he-IL"/>
        </w:rPr>
      </w:pPr>
      <w:r>
        <w:rPr>
          <w:rFonts w:hint="cs"/>
          <w:rtl/>
          <w:lang w:eastAsia="he-IL"/>
        </w:rPr>
        <w:t>אין סודות מדינה בוועדת חוץ וביטחון.</w:t>
      </w:r>
    </w:p>
    <w:p w:rsidR="00B87DB4" w:rsidRDefault="00B87DB4" w:rsidP="008714AE">
      <w:pPr>
        <w:rPr>
          <w:rtl/>
          <w:lang w:eastAsia="he-IL"/>
        </w:rPr>
      </w:pPr>
    </w:p>
    <w:p w:rsidR="00B87DB4" w:rsidRDefault="00B87DB4" w:rsidP="008714AE">
      <w:pPr>
        <w:pStyle w:val="af5"/>
        <w:keepNext/>
        <w:rPr>
          <w:rtl/>
        </w:rPr>
      </w:pPr>
      <w:bookmarkStart w:id="341" w:name="ET_interruption_6156_85"/>
      <w:r w:rsidRPr="00E46017">
        <w:rPr>
          <w:rStyle w:val="TagStyle"/>
          <w:rtl/>
        </w:rPr>
        <w:t xml:space="preserve"> &lt;&lt; קריאה &gt;&gt; </w:t>
      </w:r>
      <w:r>
        <w:rPr>
          <w:rtl/>
        </w:rPr>
        <w:t>גלעד קריב (העבודה):</w:t>
      </w:r>
      <w:r w:rsidRPr="00E46017">
        <w:rPr>
          <w:rStyle w:val="TagStyle"/>
          <w:rtl/>
        </w:rPr>
        <w:t xml:space="preserve"> &lt;&lt; קריאה &gt;&gt;</w:t>
      </w:r>
      <w:r>
        <w:rPr>
          <w:rtl/>
        </w:rPr>
        <w:t xml:space="preserve">   </w:t>
      </w:r>
      <w:bookmarkEnd w:id="341"/>
    </w:p>
    <w:p w:rsidR="00B87DB4" w:rsidRDefault="00B87DB4" w:rsidP="005917DA">
      <w:pPr>
        <w:rPr>
          <w:rtl/>
          <w:lang w:eastAsia="he-IL"/>
        </w:rPr>
      </w:pPr>
    </w:p>
    <w:p w:rsidR="00B87DB4" w:rsidRDefault="00B87DB4" w:rsidP="008714AE">
      <w:pPr>
        <w:rPr>
          <w:rtl/>
          <w:lang w:eastAsia="he-IL"/>
        </w:rPr>
      </w:pPr>
      <w:bookmarkStart w:id="342" w:name="_ETM_Q2_464124"/>
      <w:bookmarkEnd w:id="342"/>
      <w:r>
        <w:rPr>
          <w:rFonts w:hint="cs"/>
          <w:rtl/>
          <w:lang w:eastAsia="he-IL"/>
        </w:rPr>
        <w:t xml:space="preserve">אתה </w:t>
      </w:r>
      <w:bookmarkStart w:id="343" w:name="_ETM_Q2_463371"/>
      <w:bookmarkEnd w:id="343"/>
      <w:r>
        <w:rPr>
          <w:rFonts w:hint="cs"/>
          <w:rtl/>
          <w:lang w:eastAsia="he-IL"/>
        </w:rPr>
        <w:t>לא מתבייש? כל המדליפים מהקבינט. אתה לא מתבייש?</w:t>
      </w:r>
      <w:bookmarkStart w:id="344" w:name="_ETM_Q2_472143"/>
      <w:bookmarkEnd w:id="344"/>
    </w:p>
    <w:p w:rsidR="00B87DB4" w:rsidRDefault="00B87DB4" w:rsidP="008714AE">
      <w:pPr>
        <w:rPr>
          <w:rtl/>
          <w:lang w:eastAsia="he-IL"/>
        </w:rPr>
      </w:pPr>
      <w:bookmarkStart w:id="345" w:name="_ETM_Q2_472252"/>
      <w:bookmarkEnd w:id="345"/>
    </w:p>
    <w:p w:rsidR="00B87DB4" w:rsidRDefault="00B87DB4" w:rsidP="008714AE">
      <w:pPr>
        <w:pStyle w:val="-"/>
        <w:keepNext/>
        <w:rPr>
          <w:rtl/>
        </w:rPr>
      </w:pPr>
      <w:bookmarkStart w:id="346" w:name="_ETM_Q2_464392"/>
      <w:bookmarkStart w:id="347" w:name="_ETM_Q2_464508"/>
      <w:bookmarkStart w:id="348" w:name="ET_speakercontinue_5971_86"/>
      <w:bookmarkEnd w:id="346"/>
      <w:bookmarkEnd w:id="347"/>
      <w:r w:rsidRPr="00E46017">
        <w:rPr>
          <w:rStyle w:val="TagStyle"/>
          <w:rtl/>
        </w:rPr>
        <w:t xml:space="preserve">&lt;&lt; דובר_המשך &gt;&gt; </w:t>
      </w:r>
      <w:r>
        <w:rPr>
          <w:rtl/>
        </w:rPr>
        <w:t>השר המקשר בין הממשלה לכנסת דוד אמסלם:</w:t>
      </w:r>
      <w:r w:rsidRPr="00E46017">
        <w:rPr>
          <w:rStyle w:val="TagStyle"/>
          <w:rtl/>
        </w:rPr>
        <w:t xml:space="preserve"> &lt;&lt; דובר_המשך &gt;&gt;</w:t>
      </w:r>
      <w:r>
        <w:rPr>
          <w:rtl/>
        </w:rPr>
        <w:t xml:space="preserve">   </w:t>
      </w:r>
      <w:bookmarkEnd w:id="348"/>
    </w:p>
    <w:p w:rsidR="00B87DB4" w:rsidRDefault="00B87DB4" w:rsidP="005917DA">
      <w:pPr>
        <w:rPr>
          <w:rtl/>
          <w:lang w:eastAsia="he-IL"/>
        </w:rPr>
      </w:pPr>
    </w:p>
    <w:p w:rsidR="00B87DB4" w:rsidRDefault="00B87DB4" w:rsidP="008714AE">
      <w:pPr>
        <w:rPr>
          <w:rtl/>
          <w:lang w:eastAsia="he-IL"/>
        </w:rPr>
      </w:pPr>
      <w:bookmarkStart w:id="349" w:name="_ETM_Q2_468498"/>
      <w:bookmarkEnd w:id="349"/>
      <w:r>
        <w:rPr>
          <w:rFonts w:hint="cs"/>
          <w:rtl/>
          <w:lang w:eastAsia="he-IL"/>
        </w:rPr>
        <w:t xml:space="preserve">לכן אני רוצה </w:t>
      </w:r>
      <w:bookmarkStart w:id="350" w:name="_ETM_Q2_466476"/>
      <w:bookmarkEnd w:id="350"/>
      <w:r>
        <w:rPr>
          <w:rFonts w:hint="cs"/>
          <w:rtl/>
          <w:lang w:eastAsia="he-IL"/>
        </w:rPr>
        <w:t xml:space="preserve">להגיד לך, רם בן ברק – עוד לא דיברנו </w:t>
      </w:r>
      <w:bookmarkStart w:id="351" w:name="_ETM_Q2_470292"/>
      <w:bookmarkEnd w:id="351"/>
      <w:r>
        <w:rPr>
          <w:rFonts w:hint="cs"/>
          <w:rtl/>
          <w:lang w:eastAsia="he-IL"/>
        </w:rPr>
        <w:t>ובדקתי, אבל אני אספר לך גם מה אתה וגנץ</w:t>
      </w:r>
      <w:bookmarkStart w:id="352" w:name="_ETM_Q2_475614"/>
      <w:bookmarkEnd w:id="352"/>
      <w:r>
        <w:rPr>
          <w:rFonts w:hint="cs"/>
          <w:rtl/>
          <w:lang w:eastAsia="he-IL"/>
        </w:rPr>
        <w:t xml:space="preserve"> עשיתם </w:t>
      </w:r>
      <w:proofErr w:type="spellStart"/>
      <w:r>
        <w:rPr>
          <w:rFonts w:hint="cs"/>
          <w:rtl/>
          <w:lang w:eastAsia="he-IL"/>
        </w:rPr>
        <w:t>במימד</w:t>
      </w:r>
      <w:proofErr w:type="spellEnd"/>
      <w:r>
        <w:rPr>
          <w:rFonts w:hint="cs"/>
          <w:rtl/>
          <w:lang w:eastAsia="he-IL"/>
        </w:rPr>
        <w:t xml:space="preserve"> החמישי. אני הבנתי שהיה עוד איזה קטע </w:t>
      </w:r>
      <w:bookmarkStart w:id="353" w:name="_ETM_Q2_479969"/>
      <w:bookmarkEnd w:id="353"/>
      <w:r>
        <w:rPr>
          <w:rFonts w:hint="cs"/>
          <w:rtl/>
          <w:lang w:eastAsia="he-IL"/>
        </w:rPr>
        <w:t>קטן.</w:t>
      </w:r>
    </w:p>
    <w:p w:rsidR="00B87DB4" w:rsidRDefault="00B87DB4" w:rsidP="008714AE">
      <w:pPr>
        <w:rPr>
          <w:rtl/>
          <w:lang w:eastAsia="he-IL"/>
        </w:rPr>
      </w:pPr>
      <w:bookmarkStart w:id="354" w:name="_ETM_Q2_477114"/>
      <w:bookmarkStart w:id="355" w:name="_ETM_Q2_477138"/>
      <w:bookmarkEnd w:id="354"/>
      <w:bookmarkEnd w:id="355"/>
    </w:p>
    <w:p w:rsidR="00B87DB4" w:rsidRDefault="00B87DB4" w:rsidP="008714AE">
      <w:pPr>
        <w:pStyle w:val="af5"/>
        <w:keepNext/>
        <w:rPr>
          <w:rtl/>
        </w:rPr>
      </w:pPr>
      <w:bookmarkStart w:id="356" w:name="ET_interruption_5766_87"/>
      <w:r w:rsidRPr="00E46017">
        <w:rPr>
          <w:rStyle w:val="TagStyle"/>
          <w:rtl/>
        </w:rPr>
        <w:t xml:space="preserve"> &lt;&lt; קריאה &gt;&gt; </w:t>
      </w:r>
      <w:r>
        <w:rPr>
          <w:rtl/>
        </w:rPr>
        <w:t>רם בן ברק (יש עתיד):</w:t>
      </w:r>
      <w:r w:rsidRPr="00E46017">
        <w:rPr>
          <w:rStyle w:val="TagStyle"/>
          <w:rtl/>
        </w:rPr>
        <w:t xml:space="preserve"> &lt;&lt; קריאה &gt;&gt;</w:t>
      </w:r>
      <w:r>
        <w:rPr>
          <w:rtl/>
        </w:rPr>
        <w:t xml:space="preserve">   </w:t>
      </w:r>
      <w:bookmarkEnd w:id="356"/>
    </w:p>
    <w:p w:rsidR="00B87DB4" w:rsidRDefault="00B87DB4" w:rsidP="008714AE">
      <w:pPr>
        <w:rPr>
          <w:rtl/>
          <w:lang w:eastAsia="he-IL"/>
        </w:rPr>
      </w:pPr>
    </w:p>
    <w:p w:rsidR="00B87DB4" w:rsidRDefault="00B87DB4" w:rsidP="008714AE">
      <w:pPr>
        <w:rPr>
          <w:rtl/>
          <w:lang w:eastAsia="he-IL"/>
        </w:rPr>
      </w:pPr>
      <w:bookmarkStart w:id="357" w:name="_ETM_Q2_475530"/>
      <w:bookmarkEnd w:id="357"/>
      <w:r>
        <w:rPr>
          <w:rFonts w:hint="cs"/>
          <w:rtl/>
          <w:lang w:eastAsia="he-IL"/>
        </w:rPr>
        <w:t xml:space="preserve">בוועדת חוץ וביטחון </w:t>
      </w:r>
      <w:r w:rsidR="00AE0043">
        <w:rPr>
          <w:rFonts w:hint="cs"/>
          <w:rtl/>
          <w:lang w:eastAsia="he-IL"/>
        </w:rPr>
        <w:t>– – –</w:t>
      </w:r>
      <w:r>
        <w:rPr>
          <w:rFonts w:hint="cs"/>
          <w:rtl/>
          <w:lang w:eastAsia="he-IL"/>
        </w:rPr>
        <w:t xml:space="preserve"> לא ממשלה, לא </w:t>
      </w:r>
      <w:bookmarkStart w:id="358" w:name="_ETM_Q2_477778"/>
      <w:bookmarkEnd w:id="358"/>
      <w:r>
        <w:rPr>
          <w:rFonts w:hint="cs"/>
          <w:rtl/>
          <w:lang w:eastAsia="he-IL"/>
        </w:rPr>
        <w:t xml:space="preserve">חטופים </w:t>
      </w:r>
      <w:r w:rsidR="00AE0043">
        <w:rPr>
          <w:rFonts w:hint="cs"/>
          <w:rtl/>
          <w:lang w:eastAsia="he-IL"/>
        </w:rPr>
        <w:t>– – –</w:t>
      </w:r>
      <w:r>
        <w:rPr>
          <w:rFonts w:hint="cs"/>
          <w:rtl/>
          <w:lang w:eastAsia="he-IL"/>
        </w:rPr>
        <w:t xml:space="preserve"> </w:t>
      </w:r>
      <w:proofErr w:type="spellStart"/>
      <w:r>
        <w:rPr>
          <w:rFonts w:hint="cs"/>
          <w:rtl/>
          <w:lang w:eastAsia="he-IL"/>
        </w:rPr>
        <w:t>במימד</w:t>
      </w:r>
      <w:proofErr w:type="spellEnd"/>
      <w:r>
        <w:rPr>
          <w:rFonts w:hint="cs"/>
          <w:rtl/>
          <w:lang w:eastAsia="he-IL"/>
        </w:rPr>
        <w:t xml:space="preserve"> החמישי.</w:t>
      </w:r>
    </w:p>
    <w:p w:rsidR="00B87DB4" w:rsidRDefault="00B87DB4" w:rsidP="008714AE">
      <w:pPr>
        <w:rPr>
          <w:rtl/>
          <w:lang w:eastAsia="he-IL"/>
        </w:rPr>
      </w:pPr>
      <w:bookmarkStart w:id="359" w:name="_ETM_Q2_483804"/>
      <w:bookmarkStart w:id="360" w:name="_ETM_Q2_483908"/>
      <w:bookmarkStart w:id="361" w:name="_ETM_Q2_484493"/>
      <w:bookmarkStart w:id="362" w:name="_ETM_Q2_484581"/>
      <w:bookmarkEnd w:id="359"/>
      <w:bookmarkEnd w:id="360"/>
      <w:bookmarkEnd w:id="361"/>
      <w:bookmarkEnd w:id="362"/>
    </w:p>
    <w:p w:rsidR="00B87DB4" w:rsidRDefault="00B87DB4" w:rsidP="008714AE">
      <w:pPr>
        <w:pStyle w:val="-"/>
        <w:keepNext/>
        <w:rPr>
          <w:rtl/>
        </w:rPr>
      </w:pPr>
      <w:bookmarkStart w:id="363" w:name="ET_speakercontinue_5971_89"/>
      <w:r w:rsidRPr="009409F3">
        <w:rPr>
          <w:rStyle w:val="TagStyle"/>
          <w:rtl/>
        </w:rPr>
        <w:t xml:space="preserve"> &lt;&lt; דובר_המשך &gt;&gt; </w:t>
      </w:r>
      <w:r>
        <w:rPr>
          <w:rtl/>
        </w:rPr>
        <w:t>השר המקשר בין הממשלה לכנסת דוד אמסלם:</w:t>
      </w:r>
      <w:r w:rsidRPr="009409F3">
        <w:rPr>
          <w:rStyle w:val="TagStyle"/>
          <w:rtl/>
        </w:rPr>
        <w:t xml:space="preserve"> &lt;&lt; דובר_המשך &gt;&gt;</w:t>
      </w:r>
      <w:r>
        <w:rPr>
          <w:rtl/>
        </w:rPr>
        <w:t xml:space="preserve">   </w:t>
      </w:r>
      <w:bookmarkEnd w:id="363"/>
    </w:p>
    <w:p w:rsidR="00B87DB4" w:rsidRDefault="00B87DB4" w:rsidP="008714AE">
      <w:pPr>
        <w:rPr>
          <w:rtl/>
          <w:lang w:eastAsia="he-IL"/>
        </w:rPr>
      </w:pPr>
    </w:p>
    <w:p w:rsidR="00B87DB4" w:rsidRPr="00E46017" w:rsidRDefault="00B87DB4" w:rsidP="008D1663">
      <w:pPr>
        <w:rPr>
          <w:rtl/>
          <w:lang w:eastAsia="he-IL"/>
        </w:rPr>
      </w:pPr>
      <w:r>
        <w:rPr>
          <w:rFonts w:hint="cs"/>
          <w:rtl/>
          <w:lang w:eastAsia="he-IL"/>
        </w:rPr>
        <w:t xml:space="preserve">מה אתה וגנץ עשיתם </w:t>
      </w:r>
      <w:proofErr w:type="spellStart"/>
      <w:r>
        <w:rPr>
          <w:rFonts w:hint="cs"/>
          <w:rtl/>
          <w:lang w:eastAsia="he-IL"/>
        </w:rPr>
        <w:t>במימד</w:t>
      </w:r>
      <w:proofErr w:type="spellEnd"/>
      <w:r>
        <w:rPr>
          <w:rFonts w:hint="cs"/>
          <w:rtl/>
          <w:lang w:eastAsia="he-IL"/>
        </w:rPr>
        <w:t xml:space="preserve"> החמישי, גם לפה </w:t>
      </w:r>
      <w:bookmarkStart w:id="364" w:name="_ETM_Q2_483801"/>
      <w:bookmarkEnd w:id="364"/>
      <w:r>
        <w:rPr>
          <w:rFonts w:hint="cs"/>
          <w:rtl/>
          <w:lang w:eastAsia="he-IL"/>
        </w:rPr>
        <w:t xml:space="preserve">אני אעלה יום אחד ואני אספר לציבור מה אתה וגנץ </w:t>
      </w:r>
      <w:bookmarkStart w:id="365" w:name="_ETM_Q2_488470"/>
      <w:bookmarkEnd w:id="365"/>
      <w:r>
        <w:rPr>
          <w:rFonts w:hint="cs"/>
          <w:rtl/>
          <w:lang w:eastAsia="he-IL"/>
        </w:rPr>
        <w:t>עשיתם.</w:t>
      </w:r>
    </w:p>
    <w:p w:rsidR="00B87DB4" w:rsidRPr="009409F3" w:rsidRDefault="00B87DB4" w:rsidP="008714AE">
      <w:pPr>
        <w:rPr>
          <w:rtl/>
          <w:lang w:eastAsia="he-IL"/>
        </w:rPr>
      </w:pPr>
      <w:bookmarkStart w:id="366" w:name="_ETM_Q2_485203"/>
      <w:bookmarkEnd w:id="366"/>
    </w:p>
    <w:p w:rsidR="00B87DB4" w:rsidRDefault="00B87DB4" w:rsidP="008714AE">
      <w:pPr>
        <w:pStyle w:val="af5"/>
        <w:keepNext/>
        <w:rPr>
          <w:rtl/>
        </w:rPr>
      </w:pPr>
      <w:bookmarkStart w:id="367" w:name="ET_interruption_6156_88"/>
      <w:r w:rsidRPr="009409F3">
        <w:rPr>
          <w:rStyle w:val="TagStyle"/>
          <w:rtl/>
        </w:rPr>
        <w:t xml:space="preserve"> &lt;&lt; קריאה &gt;&gt; </w:t>
      </w:r>
      <w:r>
        <w:rPr>
          <w:rtl/>
        </w:rPr>
        <w:t>גלעד קריב (העבודה):</w:t>
      </w:r>
      <w:r w:rsidRPr="009409F3">
        <w:rPr>
          <w:rStyle w:val="TagStyle"/>
          <w:rtl/>
        </w:rPr>
        <w:t xml:space="preserve"> &lt;&lt; קריאה &gt;&gt;</w:t>
      </w:r>
      <w:r>
        <w:rPr>
          <w:rtl/>
        </w:rPr>
        <w:t xml:space="preserve">   </w:t>
      </w:r>
      <w:bookmarkEnd w:id="367"/>
    </w:p>
    <w:p w:rsidR="00B87DB4" w:rsidRDefault="00B87DB4" w:rsidP="005917DA">
      <w:pPr>
        <w:rPr>
          <w:rtl/>
          <w:lang w:eastAsia="he-IL"/>
        </w:rPr>
      </w:pPr>
    </w:p>
    <w:p w:rsidR="00B87DB4" w:rsidRPr="009409F3" w:rsidRDefault="00B87DB4" w:rsidP="008714AE">
      <w:pPr>
        <w:rPr>
          <w:rtl/>
          <w:lang w:eastAsia="he-IL"/>
        </w:rPr>
      </w:pPr>
      <w:bookmarkStart w:id="368" w:name="_ETM_Q2_484153"/>
      <w:bookmarkEnd w:id="368"/>
      <w:r>
        <w:rPr>
          <w:rFonts w:hint="cs"/>
          <w:rtl/>
          <w:lang w:eastAsia="he-IL"/>
        </w:rPr>
        <w:t>על מה זרקו אותך מהמילואים? דודי אמסלם</w:t>
      </w:r>
      <w:bookmarkStart w:id="369" w:name="_ETM_Q2_493496"/>
      <w:bookmarkEnd w:id="369"/>
      <w:r>
        <w:rPr>
          <w:rFonts w:hint="cs"/>
          <w:rtl/>
          <w:lang w:eastAsia="he-IL"/>
        </w:rPr>
        <w:t xml:space="preserve"> הגיבור.</w:t>
      </w:r>
    </w:p>
    <w:p w:rsidR="00B87DB4" w:rsidRDefault="00B87DB4" w:rsidP="008714AE">
      <w:pPr>
        <w:rPr>
          <w:rtl/>
          <w:lang w:eastAsia="he-IL"/>
        </w:rPr>
      </w:pPr>
      <w:bookmarkStart w:id="370" w:name="_ETM_Q2_480440"/>
      <w:bookmarkStart w:id="371" w:name="_ETM_Q2_480546"/>
      <w:bookmarkStart w:id="372" w:name="_ETM_Q2_466885"/>
      <w:bookmarkStart w:id="373" w:name="_ETM_Q2_466955"/>
      <w:bookmarkEnd w:id="370"/>
      <w:bookmarkEnd w:id="371"/>
      <w:bookmarkEnd w:id="372"/>
      <w:bookmarkEnd w:id="373"/>
    </w:p>
    <w:p w:rsidR="00B87DB4" w:rsidRDefault="00B87DB4" w:rsidP="008714AE">
      <w:pPr>
        <w:pStyle w:val="af6"/>
        <w:keepNext/>
        <w:rPr>
          <w:rtl/>
        </w:rPr>
      </w:pPr>
      <w:bookmarkStart w:id="374" w:name="ET_yor_6423_29"/>
      <w:r w:rsidRPr="00C55017">
        <w:rPr>
          <w:rStyle w:val="TagStyle"/>
          <w:rtl/>
        </w:rPr>
        <w:t xml:space="preserve"> &lt;&lt; יור &gt;&gt; </w:t>
      </w:r>
      <w:r>
        <w:rPr>
          <w:rtl/>
        </w:rPr>
        <w:t>היו"ר אמיר אוחנה:</w:t>
      </w:r>
      <w:r w:rsidRPr="00C55017">
        <w:rPr>
          <w:rStyle w:val="TagStyle"/>
          <w:rtl/>
        </w:rPr>
        <w:t xml:space="preserve"> &lt;&lt; יור &gt;&gt;</w:t>
      </w:r>
      <w:r>
        <w:rPr>
          <w:rtl/>
        </w:rPr>
        <w:t xml:space="preserve">   </w:t>
      </w:r>
      <w:bookmarkEnd w:id="374"/>
    </w:p>
    <w:p w:rsidR="00B87DB4" w:rsidRDefault="00B87DB4" w:rsidP="005917DA">
      <w:pPr>
        <w:rPr>
          <w:rtl/>
          <w:lang w:eastAsia="he-IL"/>
        </w:rPr>
      </w:pPr>
    </w:p>
    <w:p w:rsidR="00B87DB4" w:rsidRDefault="00B87DB4" w:rsidP="008B5CA0">
      <w:pPr>
        <w:rPr>
          <w:rtl/>
          <w:lang w:eastAsia="he-IL"/>
        </w:rPr>
      </w:pPr>
      <w:bookmarkStart w:id="375" w:name="_ETM_Q2_487032"/>
      <w:bookmarkStart w:id="376" w:name="_ETM_Q2_487158"/>
      <w:bookmarkEnd w:id="375"/>
      <w:bookmarkEnd w:id="376"/>
      <w:r>
        <w:rPr>
          <w:rFonts w:hint="cs"/>
          <w:rtl/>
          <w:lang w:eastAsia="he-IL"/>
        </w:rPr>
        <w:t xml:space="preserve">תודה רבה לשר אמסלם. </w:t>
      </w:r>
    </w:p>
    <w:p w:rsidR="00B87DB4" w:rsidRDefault="00B87DB4" w:rsidP="008D1663">
      <w:pPr>
        <w:rPr>
          <w:rtl/>
          <w:lang w:eastAsia="he-IL"/>
        </w:rPr>
      </w:pPr>
    </w:p>
    <w:p w:rsidR="00B87DB4" w:rsidRDefault="00B87DB4" w:rsidP="008D1663">
      <w:pPr>
        <w:rPr>
          <w:rtl/>
          <w:lang w:eastAsia="he-IL"/>
        </w:rPr>
      </w:pPr>
    </w:p>
    <w:p w:rsidR="00B87DB4" w:rsidRDefault="00B87DB4" w:rsidP="008714AE">
      <w:pPr>
        <w:pStyle w:val="a6"/>
        <w:rPr>
          <w:rtl/>
          <w:lang w:eastAsia="he-IL"/>
        </w:rPr>
      </w:pPr>
      <w:bookmarkStart w:id="377" w:name="ET_hatsach_642702_90"/>
      <w:r w:rsidRPr="00462F2D">
        <w:rPr>
          <w:rStyle w:val="TagStyle"/>
          <w:rtl/>
        </w:rPr>
        <w:t xml:space="preserve"> &lt;&lt; הצח &gt;&gt; </w:t>
      </w:r>
      <w:bookmarkStart w:id="378" w:name="_Toc164093220"/>
      <w:bookmarkStart w:id="379" w:name="_Toc164104367"/>
      <w:r>
        <w:rPr>
          <w:rtl/>
          <w:lang w:eastAsia="he-IL"/>
        </w:rPr>
        <w:t>הצעת חוק להסדרת אירוע הילולת רבי שמעון בר יוחאי בהר מירון (הוראת שעה), התשפ"ד</w:t>
      </w:r>
      <w:r>
        <w:rPr>
          <w:rFonts w:hint="cs"/>
          <w:rtl/>
          <w:lang w:eastAsia="he-IL"/>
        </w:rPr>
        <w:t>–</w:t>
      </w:r>
      <w:r>
        <w:rPr>
          <w:rtl/>
          <w:lang w:eastAsia="he-IL"/>
        </w:rPr>
        <w:t>2024</w:t>
      </w:r>
      <w:bookmarkEnd w:id="378"/>
      <w:bookmarkEnd w:id="379"/>
      <w:r w:rsidRPr="00462F2D">
        <w:rPr>
          <w:rStyle w:val="TagStyle"/>
          <w:rtl/>
        </w:rPr>
        <w:t xml:space="preserve"> &lt;&lt; הצח &gt;&gt;</w:t>
      </w:r>
      <w:bookmarkEnd w:id="377"/>
    </w:p>
    <w:p w:rsidR="00B87DB4" w:rsidRPr="00F95C4A" w:rsidRDefault="00B87DB4" w:rsidP="008714AE">
      <w:pPr>
        <w:rPr>
          <w:rtl/>
          <w:lang w:eastAsia="he-IL"/>
        </w:rPr>
      </w:pPr>
      <w:r>
        <w:rPr>
          <w:rtl/>
          <w:lang w:eastAsia="he-IL"/>
        </w:rPr>
        <w:t>[רשומות (הצעות חוק, חוב'</w:t>
      </w:r>
      <w:r>
        <w:rPr>
          <w:rFonts w:hint="cs"/>
          <w:rtl/>
          <w:lang w:eastAsia="he-IL"/>
        </w:rPr>
        <w:t xml:space="preserve"> מ/1748</w:t>
      </w:r>
      <w:r>
        <w:rPr>
          <w:rtl/>
          <w:lang w:eastAsia="he-IL"/>
        </w:rPr>
        <w:t>).]</w:t>
      </w:r>
    </w:p>
    <w:p w:rsidR="00B87DB4" w:rsidRDefault="00B87DB4" w:rsidP="008714AE">
      <w:pPr>
        <w:pStyle w:val="-0"/>
        <w:rPr>
          <w:rtl/>
          <w:lang w:eastAsia="he-IL"/>
        </w:rPr>
      </w:pPr>
      <w:r>
        <w:rPr>
          <w:rtl/>
          <w:lang w:eastAsia="he-IL"/>
        </w:rPr>
        <w:t>(קריאה ראשונה)</w:t>
      </w:r>
    </w:p>
    <w:p w:rsidR="00B87DB4" w:rsidRDefault="00B87DB4" w:rsidP="008714AE">
      <w:pPr>
        <w:rPr>
          <w:rtl/>
          <w:lang w:eastAsia="he-IL"/>
        </w:rPr>
      </w:pPr>
    </w:p>
    <w:p w:rsidR="00B87DB4" w:rsidRDefault="00B87DB4" w:rsidP="008714AE">
      <w:pPr>
        <w:pStyle w:val="af6"/>
        <w:keepNext/>
        <w:rPr>
          <w:rtl/>
        </w:rPr>
      </w:pPr>
      <w:bookmarkStart w:id="380" w:name="ET_yor_6423_91"/>
      <w:r w:rsidRPr="00462F2D">
        <w:rPr>
          <w:rStyle w:val="TagStyle"/>
          <w:rtl/>
        </w:rPr>
        <w:t xml:space="preserve"> &lt;&lt; יור &gt;&gt; </w:t>
      </w:r>
      <w:r>
        <w:rPr>
          <w:rtl/>
        </w:rPr>
        <w:t>היו"ר אמיר אוחנה:</w:t>
      </w:r>
      <w:r w:rsidRPr="00462F2D">
        <w:rPr>
          <w:rStyle w:val="TagStyle"/>
          <w:rtl/>
        </w:rPr>
        <w:t xml:space="preserve"> &lt;&lt; יור &gt;&gt;</w:t>
      </w:r>
      <w:r>
        <w:rPr>
          <w:rtl/>
        </w:rPr>
        <w:t xml:space="preserve">   </w:t>
      </w:r>
      <w:bookmarkEnd w:id="380"/>
    </w:p>
    <w:p w:rsidR="00B87DB4" w:rsidRDefault="00B87DB4" w:rsidP="005917DA">
      <w:pPr>
        <w:rPr>
          <w:rtl/>
          <w:lang w:eastAsia="he-IL"/>
        </w:rPr>
      </w:pPr>
    </w:p>
    <w:p w:rsidR="00B87DB4" w:rsidRPr="009409F3" w:rsidRDefault="00B87DB4" w:rsidP="00822A28">
      <w:pPr>
        <w:rPr>
          <w:rtl/>
          <w:lang w:eastAsia="he-IL"/>
        </w:rPr>
      </w:pPr>
      <w:r>
        <w:rPr>
          <w:rFonts w:hint="cs"/>
          <w:rtl/>
          <w:lang w:eastAsia="he-IL"/>
        </w:rPr>
        <w:t xml:space="preserve">רבותיי, אנחנו נעבור לנושא הבא שעל </w:t>
      </w:r>
      <w:bookmarkStart w:id="381" w:name="_ETM_Q2_494228"/>
      <w:bookmarkEnd w:id="381"/>
      <w:r>
        <w:rPr>
          <w:rFonts w:hint="cs"/>
          <w:rtl/>
          <w:lang w:eastAsia="he-IL"/>
        </w:rPr>
        <w:t xml:space="preserve">סדר-היום, והוא הצעת חוק להסדרת אירוע הילולת רבי שמעון </w:t>
      </w:r>
      <w:bookmarkStart w:id="382" w:name="_ETM_Q2_495865"/>
      <w:bookmarkEnd w:id="382"/>
      <w:r>
        <w:rPr>
          <w:rFonts w:hint="cs"/>
          <w:rtl/>
          <w:lang w:eastAsia="he-IL"/>
        </w:rPr>
        <w:t xml:space="preserve">בר יוחאי בהר מירון (הוראת שעה), התשפ"ד–2024, לקריאה הראשונה. </w:t>
      </w:r>
      <w:bookmarkStart w:id="383" w:name="_ETM_Q2_504697"/>
      <w:bookmarkEnd w:id="383"/>
      <w:r>
        <w:rPr>
          <w:rFonts w:hint="cs"/>
          <w:rtl/>
          <w:lang w:eastAsia="he-IL"/>
        </w:rPr>
        <w:t xml:space="preserve">אני מתכבד להזמין את שר ירושלים ומסורת ישראל מאיר פרוש </w:t>
      </w:r>
      <w:bookmarkStart w:id="384" w:name="_ETM_Q2_507956"/>
      <w:bookmarkEnd w:id="384"/>
      <w:r>
        <w:rPr>
          <w:rFonts w:hint="cs"/>
          <w:rtl/>
          <w:lang w:eastAsia="he-IL"/>
        </w:rPr>
        <w:t>להציג את הצעת החוק, בבקשה.</w:t>
      </w:r>
    </w:p>
    <w:p w:rsidR="00B87DB4" w:rsidRDefault="00B87DB4" w:rsidP="008714AE">
      <w:pPr>
        <w:rPr>
          <w:rtl/>
          <w:lang w:eastAsia="he-IL"/>
        </w:rPr>
      </w:pPr>
    </w:p>
    <w:p w:rsidR="00B87DB4" w:rsidRDefault="00B87DB4" w:rsidP="008714AE">
      <w:pPr>
        <w:pStyle w:val="af5"/>
        <w:keepNext/>
        <w:rPr>
          <w:rtl/>
        </w:rPr>
      </w:pPr>
      <w:bookmarkStart w:id="385" w:name="ET_interruption_5766_30"/>
      <w:r w:rsidRPr="00C55017">
        <w:rPr>
          <w:rStyle w:val="TagStyle"/>
          <w:rtl/>
        </w:rPr>
        <w:t xml:space="preserve"> &lt;&lt; קריאה &gt;&gt; </w:t>
      </w:r>
      <w:r>
        <w:rPr>
          <w:rtl/>
        </w:rPr>
        <w:t>רם בן ברק (יש עתיד):</w:t>
      </w:r>
      <w:r w:rsidRPr="00C55017">
        <w:rPr>
          <w:rStyle w:val="TagStyle"/>
          <w:rtl/>
        </w:rPr>
        <w:t xml:space="preserve"> &lt;&lt; קריאה &gt;&gt;</w:t>
      </w:r>
      <w:r>
        <w:rPr>
          <w:rtl/>
        </w:rPr>
        <w:t xml:space="preserve">   </w:t>
      </w:r>
      <w:bookmarkEnd w:id="385"/>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לפני הצעת החוק הזאת, שמי שהיה ממונה עליהם שילך הביתה. שייקח אחריות </w:t>
      </w:r>
      <w:r w:rsidR="00AE0043">
        <w:rPr>
          <w:rFonts w:hint="cs"/>
          <w:rtl/>
          <w:lang w:eastAsia="he-IL"/>
        </w:rPr>
        <w:t>– – –</w:t>
      </w:r>
    </w:p>
    <w:p w:rsidR="00B87DB4" w:rsidRDefault="00B87DB4" w:rsidP="008714AE">
      <w:pPr>
        <w:rPr>
          <w:rtl/>
          <w:lang w:eastAsia="he-IL"/>
        </w:rPr>
      </w:pPr>
    </w:p>
    <w:p w:rsidR="00B87DB4" w:rsidRDefault="00B87DB4" w:rsidP="008714AE">
      <w:pPr>
        <w:pStyle w:val="af6"/>
        <w:keepNext/>
        <w:rPr>
          <w:rtl/>
        </w:rPr>
      </w:pPr>
      <w:bookmarkStart w:id="386" w:name="ET_yor_6423_31"/>
      <w:r w:rsidRPr="00C55017">
        <w:rPr>
          <w:rStyle w:val="TagStyle"/>
          <w:rtl/>
        </w:rPr>
        <w:t xml:space="preserve"> &lt;&lt; יור &gt;&gt; </w:t>
      </w:r>
      <w:r>
        <w:rPr>
          <w:rtl/>
        </w:rPr>
        <w:t>היו"ר אמיר אוחנה:</w:t>
      </w:r>
      <w:r w:rsidRPr="00C55017">
        <w:rPr>
          <w:rStyle w:val="TagStyle"/>
          <w:rtl/>
        </w:rPr>
        <w:t xml:space="preserve"> &lt;&lt; יור &gt;&gt;</w:t>
      </w:r>
      <w:r>
        <w:rPr>
          <w:rtl/>
        </w:rPr>
        <w:t xml:space="preserve">   </w:t>
      </w:r>
      <w:bookmarkEnd w:id="386"/>
    </w:p>
    <w:p w:rsidR="00B87DB4" w:rsidRDefault="00B87DB4" w:rsidP="005917DA">
      <w:pPr>
        <w:rPr>
          <w:rtl/>
          <w:lang w:eastAsia="he-IL"/>
        </w:rPr>
      </w:pPr>
    </w:p>
    <w:p w:rsidR="00B87DB4" w:rsidRDefault="00B87DB4" w:rsidP="008714AE">
      <w:pPr>
        <w:rPr>
          <w:rtl/>
          <w:lang w:eastAsia="he-IL"/>
        </w:rPr>
      </w:pPr>
      <w:r>
        <w:rPr>
          <w:rFonts w:hint="cs"/>
          <w:rtl/>
          <w:lang w:eastAsia="he-IL"/>
        </w:rPr>
        <w:t>עד עשר דקות לרשותך, אדוני.</w:t>
      </w:r>
    </w:p>
    <w:p w:rsidR="00B87DB4" w:rsidRDefault="00B87DB4" w:rsidP="008714AE">
      <w:pPr>
        <w:rPr>
          <w:rtl/>
          <w:lang w:eastAsia="he-IL"/>
        </w:rPr>
      </w:pPr>
      <w:bookmarkStart w:id="387" w:name="_ETM_Q2_533136"/>
      <w:bookmarkStart w:id="388" w:name="_ETM_Q2_533221"/>
      <w:bookmarkStart w:id="389" w:name="_ETM_Q2_534433"/>
      <w:bookmarkEnd w:id="387"/>
      <w:bookmarkEnd w:id="388"/>
      <w:bookmarkEnd w:id="389"/>
    </w:p>
    <w:p w:rsidR="00B87DB4" w:rsidRDefault="00B87DB4" w:rsidP="008714AE">
      <w:pPr>
        <w:pStyle w:val="a4"/>
        <w:keepNext/>
        <w:rPr>
          <w:rtl/>
        </w:rPr>
      </w:pPr>
      <w:bookmarkStart w:id="390" w:name="ET_speaker_6497_92"/>
      <w:r w:rsidRPr="00086F14">
        <w:rPr>
          <w:rStyle w:val="TagStyle"/>
          <w:rtl/>
        </w:rPr>
        <w:t xml:space="preserve"> &lt;&lt; דובר &gt;&gt; </w:t>
      </w:r>
      <w:bookmarkStart w:id="391" w:name="_Toc164093221"/>
      <w:bookmarkStart w:id="392" w:name="_Toc164104368"/>
      <w:r>
        <w:rPr>
          <w:rtl/>
        </w:rPr>
        <w:t>השר לירושלים ומסורת ישראל מאיר פרוש:</w:t>
      </w:r>
      <w:bookmarkEnd w:id="391"/>
      <w:bookmarkEnd w:id="392"/>
      <w:r w:rsidRPr="00086F14">
        <w:rPr>
          <w:rStyle w:val="TagStyle"/>
          <w:rtl/>
        </w:rPr>
        <w:t xml:space="preserve"> &lt;&lt; דובר &gt;&gt;</w:t>
      </w:r>
      <w:r>
        <w:rPr>
          <w:rtl/>
        </w:rPr>
        <w:t xml:space="preserve">   </w:t>
      </w:r>
      <w:bookmarkEnd w:id="390"/>
    </w:p>
    <w:p w:rsidR="00B87DB4" w:rsidRDefault="00B87DB4" w:rsidP="005917DA">
      <w:pPr>
        <w:rPr>
          <w:rtl/>
          <w:lang w:eastAsia="he-IL"/>
        </w:rPr>
      </w:pPr>
    </w:p>
    <w:p w:rsidR="00B87DB4" w:rsidRDefault="00B87DB4" w:rsidP="008714AE">
      <w:pPr>
        <w:rPr>
          <w:rtl/>
          <w:lang w:eastAsia="he-IL"/>
        </w:rPr>
      </w:pPr>
      <w:bookmarkStart w:id="393" w:name="_ETM_Q2_535009"/>
      <w:bookmarkStart w:id="394" w:name="_ETM_Q2_535083"/>
      <w:bookmarkEnd w:id="393"/>
      <w:bookmarkEnd w:id="394"/>
      <w:r>
        <w:rPr>
          <w:rFonts w:hint="cs"/>
          <w:rtl/>
          <w:lang w:eastAsia="he-IL"/>
        </w:rPr>
        <w:t xml:space="preserve">אדוני </w:t>
      </w:r>
      <w:bookmarkStart w:id="395" w:name="_ETM_Q2_536429"/>
      <w:bookmarkEnd w:id="395"/>
      <w:r>
        <w:rPr>
          <w:rFonts w:hint="cs"/>
          <w:rtl/>
          <w:lang w:eastAsia="he-IL"/>
        </w:rPr>
        <w:t xml:space="preserve">היושב-ראש, חבריי חברי הכנסת, תודה שהתכנסתם כאן היום על אף הפגרה וערב החג. אלו ימים לא פשוטים לעם ישראל. </w:t>
      </w:r>
      <w:bookmarkStart w:id="396" w:name="_ETM_Q2_548623"/>
      <w:bookmarkEnd w:id="396"/>
      <w:r>
        <w:rPr>
          <w:rFonts w:hint="cs"/>
          <w:rtl/>
          <w:lang w:eastAsia="he-IL"/>
        </w:rPr>
        <w:t xml:space="preserve">כולנו ראינו את הניסים הגדולים שהתרחשו, בחסדי שמיים, במוצאי </w:t>
      </w:r>
      <w:bookmarkStart w:id="397" w:name="_ETM_Q2_555882"/>
      <w:bookmarkEnd w:id="397"/>
      <w:r>
        <w:rPr>
          <w:rFonts w:hint="cs"/>
          <w:rtl/>
          <w:lang w:eastAsia="he-IL"/>
        </w:rPr>
        <w:t xml:space="preserve">שבת </w:t>
      </w:r>
      <w:r w:rsidR="00AE0043">
        <w:rPr>
          <w:rFonts w:hint="cs"/>
          <w:rtl/>
          <w:lang w:eastAsia="he-IL"/>
        </w:rPr>
        <w:t>– –</w:t>
      </w:r>
    </w:p>
    <w:p w:rsidR="00B87DB4" w:rsidRDefault="00B87DB4" w:rsidP="008714AE">
      <w:pPr>
        <w:rPr>
          <w:rtl/>
          <w:lang w:eastAsia="he-IL"/>
        </w:rPr>
      </w:pPr>
    </w:p>
    <w:p w:rsidR="00B87DB4" w:rsidRDefault="00B87DB4" w:rsidP="008714AE">
      <w:pPr>
        <w:pStyle w:val="af5"/>
        <w:keepNext/>
        <w:rPr>
          <w:rtl/>
        </w:rPr>
      </w:pPr>
      <w:bookmarkStart w:id="398" w:name="_ETM_Q2_554652"/>
      <w:bookmarkStart w:id="399" w:name="_ETM_Q2_554763"/>
      <w:bookmarkEnd w:id="398"/>
      <w:bookmarkEnd w:id="399"/>
      <w:r w:rsidRPr="00C55017">
        <w:rPr>
          <w:rStyle w:val="TagStyle"/>
          <w:rtl/>
        </w:rPr>
        <w:t xml:space="preserve">&lt;&lt; קריאה &gt;&gt; </w:t>
      </w:r>
      <w:r>
        <w:rPr>
          <w:rtl/>
        </w:rPr>
        <w:t>אלעזר שטרן (יש עתיד):</w:t>
      </w:r>
      <w:r w:rsidRPr="00C55017">
        <w:rPr>
          <w:rStyle w:val="TagStyle"/>
          <w:rtl/>
        </w:rPr>
        <w:t xml:space="preserve"> &lt;&lt; קריאה &gt;&gt;</w:t>
      </w:r>
      <w:r>
        <w:rPr>
          <w:rtl/>
        </w:rPr>
        <w:t xml:space="preserve">   </w:t>
      </w:r>
    </w:p>
    <w:p w:rsidR="00B87DB4" w:rsidRDefault="00B87DB4" w:rsidP="008714AE">
      <w:pPr>
        <w:rPr>
          <w:rtl/>
          <w:lang w:eastAsia="he-IL"/>
        </w:rPr>
      </w:pPr>
      <w:bookmarkStart w:id="400" w:name="_ETM_Q2_559929"/>
      <w:bookmarkEnd w:id="400"/>
    </w:p>
    <w:p w:rsidR="00B87DB4" w:rsidRDefault="00B87DB4" w:rsidP="008D1663">
      <w:pPr>
        <w:rPr>
          <w:rtl/>
          <w:lang w:eastAsia="he-IL"/>
        </w:rPr>
      </w:pPr>
      <w:bookmarkStart w:id="401" w:name="_ETM_Q2_560071"/>
      <w:bookmarkEnd w:id="401"/>
      <w:r>
        <w:rPr>
          <w:rFonts w:hint="cs"/>
          <w:rtl/>
          <w:lang w:eastAsia="he-IL"/>
        </w:rPr>
        <w:t xml:space="preserve">רק שמיים, רק שמיים. התרחשו. </w:t>
      </w:r>
    </w:p>
    <w:p w:rsidR="00B87DB4" w:rsidRPr="008D1663" w:rsidRDefault="00B87DB4" w:rsidP="005917DA">
      <w:pPr>
        <w:rPr>
          <w:rtl/>
        </w:rPr>
      </w:pPr>
      <w:bookmarkStart w:id="402" w:name="_ETM_Q2_558720"/>
      <w:bookmarkStart w:id="403" w:name="_ETM_Q2_558730"/>
      <w:bookmarkEnd w:id="402"/>
      <w:bookmarkEnd w:id="403"/>
    </w:p>
    <w:p w:rsidR="00B87DB4" w:rsidRDefault="00B87DB4" w:rsidP="008714AE">
      <w:pPr>
        <w:pStyle w:val="af5"/>
        <w:keepNext/>
        <w:rPr>
          <w:rtl/>
        </w:rPr>
      </w:pPr>
      <w:bookmarkStart w:id="404" w:name="ET_interruption_5084_98"/>
      <w:r w:rsidRPr="00E50195">
        <w:rPr>
          <w:rStyle w:val="TagStyle"/>
          <w:rtl/>
        </w:rPr>
        <w:t xml:space="preserve"> &lt;&lt; קריאה &gt;&gt; </w:t>
      </w:r>
      <w:r>
        <w:rPr>
          <w:rtl/>
        </w:rPr>
        <w:t>מיקי לוי (יש עתיד):</w:t>
      </w:r>
      <w:r w:rsidRPr="00E50195">
        <w:rPr>
          <w:rStyle w:val="TagStyle"/>
          <w:rtl/>
        </w:rPr>
        <w:t xml:space="preserve"> &lt;&lt; קריאה &gt;&gt;</w:t>
      </w:r>
      <w:r>
        <w:rPr>
          <w:rtl/>
        </w:rPr>
        <w:t xml:space="preserve">   </w:t>
      </w:r>
      <w:bookmarkEnd w:id="404"/>
    </w:p>
    <w:p w:rsidR="00B87DB4" w:rsidRPr="00E50195" w:rsidRDefault="00B87DB4" w:rsidP="008714AE">
      <w:pPr>
        <w:rPr>
          <w:rtl/>
          <w:lang w:eastAsia="he-IL"/>
        </w:rPr>
      </w:pPr>
    </w:p>
    <w:p w:rsidR="00B87DB4" w:rsidRPr="00086F14" w:rsidRDefault="00B87DB4" w:rsidP="00822A28">
      <w:pPr>
        <w:rPr>
          <w:rtl/>
          <w:lang w:eastAsia="he-IL"/>
        </w:rPr>
      </w:pPr>
      <w:bookmarkStart w:id="405" w:name="_ETM_Q2_564095"/>
      <w:bookmarkStart w:id="406" w:name="_ETM_Q2_557581"/>
      <w:bookmarkStart w:id="407" w:name="_ETM_Q2_557690"/>
      <w:bookmarkStart w:id="408" w:name="_ETM_Q2_561169"/>
      <w:bookmarkStart w:id="409" w:name="_ETM_Q2_561294"/>
      <w:bookmarkStart w:id="410" w:name="_ETM_Q2_561650"/>
      <w:bookmarkStart w:id="411" w:name="_ETM_Q2_561768"/>
      <w:bookmarkEnd w:id="405"/>
      <w:bookmarkEnd w:id="406"/>
      <w:bookmarkEnd w:id="407"/>
      <w:bookmarkEnd w:id="408"/>
      <w:bookmarkEnd w:id="409"/>
      <w:bookmarkEnd w:id="410"/>
      <w:bookmarkEnd w:id="411"/>
      <w:r>
        <w:rPr>
          <w:rFonts w:hint="cs"/>
          <w:rtl/>
          <w:lang w:eastAsia="he-IL"/>
        </w:rPr>
        <w:t xml:space="preserve">רק שמיים, בעזרת </w:t>
      </w:r>
      <w:bookmarkStart w:id="412" w:name="_ETM_Q2_560319"/>
      <w:bookmarkEnd w:id="412"/>
      <w:r>
        <w:rPr>
          <w:rFonts w:hint="cs"/>
          <w:rtl/>
          <w:lang w:eastAsia="he-IL"/>
        </w:rPr>
        <w:t>הטייסים והטכנולוגיה.</w:t>
      </w:r>
    </w:p>
    <w:p w:rsidR="00B87DB4" w:rsidRDefault="00B87DB4" w:rsidP="008714AE">
      <w:pPr>
        <w:rPr>
          <w:rtl/>
          <w:lang w:eastAsia="he-IL"/>
        </w:rPr>
      </w:pPr>
      <w:bookmarkStart w:id="413" w:name="_ETM_Q2_560582"/>
      <w:bookmarkEnd w:id="413"/>
    </w:p>
    <w:p w:rsidR="00B87DB4" w:rsidRDefault="00B87DB4" w:rsidP="008714AE">
      <w:pPr>
        <w:pStyle w:val="af5"/>
        <w:keepNext/>
        <w:rPr>
          <w:rtl/>
        </w:rPr>
      </w:pPr>
      <w:bookmarkStart w:id="414" w:name="ET_interruption_5109_32"/>
      <w:r w:rsidRPr="00C55017">
        <w:rPr>
          <w:rStyle w:val="TagStyle"/>
          <w:rtl/>
        </w:rPr>
        <w:t xml:space="preserve"> &lt;&lt; קריאה &gt;&gt; </w:t>
      </w:r>
      <w:r>
        <w:rPr>
          <w:rtl/>
        </w:rPr>
        <w:t>אלעזר שטרן (יש עתיד):</w:t>
      </w:r>
      <w:r w:rsidRPr="00C55017">
        <w:rPr>
          <w:rStyle w:val="TagStyle"/>
          <w:rtl/>
        </w:rPr>
        <w:t xml:space="preserve"> &lt;&lt; קריאה &gt;&gt;</w:t>
      </w:r>
      <w:r>
        <w:rPr>
          <w:rtl/>
        </w:rPr>
        <w:t xml:space="preserve">   </w:t>
      </w:r>
      <w:bookmarkEnd w:id="414"/>
    </w:p>
    <w:p w:rsidR="00B87DB4" w:rsidRDefault="00B87DB4" w:rsidP="005917DA">
      <w:pPr>
        <w:rPr>
          <w:rtl/>
          <w:lang w:eastAsia="he-IL"/>
        </w:rPr>
      </w:pPr>
    </w:p>
    <w:p w:rsidR="00B87DB4" w:rsidRDefault="00B87DB4" w:rsidP="008714AE">
      <w:pPr>
        <w:rPr>
          <w:rtl/>
          <w:lang w:eastAsia="he-IL"/>
        </w:rPr>
      </w:pPr>
      <w:r>
        <w:rPr>
          <w:rFonts w:hint="cs"/>
          <w:rtl/>
          <w:lang w:eastAsia="he-IL"/>
        </w:rPr>
        <w:t>ברור. ברור.</w:t>
      </w:r>
    </w:p>
    <w:p w:rsidR="00B87DB4" w:rsidRDefault="00B87DB4" w:rsidP="008714AE">
      <w:pPr>
        <w:rPr>
          <w:rtl/>
          <w:lang w:eastAsia="he-IL"/>
        </w:rPr>
      </w:pPr>
    </w:p>
    <w:p w:rsidR="00B87DB4" w:rsidRDefault="00B87DB4" w:rsidP="008714AE">
      <w:pPr>
        <w:pStyle w:val="-"/>
        <w:keepNext/>
        <w:rPr>
          <w:rtl/>
        </w:rPr>
      </w:pPr>
      <w:bookmarkStart w:id="415" w:name="ET_speakercontinue_6497_95"/>
      <w:r w:rsidRPr="00D3392B">
        <w:rPr>
          <w:rStyle w:val="TagStyle"/>
          <w:rtl/>
        </w:rPr>
        <w:t xml:space="preserve"> &lt;&lt; דובר_המשך &gt;&gt; </w:t>
      </w:r>
      <w:r>
        <w:rPr>
          <w:rtl/>
        </w:rPr>
        <w:t>השר לירושלים ומסורת ישראל מאיר פרוש:</w:t>
      </w:r>
      <w:r w:rsidRPr="00D3392B">
        <w:rPr>
          <w:rStyle w:val="TagStyle"/>
          <w:rtl/>
        </w:rPr>
        <w:t xml:space="preserve"> &lt;&lt; דובר_המשך &gt;&gt;</w:t>
      </w:r>
      <w:r>
        <w:rPr>
          <w:rtl/>
        </w:rPr>
        <w:t xml:space="preserve">   </w:t>
      </w:r>
      <w:bookmarkEnd w:id="415"/>
    </w:p>
    <w:p w:rsidR="00B87DB4" w:rsidRDefault="00B87DB4" w:rsidP="005917DA">
      <w:pPr>
        <w:rPr>
          <w:rtl/>
          <w:lang w:eastAsia="he-IL"/>
        </w:rPr>
      </w:pPr>
    </w:p>
    <w:p w:rsidR="00B87DB4" w:rsidRPr="00D3392B" w:rsidRDefault="00AE0043" w:rsidP="00822A28">
      <w:pPr>
        <w:rPr>
          <w:rtl/>
          <w:lang w:eastAsia="he-IL"/>
        </w:rPr>
      </w:pPr>
      <w:bookmarkStart w:id="416" w:name="_ETM_Q2_558568"/>
      <w:bookmarkEnd w:id="416"/>
      <w:r>
        <w:rPr>
          <w:rFonts w:hint="cs"/>
          <w:rtl/>
          <w:lang w:eastAsia="he-IL"/>
        </w:rPr>
        <w:t>– –</w:t>
      </w:r>
      <w:r w:rsidR="00B87DB4">
        <w:rPr>
          <w:rFonts w:hint="cs"/>
          <w:rtl/>
          <w:lang w:eastAsia="he-IL"/>
        </w:rPr>
        <w:t xml:space="preserve"> בלילה של מוצאי שבת </w:t>
      </w:r>
      <w:r w:rsidR="00822A28">
        <w:rPr>
          <w:rFonts w:hint="cs"/>
          <w:rtl/>
          <w:lang w:eastAsia="he-IL"/>
        </w:rPr>
        <w:t>ל</w:t>
      </w:r>
      <w:r w:rsidR="00B87DB4">
        <w:rPr>
          <w:rFonts w:hint="cs"/>
          <w:rtl/>
          <w:lang w:eastAsia="he-IL"/>
        </w:rPr>
        <w:t xml:space="preserve">ראשון </w:t>
      </w:r>
      <w:bookmarkStart w:id="417" w:name="_ETM_Q2_559105"/>
      <w:bookmarkEnd w:id="417"/>
      <w:r w:rsidR="00B87DB4">
        <w:rPr>
          <w:rFonts w:hint="cs"/>
          <w:rtl/>
          <w:lang w:eastAsia="he-IL"/>
        </w:rPr>
        <w:t xml:space="preserve">בבוקר, ומבינים כמה עלינו להיות דרוכים לקראת ההמשך. </w:t>
      </w:r>
      <w:bookmarkStart w:id="418" w:name="_ETM_Q2_570412"/>
      <w:bookmarkEnd w:id="418"/>
      <w:r w:rsidR="00B87DB4">
        <w:rPr>
          <w:rFonts w:hint="cs"/>
          <w:rtl/>
          <w:lang w:eastAsia="he-IL"/>
        </w:rPr>
        <w:t>תפילות לקדוש ברוך הוא, השתדלות מקסימלית.</w:t>
      </w:r>
      <w:r w:rsidR="00822A28">
        <w:rPr>
          <w:rFonts w:hint="cs"/>
          <w:rtl/>
          <w:lang w:eastAsia="he-IL"/>
        </w:rPr>
        <w:t xml:space="preserve"> עלינו לזכור </w:t>
      </w:r>
      <w:r>
        <w:rPr>
          <w:rFonts w:hint="cs"/>
          <w:rtl/>
          <w:lang w:eastAsia="he-IL"/>
        </w:rPr>
        <w:t>– – –</w:t>
      </w:r>
      <w:r w:rsidR="00822A28">
        <w:rPr>
          <w:rFonts w:hint="cs"/>
          <w:rtl/>
          <w:lang w:eastAsia="he-IL"/>
        </w:rPr>
        <w:t xml:space="preserve"> </w:t>
      </w:r>
    </w:p>
    <w:p w:rsidR="00B87DB4" w:rsidRDefault="00B87DB4" w:rsidP="008714AE">
      <w:pPr>
        <w:rPr>
          <w:rtl/>
          <w:lang w:eastAsia="he-IL"/>
        </w:rPr>
      </w:pPr>
    </w:p>
    <w:p w:rsidR="00B87DB4" w:rsidRDefault="00B87DB4" w:rsidP="008714AE">
      <w:pPr>
        <w:pStyle w:val="af5"/>
        <w:keepNext/>
        <w:rPr>
          <w:rtl/>
        </w:rPr>
      </w:pPr>
      <w:bookmarkStart w:id="419" w:name="ET_interruption_6156_33"/>
      <w:r w:rsidRPr="00C55017">
        <w:rPr>
          <w:rStyle w:val="TagStyle"/>
          <w:rtl/>
        </w:rPr>
        <w:t xml:space="preserve"> &lt;&lt; קריאה &gt;&gt; </w:t>
      </w:r>
      <w:r>
        <w:rPr>
          <w:rtl/>
        </w:rPr>
        <w:t>גלעד קריב (העבודה):</w:t>
      </w:r>
      <w:r w:rsidRPr="00C55017">
        <w:rPr>
          <w:rStyle w:val="TagStyle"/>
          <w:rtl/>
        </w:rPr>
        <w:t xml:space="preserve"> &lt;&lt; קריאה &gt;&gt;</w:t>
      </w:r>
      <w:r>
        <w:rPr>
          <w:rtl/>
        </w:rPr>
        <w:t xml:space="preserve">   </w:t>
      </w:r>
      <w:bookmarkEnd w:id="419"/>
    </w:p>
    <w:p w:rsidR="00B87DB4" w:rsidRDefault="00B87DB4" w:rsidP="005917DA">
      <w:pPr>
        <w:rPr>
          <w:rtl/>
          <w:lang w:eastAsia="he-IL"/>
        </w:rPr>
      </w:pPr>
    </w:p>
    <w:p w:rsidR="00B87DB4" w:rsidRDefault="00B87DB4" w:rsidP="008714AE">
      <w:pPr>
        <w:rPr>
          <w:rtl/>
          <w:lang w:eastAsia="he-IL"/>
        </w:rPr>
      </w:pPr>
      <w:r>
        <w:rPr>
          <w:rFonts w:hint="cs"/>
          <w:rtl/>
          <w:lang w:eastAsia="he-IL"/>
        </w:rPr>
        <w:t>וגיוס לצבא.</w:t>
      </w:r>
    </w:p>
    <w:p w:rsidR="00B87DB4" w:rsidRPr="00D3392B" w:rsidRDefault="00B87DB4" w:rsidP="008714AE">
      <w:pPr>
        <w:rPr>
          <w:rtl/>
          <w:lang w:eastAsia="he-IL"/>
        </w:rPr>
      </w:pPr>
      <w:bookmarkStart w:id="420" w:name="_ETM_Q2_570815"/>
      <w:bookmarkStart w:id="421" w:name="_ETM_Q2_570965"/>
      <w:bookmarkEnd w:id="420"/>
      <w:bookmarkEnd w:id="421"/>
    </w:p>
    <w:p w:rsidR="00B87DB4" w:rsidRDefault="00B87DB4" w:rsidP="008714AE">
      <w:pPr>
        <w:pStyle w:val="af5"/>
        <w:keepNext/>
        <w:rPr>
          <w:rtl/>
        </w:rPr>
      </w:pPr>
      <w:bookmarkStart w:id="422" w:name="ET_interruption_5109_34"/>
      <w:r w:rsidRPr="00C55017">
        <w:rPr>
          <w:rStyle w:val="TagStyle"/>
          <w:rtl/>
        </w:rPr>
        <w:t xml:space="preserve">&lt;&lt; קריאה &gt;&gt; </w:t>
      </w:r>
      <w:r>
        <w:rPr>
          <w:rtl/>
        </w:rPr>
        <w:t>אלעזר שטרן (יש עתיד):</w:t>
      </w:r>
      <w:r w:rsidRPr="00C55017">
        <w:rPr>
          <w:rStyle w:val="TagStyle"/>
          <w:rtl/>
        </w:rPr>
        <w:t xml:space="preserve"> &lt;&lt; קריאה &gt;&gt;</w:t>
      </w:r>
      <w:r>
        <w:rPr>
          <w:rtl/>
        </w:rPr>
        <w:t xml:space="preserve">   </w:t>
      </w:r>
      <w:bookmarkEnd w:id="422"/>
    </w:p>
    <w:p w:rsidR="00B87DB4" w:rsidRDefault="00B87DB4" w:rsidP="005917DA">
      <w:pPr>
        <w:rPr>
          <w:rtl/>
          <w:lang w:eastAsia="he-IL"/>
        </w:rPr>
      </w:pPr>
    </w:p>
    <w:p w:rsidR="00B87DB4" w:rsidRDefault="00B87DB4" w:rsidP="00822A28">
      <w:pPr>
        <w:rPr>
          <w:rtl/>
          <w:lang w:eastAsia="he-IL"/>
        </w:rPr>
      </w:pPr>
      <w:r>
        <w:rPr>
          <w:rFonts w:hint="cs"/>
          <w:rtl/>
          <w:lang w:eastAsia="he-IL"/>
        </w:rPr>
        <w:t xml:space="preserve">שירות בצבא. </w:t>
      </w:r>
      <w:bookmarkStart w:id="423" w:name="_ETM_Q2_574869"/>
      <w:bookmarkEnd w:id="423"/>
      <w:r>
        <w:rPr>
          <w:rFonts w:hint="cs"/>
          <w:rtl/>
          <w:lang w:eastAsia="he-IL"/>
        </w:rPr>
        <w:t xml:space="preserve">שירות בצבא. </w:t>
      </w:r>
    </w:p>
    <w:p w:rsidR="00B87DB4" w:rsidRDefault="00B87DB4" w:rsidP="008714AE">
      <w:pPr>
        <w:rPr>
          <w:rtl/>
          <w:lang w:eastAsia="he-IL"/>
        </w:rPr>
      </w:pPr>
    </w:p>
    <w:p w:rsidR="00B87DB4" w:rsidRDefault="00B87DB4" w:rsidP="008714AE">
      <w:pPr>
        <w:pStyle w:val="af6"/>
        <w:keepNext/>
        <w:rPr>
          <w:rtl/>
        </w:rPr>
      </w:pPr>
      <w:bookmarkStart w:id="424" w:name="_ETM_Q2_579871"/>
      <w:bookmarkStart w:id="425" w:name="_ETM_Q2_579994"/>
      <w:bookmarkStart w:id="426" w:name="ET_yor_6423_97"/>
      <w:bookmarkEnd w:id="424"/>
      <w:bookmarkEnd w:id="425"/>
      <w:r w:rsidRPr="00D3392B">
        <w:rPr>
          <w:rStyle w:val="TagStyle"/>
          <w:rtl/>
        </w:rPr>
        <w:t xml:space="preserve"> &lt;&lt; יור &gt;&gt; </w:t>
      </w:r>
      <w:r>
        <w:rPr>
          <w:rtl/>
        </w:rPr>
        <w:t>היו"ר אמיר אוחנה:</w:t>
      </w:r>
      <w:r w:rsidRPr="00D3392B">
        <w:rPr>
          <w:rStyle w:val="TagStyle"/>
          <w:rtl/>
        </w:rPr>
        <w:t xml:space="preserve"> &lt;&lt; יור &gt;&gt;</w:t>
      </w:r>
      <w:r>
        <w:rPr>
          <w:rtl/>
        </w:rPr>
        <w:t xml:space="preserve">   </w:t>
      </w:r>
      <w:bookmarkEnd w:id="426"/>
    </w:p>
    <w:p w:rsidR="00B87DB4" w:rsidRDefault="00B87DB4" w:rsidP="005917DA">
      <w:pPr>
        <w:rPr>
          <w:rtl/>
          <w:lang w:eastAsia="he-IL"/>
        </w:rPr>
      </w:pPr>
    </w:p>
    <w:p w:rsidR="00B87DB4" w:rsidRDefault="00B87DB4" w:rsidP="008714AE">
      <w:pPr>
        <w:rPr>
          <w:rtl/>
          <w:lang w:eastAsia="he-IL"/>
        </w:rPr>
      </w:pPr>
      <w:bookmarkStart w:id="427" w:name="_ETM_Q2_581281"/>
      <w:bookmarkEnd w:id="427"/>
      <w:r>
        <w:rPr>
          <w:rFonts w:hint="cs"/>
          <w:rtl/>
          <w:lang w:eastAsia="he-IL"/>
        </w:rPr>
        <w:t>חבר הכנסת שטרן.</w:t>
      </w:r>
    </w:p>
    <w:p w:rsidR="00B87DB4" w:rsidRDefault="00B87DB4" w:rsidP="008714AE">
      <w:pPr>
        <w:rPr>
          <w:rtl/>
          <w:lang w:eastAsia="he-IL"/>
        </w:rPr>
      </w:pPr>
    </w:p>
    <w:p w:rsidR="00B87DB4" w:rsidRDefault="00B87DB4" w:rsidP="008714AE">
      <w:pPr>
        <w:pStyle w:val="af5"/>
        <w:keepNext/>
        <w:rPr>
          <w:rtl/>
        </w:rPr>
      </w:pPr>
      <w:bookmarkStart w:id="428" w:name="ET_interruption_6156_99"/>
      <w:r w:rsidRPr="00F12F2B">
        <w:rPr>
          <w:rStyle w:val="TagStyle"/>
          <w:rtl/>
        </w:rPr>
        <w:t xml:space="preserve"> &lt;&lt; קריאה &gt;&gt; </w:t>
      </w:r>
      <w:r>
        <w:rPr>
          <w:rtl/>
        </w:rPr>
        <w:t>גלעד קריב (העבודה):</w:t>
      </w:r>
      <w:r w:rsidRPr="00F12F2B">
        <w:rPr>
          <w:rStyle w:val="TagStyle"/>
          <w:rtl/>
        </w:rPr>
        <w:t xml:space="preserve"> &lt;&lt; קריאה &gt;&gt;</w:t>
      </w:r>
      <w:r>
        <w:rPr>
          <w:rtl/>
        </w:rPr>
        <w:t xml:space="preserve">   </w:t>
      </w:r>
      <w:bookmarkEnd w:id="428"/>
    </w:p>
    <w:p w:rsidR="00B87DB4" w:rsidRDefault="00B87DB4" w:rsidP="008714AE">
      <w:pPr>
        <w:rPr>
          <w:rtl/>
          <w:lang w:eastAsia="he-IL"/>
        </w:rPr>
      </w:pPr>
    </w:p>
    <w:p w:rsidR="00B87DB4" w:rsidRPr="00F12F2B" w:rsidRDefault="00B87DB4" w:rsidP="008714AE">
      <w:pPr>
        <w:rPr>
          <w:rtl/>
          <w:lang w:eastAsia="he-IL"/>
        </w:rPr>
      </w:pPr>
      <w:r>
        <w:rPr>
          <w:rFonts w:hint="cs"/>
          <w:rtl/>
          <w:lang w:eastAsia="he-IL"/>
        </w:rPr>
        <w:t>גם חיילים יודעים להתפלל.</w:t>
      </w:r>
    </w:p>
    <w:p w:rsidR="00B87DB4" w:rsidRDefault="00B87DB4" w:rsidP="008714AE">
      <w:pPr>
        <w:rPr>
          <w:rtl/>
          <w:lang w:eastAsia="he-IL"/>
        </w:rPr>
      </w:pPr>
    </w:p>
    <w:p w:rsidR="00B87DB4" w:rsidRDefault="00B87DB4" w:rsidP="008714AE">
      <w:pPr>
        <w:pStyle w:val="af5"/>
        <w:keepNext/>
        <w:rPr>
          <w:rtl/>
        </w:rPr>
      </w:pPr>
      <w:bookmarkStart w:id="429" w:name="ET_interruption_5109_98"/>
      <w:r w:rsidRPr="00D3392B">
        <w:rPr>
          <w:rStyle w:val="TagStyle"/>
          <w:rtl/>
        </w:rPr>
        <w:t xml:space="preserve"> &lt;&lt; קריאה &gt;&gt; </w:t>
      </w:r>
      <w:r>
        <w:rPr>
          <w:rtl/>
        </w:rPr>
        <w:t>אלעזר שטרן (יש עתיד):</w:t>
      </w:r>
      <w:r w:rsidRPr="00D3392B">
        <w:rPr>
          <w:rStyle w:val="TagStyle"/>
          <w:rtl/>
        </w:rPr>
        <w:t xml:space="preserve"> &lt;&lt; קריאה &gt;&gt;</w:t>
      </w:r>
      <w:r>
        <w:rPr>
          <w:rtl/>
        </w:rPr>
        <w:t xml:space="preserve">   </w:t>
      </w:r>
      <w:bookmarkEnd w:id="429"/>
    </w:p>
    <w:p w:rsidR="00B87DB4" w:rsidRDefault="00B87DB4" w:rsidP="005917DA">
      <w:pPr>
        <w:rPr>
          <w:rtl/>
          <w:lang w:eastAsia="he-IL"/>
        </w:rPr>
      </w:pPr>
    </w:p>
    <w:p w:rsidR="00B87DB4" w:rsidRDefault="00B87DB4" w:rsidP="008714AE">
      <w:pPr>
        <w:rPr>
          <w:rtl/>
          <w:lang w:eastAsia="he-IL"/>
        </w:rPr>
      </w:pPr>
      <w:r>
        <w:rPr>
          <w:rFonts w:hint="cs"/>
          <w:rtl/>
          <w:lang w:eastAsia="he-IL"/>
        </w:rPr>
        <w:t>שיגיד מילה אחת.</w:t>
      </w:r>
    </w:p>
    <w:p w:rsidR="00B87DB4" w:rsidRDefault="00B87DB4" w:rsidP="008714AE">
      <w:pPr>
        <w:rPr>
          <w:rtl/>
          <w:lang w:eastAsia="he-IL"/>
        </w:rPr>
      </w:pPr>
      <w:bookmarkStart w:id="430" w:name="_ETM_Q2_579532"/>
      <w:bookmarkStart w:id="431" w:name="_ETM_Q2_579710"/>
      <w:bookmarkEnd w:id="430"/>
      <w:bookmarkEnd w:id="431"/>
    </w:p>
    <w:p w:rsidR="00B87DB4" w:rsidRDefault="00B87DB4" w:rsidP="008714AE">
      <w:pPr>
        <w:pStyle w:val="af6"/>
        <w:keepNext/>
        <w:rPr>
          <w:rtl/>
        </w:rPr>
      </w:pPr>
      <w:bookmarkStart w:id="432" w:name="ET_yor_6423_100"/>
      <w:r w:rsidRPr="0092240B">
        <w:rPr>
          <w:rStyle w:val="TagStyle"/>
          <w:rtl/>
        </w:rPr>
        <w:t xml:space="preserve"> &lt;&lt; יור &gt;&gt; </w:t>
      </w:r>
      <w:r>
        <w:rPr>
          <w:rtl/>
        </w:rPr>
        <w:t>היו"ר אמיר אוחנה:</w:t>
      </w:r>
      <w:r w:rsidRPr="0092240B">
        <w:rPr>
          <w:rStyle w:val="TagStyle"/>
          <w:rtl/>
        </w:rPr>
        <w:t xml:space="preserve"> &lt;&lt; יור &gt;&gt;</w:t>
      </w:r>
      <w:r>
        <w:rPr>
          <w:rtl/>
        </w:rPr>
        <w:t xml:space="preserve">   </w:t>
      </w:r>
      <w:bookmarkEnd w:id="432"/>
    </w:p>
    <w:p w:rsidR="00B87DB4" w:rsidRDefault="00B87DB4" w:rsidP="005917DA">
      <w:pPr>
        <w:rPr>
          <w:rtl/>
          <w:lang w:eastAsia="he-IL"/>
        </w:rPr>
      </w:pPr>
    </w:p>
    <w:p w:rsidR="00B87DB4" w:rsidRDefault="00B87DB4" w:rsidP="008714AE">
      <w:pPr>
        <w:rPr>
          <w:rtl/>
          <w:lang w:eastAsia="he-IL"/>
        </w:rPr>
      </w:pPr>
      <w:bookmarkStart w:id="433" w:name="_ETM_Q2_581332"/>
      <w:bookmarkEnd w:id="433"/>
      <w:r>
        <w:rPr>
          <w:rFonts w:hint="cs"/>
          <w:rtl/>
          <w:lang w:eastAsia="he-IL"/>
        </w:rPr>
        <w:t xml:space="preserve">חבר הכנסת </w:t>
      </w:r>
      <w:bookmarkStart w:id="434" w:name="_ETM_Q2_579898"/>
      <w:bookmarkEnd w:id="434"/>
      <w:r>
        <w:rPr>
          <w:rFonts w:hint="cs"/>
          <w:rtl/>
          <w:lang w:eastAsia="he-IL"/>
        </w:rPr>
        <w:t xml:space="preserve">שטרן, לא להפריע, </w:t>
      </w:r>
      <w:bookmarkStart w:id="435" w:name="_ETM_Q2_583026"/>
      <w:bookmarkEnd w:id="435"/>
      <w:r>
        <w:rPr>
          <w:rFonts w:hint="cs"/>
          <w:rtl/>
          <w:lang w:eastAsia="he-IL"/>
        </w:rPr>
        <w:t>תודה.</w:t>
      </w:r>
    </w:p>
    <w:p w:rsidR="00B87DB4" w:rsidRPr="00D3392B" w:rsidRDefault="00B87DB4" w:rsidP="008714AE">
      <w:pPr>
        <w:rPr>
          <w:rtl/>
          <w:lang w:eastAsia="he-IL"/>
        </w:rPr>
      </w:pPr>
    </w:p>
    <w:p w:rsidR="00B87DB4" w:rsidRDefault="00B87DB4" w:rsidP="008714AE">
      <w:pPr>
        <w:pStyle w:val="-"/>
        <w:keepNext/>
        <w:rPr>
          <w:rtl/>
        </w:rPr>
      </w:pPr>
      <w:r w:rsidRPr="005E1DD6">
        <w:rPr>
          <w:rStyle w:val="TagStyle"/>
          <w:rtl/>
        </w:rPr>
        <w:t xml:space="preserve">&lt;&lt; דובר_המשך &gt;&gt; </w:t>
      </w:r>
      <w:r>
        <w:rPr>
          <w:rtl/>
        </w:rPr>
        <w:t>השר לירושלים ומסורת ישראל מאיר פרוש:</w:t>
      </w:r>
      <w:r w:rsidRPr="005E1DD6">
        <w:rPr>
          <w:rStyle w:val="TagStyle"/>
          <w:rtl/>
        </w:rPr>
        <w:t xml:space="preserve"> &lt;&lt; דובר_המשך &gt;&gt;</w:t>
      </w:r>
      <w:r>
        <w:rPr>
          <w:rtl/>
        </w:rPr>
        <w:t xml:space="preserve">   </w:t>
      </w:r>
    </w:p>
    <w:p w:rsidR="00B87DB4" w:rsidRDefault="00B87DB4" w:rsidP="008714AE">
      <w:pPr>
        <w:rPr>
          <w:rtl/>
          <w:lang w:eastAsia="he-IL"/>
        </w:rPr>
      </w:pPr>
    </w:p>
    <w:p w:rsidR="00B87DB4" w:rsidRDefault="00B87DB4" w:rsidP="008714AE">
      <w:pPr>
        <w:rPr>
          <w:rtl/>
          <w:lang w:eastAsia="he-IL"/>
        </w:rPr>
      </w:pPr>
      <w:bookmarkStart w:id="436" w:name="_ETM_Q2_582576"/>
      <w:bookmarkStart w:id="437" w:name="_ETM_Q2_582721"/>
      <w:bookmarkEnd w:id="436"/>
      <w:bookmarkEnd w:id="437"/>
      <w:r>
        <w:rPr>
          <w:rFonts w:hint="cs"/>
          <w:rtl/>
          <w:lang w:eastAsia="he-IL"/>
        </w:rPr>
        <w:t xml:space="preserve">עלינו לזכור גם כל הזמן </w:t>
      </w:r>
      <w:r w:rsidR="00AE0043">
        <w:rPr>
          <w:rFonts w:hint="cs"/>
          <w:rtl/>
          <w:lang w:eastAsia="he-IL"/>
        </w:rPr>
        <w:t>– –</w:t>
      </w:r>
    </w:p>
    <w:p w:rsidR="00B87DB4" w:rsidRDefault="00B87DB4" w:rsidP="008714AE">
      <w:pPr>
        <w:rPr>
          <w:rtl/>
          <w:lang w:eastAsia="he-IL"/>
        </w:rPr>
      </w:pPr>
    </w:p>
    <w:p w:rsidR="00B87DB4" w:rsidRDefault="00B87DB4" w:rsidP="008714AE">
      <w:pPr>
        <w:pStyle w:val="af5"/>
        <w:keepNext/>
        <w:rPr>
          <w:rtl/>
        </w:rPr>
      </w:pPr>
      <w:bookmarkStart w:id="438" w:name="ET_interruption_5109_36"/>
      <w:r w:rsidRPr="00C55017">
        <w:rPr>
          <w:rStyle w:val="TagStyle"/>
          <w:rtl/>
        </w:rPr>
        <w:t xml:space="preserve"> &lt;&lt; קריאה &gt;&gt; </w:t>
      </w:r>
      <w:r>
        <w:rPr>
          <w:rtl/>
        </w:rPr>
        <w:t>אלעזר שטרן (יש עתיד):</w:t>
      </w:r>
      <w:r w:rsidRPr="00C55017">
        <w:rPr>
          <w:rStyle w:val="TagStyle"/>
          <w:rtl/>
        </w:rPr>
        <w:t xml:space="preserve"> &lt;&lt; קריאה &gt;&gt;</w:t>
      </w:r>
      <w:r>
        <w:rPr>
          <w:rtl/>
        </w:rPr>
        <w:t xml:space="preserve">   </w:t>
      </w:r>
      <w:bookmarkEnd w:id="438"/>
    </w:p>
    <w:p w:rsidR="00B87DB4" w:rsidRDefault="00B87DB4" w:rsidP="005917DA">
      <w:pPr>
        <w:rPr>
          <w:rtl/>
          <w:lang w:eastAsia="he-IL"/>
        </w:rPr>
      </w:pPr>
    </w:p>
    <w:p w:rsidR="00B87DB4" w:rsidRDefault="00B87DB4" w:rsidP="008714AE">
      <w:pPr>
        <w:rPr>
          <w:rtl/>
          <w:lang w:eastAsia="he-IL"/>
        </w:rPr>
      </w:pPr>
      <w:r>
        <w:rPr>
          <w:rFonts w:hint="cs"/>
          <w:rtl/>
          <w:lang w:eastAsia="he-IL"/>
        </w:rPr>
        <w:t>שמעת איך הוא מתחמק?</w:t>
      </w:r>
    </w:p>
    <w:p w:rsidR="00B87DB4" w:rsidRDefault="00B87DB4" w:rsidP="008714AE">
      <w:pPr>
        <w:rPr>
          <w:rtl/>
          <w:lang w:eastAsia="he-IL"/>
        </w:rPr>
      </w:pPr>
    </w:p>
    <w:p w:rsidR="00B87DB4" w:rsidRDefault="00B87DB4" w:rsidP="008714AE">
      <w:pPr>
        <w:pStyle w:val="-"/>
        <w:keepNext/>
        <w:rPr>
          <w:rtl/>
        </w:rPr>
      </w:pPr>
      <w:bookmarkStart w:id="439" w:name="ET_speakercontinue_6497_37"/>
      <w:r w:rsidRPr="005E1DD6">
        <w:rPr>
          <w:rStyle w:val="TagStyle"/>
          <w:rtl/>
        </w:rPr>
        <w:t xml:space="preserve"> &lt;&lt; דובר_המשך &gt;&gt; </w:t>
      </w:r>
      <w:r>
        <w:rPr>
          <w:rtl/>
        </w:rPr>
        <w:t>השר לירושלים ומסורת ישראל מאיר פרוש:</w:t>
      </w:r>
      <w:r w:rsidRPr="005E1DD6">
        <w:rPr>
          <w:rStyle w:val="TagStyle"/>
          <w:rtl/>
        </w:rPr>
        <w:t xml:space="preserve"> &lt;&lt; דובר_המשך &gt;&gt;</w:t>
      </w:r>
      <w:r>
        <w:rPr>
          <w:rtl/>
        </w:rPr>
        <w:t xml:space="preserve">   </w:t>
      </w:r>
      <w:bookmarkEnd w:id="439"/>
    </w:p>
    <w:p w:rsidR="00B87DB4" w:rsidRDefault="00B87DB4" w:rsidP="008714AE">
      <w:pPr>
        <w:rPr>
          <w:rtl/>
          <w:lang w:eastAsia="he-IL"/>
        </w:rPr>
      </w:pPr>
    </w:p>
    <w:p w:rsidR="00B87DB4" w:rsidRDefault="00AE0043" w:rsidP="008714AE">
      <w:pPr>
        <w:rPr>
          <w:rtl/>
          <w:lang w:eastAsia="he-IL"/>
        </w:rPr>
      </w:pPr>
      <w:r>
        <w:rPr>
          <w:rFonts w:hint="cs"/>
          <w:rtl/>
          <w:lang w:eastAsia="he-IL"/>
        </w:rPr>
        <w:t>– –</w:t>
      </w:r>
      <w:r w:rsidR="00B87DB4">
        <w:rPr>
          <w:rFonts w:hint="cs"/>
          <w:rtl/>
          <w:lang w:eastAsia="he-IL"/>
        </w:rPr>
        <w:t xml:space="preserve"> שלפני הכול יש לנו אחים ואחיות ששבויים ברצועת עזה </w:t>
      </w:r>
      <w:r>
        <w:rPr>
          <w:rFonts w:hint="cs"/>
          <w:rtl/>
          <w:lang w:eastAsia="he-IL"/>
        </w:rPr>
        <w:t>– –</w:t>
      </w:r>
      <w:r w:rsidR="00B87DB4">
        <w:rPr>
          <w:rFonts w:hint="cs"/>
          <w:rtl/>
          <w:lang w:eastAsia="he-IL"/>
        </w:rPr>
        <w:t xml:space="preserve"> </w:t>
      </w:r>
    </w:p>
    <w:p w:rsidR="00B87DB4" w:rsidRDefault="00B87DB4" w:rsidP="008714AE">
      <w:pPr>
        <w:rPr>
          <w:rtl/>
          <w:lang w:eastAsia="he-IL"/>
        </w:rPr>
      </w:pPr>
    </w:p>
    <w:p w:rsidR="00B87DB4" w:rsidRDefault="00B87DB4" w:rsidP="008714AE">
      <w:pPr>
        <w:pStyle w:val="af5"/>
        <w:keepNext/>
        <w:rPr>
          <w:rtl/>
        </w:rPr>
      </w:pPr>
      <w:bookmarkStart w:id="440" w:name="ET_interruption_5109_101"/>
      <w:r w:rsidRPr="0092240B">
        <w:rPr>
          <w:rStyle w:val="TagStyle"/>
          <w:rtl/>
        </w:rPr>
        <w:t xml:space="preserve"> &lt;&lt; קריאה &gt;&gt; </w:t>
      </w:r>
      <w:r>
        <w:rPr>
          <w:rtl/>
        </w:rPr>
        <w:t>אלעזר שטרן (יש עתיד):</w:t>
      </w:r>
      <w:r w:rsidRPr="0092240B">
        <w:rPr>
          <w:rStyle w:val="TagStyle"/>
          <w:rtl/>
        </w:rPr>
        <w:t xml:space="preserve"> &lt;&lt; קריאה &gt;&gt;</w:t>
      </w:r>
      <w:r>
        <w:rPr>
          <w:rtl/>
        </w:rPr>
        <w:t xml:space="preserve">   </w:t>
      </w:r>
      <w:bookmarkEnd w:id="440"/>
    </w:p>
    <w:p w:rsidR="00B87DB4" w:rsidRDefault="00B87DB4" w:rsidP="005917DA">
      <w:pPr>
        <w:rPr>
          <w:rtl/>
          <w:lang w:eastAsia="he-IL"/>
        </w:rPr>
      </w:pPr>
    </w:p>
    <w:p w:rsidR="00B87DB4" w:rsidRDefault="00B87DB4" w:rsidP="008714AE">
      <w:pPr>
        <w:rPr>
          <w:rtl/>
          <w:lang w:eastAsia="he-IL"/>
        </w:rPr>
      </w:pPr>
      <w:bookmarkStart w:id="441" w:name="_ETM_Q2_591113"/>
      <w:bookmarkEnd w:id="441"/>
      <w:r>
        <w:rPr>
          <w:rFonts w:hint="cs"/>
          <w:rtl/>
          <w:lang w:eastAsia="he-IL"/>
        </w:rPr>
        <w:t xml:space="preserve">גם לפני השואה היה הקדוש ברוך הוא </w:t>
      </w:r>
      <w:bookmarkStart w:id="442" w:name="_ETM_Q2_586035"/>
      <w:bookmarkEnd w:id="442"/>
      <w:r>
        <w:rPr>
          <w:rFonts w:hint="cs"/>
          <w:rtl/>
          <w:lang w:eastAsia="he-IL"/>
        </w:rPr>
        <w:t>וגם אחרי, ואין חיילי צה"ל.</w:t>
      </w:r>
    </w:p>
    <w:p w:rsidR="00B87DB4" w:rsidRDefault="00B87DB4" w:rsidP="008714AE">
      <w:pPr>
        <w:rPr>
          <w:rtl/>
          <w:lang w:eastAsia="he-IL"/>
        </w:rPr>
      </w:pPr>
      <w:bookmarkStart w:id="443" w:name="_ETM_Q2_589076"/>
      <w:bookmarkStart w:id="444" w:name="_ETM_Q2_589197"/>
      <w:bookmarkEnd w:id="443"/>
      <w:bookmarkEnd w:id="444"/>
    </w:p>
    <w:p w:rsidR="00B87DB4" w:rsidRDefault="00B87DB4" w:rsidP="008714AE">
      <w:pPr>
        <w:pStyle w:val="-"/>
        <w:keepNext/>
        <w:rPr>
          <w:rtl/>
        </w:rPr>
      </w:pPr>
      <w:bookmarkStart w:id="445" w:name="ET_speakercontinue_6497_102"/>
      <w:r w:rsidRPr="0092240B">
        <w:rPr>
          <w:rStyle w:val="TagStyle"/>
          <w:rtl/>
        </w:rPr>
        <w:t xml:space="preserve"> &lt;&lt; דובר_המשך &gt;&gt; </w:t>
      </w:r>
      <w:r>
        <w:rPr>
          <w:rtl/>
        </w:rPr>
        <w:t>השר לירושלים ומסורת ישראל מאיר פרוש:</w:t>
      </w:r>
      <w:r w:rsidRPr="0092240B">
        <w:rPr>
          <w:rStyle w:val="TagStyle"/>
          <w:rtl/>
        </w:rPr>
        <w:t xml:space="preserve"> &lt;&lt; דובר_המשך &gt;&gt;</w:t>
      </w:r>
      <w:r>
        <w:rPr>
          <w:rtl/>
        </w:rPr>
        <w:t xml:space="preserve">   </w:t>
      </w:r>
      <w:bookmarkEnd w:id="445"/>
    </w:p>
    <w:p w:rsidR="00B87DB4" w:rsidRDefault="00B87DB4" w:rsidP="005917DA">
      <w:pPr>
        <w:rPr>
          <w:rtl/>
          <w:lang w:eastAsia="he-IL"/>
        </w:rPr>
      </w:pPr>
    </w:p>
    <w:p w:rsidR="00B87DB4" w:rsidRDefault="00AE0043" w:rsidP="00822A28">
      <w:pPr>
        <w:rPr>
          <w:rtl/>
          <w:lang w:eastAsia="he-IL"/>
        </w:rPr>
      </w:pPr>
      <w:bookmarkStart w:id="446" w:name="_ETM_Q2_592694"/>
      <w:bookmarkEnd w:id="446"/>
      <w:r>
        <w:rPr>
          <w:rFonts w:hint="cs"/>
          <w:rtl/>
          <w:lang w:eastAsia="he-IL"/>
        </w:rPr>
        <w:t>– –</w:t>
      </w:r>
      <w:r w:rsidR="00B87DB4">
        <w:rPr>
          <w:rFonts w:hint="cs"/>
          <w:rtl/>
          <w:lang w:eastAsia="he-IL"/>
        </w:rPr>
        <w:t xml:space="preserve"> בידי </w:t>
      </w:r>
      <w:bookmarkStart w:id="447" w:name="_ETM_Q2_593782"/>
      <w:bookmarkEnd w:id="447"/>
      <w:r w:rsidR="00B87DB4">
        <w:rPr>
          <w:rFonts w:hint="cs"/>
          <w:rtl/>
          <w:lang w:eastAsia="he-IL"/>
        </w:rPr>
        <w:t xml:space="preserve">אויב רע ואכזר, ומוטלת עלינו האחריות והחובה להחזיר אותם הביתה. </w:t>
      </w:r>
      <w:bookmarkStart w:id="448" w:name="_ETM_Q2_600665"/>
      <w:bookmarkEnd w:id="448"/>
      <w:r w:rsidR="00B87DB4">
        <w:rPr>
          <w:rFonts w:hint="cs"/>
          <w:rtl/>
          <w:lang w:eastAsia="he-IL"/>
        </w:rPr>
        <w:t xml:space="preserve">אין יום שבו אנחנו לא מתפללים לשלומם. מקווים מאוד לראות אותם כאן </w:t>
      </w:r>
      <w:r w:rsidR="00822A28">
        <w:rPr>
          <w:rFonts w:hint="cs"/>
          <w:rtl/>
          <w:lang w:eastAsia="he-IL"/>
        </w:rPr>
        <w:t>ב</w:t>
      </w:r>
      <w:r w:rsidR="00B87DB4">
        <w:rPr>
          <w:rFonts w:hint="cs"/>
          <w:rtl/>
          <w:lang w:eastAsia="he-IL"/>
        </w:rPr>
        <w:t xml:space="preserve">חזרה בארץ. אנחנו לא מתיימרים, חלילה, לדעת חשבונות שמיים, ולא </w:t>
      </w:r>
      <w:bookmarkStart w:id="449" w:name="_ETM_Q2_615442"/>
      <w:bookmarkEnd w:id="449"/>
      <w:r w:rsidR="00B87DB4">
        <w:rPr>
          <w:rFonts w:hint="cs"/>
          <w:rtl/>
          <w:lang w:eastAsia="he-IL"/>
        </w:rPr>
        <w:t xml:space="preserve">שאני כן מחבר באופן ישיר בין הדברים </w:t>
      </w:r>
      <w:r>
        <w:rPr>
          <w:rFonts w:hint="cs"/>
          <w:rtl/>
          <w:lang w:eastAsia="he-IL"/>
        </w:rPr>
        <w:t>– –</w:t>
      </w:r>
    </w:p>
    <w:p w:rsidR="00B87DB4" w:rsidRDefault="00B87DB4" w:rsidP="008714AE">
      <w:pPr>
        <w:rPr>
          <w:rtl/>
          <w:lang w:eastAsia="he-IL"/>
        </w:rPr>
      </w:pPr>
    </w:p>
    <w:p w:rsidR="00B87DB4" w:rsidRDefault="00B87DB4" w:rsidP="008714AE">
      <w:pPr>
        <w:pStyle w:val="af5"/>
        <w:keepNext/>
        <w:rPr>
          <w:rtl/>
        </w:rPr>
      </w:pPr>
      <w:bookmarkStart w:id="450" w:name="ET_interruption_5109_103"/>
      <w:r w:rsidRPr="0092240B">
        <w:rPr>
          <w:rStyle w:val="TagStyle"/>
          <w:rtl/>
        </w:rPr>
        <w:t xml:space="preserve"> &lt;&lt; קריאה &gt;&gt; </w:t>
      </w:r>
      <w:r>
        <w:rPr>
          <w:rtl/>
        </w:rPr>
        <w:t>אלעזר שטרן (יש עתיד):</w:t>
      </w:r>
      <w:r w:rsidRPr="0092240B">
        <w:rPr>
          <w:rStyle w:val="TagStyle"/>
          <w:rtl/>
        </w:rPr>
        <w:t xml:space="preserve"> &lt;&lt; קריאה &gt;&gt;</w:t>
      </w:r>
      <w:r>
        <w:rPr>
          <w:rtl/>
        </w:rPr>
        <w:t xml:space="preserve">   </w:t>
      </w:r>
      <w:bookmarkEnd w:id="450"/>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התכנסנו על </w:t>
      </w:r>
      <w:bookmarkStart w:id="451" w:name="_ETM_Q2_620805"/>
      <w:bookmarkEnd w:id="451"/>
      <w:r>
        <w:rPr>
          <w:rFonts w:hint="cs"/>
          <w:rtl/>
          <w:lang w:eastAsia="he-IL"/>
        </w:rPr>
        <w:t>מירון. למדו שם תורה, התפללו. על מירון אתה עומד פה.</w:t>
      </w:r>
    </w:p>
    <w:p w:rsidR="00B87DB4" w:rsidRDefault="00B87DB4" w:rsidP="008714AE">
      <w:pPr>
        <w:rPr>
          <w:rtl/>
          <w:lang w:eastAsia="he-IL"/>
        </w:rPr>
      </w:pPr>
      <w:bookmarkStart w:id="452" w:name="_ETM_Q2_625802"/>
      <w:bookmarkEnd w:id="452"/>
    </w:p>
    <w:p w:rsidR="00B87DB4" w:rsidRDefault="00B87DB4" w:rsidP="008714AE">
      <w:pPr>
        <w:pStyle w:val="af6"/>
        <w:keepNext/>
        <w:rPr>
          <w:rtl/>
        </w:rPr>
      </w:pPr>
      <w:bookmarkStart w:id="453" w:name="ET_yor_6423_105"/>
      <w:r w:rsidRPr="0092240B">
        <w:rPr>
          <w:rStyle w:val="TagStyle"/>
          <w:rtl/>
        </w:rPr>
        <w:t xml:space="preserve"> &lt;&lt; יור &gt;&gt; </w:t>
      </w:r>
      <w:r>
        <w:rPr>
          <w:rtl/>
        </w:rPr>
        <w:t>היו"ר אמיר אוחנה:</w:t>
      </w:r>
      <w:r w:rsidRPr="0092240B">
        <w:rPr>
          <w:rStyle w:val="TagStyle"/>
          <w:rtl/>
        </w:rPr>
        <w:t xml:space="preserve"> &lt;&lt; יור &gt;&gt;</w:t>
      </w:r>
      <w:r>
        <w:rPr>
          <w:rtl/>
        </w:rPr>
        <w:t xml:space="preserve">   </w:t>
      </w:r>
      <w:bookmarkEnd w:id="453"/>
    </w:p>
    <w:p w:rsidR="00B87DB4" w:rsidRDefault="00B87DB4" w:rsidP="005917DA">
      <w:pPr>
        <w:rPr>
          <w:rtl/>
          <w:lang w:eastAsia="he-IL"/>
        </w:rPr>
      </w:pPr>
    </w:p>
    <w:p w:rsidR="00B87DB4" w:rsidRDefault="00B87DB4" w:rsidP="008714AE">
      <w:pPr>
        <w:rPr>
          <w:rtl/>
          <w:lang w:eastAsia="he-IL"/>
        </w:rPr>
      </w:pPr>
      <w:bookmarkStart w:id="454" w:name="_ETM_Q2_626759"/>
      <w:bookmarkEnd w:id="454"/>
      <w:r>
        <w:rPr>
          <w:rFonts w:hint="cs"/>
          <w:rtl/>
          <w:lang w:eastAsia="he-IL"/>
        </w:rPr>
        <w:t>חבר הכנסת שטרן.</w:t>
      </w:r>
    </w:p>
    <w:p w:rsidR="00B87DB4" w:rsidRDefault="00B87DB4" w:rsidP="008714AE">
      <w:pPr>
        <w:rPr>
          <w:rtl/>
          <w:lang w:eastAsia="he-IL"/>
        </w:rPr>
      </w:pPr>
      <w:bookmarkStart w:id="455" w:name="_ETM_Q2_619487"/>
      <w:bookmarkStart w:id="456" w:name="_ETM_Q2_619584"/>
      <w:bookmarkStart w:id="457" w:name="_ETM_Q2_620050"/>
      <w:bookmarkStart w:id="458" w:name="_ETM_Q2_620138"/>
      <w:bookmarkEnd w:id="455"/>
      <w:bookmarkEnd w:id="456"/>
      <w:bookmarkEnd w:id="457"/>
      <w:bookmarkEnd w:id="458"/>
    </w:p>
    <w:p w:rsidR="00B87DB4" w:rsidRDefault="00B87DB4" w:rsidP="008714AE">
      <w:pPr>
        <w:pStyle w:val="-"/>
        <w:keepNext/>
        <w:rPr>
          <w:rtl/>
        </w:rPr>
      </w:pPr>
      <w:bookmarkStart w:id="459" w:name="ET_speakercontinue_6497_104"/>
      <w:r w:rsidRPr="0092240B">
        <w:rPr>
          <w:rStyle w:val="TagStyle"/>
          <w:rtl/>
        </w:rPr>
        <w:t xml:space="preserve"> &lt;&lt; דובר_המשך &gt;&gt; </w:t>
      </w:r>
      <w:r>
        <w:rPr>
          <w:rtl/>
        </w:rPr>
        <w:t>השר לירושלים ומסורת ישראל מאיר פרוש:</w:t>
      </w:r>
      <w:r w:rsidRPr="0092240B">
        <w:rPr>
          <w:rStyle w:val="TagStyle"/>
          <w:rtl/>
        </w:rPr>
        <w:t xml:space="preserve"> &lt;&lt; דובר_המשך &gt;&gt;</w:t>
      </w:r>
      <w:r>
        <w:rPr>
          <w:rtl/>
        </w:rPr>
        <w:t xml:space="preserve">   </w:t>
      </w:r>
      <w:bookmarkEnd w:id="459"/>
    </w:p>
    <w:p w:rsidR="00B87DB4" w:rsidRDefault="00B87DB4" w:rsidP="005917DA">
      <w:pPr>
        <w:rPr>
          <w:rtl/>
          <w:lang w:eastAsia="he-IL"/>
        </w:rPr>
      </w:pPr>
    </w:p>
    <w:p w:rsidR="00B87DB4" w:rsidRDefault="00AE0043" w:rsidP="008D1663">
      <w:pPr>
        <w:rPr>
          <w:rtl/>
          <w:lang w:eastAsia="he-IL"/>
        </w:rPr>
      </w:pPr>
      <w:bookmarkStart w:id="460" w:name="_ETM_Q2_621667"/>
      <w:bookmarkStart w:id="461" w:name="_ETM_Q2_619221"/>
      <w:bookmarkStart w:id="462" w:name="_ETM_Q2_623515"/>
      <w:bookmarkEnd w:id="460"/>
      <w:bookmarkEnd w:id="461"/>
      <w:bookmarkEnd w:id="462"/>
      <w:r>
        <w:rPr>
          <w:rFonts w:hint="cs"/>
          <w:rtl/>
          <w:lang w:eastAsia="he-IL"/>
        </w:rPr>
        <w:t>– –</w:t>
      </w:r>
      <w:bookmarkStart w:id="463" w:name="_ETM_Q2_625719"/>
      <w:bookmarkEnd w:id="463"/>
      <w:r w:rsidR="00B87DB4">
        <w:rPr>
          <w:rFonts w:hint="cs"/>
          <w:rtl/>
          <w:lang w:eastAsia="he-IL"/>
        </w:rPr>
        <w:t xml:space="preserve"> כי גם אני לא המוסמך לומר דבר </w:t>
      </w:r>
      <w:bookmarkStart w:id="464" w:name="_ETM_Q2_626707"/>
      <w:bookmarkEnd w:id="464"/>
      <w:r w:rsidR="00B87DB4">
        <w:rPr>
          <w:rFonts w:hint="cs"/>
          <w:rtl/>
          <w:lang w:eastAsia="he-IL"/>
        </w:rPr>
        <w:t xml:space="preserve">כזה, אבל אני לא יכול להתעלם מהעובדה שלראשונה מאז </w:t>
      </w:r>
      <w:bookmarkStart w:id="465" w:name="_ETM_Q2_634818"/>
      <w:bookmarkEnd w:id="465"/>
      <w:r w:rsidR="00B87DB4">
        <w:rPr>
          <w:rFonts w:hint="cs"/>
          <w:rtl/>
          <w:lang w:eastAsia="he-IL"/>
        </w:rPr>
        <w:t xml:space="preserve">קום המדינה, במדינה בשלטון של יהודים אין חוק ואין </w:t>
      </w:r>
      <w:bookmarkStart w:id="466" w:name="_ETM_Q2_644251"/>
      <w:bookmarkEnd w:id="466"/>
      <w:r w:rsidR="00B87DB4">
        <w:rPr>
          <w:rFonts w:hint="cs"/>
          <w:rtl/>
          <w:lang w:eastAsia="he-IL"/>
        </w:rPr>
        <w:t xml:space="preserve">תקנה שמסדירה באופן חוקי את הזכות ללמוד תורה בארץ ישראל. </w:t>
      </w:r>
      <w:bookmarkStart w:id="467" w:name="_ETM_Q2_653007"/>
      <w:bookmarkEnd w:id="467"/>
      <w:r w:rsidR="00B87DB4">
        <w:rPr>
          <w:rFonts w:hint="cs"/>
          <w:rtl/>
          <w:lang w:eastAsia="he-IL"/>
        </w:rPr>
        <w:t xml:space="preserve">אנחנו מדברים על ארץ ישראל, ארץ שהקדוש ברוך הוא נתן </w:t>
      </w:r>
      <w:bookmarkStart w:id="468" w:name="_ETM_Q2_654849"/>
      <w:bookmarkEnd w:id="468"/>
      <w:r w:rsidR="00B87DB4">
        <w:rPr>
          <w:rFonts w:hint="cs"/>
          <w:rtl/>
          <w:lang w:eastAsia="he-IL"/>
        </w:rPr>
        <w:t>אותה לעם ישראל. יש בעם ישראל גם כאלה שלומדים תורה</w:t>
      </w:r>
      <w:bookmarkStart w:id="469" w:name="_ETM_Q2_662386"/>
      <w:bookmarkEnd w:id="469"/>
      <w:r w:rsidR="00B87DB4">
        <w:rPr>
          <w:rFonts w:hint="cs"/>
          <w:rtl/>
          <w:lang w:eastAsia="he-IL"/>
        </w:rPr>
        <w:t>, ומאז קום המדינה, מי שהתחיל את ההסדר הזה היה בן</w:t>
      </w:r>
      <w:bookmarkStart w:id="470" w:name="_ETM_Q2_666794"/>
      <w:bookmarkEnd w:id="470"/>
      <w:r w:rsidR="00B87DB4">
        <w:rPr>
          <w:rFonts w:hint="cs"/>
          <w:rtl/>
          <w:lang w:eastAsia="he-IL"/>
        </w:rPr>
        <w:t xml:space="preserve">-גוריון, שהבין שצריך להביא הסדר </w:t>
      </w:r>
      <w:r>
        <w:rPr>
          <w:rFonts w:hint="cs"/>
          <w:rtl/>
          <w:lang w:eastAsia="he-IL"/>
        </w:rPr>
        <w:t>– –</w:t>
      </w:r>
    </w:p>
    <w:p w:rsidR="00B87DB4" w:rsidRDefault="00B87DB4" w:rsidP="008714AE">
      <w:pPr>
        <w:rPr>
          <w:rtl/>
          <w:lang w:eastAsia="he-IL"/>
        </w:rPr>
      </w:pPr>
      <w:bookmarkStart w:id="471" w:name="_ETM_Q2_667176"/>
      <w:bookmarkStart w:id="472" w:name="_ETM_Q2_667281"/>
      <w:bookmarkStart w:id="473" w:name="_ETM_Q2_667529"/>
      <w:bookmarkStart w:id="474" w:name="_ETM_Q2_667647"/>
      <w:bookmarkEnd w:id="471"/>
      <w:bookmarkEnd w:id="472"/>
      <w:bookmarkEnd w:id="473"/>
      <w:bookmarkEnd w:id="474"/>
    </w:p>
    <w:p w:rsidR="00B87DB4" w:rsidRDefault="00B87DB4" w:rsidP="008714AE">
      <w:pPr>
        <w:pStyle w:val="af5"/>
        <w:keepNext/>
        <w:rPr>
          <w:rtl/>
        </w:rPr>
      </w:pPr>
      <w:bookmarkStart w:id="475" w:name="ET_interruption_5109_106"/>
      <w:r w:rsidRPr="00847B73">
        <w:rPr>
          <w:rStyle w:val="TagStyle"/>
          <w:rtl/>
        </w:rPr>
        <w:t xml:space="preserve"> &lt;&lt; קריאה &gt;&gt; </w:t>
      </w:r>
      <w:r>
        <w:rPr>
          <w:rtl/>
        </w:rPr>
        <w:t>אלעזר שטרן (יש עתיד):</w:t>
      </w:r>
      <w:r w:rsidRPr="00847B73">
        <w:rPr>
          <w:rStyle w:val="TagStyle"/>
          <w:rtl/>
        </w:rPr>
        <w:t xml:space="preserve"> &lt;&lt; קריאה &gt;&gt;</w:t>
      </w:r>
      <w:r>
        <w:rPr>
          <w:rtl/>
        </w:rPr>
        <w:t xml:space="preserve">   </w:t>
      </w:r>
      <w:bookmarkEnd w:id="475"/>
    </w:p>
    <w:p w:rsidR="00B87DB4" w:rsidRDefault="00B87DB4" w:rsidP="005917DA">
      <w:pPr>
        <w:rPr>
          <w:rtl/>
          <w:lang w:eastAsia="he-IL"/>
        </w:rPr>
      </w:pPr>
    </w:p>
    <w:p w:rsidR="00B87DB4" w:rsidRPr="00847B73" w:rsidRDefault="00B87DB4" w:rsidP="008714AE">
      <w:pPr>
        <w:rPr>
          <w:rtl/>
          <w:lang w:eastAsia="he-IL"/>
        </w:rPr>
      </w:pPr>
      <w:r>
        <w:rPr>
          <w:rFonts w:hint="cs"/>
          <w:rtl/>
          <w:lang w:eastAsia="he-IL"/>
        </w:rPr>
        <w:t>על כמה תלמידים.</w:t>
      </w:r>
    </w:p>
    <w:p w:rsidR="00B87DB4" w:rsidRDefault="00B87DB4" w:rsidP="008714AE">
      <w:pPr>
        <w:rPr>
          <w:rtl/>
          <w:lang w:eastAsia="he-IL"/>
        </w:rPr>
      </w:pPr>
      <w:bookmarkStart w:id="476" w:name="_ETM_Q2_670188"/>
      <w:bookmarkStart w:id="477" w:name="_ETM_Q2_670310"/>
      <w:bookmarkEnd w:id="476"/>
      <w:bookmarkEnd w:id="477"/>
    </w:p>
    <w:p w:rsidR="00B87DB4" w:rsidRDefault="00B87DB4" w:rsidP="008714AE">
      <w:pPr>
        <w:pStyle w:val="af5"/>
        <w:keepNext/>
        <w:rPr>
          <w:rtl/>
        </w:rPr>
      </w:pPr>
      <w:bookmarkStart w:id="478" w:name="_ETM_Q2_623678"/>
      <w:bookmarkStart w:id="479" w:name="ET_interruption_6156_39"/>
      <w:bookmarkEnd w:id="478"/>
      <w:r w:rsidRPr="005E1DD6">
        <w:rPr>
          <w:rStyle w:val="TagStyle"/>
          <w:rtl/>
        </w:rPr>
        <w:t xml:space="preserve">&lt;&lt; קריאה &gt;&gt; </w:t>
      </w:r>
      <w:r>
        <w:rPr>
          <w:rtl/>
        </w:rPr>
        <w:t>גלעד קריב (העבודה):</w:t>
      </w:r>
      <w:r w:rsidRPr="005E1DD6">
        <w:rPr>
          <w:rStyle w:val="TagStyle"/>
          <w:rtl/>
        </w:rPr>
        <w:t xml:space="preserve"> &lt;&lt; קריאה &gt;&gt;</w:t>
      </w:r>
      <w:r>
        <w:rPr>
          <w:rtl/>
        </w:rPr>
        <w:t xml:space="preserve">   </w:t>
      </w:r>
      <w:bookmarkEnd w:id="479"/>
    </w:p>
    <w:p w:rsidR="00B87DB4" w:rsidRPr="0092240B" w:rsidRDefault="00B87DB4" w:rsidP="008714AE">
      <w:pPr>
        <w:rPr>
          <w:rtl/>
          <w:lang w:eastAsia="he-IL"/>
        </w:rPr>
      </w:pPr>
    </w:p>
    <w:p w:rsidR="00B87DB4" w:rsidRDefault="00B87DB4" w:rsidP="008714AE">
      <w:pPr>
        <w:rPr>
          <w:rtl/>
          <w:lang w:eastAsia="he-IL"/>
        </w:rPr>
      </w:pPr>
      <w:r>
        <w:rPr>
          <w:rFonts w:hint="cs"/>
          <w:rtl/>
          <w:lang w:eastAsia="he-IL"/>
        </w:rPr>
        <w:t xml:space="preserve">אז נתחיל לגייס את </w:t>
      </w:r>
      <w:bookmarkStart w:id="480" w:name="_ETM_Q2_671835"/>
      <w:bookmarkEnd w:id="480"/>
      <w:r>
        <w:rPr>
          <w:rFonts w:hint="cs"/>
          <w:rtl/>
          <w:lang w:eastAsia="he-IL"/>
        </w:rPr>
        <w:t>אלה שלא לומדים, נכון?</w:t>
      </w:r>
    </w:p>
    <w:p w:rsidR="00B87DB4" w:rsidRDefault="00B87DB4" w:rsidP="008714AE">
      <w:pPr>
        <w:rPr>
          <w:rtl/>
          <w:lang w:eastAsia="he-IL"/>
        </w:rPr>
      </w:pPr>
      <w:bookmarkStart w:id="481" w:name="_ETM_Q2_665780"/>
      <w:bookmarkStart w:id="482" w:name="_ETM_Q2_665820"/>
      <w:bookmarkEnd w:id="481"/>
      <w:bookmarkEnd w:id="482"/>
    </w:p>
    <w:p w:rsidR="00B87DB4" w:rsidRDefault="00B87DB4" w:rsidP="008714AE">
      <w:pPr>
        <w:pStyle w:val="-"/>
        <w:keepNext/>
        <w:rPr>
          <w:rtl/>
        </w:rPr>
      </w:pPr>
      <w:bookmarkStart w:id="483" w:name="ET_speakercontinue_6497_107"/>
      <w:r w:rsidRPr="00847B73">
        <w:rPr>
          <w:rStyle w:val="TagStyle"/>
          <w:rtl/>
        </w:rPr>
        <w:t xml:space="preserve"> &lt;&lt; דובר_המשך &gt;&gt; </w:t>
      </w:r>
      <w:r>
        <w:rPr>
          <w:rtl/>
        </w:rPr>
        <w:t>השר לירושלים ומסורת ישראל מאיר פרוש:</w:t>
      </w:r>
      <w:r w:rsidRPr="00847B73">
        <w:rPr>
          <w:rStyle w:val="TagStyle"/>
          <w:rtl/>
        </w:rPr>
        <w:t xml:space="preserve"> &lt;&lt; דובר_המשך &gt;&gt;</w:t>
      </w:r>
      <w:r>
        <w:rPr>
          <w:rtl/>
        </w:rPr>
        <w:t xml:space="preserve">   </w:t>
      </w:r>
      <w:bookmarkEnd w:id="483"/>
    </w:p>
    <w:p w:rsidR="00B87DB4" w:rsidRDefault="00B87DB4" w:rsidP="005917DA">
      <w:pPr>
        <w:rPr>
          <w:rtl/>
          <w:lang w:eastAsia="he-IL"/>
        </w:rPr>
      </w:pPr>
    </w:p>
    <w:p w:rsidR="00B87DB4" w:rsidRDefault="00AE0043" w:rsidP="00E36673">
      <w:pPr>
        <w:rPr>
          <w:rtl/>
        </w:rPr>
      </w:pPr>
      <w:bookmarkStart w:id="484" w:name="_ETM_Q2_668871"/>
      <w:bookmarkEnd w:id="484"/>
      <w:r>
        <w:rPr>
          <w:rFonts w:hint="cs"/>
          <w:rtl/>
          <w:lang w:eastAsia="he-IL"/>
        </w:rPr>
        <w:t>– –</w:t>
      </w:r>
      <w:r w:rsidR="00B87DB4">
        <w:rPr>
          <w:rFonts w:hint="cs"/>
          <w:rtl/>
          <w:lang w:eastAsia="he-IL"/>
        </w:rPr>
        <w:t xml:space="preserve"> </w:t>
      </w:r>
      <w:bookmarkStart w:id="485" w:name="_ETM_Q2_671226"/>
      <w:bookmarkEnd w:id="485"/>
      <w:r w:rsidR="00B87DB4">
        <w:rPr>
          <w:rFonts w:hint="cs"/>
          <w:rtl/>
          <w:lang w:eastAsia="he-IL"/>
        </w:rPr>
        <w:t xml:space="preserve">למי שיושב ולומד. מאז קום המדינה היה חוק, הייתה תקנה, </w:t>
      </w:r>
      <w:bookmarkStart w:id="486" w:name="_ETM_Q2_679122"/>
      <w:bookmarkEnd w:id="486"/>
      <w:r w:rsidR="00B87DB4">
        <w:rPr>
          <w:rFonts w:hint="cs"/>
          <w:rtl/>
          <w:lang w:eastAsia="he-IL"/>
        </w:rPr>
        <w:t xml:space="preserve">היה הסדר. לאחרונה, בשבועות האחרונים, לא שהכנסת דחפה לכך, לא שהממשלה הכריעה כך, אלא דווקא מהכיוון של היועצת המשפטית לממשלה </w:t>
      </w:r>
      <w:bookmarkStart w:id="487" w:name="_ETM_Q2_688844"/>
      <w:bookmarkEnd w:id="487"/>
      <w:r w:rsidR="00B87DB4">
        <w:rPr>
          <w:rFonts w:hint="cs"/>
          <w:rtl/>
          <w:lang w:eastAsia="he-IL"/>
        </w:rPr>
        <w:t xml:space="preserve">ואולי גם בג"ץ, אין היום שום הסדר שמסדיר שיהודי בארץ </w:t>
      </w:r>
      <w:bookmarkStart w:id="488" w:name="_ETM_Q2_700603"/>
      <w:bookmarkEnd w:id="488"/>
      <w:r w:rsidR="00B87DB4">
        <w:rPr>
          <w:rFonts w:hint="cs"/>
          <w:rtl/>
          <w:lang w:eastAsia="he-IL"/>
        </w:rPr>
        <w:t xml:space="preserve">אבותיו, בארץ אבותינו, שרוצה לשבת וללמוד </w:t>
      </w:r>
      <w:r w:rsidR="00B87DB4">
        <w:rPr>
          <w:rFonts w:hint="eastAsia"/>
          <w:rtl/>
          <w:lang w:eastAsia="he-IL"/>
        </w:rPr>
        <w:t>–</w:t>
      </w:r>
      <w:r w:rsidR="00B87DB4">
        <w:rPr>
          <w:rFonts w:hint="cs"/>
          <w:rtl/>
          <w:lang w:eastAsia="he-IL"/>
        </w:rPr>
        <w:t xml:space="preserve"> שיהיה בשבילו הסדר.</w:t>
      </w:r>
      <w:bookmarkStart w:id="489" w:name="_ETM_Q2_703939"/>
      <w:bookmarkStart w:id="490" w:name="_ETM_Q2_704055"/>
      <w:bookmarkStart w:id="491" w:name="_ETM_Q2_704397"/>
      <w:bookmarkStart w:id="492" w:name="_ETM_Q2_704496"/>
      <w:bookmarkEnd w:id="489"/>
      <w:bookmarkEnd w:id="490"/>
      <w:bookmarkEnd w:id="491"/>
      <w:bookmarkEnd w:id="492"/>
      <w:r w:rsidR="00B87DB4">
        <w:rPr>
          <w:rFonts w:hint="cs"/>
          <w:rtl/>
          <w:lang w:eastAsia="he-IL"/>
        </w:rPr>
        <w:t xml:space="preserve"> מהו ההסדר? </w:t>
      </w:r>
      <w:bookmarkStart w:id="493" w:name="_ETM_Q2_706433"/>
      <w:bookmarkEnd w:id="493"/>
      <w:r w:rsidR="00B87DB4">
        <w:rPr>
          <w:rFonts w:hint="cs"/>
          <w:rtl/>
          <w:lang w:eastAsia="he-IL"/>
        </w:rPr>
        <w:t xml:space="preserve">אני מבין שהדעות חלוקות. אבל היום אין הסדר ליהודי </w:t>
      </w:r>
      <w:bookmarkStart w:id="494" w:name="_ETM_Q2_708891"/>
      <w:bookmarkEnd w:id="494"/>
      <w:r w:rsidR="00B87DB4">
        <w:rPr>
          <w:rFonts w:hint="cs"/>
          <w:rtl/>
          <w:lang w:eastAsia="he-IL"/>
        </w:rPr>
        <w:t xml:space="preserve">שרוצה להיות כאן בארץ ישראל וללמוד תורה, שבו הוא יכול ללמוד </w:t>
      </w:r>
      <w:bookmarkStart w:id="495" w:name="_ETM_Q2_713565"/>
      <w:bookmarkEnd w:id="495"/>
      <w:r w:rsidR="00B87DB4">
        <w:rPr>
          <w:rFonts w:hint="cs"/>
          <w:rtl/>
          <w:lang w:eastAsia="he-IL"/>
        </w:rPr>
        <w:t xml:space="preserve">לפי מדינה שנשלטת בידי יהודים. זה דבר שצריך להביא בחשבון. בעיניי זה קטרוג על מדינת ישראל. קטרוג. ובמובנים שלנו, </w:t>
      </w:r>
      <w:bookmarkStart w:id="496" w:name="_ETM_Q2_728627"/>
      <w:bookmarkEnd w:id="496"/>
      <w:r w:rsidR="00B87DB4">
        <w:rPr>
          <w:rFonts w:hint="cs"/>
          <w:rtl/>
          <w:lang w:eastAsia="he-IL"/>
        </w:rPr>
        <w:t xml:space="preserve">קטרוג </w:t>
      </w:r>
      <w:r w:rsidR="00B87DB4">
        <w:rPr>
          <w:rFonts w:hint="eastAsia"/>
          <w:rtl/>
          <w:lang w:eastAsia="he-IL"/>
        </w:rPr>
        <w:t>–</w:t>
      </w:r>
      <w:r w:rsidR="00B87DB4">
        <w:rPr>
          <w:rFonts w:hint="cs"/>
          <w:rtl/>
          <w:lang w:eastAsia="he-IL"/>
        </w:rPr>
        <w:t xml:space="preserve"> כל אחד מבין מה הכוונה של קטרוג על מדינת </w:t>
      </w:r>
      <w:bookmarkStart w:id="497" w:name="_ETM_Q2_732015"/>
      <w:bookmarkEnd w:id="497"/>
      <w:r w:rsidR="00B87DB4">
        <w:rPr>
          <w:rFonts w:hint="cs"/>
          <w:rtl/>
          <w:lang w:eastAsia="he-IL"/>
        </w:rPr>
        <w:t xml:space="preserve">ישראל, על יושבי ארץ ישראל – יהודי שרוצה לשבת כאן וללמוד </w:t>
      </w:r>
      <w:bookmarkStart w:id="498" w:name="_ETM_Q2_734631"/>
      <w:bookmarkEnd w:id="498"/>
      <w:r w:rsidR="00B87DB4">
        <w:rPr>
          <w:rFonts w:hint="cs"/>
          <w:rtl/>
          <w:lang w:eastAsia="he-IL"/>
        </w:rPr>
        <w:t xml:space="preserve">תורה, ואין לו חוק, אין לו תקנה </w:t>
      </w:r>
      <w:bookmarkStart w:id="499" w:name="_ETM_Q2_738610"/>
      <w:bookmarkEnd w:id="499"/>
      <w:r w:rsidR="00B87DB4">
        <w:rPr>
          <w:rFonts w:hint="cs"/>
          <w:rtl/>
          <w:lang w:eastAsia="he-IL"/>
        </w:rPr>
        <w:t>שמסדירה לו את הדבר הזה.</w:t>
      </w:r>
      <w:bookmarkStart w:id="500" w:name="_ETM_Q2_665920"/>
      <w:bookmarkStart w:id="501" w:name="_ETM_Q2_665999"/>
      <w:bookmarkStart w:id="502" w:name="_ETM_Q2_666045"/>
      <w:bookmarkEnd w:id="500"/>
      <w:bookmarkEnd w:id="501"/>
      <w:bookmarkEnd w:id="502"/>
      <w:r w:rsidR="00B87DB4">
        <w:rPr>
          <w:rFonts w:hint="cs"/>
          <w:rtl/>
          <w:lang w:eastAsia="he-IL"/>
        </w:rPr>
        <w:t xml:space="preserve"> </w:t>
      </w:r>
      <w:r w:rsidR="00B87DB4">
        <w:rPr>
          <w:rFonts w:hint="cs"/>
          <w:rtl/>
        </w:rPr>
        <w:t xml:space="preserve">ולכן אני אומר שצריך לפעול בזריזות כדי למחוק את החרפה הזו </w:t>
      </w:r>
      <w:bookmarkStart w:id="503" w:name="_ETM_Q3_153086"/>
      <w:bookmarkEnd w:id="503"/>
      <w:r w:rsidR="00B87DB4">
        <w:rPr>
          <w:rFonts w:hint="cs"/>
          <w:rtl/>
        </w:rPr>
        <w:t xml:space="preserve">ולחזור לימים שבהם מעמדם של בני הישיבות ואברכי הכוללים מוסדר, והם שוקדים </w:t>
      </w:r>
      <w:bookmarkStart w:id="504" w:name="_ETM_Q3_157554"/>
      <w:bookmarkEnd w:id="504"/>
      <w:r w:rsidR="00B87DB4">
        <w:rPr>
          <w:rFonts w:hint="cs"/>
          <w:rtl/>
        </w:rPr>
        <w:t xml:space="preserve">על תורתם </w:t>
      </w:r>
      <w:r w:rsidR="00E36673">
        <w:rPr>
          <w:rFonts w:hint="cs"/>
          <w:rtl/>
        </w:rPr>
        <w:t>ו</w:t>
      </w:r>
      <w:r w:rsidR="00B87DB4">
        <w:rPr>
          <w:rFonts w:hint="cs"/>
          <w:rtl/>
        </w:rPr>
        <w:t xml:space="preserve">אמונתם ללא הפרעה. </w:t>
      </w:r>
    </w:p>
    <w:p w:rsidR="00B87DB4" w:rsidRDefault="00B87DB4" w:rsidP="008714AE">
      <w:pPr>
        <w:rPr>
          <w:rtl/>
        </w:rPr>
      </w:pPr>
      <w:bookmarkStart w:id="505" w:name="_ETM_Q3_161217"/>
      <w:bookmarkStart w:id="506" w:name="_ETM_Q3_161262"/>
      <w:bookmarkStart w:id="507" w:name="_ETM_Q3_161360"/>
      <w:bookmarkEnd w:id="505"/>
      <w:bookmarkEnd w:id="506"/>
      <w:bookmarkEnd w:id="507"/>
    </w:p>
    <w:p w:rsidR="00B87DB4" w:rsidRDefault="00B87DB4" w:rsidP="00E36673">
      <w:pPr>
        <w:rPr>
          <w:rtl/>
        </w:rPr>
      </w:pPr>
      <w:bookmarkStart w:id="508" w:name="_ETM_Q3_161408"/>
      <w:bookmarkEnd w:id="508"/>
      <w:r>
        <w:rPr>
          <w:rFonts w:hint="cs"/>
          <w:rtl/>
        </w:rPr>
        <w:t xml:space="preserve">לפני שאציג בפניכם את החוק להסדרת אירוע הילולת רבי שמעון בר יוחאי </w:t>
      </w:r>
      <w:bookmarkStart w:id="509" w:name="_ETM_Q3_164446"/>
      <w:bookmarkEnd w:id="509"/>
      <w:r>
        <w:rPr>
          <w:rFonts w:hint="cs"/>
          <w:rtl/>
        </w:rPr>
        <w:t>בהר מירון (הוראת שעה), התשפ"ד</w:t>
      </w:r>
      <w:r>
        <w:rPr>
          <w:rFonts w:hint="eastAsia"/>
          <w:rtl/>
        </w:rPr>
        <w:t>–</w:t>
      </w:r>
      <w:r>
        <w:rPr>
          <w:rFonts w:hint="cs"/>
          <w:rtl/>
        </w:rPr>
        <w:t xml:space="preserve">2024, שמונח בפניכם על סדר-היום לאישור </w:t>
      </w:r>
      <w:bookmarkStart w:id="510" w:name="_ETM_Q3_172908"/>
      <w:bookmarkEnd w:id="510"/>
      <w:r>
        <w:rPr>
          <w:rFonts w:hint="cs"/>
          <w:rtl/>
        </w:rPr>
        <w:t xml:space="preserve">בקריאה ראשונה, אדגיש כי חוק זה לא בא להתייחס לתרחישים הביטחוניים בצפון. ככל שגורמי הביטחון </w:t>
      </w:r>
      <w:r>
        <w:rPr>
          <w:rFonts w:hint="eastAsia"/>
          <w:rtl/>
        </w:rPr>
        <w:t>–</w:t>
      </w:r>
      <w:r>
        <w:rPr>
          <w:rFonts w:hint="cs"/>
          <w:rtl/>
        </w:rPr>
        <w:t xml:space="preserve"> אני אומר את זה כאן </w:t>
      </w:r>
      <w:bookmarkStart w:id="511" w:name="_ETM_Q3_183666"/>
      <w:bookmarkEnd w:id="511"/>
      <w:r>
        <w:rPr>
          <w:rFonts w:hint="eastAsia"/>
          <w:rtl/>
        </w:rPr>
        <w:t>–</w:t>
      </w:r>
      <w:r>
        <w:rPr>
          <w:rFonts w:hint="cs"/>
          <w:rtl/>
        </w:rPr>
        <w:t xml:space="preserve"> יקבלו החלטות הנוגעות לקיום ההילולה, יש בידיהם את הכלים החוקיים לאכוף זאת ואין צורך </w:t>
      </w:r>
      <w:bookmarkStart w:id="512" w:name="_ETM_Q3_193614"/>
      <w:bookmarkEnd w:id="512"/>
      <w:r>
        <w:rPr>
          <w:rFonts w:hint="cs"/>
          <w:rtl/>
        </w:rPr>
        <w:t>בחוק הזה, אשר עוסק בתרחיש של קיום ההילולה במתווה דומה לשנה שעברה</w:t>
      </w:r>
      <w:bookmarkStart w:id="513" w:name="_ETM_Q3_197202"/>
      <w:bookmarkEnd w:id="513"/>
      <w:r>
        <w:rPr>
          <w:rFonts w:hint="cs"/>
          <w:rtl/>
        </w:rPr>
        <w:t xml:space="preserve">, ככל שזה יתאפשר, ובהתאם </w:t>
      </w:r>
      <w:r>
        <w:rPr>
          <w:rFonts w:hint="eastAsia"/>
          <w:rtl/>
        </w:rPr>
        <w:t>–</w:t>
      </w:r>
      <w:r>
        <w:rPr>
          <w:rFonts w:hint="cs"/>
          <w:rtl/>
        </w:rPr>
        <w:t xml:space="preserve"> מבטיח גם את העמידה בכללים הבטיחותיים הנדרשים להבטחת שלום הציבור. החוק למעשה תואם את המלצות </w:t>
      </w:r>
      <w:bookmarkStart w:id="514" w:name="_ETM_Q3_213527"/>
      <w:bookmarkEnd w:id="514"/>
      <w:r>
        <w:rPr>
          <w:rFonts w:hint="cs"/>
          <w:rtl/>
        </w:rPr>
        <w:t xml:space="preserve">גורמי הבטיחות וועדת החקירה לחקר אסון מירון, שלפיה כמות העולים להר מירון תנוהל כדי להבטיח </w:t>
      </w:r>
      <w:bookmarkStart w:id="515" w:name="_ETM_Q3_223576"/>
      <w:bookmarkEnd w:id="515"/>
      <w:r>
        <w:rPr>
          <w:rFonts w:hint="cs"/>
          <w:rtl/>
        </w:rPr>
        <w:t xml:space="preserve">את ההגעה הבטוחה של ההמונים. מספר המשתתפים המרבי ייקבע לאחר הערכה מקסימלית של קיבולת האתר מתוך התחשבות בשטחים החדשים </w:t>
      </w:r>
      <w:bookmarkStart w:id="516" w:name="_ETM_Q3_231505"/>
      <w:bookmarkEnd w:id="516"/>
      <w:r>
        <w:rPr>
          <w:rFonts w:hint="cs"/>
          <w:rtl/>
        </w:rPr>
        <w:t xml:space="preserve">שהוקצו להתכנסויות הקהל. </w:t>
      </w:r>
      <w:bookmarkStart w:id="517" w:name="_ETM_Q3_235337"/>
      <w:bookmarkStart w:id="518" w:name="_ETM_Q3_235366"/>
      <w:bookmarkStart w:id="519" w:name="_ETM_Q3_235457"/>
      <w:bookmarkStart w:id="520" w:name="_ETM_Q3_235503"/>
      <w:bookmarkEnd w:id="517"/>
      <w:bookmarkEnd w:id="518"/>
      <w:bookmarkEnd w:id="519"/>
      <w:bookmarkEnd w:id="520"/>
      <w:r>
        <w:rPr>
          <w:rFonts w:hint="cs"/>
          <w:rtl/>
        </w:rPr>
        <w:t xml:space="preserve">בהתאם להמלצת ועדת החקירה, תתקיים הדלקה אחת בלבד על גג הציון, כמסורת רבת-השנים, והיא נערכת על קדושת האדמו"ר </w:t>
      </w:r>
      <w:proofErr w:type="spellStart"/>
      <w:r>
        <w:rPr>
          <w:rFonts w:hint="cs"/>
          <w:rtl/>
        </w:rPr>
        <w:t>מבויאן</w:t>
      </w:r>
      <w:proofErr w:type="spellEnd"/>
      <w:r>
        <w:rPr>
          <w:rFonts w:hint="cs"/>
          <w:rtl/>
        </w:rPr>
        <w:t xml:space="preserve">, </w:t>
      </w:r>
      <w:bookmarkStart w:id="521" w:name="_ETM_Q3_247204"/>
      <w:bookmarkEnd w:id="521"/>
      <w:r>
        <w:rPr>
          <w:rFonts w:hint="cs"/>
          <w:rtl/>
        </w:rPr>
        <w:t xml:space="preserve">כך זה גם בהמלצות ועדת החקירה. הדלקות נוספות יתקיימו במתחמי ענק ייעודיים שיוכנו מראש במתחם 89 וגם במתחם בני עקיבא. שם </w:t>
      </w:r>
      <w:bookmarkStart w:id="522" w:name="_ETM_Q3_258180"/>
      <w:bookmarkEnd w:id="522"/>
      <w:r>
        <w:rPr>
          <w:rFonts w:hint="cs"/>
          <w:rtl/>
        </w:rPr>
        <w:t xml:space="preserve">יתכנסו אלפי אנשים למעמדים מיוחדים בראשות גדולי ישראל ואדמו"רים, ואני </w:t>
      </w:r>
      <w:bookmarkStart w:id="523" w:name="_ETM_Q3_261854"/>
      <w:bookmarkEnd w:id="523"/>
      <w:r>
        <w:rPr>
          <w:rFonts w:hint="cs"/>
          <w:rtl/>
        </w:rPr>
        <w:t xml:space="preserve">מדגיש שוב </w:t>
      </w:r>
      <w:r>
        <w:rPr>
          <w:rFonts w:hint="eastAsia"/>
          <w:rtl/>
        </w:rPr>
        <w:t>–</w:t>
      </w:r>
      <w:r>
        <w:rPr>
          <w:rFonts w:hint="cs"/>
          <w:rtl/>
        </w:rPr>
        <w:t xml:space="preserve"> כפוף לתנאים שיהיו באותה עת. בעקבות לקחים מהאסון הקשה, נקבעו בחוק סמכויות נרחבות לגורמי הבטיחות. אלו יוכלו להזהיר בזמן אמת מפני </w:t>
      </w:r>
      <w:bookmarkStart w:id="524" w:name="_ETM_Q3_277235"/>
      <w:bookmarkEnd w:id="524"/>
      <w:r>
        <w:rPr>
          <w:rFonts w:hint="cs"/>
          <w:rtl/>
        </w:rPr>
        <w:t xml:space="preserve">התפתחות התקהלויות מסוכנות ואף לקצר את האירועים ולפזר את הקהל בבטחה במקרים קיצוניים. הצעת החוק מחריגה את עבודת </w:t>
      </w:r>
      <w:bookmarkStart w:id="525" w:name="_ETM_Q3_287143"/>
      <w:bookmarkEnd w:id="525"/>
      <w:r>
        <w:rPr>
          <w:rFonts w:hint="cs"/>
          <w:rtl/>
        </w:rPr>
        <w:t xml:space="preserve">הבנייה וההכנות הזמניות הנדרשות לצורך ההילולה מהמגבלות הרגילות של דיני התכנון והבנייה, ומטילה </w:t>
      </w:r>
      <w:bookmarkStart w:id="526" w:name="_ETM_Q3_295760"/>
      <w:bookmarkEnd w:id="526"/>
      <w:r>
        <w:rPr>
          <w:rFonts w:hint="cs"/>
          <w:rtl/>
        </w:rPr>
        <w:t xml:space="preserve">עליהן הליכים בטיחותיים אחרים שינוהלו על ידי הפקת ההילולה ויבטיחו </w:t>
      </w:r>
      <w:bookmarkStart w:id="527" w:name="_ETM_Q3_302856"/>
      <w:bookmarkEnd w:id="527"/>
      <w:r>
        <w:rPr>
          <w:rFonts w:hint="cs"/>
          <w:rtl/>
        </w:rPr>
        <w:t xml:space="preserve">את בטיחות הציבור.  </w:t>
      </w:r>
    </w:p>
    <w:p w:rsidR="00B87DB4" w:rsidRDefault="00B87DB4" w:rsidP="008714AE">
      <w:pPr>
        <w:rPr>
          <w:rtl/>
        </w:rPr>
      </w:pPr>
    </w:p>
    <w:p w:rsidR="00B87DB4" w:rsidRDefault="00B87DB4" w:rsidP="00E36673">
      <w:pPr>
        <w:rPr>
          <w:rtl/>
        </w:rPr>
      </w:pPr>
      <w:r>
        <w:rPr>
          <w:rFonts w:hint="cs"/>
          <w:rtl/>
        </w:rPr>
        <w:t xml:space="preserve">המתווה השנה מבוסס על המתווה שהונהג בשנה שעברה וזכה גם להצלחה מרובה. אז הציבור הרחב נשמע להוראות והגיע בהמוניו לחגוג את </w:t>
      </w:r>
      <w:bookmarkStart w:id="528" w:name="_ETM_Q3_318633"/>
      <w:bookmarkEnd w:id="528"/>
      <w:r>
        <w:rPr>
          <w:rFonts w:hint="cs"/>
          <w:rtl/>
        </w:rPr>
        <w:t xml:space="preserve">הילולת </w:t>
      </w:r>
      <w:proofErr w:type="spellStart"/>
      <w:r>
        <w:rPr>
          <w:rFonts w:hint="cs"/>
          <w:rtl/>
        </w:rPr>
        <w:t>הרשב"י</w:t>
      </w:r>
      <w:proofErr w:type="spellEnd"/>
      <w:r>
        <w:rPr>
          <w:rFonts w:hint="cs"/>
          <w:rtl/>
        </w:rPr>
        <w:t xml:space="preserve"> בשמחה ובבטחה. ככל שהמצב הביטחוני יאפשר זאת, </w:t>
      </w:r>
      <w:bookmarkStart w:id="529" w:name="_ETM_Q3_326538"/>
      <w:bookmarkEnd w:id="529"/>
      <w:r>
        <w:rPr>
          <w:rFonts w:hint="cs"/>
          <w:rtl/>
        </w:rPr>
        <w:t xml:space="preserve">ההילולה השנה תתקיים </w:t>
      </w:r>
      <w:r w:rsidR="00E36673">
        <w:rPr>
          <w:rFonts w:hint="cs"/>
          <w:rtl/>
        </w:rPr>
        <w:t xml:space="preserve">עם </w:t>
      </w:r>
      <w:r>
        <w:rPr>
          <w:rFonts w:hint="cs"/>
          <w:rtl/>
        </w:rPr>
        <w:t xml:space="preserve">מקצה שיפורים נוספים ביחס </w:t>
      </w:r>
      <w:proofErr w:type="spellStart"/>
      <w:r>
        <w:rPr>
          <w:rFonts w:hint="cs"/>
          <w:rtl/>
        </w:rPr>
        <w:t>לאשתקד</w:t>
      </w:r>
      <w:proofErr w:type="spellEnd"/>
      <w:r>
        <w:rPr>
          <w:rFonts w:hint="cs"/>
          <w:rtl/>
        </w:rPr>
        <w:t xml:space="preserve">. אציין עוד כי החוק הזה הוא פרי עבודה של כמה חודשים בין </w:t>
      </w:r>
      <w:bookmarkStart w:id="530" w:name="_ETM_Q3_336341"/>
      <w:bookmarkEnd w:id="530"/>
      <w:r>
        <w:rPr>
          <w:rFonts w:hint="cs"/>
          <w:rtl/>
        </w:rPr>
        <w:t>הצוות המקצועי במשרדי ומול משרדי ממשלה נוספים הרלוונטיים להסדרת ההילולה. מאחר ש</w:t>
      </w:r>
      <w:r w:rsidR="00E36673">
        <w:rPr>
          <w:rFonts w:hint="cs"/>
          <w:rtl/>
        </w:rPr>
        <w:t xml:space="preserve">הוא </w:t>
      </w:r>
      <w:r>
        <w:rPr>
          <w:rFonts w:hint="cs"/>
          <w:rtl/>
        </w:rPr>
        <w:t xml:space="preserve">גובש לפני פרסום </w:t>
      </w:r>
      <w:bookmarkStart w:id="531" w:name="_ETM_Q3_343782"/>
      <w:bookmarkEnd w:id="531"/>
      <w:r>
        <w:rPr>
          <w:rFonts w:hint="cs"/>
          <w:rtl/>
        </w:rPr>
        <w:t xml:space="preserve">ההמלצות הסופיות של ועדת החקירה, מדובר רק בהוראת שעה, ובעזרתם </w:t>
      </w:r>
      <w:bookmarkStart w:id="532" w:name="_ETM_Q3_349533"/>
      <w:bookmarkEnd w:id="532"/>
      <w:r>
        <w:rPr>
          <w:rFonts w:hint="cs"/>
          <w:rtl/>
        </w:rPr>
        <w:t>השם, בשנה הבאה נוכל לעמוד כאן זמן רב יותר לפני</w:t>
      </w:r>
      <w:bookmarkStart w:id="533" w:name="_ETM_Q3_352364"/>
      <w:bookmarkEnd w:id="533"/>
      <w:r>
        <w:rPr>
          <w:rFonts w:hint="cs"/>
          <w:rtl/>
        </w:rPr>
        <w:t xml:space="preserve"> ההילולה עם חקיקת קבע, שתסדיר לטווח ארוך את כל ענייני </w:t>
      </w:r>
      <w:bookmarkStart w:id="534" w:name="_ETM_Q3_356123"/>
      <w:bookmarkEnd w:id="534"/>
      <w:r>
        <w:rPr>
          <w:rFonts w:hint="cs"/>
          <w:rtl/>
        </w:rPr>
        <w:t xml:space="preserve">ההילולה. </w:t>
      </w:r>
      <w:bookmarkStart w:id="535" w:name="_ETM_Q3_357379"/>
      <w:bookmarkEnd w:id="535"/>
    </w:p>
    <w:p w:rsidR="00B87DB4" w:rsidRDefault="00B87DB4" w:rsidP="008714AE">
      <w:pPr>
        <w:rPr>
          <w:rtl/>
        </w:rPr>
      </w:pPr>
      <w:bookmarkStart w:id="536" w:name="_ETM_Q3_357440"/>
      <w:bookmarkStart w:id="537" w:name="_ETM_Q3_357506"/>
      <w:bookmarkEnd w:id="536"/>
      <w:bookmarkEnd w:id="537"/>
    </w:p>
    <w:p w:rsidR="00B87DB4" w:rsidRDefault="00B87DB4" w:rsidP="008714AE">
      <w:pPr>
        <w:rPr>
          <w:rtl/>
        </w:rPr>
      </w:pPr>
      <w:bookmarkStart w:id="538" w:name="_ETM_Q3_357549"/>
      <w:bookmarkEnd w:id="538"/>
      <w:r>
        <w:rPr>
          <w:rFonts w:hint="cs"/>
          <w:rtl/>
        </w:rPr>
        <w:t xml:space="preserve">מירון זה נושא </w:t>
      </w:r>
      <w:proofErr w:type="spellStart"/>
      <w:r>
        <w:rPr>
          <w:rFonts w:hint="cs"/>
          <w:rtl/>
        </w:rPr>
        <w:t>שבקונסנזוס</w:t>
      </w:r>
      <w:proofErr w:type="spellEnd"/>
      <w:r>
        <w:rPr>
          <w:rFonts w:hint="cs"/>
          <w:rtl/>
        </w:rPr>
        <w:t xml:space="preserve">. גם בשנה שעברה </w:t>
      </w:r>
      <w:bookmarkStart w:id="539" w:name="_ETM_Q3_362973"/>
      <w:bookmarkEnd w:id="539"/>
      <w:r>
        <w:rPr>
          <w:rFonts w:hint="cs"/>
          <w:rtl/>
        </w:rPr>
        <w:t xml:space="preserve">אישרנו את החוק ללא עיכובים, בהסכמת כלל החברים, ואני מבקש שנשמר </w:t>
      </w:r>
      <w:bookmarkStart w:id="540" w:name="_ETM_Q3_367629"/>
      <w:bookmarkEnd w:id="540"/>
      <w:r>
        <w:rPr>
          <w:rFonts w:hint="cs"/>
          <w:rtl/>
        </w:rPr>
        <w:t xml:space="preserve">זאת גם השנה. על כן אני מבקש מחברי הכנסת להצביע בעד הצעת החוק בקריאה הראשונה, ולאחר מכן להעבירה לדיון </w:t>
      </w:r>
      <w:bookmarkStart w:id="541" w:name="_ETM_Q3_378384"/>
      <w:bookmarkEnd w:id="541"/>
      <w:r>
        <w:rPr>
          <w:rFonts w:hint="cs"/>
          <w:rtl/>
        </w:rPr>
        <w:t xml:space="preserve">בוועדה לביטחון לאומי בראשותו של חבר הכנסת פוגל להכנה לקריאה שנייה ושלישית. תודה רבה. </w:t>
      </w:r>
    </w:p>
    <w:p w:rsidR="00B87DB4" w:rsidRDefault="00B87DB4" w:rsidP="008714AE">
      <w:pPr>
        <w:rPr>
          <w:rtl/>
        </w:rPr>
      </w:pPr>
    </w:p>
    <w:p w:rsidR="00B87DB4" w:rsidRDefault="00B87DB4" w:rsidP="00652A09">
      <w:pPr>
        <w:pStyle w:val="af6"/>
        <w:keepNext/>
        <w:rPr>
          <w:rtl/>
        </w:rPr>
      </w:pPr>
      <w:r w:rsidRPr="00B41B47">
        <w:rPr>
          <w:rStyle w:val="TagStyle"/>
          <w:rtl/>
        </w:rPr>
        <w:t xml:space="preserve">&lt;&lt; יור &gt;&gt; </w:t>
      </w:r>
      <w:r>
        <w:rPr>
          <w:rtl/>
        </w:rPr>
        <w:t>היו"ר אמיר אוחנה:</w:t>
      </w:r>
      <w:r w:rsidRPr="00B41B47">
        <w:rPr>
          <w:rStyle w:val="TagStyle"/>
          <w:rtl/>
        </w:rPr>
        <w:t xml:space="preserve"> &lt;&lt; יור &gt;&gt;</w:t>
      </w:r>
      <w:r>
        <w:rPr>
          <w:rtl/>
        </w:rPr>
        <w:t xml:space="preserve">   </w:t>
      </w:r>
    </w:p>
    <w:p w:rsidR="00B87DB4" w:rsidRDefault="00B87DB4" w:rsidP="005917DA">
      <w:pPr>
        <w:rPr>
          <w:rtl/>
        </w:rPr>
      </w:pPr>
    </w:p>
    <w:p w:rsidR="00B87DB4" w:rsidRDefault="00B87DB4" w:rsidP="00652A09">
      <w:pPr>
        <w:rPr>
          <w:rtl/>
        </w:rPr>
      </w:pPr>
      <w:r>
        <w:rPr>
          <w:rFonts w:hint="cs"/>
          <w:rtl/>
        </w:rPr>
        <w:t xml:space="preserve">תודה רבה לשר פרוש. </w:t>
      </w:r>
    </w:p>
    <w:p w:rsidR="00B87DB4" w:rsidRDefault="00B87DB4" w:rsidP="008714AE">
      <w:pPr>
        <w:rPr>
          <w:rtl/>
        </w:rPr>
      </w:pPr>
    </w:p>
    <w:p w:rsidR="00B87DB4" w:rsidRDefault="00B87DB4" w:rsidP="008714AE">
      <w:pPr>
        <w:pStyle w:val="af5"/>
        <w:keepNext/>
        <w:rPr>
          <w:rtl/>
        </w:rPr>
      </w:pPr>
      <w:r w:rsidRPr="00A1126A">
        <w:rPr>
          <w:rStyle w:val="TagStyle"/>
          <w:rtl/>
        </w:rPr>
        <w:t xml:space="preserve"> &lt;&lt; קריאה &gt;&gt; </w:t>
      </w:r>
      <w:r>
        <w:rPr>
          <w:rtl/>
        </w:rPr>
        <w:t>גלעד קריב (העבודה):</w:t>
      </w:r>
      <w:r w:rsidRPr="00A1126A">
        <w:rPr>
          <w:rStyle w:val="TagStyle"/>
          <w:rtl/>
        </w:rPr>
        <w:t xml:space="preserve"> &lt;&lt; קריאה &gt;&gt;</w:t>
      </w:r>
      <w:r>
        <w:rPr>
          <w:rtl/>
        </w:rPr>
        <w:t xml:space="preserve">   </w:t>
      </w:r>
    </w:p>
    <w:p w:rsidR="00B87DB4" w:rsidRDefault="00B87DB4" w:rsidP="005917DA">
      <w:pPr>
        <w:rPr>
          <w:rtl/>
          <w:lang w:eastAsia="he-IL"/>
        </w:rPr>
      </w:pPr>
    </w:p>
    <w:p w:rsidR="00B87DB4" w:rsidRDefault="00B87DB4" w:rsidP="00652A09">
      <w:pPr>
        <w:rPr>
          <w:rtl/>
        </w:rPr>
      </w:pPr>
      <w:r>
        <w:rPr>
          <w:rFonts w:hint="cs"/>
          <w:rtl/>
        </w:rPr>
        <w:t xml:space="preserve">למה לא לשנתיים, השר? </w:t>
      </w:r>
      <w:bookmarkStart w:id="542" w:name="_ETM_Q3_385700"/>
      <w:bookmarkStart w:id="543" w:name="_ETM_Q3_385739"/>
      <w:bookmarkStart w:id="544" w:name="_ETM_Q3_385860"/>
      <w:bookmarkStart w:id="545" w:name="_ETM_Q3_388698"/>
      <w:bookmarkStart w:id="546" w:name="_ETM_Q3_385898"/>
      <w:bookmarkEnd w:id="542"/>
      <w:bookmarkEnd w:id="543"/>
      <w:bookmarkEnd w:id="544"/>
      <w:bookmarkEnd w:id="545"/>
      <w:bookmarkEnd w:id="546"/>
      <w:r>
        <w:rPr>
          <w:rFonts w:hint="cs"/>
          <w:rtl/>
        </w:rPr>
        <w:t>למה זה רק לשנה?</w:t>
      </w:r>
    </w:p>
    <w:p w:rsidR="00B87DB4" w:rsidRDefault="00B87DB4" w:rsidP="005917DA">
      <w:pPr>
        <w:rPr>
          <w:rtl/>
          <w:lang w:eastAsia="he-IL"/>
        </w:rPr>
      </w:pPr>
    </w:p>
    <w:p w:rsidR="00B87DB4" w:rsidRDefault="00B87DB4" w:rsidP="008714AE">
      <w:pPr>
        <w:pStyle w:val="af6"/>
        <w:keepNext/>
        <w:rPr>
          <w:rtl/>
        </w:rPr>
      </w:pPr>
      <w:bookmarkStart w:id="547" w:name="ET_yor_6423_16"/>
      <w:r w:rsidRPr="00B41B47">
        <w:rPr>
          <w:rStyle w:val="TagStyle"/>
          <w:rtl/>
        </w:rPr>
        <w:t xml:space="preserve"> &lt;&lt; יור &gt;&gt; </w:t>
      </w:r>
      <w:r>
        <w:rPr>
          <w:rtl/>
        </w:rPr>
        <w:t>היו"ר אמיר אוחנה:</w:t>
      </w:r>
      <w:r w:rsidRPr="00B41B47">
        <w:rPr>
          <w:rStyle w:val="TagStyle"/>
          <w:rtl/>
        </w:rPr>
        <w:t xml:space="preserve"> &lt;&lt; יור &gt;&gt;</w:t>
      </w:r>
      <w:r>
        <w:rPr>
          <w:rtl/>
        </w:rPr>
        <w:t xml:space="preserve">   </w:t>
      </w:r>
      <w:bookmarkEnd w:id="547"/>
    </w:p>
    <w:p w:rsidR="00B87DB4" w:rsidRDefault="00B87DB4" w:rsidP="005917DA">
      <w:pPr>
        <w:rPr>
          <w:rtl/>
          <w:lang w:eastAsia="he-IL"/>
        </w:rPr>
      </w:pPr>
    </w:p>
    <w:p w:rsidR="00B87DB4" w:rsidRDefault="00B87DB4" w:rsidP="008714AE">
      <w:pPr>
        <w:rPr>
          <w:rtl/>
          <w:lang w:eastAsia="he-IL"/>
        </w:rPr>
      </w:pPr>
      <w:bookmarkStart w:id="548" w:name="_ETM_Q3_388871"/>
      <w:bookmarkEnd w:id="548"/>
      <w:r>
        <w:rPr>
          <w:rFonts w:hint="cs"/>
          <w:rtl/>
          <w:lang w:eastAsia="he-IL"/>
        </w:rPr>
        <w:t>חברת הכנסת</w:t>
      </w:r>
      <w:bookmarkStart w:id="549" w:name="_ETM_Q3_390347"/>
      <w:bookmarkEnd w:id="549"/>
      <w:r>
        <w:rPr>
          <w:rFonts w:hint="cs"/>
          <w:rtl/>
          <w:lang w:eastAsia="he-IL"/>
        </w:rPr>
        <w:t xml:space="preserve"> דבי ביטון, את תרצי </w:t>
      </w:r>
      <w:r w:rsidR="00AE0043">
        <w:rPr>
          <w:rFonts w:hint="cs"/>
          <w:rtl/>
          <w:lang w:eastAsia="he-IL"/>
        </w:rPr>
        <w:t>– – –</w:t>
      </w:r>
      <w:bookmarkStart w:id="550" w:name="_ETM_Q3_391922"/>
      <w:bookmarkEnd w:id="550"/>
    </w:p>
    <w:p w:rsidR="00B87DB4" w:rsidRDefault="00B87DB4" w:rsidP="008714AE">
      <w:pPr>
        <w:keepNext/>
        <w:rPr>
          <w:rtl/>
        </w:rPr>
      </w:pPr>
      <w:bookmarkStart w:id="551" w:name="_ETM_Q3_391982"/>
      <w:bookmarkStart w:id="552" w:name="ET_speakercontinue_6497_4"/>
      <w:bookmarkEnd w:id="551"/>
    </w:p>
    <w:p w:rsidR="00B87DB4" w:rsidRDefault="00B87DB4" w:rsidP="008714AE">
      <w:pPr>
        <w:pStyle w:val="-"/>
        <w:keepNext/>
        <w:rPr>
          <w:rtl/>
        </w:rPr>
      </w:pPr>
      <w:bookmarkStart w:id="553" w:name="_ETM_Q3_390505"/>
      <w:bookmarkStart w:id="554" w:name="_ETM_Q3_390570"/>
      <w:bookmarkEnd w:id="553"/>
      <w:bookmarkEnd w:id="554"/>
      <w:r w:rsidRPr="00A1126A">
        <w:rPr>
          <w:rStyle w:val="TagStyle"/>
          <w:rtl/>
        </w:rPr>
        <w:t xml:space="preserve"> &lt;&lt; דובר_המשך &gt;&gt; </w:t>
      </w:r>
      <w:r>
        <w:rPr>
          <w:rtl/>
        </w:rPr>
        <w:t>השר לירושלים ומסורת ישראל מאיר פרוש:</w:t>
      </w:r>
      <w:r w:rsidRPr="00A1126A">
        <w:rPr>
          <w:rStyle w:val="TagStyle"/>
          <w:rtl/>
        </w:rPr>
        <w:t xml:space="preserve"> &lt;&lt; דובר_המשך &gt;&gt;</w:t>
      </w:r>
      <w:r>
        <w:rPr>
          <w:rtl/>
        </w:rPr>
        <w:t xml:space="preserve">   </w:t>
      </w:r>
      <w:bookmarkEnd w:id="552"/>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אני אתן רק תשובה </w:t>
      </w:r>
      <w:bookmarkStart w:id="555" w:name="_ETM_Q3_393360"/>
      <w:bookmarkEnd w:id="555"/>
      <w:r>
        <w:rPr>
          <w:rFonts w:hint="cs"/>
          <w:rtl/>
          <w:lang w:eastAsia="he-IL"/>
        </w:rPr>
        <w:t xml:space="preserve">אחת. מאחר שהשנה מדובר במוצאי שבת, המועדים לתחילת ההילולה הם </w:t>
      </w:r>
      <w:bookmarkStart w:id="556" w:name="_ETM_Q3_396546"/>
      <w:bookmarkEnd w:id="556"/>
      <w:r>
        <w:rPr>
          <w:rFonts w:hint="cs"/>
          <w:rtl/>
          <w:lang w:eastAsia="he-IL"/>
        </w:rPr>
        <w:t xml:space="preserve">שונים </w:t>
      </w:r>
      <w:proofErr w:type="spellStart"/>
      <w:r>
        <w:rPr>
          <w:rFonts w:hint="cs"/>
          <w:rtl/>
          <w:lang w:eastAsia="he-IL"/>
        </w:rPr>
        <w:t>מבשנה</w:t>
      </w:r>
      <w:proofErr w:type="spellEnd"/>
      <w:r>
        <w:rPr>
          <w:rFonts w:hint="cs"/>
          <w:rtl/>
          <w:lang w:eastAsia="he-IL"/>
        </w:rPr>
        <w:t xml:space="preserve"> הבאה, ואנחנו כפופים למה שמבקשים מאיתנו במשרד המשפטים. בשנה שעברה אמרו </w:t>
      </w:r>
      <w:bookmarkStart w:id="557" w:name="_ETM_Q3_402528"/>
      <w:bookmarkEnd w:id="557"/>
      <w:r>
        <w:rPr>
          <w:rFonts w:hint="cs"/>
          <w:rtl/>
          <w:lang w:eastAsia="he-IL"/>
        </w:rPr>
        <w:t xml:space="preserve">לנו שזה רק זמני, וגם השנה, ואנחנו פועלים לפי הרצון </w:t>
      </w:r>
      <w:bookmarkStart w:id="558" w:name="_ETM_Q3_405711"/>
      <w:bookmarkEnd w:id="558"/>
      <w:r>
        <w:rPr>
          <w:rFonts w:hint="cs"/>
          <w:rtl/>
          <w:lang w:eastAsia="he-IL"/>
        </w:rPr>
        <w:t xml:space="preserve">שלהם; לא שיש לנו עניין להגיע לפה כל שנה עם הצעת החוק הזאת. </w:t>
      </w:r>
    </w:p>
    <w:p w:rsidR="00B87DB4" w:rsidRDefault="00B87DB4" w:rsidP="008714AE">
      <w:pPr>
        <w:rPr>
          <w:rtl/>
          <w:lang w:eastAsia="he-IL"/>
        </w:rPr>
      </w:pPr>
    </w:p>
    <w:p w:rsidR="00B87DB4" w:rsidRDefault="00B87DB4" w:rsidP="008714AE">
      <w:pPr>
        <w:pStyle w:val="af6"/>
        <w:keepNext/>
        <w:rPr>
          <w:rtl/>
        </w:rPr>
      </w:pPr>
      <w:bookmarkStart w:id="559" w:name="ET_yor_6423_5"/>
      <w:r w:rsidRPr="00A1126A">
        <w:rPr>
          <w:rStyle w:val="TagStyle"/>
          <w:rtl/>
        </w:rPr>
        <w:t xml:space="preserve"> &lt;&lt; יור &gt;&gt; </w:t>
      </w:r>
      <w:r>
        <w:rPr>
          <w:rtl/>
        </w:rPr>
        <w:t>היו"ר אמיר אוחנה:</w:t>
      </w:r>
      <w:r w:rsidRPr="00A1126A">
        <w:rPr>
          <w:rStyle w:val="TagStyle"/>
          <w:rtl/>
        </w:rPr>
        <w:t xml:space="preserve"> &lt;&lt; יור &gt;&gt;</w:t>
      </w:r>
      <w:r>
        <w:rPr>
          <w:rtl/>
        </w:rPr>
        <w:t xml:space="preserve">   </w:t>
      </w:r>
      <w:bookmarkEnd w:id="559"/>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תודה לשר פרוש. חברת הכנסת דבי ביטון, בבקשה, עד שלוש דקות לרשותך. </w:t>
      </w:r>
    </w:p>
    <w:p w:rsidR="00B87DB4" w:rsidRDefault="00B87DB4" w:rsidP="008714AE">
      <w:pPr>
        <w:rPr>
          <w:rtl/>
          <w:lang w:eastAsia="he-IL"/>
        </w:rPr>
      </w:pPr>
    </w:p>
    <w:p w:rsidR="00B87DB4" w:rsidRDefault="00B87DB4" w:rsidP="008714AE">
      <w:pPr>
        <w:pStyle w:val="a4"/>
        <w:keepNext/>
        <w:rPr>
          <w:rtl/>
        </w:rPr>
      </w:pPr>
      <w:bookmarkStart w:id="560" w:name="ET_speaker_6341_6"/>
      <w:r w:rsidRPr="00A1126A">
        <w:rPr>
          <w:rStyle w:val="TagStyle"/>
          <w:rtl/>
        </w:rPr>
        <w:t xml:space="preserve"> &lt;&lt; דובר &gt;&gt; </w:t>
      </w:r>
      <w:bookmarkStart w:id="561" w:name="_Toc164093223"/>
      <w:bookmarkStart w:id="562" w:name="_Toc164104369"/>
      <w:r>
        <w:rPr>
          <w:rtl/>
        </w:rPr>
        <w:t>דבי ביטון (יש עתיד):</w:t>
      </w:r>
      <w:bookmarkEnd w:id="561"/>
      <w:bookmarkEnd w:id="562"/>
      <w:r w:rsidRPr="00A1126A">
        <w:rPr>
          <w:rStyle w:val="TagStyle"/>
          <w:rtl/>
        </w:rPr>
        <w:t xml:space="preserve"> &lt;&lt; דובר &gt;&gt;</w:t>
      </w:r>
      <w:r>
        <w:rPr>
          <w:rtl/>
        </w:rPr>
        <w:t xml:space="preserve">   </w:t>
      </w:r>
      <w:bookmarkEnd w:id="560"/>
    </w:p>
    <w:p w:rsidR="00B87DB4" w:rsidRDefault="00B87DB4" w:rsidP="005917DA">
      <w:pPr>
        <w:rPr>
          <w:rtl/>
          <w:lang w:eastAsia="he-IL"/>
        </w:rPr>
      </w:pPr>
    </w:p>
    <w:p w:rsidR="00B87DB4" w:rsidRDefault="00B87DB4" w:rsidP="00E36673">
      <w:pPr>
        <w:rPr>
          <w:rtl/>
          <w:lang w:eastAsia="he-IL"/>
        </w:rPr>
      </w:pPr>
      <w:r>
        <w:rPr>
          <w:rFonts w:hint="cs"/>
          <w:rtl/>
          <w:lang w:eastAsia="he-IL"/>
        </w:rPr>
        <w:t xml:space="preserve">אדוני היושב-ראש, כנסת נכבדה, 192 ימים שהחטופות והחטופים שלנו שוהים במנהרות החמאס </w:t>
      </w:r>
      <w:bookmarkStart w:id="563" w:name="_ETM_Q3_438470"/>
      <w:bookmarkEnd w:id="563"/>
      <w:r>
        <w:rPr>
          <w:rFonts w:hint="cs"/>
          <w:rtl/>
          <w:lang w:eastAsia="he-IL"/>
        </w:rPr>
        <w:t xml:space="preserve">המתועב, שיש </w:t>
      </w:r>
      <w:proofErr w:type="spellStart"/>
      <w:r>
        <w:rPr>
          <w:rFonts w:hint="cs"/>
          <w:rtl/>
          <w:lang w:eastAsia="he-IL"/>
        </w:rPr>
        <w:t>למגרו</w:t>
      </w:r>
      <w:proofErr w:type="spellEnd"/>
      <w:r>
        <w:rPr>
          <w:rFonts w:hint="cs"/>
          <w:rtl/>
          <w:lang w:eastAsia="he-IL"/>
        </w:rPr>
        <w:t xml:space="preserve"> מהעולם הזה. בעוד כמה ימים ערב פסח, חג החירות. איך אפשר בכלל להשתמש בכלל במילה </w:t>
      </w:r>
      <w:r w:rsidR="00E36673">
        <w:rPr>
          <w:rFonts w:hint="cs"/>
          <w:rtl/>
          <w:lang w:eastAsia="he-IL"/>
        </w:rPr>
        <w:t>"</w:t>
      </w:r>
      <w:r>
        <w:rPr>
          <w:rFonts w:hint="cs"/>
          <w:rtl/>
          <w:lang w:eastAsia="he-IL"/>
        </w:rPr>
        <w:t>חג</w:t>
      </w:r>
      <w:r w:rsidR="00E36673">
        <w:rPr>
          <w:rFonts w:hint="cs"/>
          <w:rtl/>
          <w:lang w:eastAsia="he-IL"/>
        </w:rPr>
        <w:t>"</w:t>
      </w:r>
      <w:r>
        <w:rPr>
          <w:rFonts w:hint="cs"/>
          <w:rtl/>
          <w:lang w:eastAsia="he-IL"/>
        </w:rPr>
        <w:t xml:space="preserve">? ובמציאות שלנו </w:t>
      </w:r>
      <w:r>
        <w:rPr>
          <w:rFonts w:hint="eastAsia"/>
          <w:rtl/>
          <w:lang w:eastAsia="he-IL"/>
        </w:rPr>
        <w:t xml:space="preserve">– </w:t>
      </w:r>
      <w:r>
        <w:rPr>
          <w:rFonts w:hint="cs"/>
          <w:rtl/>
          <w:lang w:eastAsia="he-IL"/>
        </w:rPr>
        <w:t xml:space="preserve">גם על איזה חירות? להם אין חירות, </w:t>
      </w:r>
      <w:bookmarkStart w:id="564" w:name="_ETM_Q3_456892"/>
      <w:bookmarkEnd w:id="564"/>
      <w:r>
        <w:rPr>
          <w:rFonts w:hint="cs"/>
          <w:rtl/>
          <w:lang w:eastAsia="he-IL"/>
        </w:rPr>
        <w:t xml:space="preserve">לנו אין חירות. </w:t>
      </w:r>
    </w:p>
    <w:p w:rsidR="00B87DB4" w:rsidRDefault="00B87DB4" w:rsidP="008714AE">
      <w:pPr>
        <w:rPr>
          <w:rtl/>
          <w:lang w:eastAsia="he-IL"/>
        </w:rPr>
      </w:pPr>
    </w:p>
    <w:p w:rsidR="00B87DB4" w:rsidRDefault="00B87DB4" w:rsidP="00E36673">
      <w:pPr>
        <w:rPr>
          <w:rtl/>
          <w:lang w:eastAsia="he-IL"/>
        </w:rPr>
      </w:pPr>
      <w:r>
        <w:rPr>
          <w:rFonts w:hint="cs"/>
          <w:rtl/>
          <w:lang w:eastAsia="he-IL"/>
        </w:rPr>
        <w:t>מגילת הזכויות של האו"ם פותחת בהצהרה: כל בני אנוש נולדו בני חורין ושווים בערך ובזכויות, וכ</w:t>
      </w:r>
      <w:r w:rsidR="00E36673">
        <w:rPr>
          <w:rFonts w:hint="cs"/>
          <w:rtl/>
          <w:lang w:eastAsia="he-IL"/>
        </w:rPr>
        <w:t>ך</w:t>
      </w:r>
      <w:r>
        <w:rPr>
          <w:rFonts w:hint="cs"/>
          <w:rtl/>
          <w:lang w:eastAsia="he-IL"/>
        </w:rPr>
        <w:t xml:space="preserve"> גם במגילת הזכויות הישראלית, שהעלתה את החירות </w:t>
      </w:r>
      <w:bookmarkStart w:id="565" w:name="_ETM_Q3_474808"/>
      <w:bookmarkEnd w:id="565"/>
      <w:r>
        <w:rPr>
          <w:rFonts w:hint="cs"/>
          <w:rtl/>
          <w:lang w:eastAsia="he-IL"/>
        </w:rPr>
        <w:t xml:space="preserve">עטרת לראשנו בחוק כבוד האדם וחירותו. ואני שואלת היכן חירותם של </w:t>
      </w:r>
      <w:proofErr w:type="spellStart"/>
      <w:r>
        <w:rPr>
          <w:rFonts w:hint="cs"/>
          <w:rtl/>
          <w:lang w:eastAsia="he-IL"/>
        </w:rPr>
        <w:t>חטופינו</w:t>
      </w:r>
      <w:proofErr w:type="spellEnd"/>
      <w:r>
        <w:rPr>
          <w:rFonts w:hint="cs"/>
          <w:rtl/>
          <w:lang w:eastAsia="he-IL"/>
        </w:rPr>
        <w:t xml:space="preserve">? היכן חירותם של תושבי שדרות והעוטף? היכן חירותם של </w:t>
      </w:r>
      <w:bookmarkStart w:id="566" w:name="_ETM_Q3_489538"/>
      <w:bookmarkEnd w:id="566"/>
      <w:r>
        <w:rPr>
          <w:rFonts w:hint="cs"/>
          <w:rtl/>
          <w:lang w:eastAsia="he-IL"/>
        </w:rPr>
        <w:t>אלפי המפונים מהצפון?</w:t>
      </w:r>
    </w:p>
    <w:p w:rsidR="00B87DB4" w:rsidRDefault="00B87DB4" w:rsidP="008714AE">
      <w:pPr>
        <w:rPr>
          <w:rtl/>
          <w:lang w:eastAsia="he-IL"/>
        </w:rPr>
      </w:pPr>
    </w:p>
    <w:p w:rsidR="00B87DB4" w:rsidRDefault="00B87DB4" w:rsidP="00652A09">
      <w:pPr>
        <w:rPr>
          <w:rtl/>
          <w:lang w:eastAsia="he-IL"/>
        </w:rPr>
      </w:pPr>
      <w:r>
        <w:rPr>
          <w:rFonts w:hint="cs"/>
          <w:rtl/>
          <w:lang w:eastAsia="he-IL"/>
        </w:rPr>
        <w:t xml:space="preserve">השנה אקיים את מצוות הסדר, אך אני ובני משפחתי לא נחגוג. לא נחגוג את חג הפסח, כי אנו לא חשים שהוא חג חירות, ובטח </w:t>
      </w:r>
      <w:proofErr w:type="spellStart"/>
      <w:r>
        <w:rPr>
          <w:rFonts w:hint="cs"/>
          <w:rtl/>
          <w:lang w:eastAsia="he-IL"/>
        </w:rPr>
        <w:t>ובטח</w:t>
      </w:r>
      <w:proofErr w:type="spellEnd"/>
      <w:r>
        <w:rPr>
          <w:rFonts w:hint="cs"/>
          <w:rtl/>
          <w:lang w:eastAsia="he-IL"/>
        </w:rPr>
        <w:t xml:space="preserve"> לא חג האביב. אי-אפשר לחגוג בזמן שיקירינו שבויים ברצועת עזה. </w:t>
      </w:r>
      <w:bookmarkStart w:id="567" w:name="_ETM_Q3_513286"/>
      <w:bookmarkEnd w:id="567"/>
      <w:r>
        <w:rPr>
          <w:rFonts w:hint="cs"/>
          <w:rtl/>
          <w:lang w:eastAsia="he-IL"/>
        </w:rPr>
        <w:t xml:space="preserve">הלב כואב, כאבם וסבל המשפחות הוא של כל אחד ואחת מאיתנו. </w:t>
      </w:r>
    </w:p>
    <w:p w:rsidR="00B87DB4" w:rsidRDefault="00B87DB4" w:rsidP="008714AE">
      <w:pPr>
        <w:rPr>
          <w:rtl/>
          <w:lang w:eastAsia="he-IL"/>
        </w:rPr>
      </w:pPr>
    </w:p>
    <w:p w:rsidR="00B87DB4" w:rsidRDefault="00B87DB4" w:rsidP="008714AE">
      <w:pPr>
        <w:rPr>
          <w:rtl/>
          <w:lang w:eastAsia="he-IL"/>
        </w:rPr>
      </w:pPr>
      <w:r>
        <w:rPr>
          <w:rFonts w:hint="cs"/>
          <w:rtl/>
          <w:lang w:eastAsia="he-IL"/>
        </w:rPr>
        <w:t xml:space="preserve">לאור האירועים הלא-פשוטים שמדינת ישראל חווה, אבקש לסיים את נאומי דווקא בחלק ממה שאנו מברכים בחג הפסח: "אלא שבכל דור ודור עומדים עלינו </w:t>
      </w:r>
      <w:proofErr w:type="spellStart"/>
      <w:r>
        <w:rPr>
          <w:rFonts w:hint="cs"/>
          <w:rtl/>
          <w:lang w:eastAsia="he-IL"/>
        </w:rPr>
        <w:t>לכלותנו</w:t>
      </w:r>
      <w:proofErr w:type="spellEnd"/>
      <w:r>
        <w:rPr>
          <w:rFonts w:hint="cs"/>
          <w:rtl/>
          <w:lang w:eastAsia="he-IL"/>
        </w:rPr>
        <w:t>, והקדוש ברוך הוא</w:t>
      </w:r>
      <w:r w:rsidR="00E36673">
        <w:rPr>
          <w:rFonts w:hint="cs"/>
          <w:rtl/>
          <w:lang w:eastAsia="he-IL"/>
        </w:rPr>
        <w:t>"</w:t>
      </w:r>
      <w:r>
        <w:rPr>
          <w:rFonts w:hint="cs"/>
          <w:rtl/>
          <w:lang w:eastAsia="he-IL"/>
        </w:rPr>
        <w:t xml:space="preserve"> </w:t>
      </w:r>
      <w:r>
        <w:rPr>
          <w:rtl/>
          <w:lang w:eastAsia="he-IL"/>
        </w:rPr>
        <w:t>–</w:t>
      </w:r>
      <w:r>
        <w:rPr>
          <w:rFonts w:hint="cs"/>
          <w:rtl/>
          <w:lang w:eastAsia="he-IL"/>
        </w:rPr>
        <w:t xml:space="preserve"> וגם אוסיף שצבא ההגנה לישראל וכל שלוחותיו </w:t>
      </w:r>
      <w:r>
        <w:rPr>
          <w:rtl/>
          <w:lang w:eastAsia="he-IL"/>
        </w:rPr>
        <w:t>–</w:t>
      </w:r>
      <w:r>
        <w:rPr>
          <w:rFonts w:hint="cs"/>
          <w:rtl/>
          <w:lang w:eastAsia="he-IL"/>
        </w:rPr>
        <w:t xml:space="preserve"> </w:t>
      </w:r>
      <w:r w:rsidR="00E36673">
        <w:rPr>
          <w:rFonts w:hint="cs"/>
          <w:rtl/>
          <w:lang w:eastAsia="he-IL"/>
        </w:rPr>
        <w:t>"</w:t>
      </w:r>
      <w:r>
        <w:rPr>
          <w:rFonts w:hint="cs"/>
          <w:rtl/>
          <w:lang w:eastAsia="he-IL"/>
        </w:rPr>
        <w:t xml:space="preserve">מצילנו מידם". תודה רבה, והלוואי ונתבשר שבשולחן הסדר כל </w:t>
      </w:r>
      <w:proofErr w:type="spellStart"/>
      <w:r>
        <w:rPr>
          <w:rFonts w:hint="cs"/>
          <w:rtl/>
          <w:lang w:eastAsia="he-IL"/>
        </w:rPr>
        <w:t>חטופינו</w:t>
      </w:r>
      <w:proofErr w:type="spellEnd"/>
      <w:r>
        <w:rPr>
          <w:rFonts w:hint="cs"/>
          <w:rtl/>
          <w:lang w:eastAsia="he-IL"/>
        </w:rPr>
        <w:t xml:space="preserve"> ישובו הביתה, אמן. </w:t>
      </w:r>
    </w:p>
    <w:p w:rsidR="00B87DB4" w:rsidRDefault="00B87DB4" w:rsidP="008714AE">
      <w:pPr>
        <w:rPr>
          <w:rtl/>
          <w:lang w:eastAsia="he-IL"/>
        </w:rPr>
      </w:pPr>
    </w:p>
    <w:p w:rsidR="00B87DB4" w:rsidRDefault="00B87DB4" w:rsidP="008714AE">
      <w:pPr>
        <w:pStyle w:val="af6"/>
        <w:keepNext/>
        <w:rPr>
          <w:rtl/>
        </w:rPr>
      </w:pPr>
      <w:bookmarkStart w:id="568" w:name="ET_yor_6423_7"/>
      <w:r w:rsidRPr="00530B76">
        <w:rPr>
          <w:rStyle w:val="TagStyle"/>
          <w:rtl/>
        </w:rPr>
        <w:t xml:space="preserve"> &lt;&lt; יור &gt;&gt; </w:t>
      </w:r>
      <w:r>
        <w:rPr>
          <w:rtl/>
        </w:rPr>
        <w:t>היו"ר אמיר אוחנה:</w:t>
      </w:r>
      <w:r w:rsidRPr="00530B76">
        <w:rPr>
          <w:rStyle w:val="TagStyle"/>
          <w:rtl/>
        </w:rPr>
        <w:t xml:space="preserve"> &lt;&lt; יור &gt;&gt;</w:t>
      </w:r>
      <w:r>
        <w:rPr>
          <w:rtl/>
        </w:rPr>
        <w:t xml:space="preserve">   </w:t>
      </w:r>
      <w:bookmarkEnd w:id="568"/>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אמן ואמן, </w:t>
      </w:r>
      <w:bookmarkStart w:id="569" w:name="_ETM_Q3_564570"/>
      <w:bookmarkEnd w:id="569"/>
      <w:r>
        <w:rPr>
          <w:rFonts w:hint="cs"/>
          <w:rtl/>
          <w:lang w:eastAsia="he-IL"/>
        </w:rPr>
        <w:t xml:space="preserve">תודה רבה לחברת הכנסת ביטון. </w:t>
      </w:r>
      <w:bookmarkStart w:id="570" w:name="_ETM_Q3_567499"/>
      <w:bookmarkStart w:id="571" w:name="_ETM_Q3_567557"/>
      <w:bookmarkStart w:id="572" w:name="_ETM_Q3_567634"/>
      <w:bookmarkStart w:id="573" w:name="_ETM_Q3_567670"/>
      <w:bookmarkEnd w:id="570"/>
      <w:bookmarkEnd w:id="571"/>
      <w:bookmarkEnd w:id="572"/>
      <w:bookmarkEnd w:id="573"/>
      <w:r>
        <w:rPr>
          <w:rFonts w:hint="cs"/>
          <w:rtl/>
          <w:lang w:eastAsia="he-IL"/>
        </w:rPr>
        <w:t xml:space="preserve">חבר הכנסת רם בן ברק, </w:t>
      </w:r>
      <w:bookmarkStart w:id="574" w:name="_ETM_Q3_569851"/>
      <w:bookmarkEnd w:id="574"/>
      <w:r>
        <w:rPr>
          <w:rFonts w:hint="cs"/>
          <w:rtl/>
          <w:lang w:eastAsia="he-IL"/>
        </w:rPr>
        <w:t xml:space="preserve">בבקשה, עד שלוש דקות לרשותך. </w:t>
      </w:r>
    </w:p>
    <w:p w:rsidR="00B87DB4" w:rsidRDefault="00B87DB4" w:rsidP="008714AE">
      <w:pPr>
        <w:rPr>
          <w:rtl/>
          <w:lang w:eastAsia="he-IL"/>
        </w:rPr>
      </w:pPr>
    </w:p>
    <w:p w:rsidR="00B87DB4" w:rsidRDefault="00B87DB4" w:rsidP="008714AE">
      <w:pPr>
        <w:pStyle w:val="a4"/>
        <w:keepNext/>
        <w:rPr>
          <w:rtl/>
        </w:rPr>
      </w:pPr>
      <w:bookmarkStart w:id="575" w:name="ET_speaker_5766_8"/>
      <w:r w:rsidRPr="00530B76">
        <w:rPr>
          <w:rStyle w:val="TagStyle"/>
          <w:rtl/>
        </w:rPr>
        <w:t xml:space="preserve"> &lt;&lt; דובר &gt;&gt; </w:t>
      </w:r>
      <w:bookmarkStart w:id="576" w:name="_Toc164093224"/>
      <w:bookmarkStart w:id="577" w:name="_Toc164104370"/>
      <w:r>
        <w:rPr>
          <w:rtl/>
        </w:rPr>
        <w:t>רם בן ברק (יש עתיד):</w:t>
      </w:r>
      <w:bookmarkEnd w:id="576"/>
      <w:bookmarkEnd w:id="577"/>
      <w:r w:rsidRPr="00530B76">
        <w:rPr>
          <w:rStyle w:val="TagStyle"/>
          <w:rtl/>
        </w:rPr>
        <w:t xml:space="preserve"> &lt;&lt; דובר &gt;&gt;</w:t>
      </w:r>
      <w:r>
        <w:rPr>
          <w:rtl/>
        </w:rPr>
        <w:t xml:space="preserve">   </w:t>
      </w:r>
      <w:bookmarkEnd w:id="575"/>
    </w:p>
    <w:p w:rsidR="00B87DB4" w:rsidRDefault="00B87DB4" w:rsidP="005917DA">
      <w:pPr>
        <w:rPr>
          <w:rtl/>
          <w:lang w:eastAsia="he-IL"/>
        </w:rPr>
      </w:pPr>
    </w:p>
    <w:p w:rsidR="00B87DB4" w:rsidRDefault="00E36673" w:rsidP="00652A09">
      <w:pPr>
        <w:rPr>
          <w:rtl/>
          <w:lang w:eastAsia="he-IL"/>
        </w:rPr>
      </w:pPr>
      <w:r>
        <w:rPr>
          <w:rFonts w:hint="cs"/>
          <w:rtl/>
          <w:lang w:eastAsia="he-IL"/>
        </w:rPr>
        <w:t>ת</w:t>
      </w:r>
      <w:r w:rsidR="00B87DB4">
        <w:rPr>
          <w:rFonts w:hint="cs"/>
          <w:rtl/>
          <w:lang w:eastAsia="he-IL"/>
        </w:rPr>
        <w:t xml:space="preserve">ודה רבה, אדוני היושב-ראש. חבריי חברי הכנסת, אני לא מצליח להבין למה אנחנו זקוקים לחוק הזה. למה הילולה צריכה חוק, למה אלה לא יכולות להיות תקנות? לא יכול להיות שהמשטרה תוציא נהלים לפני </w:t>
      </w:r>
      <w:bookmarkStart w:id="578" w:name="_ETM_Q3_605287"/>
      <w:bookmarkEnd w:id="578"/>
      <w:r w:rsidR="00B87DB4">
        <w:rPr>
          <w:rFonts w:hint="cs"/>
          <w:rtl/>
          <w:lang w:eastAsia="he-IL"/>
        </w:rPr>
        <w:t xml:space="preserve">ההילולה, באיזה פרמטרים מדליקים את זה? ממתי עושים חוק לאירוע? עוד מעט לפסטיבל זמר יעשו חוק </w:t>
      </w:r>
      <w:r w:rsidR="00B87DB4">
        <w:rPr>
          <w:rFonts w:hint="eastAsia"/>
          <w:rtl/>
          <w:lang w:eastAsia="he-IL"/>
        </w:rPr>
        <w:t>–</w:t>
      </w:r>
      <w:r w:rsidR="00B87DB4">
        <w:rPr>
          <w:rFonts w:hint="cs"/>
          <w:rtl/>
          <w:lang w:eastAsia="he-IL"/>
        </w:rPr>
        <w:t xml:space="preserve"> כי חס וחלילה יכול להיות שם אסון </w:t>
      </w:r>
      <w:r w:rsidR="00B87DB4">
        <w:rPr>
          <w:rFonts w:hint="eastAsia"/>
          <w:rtl/>
          <w:lang w:eastAsia="he-IL"/>
        </w:rPr>
        <w:t>–</w:t>
      </w:r>
      <w:r w:rsidR="00B87DB4">
        <w:rPr>
          <w:rFonts w:hint="cs"/>
          <w:rtl/>
          <w:lang w:eastAsia="he-IL"/>
        </w:rPr>
        <w:t xml:space="preserve"> במקום למלא אחרי ההוראות הקבועות </w:t>
      </w:r>
      <w:bookmarkStart w:id="579" w:name="_ETM_Q3_623818"/>
      <w:bookmarkEnd w:id="579"/>
      <w:r w:rsidR="00B87DB4">
        <w:rPr>
          <w:rFonts w:hint="cs"/>
          <w:rtl/>
          <w:lang w:eastAsia="he-IL"/>
        </w:rPr>
        <w:t>בחוק לאירועים המוניים.</w:t>
      </w:r>
    </w:p>
    <w:p w:rsidR="00B87DB4" w:rsidRDefault="00B87DB4" w:rsidP="008714AE">
      <w:pPr>
        <w:rPr>
          <w:rtl/>
          <w:lang w:eastAsia="he-IL"/>
        </w:rPr>
      </w:pPr>
      <w:bookmarkStart w:id="580" w:name="_ETM_Q3_625700"/>
      <w:bookmarkStart w:id="581" w:name="_ETM_Q3_625777"/>
      <w:bookmarkStart w:id="582" w:name="_ETM_Q3_625843"/>
      <w:bookmarkEnd w:id="580"/>
      <w:bookmarkEnd w:id="581"/>
      <w:bookmarkEnd w:id="582"/>
    </w:p>
    <w:p w:rsidR="00B87DB4" w:rsidRDefault="00B87DB4" w:rsidP="00666358">
      <w:pPr>
        <w:rPr>
          <w:rtl/>
          <w:lang w:eastAsia="he-IL"/>
        </w:rPr>
      </w:pPr>
      <w:bookmarkStart w:id="583" w:name="_ETM_Q3_625898"/>
      <w:bookmarkEnd w:id="583"/>
      <w:r>
        <w:rPr>
          <w:rFonts w:hint="cs"/>
          <w:rtl/>
          <w:lang w:eastAsia="he-IL"/>
        </w:rPr>
        <w:t xml:space="preserve"> אבל לפני הכול, הייתה ועדת חקירה על אסון מירון ויש לה המלצות. תיישמו את </w:t>
      </w:r>
      <w:bookmarkStart w:id="584" w:name="_ETM_Q3_639402"/>
      <w:bookmarkEnd w:id="584"/>
      <w:r>
        <w:rPr>
          <w:rFonts w:hint="cs"/>
          <w:rtl/>
          <w:lang w:eastAsia="he-IL"/>
        </w:rPr>
        <w:t xml:space="preserve">ההמלצות שלה, ובעיקר את ההמלצות האישיות. הרי היא קבעה שמי שאישר את זה </w:t>
      </w:r>
      <w:r>
        <w:rPr>
          <w:rtl/>
          <w:lang w:eastAsia="he-IL"/>
        </w:rPr>
        <w:t>–</w:t>
      </w:r>
      <w:r>
        <w:rPr>
          <w:rFonts w:hint="cs"/>
          <w:rtl/>
          <w:lang w:eastAsia="he-IL"/>
        </w:rPr>
        <w:t xml:space="preserve"> ראש הממשלה, השרים שהיו אמונים על זה </w:t>
      </w:r>
      <w:r>
        <w:rPr>
          <w:rtl/>
          <w:lang w:eastAsia="he-IL"/>
        </w:rPr>
        <w:t>–</w:t>
      </w:r>
      <w:r>
        <w:rPr>
          <w:rFonts w:hint="cs"/>
          <w:rtl/>
          <w:lang w:eastAsia="he-IL"/>
        </w:rPr>
        <w:t xml:space="preserve"> כשלו בתפקידם. למה הם עדיין בתפקידם? למה אנחנו עושים ועדת חקירה? משה סעדה, למה עושים ועדת </w:t>
      </w:r>
      <w:bookmarkStart w:id="585" w:name="_ETM_Q3_657331"/>
      <w:bookmarkEnd w:id="585"/>
      <w:r>
        <w:rPr>
          <w:rFonts w:hint="cs"/>
          <w:rtl/>
          <w:lang w:eastAsia="he-IL"/>
        </w:rPr>
        <w:t xml:space="preserve">חקירה, אם אף אחד – אם לוקחים את הדוח ושמים אותו </w:t>
      </w:r>
      <w:r w:rsidR="00666358">
        <w:rPr>
          <w:rFonts w:hint="cs"/>
          <w:rtl/>
          <w:lang w:eastAsia="he-IL"/>
        </w:rPr>
        <w:t>ב</w:t>
      </w:r>
      <w:r>
        <w:rPr>
          <w:rFonts w:hint="cs"/>
          <w:rtl/>
          <w:lang w:eastAsia="he-IL"/>
        </w:rPr>
        <w:t>מגירה?</w:t>
      </w:r>
    </w:p>
    <w:p w:rsidR="00B87DB4" w:rsidRDefault="00B87DB4" w:rsidP="008714AE">
      <w:pPr>
        <w:rPr>
          <w:rtl/>
          <w:lang w:eastAsia="he-IL"/>
        </w:rPr>
      </w:pPr>
    </w:p>
    <w:p w:rsidR="00B87DB4" w:rsidRDefault="00B87DB4" w:rsidP="008714AE">
      <w:pPr>
        <w:pStyle w:val="af5"/>
        <w:keepNext/>
        <w:rPr>
          <w:rtl/>
        </w:rPr>
      </w:pPr>
      <w:bookmarkStart w:id="586" w:name="ET_interruption_6357_17"/>
      <w:r w:rsidRPr="0057299C">
        <w:rPr>
          <w:rStyle w:val="TagStyle"/>
          <w:rtl/>
        </w:rPr>
        <w:t xml:space="preserve"> &lt;&lt; קריאה &gt;&gt; </w:t>
      </w:r>
      <w:r>
        <w:rPr>
          <w:rtl/>
        </w:rPr>
        <w:t>משה סעדה (הליכוד):</w:t>
      </w:r>
      <w:r w:rsidRPr="0057299C">
        <w:rPr>
          <w:rStyle w:val="TagStyle"/>
          <w:rtl/>
        </w:rPr>
        <w:t xml:space="preserve"> &lt;&lt; קריאה &gt;&gt;</w:t>
      </w:r>
      <w:r>
        <w:rPr>
          <w:rtl/>
        </w:rPr>
        <w:t xml:space="preserve">   </w:t>
      </w:r>
      <w:bookmarkEnd w:id="586"/>
    </w:p>
    <w:p w:rsidR="00B87DB4" w:rsidRDefault="00B87DB4" w:rsidP="005917DA">
      <w:pPr>
        <w:rPr>
          <w:rtl/>
          <w:lang w:eastAsia="he-IL"/>
        </w:rPr>
      </w:pPr>
    </w:p>
    <w:p w:rsidR="00B87DB4" w:rsidRDefault="00B87DB4" w:rsidP="008714AE">
      <w:pPr>
        <w:rPr>
          <w:rtl/>
          <w:lang w:eastAsia="he-IL"/>
        </w:rPr>
      </w:pPr>
      <w:bookmarkStart w:id="587" w:name="_ETM_Q3_661183"/>
      <w:bookmarkEnd w:id="587"/>
      <w:r>
        <w:rPr>
          <w:rFonts w:hint="cs"/>
          <w:rtl/>
          <w:lang w:eastAsia="he-IL"/>
        </w:rPr>
        <w:t xml:space="preserve">אני קראתי את הדוח כולו, לא יודע אם קראת. יש פה עבירות פליליות, שקרה מוות ברשלנות. מנעו פה </w:t>
      </w:r>
      <w:bookmarkStart w:id="588" w:name="_ETM_Q3_668011"/>
      <w:bookmarkEnd w:id="588"/>
      <w:r>
        <w:rPr>
          <w:rFonts w:hint="cs"/>
          <w:rtl/>
          <w:lang w:eastAsia="he-IL"/>
        </w:rPr>
        <w:t xml:space="preserve">חקירה בזמן אמת מאנשים שביצעו עבירות פליליות. </w:t>
      </w:r>
      <w:bookmarkStart w:id="589" w:name="_ETM_Q3_669297"/>
      <w:bookmarkEnd w:id="589"/>
    </w:p>
    <w:p w:rsidR="00B87DB4" w:rsidRDefault="00B87DB4" w:rsidP="008714AE">
      <w:pPr>
        <w:rPr>
          <w:rtl/>
          <w:lang w:eastAsia="he-IL"/>
        </w:rPr>
      </w:pPr>
    </w:p>
    <w:p w:rsidR="00B87DB4" w:rsidRDefault="00B87DB4" w:rsidP="008714AE">
      <w:pPr>
        <w:pStyle w:val="-"/>
        <w:keepNext/>
        <w:rPr>
          <w:rtl/>
        </w:rPr>
      </w:pPr>
      <w:bookmarkStart w:id="590" w:name="ET_speakercontinue_5766_9"/>
      <w:r w:rsidRPr="0039698B">
        <w:rPr>
          <w:rStyle w:val="TagStyle"/>
          <w:rtl/>
        </w:rPr>
        <w:t xml:space="preserve"> &lt;&lt; דובר_המשך &gt;&gt; </w:t>
      </w:r>
      <w:r>
        <w:rPr>
          <w:rtl/>
        </w:rPr>
        <w:t>רם בן ברק (יש עתיד):</w:t>
      </w:r>
      <w:r w:rsidRPr="0039698B">
        <w:rPr>
          <w:rStyle w:val="TagStyle"/>
          <w:rtl/>
        </w:rPr>
        <w:t xml:space="preserve"> &lt;&lt; דובר_המשך &gt;&gt;</w:t>
      </w:r>
      <w:r>
        <w:rPr>
          <w:rtl/>
        </w:rPr>
        <w:t xml:space="preserve">   </w:t>
      </w:r>
      <w:bookmarkEnd w:id="590"/>
    </w:p>
    <w:p w:rsidR="00B87DB4" w:rsidRDefault="00B87DB4" w:rsidP="005917DA">
      <w:pPr>
        <w:rPr>
          <w:rtl/>
          <w:lang w:eastAsia="he-IL"/>
        </w:rPr>
      </w:pPr>
    </w:p>
    <w:p w:rsidR="00B87DB4" w:rsidRDefault="00B87DB4" w:rsidP="008714AE">
      <w:pPr>
        <w:rPr>
          <w:rtl/>
          <w:lang w:eastAsia="he-IL"/>
        </w:rPr>
      </w:pPr>
      <w:r>
        <w:rPr>
          <w:rFonts w:hint="cs"/>
          <w:rtl/>
          <w:lang w:eastAsia="he-IL"/>
        </w:rPr>
        <w:t>מי מנע?</w:t>
      </w:r>
    </w:p>
    <w:p w:rsidR="00B87DB4" w:rsidRDefault="00B87DB4" w:rsidP="008714AE">
      <w:pPr>
        <w:rPr>
          <w:rtl/>
          <w:lang w:eastAsia="he-IL"/>
        </w:rPr>
      </w:pPr>
    </w:p>
    <w:p w:rsidR="00B87DB4" w:rsidRDefault="00B87DB4" w:rsidP="008714AE">
      <w:pPr>
        <w:pStyle w:val="af5"/>
        <w:keepNext/>
        <w:rPr>
          <w:rtl/>
        </w:rPr>
      </w:pPr>
      <w:bookmarkStart w:id="591" w:name="ET_interruption_6357_10"/>
      <w:r w:rsidRPr="0039698B">
        <w:rPr>
          <w:rStyle w:val="TagStyle"/>
          <w:rtl/>
        </w:rPr>
        <w:t xml:space="preserve"> &lt;&lt; קריאה &gt;&gt; </w:t>
      </w:r>
      <w:r>
        <w:rPr>
          <w:rtl/>
        </w:rPr>
        <w:t>משה סעדה (הליכוד):</w:t>
      </w:r>
      <w:r w:rsidRPr="0039698B">
        <w:rPr>
          <w:rStyle w:val="TagStyle"/>
          <w:rtl/>
        </w:rPr>
        <w:t xml:space="preserve"> &lt;&lt; קריאה &gt;&gt;</w:t>
      </w:r>
      <w:r>
        <w:rPr>
          <w:rtl/>
        </w:rPr>
        <w:t xml:space="preserve">   </w:t>
      </w:r>
      <w:bookmarkEnd w:id="591"/>
    </w:p>
    <w:p w:rsidR="00B87DB4" w:rsidRDefault="00B87DB4" w:rsidP="005917DA">
      <w:pPr>
        <w:rPr>
          <w:rtl/>
          <w:lang w:eastAsia="he-IL"/>
        </w:rPr>
      </w:pPr>
    </w:p>
    <w:p w:rsidR="00B87DB4" w:rsidRDefault="00B87DB4" w:rsidP="008714AE">
      <w:pPr>
        <w:rPr>
          <w:rtl/>
          <w:lang w:eastAsia="he-IL"/>
        </w:rPr>
      </w:pPr>
      <w:r>
        <w:rPr>
          <w:rFonts w:hint="cs"/>
          <w:rtl/>
          <w:lang w:eastAsia="he-IL"/>
        </w:rPr>
        <w:t>מי מנע? האם אתה רוצה לדעת באמת?</w:t>
      </w:r>
    </w:p>
    <w:p w:rsidR="00B87DB4" w:rsidRDefault="00B87DB4" w:rsidP="008714AE">
      <w:pPr>
        <w:rPr>
          <w:rtl/>
          <w:lang w:eastAsia="he-IL"/>
        </w:rPr>
      </w:pPr>
      <w:bookmarkStart w:id="592" w:name="_ETM_Q3_672959"/>
      <w:bookmarkEnd w:id="592"/>
    </w:p>
    <w:p w:rsidR="00B87DB4" w:rsidRDefault="00B87DB4" w:rsidP="008714AE">
      <w:pPr>
        <w:pStyle w:val="-"/>
        <w:keepNext/>
        <w:rPr>
          <w:rtl/>
        </w:rPr>
      </w:pPr>
      <w:bookmarkStart w:id="593" w:name="ET_speakercontinue_5766_26"/>
      <w:r w:rsidRPr="005E7786">
        <w:rPr>
          <w:rStyle w:val="TagStyle"/>
          <w:rtl/>
        </w:rPr>
        <w:t xml:space="preserve"> &lt;&lt; דובר_המשך &gt;&gt; </w:t>
      </w:r>
      <w:r>
        <w:rPr>
          <w:rtl/>
        </w:rPr>
        <w:t>רם בן ברק (יש עתיד):</w:t>
      </w:r>
      <w:r w:rsidRPr="005E7786">
        <w:rPr>
          <w:rStyle w:val="TagStyle"/>
          <w:rtl/>
        </w:rPr>
        <w:t xml:space="preserve"> &lt;&lt; דובר_המשך &gt;&gt;</w:t>
      </w:r>
      <w:r>
        <w:rPr>
          <w:rtl/>
        </w:rPr>
        <w:t xml:space="preserve">   </w:t>
      </w:r>
      <w:bookmarkEnd w:id="593"/>
    </w:p>
    <w:p w:rsidR="00B87DB4" w:rsidRPr="005E7786" w:rsidRDefault="00B87DB4" w:rsidP="008714AE">
      <w:pPr>
        <w:rPr>
          <w:rtl/>
          <w:lang w:eastAsia="he-IL"/>
        </w:rPr>
      </w:pPr>
    </w:p>
    <w:p w:rsidR="00B87DB4" w:rsidRDefault="00B87DB4" w:rsidP="008714AE">
      <w:pPr>
        <w:rPr>
          <w:rtl/>
          <w:lang w:eastAsia="he-IL"/>
        </w:rPr>
      </w:pPr>
      <w:r>
        <w:rPr>
          <w:rFonts w:hint="cs"/>
          <w:rtl/>
          <w:lang w:eastAsia="he-IL"/>
        </w:rPr>
        <w:t xml:space="preserve">כן. </w:t>
      </w:r>
      <w:bookmarkStart w:id="594" w:name="_ETM_Q3_672958"/>
      <w:bookmarkEnd w:id="594"/>
    </w:p>
    <w:p w:rsidR="00B87DB4" w:rsidRDefault="00B87DB4" w:rsidP="008714AE">
      <w:pPr>
        <w:rPr>
          <w:rtl/>
          <w:lang w:eastAsia="he-IL"/>
        </w:rPr>
      </w:pPr>
      <w:bookmarkStart w:id="595" w:name="_ETM_Q3_673004"/>
      <w:bookmarkEnd w:id="595"/>
    </w:p>
    <w:p w:rsidR="00B87DB4" w:rsidRDefault="00B87DB4" w:rsidP="008714AE">
      <w:pPr>
        <w:pStyle w:val="af5"/>
        <w:keepNext/>
        <w:rPr>
          <w:rtl/>
        </w:rPr>
      </w:pPr>
      <w:bookmarkStart w:id="596" w:name="ET_interruption_6357_19"/>
      <w:r w:rsidRPr="0057299C">
        <w:rPr>
          <w:rStyle w:val="TagStyle"/>
          <w:rtl/>
        </w:rPr>
        <w:t xml:space="preserve"> &lt;&lt; קריאה &gt;&gt; </w:t>
      </w:r>
      <w:r>
        <w:rPr>
          <w:rtl/>
        </w:rPr>
        <w:t>משה סעדה (הליכוד):</w:t>
      </w:r>
      <w:r w:rsidRPr="0057299C">
        <w:rPr>
          <w:rStyle w:val="TagStyle"/>
          <w:rtl/>
        </w:rPr>
        <w:t xml:space="preserve"> &lt;&lt; קריאה &gt;&gt;</w:t>
      </w:r>
      <w:r>
        <w:rPr>
          <w:rtl/>
        </w:rPr>
        <w:t xml:space="preserve">   </w:t>
      </w:r>
      <w:bookmarkEnd w:id="596"/>
    </w:p>
    <w:p w:rsidR="00B87DB4" w:rsidRDefault="00B87DB4" w:rsidP="005917DA">
      <w:pPr>
        <w:rPr>
          <w:rtl/>
          <w:lang w:eastAsia="he-IL"/>
        </w:rPr>
      </w:pPr>
    </w:p>
    <w:p w:rsidR="00B87DB4" w:rsidRDefault="00B87DB4" w:rsidP="008714AE">
      <w:pPr>
        <w:rPr>
          <w:rtl/>
          <w:lang w:eastAsia="he-IL"/>
        </w:rPr>
      </w:pPr>
      <w:bookmarkStart w:id="597" w:name="_ETM_Q3_674277"/>
      <w:bookmarkStart w:id="598" w:name="_ETM_Q3_673081"/>
      <w:bookmarkStart w:id="599" w:name="_ETM_Q3_672984"/>
      <w:bookmarkEnd w:id="597"/>
      <w:bookmarkEnd w:id="598"/>
      <w:bookmarkEnd w:id="599"/>
      <w:r>
        <w:rPr>
          <w:rFonts w:hint="cs"/>
          <w:rtl/>
          <w:lang w:eastAsia="he-IL"/>
        </w:rPr>
        <w:t>המחלקה לחקירות שוטרים</w:t>
      </w:r>
      <w:bookmarkStart w:id="600" w:name="_ETM_Q3_675731"/>
      <w:bookmarkEnd w:id="600"/>
      <w:r>
        <w:rPr>
          <w:rFonts w:hint="cs"/>
          <w:rtl/>
          <w:lang w:eastAsia="he-IL"/>
        </w:rPr>
        <w:t xml:space="preserve"> התחילה לחקור. בגלל שהוקמה ועדת חקירה, הפסיקו את החקירה</w:t>
      </w:r>
      <w:bookmarkStart w:id="601" w:name="_ETM_Q3_680439"/>
      <w:bookmarkEnd w:id="601"/>
      <w:r>
        <w:rPr>
          <w:rFonts w:hint="cs"/>
          <w:rtl/>
          <w:lang w:eastAsia="he-IL"/>
        </w:rPr>
        <w:t xml:space="preserve"> בהתחלה </w:t>
      </w:r>
      <w:r w:rsidR="00AE0043">
        <w:rPr>
          <w:rFonts w:hint="cs"/>
          <w:rtl/>
          <w:lang w:eastAsia="he-IL"/>
        </w:rPr>
        <w:t>– – –</w:t>
      </w:r>
      <w:r>
        <w:rPr>
          <w:rFonts w:hint="cs"/>
          <w:rtl/>
          <w:lang w:eastAsia="he-IL"/>
        </w:rPr>
        <w:t xml:space="preserve"> </w:t>
      </w:r>
    </w:p>
    <w:p w:rsidR="00B87DB4" w:rsidRDefault="00B87DB4" w:rsidP="008714AE">
      <w:pPr>
        <w:rPr>
          <w:rtl/>
          <w:lang w:eastAsia="he-IL"/>
        </w:rPr>
      </w:pPr>
    </w:p>
    <w:p w:rsidR="00B87DB4" w:rsidRDefault="00B87DB4" w:rsidP="008714AE">
      <w:pPr>
        <w:pStyle w:val="-"/>
        <w:keepNext/>
        <w:rPr>
          <w:rtl/>
        </w:rPr>
      </w:pPr>
      <w:bookmarkStart w:id="602" w:name="ET_speakercontinue_5766_20"/>
      <w:r w:rsidRPr="0057299C">
        <w:rPr>
          <w:rStyle w:val="TagStyle"/>
          <w:rtl/>
        </w:rPr>
        <w:t xml:space="preserve"> &lt;&lt; דובר_המשך &gt;&gt; </w:t>
      </w:r>
      <w:r>
        <w:rPr>
          <w:rtl/>
        </w:rPr>
        <w:t>רם בן ברק (יש עתיד):</w:t>
      </w:r>
      <w:r w:rsidRPr="0057299C">
        <w:rPr>
          <w:rStyle w:val="TagStyle"/>
          <w:rtl/>
        </w:rPr>
        <w:t xml:space="preserve"> &lt;&lt; דובר_המשך &gt;&gt;</w:t>
      </w:r>
      <w:r>
        <w:rPr>
          <w:rtl/>
        </w:rPr>
        <w:t xml:space="preserve">   </w:t>
      </w:r>
      <w:bookmarkEnd w:id="602"/>
    </w:p>
    <w:p w:rsidR="00B87DB4" w:rsidRDefault="00B87DB4" w:rsidP="005917DA">
      <w:pPr>
        <w:rPr>
          <w:rtl/>
          <w:lang w:eastAsia="he-IL"/>
        </w:rPr>
      </w:pPr>
    </w:p>
    <w:p w:rsidR="00B87DB4" w:rsidRDefault="00B87DB4" w:rsidP="00652A09">
      <w:pPr>
        <w:rPr>
          <w:rtl/>
          <w:lang w:eastAsia="he-IL"/>
        </w:rPr>
      </w:pPr>
      <w:bookmarkStart w:id="603" w:name="_ETM_Q3_681462"/>
      <w:bookmarkEnd w:id="603"/>
      <w:r>
        <w:rPr>
          <w:rFonts w:hint="cs"/>
          <w:rtl/>
          <w:lang w:eastAsia="he-IL"/>
        </w:rPr>
        <w:t>אבל מינו ועדת חקירה, לוועדת החקירה</w:t>
      </w:r>
      <w:bookmarkStart w:id="604" w:name="_ETM_Q3_683492"/>
      <w:bookmarkEnd w:id="604"/>
      <w:r>
        <w:rPr>
          <w:rFonts w:hint="cs"/>
          <w:rtl/>
          <w:lang w:eastAsia="he-IL"/>
        </w:rPr>
        <w:t xml:space="preserve"> יש המלצות? למה לא מיישמים את ההמלצות?</w:t>
      </w:r>
    </w:p>
    <w:p w:rsidR="00B87DB4" w:rsidRDefault="00B87DB4" w:rsidP="008714AE">
      <w:pPr>
        <w:rPr>
          <w:rtl/>
          <w:lang w:eastAsia="he-IL"/>
        </w:rPr>
      </w:pPr>
      <w:bookmarkStart w:id="605" w:name="_ETM_Q3_687272"/>
      <w:bookmarkStart w:id="606" w:name="_ETM_Q3_687321"/>
      <w:bookmarkEnd w:id="605"/>
      <w:bookmarkEnd w:id="606"/>
    </w:p>
    <w:p w:rsidR="00B87DB4" w:rsidRDefault="00B87DB4" w:rsidP="008714AE">
      <w:pPr>
        <w:pStyle w:val="af5"/>
        <w:keepNext/>
        <w:rPr>
          <w:rtl/>
        </w:rPr>
      </w:pPr>
      <w:bookmarkStart w:id="607" w:name="ET_interruption_6357_21"/>
      <w:r w:rsidRPr="0057299C">
        <w:rPr>
          <w:rStyle w:val="TagStyle"/>
          <w:rtl/>
        </w:rPr>
        <w:t xml:space="preserve"> &lt;&lt; קריאה &gt;&gt; </w:t>
      </w:r>
      <w:r>
        <w:rPr>
          <w:rtl/>
        </w:rPr>
        <w:t>משה סעדה (הליכוד):</w:t>
      </w:r>
      <w:r w:rsidRPr="0057299C">
        <w:rPr>
          <w:rStyle w:val="TagStyle"/>
          <w:rtl/>
        </w:rPr>
        <w:t xml:space="preserve"> &lt;&lt; קריאה &gt;&gt;</w:t>
      </w:r>
      <w:r>
        <w:rPr>
          <w:rtl/>
        </w:rPr>
        <w:t xml:space="preserve">   </w:t>
      </w:r>
      <w:bookmarkEnd w:id="607"/>
    </w:p>
    <w:p w:rsidR="00B87DB4" w:rsidRDefault="00B87DB4" w:rsidP="005917DA">
      <w:pPr>
        <w:rPr>
          <w:rtl/>
          <w:lang w:eastAsia="he-IL"/>
        </w:rPr>
      </w:pPr>
    </w:p>
    <w:p w:rsidR="00B87DB4" w:rsidRDefault="00B87DB4" w:rsidP="008714AE">
      <w:pPr>
        <w:rPr>
          <w:rtl/>
          <w:lang w:eastAsia="he-IL"/>
        </w:rPr>
      </w:pPr>
      <w:bookmarkStart w:id="608" w:name="_ETM_Q3_685076"/>
      <w:bookmarkEnd w:id="608"/>
      <w:r>
        <w:rPr>
          <w:rFonts w:hint="cs"/>
          <w:rtl/>
          <w:lang w:eastAsia="he-IL"/>
        </w:rPr>
        <w:t>אבל זה אירוע של חקירה פלילית.</w:t>
      </w:r>
      <w:bookmarkStart w:id="609" w:name="_ETM_Q3_690087"/>
      <w:bookmarkEnd w:id="609"/>
      <w:r>
        <w:rPr>
          <w:rFonts w:hint="cs"/>
          <w:rtl/>
          <w:lang w:eastAsia="he-IL"/>
        </w:rPr>
        <w:t xml:space="preserve"> זו עבירה פלילית, נהרגו אנשים. </w:t>
      </w:r>
    </w:p>
    <w:p w:rsidR="00B87DB4" w:rsidRDefault="00B87DB4" w:rsidP="008714AE">
      <w:pPr>
        <w:rPr>
          <w:rtl/>
          <w:lang w:eastAsia="he-IL"/>
        </w:rPr>
      </w:pPr>
    </w:p>
    <w:p w:rsidR="00B87DB4" w:rsidRDefault="00B87DB4" w:rsidP="008714AE">
      <w:pPr>
        <w:pStyle w:val="-"/>
        <w:keepNext/>
        <w:rPr>
          <w:rtl/>
        </w:rPr>
      </w:pPr>
      <w:bookmarkStart w:id="610" w:name="ET_speakercontinue_5766_11"/>
      <w:r w:rsidRPr="00237C94">
        <w:rPr>
          <w:rStyle w:val="TagStyle"/>
          <w:rtl/>
        </w:rPr>
        <w:t xml:space="preserve"> &lt;&lt; דובר_המשך &gt;&gt; </w:t>
      </w:r>
      <w:r>
        <w:rPr>
          <w:rtl/>
        </w:rPr>
        <w:t>רם בן ברק (יש עתיד):</w:t>
      </w:r>
      <w:r w:rsidRPr="00237C94">
        <w:rPr>
          <w:rStyle w:val="TagStyle"/>
          <w:rtl/>
        </w:rPr>
        <w:t xml:space="preserve"> &lt;&lt; דובר_המשך &gt;&gt;</w:t>
      </w:r>
      <w:r>
        <w:rPr>
          <w:rtl/>
        </w:rPr>
        <w:t xml:space="preserve">   </w:t>
      </w:r>
      <w:bookmarkEnd w:id="610"/>
    </w:p>
    <w:p w:rsidR="00B87DB4" w:rsidRDefault="00B87DB4" w:rsidP="005917DA">
      <w:pPr>
        <w:rPr>
          <w:rtl/>
          <w:lang w:eastAsia="he-IL"/>
        </w:rPr>
      </w:pPr>
    </w:p>
    <w:p w:rsidR="00B87DB4" w:rsidRDefault="00B87DB4" w:rsidP="00666358">
      <w:pPr>
        <w:rPr>
          <w:rtl/>
          <w:lang w:eastAsia="he-IL"/>
        </w:rPr>
      </w:pPr>
      <w:r>
        <w:rPr>
          <w:rFonts w:hint="cs"/>
          <w:rtl/>
          <w:lang w:eastAsia="he-IL"/>
        </w:rPr>
        <w:t xml:space="preserve">יש המלצות של ועדת </w:t>
      </w:r>
      <w:bookmarkStart w:id="611" w:name="_ETM_Q3_691431"/>
      <w:bookmarkEnd w:id="611"/>
      <w:r>
        <w:rPr>
          <w:rFonts w:hint="cs"/>
          <w:rtl/>
          <w:lang w:eastAsia="he-IL"/>
        </w:rPr>
        <w:t xml:space="preserve">חקירה. ישבו שלושה חודשים </w:t>
      </w:r>
      <w:r>
        <w:rPr>
          <w:rFonts w:hint="eastAsia"/>
          <w:rtl/>
          <w:lang w:eastAsia="he-IL"/>
        </w:rPr>
        <w:t>–</w:t>
      </w:r>
      <w:r>
        <w:rPr>
          <w:rFonts w:hint="cs"/>
          <w:rtl/>
          <w:lang w:eastAsia="he-IL"/>
        </w:rPr>
        <w:t xml:space="preserve"> יותר מזה, שנה </w:t>
      </w:r>
      <w:r>
        <w:rPr>
          <w:rFonts w:hint="eastAsia"/>
          <w:rtl/>
          <w:lang w:eastAsia="he-IL"/>
        </w:rPr>
        <w:t>–</w:t>
      </w:r>
      <w:r>
        <w:rPr>
          <w:rFonts w:hint="cs"/>
          <w:rtl/>
          <w:lang w:eastAsia="he-IL"/>
        </w:rPr>
        <w:t xml:space="preserve"> אנשים מכובדים, רציניים מאוד</w:t>
      </w:r>
      <w:r w:rsidR="00666358">
        <w:rPr>
          <w:rFonts w:hint="cs"/>
          <w:rtl/>
          <w:lang w:eastAsia="he-IL"/>
        </w:rPr>
        <w:t>, ו</w:t>
      </w:r>
      <w:r>
        <w:rPr>
          <w:rFonts w:hint="cs"/>
          <w:rtl/>
          <w:lang w:eastAsia="he-IL"/>
        </w:rPr>
        <w:t>אני לא אומר</w:t>
      </w:r>
      <w:r w:rsidR="00666358">
        <w:rPr>
          <w:rFonts w:hint="cs"/>
          <w:rtl/>
          <w:lang w:eastAsia="he-IL"/>
        </w:rPr>
        <w:t>,</w:t>
      </w:r>
      <w:r>
        <w:rPr>
          <w:rFonts w:hint="cs"/>
          <w:rtl/>
          <w:lang w:eastAsia="he-IL"/>
        </w:rPr>
        <w:t xml:space="preserve"> אני מתכוון לזה</w:t>
      </w:r>
      <w:r w:rsidR="00666358">
        <w:rPr>
          <w:rFonts w:hint="cs"/>
          <w:rtl/>
          <w:lang w:eastAsia="he-IL"/>
        </w:rPr>
        <w:t>,</w:t>
      </w:r>
      <w:r>
        <w:rPr>
          <w:rFonts w:hint="cs"/>
          <w:rtl/>
          <w:lang w:eastAsia="he-IL"/>
        </w:rPr>
        <w:t xml:space="preserve"> אנשים מאוד מאוד </w:t>
      </w:r>
      <w:bookmarkStart w:id="612" w:name="_ETM_Q3_703084"/>
      <w:bookmarkEnd w:id="612"/>
      <w:r>
        <w:rPr>
          <w:rFonts w:hint="cs"/>
          <w:rtl/>
          <w:lang w:eastAsia="he-IL"/>
        </w:rPr>
        <w:t xml:space="preserve">רציניים. </w:t>
      </w:r>
      <w:r w:rsidR="00666358">
        <w:rPr>
          <w:rFonts w:hint="cs"/>
          <w:rtl/>
          <w:lang w:eastAsia="he-IL"/>
        </w:rPr>
        <w:t xml:space="preserve">הם </w:t>
      </w:r>
      <w:r>
        <w:rPr>
          <w:rFonts w:hint="cs"/>
          <w:rtl/>
          <w:lang w:eastAsia="he-IL"/>
        </w:rPr>
        <w:t>עשו חקירה, הוציאו מסקנות, איפה הדוח? למה לא מיישמים את מה שכתוב בדוח?</w:t>
      </w:r>
    </w:p>
    <w:p w:rsidR="00B87DB4" w:rsidRDefault="00B87DB4" w:rsidP="008714AE">
      <w:pPr>
        <w:rPr>
          <w:rtl/>
          <w:lang w:eastAsia="he-IL"/>
        </w:rPr>
      </w:pPr>
      <w:bookmarkStart w:id="613" w:name="_ETM_Q3_708729"/>
      <w:bookmarkStart w:id="614" w:name="_ETM_Q3_708787"/>
      <w:bookmarkEnd w:id="613"/>
      <w:bookmarkEnd w:id="614"/>
    </w:p>
    <w:p w:rsidR="00B87DB4" w:rsidRDefault="00B87DB4" w:rsidP="008714AE">
      <w:pPr>
        <w:pStyle w:val="af5"/>
        <w:keepNext/>
        <w:rPr>
          <w:rtl/>
        </w:rPr>
      </w:pPr>
      <w:bookmarkStart w:id="615" w:name="ET_interruption_6357_22"/>
      <w:r w:rsidRPr="0057299C">
        <w:rPr>
          <w:rStyle w:val="TagStyle"/>
          <w:rtl/>
        </w:rPr>
        <w:t xml:space="preserve"> &lt;&lt; קריאה &gt;&gt; </w:t>
      </w:r>
      <w:r>
        <w:rPr>
          <w:rtl/>
        </w:rPr>
        <w:t>משה סעדה (הליכוד):</w:t>
      </w:r>
      <w:r w:rsidRPr="0057299C">
        <w:rPr>
          <w:rStyle w:val="TagStyle"/>
          <w:rtl/>
        </w:rPr>
        <w:t xml:space="preserve"> &lt;&lt; קריאה &gt;&gt;</w:t>
      </w:r>
      <w:r>
        <w:rPr>
          <w:rtl/>
        </w:rPr>
        <w:t xml:space="preserve">   </w:t>
      </w:r>
      <w:bookmarkEnd w:id="615"/>
    </w:p>
    <w:p w:rsidR="00B87DB4" w:rsidRDefault="00B87DB4" w:rsidP="005917DA">
      <w:pPr>
        <w:rPr>
          <w:rtl/>
          <w:lang w:eastAsia="he-IL"/>
        </w:rPr>
      </w:pPr>
    </w:p>
    <w:p w:rsidR="00B87DB4" w:rsidRDefault="00B87DB4" w:rsidP="008714AE">
      <w:pPr>
        <w:rPr>
          <w:rtl/>
          <w:lang w:eastAsia="he-IL"/>
        </w:rPr>
      </w:pPr>
      <w:bookmarkStart w:id="616" w:name="_ETM_Q3_708317"/>
      <w:bookmarkEnd w:id="616"/>
      <w:r>
        <w:rPr>
          <w:rFonts w:hint="cs"/>
          <w:rtl/>
          <w:lang w:eastAsia="he-IL"/>
        </w:rPr>
        <w:t xml:space="preserve">אבל מיישמים. </w:t>
      </w:r>
      <w:r w:rsidR="00666358">
        <w:rPr>
          <w:rFonts w:hint="cs"/>
          <w:rtl/>
          <w:lang w:eastAsia="he-IL"/>
        </w:rPr>
        <w:t xml:space="preserve">הממשלה קיבלה החלטה ליישם. </w:t>
      </w:r>
    </w:p>
    <w:p w:rsidR="00B87DB4" w:rsidRDefault="00B87DB4" w:rsidP="008714AE">
      <w:pPr>
        <w:rPr>
          <w:rtl/>
          <w:lang w:eastAsia="he-IL"/>
        </w:rPr>
      </w:pPr>
      <w:bookmarkStart w:id="617" w:name="_ETM_Q3_710101"/>
      <w:bookmarkStart w:id="618" w:name="_ETM_Q3_710158"/>
      <w:bookmarkEnd w:id="617"/>
      <w:bookmarkEnd w:id="618"/>
    </w:p>
    <w:p w:rsidR="00B87DB4" w:rsidRDefault="00B87DB4" w:rsidP="00666358">
      <w:pPr>
        <w:pStyle w:val="-"/>
        <w:keepNext/>
        <w:rPr>
          <w:rtl/>
        </w:rPr>
      </w:pPr>
      <w:bookmarkStart w:id="619" w:name="ET_speakercontinue_5766_23"/>
      <w:r w:rsidRPr="0057299C">
        <w:rPr>
          <w:rStyle w:val="TagStyle"/>
          <w:rtl/>
        </w:rPr>
        <w:t xml:space="preserve"> &lt;&lt; דובר_המשך &gt;&gt; </w:t>
      </w:r>
      <w:r>
        <w:rPr>
          <w:rtl/>
        </w:rPr>
        <w:t>רם בן ברק (יש עתיד):</w:t>
      </w:r>
      <w:r w:rsidRPr="0057299C">
        <w:rPr>
          <w:rStyle w:val="TagStyle"/>
          <w:rtl/>
        </w:rPr>
        <w:t xml:space="preserve"> &lt;&lt; דובר_המשך &gt;&gt;</w:t>
      </w:r>
      <w:r>
        <w:rPr>
          <w:rtl/>
        </w:rPr>
        <w:t xml:space="preserve">   </w:t>
      </w:r>
      <w:bookmarkEnd w:id="619"/>
    </w:p>
    <w:p w:rsidR="00666358" w:rsidRPr="00666358" w:rsidRDefault="00666358" w:rsidP="00666358">
      <w:pPr>
        <w:rPr>
          <w:rtl/>
          <w:lang w:eastAsia="he-IL"/>
        </w:rPr>
      </w:pPr>
    </w:p>
    <w:p w:rsidR="00B87DB4" w:rsidRDefault="00B87DB4" w:rsidP="00666358">
      <w:pPr>
        <w:rPr>
          <w:rtl/>
          <w:lang w:eastAsia="he-IL"/>
        </w:rPr>
      </w:pPr>
      <w:bookmarkStart w:id="620" w:name="_ETM_Q3_709341"/>
      <w:bookmarkEnd w:id="620"/>
      <w:r>
        <w:rPr>
          <w:rFonts w:hint="cs"/>
          <w:rtl/>
          <w:lang w:eastAsia="he-IL"/>
        </w:rPr>
        <w:t>מה</w:t>
      </w:r>
      <w:bookmarkStart w:id="621" w:name="_ETM_Q3_709956"/>
      <w:bookmarkEnd w:id="621"/>
      <w:r>
        <w:rPr>
          <w:rFonts w:hint="cs"/>
          <w:rtl/>
          <w:lang w:eastAsia="he-IL"/>
        </w:rPr>
        <w:t xml:space="preserve"> מיישמים? </w:t>
      </w:r>
      <w:bookmarkStart w:id="622" w:name="_ETM_Q3_714153"/>
      <w:bookmarkStart w:id="623" w:name="_ETM_Q3_712148"/>
      <w:bookmarkEnd w:id="622"/>
      <w:bookmarkEnd w:id="623"/>
      <w:r>
        <w:rPr>
          <w:rFonts w:hint="cs"/>
          <w:rtl/>
          <w:lang w:eastAsia="he-IL"/>
        </w:rPr>
        <w:t xml:space="preserve">יש שם הצבעה על אשמים </w:t>
      </w:r>
      <w:r>
        <w:rPr>
          <w:rFonts w:hint="eastAsia"/>
          <w:rtl/>
          <w:lang w:eastAsia="he-IL"/>
        </w:rPr>
        <w:t>–</w:t>
      </w:r>
      <w:r>
        <w:rPr>
          <w:rFonts w:hint="cs"/>
          <w:rtl/>
          <w:lang w:eastAsia="he-IL"/>
        </w:rPr>
        <w:t xml:space="preserve"> מי לא מילא את תפקידו כמו שצריך. למה הוא לא לוקח אחריות? לוקחים אחריות. הלוקח </w:t>
      </w:r>
      <w:bookmarkStart w:id="624" w:name="_ETM_Q3_721980"/>
      <w:bookmarkEnd w:id="624"/>
      <w:r>
        <w:rPr>
          <w:rFonts w:hint="cs"/>
          <w:rtl/>
          <w:lang w:eastAsia="he-IL"/>
        </w:rPr>
        <w:t xml:space="preserve">הראשי </w:t>
      </w:r>
      <w:r>
        <w:rPr>
          <w:rFonts w:hint="eastAsia"/>
          <w:rtl/>
          <w:lang w:eastAsia="he-IL"/>
        </w:rPr>
        <w:t>–</w:t>
      </w:r>
      <w:r>
        <w:rPr>
          <w:rFonts w:hint="cs"/>
          <w:rtl/>
          <w:lang w:eastAsia="he-IL"/>
        </w:rPr>
        <w:t xml:space="preserve"> כתוב שם במפורש: ראש הממשלה </w:t>
      </w:r>
      <w:r>
        <w:rPr>
          <w:rFonts w:hint="eastAsia"/>
          <w:rtl/>
          <w:lang w:eastAsia="he-IL"/>
        </w:rPr>
        <w:t>–</w:t>
      </w:r>
      <w:r>
        <w:rPr>
          <w:rFonts w:hint="cs"/>
          <w:rtl/>
          <w:lang w:eastAsia="he-IL"/>
        </w:rPr>
        <w:t xml:space="preserve"> למה הוא לא לוקח אחריות?</w:t>
      </w:r>
    </w:p>
    <w:p w:rsidR="00B87DB4" w:rsidRDefault="00B87DB4" w:rsidP="008714AE">
      <w:pPr>
        <w:rPr>
          <w:rtl/>
          <w:lang w:eastAsia="he-IL"/>
        </w:rPr>
      </w:pPr>
    </w:p>
    <w:p w:rsidR="00B87DB4" w:rsidRDefault="00B87DB4" w:rsidP="008714AE">
      <w:pPr>
        <w:pStyle w:val="af5"/>
        <w:keepNext/>
        <w:rPr>
          <w:rtl/>
        </w:rPr>
      </w:pPr>
      <w:bookmarkStart w:id="625" w:name="ET_interruption_6357_12"/>
      <w:r w:rsidRPr="00237C94">
        <w:rPr>
          <w:rStyle w:val="TagStyle"/>
          <w:rtl/>
        </w:rPr>
        <w:t xml:space="preserve"> &lt;&lt; קריאה &gt;&gt; </w:t>
      </w:r>
      <w:r>
        <w:rPr>
          <w:rtl/>
        </w:rPr>
        <w:t>משה סעדה (הליכוד):</w:t>
      </w:r>
      <w:r w:rsidRPr="00237C94">
        <w:rPr>
          <w:rStyle w:val="TagStyle"/>
          <w:rtl/>
        </w:rPr>
        <w:t xml:space="preserve"> &lt;&lt; קריאה &gt;&gt;</w:t>
      </w:r>
      <w:r>
        <w:rPr>
          <w:rtl/>
        </w:rPr>
        <w:t xml:space="preserve">   </w:t>
      </w:r>
      <w:bookmarkEnd w:id="625"/>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הוא </w:t>
      </w:r>
      <w:bookmarkStart w:id="626" w:name="_ETM_Q3_728612"/>
      <w:bookmarkEnd w:id="626"/>
      <w:r>
        <w:rPr>
          <w:rFonts w:hint="cs"/>
          <w:rtl/>
          <w:lang w:eastAsia="he-IL"/>
        </w:rPr>
        <w:t xml:space="preserve">דרג נבחר, ולכן הם לא ממליצים בעניינו. </w:t>
      </w:r>
    </w:p>
    <w:p w:rsidR="00B87DB4" w:rsidRDefault="00B87DB4" w:rsidP="008714AE">
      <w:pPr>
        <w:rPr>
          <w:rtl/>
          <w:lang w:eastAsia="he-IL"/>
        </w:rPr>
      </w:pPr>
      <w:bookmarkStart w:id="627" w:name="_ETM_Q3_728998"/>
      <w:bookmarkStart w:id="628" w:name="_ETM_Q3_729051"/>
      <w:bookmarkEnd w:id="627"/>
      <w:bookmarkEnd w:id="628"/>
    </w:p>
    <w:p w:rsidR="00B87DB4" w:rsidRDefault="00B87DB4" w:rsidP="008714AE">
      <w:pPr>
        <w:pStyle w:val="-"/>
        <w:keepNext/>
        <w:rPr>
          <w:rtl/>
        </w:rPr>
      </w:pPr>
      <w:bookmarkStart w:id="629" w:name="ET_speakercontinue_5766_13"/>
      <w:r w:rsidRPr="00237C94">
        <w:rPr>
          <w:rStyle w:val="TagStyle"/>
          <w:rtl/>
        </w:rPr>
        <w:t xml:space="preserve"> &lt;&lt; דובר_המשך &gt;&gt; </w:t>
      </w:r>
      <w:r>
        <w:rPr>
          <w:rtl/>
        </w:rPr>
        <w:t>רם בן ברק (יש עתיד):</w:t>
      </w:r>
      <w:r w:rsidRPr="00237C94">
        <w:rPr>
          <w:rStyle w:val="TagStyle"/>
          <w:rtl/>
        </w:rPr>
        <w:t xml:space="preserve"> &lt;&lt; דובר_המשך &gt;&gt;</w:t>
      </w:r>
      <w:r>
        <w:rPr>
          <w:rtl/>
        </w:rPr>
        <w:t xml:space="preserve">   </w:t>
      </w:r>
      <w:bookmarkEnd w:id="629"/>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תבדוק, אני חושב שהחוק הזה הוא מיותר, לא צריך אותו. תודה רבה. </w:t>
      </w:r>
    </w:p>
    <w:p w:rsidR="00B87DB4" w:rsidRDefault="00B87DB4" w:rsidP="008714AE">
      <w:pPr>
        <w:rPr>
          <w:rtl/>
          <w:lang w:eastAsia="he-IL"/>
        </w:rPr>
      </w:pPr>
    </w:p>
    <w:p w:rsidR="00B87DB4" w:rsidRDefault="00B87DB4" w:rsidP="008714AE">
      <w:pPr>
        <w:pStyle w:val="af6"/>
        <w:keepNext/>
        <w:rPr>
          <w:rtl/>
        </w:rPr>
      </w:pPr>
      <w:r w:rsidRPr="00237C94">
        <w:rPr>
          <w:rStyle w:val="TagStyle"/>
          <w:rtl/>
        </w:rPr>
        <w:t xml:space="preserve"> &lt;&lt; יור &gt;&gt; </w:t>
      </w:r>
      <w:r>
        <w:rPr>
          <w:rtl/>
        </w:rPr>
        <w:t>היו"ר אמיר אוחנה:</w:t>
      </w:r>
      <w:r w:rsidRPr="00237C94">
        <w:rPr>
          <w:rStyle w:val="TagStyle"/>
          <w:rtl/>
        </w:rPr>
        <w:t xml:space="preserve"> &lt;&lt; יור &gt;&gt;</w:t>
      </w:r>
      <w:r>
        <w:rPr>
          <w:rtl/>
        </w:rPr>
        <w:t xml:space="preserve">   </w:t>
      </w:r>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תודה רבה. חבר הכנסת חמד עמאר </w:t>
      </w:r>
      <w:r>
        <w:rPr>
          <w:rtl/>
          <w:lang w:eastAsia="he-IL"/>
        </w:rPr>
        <w:t>–</w:t>
      </w:r>
      <w:r>
        <w:rPr>
          <w:rFonts w:hint="cs"/>
          <w:rtl/>
          <w:lang w:eastAsia="he-IL"/>
        </w:rPr>
        <w:t xml:space="preserve"> אינו נוכח. </w:t>
      </w:r>
      <w:bookmarkStart w:id="630" w:name="_ETM_Q3_747150"/>
      <w:bookmarkStart w:id="631" w:name="_ETM_Q3_747196"/>
      <w:bookmarkStart w:id="632" w:name="_ETM_Q3_747294"/>
      <w:bookmarkStart w:id="633" w:name="_ETM_Q3_747348"/>
      <w:bookmarkEnd w:id="630"/>
      <w:bookmarkEnd w:id="631"/>
      <w:bookmarkEnd w:id="632"/>
      <w:bookmarkEnd w:id="633"/>
      <w:r>
        <w:rPr>
          <w:rFonts w:hint="cs"/>
          <w:rtl/>
          <w:lang w:eastAsia="he-IL"/>
        </w:rPr>
        <w:t>חבר הכנסת נאור שירי, במקום חבר</w:t>
      </w:r>
      <w:bookmarkStart w:id="634" w:name="_ETM_Q3_752549"/>
      <w:bookmarkEnd w:id="634"/>
      <w:r>
        <w:rPr>
          <w:rFonts w:hint="cs"/>
          <w:rtl/>
          <w:lang w:eastAsia="he-IL"/>
        </w:rPr>
        <w:t xml:space="preserve"> הכנסת ירון לוי, נכון? כן. בבקשה, אדוני, עד שלוש דקות.</w:t>
      </w:r>
    </w:p>
    <w:p w:rsidR="00B87DB4" w:rsidRDefault="00B87DB4" w:rsidP="008714AE">
      <w:pPr>
        <w:rPr>
          <w:rtl/>
          <w:lang w:eastAsia="he-IL"/>
        </w:rPr>
      </w:pPr>
    </w:p>
    <w:p w:rsidR="00B87DB4" w:rsidRDefault="00B87DB4" w:rsidP="008714AE">
      <w:pPr>
        <w:pStyle w:val="a4"/>
        <w:keepNext/>
        <w:rPr>
          <w:rtl/>
        </w:rPr>
      </w:pPr>
      <w:bookmarkStart w:id="635" w:name="TOR_Q4"/>
      <w:bookmarkStart w:id="636" w:name="_ETM_Q4_144000"/>
      <w:bookmarkStart w:id="637" w:name="ET_speaker_6361_2"/>
      <w:bookmarkEnd w:id="635"/>
      <w:bookmarkEnd w:id="636"/>
      <w:r w:rsidRPr="00952FE4">
        <w:rPr>
          <w:rStyle w:val="TagStyle"/>
          <w:rtl/>
        </w:rPr>
        <w:t xml:space="preserve">&lt;&lt; דובר &gt;&gt; </w:t>
      </w:r>
      <w:bookmarkStart w:id="638" w:name="_Toc164093225"/>
      <w:bookmarkStart w:id="639" w:name="_Toc164104371"/>
      <w:r>
        <w:rPr>
          <w:rtl/>
        </w:rPr>
        <w:t>נאור שירי (יש עתיד):</w:t>
      </w:r>
      <w:bookmarkEnd w:id="638"/>
      <w:bookmarkEnd w:id="639"/>
      <w:r w:rsidRPr="00952FE4">
        <w:rPr>
          <w:rStyle w:val="TagStyle"/>
          <w:rtl/>
        </w:rPr>
        <w:t xml:space="preserve"> &lt;&lt; דובר &gt;&gt;</w:t>
      </w:r>
      <w:r>
        <w:rPr>
          <w:rtl/>
        </w:rPr>
        <w:t xml:space="preserve"> </w:t>
      </w:r>
      <w:bookmarkEnd w:id="637"/>
    </w:p>
    <w:p w:rsidR="00B87DB4" w:rsidRDefault="00B87DB4" w:rsidP="005917DA">
      <w:pPr>
        <w:rPr>
          <w:rtl/>
          <w:lang w:eastAsia="he-IL"/>
        </w:rPr>
      </w:pPr>
    </w:p>
    <w:p w:rsidR="00B87DB4" w:rsidRDefault="00B87DB4" w:rsidP="00AE0043">
      <w:pPr>
        <w:rPr>
          <w:rtl/>
          <w:lang w:eastAsia="he-IL"/>
        </w:rPr>
      </w:pPr>
      <w:r>
        <w:rPr>
          <w:rFonts w:hint="cs"/>
          <w:rtl/>
          <w:lang w:eastAsia="he-IL"/>
        </w:rPr>
        <w:t xml:space="preserve">תודה רבה, אדוני היושב-ראש. חבריי חברי הכנסת, אני </w:t>
      </w:r>
      <w:bookmarkStart w:id="640" w:name="_ETM_Q4_184000"/>
      <w:bookmarkEnd w:id="640"/>
      <w:r>
        <w:rPr>
          <w:rFonts w:hint="cs"/>
          <w:rtl/>
          <w:lang w:eastAsia="he-IL"/>
        </w:rPr>
        <w:t>רוצה לדבר על הצפון בהקשר של מר ביטחון, ואני אסביר: הממשלה האחרונה הושבעה ב-29</w:t>
      </w:r>
      <w:bookmarkStart w:id="641" w:name="_ETM_Q4_194000"/>
      <w:bookmarkEnd w:id="641"/>
      <w:r>
        <w:rPr>
          <w:rFonts w:hint="cs"/>
          <w:rtl/>
          <w:lang w:eastAsia="he-IL"/>
        </w:rPr>
        <w:t xml:space="preserve"> בדצמבר 2022. אנחנו נמצאים במציאות ביטחונית</w:t>
      </w:r>
      <w:r w:rsidR="00AE0043">
        <w:rPr>
          <w:rFonts w:hint="cs"/>
          <w:rtl/>
          <w:lang w:eastAsia="he-IL"/>
        </w:rPr>
        <w:t xml:space="preserve"> </w:t>
      </w:r>
      <w:r>
        <w:rPr>
          <w:rFonts w:hint="cs"/>
          <w:rtl/>
          <w:lang w:eastAsia="he-IL"/>
        </w:rPr>
        <w:t>– אין מה להכביר במילים, ואני שם את זה בצד, כי אנחנו נוטים מהר מאוד לשכוח במדינת ישראל, בגלל קצב האירועים, מה שקורה או מה שקרה לפני שנה, לפני שבועיים, לפני שלושה חודשים. אנחנו מדברים על רפיח, אבל כבר שכחנו את זה, כי עכשיו איראן על הפרק.</w:t>
      </w:r>
    </w:p>
    <w:p w:rsidR="00B87DB4" w:rsidRDefault="00B87DB4" w:rsidP="008714AE">
      <w:pPr>
        <w:rPr>
          <w:rtl/>
          <w:lang w:eastAsia="he-IL"/>
        </w:rPr>
      </w:pPr>
    </w:p>
    <w:p w:rsidR="00B87DB4" w:rsidRDefault="00B87DB4" w:rsidP="008B5CA0">
      <w:pPr>
        <w:rPr>
          <w:rtl/>
          <w:lang w:eastAsia="he-IL"/>
        </w:rPr>
      </w:pPr>
      <w:r>
        <w:rPr>
          <w:rFonts w:hint="cs"/>
          <w:rtl/>
          <w:lang w:eastAsia="he-IL"/>
        </w:rPr>
        <w:t xml:space="preserve">ב-23 בינואר 2023 </w:t>
      </w:r>
      <w:bookmarkStart w:id="642" w:name="_ETM_Q4_218000"/>
      <w:bookmarkEnd w:id="642"/>
      <w:r>
        <w:rPr>
          <w:rFonts w:hint="cs"/>
          <w:rtl/>
          <w:lang w:eastAsia="he-IL"/>
        </w:rPr>
        <w:t xml:space="preserve">התחיל חיזבאללה לפרוש מגדלי שמירה בכל הגבול הצפוני של מדינת ישראל, בטח מול שתולה, התושבים שם דיברו ודיווחו על זה. ב-23 במרץ 2023 חיזבאללה כבר נפרס לאורך הגבול בעמדות תצפית ובעשרות מוצבים. גם ראש מועצת מטולה דוד אזולאי התריע על זה שלא עושים שום דבר. כבר אז הוקם אוהל בשטח ריבוני של מדינת ישראל, שדובר בו רבות בכנסת הזו, בטח מעל הדוכן הזה, שלא הייתה מסוגלות למדינת ישראל </w:t>
      </w:r>
      <w:bookmarkStart w:id="643" w:name="_ETM_Q4_258000"/>
      <w:bookmarkEnd w:id="643"/>
      <w:r>
        <w:rPr>
          <w:rFonts w:hint="cs"/>
          <w:rtl/>
          <w:lang w:eastAsia="he-IL"/>
        </w:rPr>
        <w:t xml:space="preserve">וממשלת ישראל לקחת בעלות ולעשות מעשה טריוויאלי ולהגן על שטח ריבוני שלנו. ההפקרות </w:t>
      </w:r>
      <w:r>
        <w:rPr>
          <w:rtl/>
          <w:lang w:eastAsia="he-IL"/>
        </w:rPr>
        <w:t>–</w:t>
      </w:r>
      <w:r>
        <w:rPr>
          <w:rFonts w:hint="cs"/>
          <w:rtl/>
          <w:lang w:eastAsia="he-IL"/>
        </w:rPr>
        <w:t xml:space="preserve"> יש עוד הרבה: ב-6 באפריל היו </w:t>
      </w:r>
      <w:bookmarkStart w:id="644" w:name="_ETM_Q4_268000"/>
      <w:bookmarkEnd w:id="644"/>
      <w:r>
        <w:rPr>
          <w:rFonts w:hint="cs"/>
          <w:rtl/>
          <w:lang w:eastAsia="he-IL"/>
        </w:rPr>
        <w:t>שיגורים, פתחו מקלטים בנהריה וכרמיאל; ב-21 ביוני גם דיברו על האוהלים ועל כל זה, אני שם את זה בצד.</w:t>
      </w:r>
    </w:p>
    <w:p w:rsidR="00B87DB4" w:rsidRDefault="00B87DB4" w:rsidP="008714AE">
      <w:pPr>
        <w:rPr>
          <w:rtl/>
          <w:lang w:eastAsia="he-IL"/>
        </w:rPr>
      </w:pPr>
      <w:bookmarkStart w:id="645" w:name="_ETM_Q4_276000"/>
      <w:bookmarkEnd w:id="645"/>
    </w:p>
    <w:p w:rsidR="00B87DB4" w:rsidRDefault="00B87DB4" w:rsidP="008714AE">
      <w:pPr>
        <w:rPr>
          <w:rtl/>
          <w:lang w:eastAsia="he-IL"/>
        </w:rPr>
      </w:pPr>
      <w:bookmarkStart w:id="646" w:name="_ETM_Q4_277000"/>
      <w:bookmarkEnd w:id="646"/>
      <w:r>
        <w:rPr>
          <w:rFonts w:hint="cs"/>
          <w:rtl/>
          <w:lang w:eastAsia="he-IL"/>
        </w:rPr>
        <w:t xml:space="preserve"> מה הבעיה במדינת ישראל? שהממשלה הזאת יודעת לדבר טוב מאוד על ביטחון</w:t>
      </w:r>
      <w:r w:rsidR="00666358">
        <w:rPr>
          <w:rFonts w:hint="cs"/>
          <w:rtl/>
          <w:lang w:eastAsia="he-IL"/>
        </w:rPr>
        <w:t>,</w:t>
      </w:r>
      <w:r>
        <w:rPr>
          <w:rFonts w:hint="cs"/>
          <w:rtl/>
          <w:lang w:eastAsia="he-IL"/>
        </w:rPr>
        <w:t xml:space="preserve"> ולהגיד: מר ביטחון,</w:t>
      </w:r>
      <w:r w:rsidR="00666358">
        <w:rPr>
          <w:rFonts w:hint="cs"/>
          <w:rtl/>
          <w:lang w:eastAsia="he-IL"/>
        </w:rPr>
        <w:t xml:space="preserve"> נחזיר את הביטחון, נביא משילות;</w:t>
      </w:r>
      <w:r>
        <w:rPr>
          <w:rFonts w:hint="cs"/>
          <w:rtl/>
          <w:lang w:eastAsia="he-IL"/>
        </w:rPr>
        <w:t xml:space="preserve"> שום דבר ממה שאתם עושים פשוט לא קיים, לא קיים במציאות. תקן אותי אם אני טועה, חבר הכנסת צביקה פוגל, אתה תושב הצפון וחווה את זה על בשרך </w:t>
      </w:r>
      <w:bookmarkStart w:id="647" w:name="_ETM_Q4_298000"/>
      <w:bookmarkEnd w:id="647"/>
      <w:r>
        <w:rPr>
          <w:rFonts w:hint="cs"/>
          <w:rtl/>
          <w:lang w:eastAsia="he-IL"/>
        </w:rPr>
        <w:t xml:space="preserve">ברמה היום-יומית. איפה הייתם חכמים מול שני אוהלים מסכנים שלא יכולתם לטפל בהם? ולמה מישהו עכשיו חושב, או איך אתם מעיזים עכשיו למכור לנו איזה קונספציית ביטחון? אתם הבעיה, אתם לא הפתרון. אתם לא הפתרון בכל </w:t>
      </w:r>
      <w:bookmarkStart w:id="648" w:name="_ETM_Q4_319000"/>
      <w:bookmarkEnd w:id="648"/>
      <w:r>
        <w:rPr>
          <w:rFonts w:hint="cs"/>
          <w:rtl/>
          <w:lang w:eastAsia="he-IL"/>
        </w:rPr>
        <w:t xml:space="preserve">הנוגע לכל הסוגיות בצפון. </w:t>
      </w:r>
    </w:p>
    <w:p w:rsidR="00B87DB4" w:rsidRDefault="00B87DB4" w:rsidP="008714AE">
      <w:pPr>
        <w:rPr>
          <w:rtl/>
          <w:lang w:eastAsia="he-IL"/>
        </w:rPr>
      </w:pPr>
      <w:bookmarkStart w:id="649" w:name="_ETM_Q4_320151"/>
      <w:bookmarkStart w:id="650" w:name="_ETM_Q4_320291"/>
      <w:bookmarkEnd w:id="649"/>
      <w:bookmarkEnd w:id="650"/>
    </w:p>
    <w:p w:rsidR="00B87DB4" w:rsidRDefault="00B87DB4" w:rsidP="00846BDD">
      <w:pPr>
        <w:rPr>
          <w:rtl/>
          <w:lang w:eastAsia="he-IL"/>
        </w:rPr>
      </w:pPr>
      <w:bookmarkStart w:id="651" w:name="_ETM_Q4_320349"/>
      <w:bookmarkStart w:id="652" w:name="_ETM_Q4_320403"/>
      <w:bookmarkEnd w:id="651"/>
      <w:bookmarkEnd w:id="652"/>
      <w:r>
        <w:rPr>
          <w:rFonts w:hint="cs"/>
          <w:rtl/>
          <w:lang w:eastAsia="he-IL"/>
        </w:rPr>
        <w:t xml:space="preserve">העובדה היא שלא רק שלא הבאתם ביטחון </w:t>
      </w:r>
      <w:r w:rsidR="00846BDD">
        <w:rPr>
          <w:rFonts w:hint="eastAsia"/>
          <w:rtl/>
          <w:lang w:eastAsia="he-IL"/>
        </w:rPr>
        <w:t>–</w:t>
      </w:r>
      <w:r w:rsidR="00846BDD">
        <w:rPr>
          <w:rFonts w:hint="cs"/>
          <w:rtl/>
          <w:lang w:eastAsia="he-IL"/>
        </w:rPr>
        <w:t xml:space="preserve"> </w:t>
      </w:r>
      <w:r>
        <w:rPr>
          <w:rFonts w:hint="cs"/>
          <w:rtl/>
          <w:lang w:eastAsia="he-IL"/>
        </w:rPr>
        <w:t>יצרתם את רצועת הביטחון הביזיונית בתוך המדינה שלנו</w:t>
      </w:r>
      <w:bookmarkStart w:id="653" w:name="_ETM_Q4_326000"/>
      <w:bookmarkEnd w:id="653"/>
      <w:r>
        <w:rPr>
          <w:rFonts w:hint="cs"/>
          <w:rtl/>
          <w:lang w:eastAsia="he-IL"/>
        </w:rPr>
        <w:t>. דחיתם את כל הצעות הממשלה</w:t>
      </w:r>
      <w:r w:rsidR="00846BDD">
        <w:rPr>
          <w:rFonts w:hint="cs"/>
          <w:rtl/>
          <w:lang w:eastAsia="he-IL"/>
        </w:rPr>
        <w:t>.</w:t>
      </w:r>
      <w:r>
        <w:rPr>
          <w:rFonts w:hint="cs"/>
          <w:rtl/>
          <w:lang w:eastAsia="he-IL"/>
        </w:rPr>
        <w:t xml:space="preserve"> 3.5 מיליארד שקלים. לפני שלושה חודשים עמדתם עם ראשי הראשיות בצפון</w:t>
      </w:r>
      <w:bookmarkStart w:id="654" w:name="_ETM_Q4_335000"/>
      <w:bookmarkEnd w:id="654"/>
      <w:r>
        <w:rPr>
          <w:rFonts w:hint="cs"/>
          <w:rtl/>
          <w:lang w:eastAsia="he-IL"/>
        </w:rPr>
        <w:t xml:space="preserve"> </w:t>
      </w:r>
      <w:r>
        <w:rPr>
          <w:rFonts w:hint="eastAsia"/>
          <w:rtl/>
          <w:lang w:eastAsia="he-IL"/>
        </w:rPr>
        <w:t>–</w:t>
      </w:r>
      <w:r>
        <w:rPr>
          <w:rFonts w:hint="cs"/>
          <w:rtl/>
          <w:lang w:eastAsia="he-IL"/>
        </w:rPr>
        <w:t xml:space="preserve"> שלושה חודשים – </w:t>
      </w:r>
      <w:r w:rsidR="00846BDD">
        <w:rPr>
          <w:rFonts w:hint="cs"/>
          <w:rtl/>
          <w:lang w:eastAsia="he-IL"/>
        </w:rPr>
        <w:t>ו-</w:t>
      </w:r>
      <w:r>
        <w:rPr>
          <w:rFonts w:hint="cs"/>
          <w:rtl/>
          <w:lang w:eastAsia="he-IL"/>
        </w:rPr>
        <w:t>3.5 מיליארד שקל אתם לא מסוגלים להעביר. לפני שלושה חודשים – לא דואגים לא לכלכלה, לא לעסקים, לא למפונים, לא לבתי המלון, לא למשפחות שנמצאות בתוך בתי המלון. יושב פה שר התיירות, והמשפחות מתפרקות ברמה היום-יומית בחדר עשרה מטרים רבועים. מי יכול לת</w:t>
      </w:r>
      <w:bookmarkStart w:id="655" w:name="_ETM_Q4_358000"/>
      <w:bookmarkEnd w:id="655"/>
      <w:r>
        <w:rPr>
          <w:rFonts w:hint="cs"/>
          <w:rtl/>
          <w:lang w:eastAsia="he-IL"/>
        </w:rPr>
        <w:t>פקד ככה? למה אתם לא קמים ואומרים, די, תטפלו בצפון? מה הבעיה? תודה.</w:t>
      </w:r>
    </w:p>
    <w:p w:rsidR="00B87DB4" w:rsidRPr="005F1566" w:rsidRDefault="00B87DB4" w:rsidP="008714AE">
      <w:pPr>
        <w:rPr>
          <w:rtl/>
          <w:lang w:eastAsia="he-IL"/>
        </w:rPr>
      </w:pPr>
    </w:p>
    <w:p w:rsidR="00B87DB4" w:rsidRDefault="00B87DB4" w:rsidP="008714AE">
      <w:pPr>
        <w:pStyle w:val="af6"/>
        <w:keepNext/>
        <w:rPr>
          <w:rtl/>
        </w:rPr>
      </w:pPr>
      <w:r w:rsidRPr="00952FE4">
        <w:rPr>
          <w:rStyle w:val="TagStyle"/>
          <w:rtl/>
        </w:rPr>
        <w:t xml:space="preserve"> &lt;&lt; יור &gt;&gt; </w:t>
      </w:r>
      <w:r>
        <w:rPr>
          <w:rtl/>
        </w:rPr>
        <w:t>היו"ר אמיר אוחנה:</w:t>
      </w:r>
      <w:r w:rsidRPr="00952FE4">
        <w:rPr>
          <w:rStyle w:val="TagStyle"/>
          <w:rtl/>
        </w:rPr>
        <w:t xml:space="preserve"> &lt;&lt; יור &gt;&gt;</w:t>
      </w:r>
      <w:r>
        <w:rPr>
          <w:rtl/>
        </w:rPr>
        <w:t xml:space="preserve"> </w:t>
      </w:r>
    </w:p>
    <w:p w:rsidR="00B87DB4" w:rsidRDefault="00B87DB4" w:rsidP="005917DA">
      <w:pPr>
        <w:rPr>
          <w:rtl/>
          <w:lang w:eastAsia="he-IL"/>
        </w:rPr>
      </w:pPr>
    </w:p>
    <w:p w:rsidR="00B87DB4" w:rsidRDefault="00B87DB4" w:rsidP="00652A09">
      <w:pPr>
        <w:rPr>
          <w:rtl/>
          <w:lang w:eastAsia="he-IL"/>
        </w:rPr>
      </w:pPr>
      <w:r>
        <w:rPr>
          <w:rFonts w:hint="cs"/>
          <w:rtl/>
          <w:lang w:eastAsia="he-IL"/>
        </w:rPr>
        <w:t>תודה לחבר הכנסת שירי. כעת ראש האופוזיציה חבר הכנסת יאיר לפיד – רגע, חבר הכנסת איימן עודה אינו נוכח, נכון? אינו נוכח. בבקשה, חבר הכנסת לפיד.</w:t>
      </w:r>
    </w:p>
    <w:p w:rsidR="00B87DB4" w:rsidRDefault="00B87DB4" w:rsidP="008714AE">
      <w:pPr>
        <w:rPr>
          <w:rtl/>
          <w:lang w:eastAsia="he-IL"/>
        </w:rPr>
      </w:pPr>
    </w:p>
    <w:p w:rsidR="00B87DB4" w:rsidRDefault="00B87DB4" w:rsidP="008714AE">
      <w:pPr>
        <w:pStyle w:val="a4"/>
        <w:keepNext/>
        <w:rPr>
          <w:rtl/>
        </w:rPr>
      </w:pPr>
      <w:bookmarkStart w:id="656" w:name="ET_speaker_5087_5"/>
      <w:r w:rsidRPr="00952FE4">
        <w:rPr>
          <w:rStyle w:val="TagStyle"/>
          <w:rtl/>
        </w:rPr>
        <w:t xml:space="preserve"> &lt;&lt; דובר &gt;&gt; </w:t>
      </w:r>
      <w:bookmarkStart w:id="657" w:name="_Toc164093226"/>
      <w:bookmarkStart w:id="658" w:name="_Toc164104372"/>
      <w:r>
        <w:rPr>
          <w:rtl/>
        </w:rPr>
        <w:t>יאיר לפיד (יש עתיד):</w:t>
      </w:r>
      <w:bookmarkEnd w:id="657"/>
      <w:bookmarkEnd w:id="658"/>
      <w:r w:rsidRPr="00952FE4">
        <w:rPr>
          <w:rStyle w:val="TagStyle"/>
          <w:rtl/>
        </w:rPr>
        <w:t xml:space="preserve"> &lt;&lt; דובר &gt;&gt;</w:t>
      </w:r>
      <w:r>
        <w:rPr>
          <w:rtl/>
        </w:rPr>
        <w:t xml:space="preserve"> </w:t>
      </w:r>
      <w:bookmarkEnd w:id="656"/>
    </w:p>
    <w:p w:rsidR="00B87DB4" w:rsidRDefault="00B87DB4" w:rsidP="005917DA">
      <w:pPr>
        <w:rPr>
          <w:rtl/>
          <w:lang w:eastAsia="he-IL"/>
        </w:rPr>
      </w:pPr>
    </w:p>
    <w:p w:rsidR="00B87DB4" w:rsidRDefault="00B87DB4" w:rsidP="00484A79">
      <w:pPr>
        <w:rPr>
          <w:rtl/>
          <w:lang w:eastAsia="he-IL"/>
        </w:rPr>
      </w:pPr>
      <w:r>
        <w:rPr>
          <w:rFonts w:hint="cs"/>
          <w:rtl/>
          <w:lang w:eastAsia="he-IL"/>
        </w:rPr>
        <w:t>אדוני היושב-ראש, כנסת נכבדה, אני רוצה לומר מפה משהו על ידידיי בני גנץ וגדי איזנקוט. בכנסת נהוג שכשאתה אומר על מישהו "ידידיי", סימן שאתה הולך לרדת עליו – לא, ידידיי. אני מאמין להם שהם יושבים בממשלה כי הם חושבים שזו הדרך הנכונה להשפיע, רק שז</w:t>
      </w:r>
      <w:bookmarkStart w:id="659" w:name="_ETM_Q4_404000"/>
      <w:bookmarkEnd w:id="659"/>
      <w:r>
        <w:rPr>
          <w:rFonts w:hint="cs"/>
          <w:rtl/>
          <w:lang w:eastAsia="he-IL"/>
        </w:rPr>
        <w:t>ו לא הדרך הנכונה לה</w:t>
      </w:r>
      <w:r w:rsidR="00846BDD">
        <w:rPr>
          <w:rFonts w:hint="cs"/>
          <w:rtl/>
          <w:lang w:eastAsia="he-IL"/>
        </w:rPr>
        <w:t>שפיע. להיות שרים ללא תיק בקבינט</w:t>
      </w:r>
      <w:r>
        <w:rPr>
          <w:rFonts w:hint="cs"/>
          <w:rtl/>
          <w:lang w:eastAsia="he-IL"/>
        </w:rPr>
        <w:t xml:space="preserve"> שלא מקשיבים להם – זו לא דרך להשפיע על המציאות. אני בטוח שהם רוצים לעשות טוב למדינת ישראל. </w:t>
      </w:r>
      <w:bookmarkStart w:id="660" w:name="_ETM_Q4_414000"/>
      <w:bookmarkEnd w:id="660"/>
      <w:r>
        <w:rPr>
          <w:rFonts w:hint="cs"/>
          <w:rtl/>
          <w:lang w:eastAsia="he-IL"/>
        </w:rPr>
        <w:t>הדרך להשפיע היא שהם יעזרו לנו להפיל את הממשלה הזו, ונקים ממשלה, ובממשלה הזו</w:t>
      </w:r>
      <w:bookmarkStart w:id="661" w:name="_ETM_Q4_420000"/>
      <w:bookmarkEnd w:id="661"/>
      <w:r>
        <w:rPr>
          <w:rFonts w:hint="cs"/>
          <w:rtl/>
          <w:lang w:eastAsia="he-IL"/>
        </w:rPr>
        <w:t xml:space="preserve"> הם ישפיעו הרבה יותר. בני גנץ אולי יהיה ראש הממשלה; גדי איזנקוט, אני חושב שאין אזרח ישראלי שלא יברך על זה</w:t>
      </w:r>
      <w:r w:rsidR="00484A79" w:rsidRPr="00484A79">
        <w:rPr>
          <w:rFonts w:hint="cs"/>
          <w:rtl/>
          <w:lang w:eastAsia="he-IL"/>
        </w:rPr>
        <w:t xml:space="preserve"> </w:t>
      </w:r>
      <w:r w:rsidR="00484A79">
        <w:rPr>
          <w:rFonts w:hint="cs"/>
          <w:rtl/>
          <w:lang w:eastAsia="he-IL"/>
        </w:rPr>
        <w:t>אם הוא יהיה שר הביטחון של מדינת ישראל</w:t>
      </w:r>
      <w:r>
        <w:rPr>
          <w:rFonts w:hint="cs"/>
          <w:rtl/>
          <w:lang w:eastAsia="he-IL"/>
        </w:rPr>
        <w:t xml:space="preserve">. זו הדרך להשפיע. זו הדרך ליצור פה מציאות אחרת – מול האמריקנים, </w:t>
      </w:r>
      <w:bookmarkStart w:id="662" w:name="_ETM_Q4_433000"/>
      <w:bookmarkEnd w:id="662"/>
      <w:r>
        <w:rPr>
          <w:rFonts w:hint="cs"/>
          <w:rtl/>
          <w:lang w:eastAsia="he-IL"/>
        </w:rPr>
        <w:t xml:space="preserve">מול הכלכלה, מול הביטחון, מול כל מה שמעסיק אותנו בימים האלה. </w:t>
      </w:r>
    </w:p>
    <w:p w:rsidR="00B87DB4" w:rsidRDefault="00B87DB4" w:rsidP="008714AE">
      <w:pPr>
        <w:rPr>
          <w:rtl/>
          <w:lang w:eastAsia="he-IL"/>
        </w:rPr>
      </w:pPr>
    </w:p>
    <w:p w:rsidR="00B87DB4" w:rsidRDefault="00B87DB4" w:rsidP="008714AE">
      <w:pPr>
        <w:rPr>
          <w:rtl/>
          <w:lang w:eastAsia="he-IL"/>
        </w:rPr>
      </w:pPr>
      <w:r>
        <w:rPr>
          <w:rFonts w:hint="cs"/>
          <w:rtl/>
          <w:lang w:eastAsia="he-IL"/>
        </w:rPr>
        <w:t xml:space="preserve">לשבת שם ובסך הכול לתת לגיטימציה לנתניהו לשבת עוד ועוד </w:t>
      </w:r>
      <w:proofErr w:type="spellStart"/>
      <w:r>
        <w:rPr>
          <w:rFonts w:hint="cs"/>
          <w:rtl/>
          <w:lang w:eastAsia="he-IL"/>
        </w:rPr>
        <w:t>ועוד</w:t>
      </w:r>
      <w:proofErr w:type="spellEnd"/>
      <w:r>
        <w:rPr>
          <w:rFonts w:hint="cs"/>
          <w:rtl/>
          <w:lang w:eastAsia="he-IL"/>
        </w:rPr>
        <w:t xml:space="preserve">, להשמיד את ההרתעה הישראלית, להשמיד את היחסים שלנו עם האמריקאים, לפרק את הכלכלה ואת מעמד הביניים הישראלי, לפרק את הביטחון, לפרק את האמון בין מערכת הביטחון לבין המדינה – זו לא השפעה. כל פעם מפרסמים לנו את ההצעה החדשה שהם הציעו בקבינט ואף אחד לא הקשיב להם. </w:t>
      </w:r>
    </w:p>
    <w:p w:rsidR="00B87DB4" w:rsidRDefault="00B87DB4" w:rsidP="008714AE">
      <w:pPr>
        <w:rPr>
          <w:rtl/>
          <w:lang w:eastAsia="he-IL"/>
        </w:rPr>
      </w:pPr>
      <w:bookmarkStart w:id="663" w:name="_ETM_Q4_477610"/>
      <w:bookmarkStart w:id="664" w:name="_ETM_Q4_477720"/>
      <w:bookmarkStart w:id="665" w:name="_ETM_Q4_477750"/>
      <w:bookmarkEnd w:id="663"/>
      <w:bookmarkEnd w:id="664"/>
      <w:bookmarkEnd w:id="665"/>
    </w:p>
    <w:p w:rsidR="00B87DB4" w:rsidRDefault="00B87DB4" w:rsidP="00484A79">
      <w:pPr>
        <w:rPr>
          <w:rtl/>
          <w:lang w:eastAsia="he-IL"/>
        </w:rPr>
      </w:pPr>
      <w:bookmarkStart w:id="666" w:name="_ETM_Q4_477933"/>
      <w:bookmarkEnd w:id="666"/>
      <w:r>
        <w:rPr>
          <w:rFonts w:hint="cs"/>
          <w:rtl/>
          <w:lang w:eastAsia="he-IL"/>
        </w:rPr>
        <w:t xml:space="preserve">אני אומר: </w:t>
      </w:r>
      <w:bookmarkStart w:id="667" w:name="_ETM_Q4_471133"/>
      <w:bookmarkEnd w:id="667"/>
      <w:r>
        <w:rPr>
          <w:rFonts w:hint="cs"/>
          <w:rtl/>
          <w:lang w:eastAsia="he-IL"/>
        </w:rPr>
        <w:t xml:space="preserve">הם יכולים באמת להשפיע על גורלה של המדינה הזו באופן חיובי, מהותי, עמוק, מתמיד. כל מה שהם צריכים לעשות </w:t>
      </w:r>
      <w:r w:rsidR="00484A79">
        <w:rPr>
          <w:rFonts w:hint="cs"/>
          <w:rtl/>
          <w:lang w:eastAsia="he-IL"/>
        </w:rPr>
        <w:t>זה</w:t>
      </w:r>
      <w:r>
        <w:rPr>
          <w:rFonts w:hint="cs"/>
          <w:rtl/>
          <w:lang w:eastAsia="he-IL"/>
        </w:rPr>
        <w:t xml:space="preserve"> לעזור לנו להפיל את הממשלה, ואין ספק שבממשלה ה</w:t>
      </w:r>
      <w:r w:rsidR="00846BDD">
        <w:rPr>
          <w:rFonts w:hint="cs"/>
          <w:rtl/>
          <w:lang w:eastAsia="he-IL"/>
        </w:rPr>
        <w:t>באה הם יהיו אנשים לא רק משפיעים</w:t>
      </w:r>
      <w:r>
        <w:rPr>
          <w:rFonts w:hint="cs"/>
          <w:rtl/>
          <w:lang w:eastAsia="he-IL"/>
        </w:rPr>
        <w:t xml:space="preserve"> אלא מכריעים בגורלה של </w:t>
      </w:r>
      <w:bookmarkStart w:id="668" w:name="_ETM_Q4_487000"/>
      <w:bookmarkEnd w:id="668"/>
      <w:r>
        <w:rPr>
          <w:rFonts w:hint="cs"/>
          <w:rtl/>
          <w:lang w:eastAsia="he-IL"/>
        </w:rPr>
        <w:t>מדינת ישראל. יחד נוכל לעשות פה ממשלה נכונה וטובה. אנחנו יודעים</w:t>
      </w:r>
      <w:bookmarkStart w:id="669" w:name="_ETM_Q4_494000"/>
      <w:bookmarkEnd w:id="669"/>
      <w:r>
        <w:rPr>
          <w:rFonts w:hint="cs"/>
          <w:rtl/>
          <w:lang w:eastAsia="he-IL"/>
        </w:rPr>
        <w:t xml:space="preserve"> לנהל מדינה. עשינו את זה טוב בהרבה מהממשלה ההזויה הזו. בואו נעשה את זה שוב. תודה רבה.</w:t>
      </w:r>
    </w:p>
    <w:p w:rsidR="00B87DB4" w:rsidRDefault="00B87DB4" w:rsidP="008714AE">
      <w:pPr>
        <w:rPr>
          <w:rtl/>
          <w:lang w:eastAsia="he-IL"/>
        </w:rPr>
      </w:pPr>
      <w:r>
        <w:rPr>
          <w:rFonts w:hint="cs"/>
          <w:rtl/>
          <w:lang w:eastAsia="he-IL"/>
        </w:rPr>
        <w:t xml:space="preserve"> </w:t>
      </w:r>
    </w:p>
    <w:p w:rsidR="00B87DB4" w:rsidRDefault="00B87DB4" w:rsidP="008714AE">
      <w:pPr>
        <w:pStyle w:val="af6"/>
        <w:keepNext/>
        <w:rPr>
          <w:rtl/>
        </w:rPr>
      </w:pPr>
      <w:r w:rsidRPr="00952FE4">
        <w:rPr>
          <w:rStyle w:val="TagStyle"/>
          <w:rtl/>
        </w:rPr>
        <w:t xml:space="preserve"> &lt;&lt; יור &gt;&gt; </w:t>
      </w:r>
      <w:r>
        <w:rPr>
          <w:rtl/>
        </w:rPr>
        <w:t>היו"ר אמיר אוחנה:</w:t>
      </w:r>
      <w:r w:rsidRPr="00952FE4">
        <w:rPr>
          <w:rStyle w:val="TagStyle"/>
          <w:rtl/>
        </w:rPr>
        <w:t xml:space="preserve"> &lt;&lt; יור &gt;&gt;</w:t>
      </w:r>
      <w:r>
        <w:rPr>
          <w:rtl/>
        </w:rPr>
        <w:t xml:space="preserve"> </w:t>
      </w:r>
    </w:p>
    <w:p w:rsidR="00B87DB4" w:rsidRDefault="00B87DB4" w:rsidP="005917DA">
      <w:pPr>
        <w:rPr>
          <w:rtl/>
          <w:lang w:eastAsia="he-IL"/>
        </w:rPr>
      </w:pPr>
    </w:p>
    <w:p w:rsidR="00B87DB4" w:rsidRDefault="00B87DB4" w:rsidP="00652A09">
      <w:pPr>
        <w:rPr>
          <w:rtl/>
          <w:lang w:eastAsia="he-IL"/>
        </w:rPr>
      </w:pPr>
      <w:r>
        <w:rPr>
          <w:rFonts w:hint="cs"/>
          <w:rtl/>
          <w:lang w:eastAsia="he-IL"/>
        </w:rPr>
        <w:t>תודה רבה. חבר הכנסת אבי מעוז – אינו נוכח. חבר הכנסת מאיר כהן, בבקשה, אדוני.</w:t>
      </w:r>
    </w:p>
    <w:p w:rsidR="00B87DB4" w:rsidRDefault="00B87DB4" w:rsidP="008714AE">
      <w:pPr>
        <w:ind w:firstLine="0"/>
        <w:rPr>
          <w:rtl/>
          <w:lang w:eastAsia="he-IL"/>
        </w:rPr>
      </w:pPr>
    </w:p>
    <w:p w:rsidR="00B87DB4" w:rsidRDefault="00B87DB4" w:rsidP="008714AE">
      <w:pPr>
        <w:pStyle w:val="a4"/>
        <w:keepNext/>
        <w:rPr>
          <w:rtl/>
        </w:rPr>
      </w:pPr>
      <w:bookmarkStart w:id="670" w:name="ET_speaker_5082_7"/>
      <w:r w:rsidRPr="00952FE4">
        <w:rPr>
          <w:rStyle w:val="TagStyle"/>
          <w:rtl/>
        </w:rPr>
        <w:t xml:space="preserve"> &lt;&lt; דובר &gt;&gt; </w:t>
      </w:r>
      <w:bookmarkStart w:id="671" w:name="_Toc164093227"/>
      <w:bookmarkStart w:id="672" w:name="_Toc164104373"/>
      <w:r>
        <w:rPr>
          <w:rtl/>
        </w:rPr>
        <w:t>מאיר כהן (יש עתיד):</w:t>
      </w:r>
      <w:bookmarkEnd w:id="671"/>
      <w:bookmarkEnd w:id="672"/>
      <w:r w:rsidRPr="00952FE4">
        <w:rPr>
          <w:rStyle w:val="TagStyle"/>
          <w:rtl/>
        </w:rPr>
        <w:t xml:space="preserve"> &lt;&lt; דובר &gt;&gt;</w:t>
      </w:r>
      <w:r>
        <w:rPr>
          <w:rtl/>
        </w:rPr>
        <w:t xml:space="preserve"> </w:t>
      </w:r>
      <w:bookmarkEnd w:id="670"/>
    </w:p>
    <w:p w:rsidR="00B87DB4" w:rsidRDefault="00B87DB4" w:rsidP="005917DA">
      <w:pPr>
        <w:rPr>
          <w:rtl/>
          <w:lang w:eastAsia="he-IL"/>
        </w:rPr>
      </w:pPr>
    </w:p>
    <w:p w:rsidR="00B87DB4" w:rsidRDefault="00B87DB4" w:rsidP="00652A09">
      <w:pPr>
        <w:rPr>
          <w:rtl/>
          <w:lang w:eastAsia="he-IL"/>
        </w:rPr>
      </w:pPr>
      <w:r>
        <w:rPr>
          <w:rFonts w:hint="cs"/>
          <w:rtl/>
          <w:lang w:eastAsia="he-IL"/>
        </w:rPr>
        <w:t xml:space="preserve">אדוני היושב-ראש, חברות כנסת </w:t>
      </w:r>
      <w:bookmarkStart w:id="673" w:name="_ETM_Q4_522000"/>
      <w:bookmarkEnd w:id="673"/>
      <w:r>
        <w:rPr>
          <w:rFonts w:hint="cs"/>
          <w:rtl/>
          <w:lang w:eastAsia="he-IL"/>
        </w:rPr>
        <w:t xml:space="preserve">וחברי כנסת נכבדים, במוצאי השבת האחרונה מדינת ישראל חוותה מתקפה משולבת של </w:t>
      </w:r>
      <w:proofErr w:type="spellStart"/>
      <w:r>
        <w:rPr>
          <w:rFonts w:hint="cs"/>
          <w:rtl/>
          <w:lang w:eastAsia="he-IL"/>
        </w:rPr>
        <w:t>כטב"מים</w:t>
      </w:r>
      <w:proofErr w:type="spellEnd"/>
      <w:r>
        <w:rPr>
          <w:rFonts w:hint="cs"/>
          <w:rtl/>
          <w:lang w:eastAsia="he-IL"/>
        </w:rPr>
        <w:t xml:space="preserve">, טילי שיוט וטילים בליסטיים, וכל זה מכמה נקודות תקיפה שונות: איראן, החיזבאללה, </w:t>
      </w:r>
      <w:bookmarkStart w:id="674" w:name="_ETM_Q4_535000"/>
      <w:bookmarkEnd w:id="674"/>
      <w:proofErr w:type="spellStart"/>
      <w:r>
        <w:rPr>
          <w:rFonts w:hint="cs"/>
          <w:rtl/>
          <w:lang w:eastAsia="he-IL"/>
        </w:rPr>
        <w:t>החות'ים</w:t>
      </w:r>
      <w:proofErr w:type="spellEnd"/>
      <w:r>
        <w:rPr>
          <w:rFonts w:hint="cs"/>
          <w:rtl/>
          <w:lang w:eastAsia="he-IL"/>
        </w:rPr>
        <w:t xml:space="preserve"> בדרום, סוריה, עיראק, איפה לא.</w:t>
      </w:r>
    </w:p>
    <w:p w:rsidR="00B87DB4" w:rsidRDefault="00B87DB4" w:rsidP="008714AE">
      <w:pPr>
        <w:rPr>
          <w:rtl/>
          <w:lang w:eastAsia="he-IL"/>
        </w:rPr>
      </w:pPr>
    </w:p>
    <w:p w:rsidR="00B87DB4" w:rsidRDefault="00B87DB4" w:rsidP="00846BDD">
      <w:pPr>
        <w:rPr>
          <w:rtl/>
          <w:lang w:eastAsia="he-IL"/>
        </w:rPr>
      </w:pPr>
      <w:r>
        <w:rPr>
          <w:rFonts w:hint="cs"/>
          <w:rtl/>
          <w:lang w:eastAsia="he-IL"/>
        </w:rPr>
        <w:t xml:space="preserve"> לפני חצי שנה מדינת ישראל חוותה טבח </w:t>
      </w:r>
      <w:r>
        <w:rPr>
          <w:rFonts w:hint="eastAsia"/>
          <w:rtl/>
          <w:lang w:eastAsia="he-IL"/>
        </w:rPr>
        <w:t>–</w:t>
      </w:r>
      <w:r>
        <w:rPr>
          <w:rFonts w:hint="cs"/>
          <w:rtl/>
          <w:lang w:eastAsia="he-IL"/>
        </w:rPr>
        <w:t xml:space="preserve"> 1,300 אזרחים ואזרחיות נרצחו באכזריות בתוך הבתים שלהם; לפני חצי שנה נחטפו לנו 250 איש ואישה מתוך היישובים והבתים שלהם, המושבים שלהם, הקיבוצים שלהם. כבר חצי שנה שחבל שלם </w:t>
      </w:r>
      <w:r>
        <w:rPr>
          <w:rFonts w:hint="eastAsia"/>
          <w:rtl/>
          <w:lang w:eastAsia="he-IL"/>
        </w:rPr>
        <w:t>–</w:t>
      </w:r>
      <w:r>
        <w:rPr>
          <w:rFonts w:hint="cs"/>
          <w:rtl/>
          <w:lang w:eastAsia="he-IL"/>
        </w:rPr>
        <w:t xml:space="preserve"> הצפון, ערים ויישובים שלמים – מפונים. תושבים לא יכולים להיכנס לערים שלהם</w:t>
      </w:r>
      <w:bookmarkStart w:id="675" w:name="_ETM_Q4_570000"/>
      <w:bookmarkEnd w:id="675"/>
      <w:r>
        <w:rPr>
          <w:rFonts w:hint="cs"/>
          <w:rtl/>
          <w:lang w:eastAsia="he-IL"/>
        </w:rPr>
        <w:t xml:space="preserve">, ומי שנוסע לשם – אדוני היושב-ראש, בשבוע שעבר הייתי באביבים – לפני כל יישוב מחסום שמונע מאנשים להיכנס, ואנשים לא נמצאים שם כי הם חוששים מטילים; חצי שנה שנשברו כל השיאים בביטחון שלנו. ואתה, ראש הממשלה ביבי נתניהו, מר ביטחון, תראה לאיזה מציאות הבאת אותנו: טבח ב-7 באוקטובר, רקטות, חטופים, מפונים, </w:t>
      </w:r>
      <w:proofErr w:type="spellStart"/>
      <w:r>
        <w:rPr>
          <w:rFonts w:hint="cs"/>
          <w:rtl/>
          <w:lang w:eastAsia="he-IL"/>
        </w:rPr>
        <w:t>כטב"מים</w:t>
      </w:r>
      <w:proofErr w:type="spellEnd"/>
      <w:r>
        <w:rPr>
          <w:rFonts w:hint="cs"/>
          <w:rtl/>
          <w:lang w:eastAsia="he-IL"/>
        </w:rPr>
        <w:t>, טילי שיוט, טילים בליסטיים</w:t>
      </w:r>
      <w:r w:rsidR="00846BDD">
        <w:rPr>
          <w:rFonts w:hint="cs"/>
          <w:rtl/>
          <w:lang w:eastAsia="he-IL"/>
        </w:rPr>
        <w:t>.</w:t>
      </w:r>
      <w:r>
        <w:rPr>
          <w:rFonts w:hint="cs"/>
          <w:rtl/>
          <w:lang w:eastAsia="he-IL"/>
        </w:rPr>
        <w:t xml:space="preserve"> כל הדברים האלה התרחשו במשמרת שלך.</w:t>
      </w:r>
    </w:p>
    <w:p w:rsidR="00B87DB4" w:rsidRDefault="00B87DB4" w:rsidP="008714AE">
      <w:pPr>
        <w:rPr>
          <w:rtl/>
          <w:lang w:eastAsia="he-IL"/>
        </w:rPr>
      </w:pPr>
    </w:p>
    <w:p w:rsidR="00B87DB4" w:rsidRDefault="00B87DB4" w:rsidP="008714AE">
      <w:pPr>
        <w:rPr>
          <w:rtl/>
          <w:lang w:eastAsia="he-IL"/>
        </w:rPr>
      </w:pPr>
      <w:bookmarkStart w:id="676" w:name="_ETM_Q4_606000"/>
      <w:bookmarkEnd w:id="676"/>
      <w:r>
        <w:rPr>
          <w:rFonts w:hint="cs"/>
          <w:rtl/>
          <w:lang w:eastAsia="he-IL"/>
        </w:rPr>
        <w:t xml:space="preserve">אני כותב את זה כי אתמול ראיתי סרטון מהבחירות שעברו, מיקי, ובבחירות </w:t>
      </w:r>
      <w:bookmarkStart w:id="677" w:name="_ETM_Q4_613000"/>
      <w:bookmarkEnd w:id="677"/>
      <w:r>
        <w:rPr>
          <w:rFonts w:hint="cs"/>
          <w:rtl/>
          <w:lang w:eastAsia="he-IL"/>
        </w:rPr>
        <w:t xml:space="preserve">קראו לסרטון הזה: ישראל הולכת אחורה. האשמת בו את הממשלה הקודמת, שאנחנו היינו בה, כממשלה החלשה ביותר בתולדות מדינת ישראל והמסוכנת ביותר </w:t>
      </w:r>
      <w:r>
        <w:rPr>
          <w:rFonts w:hint="eastAsia"/>
          <w:rtl/>
          <w:lang w:eastAsia="he-IL"/>
        </w:rPr>
        <w:t>–</w:t>
      </w:r>
      <w:r>
        <w:rPr>
          <w:rFonts w:hint="cs"/>
          <w:rtl/>
          <w:lang w:eastAsia="he-IL"/>
        </w:rPr>
        <w:t xml:space="preserve"> זה מה שהוא אמר על הממשלה הקודמת. ואתה, מר ביטחון, תטפל בזה. על זה נאמר: לא מניה ולא מקצתיה. שום דבר ממה שאמרת לא נכון. ראה לאיזו מציאות הבאת אותנו. רק שלשום דיברת על התגובה הקשה שלנו. אתה אמרת, לא אנחנו, </w:t>
      </w:r>
      <w:bookmarkStart w:id="678" w:name="_ETM_Q4_660000"/>
      <w:bookmarkEnd w:id="678"/>
      <w:r>
        <w:rPr>
          <w:rFonts w:hint="cs"/>
          <w:rtl/>
          <w:lang w:eastAsia="he-IL"/>
        </w:rPr>
        <w:t>אתה אמרת. מר ביטחון נתפס ככלי ריק. אני מקווה שהצבא והחוסן הלאומי שלנו הם אלה שיעמדו לנו בימים הקשים האלה. תודה רבה, אדוני.</w:t>
      </w:r>
    </w:p>
    <w:p w:rsidR="00B87DB4" w:rsidRDefault="00B87DB4" w:rsidP="008714AE">
      <w:pPr>
        <w:keepNext/>
        <w:rPr>
          <w:rtl/>
        </w:rPr>
      </w:pPr>
    </w:p>
    <w:p w:rsidR="00B87DB4" w:rsidRDefault="00B87DB4" w:rsidP="008714AE">
      <w:pPr>
        <w:pStyle w:val="af6"/>
        <w:keepNext/>
        <w:rPr>
          <w:rtl/>
        </w:rPr>
      </w:pPr>
      <w:r w:rsidRPr="00952FE4">
        <w:rPr>
          <w:rStyle w:val="TagStyle"/>
          <w:rtl/>
        </w:rPr>
        <w:t xml:space="preserve"> &lt;&lt; יור &gt;&gt; </w:t>
      </w:r>
      <w:r>
        <w:rPr>
          <w:rtl/>
        </w:rPr>
        <w:t>היו"ר אמיר אוחנה:</w:t>
      </w:r>
      <w:r w:rsidRPr="00952FE4">
        <w:rPr>
          <w:rStyle w:val="TagStyle"/>
          <w:rtl/>
        </w:rPr>
        <w:t xml:space="preserve"> &lt;&lt; יור &gt;&gt;</w:t>
      </w:r>
      <w:r>
        <w:rPr>
          <w:rtl/>
        </w:rPr>
        <w:t xml:space="preserve"> </w:t>
      </w:r>
    </w:p>
    <w:p w:rsidR="00B87DB4" w:rsidRDefault="00B87DB4" w:rsidP="005917DA">
      <w:pPr>
        <w:rPr>
          <w:rtl/>
          <w:lang w:eastAsia="he-IL"/>
        </w:rPr>
      </w:pPr>
    </w:p>
    <w:p w:rsidR="00B87DB4" w:rsidRDefault="00B87DB4" w:rsidP="00652A09">
      <w:pPr>
        <w:rPr>
          <w:rtl/>
          <w:lang w:eastAsia="he-IL"/>
        </w:rPr>
      </w:pPr>
      <w:r>
        <w:rPr>
          <w:rFonts w:hint="cs"/>
          <w:rtl/>
          <w:lang w:eastAsia="he-IL"/>
        </w:rPr>
        <w:t xml:space="preserve">תודה רבה. חבר הכנסת יואב סגלוביץ' – </w:t>
      </w:r>
      <w:bookmarkStart w:id="679" w:name="_ETM_Q4_683000"/>
      <w:bookmarkEnd w:id="679"/>
      <w:r>
        <w:rPr>
          <w:rFonts w:hint="cs"/>
          <w:rtl/>
          <w:lang w:eastAsia="he-IL"/>
        </w:rPr>
        <w:t>אינו נוכח. חברת הכנסת טלי גוטליב, בבקשה. בבקשה, גברתי.</w:t>
      </w:r>
    </w:p>
    <w:p w:rsidR="00B87DB4" w:rsidRDefault="00B87DB4" w:rsidP="008714AE">
      <w:pPr>
        <w:rPr>
          <w:rtl/>
          <w:lang w:eastAsia="he-IL"/>
        </w:rPr>
      </w:pPr>
    </w:p>
    <w:p w:rsidR="00B87DB4" w:rsidRDefault="00B87DB4" w:rsidP="008714AE">
      <w:pPr>
        <w:pStyle w:val="a4"/>
        <w:keepNext/>
        <w:rPr>
          <w:rtl/>
        </w:rPr>
      </w:pPr>
      <w:bookmarkStart w:id="680" w:name="ET_speaker_6345_9"/>
      <w:r w:rsidRPr="00E51D75">
        <w:rPr>
          <w:rStyle w:val="TagStyle"/>
          <w:rtl/>
        </w:rPr>
        <w:t xml:space="preserve"> &lt;&lt; דובר &gt;&gt; </w:t>
      </w:r>
      <w:bookmarkStart w:id="681" w:name="_Toc164093228"/>
      <w:bookmarkStart w:id="682" w:name="_Toc164104374"/>
      <w:r>
        <w:rPr>
          <w:rtl/>
        </w:rPr>
        <w:t>טלי גוטליב (הליכוד):</w:t>
      </w:r>
      <w:bookmarkEnd w:id="681"/>
      <w:bookmarkEnd w:id="682"/>
      <w:r w:rsidRPr="00E51D75">
        <w:rPr>
          <w:rStyle w:val="TagStyle"/>
          <w:rtl/>
        </w:rPr>
        <w:t xml:space="preserve"> &lt;&lt; דובר &gt;&gt;</w:t>
      </w:r>
      <w:r>
        <w:rPr>
          <w:rtl/>
        </w:rPr>
        <w:t xml:space="preserve"> </w:t>
      </w:r>
      <w:bookmarkEnd w:id="680"/>
    </w:p>
    <w:p w:rsidR="00B87DB4" w:rsidRDefault="00B87DB4" w:rsidP="005917DA">
      <w:pPr>
        <w:rPr>
          <w:rtl/>
          <w:lang w:eastAsia="he-IL"/>
        </w:rPr>
      </w:pPr>
    </w:p>
    <w:p w:rsidR="00B87DB4" w:rsidRDefault="00B87DB4" w:rsidP="00846BDD">
      <w:pPr>
        <w:rPr>
          <w:rtl/>
        </w:rPr>
      </w:pPr>
      <w:r>
        <w:rPr>
          <w:rFonts w:hint="cs"/>
          <w:rtl/>
          <w:lang w:eastAsia="he-IL"/>
        </w:rPr>
        <w:t>איזו עליבות, תחושת עליבות גמורה יש בי, ובוז מוחלט. באמת, אני חייבת להגיד לכם – נותנים לי סטירה לפנים, סטירה מצלצלת, ואני שותקת, לא עושה כלום. למה? כי לא כאב לי מאוד, ולא בכיתי, אז אני לא עושה כלום. אני מוחלת על סטירה</w:t>
      </w:r>
      <w:r w:rsidR="00846BDD">
        <w:rPr>
          <w:rFonts w:hint="cs"/>
          <w:rtl/>
          <w:lang w:eastAsia="he-IL"/>
        </w:rPr>
        <w:t>.</w:t>
      </w:r>
      <w:r>
        <w:rPr>
          <w:rFonts w:hint="cs"/>
          <w:rtl/>
          <w:lang w:eastAsia="he-IL"/>
        </w:rPr>
        <w:t xml:space="preserve"> אבל זו לא סטירה; איראן, מדינה ריבונית, האויבת המושבעת של מדינת ישראל, יורה לעבר ישראל 600 טון </w:t>
      </w:r>
      <w:r>
        <w:rPr>
          <w:rFonts w:hint="eastAsia"/>
          <w:rtl/>
          <w:lang w:eastAsia="he-IL"/>
        </w:rPr>
        <w:t>–</w:t>
      </w:r>
      <w:r>
        <w:rPr>
          <w:rFonts w:hint="cs"/>
          <w:rtl/>
          <w:lang w:eastAsia="he-IL"/>
        </w:rPr>
        <w:t xml:space="preserve"> טילי קרקע-קרקע, קרקע-אוויר, טילי </w:t>
      </w:r>
      <w:bookmarkStart w:id="683" w:name="_ETM_Q4_743000"/>
      <w:bookmarkEnd w:id="683"/>
      <w:r>
        <w:rPr>
          <w:rFonts w:hint="cs"/>
          <w:rtl/>
          <w:lang w:eastAsia="he-IL"/>
        </w:rPr>
        <w:t xml:space="preserve">שיוט, </w:t>
      </w:r>
      <w:proofErr w:type="spellStart"/>
      <w:r>
        <w:rPr>
          <w:rFonts w:hint="cs"/>
          <w:rtl/>
          <w:lang w:eastAsia="he-IL"/>
        </w:rPr>
        <w:t>כטב"מים</w:t>
      </w:r>
      <w:proofErr w:type="spellEnd"/>
      <w:r>
        <w:rPr>
          <w:rFonts w:hint="cs"/>
          <w:rtl/>
          <w:lang w:eastAsia="he-IL"/>
        </w:rPr>
        <w:t xml:space="preserve">. </w:t>
      </w:r>
      <w:bookmarkStart w:id="684" w:name="TOR_Q5"/>
      <w:bookmarkEnd w:id="684"/>
      <w:r>
        <w:rPr>
          <w:rFonts w:hint="cs"/>
          <w:rtl/>
        </w:rPr>
        <w:t xml:space="preserve">אבל מה, בנס גמור אין אבדות בנפש, ולכן אנחנו לא מגיבים. זה נשמע לכם הגיוני או שזה צ'יזבט </w:t>
      </w:r>
      <w:bookmarkStart w:id="685" w:name="_ETM_Q5_150000"/>
      <w:bookmarkEnd w:id="685"/>
      <w:r>
        <w:rPr>
          <w:rFonts w:hint="cs"/>
          <w:rtl/>
        </w:rPr>
        <w:t xml:space="preserve">כמו שלי זה נשמע? </w:t>
      </w:r>
      <w:bookmarkStart w:id="686" w:name="_ETM_Q5_154000"/>
      <w:bookmarkStart w:id="687" w:name="_ETM_Q5_155000"/>
      <w:bookmarkEnd w:id="686"/>
      <w:bookmarkEnd w:id="687"/>
      <w:r>
        <w:rPr>
          <w:rFonts w:hint="cs"/>
          <w:rtl/>
        </w:rPr>
        <w:t xml:space="preserve">ואני פונה מכאן לחברי הממשלה </w:t>
      </w:r>
      <w:r>
        <w:rPr>
          <w:rFonts w:hint="eastAsia"/>
          <w:rtl/>
        </w:rPr>
        <w:t>–</w:t>
      </w:r>
      <w:r>
        <w:rPr>
          <w:rFonts w:hint="cs"/>
          <w:rtl/>
        </w:rPr>
        <w:t xml:space="preserve"> </w:t>
      </w:r>
      <w:bookmarkStart w:id="688" w:name="_ETM_Q5_156000"/>
      <w:bookmarkEnd w:id="688"/>
      <w:r>
        <w:rPr>
          <w:rFonts w:hint="cs"/>
          <w:rtl/>
        </w:rPr>
        <w:t>כי אנ</w:t>
      </w:r>
      <w:r w:rsidR="00846BDD">
        <w:rPr>
          <w:rFonts w:hint="cs"/>
          <w:rtl/>
        </w:rPr>
        <w:t xml:space="preserve">י לא מתקפת את החלטות הממשלה. </w:t>
      </w:r>
      <w:r>
        <w:rPr>
          <w:rFonts w:hint="cs"/>
          <w:rtl/>
        </w:rPr>
        <w:t xml:space="preserve">אני פונה </w:t>
      </w:r>
      <w:bookmarkStart w:id="689" w:name="_ETM_Q5_160000"/>
      <w:bookmarkEnd w:id="689"/>
      <w:r>
        <w:rPr>
          <w:rFonts w:hint="cs"/>
          <w:rtl/>
        </w:rPr>
        <w:t>לשרים להתקומם, כי במשמרת שלכם מעמדה של מדינת ישראל בוזה בביזיון מוחלט. דנים פה</w:t>
      </w:r>
      <w:r w:rsidR="00846BDD">
        <w:rPr>
          <w:rFonts w:hint="cs"/>
          <w:rtl/>
        </w:rPr>
        <w:t>:</w:t>
      </w:r>
      <w:r>
        <w:rPr>
          <w:rFonts w:hint="cs"/>
          <w:rtl/>
        </w:rPr>
        <w:t xml:space="preserve"> חוק מירון, לא </w:t>
      </w:r>
      <w:bookmarkStart w:id="690" w:name="_ETM_Q5_171000"/>
      <w:bookmarkEnd w:id="690"/>
      <w:r>
        <w:rPr>
          <w:rFonts w:hint="cs"/>
          <w:rtl/>
        </w:rPr>
        <w:t xml:space="preserve">חוק מירון </w:t>
      </w:r>
      <w:r w:rsidR="00846BDD">
        <w:rPr>
          <w:rFonts w:hint="eastAsia"/>
          <w:rtl/>
        </w:rPr>
        <w:t>–</w:t>
      </w:r>
      <w:r w:rsidR="00846BDD">
        <w:rPr>
          <w:rFonts w:hint="cs"/>
          <w:rtl/>
        </w:rPr>
        <w:t xml:space="preserve"> </w:t>
      </w:r>
      <w:r>
        <w:rPr>
          <w:rFonts w:hint="cs"/>
          <w:rtl/>
        </w:rPr>
        <w:t xml:space="preserve">אגב, לא צריך את החוק, אני </w:t>
      </w:r>
      <w:bookmarkStart w:id="691" w:name="_ETM_Q5_175000"/>
      <w:bookmarkEnd w:id="691"/>
      <w:r>
        <w:rPr>
          <w:rFonts w:hint="cs"/>
          <w:rtl/>
        </w:rPr>
        <w:t>מצביעה במשמעת קואליציונית</w:t>
      </w:r>
      <w:r w:rsidR="00846BDD">
        <w:rPr>
          <w:rFonts w:hint="cs"/>
          <w:rtl/>
        </w:rPr>
        <w:t>,</w:t>
      </w:r>
      <w:r>
        <w:rPr>
          <w:rFonts w:hint="cs"/>
          <w:rtl/>
        </w:rPr>
        <w:t xml:space="preserve"> תקנות וכללים יכלו להסדיר את זה כמה וכמה פעמים. אנחנו נמצאים פה היום</w:t>
      </w:r>
      <w:r w:rsidR="00846BDD">
        <w:rPr>
          <w:rFonts w:hint="cs"/>
          <w:rtl/>
        </w:rPr>
        <w:t>,</w:t>
      </w:r>
      <w:r>
        <w:rPr>
          <w:rFonts w:hint="cs"/>
          <w:rtl/>
        </w:rPr>
        <w:t xml:space="preserve"> ואני שואלת אתכם את השאלות הבאות: אדוני ראש הממשלה, האם אתה </w:t>
      </w:r>
      <w:bookmarkStart w:id="692" w:name="_ETM_Q5_182000"/>
      <w:bookmarkEnd w:id="692"/>
      <w:r>
        <w:rPr>
          <w:rFonts w:hint="cs"/>
          <w:rtl/>
        </w:rPr>
        <w:t xml:space="preserve">לא תקפת באיראן כי איראן החזירה לנו את החטופים? לא. האם לא תקפת באיראן כי הגעת להסכמה עם </w:t>
      </w:r>
      <w:bookmarkStart w:id="693" w:name="_ETM_Q5_191000"/>
      <w:bookmarkEnd w:id="693"/>
      <w:r>
        <w:rPr>
          <w:rFonts w:hint="cs"/>
          <w:rtl/>
        </w:rPr>
        <w:t xml:space="preserve">חיזבאללה שהוא יידחק 15 קילומטרים לתוך לבנון? לא. האם </w:t>
      </w:r>
      <w:bookmarkStart w:id="694" w:name="_ETM_Q5_193000"/>
      <w:bookmarkEnd w:id="694"/>
      <w:r>
        <w:rPr>
          <w:rFonts w:hint="cs"/>
          <w:rtl/>
        </w:rPr>
        <w:t>אתה לא תקפת באיראן כי הגיעו להסכמה שקשורה לכל החזית</w:t>
      </w:r>
      <w:bookmarkStart w:id="695" w:name="_ETM_Q5_199000"/>
      <w:bookmarkEnd w:id="695"/>
      <w:r>
        <w:rPr>
          <w:rFonts w:hint="cs"/>
          <w:rtl/>
        </w:rPr>
        <w:t xml:space="preserve">ות שאנחנו מתמודדים איתן? לא. האם לא תקפת באיראן כי </w:t>
      </w:r>
      <w:bookmarkStart w:id="696" w:name="_ETM_Q5_206000"/>
      <w:bookmarkEnd w:id="696"/>
      <w:r>
        <w:rPr>
          <w:rFonts w:hint="cs"/>
          <w:rtl/>
        </w:rPr>
        <w:t xml:space="preserve">פתרת לי את הבעיות ביהודה ושומרון? לא. קבלו מה שיש </w:t>
      </w:r>
      <w:bookmarkStart w:id="697" w:name="_ETM_Q5_210000"/>
      <w:bookmarkEnd w:id="697"/>
      <w:r>
        <w:rPr>
          <w:rFonts w:hint="cs"/>
          <w:rtl/>
        </w:rPr>
        <w:t xml:space="preserve">כאן, ארצות הברית ואיראן, זה מה שיש כאן. </w:t>
      </w:r>
    </w:p>
    <w:p w:rsidR="00B87DB4" w:rsidRDefault="00B87DB4" w:rsidP="008714AE">
      <w:pPr>
        <w:rPr>
          <w:rtl/>
        </w:rPr>
      </w:pPr>
    </w:p>
    <w:p w:rsidR="00B87DB4" w:rsidRDefault="00B87DB4" w:rsidP="008714AE">
      <w:pPr>
        <w:rPr>
          <w:rtl/>
        </w:rPr>
      </w:pPr>
      <w:r>
        <w:rPr>
          <w:rFonts w:hint="cs"/>
          <w:rtl/>
        </w:rPr>
        <w:t xml:space="preserve">איראן. </w:t>
      </w:r>
      <w:bookmarkStart w:id="698" w:name="_ETM_Q5_216000"/>
      <w:bookmarkEnd w:id="698"/>
      <w:r>
        <w:rPr>
          <w:rFonts w:hint="cs"/>
          <w:rtl/>
        </w:rPr>
        <w:t xml:space="preserve">לפי טענותיה של איראן, אנחנו חיסלנו את מהדווי </w:t>
      </w:r>
      <w:bookmarkStart w:id="699" w:name="_ETM_Q5_220000"/>
      <w:bookmarkEnd w:id="699"/>
      <w:r>
        <w:rPr>
          <w:rFonts w:hint="cs"/>
          <w:rtl/>
        </w:rPr>
        <w:t xml:space="preserve">רב-המרצחים. כך אומרת איראן, אנחנו אפילו לא לקחנו על זה אחריות. ארצות הברית אישרה לאיראן לתקוף, </w:t>
      </w:r>
      <w:bookmarkStart w:id="700" w:name="_ETM_Q5_228000"/>
      <w:bookmarkEnd w:id="700"/>
      <w:r>
        <w:rPr>
          <w:rFonts w:hint="cs"/>
          <w:rtl/>
        </w:rPr>
        <w:t>ארצות הברית יודעת מתי תוקפים אותנו</w:t>
      </w:r>
      <w:bookmarkStart w:id="701" w:name="_ETM_Q5_202770"/>
      <w:bookmarkStart w:id="702" w:name="_ETM_Q5_229770"/>
      <w:bookmarkEnd w:id="701"/>
      <w:bookmarkEnd w:id="702"/>
      <w:r>
        <w:rPr>
          <w:rFonts w:hint="cs"/>
          <w:rtl/>
        </w:rPr>
        <w:t xml:space="preserve">, </w:t>
      </w:r>
      <w:r>
        <w:rPr>
          <w:rtl/>
        </w:rPr>
        <w:t xml:space="preserve">איפה </w:t>
      </w:r>
      <w:bookmarkStart w:id="703" w:name="_ETM_Q5_230040"/>
      <w:bookmarkEnd w:id="703"/>
      <w:r>
        <w:rPr>
          <w:rtl/>
        </w:rPr>
        <w:t xml:space="preserve">תוקפים </w:t>
      </w:r>
      <w:bookmarkStart w:id="704" w:name="_ETM_Q5_230370"/>
      <w:bookmarkEnd w:id="704"/>
      <w:r>
        <w:rPr>
          <w:rtl/>
        </w:rPr>
        <w:t>אותנו</w:t>
      </w:r>
      <w:r>
        <w:rPr>
          <w:rFonts w:hint="cs"/>
          <w:rtl/>
        </w:rPr>
        <w:t>.</w:t>
      </w:r>
      <w:r>
        <w:rPr>
          <w:rtl/>
        </w:rPr>
        <w:t xml:space="preserve"> </w:t>
      </w:r>
      <w:bookmarkStart w:id="705" w:name="_ETM_Q5_231059"/>
      <w:bookmarkEnd w:id="705"/>
      <w:r>
        <w:rPr>
          <w:rtl/>
        </w:rPr>
        <w:t xml:space="preserve">אנחנו </w:t>
      </w:r>
      <w:bookmarkStart w:id="706" w:name="_ETM_Q5_231420"/>
      <w:bookmarkEnd w:id="706"/>
      <w:r>
        <w:rPr>
          <w:rtl/>
        </w:rPr>
        <w:t>נערכים</w:t>
      </w:r>
      <w:r>
        <w:rPr>
          <w:rFonts w:hint="cs"/>
          <w:rtl/>
        </w:rPr>
        <w:t>,</w:t>
      </w:r>
      <w:r>
        <w:rPr>
          <w:rtl/>
        </w:rPr>
        <w:t xml:space="preserve"> </w:t>
      </w:r>
      <w:bookmarkStart w:id="707" w:name="_ETM_Q5_231989"/>
      <w:bookmarkEnd w:id="707"/>
      <w:r>
        <w:rPr>
          <w:rtl/>
        </w:rPr>
        <w:t xml:space="preserve">ברוך </w:t>
      </w:r>
      <w:bookmarkStart w:id="708" w:name="_ETM_Q5_232260"/>
      <w:bookmarkEnd w:id="708"/>
      <w:r>
        <w:rPr>
          <w:rtl/>
        </w:rPr>
        <w:t>השם</w:t>
      </w:r>
      <w:r>
        <w:rPr>
          <w:rFonts w:hint="cs"/>
          <w:rtl/>
        </w:rPr>
        <w:t>,</w:t>
      </w:r>
      <w:r>
        <w:rPr>
          <w:rtl/>
        </w:rPr>
        <w:t xml:space="preserve"> </w:t>
      </w:r>
      <w:bookmarkStart w:id="709" w:name="_ETM_Q5_232530"/>
      <w:bookmarkStart w:id="710" w:name="_ETM_Q5_232769"/>
      <w:bookmarkEnd w:id="709"/>
      <w:bookmarkEnd w:id="710"/>
      <w:r>
        <w:rPr>
          <w:rFonts w:hint="cs"/>
          <w:rtl/>
        </w:rPr>
        <w:t xml:space="preserve">יש לנו </w:t>
      </w:r>
      <w:r>
        <w:rPr>
          <w:rtl/>
        </w:rPr>
        <w:t xml:space="preserve">מערך </w:t>
      </w:r>
      <w:bookmarkStart w:id="711" w:name="_ETM_Q5_233069"/>
      <w:bookmarkEnd w:id="711"/>
      <w:r>
        <w:rPr>
          <w:rtl/>
        </w:rPr>
        <w:t xml:space="preserve">הגנה </w:t>
      </w:r>
      <w:bookmarkStart w:id="712" w:name="_ETM_Q5_233780"/>
      <w:bookmarkEnd w:id="712"/>
      <w:r>
        <w:rPr>
          <w:rtl/>
        </w:rPr>
        <w:t>אדיר</w:t>
      </w:r>
      <w:r>
        <w:rPr>
          <w:rFonts w:hint="cs"/>
          <w:rtl/>
        </w:rPr>
        <w:t>.</w:t>
      </w:r>
      <w:r>
        <w:rPr>
          <w:rtl/>
        </w:rPr>
        <w:t xml:space="preserve"> </w:t>
      </w:r>
      <w:bookmarkStart w:id="713" w:name="_ETM_Q5_235660"/>
      <w:bookmarkEnd w:id="713"/>
      <w:r>
        <w:rPr>
          <w:rtl/>
        </w:rPr>
        <w:t xml:space="preserve">ודובר </w:t>
      </w:r>
      <w:bookmarkStart w:id="714" w:name="_ETM_Q5_236170"/>
      <w:bookmarkEnd w:id="714"/>
      <w:r>
        <w:rPr>
          <w:rtl/>
        </w:rPr>
        <w:t>צה"ל</w:t>
      </w:r>
      <w:r>
        <w:rPr>
          <w:rFonts w:hint="cs"/>
          <w:rtl/>
        </w:rPr>
        <w:t xml:space="preserve"> –</w:t>
      </w:r>
      <w:r>
        <w:rPr>
          <w:rtl/>
        </w:rPr>
        <w:t xml:space="preserve"> </w:t>
      </w:r>
      <w:bookmarkStart w:id="715" w:name="_ETM_Q5_237030"/>
      <w:bookmarkEnd w:id="715"/>
      <w:r>
        <w:rPr>
          <w:rtl/>
        </w:rPr>
        <w:t>תקשיב</w:t>
      </w:r>
      <w:r>
        <w:rPr>
          <w:rFonts w:hint="cs"/>
          <w:rtl/>
        </w:rPr>
        <w:t>ו</w:t>
      </w:r>
      <w:r>
        <w:rPr>
          <w:rtl/>
        </w:rPr>
        <w:t xml:space="preserve"> </w:t>
      </w:r>
      <w:bookmarkStart w:id="716" w:name="_ETM_Q5_237449"/>
      <w:bookmarkEnd w:id="716"/>
      <w:r>
        <w:rPr>
          <w:rFonts w:hint="cs"/>
          <w:rtl/>
        </w:rPr>
        <w:t>טוב,</w:t>
      </w:r>
      <w:r>
        <w:rPr>
          <w:rtl/>
        </w:rPr>
        <w:t xml:space="preserve"> </w:t>
      </w:r>
      <w:bookmarkStart w:id="717" w:name="_ETM_Q5_238230"/>
      <w:bookmarkEnd w:id="717"/>
      <w:r>
        <w:rPr>
          <w:rtl/>
        </w:rPr>
        <w:t xml:space="preserve">דובר </w:t>
      </w:r>
      <w:bookmarkStart w:id="718" w:name="_ETM_Q5_238590"/>
      <w:bookmarkEnd w:id="718"/>
      <w:r>
        <w:rPr>
          <w:rtl/>
        </w:rPr>
        <w:t xml:space="preserve">צה"ל </w:t>
      </w:r>
      <w:bookmarkStart w:id="719" w:name="_ETM_Q5_238920"/>
      <w:bookmarkEnd w:id="719"/>
      <w:r>
        <w:rPr>
          <w:rtl/>
        </w:rPr>
        <w:t xml:space="preserve">מפרסם </w:t>
      </w:r>
      <w:bookmarkStart w:id="720" w:name="_ETM_Q5_239460"/>
      <w:bookmarkEnd w:id="720"/>
      <w:r>
        <w:rPr>
          <w:rFonts w:hint="cs"/>
          <w:rtl/>
        </w:rPr>
        <w:t>נ"צ</w:t>
      </w:r>
      <w:r>
        <w:rPr>
          <w:rtl/>
        </w:rPr>
        <w:t xml:space="preserve"> </w:t>
      </w:r>
      <w:bookmarkStart w:id="721" w:name="_ETM_Q5_240000"/>
      <w:bookmarkEnd w:id="721"/>
      <w:r>
        <w:rPr>
          <w:rtl/>
        </w:rPr>
        <w:t xml:space="preserve">של </w:t>
      </w:r>
      <w:bookmarkStart w:id="722" w:name="_ETM_Q5_240149"/>
      <w:bookmarkEnd w:id="722"/>
      <w:r>
        <w:rPr>
          <w:rtl/>
        </w:rPr>
        <w:t>פגיעה</w:t>
      </w:r>
      <w:r>
        <w:rPr>
          <w:rFonts w:hint="cs"/>
          <w:rtl/>
        </w:rPr>
        <w:t>.</w:t>
      </w:r>
      <w:r>
        <w:rPr>
          <w:rtl/>
        </w:rPr>
        <w:t xml:space="preserve"> </w:t>
      </w:r>
      <w:bookmarkStart w:id="723" w:name="_ETM_Q5_241030"/>
      <w:bookmarkEnd w:id="723"/>
      <w:r>
        <w:rPr>
          <w:rFonts w:hint="cs"/>
          <w:rtl/>
        </w:rPr>
        <w:t>מישהו מוכן</w:t>
      </w:r>
      <w:r>
        <w:rPr>
          <w:rtl/>
        </w:rPr>
        <w:t xml:space="preserve"> </w:t>
      </w:r>
      <w:bookmarkStart w:id="724" w:name="_ETM_Q5_241449"/>
      <w:bookmarkEnd w:id="724"/>
      <w:r>
        <w:rPr>
          <w:rtl/>
        </w:rPr>
        <w:t xml:space="preserve">להגיד </w:t>
      </w:r>
      <w:bookmarkStart w:id="725" w:name="_ETM_Q5_241809"/>
      <w:bookmarkEnd w:id="725"/>
      <w:r>
        <w:rPr>
          <w:rtl/>
        </w:rPr>
        <w:t xml:space="preserve">לי </w:t>
      </w:r>
      <w:bookmarkStart w:id="726" w:name="_ETM_Q5_241869"/>
      <w:bookmarkEnd w:id="726"/>
      <w:r>
        <w:rPr>
          <w:rtl/>
        </w:rPr>
        <w:t xml:space="preserve">ממתי </w:t>
      </w:r>
      <w:bookmarkStart w:id="727" w:name="_ETM_Q5_242319"/>
      <w:bookmarkEnd w:id="727"/>
      <w:r>
        <w:rPr>
          <w:rtl/>
        </w:rPr>
        <w:t xml:space="preserve">מפרסמים </w:t>
      </w:r>
      <w:bookmarkStart w:id="728" w:name="_ETM_Q5_242769"/>
      <w:bookmarkEnd w:id="728"/>
      <w:r>
        <w:rPr>
          <w:rtl/>
        </w:rPr>
        <w:t xml:space="preserve">נ"צ </w:t>
      </w:r>
      <w:bookmarkStart w:id="729" w:name="_ETM_Q5_243159"/>
      <w:bookmarkEnd w:id="729"/>
      <w:r>
        <w:rPr>
          <w:rtl/>
        </w:rPr>
        <w:t xml:space="preserve">של </w:t>
      </w:r>
      <w:bookmarkStart w:id="730" w:name="_ETM_Q5_243280"/>
      <w:bookmarkEnd w:id="730"/>
      <w:r>
        <w:rPr>
          <w:rtl/>
        </w:rPr>
        <w:t>פגיעה</w:t>
      </w:r>
      <w:r>
        <w:rPr>
          <w:rFonts w:hint="cs"/>
          <w:rtl/>
        </w:rPr>
        <w:t>?</w:t>
      </w:r>
      <w:r>
        <w:rPr>
          <w:rtl/>
        </w:rPr>
        <w:t xml:space="preserve"> </w:t>
      </w:r>
      <w:r>
        <w:rPr>
          <w:rFonts w:hint="cs"/>
          <w:rtl/>
        </w:rPr>
        <w:t xml:space="preserve">אף פעם </w:t>
      </w:r>
      <w:r>
        <w:rPr>
          <w:rtl/>
        </w:rPr>
        <w:t>לא</w:t>
      </w:r>
      <w:r>
        <w:rPr>
          <w:rFonts w:hint="cs"/>
          <w:rtl/>
        </w:rPr>
        <w:t>,</w:t>
      </w:r>
      <w:r>
        <w:rPr>
          <w:rtl/>
        </w:rPr>
        <w:t xml:space="preserve"> </w:t>
      </w:r>
      <w:bookmarkStart w:id="731" w:name="_ETM_Q5_244850"/>
      <w:bookmarkEnd w:id="731"/>
      <w:r>
        <w:rPr>
          <w:rtl/>
        </w:rPr>
        <w:t xml:space="preserve">אבל </w:t>
      </w:r>
      <w:bookmarkStart w:id="732" w:name="_ETM_Q5_245060"/>
      <w:bookmarkEnd w:id="732"/>
      <w:r>
        <w:rPr>
          <w:rtl/>
        </w:rPr>
        <w:t xml:space="preserve">דובר </w:t>
      </w:r>
      <w:bookmarkStart w:id="733" w:name="_ETM_Q5_245330"/>
      <w:bookmarkEnd w:id="733"/>
      <w:r>
        <w:rPr>
          <w:rtl/>
        </w:rPr>
        <w:t>צה"ל</w:t>
      </w:r>
      <w:r>
        <w:rPr>
          <w:rFonts w:hint="cs"/>
          <w:rtl/>
        </w:rPr>
        <w:t xml:space="preserve"> מדגיש</w:t>
      </w:r>
      <w:r>
        <w:rPr>
          <w:rtl/>
        </w:rPr>
        <w:t xml:space="preserve"> </w:t>
      </w:r>
      <w:bookmarkStart w:id="734" w:name="_ETM_Q5_245959"/>
      <w:bookmarkEnd w:id="734"/>
      <w:r>
        <w:rPr>
          <w:rtl/>
        </w:rPr>
        <w:t xml:space="preserve">שהייתה </w:t>
      </w:r>
      <w:bookmarkStart w:id="735" w:name="_ETM_Q5_246319"/>
      <w:bookmarkEnd w:id="735"/>
      <w:r>
        <w:rPr>
          <w:rtl/>
        </w:rPr>
        <w:t xml:space="preserve">פגיעה </w:t>
      </w:r>
      <w:bookmarkStart w:id="736" w:name="_ETM_Q5_246860"/>
      <w:bookmarkEnd w:id="736"/>
      <w:r>
        <w:rPr>
          <w:rtl/>
        </w:rPr>
        <w:t>בבסיס</w:t>
      </w:r>
      <w:r>
        <w:rPr>
          <w:rFonts w:hint="cs"/>
          <w:rtl/>
        </w:rPr>
        <w:t xml:space="preserve"> צבאי, נבטים. למה דובר צה"ל אומר את זה? כדי </w:t>
      </w:r>
      <w:proofErr w:type="spellStart"/>
      <w:r>
        <w:rPr>
          <w:rFonts w:hint="cs"/>
          <w:rtl/>
        </w:rPr>
        <w:t>להפיס</w:t>
      </w:r>
      <w:proofErr w:type="spellEnd"/>
      <w:r>
        <w:rPr>
          <w:rFonts w:hint="cs"/>
          <w:rtl/>
        </w:rPr>
        <w:t xml:space="preserve"> את דעתם של האיראנים. הינה, פגעתם לנו במעוז צבאי. זהו, סטופ. </w:t>
      </w:r>
    </w:p>
    <w:p w:rsidR="00B87DB4" w:rsidRDefault="00B87DB4" w:rsidP="008714AE">
      <w:pPr>
        <w:rPr>
          <w:rtl/>
        </w:rPr>
      </w:pPr>
    </w:p>
    <w:p w:rsidR="00B87DB4" w:rsidRDefault="00B87DB4" w:rsidP="00846BDD">
      <w:pPr>
        <w:rPr>
          <w:rtl/>
        </w:rPr>
      </w:pPr>
      <w:bookmarkStart w:id="737" w:name="_ETM_Q5_253000"/>
      <w:bookmarkStart w:id="738" w:name="_ETM_Q5_254000"/>
      <w:bookmarkEnd w:id="737"/>
      <w:bookmarkEnd w:id="738"/>
      <w:r>
        <w:rPr>
          <w:rFonts w:hint="cs"/>
          <w:rtl/>
        </w:rPr>
        <w:t xml:space="preserve">עכשיו תקשיבו טוב. נתניהו ראש הממשלה מדבר במשך 15 שנים על איראן כגדולת ציר הרשע. הינה, קיבלנו הזדמנות, הזדמנות להתקיף מתקני גרעין של איראן. זה </w:t>
      </w:r>
      <w:r>
        <w:rPr>
          <w:rFonts w:hint="eastAsia"/>
          <w:rtl/>
        </w:rPr>
        <w:t>–</w:t>
      </w:r>
      <w:r>
        <w:rPr>
          <w:rFonts w:hint="cs"/>
          <w:rtl/>
        </w:rPr>
        <w:t xml:space="preserve"> עבר זמנו בטל קורבנו. מה שלא עשינו באותו </w:t>
      </w:r>
      <w:bookmarkStart w:id="739" w:name="_ETM_Q5_271000"/>
      <w:bookmarkEnd w:id="739"/>
      <w:r>
        <w:rPr>
          <w:rFonts w:hint="cs"/>
          <w:rtl/>
        </w:rPr>
        <w:t xml:space="preserve">היום כבר לא נעשה. ואני לא שותפה לאמירות האלה של "בתחבולות תעשה לך מלחמה", ואני לא שותפה לאמירה של: זה יקרה, אנחנו רק לא יודעים מתי. זה </w:t>
      </w:r>
      <w:bookmarkStart w:id="740" w:name="_ETM_Q5_284000"/>
      <w:bookmarkEnd w:id="740"/>
      <w:r>
        <w:rPr>
          <w:rFonts w:hint="cs"/>
          <w:rtl/>
        </w:rPr>
        <w:t>לא יקרה כי ככה ארצות הברית החליטה, ואם אנחנו הפכנו להיות קולוניה</w:t>
      </w:r>
      <w:r w:rsidR="00846BDD">
        <w:rPr>
          <w:rFonts w:hint="cs"/>
          <w:rtl/>
        </w:rPr>
        <w:t>,</w:t>
      </w:r>
      <w:r>
        <w:rPr>
          <w:rFonts w:hint="cs"/>
          <w:rtl/>
        </w:rPr>
        <w:t xml:space="preserve"> אז אני עומדת כאן בבושה מוחלטת, </w:t>
      </w:r>
      <w:bookmarkStart w:id="741" w:name="_ETM_Q5_288000"/>
      <w:bookmarkEnd w:id="741"/>
      <w:r>
        <w:rPr>
          <w:rFonts w:hint="cs"/>
          <w:rtl/>
        </w:rPr>
        <w:t xml:space="preserve">כי ארצות הברית החליטה לא לאפשר לנו לנצח </w:t>
      </w:r>
      <w:r>
        <w:rPr>
          <w:rFonts w:hint="eastAsia"/>
          <w:rtl/>
        </w:rPr>
        <w:t>–</w:t>
      </w:r>
      <w:r>
        <w:rPr>
          <w:rFonts w:hint="cs"/>
          <w:rtl/>
        </w:rPr>
        <w:t xml:space="preserve"> אדוני, </w:t>
      </w:r>
      <w:bookmarkStart w:id="742" w:name="_ETM_Q5_295000"/>
      <w:bookmarkEnd w:id="742"/>
      <w:r>
        <w:rPr>
          <w:rFonts w:hint="cs"/>
          <w:rtl/>
        </w:rPr>
        <w:t>אני עוד 20 שניות מסיימת</w:t>
      </w:r>
      <w:r w:rsidR="00846BDD">
        <w:rPr>
          <w:rFonts w:hint="cs"/>
          <w:rtl/>
        </w:rPr>
        <w:t>.</w:t>
      </w:r>
      <w:r>
        <w:rPr>
          <w:rFonts w:hint="cs"/>
          <w:rtl/>
        </w:rPr>
        <w:t xml:space="preserve"> ארצות הברית החליטה שאנחנו לא </w:t>
      </w:r>
      <w:bookmarkStart w:id="743" w:name="_ETM_Q5_298000"/>
      <w:bookmarkEnd w:id="743"/>
      <w:r>
        <w:rPr>
          <w:rFonts w:hint="cs"/>
          <w:rtl/>
        </w:rPr>
        <w:t xml:space="preserve">נטיל מצור על עזה ואנחנו לא נקבל תוך כך מידע </w:t>
      </w:r>
      <w:bookmarkStart w:id="744" w:name="_ETM_Q5_299000"/>
      <w:bookmarkEnd w:id="744"/>
      <w:r>
        <w:rPr>
          <w:rFonts w:hint="cs"/>
          <w:rtl/>
        </w:rPr>
        <w:t xml:space="preserve">על החטופים, וארצות הברית החליטה שאנחנו נכניס דלק לעזה, וארצות הברית החליטה שאנחנו נפתח את כרם שלום, וארצות הברית החליטה על כמות המשאיות ההומניטריות שנכנסות לעזה, ואנחנו עוד </w:t>
      </w:r>
      <w:bookmarkStart w:id="745" w:name="_ETM_Q5_314000"/>
      <w:bookmarkEnd w:id="745"/>
      <w:r>
        <w:rPr>
          <w:rFonts w:hint="cs"/>
          <w:rtl/>
        </w:rPr>
        <w:t xml:space="preserve">לא קיבלנו את החטופים. וארצות הברית החליטה </w:t>
      </w:r>
      <w:bookmarkStart w:id="746" w:name="_ETM_Q5_312000"/>
      <w:bookmarkEnd w:id="746"/>
      <w:r>
        <w:rPr>
          <w:rFonts w:hint="cs"/>
          <w:rtl/>
        </w:rPr>
        <w:t xml:space="preserve">לשנות את שיטת הלחימה בדרום הרצועה, וארצות הברית </w:t>
      </w:r>
      <w:bookmarkStart w:id="747" w:name="_ETM_Q5_319000"/>
      <w:bookmarkEnd w:id="747"/>
      <w:r>
        <w:rPr>
          <w:rFonts w:hint="cs"/>
          <w:rtl/>
        </w:rPr>
        <w:t xml:space="preserve">החליטה שאנחנו נקים נמל בעזה, ולבסוף ארצות הברית </w:t>
      </w:r>
      <w:bookmarkStart w:id="748" w:name="_ETM_Q5_323000"/>
      <w:bookmarkEnd w:id="748"/>
      <w:r>
        <w:rPr>
          <w:rFonts w:hint="cs"/>
          <w:rtl/>
        </w:rPr>
        <w:t>החליטה שאנחנו לא נתקוף את איראן. וכל פרשני הימין שאמרו שחובה לתקוף</w:t>
      </w:r>
      <w:r w:rsidR="00846BDD">
        <w:rPr>
          <w:rFonts w:hint="cs"/>
          <w:rtl/>
        </w:rPr>
        <w:t>,</w:t>
      </w:r>
      <w:r>
        <w:rPr>
          <w:rFonts w:hint="cs"/>
          <w:rtl/>
        </w:rPr>
        <w:t xml:space="preserve"> וחובה לתקוף</w:t>
      </w:r>
      <w:r w:rsidR="00846BDD">
        <w:rPr>
          <w:rFonts w:hint="cs"/>
          <w:rtl/>
        </w:rPr>
        <w:t>,</w:t>
      </w:r>
      <w:r>
        <w:rPr>
          <w:rFonts w:hint="cs"/>
          <w:rtl/>
        </w:rPr>
        <w:t xml:space="preserve"> מתרצים לזה תירוצים. אין תירוצים, בושה וחרפה שמדינת ישראל מאפשרת </w:t>
      </w:r>
      <w:bookmarkStart w:id="749" w:name="_ETM_Q5_247200"/>
      <w:bookmarkStart w:id="750" w:name="_ETM_Q5_278689"/>
      <w:bookmarkStart w:id="751" w:name="_ETM_Q5_302599"/>
      <w:bookmarkStart w:id="752" w:name="_ETM_Q5_325490"/>
      <w:bookmarkStart w:id="753" w:name="_ETM_Q5_379519"/>
      <w:bookmarkEnd w:id="749"/>
      <w:bookmarkEnd w:id="750"/>
      <w:bookmarkEnd w:id="751"/>
      <w:bookmarkEnd w:id="752"/>
      <w:bookmarkEnd w:id="753"/>
      <w:r>
        <w:rPr>
          <w:rFonts w:hint="cs"/>
          <w:rtl/>
        </w:rPr>
        <w:t xml:space="preserve">תקיפה </w:t>
      </w:r>
      <w:bookmarkStart w:id="754" w:name="_ETM_Q5_337000"/>
      <w:bookmarkEnd w:id="754"/>
      <w:r>
        <w:rPr>
          <w:rFonts w:hint="cs"/>
          <w:rtl/>
        </w:rPr>
        <w:t xml:space="preserve">בלתי רגילה שלה על ידי מדינת אויב והיא לא משיבה, ואני אומרת לכם, זאת בכייה לדורות, בכייה לדורות. </w:t>
      </w:r>
    </w:p>
    <w:p w:rsidR="00B87DB4" w:rsidRDefault="00B87DB4" w:rsidP="008714AE">
      <w:pPr>
        <w:rPr>
          <w:rtl/>
        </w:rPr>
      </w:pPr>
      <w:bookmarkStart w:id="755" w:name="_ETM_Q5_344000"/>
      <w:bookmarkEnd w:id="755"/>
    </w:p>
    <w:p w:rsidR="00B87DB4" w:rsidRDefault="00B87DB4" w:rsidP="008714AE">
      <w:pPr>
        <w:pStyle w:val="af6"/>
        <w:keepNext/>
        <w:rPr>
          <w:rtl/>
        </w:rPr>
      </w:pPr>
      <w:bookmarkStart w:id="756" w:name="_ETM_Q5_345000"/>
      <w:bookmarkStart w:id="757" w:name="ET_yor_6423_1"/>
      <w:bookmarkEnd w:id="756"/>
      <w:r w:rsidRPr="00386505">
        <w:rPr>
          <w:rStyle w:val="TagStyle"/>
          <w:rtl/>
        </w:rPr>
        <w:t xml:space="preserve">&lt;&lt; יור &gt;&gt; </w:t>
      </w:r>
      <w:r>
        <w:rPr>
          <w:rtl/>
        </w:rPr>
        <w:t>היו"ר אמיר אוחנה:</w:t>
      </w:r>
      <w:r w:rsidRPr="00386505">
        <w:rPr>
          <w:rStyle w:val="TagStyle"/>
          <w:rtl/>
        </w:rPr>
        <w:t xml:space="preserve"> &lt;&lt; יור &gt;&gt;</w:t>
      </w:r>
      <w:r>
        <w:rPr>
          <w:rtl/>
        </w:rPr>
        <w:t xml:space="preserve">  </w:t>
      </w:r>
      <w:bookmarkEnd w:id="757"/>
    </w:p>
    <w:p w:rsidR="00B87DB4" w:rsidRDefault="00B87DB4" w:rsidP="005917DA">
      <w:pPr>
        <w:rPr>
          <w:rtl/>
        </w:rPr>
      </w:pPr>
    </w:p>
    <w:p w:rsidR="00B87DB4" w:rsidRDefault="00B87DB4" w:rsidP="008714AE">
      <w:pPr>
        <w:rPr>
          <w:rtl/>
        </w:rPr>
      </w:pPr>
      <w:bookmarkStart w:id="758" w:name="_ETM_Q5_351000"/>
      <w:bookmarkEnd w:id="758"/>
      <w:r>
        <w:rPr>
          <w:rFonts w:hint="cs"/>
          <w:rtl/>
        </w:rPr>
        <w:t xml:space="preserve">תודה. חבר הכנסת מיקי לוי, בבקשה. </w:t>
      </w:r>
    </w:p>
    <w:p w:rsidR="00B87DB4" w:rsidRDefault="00B87DB4" w:rsidP="008714AE">
      <w:pPr>
        <w:rPr>
          <w:rtl/>
        </w:rPr>
      </w:pPr>
      <w:bookmarkStart w:id="759" w:name="_ETM_Q5_361000"/>
      <w:bookmarkEnd w:id="759"/>
    </w:p>
    <w:p w:rsidR="00B87DB4" w:rsidRDefault="00B87DB4" w:rsidP="008714AE">
      <w:pPr>
        <w:pStyle w:val="af5"/>
        <w:keepNext/>
        <w:rPr>
          <w:rtl/>
        </w:rPr>
      </w:pPr>
      <w:bookmarkStart w:id="760" w:name="ET_interruption_6345_2"/>
      <w:r w:rsidRPr="00386505">
        <w:rPr>
          <w:rStyle w:val="TagStyle"/>
          <w:rtl/>
        </w:rPr>
        <w:t xml:space="preserve"> &lt;&lt; קריאה &gt;&gt; </w:t>
      </w:r>
      <w:r>
        <w:rPr>
          <w:rtl/>
        </w:rPr>
        <w:t>טלי גוטליב (הליכוד):</w:t>
      </w:r>
      <w:r w:rsidRPr="00386505">
        <w:rPr>
          <w:rStyle w:val="TagStyle"/>
          <w:rtl/>
        </w:rPr>
        <w:t xml:space="preserve"> &lt;&lt; קריאה &gt;&gt;</w:t>
      </w:r>
      <w:r>
        <w:rPr>
          <w:rtl/>
        </w:rPr>
        <w:t xml:space="preserve">  </w:t>
      </w:r>
      <w:bookmarkEnd w:id="760"/>
    </w:p>
    <w:p w:rsidR="00B87DB4" w:rsidRDefault="00B87DB4" w:rsidP="005917DA">
      <w:pPr>
        <w:rPr>
          <w:rtl/>
        </w:rPr>
      </w:pPr>
    </w:p>
    <w:p w:rsidR="00B87DB4" w:rsidRDefault="00AE0043" w:rsidP="00AE0043">
      <w:pPr>
        <w:rPr>
          <w:rtl/>
        </w:rPr>
      </w:pPr>
      <w:r>
        <w:rPr>
          <w:rFonts w:hint="cs"/>
          <w:rtl/>
        </w:rPr>
        <w:t xml:space="preserve">– – – </w:t>
      </w:r>
      <w:r w:rsidR="00B87DB4">
        <w:rPr>
          <w:rFonts w:hint="cs"/>
          <w:rtl/>
        </w:rPr>
        <w:t xml:space="preserve">לא צריך את החוק </w:t>
      </w:r>
      <w:bookmarkStart w:id="761" w:name="_ETM_Q5_360000"/>
      <w:bookmarkEnd w:id="761"/>
      <w:r w:rsidR="00B87DB4">
        <w:rPr>
          <w:rFonts w:hint="cs"/>
          <w:rtl/>
        </w:rPr>
        <w:t xml:space="preserve">הזה, לא </w:t>
      </w:r>
      <w:r w:rsidR="00846BDD">
        <w:rPr>
          <w:rFonts w:hint="cs"/>
          <w:rtl/>
        </w:rPr>
        <w:t>ב</w:t>
      </w:r>
      <w:r w:rsidR="00B87DB4">
        <w:rPr>
          <w:rFonts w:hint="cs"/>
          <w:rtl/>
        </w:rPr>
        <w:t xml:space="preserve">כל דבר צריך חוק. </w:t>
      </w:r>
    </w:p>
    <w:p w:rsidR="00B87DB4" w:rsidRDefault="00B87DB4" w:rsidP="008714AE">
      <w:pPr>
        <w:rPr>
          <w:rtl/>
        </w:rPr>
      </w:pPr>
      <w:bookmarkStart w:id="762" w:name="_ETM_Q5_364000"/>
      <w:bookmarkEnd w:id="762"/>
    </w:p>
    <w:p w:rsidR="00B87DB4" w:rsidRDefault="00B87DB4" w:rsidP="008714AE">
      <w:pPr>
        <w:pStyle w:val="af5"/>
        <w:keepNext/>
        <w:rPr>
          <w:rtl/>
        </w:rPr>
      </w:pPr>
      <w:bookmarkStart w:id="763" w:name="ET_interruption_6497_3"/>
      <w:r w:rsidRPr="00386505">
        <w:rPr>
          <w:rStyle w:val="TagStyle"/>
          <w:rtl/>
        </w:rPr>
        <w:t xml:space="preserve"> &lt;&lt; קריאה &gt;&gt; </w:t>
      </w:r>
      <w:r>
        <w:rPr>
          <w:rtl/>
        </w:rPr>
        <w:t>השר לירושלים ומסורת ישראל מאיר פרוש:</w:t>
      </w:r>
      <w:r w:rsidRPr="00386505">
        <w:rPr>
          <w:rStyle w:val="TagStyle"/>
          <w:rtl/>
        </w:rPr>
        <w:t xml:space="preserve"> &lt;&lt; קריאה &gt;&gt;</w:t>
      </w:r>
      <w:r>
        <w:rPr>
          <w:rtl/>
        </w:rPr>
        <w:t xml:space="preserve">  </w:t>
      </w:r>
      <w:bookmarkEnd w:id="763"/>
    </w:p>
    <w:p w:rsidR="00B87DB4" w:rsidRDefault="00B87DB4" w:rsidP="005917DA">
      <w:pPr>
        <w:rPr>
          <w:rtl/>
        </w:rPr>
      </w:pPr>
    </w:p>
    <w:p w:rsidR="00B87DB4" w:rsidRDefault="00B87DB4" w:rsidP="008714AE">
      <w:pPr>
        <w:rPr>
          <w:rtl/>
        </w:rPr>
      </w:pPr>
      <w:r>
        <w:rPr>
          <w:rFonts w:hint="cs"/>
          <w:rtl/>
        </w:rPr>
        <w:t xml:space="preserve">את לא שואלת, תתענייני למה צריך. </w:t>
      </w:r>
    </w:p>
    <w:p w:rsidR="00B87DB4" w:rsidRDefault="00B87DB4" w:rsidP="008714AE">
      <w:pPr>
        <w:rPr>
          <w:rtl/>
        </w:rPr>
      </w:pPr>
      <w:bookmarkStart w:id="764" w:name="_ETM_Q5_363301"/>
      <w:bookmarkStart w:id="765" w:name="_ETM_Q5_363359"/>
      <w:bookmarkEnd w:id="764"/>
      <w:bookmarkEnd w:id="765"/>
    </w:p>
    <w:p w:rsidR="00B87DB4" w:rsidRDefault="00B87DB4" w:rsidP="008714AE">
      <w:pPr>
        <w:pStyle w:val="a4"/>
        <w:keepNext/>
        <w:rPr>
          <w:rtl/>
        </w:rPr>
      </w:pPr>
      <w:bookmarkStart w:id="766" w:name="_ETM_Q5_363000"/>
      <w:bookmarkStart w:id="767" w:name="ET_speaker_5084_4"/>
      <w:bookmarkEnd w:id="766"/>
      <w:r w:rsidRPr="00386505">
        <w:rPr>
          <w:rStyle w:val="TagStyle"/>
          <w:rtl/>
        </w:rPr>
        <w:t xml:space="preserve">&lt;&lt; דובר &gt;&gt; </w:t>
      </w:r>
      <w:bookmarkStart w:id="768" w:name="_Toc164093229"/>
      <w:bookmarkStart w:id="769" w:name="_Toc164104375"/>
      <w:r>
        <w:rPr>
          <w:rtl/>
        </w:rPr>
        <w:t>מיקי לוי (יש עתיד):</w:t>
      </w:r>
      <w:bookmarkEnd w:id="768"/>
      <w:bookmarkEnd w:id="769"/>
      <w:r w:rsidRPr="00386505">
        <w:rPr>
          <w:rStyle w:val="TagStyle"/>
          <w:rtl/>
        </w:rPr>
        <w:t xml:space="preserve"> &lt;&lt; דובר &gt;&gt;</w:t>
      </w:r>
      <w:r>
        <w:rPr>
          <w:rtl/>
        </w:rPr>
        <w:t xml:space="preserve">  </w:t>
      </w:r>
      <w:bookmarkEnd w:id="767"/>
    </w:p>
    <w:p w:rsidR="00B87DB4" w:rsidRDefault="00B87DB4" w:rsidP="005917DA">
      <w:pPr>
        <w:rPr>
          <w:rtl/>
        </w:rPr>
      </w:pPr>
    </w:p>
    <w:p w:rsidR="00B87DB4" w:rsidRDefault="00B87DB4" w:rsidP="008714AE">
      <w:pPr>
        <w:rPr>
          <w:rtl/>
        </w:rPr>
      </w:pPr>
      <w:r>
        <w:rPr>
          <w:rFonts w:hint="cs"/>
          <w:rtl/>
        </w:rPr>
        <w:t>אדוני היושב בראש. סליחה, אדוני היושב-ראש.</w:t>
      </w:r>
      <w:r w:rsidR="00846BDD">
        <w:rPr>
          <w:rFonts w:hint="cs"/>
          <w:rtl/>
        </w:rPr>
        <w:t xml:space="preserve"> אני מתנצל </w:t>
      </w:r>
      <w:r w:rsidR="00AE0043">
        <w:rPr>
          <w:rFonts w:hint="cs"/>
          <w:rtl/>
        </w:rPr>
        <w:t>– – –</w:t>
      </w:r>
      <w:r w:rsidR="00846BDD">
        <w:rPr>
          <w:rFonts w:hint="cs"/>
          <w:rtl/>
        </w:rPr>
        <w:t xml:space="preserve"> </w:t>
      </w:r>
    </w:p>
    <w:p w:rsidR="00B87DB4" w:rsidRDefault="00B87DB4" w:rsidP="008714AE">
      <w:pPr>
        <w:rPr>
          <w:rtl/>
        </w:rPr>
      </w:pPr>
    </w:p>
    <w:p w:rsidR="00B87DB4" w:rsidRDefault="00B87DB4" w:rsidP="008714AE">
      <w:pPr>
        <w:pStyle w:val="af5"/>
        <w:keepNext/>
        <w:rPr>
          <w:rtl/>
        </w:rPr>
      </w:pPr>
      <w:bookmarkStart w:id="770" w:name="ET_interruption_6345_5"/>
      <w:r w:rsidRPr="00386505">
        <w:rPr>
          <w:rStyle w:val="TagStyle"/>
          <w:rtl/>
        </w:rPr>
        <w:t xml:space="preserve">&lt;&lt; קריאה &gt;&gt; </w:t>
      </w:r>
      <w:r>
        <w:rPr>
          <w:rtl/>
        </w:rPr>
        <w:t>טלי גוטליב (הליכוד):</w:t>
      </w:r>
      <w:r w:rsidRPr="00386505">
        <w:rPr>
          <w:rStyle w:val="TagStyle"/>
          <w:rtl/>
        </w:rPr>
        <w:t xml:space="preserve"> &lt;&lt; קריאה &gt;&gt;</w:t>
      </w:r>
      <w:r>
        <w:rPr>
          <w:rtl/>
        </w:rPr>
        <w:t xml:space="preserve">  </w:t>
      </w:r>
      <w:bookmarkEnd w:id="770"/>
    </w:p>
    <w:p w:rsidR="00B87DB4" w:rsidRDefault="00B87DB4" w:rsidP="005917DA">
      <w:pPr>
        <w:rPr>
          <w:rtl/>
        </w:rPr>
      </w:pPr>
    </w:p>
    <w:p w:rsidR="00B87DB4" w:rsidRDefault="00B87DB4" w:rsidP="00846BDD">
      <w:pPr>
        <w:rPr>
          <w:rtl/>
        </w:rPr>
      </w:pPr>
      <w:r>
        <w:rPr>
          <w:rFonts w:hint="cs"/>
          <w:rtl/>
        </w:rPr>
        <w:t xml:space="preserve">לא צריך, לא צריך את </w:t>
      </w:r>
      <w:r w:rsidR="00AE0043">
        <w:rPr>
          <w:rFonts w:hint="cs"/>
          <w:rtl/>
        </w:rPr>
        <w:t>– – –</w:t>
      </w:r>
      <w:r>
        <w:rPr>
          <w:rFonts w:hint="cs"/>
          <w:rtl/>
        </w:rPr>
        <w:t xml:space="preserve"> </w:t>
      </w:r>
      <w:bookmarkStart w:id="771" w:name="_ETM_Q5_365000"/>
      <w:bookmarkStart w:id="772" w:name="_ETM_Q5_368000"/>
      <w:bookmarkEnd w:id="771"/>
      <w:bookmarkEnd w:id="772"/>
      <w:r>
        <w:rPr>
          <w:rFonts w:hint="cs"/>
          <w:rtl/>
        </w:rPr>
        <w:t xml:space="preserve">אבל אני אצביע, משמעת קואליציונית. לא צריך חוק. </w:t>
      </w:r>
      <w:r w:rsidR="00846BDD">
        <w:rPr>
          <w:rFonts w:hint="cs"/>
          <w:rtl/>
        </w:rPr>
        <w:t xml:space="preserve">לא צריך את החוק הזה. </w:t>
      </w:r>
    </w:p>
    <w:p w:rsidR="00B87DB4" w:rsidRDefault="00B87DB4" w:rsidP="008714AE">
      <w:pPr>
        <w:rPr>
          <w:rtl/>
        </w:rPr>
      </w:pPr>
    </w:p>
    <w:p w:rsidR="00B87DB4" w:rsidRDefault="00B87DB4" w:rsidP="008714AE">
      <w:pPr>
        <w:pStyle w:val="af6"/>
        <w:keepNext/>
        <w:rPr>
          <w:rtl/>
        </w:rPr>
      </w:pPr>
      <w:r w:rsidRPr="00386505">
        <w:rPr>
          <w:rStyle w:val="TagStyle"/>
          <w:rtl/>
        </w:rPr>
        <w:t xml:space="preserve"> &lt;&lt; יור &gt;&gt; </w:t>
      </w:r>
      <w:r>
        <w:rPr>
          <w:rtl/>
        </w:rPr>
        <w:t>היו"ר אמיר אוחנה:</w:t>
      </w:r>
      <w:r w:rsidRPr="00386505">
        <w:rPr>
          <w:rStyle w:val="TagStyle"/>
          <w:rtl/>
        </w:rPr>
        <w:t xml:space="preserve"> &lt;&lt; יור &gt;&gt;</w:t>
      </w:r>
      <w:r>
        <w:rPr>
          <w:rtl/>
        </w:rPr>
        <w:t xml:space="preserve">  </w:t>
      </w:r>
    </w:p>
    <w:p w:rsidR="00B87DB4" w:rsidRDefault="00B87DB4" w:rsidP="005917DA">
      <w:pPr>
        <w:rPr>
          <w:rtl/>
        </w:rPr>
      </w:pPr>
    </w:p>
    <w:p w:rsidR="00B87DB4" w:rsidRDefault="00B87DB4" w:rsidP="008714AE">
      <w:pPr>
        <w:rPr>
          <w:rtl/>
        </w:rPr>
      </w:pPr>
      <w:r>
        <w:rPr>
          <w:rFonts w:hint="cs"/>
          <w:rtl/>
        </w:rPr>
        <w:t xml:space="preserve">רבותיי, רבותיי. </w:t>
      </w:r>
    </w:p>
    <w:p w:rsidR="00B87DB4" w:rsidRDefault="00B87DB4" w:rsidP="008714AE">
      <w:pPr>
        <w:rPr>
          <w:rtl/>
        </w:rPr>
      </w:pPr>
    </w:p>
    <w:p w:rsidR="00B87DB4" w:rsidRDefault="00B87DB4" w:rsidP="008714AE">
      <w:pPr>
        <w:pStyle w:val="af5"/>
        <w:keepNext/>
        <w:rPr>
          <w:rtl/>
        </w:rPr>
      </w:pPr>
      <w:r w:rsidRPr="00386505">
        <w:rPr>
          <w:rStyle w:val="TagStyle"/>
          <w:rtl/>
        </w:rPr>
        <w:t xml:space="preserve"> &lt;&lt; קריאה &gt;&gt; </w:t>
      </w:r>
      <w:r>
        <w:rPr>
          <w:rtl/>
        </w:rPr>
        <w:t>השר לירושלים ומסורת ישראל מאיר פרוש:</w:t>
      </w:r>
      <w:r w:rsidRPr="00386505">
        <w:rPr>
          <w:rStyle w:val="TagStyle"/>
          <w:rtl/>
        </w:rPr>
        <w:t xml:space="preserve"> &lt;&lt; קריאה &gt;&gt;</w:t>
      </w:r>
      <w:r>
        <w:rPr>
          <w:rtl/>
        </w:rPr>
        <w:t xml:space="preserve">  </w:t>
      </w:r>
    </w:p>
    <w:p w:rsidR="00B87DB4" w:rsidRDefault="00B87DB4" w:rsidP="005917DA">
      <w:pPr>
        <w:rPr>
          <w:rtl/>
        </w:rPr>
      </w:pPr>
    </w:p>
    <w:p w:rsidR="00B87DB4" w:rsidRDefault="00B87DB4" w:rsidP="008714AE">
      <w:pPr>
        <w:rPr>
          <w:rtl/>
        </w:rPr>
      </w:pPr>
      <w:r>
        <w:rPr>
          <w:rFonts w:hint="cs"/>
          <w:rtl/>
        </w:rPr>
        <w:t>מה את צועקת.</w:t>
      </w:r>
      <w:bookmarkStart w:id="773" w:name="_ETM_Q5_373835"/>
      <w:bookmarkEnd w:id="773"/>
    </w:p>
    <w:p w:rsidR="00B87DB4" w:rsidRDefault="00B87DB4" w:rsidP="008714AE">
      <w:pPr>
        <w:rPr>
          <w:rtl/>
        </w:rPr>
      </w:pPr>
      <w:bookmarkStart w:id="774" w:name="_ETM_Q5_373893"/>
      <w:bookmarkEnd w:id="774"/>
    </w:p>
    <w:p w:rsidR="00B87DB4" w:rsidRDefault="00B87DB4" w:rsidP="008714AE">
      <w:pPr>
        <w:pStyle w:val="af5"/>
        <w:keepNext/>
        <w:rPr>
          <w:rtl/>
        </w:rPr>
      </w:pPr>
      <w:r w:rsidRPr="00386505">
        <w:rPr>
          <w:rStyle w:val="TagStyle"/>
          <w:rtl/>
        </w:rPr>
        <w:t xml:space="preserve">&lt;&lt; קריאה &gt;&gt; </w:t>
      </w:r>
      <w:r>
        <w:rPr>
          <w:rtl/>
        </w:rPr>
        <w:t>טלי גוטליב (הליכוד):</w:t>
      </w:r>
      <w:r w:rsidRPr="00386505">
        <w:rPr>
          <w:rStyle w:val="TagStyle"/>
          <w:rtl/>
        </w:rPr>
        <w:t xml:space="preserve"> &lt;&lt; קריאה &gt;&gt;</w:t>
      </w:r>
      <w:r>
        <w:rPr>
          <w:rtl/>
        </w:rPr>
        <w:t xml:space="preserve">  </w:t>
      </w:r>
    </w:p>
    <w:p w:rsidR="00B87DB4" w:rsidRDefault="00B87DB4" w:rsidP="005917DA">
      <w:pPr>
        <w:rPr>
          <w:rtl/>
        </w:rPr>
      </w:pPr>
    </w:p>
    <w:p w:rsidR="00B87DB4" w:rsidRDefault="00B87DB4" w:rsidP="008714AE">
      <w:pPr>
        <w:rPr>
          <w:rtl/>
        </w:rPr>
      </w:pPr>
      <w:r>
        <w:rPr>
          <w:rFonts w:hint="cs"/>
          <w:rtl/>
        </w:rPr>
        <w:t xml:space="preserve">לא צריך את החוק הזה. </w:t>
      </w:r>
    </w:p>
    <w:p w:rsidR="00B87DB4" w:rsidRDefault="00B87DB4" w:rsidP="008714AE">
      <w:pPr>
        <w:rPr>
          <w:rtl/>
        </w:rPr>
      </w:pPr>
      <w:bookmarkStart w:id="775" w:name="_ETM_Q5_370985"/>
      <w:bookmarkStart w:id="776" w:name="_ETM_Q5_371044"/>
      <w:bookmarkEnd w:id="775"/>
      <w:bookmarkEnd w:id="776"/>
    </w:p>
    <w:p w:rsidR="00B87DB4" w:rsidRDefault="00B87DB4" w:rsidP="008714AE">
      <w:pPr>
        <w:pStyle w:val="af6"/>
        <w:keepNext/>
        <w:rPr>
          <w:rtl/>
        </w:rPr>
      </w:pPr>
      <w:bookmarkStart w:id="777" w:name="_ETM_Q5_370000"/>
      <w:bookmarkStart w:id="778" w:name="ET_yor_6423_11"/>
      <w:bookmarkEnd w:id="777"/>
      <w:r w:rsidRPr="00386505">
        <w:rPr>
          <w:rStyle w:val="TagStyle"/>
          <w:rtl/>
        </w:rPr>
        <w:t xml:space="preserve">&lt;&lt; יור &gt;&gt; </w:t>
      </w:r>
      <w:r>
        <w:rPr>
          <w:rtl/>
        </w:rPr>
        <w:t>היו"ר אמיר אוחנה:</w:t>
      </w:r>
      <w:r w:rsidRPr="00386505">
        <w:rPr>
          <w:rStyle w:val="TagStyle"/>
          <w:rtl/>
        </w:rPr>
        <w:t xml:space="preserve"> &lt;&lt; יור &gt;&gt;</w:t>
      </w:r>
      <w:r>
        <w:rPr>
          <w:rtl/>
        </w:rPr>
        <w:t xml:space="preserve">  </w:t>
      </w:r>
      <w:bookmarkEnd w:id="778"/>
    </w:p>
    <w:p w:rsidR="00B87DB4" w:rsidRDefault="00B87DB4" w:rsidP="005917DA">
      <w:pPr>
        <w:rPr>
          <w:rtl/>
        </w:rPr>
      </w:pPr>
    </w:p>
    <w:p w:rsidR="00B87DB4" w:rsidRDefault="00B87DB4" w:rsidP="00652A09">
      <w:pPr>
        <w:rPr>
          <w:rtl/>
        </w:rPr>
      </w:pPr>
      <w:bookmarkStart w:id="779" w:name="_ETM_Q5_373000"/>
      <w:bookmarkEnd w:id="779"/>
      <w:r>
        <w:rPr>
          <w:rFonts w:hint="cs"/>
          <w:rtl/>
        </w:rPr>
        <w:t xml:space="preserve">חברת הכנסת גוטליב, עלית </w:t>
      </w:r>
      <w:r>
        <w:rPr>
          <w:rFonts w:hint="eastAsia"/>
          <w:rtl/>
        </w:rPr>
        <w:t>–</w:t>
      </w:r>
      <w:r>
        <w:rPr>
          <w:rFonts w:hint="cs"/>
          <w:rtl/>
        </w:rPr>
        <w:t xml:space="preserve"> באריכות. האזנו, שמענו, תודה.</w:t>
      </w:r>
    </w:p>
    <w:p w:rsidR="00B87DB4" w:rsidRDefault="00B87DB4" w:rsidP="008714AE">
      <w:pPr>
        <w:rPr>
          <w:rtl/>
        </w:rPr>
      </w:pPr>
    </w:p>
    <w:p w:rsidR="00B87DB4" w:rsidRDefault="00B87DB4" w:rsidP="008714AE">
      <w:pPr>
        <w:pStyle w:val="af5"/>
        <w:keepNext/>
        <w:rPr>
          <w:rtl/>
        </w:rPr>
      </w:pPr>
      <w:bookmarkStart w:id="780" w:name="ET_interruption_6345_12"/>
      <w:r w:rsidRPr="00386505">
        <w:rPr>
          <w:rStyle w:val="TagStyle"/>
          <w:rtl/>
        </w:rPr>
        <w:t xml:space="preserve"> &lt;&lt; קריאה &gt;&gt; </w:t>
      </w:r>
      <w:r>
        <w:rPr>
          <w:rtl/>
        </w:rPr>
        <w:t>טלי גוטליב (הליכוד):</w:t>
      </w:r>
      <w:r w:rsidRPr="00386505">
        <w:rPr>
          <w:rStyle w:val="TagStyle"/>
          <w:rtl/>
        </w:rPr>
        <w:t xml:space="preserve"> &lt;&lt; קריאה &gt;&gt;</w:t>
      </w:r>
      <w:r>
        <w:rPr>
          <w:rtl/>
        </w:rPr>
        <w:t xml:space="preserve">  </w:t>
      </w:r>
      <w:bookmarkEnd w:id="780"/>
    </w:p>
    <w:p w:rsidR="00B87DB4" w:rsidRDefault="00B87DB4" w:rsidP="005917DA">
      <w:pPr>
        <w:rPr>
          <w:rtl/>
        </w:rPr>
      </w:pPr>
    </w:p>
    <w:p w:rsidR="00B87DB4" w:rsidRDefault="00B87DB4" w:rsidP="008714AE">
      <w:pPr>
        <w:rPr>
          <w:rtl/>
        </w:rPr>
      </w:pPr>
      <w:r>
        <w:rPr>
          <w:rFonts w:hint="cs"/>
          <w:rtl/>
        </w:rPr>
        <w:t xml:space="preserve">סליחה. </w:t>
      </w:r>
    </w:p>
    <w:p w:rsidR="00B87DB4" w:rsidRDefault="00B87DB4" w:rsidP="008714AE">
      <w:pPr>
        <w:rPr>
          <w:rtl/>
        </w:rPr>
      </w:pPr>
    </w:p>
    <w:p w:rsidR="00B87DB4" w:rsidRDefault="00B87DB4" w:rsidP="008714AE">
      <w:pPr>
        <w:pStyle w:val="-"/>
        <w:keepNext/>
        <w:rPr>
          <w:rtl/>
        </w:rPr>
      </w:pPr>
      <w:bookmarkStart w:id="781" w:name="ET_speakercontinue_5084_13"/>
      <w:r w:rsidRPr="00386505">
        <w:rPr>
          <w:rStyle w:val="TagStyle"/>
          <w:rtl/>
        </w:rPr>
        <w:t xml:space="preserve"> &lt;&lt; דובר_המשך &gt;&gt; </w:t>
      </w:r>
      <w:r>
        <w:rPr>
          <w:rtl/>
        </w:rPr>
        <w:t>מיקי לוי (יש עתיד):</w:t>
      </w:r>
      <w:r w:rsidRPr="00386505">
        <w:rPr>
          <w:rStyle w:val="TagStyle"/>
          <w:rtl/>
        </w:rPr>
        <w:t xml:space="preserve"> &lt;&lt; דובר_המשך &gt;&gt;</w:t>
      </w:r>
      <w:r>
        <w:rPr>
          <w:rtl/>
        </w:rPr>
        <w:t xml:space="preserve">  </w:t>
      </w:r>
      <w:bookmarkEnd w:id="781"/>
    </w:p>
    <w:p w:rsidR="00B87DB4" w:rsidRDefault="00B87DB4" w:rsidP="005917DA">
      <w:pPr>
        <w:rPr>
          <w:rtl/>
        </w:rPr>
      </w:pPr>
    </w:p>
    <w:p w:rsidR="00B87DB4" w:rsidRDefault="00B87DB4" w:rsidP="00846BDD">
      <w:pPr>
        <w:rPr>
          <w:rtl/>
        </w:rPr>
      </w:pPr>
      <w:bookmarkStart w:id="782" w:name="_ETM_Q5_379000"/>
      <w:bookmarkEnd w:id="782"/>
      <w:r>
        <w:rPr>
          <w:rFonts w:hint="cs"/>
          <w:rtl/>
        </w:rPr>
        <w:t xml:space="preserve">אדוני היושב-ראש, כנסת נכבדה, היום קיימתי דיון שני בנושא שביתת המורים העל-יסודיים. </w:t>
      </w:r>
      <w:bookmarkStart w:id="783" w:name="_ETM_Q5_390969"/>
      <w:bookmarkEnd w:id="783"/>
      <w:r>
        <w:rPr>
          <w:rtl/>
        </w:rPr>
        <w:t xml:space="preserve">אדוני </w:t>
      </w:r>
      <w:bookmarkStart w:id="784" w:name="_ETM_Q5_391389"/>
      <w:bookmarkEnd w:id="784"/>
      <w:r>
        <w:rPr>
          <w:rtl/>
        </w:rPr>
        <w:t xml:space="preserve">שר </w:t>
      </w:r>
      <w:bookmarkStart w:id="785" w:name="_ETM_Q5_391689"/>
      <w:bookmarkEnd w:id="785"/>
      <w:r>
        <w:rPr>
          <w:rtl/>
        </w:rPr>
        <w:t>החינוך</w:t>
      </w:r>
      <w:r>
        <w:rPr>
          <w:rFonts w:hint="cs"/>
          <w:rtl/>
        </w:rPr>
        <w:t>,</w:t>
      </w:r>
      <w:r>
        <w:rPr>
          <w:rtl/>
        </w:rPr>
        <w:t xml:space="preserve"> </w:t>
      </w:r>
      <w:bookmarkStart w:id="786" w:name="_ETM_Q5_392680"/>
      <w:bookmarkEnd w:id="786"/>
      <w:r>
        <w:rPr>
          <w:rtl/>
        </w:rPr>
        <w:t xml:space="preserve">אני </w:t>
      </w:r>
      <w:bookmarkStart w:id="787" w:name="_ETM_Q5_393159"/>
      <w:bookmarkEnd w:id="787"/>
      <w:r>
        <w:rPr>
          <w:rtl/>
        </w:rPr>
        <w:t xml:space="preserve">מבקש </w:t>
      </w:r>
      <w:bookmarkStart w:id="788" w:name="_ETM_Q5_393790"/>
      <w:bookmarkEnd w:id="788"/>
      <w:r>
        <w:rPr>
          <w:rtl/>
        </w:rPr>
        <w:t xml:space="preserve">את </w:t>
      </w:r>
      <w:bookmarkStart w:id="789" w:name="_ETM_Q5_393909"/>
      <w:bookmarkEnd w:id="789"/>
      <w:r>
        <w:rPr>
          <w:rtl/>
        </w:rPr>
        <w:t xml:space="preserve">תשומת </w:t>
      </w:r>
      <w:bookmarkStart w:id="790" w:name="_ETM_Q5_394389"/>
      <w:bookmarkEnd w:id="790"/>
      <w:r>
        <w:rPr>
          <w:rtl/>
        </w:rPr>
        <w:t>ל</w:t>
      </w:r>
      <w:r>
        <w:rPr>
          <w:rFonts w:hint="cs"/>
          <w:rtl/>
        </w:rPr>
        <w:t>י</w:t>
      </w:r>
      <w:r>
        <w:rPr>
          <w:rtl/>
        </w:rPr>
        <w:t>בך</w:t>
      </w:r>
      <w:r w:rsidR="00846BDD">
        <w:rPr>
          <w:rFonts w:hint="cs"/>
          <w:rtl/>
        </w:rPr>
        <w:t>,</w:t>
      </w:r>
      <w:r>
        <w:rPr>
          <w:rtl/>
        </w:rPr>
        <w:t xml:space="preserve"> </w:t>
      </w:r>
      <w:bookmarkStart w:id="791" w:name="_ETM_Q5_394809"/>
      <w:bookmarkEnd w:id="791"/>
      <w:r>
        <w:rPr>
          <w:rtl/>
        </w:rPr>
        <w:t xml:space="preserve">כי </w:t>
      </w:r>
      <w:bookmarkStart w:id="792" w:name="_ETM_Q5_394989"/>
      <w:bookmarkEnd w:id="792"/>
      <w:r>
        <w:rPr>
          <w:rtl/>
        </w:rPr>
        <w:t xml:space="preserve">חלק </w:t>
      </w:r>
      <w:bookmarkStart w:id="793" w:name="_ETM_Q5_395379"/>
      <w:bookmarkEnd w:id="793"/>
      <w:r>
        <w:rPr>
          <w:rtl/>
        </w:rPr>
        <w:t xml:space="preserve">מהדברים </w:t>
      </w:r>
      <w:bookmarkStart w:id="794" w:name="_ETM_Q5_396040"/>
      <w:bookmarkEnd w:id="794"/>
      <w:r>
        <w:rPr>
          <w:rtl/>
        </w:rPr>
        <w:t xml:space="preserve">מופנים </w:t>
      </w:r>
      <w:bookmarkStart w:id="795" w:name="_ETM_Q5_396489"/>
      <w:bookmarkEnd w:id="795"/>
      <w:r>
        <w:rPr>
          <w:rtl/>
        </w:rPr>
        <w:t>אליך</w:t>
      </w:r>
      <w:r>
        <w:rPr>
          <w:rFonts w:hint="cs"/>
          <w:rtl/>
        </w:rPr>
        <w:t>.</w:t>
      </w:r>
      <w:r>
        <w:rPr>
          <w:rtl/>
        </w:rPr>
        <w:t xml:space="preserve"> </w:t>
      </w:r>
      <w:bookmarkStart w:id="796" w:name="_ETM_Q5_398950"/>
      <w:bookmarkEnd w:id="796"/>
      <w:r>
        <w:rPr>
          <w:rtl/>
        </w:rPr>
        <w:t xml:space="preserve">לפני </w:t>
      </w:r>
      <w:bookmarkStart w:id="797" w:name="_ETM_Q5_399400"/>
      <w:bookmarkEnd w:id="797"/>
      <w:r>
        <w:rPr>
          <w:rtl/>
        </w:rPr>
        <w:t xml:space="preserve">שבוע </w:t>
      </w:r>
      <w:bookmarkStart w:id="798" w:name="_ETM_Q5_399879"/>
      <w:bookmarkEnd w:id="798"/>
      <w:r>
        <w:rPr>
          <w:rtl/>
        </w:rPr>
        <w:t xml:space="preserve">קיימתי </w:t>
      </w:r>
      <w:bookmarkStart w:id="799" w:name="_ETM_Q5_400390"/>
      <w:bookmarkEnd w:id="799"/>
      <w:r>
        <w:rPr>
          <w:rtl/>
        </w:rPr>
        <w:t xml:space="preserve">דיון </w:t>
      </w:r>
      <w:bookmarkStart w:id="800" w:name="_ETM_Q5_400780"/>
      <w:bookmarkEnd w:id="800"/>
      <w:r>
        <w:rPr>
          <w:rtl/>
        </w:rPr>
        <w:t xml:space="preserve">וביקשתי </w:t>
      </w:r>
      <w:bookmarkStart w:id="801" w:name="_ETM_Q5_401739"/>
      <w:bookmarkEnd w:id="801"/>
      <w:r>
        <w:rPr>
          <w:rtl/>
        </w:rPr>
        <w:t xml:space="preserve">לשבת </w:t>
      </w:r>
      <w:bookmarkStart w:id="802" w:name="_ETM_Q5_402459"/>
      <w:bookmarkEnd w:id="802"/>
      <w:r>
        <w:rPr>
          <w:rtl/>
        </w:rPr>
        <w:t>למשא</w:t>
      </w:r>
      <w:r>
        <w:rPr>
          <w:rFonts w:hint="cs"/>
          <w:rtl/>
        </w:rPr>
        <w:t xml:space="preserve"> </w:t>
      </w:r>
      <w:r>
        <w:rPr>
          <w:rtl/>
        </w:rPr>
        <w:t xml:space="preserve">ומתן </w:t>
      </w:r>
      <w:bookmarkStart w:id="803" w:name="_ETM_Q5_405139"/>
      <w:bookmarkEnd w:id="803"/>
      <w:r>
        <w:rPr>
          <w:rtl/>
        </w:rPr>
        <w:t xml:space="preserve">בין </w:t>
      </w:r>
      <w:bookmarkStart w:id="804" w:name="_ETM_Q5_405950"/>
      <w:bookmarkEnd w:id="804"/>
      <w:r>
        <w:rPr>
          <w:rtl/>
        </w:rPr>
        <w:t xml:space="preserve">המורים </w:t>
      </w:r>
      <w:bookmarkStart w:id="805" w:name="_ETM_Q5_406669"/>
      <w:bookmarkEnd w:id="805"/>
      <w:r>
        <w:rPr>
          <w:rtl/>
        </w:rPr>
        <w:t>העל</w:t>
      </w:r>
      <w:r>
        <w:rPr>
          <w:rFonts w:hint="cs"/>
          <w:rtl/>
        </w:rPr>
        <w:t>-</w:t>
      </w:r>
      <w:bookmarkStart w:id="806" w:name="_ETM_Q5_406939"/>
      <w:bookmarkEnd w:id="806"/>
      <w:r>
        <w:rPr>
          <w:rtl/>
        </w:rPr>
        <w:t xml:space="preserve">יסודיים </w:t>
      </w:r>
      <w:bookmarkStart w:id="807" w:name="_ETM_Q5_407540"/>
      <w:bookmarkEnd w:id="807"/>
      <w:r>
        <w:rPr>
          <w:rtl/>
        </w:rPr>
        <w:t xml:space="preserve">לבין </w:t>
      </w:r>
      <w:bookmarkStart w:id="808" w:name="_ETM_Q5_407870"/>
      <w:bookmarkEnd w:id="808"/>
      <w:r>
        <w:rPr>
          <w:rtl/>
        </w:rPr>
        <w:t>האוצר</w:t>
      </w:r>
      <w:r>
        <w:rPr>
          <w:rFonts w:hint="cs"/>
          <w:rtl/>
        </w:rPr>
        <w:t>,</w:t>
      </w:r>
      <w:r>
        <w:rPr>
          <w:rtl/>
        </w:rPr>
        <w:t xml:space="preserve"> </w:t>
      </w:r>
      <w:bookmarkStart w:id="809" w:name="_ETM_Q5_408439"/>
      <w:bookmarkEnd w:id="809"/>
      <w:r>
        <w:rPr>
          <w:rtl/>
        </w:rPr>
        <w:t xml:space="preserve">הוועדה </w:t>
      </w:r>
      <w:bookmarkStart w:id="810" w:name="_ETM_Q5_408980"/>
      <w:bookmarkEnd w:id="810"/>
      <w:r>
        <w:rPr>
          <w:rtl/>
        </w:rPr>
        <w:t>ביקשה</w:t>
      </w:r>
      <w:r>
        <w:rPr>
          <w:rFonts w:hint="cs"/>
          <w:rtl/>
        </w:rPr>
        <w:t>.</w:t>
      </w:r>
      <w:r>
        <w:rPr>
          <w:rtl/>
        </w:rPr>
        <w:t xml:space="preserve"> </w:t>
      </w:r>
      <w:bookmarkStart w:id="811" w:name="_ETM_Q5_410700"/>
      <w:bookmarkEnd w:id="811"/>
      <w:r>
        <w:rPr>
          <w:rtl/>
        </w:rPr>
        <w:t xml:space="preserve">מתוך </w:t>
      </w:r>
      <w:bookmarkStart w:id="812" w:name="_ETM_Q5_411120"/>
      <w:bookmarkEnd w:id="812"/>
      <w:r>
        <w:rPr>
          <w:rtl/>
        </w:rPr>
        <w:t xml:space="preserve">שבועיים </w:t>
      </w:r>
      <w:bookmarkStart w:id="813" w:name="_ETM_Q5_411750"/>
      <w:bookmarkEnd w:id="813"/>
      <w:r>
        <w:rPr>
          <w:rtl/>
        </w:rPr>
        <w:t xml:space="preserve">של </w:t>
      </w:r>
      <w:bookmarkStart w:id="814" w:name="_ETM_Q5_411930"/>
      <w:bookmarkEnd w:id="814"/>
      <w:r>
        <w:rPr>
          <w:rtl/>
        </w:rPr>
        <w:t xml:space="preserve">ימי </w:t>
      </w:r>
      <w:bookmarkStart w:id="815" w:name="_ETM_Q5_412230"/>
      <w:bookmarkEnd w:id="815"/>
      <w:r>
        <w:rPr>
          <w:rtl/>
        </w:rPr>
        <w:t>עבודה</w:t>
      </w:r>
      <w:r>
        <w:rPr>
          <w:rFonts w:hint="cs"/>
          <w:rtl/>
        </w:rPr>
        <w:t>,</w:t>
      </w:r>
      <w:r>
        <w:rPr>
          <w:rtl/>
        </w:rPr>
        <w:t xml:space="preserve"> </w:t>
      </w:r>
      <w:bookmarkStart w:id="816" w:name="_ETM_Q5_412770"/>
      <w:bookmarkEnd w:id="816"/>
      <w:r>
        <w:rPr>
          <w:rtl/>
        </w:rPr>
        <w:t xml:space="preserve">כדי </w:t>
      </w:r>
      <w:bookmarkStart w:id="817" w:name="_ETM_Q5_413099"/>
      <w:bookmarkEnd w:id="817"/>
      <w:r>
        <w:rPr>
          <w:rtl/>
        </w:rPr>
        <w:t xml:space="preserve">לרצות </w:t>
      </w:r>
      <w:bookmarkStart w:id="818" w:name="_ETM_Q5_413610"/>
      <w:bookmarkEnd w:id="818"/>
      <w:r>
        <w:rPr>
          <w:rtl/>
        </w:rPr>
        <w:t xml:space="preserve">את </w:t>
      </w:r>
      <w:bookmarkStart w:id="819" w:name="_ETM_Q5_413760"/>
      <w:bookmarkEnd w:id="819"/>
      <w:r>
        <w:rPr>
          <w:rtl/>
        </w:rPr>
        <w:t>הוועדה</w:t>
      </w:r>
      <w:r>
        <w:rPr>
          <w:rFonts w:hint="cs"/>
          <w:rtl/>
        </w:rPr>
        <w:t>,</w:t>
      </w:r>
      <w:r>
        <w:rPr>
          <w:rtl/>
        </w:rPr>
        <w:t xml:space="preserve"> </w:t>
      </w:r>
      <w:bookmarkStart w:id="820" w:name="_ETM_Q5_414330"/>
      <w:bookmarkEnd w:id="820"/>
      <w:r>
        <w:rPr>
          <w:rtl/>
        </w:rPr>
        <w:t xml:space="preserve">ביום </w:t>
      </w:r>
      <w:bookmarkStart w:id="821" w:name="_ETM_Q5_414630"/>
      <w:bookmarkEnd w:id="821"/>
      <w:r>
        <w:rPr>
          <w:rtl/>
        </w:rPr>
        <w:t xml:space="preserve">חמישי </w:t>
      </w:r>
      <w:bookmarkStart w:id="822" w:name="_ETM_Q5_415830"/>
      <w:bookmarkEnd w:id="822"/>
      <w:r>
        <w:rPr>
          <w:rtl/>
        </w:rPr>
        <w:t xml:space="preserve">זימנו </w:t>
      </w:r>
      <w:bookmarkStart w:id="823" w:name="_ETM_Q5_416700"/>
      <w:bookmarkEnd w:id="823"/>
      <w:r>
        <w:rPr>
          <w:rtl/>
        </w:rPr>
        <w:t xml:space="preserve">את </w:t>
      </w:r>
      <w:bookmarkStart w:id="824" w:name="_ETM_Q5_416849"/>
      <w:bookmarkEnd w:id="824"/>
      <w:r>
        <w:rPr>
          <w:rtl/>
        </w:rPr>
        <w:t xml:space="preserve">מר </w:t>
      </w:r>
      <w:bookmarkStart w:id="825" w:name="_ETM_Q5_417120"/>
      <w:bookmarkEnd w:id="825"/>
      <w:r>
        <w:rPr>
          <w:rtl/>
        </w:rPr>
        <w:t xml:space="preserve">ארז </w:t>
      </w:r>
      <w:bookmarkStart w:id="826" w:name="_ETM_Q5_418080"/>
      <w:bookmarkEnd w:id="826"/>
      <w:r>
        <w:rPr>
          <w:rtl/>
        </w:rPr>
        <w:t xml:space="preserve">לדיון </w:t>
      </w:r>
      <w:bookmarkStart w:id="827" w:name="_ETM_Q5_419040"/>
      <w:bookmarkEnd w:id="827"/>
      <w:r>
        <w:rPr>
          <w:rFonts w:hint="cs"/>
          <w:rtl/>
        </w:rPr>
        <w:t>בארבע</w:t>
      </w:r>
      <w:r>
        <w:rPr>
          <w:rtl/>
        </w:rPr>
        <w:t xml:space="preserve"> </w:t>
      </w:r>
      <w:bookmarkStart w:id="828" w:name="_ETM_Q5_419670"/>
      <w:bookmarkEnd w:id="828"/>
      <w:r>
        <w:rPr>
          <w:rtl/>
        </w:rPr>
        <w:t>עיניים</w:t>
      </w:r>
      <w:r>
        <w:rPr>
          <w:rFonts w:hint="cs"/>
          <w:rtl/>
        </w:rPr>
        <w:t>.</w:t>
      </w:r>
      <w:r>
        <w:rPr>
          <w:rtl/>
        </w:rPr>
        <w:t xml:space="preserve"> </w:t>
      </w:r>
      <w:bookmarkStart w:id="829" w:name="_ETM_Q5_420180"/>
      <w:bookmarkEnd w:id="829"/>
      <w:r>
        <w:rPr>
          <w:rtl/>
        </w:rPr>
        <w:t xml:space="preserve">זה </w:t>
      </w:r>
      <w:bookmarkStart w:id="830" w:name="_ETM_Q5_420390"/>
      <w:bookmarkEnd w:id="830"/>
      <w:r>
        <w:rPr>
          <w:rtl/>
        </w:rPr>
        <w:t xml:space="preserve">לא </w:t>
      </w:r>
      <w:bookmarkStart w:id="831" w:name="_ETM_Q5_420540"/>
      <w:bookmarkEnd w:id="831"/>
      <w:r>
        <w:rPr>
          <w:rtl/>
        </w:rPr>
        <w:t xml:space="preserve">דיון </w:t>
      </w:r>
      <w:bookmarkStart w:id="832" w:name="_ETM_Q5_420900"/>
      <w:bookmarkEnd w:id="832"/>
      <w:r>
        <w:rPr>
          <w:rtl/>
        </w:rPr>
        <w:t>משא</w:t>
      </w:r>
      <w:r>
        <w:rPr>
          <w:rFonts w:hint="cs"/>
          <w:rtl/>
        </w:rPr>
        <w:t xml:space="preserve"> </w:t>
      </w:r>
      <w:r>
        <w:rPr>
          <w:rtl/>
        </w:rPr>
        <w:t>ומתן</w:t>
      </w:r>
      <w:r>
        <w:rPr>
          <w:rFonts w:hint="cs"/>
          <w:rtl/>
        </w:rPr>
        <w:t>.</w:t>
      </w:r>
      <w:r>
        <w:rPr>
          <w:rtl/>
        </w:rPr>
        <w:t xml:space="preserve"> </w:t>
      </w:r>
      <w:bookmarkStart w:id="833" w:name="_ETM_Q5_423309"/>
      <w:bookmarkEnd w:id="833"/>
    </w:p>
    <w:p w:rsidR="00B87DB4" w:rsidRDefault="00B87DB4" w:rsidP="008714AE">
      <w:pPr>
        <w:rPr>
          <w:rtl/>
        </w:rPr>
      </w:pPr>
      <w:bookmarkStart w:id="834" w:name="_ETM_Q5_455000"/>
      <w:bookmarkEnd w:id="834"/>
    </w:p>
    <w:p w:rsidR="00B87DB4" w:rsidRDefault="00B87DB4" w:rsidP="008714AE">
      <w:pPr>
        <w:rPr>
          <w:rtl/>
        </w:rPr>
      </w:pPr>
      <w:r>
        <w:rPr>
          <w:rtl/>
        </w:rPr>
        <w:t xml:space="preserve">היום </w:t>
      </w:r>
      <w:bookmarkStart w:id="835" w:name="_ETM_Q5_423669"/>
      <w:bookmarkEnd w:id="835"/>
      <w:r>
        <w:rPr>
          <w:rtl/>
        </w:rPr>
        <w:t xml:space="preserve">זימנתי </w:t>
      </w:r>
      <w:bookmarkStart w:id="836" w:name="_ETM_Q5_424329"/>
      <w:bookmarkEnd w:id="836"/>
      <w:r>
        <w:rPr>
          <w:rFonts w:hint="cs"/>
          <w:rtl/>
        </w:rPr>
        <w:t>את שר</w:t>
      </w:r>
      <w:r>
        <w:rPr>
          <w:rtl/>
        </w:rPr>
        <w:t xml:space="preserve"> </w:t>
      </w:r>
      <w:bookmarkStart w:id="837" w:name="_ETM_Q5_424839"/>
      <w:bookmarkEnd w:id="837"/>
      <w:r>
        <w:rPr>
          <w:rtl/>
        </w:rPr>
        <w:t>החינוך</w:t>
      </w:r>
      <w:r>
        <w:rPr>
          <w:rFonts w:hint="cs"/>
          <w:rtl/>
        </w:rPr>
        <w:t>,</w:t>
      </w:r>
      <w:r>
        <w:rPr>
          <w:rtl/>
        </w:rPr>
        <w:t xml:space="preserve"> </w:t>
      </w:r>
      <w:bookmarkStart w:id="838" w:name="_ETM_Q5_426190"/>
      <w:bookmarkEnd w:id="838"/>
      <w:r>
        <w:rPr>
          <w:rtl/>
        </w:rPr>
        <w:t xml:space="preserve">את </w:t>
      </w:r>
      <w:bookmarkStart w:id="839" w:name="_ETM_Q5_426370"/>
      <w:bookmarkEnd w:id="839"/>
      <w:r>
        <w:rPr>
          <w:rtl/>
        </w:rPr>
        <w:t xml:space="preserve">שר </w:t>
      </w:r>
      <w:bookmarkStart w:id="840" w:name="_ETM_Q5_426880"/>
      <w:bookmarkEnd w:id="840"/>
      <w:r>
        <w:rPr>
          <w:rtl/>
        </w:rPr>
        <w:t xml:space="preserve">האוצר </w:t>
      </w:r>
      <w:bookmarkStart w:id="841" w:name="_ETM_Q5_427570"/>
      <w:bookmarkEnd w:id="841"/>
      <w:r>
        <w:rPr>
          <w:rtl/>
        </w:rPr>
        <w:t xml:space="preserve">או </w:t>
      </w:r>
      <w:bookmarkStart w:id="842" w:name="_ETM_Q5_427810"/>
      <w:bookmarkEnd w:id="842"/>
      <w:r>
        <w:rPr>
          <w:rtl/>
        </w:rPr>
        <w:t xml:space="preserve">המנכ"לים </w:t>
      </w:r>
      <w:bookmarkStart w:id="843" w:name="_ETM_Q5_428410"/>
      <w:bookmarkEnd w:id="843"/>
      <w:r>
        <w:rPr>
          <w:rtl/>
        </w:rPr>
        <w:t xml:space="preserve">של </w:t>
      </w:r>
      <w:bookmarkStart w:id="844" w:name="_ETM_Q5_428620"/>
      <w:bookmarkEnd w:id="844"/>
      <w:r>
        <w:rPr>
          <w:rtl/>
        </w:rPr>
        <w:t>משרד</w:t>
      </w:r>
      <w:r>
        <w:rPr>
          <w:rFonts w:hint="cs"/>
          <w:rtl/>
        </w:rPr>
        <w:t>ם</w:t>
      </w:r>
      <w:r>
        <w:rPr>
          <w:rtl/>
        </w:rPr>
        <w:t xml:space="preserve"> </w:t>
      </w:r>
      <w:bookmarkStart w:id="845" w:name="_ETM_Q5_429280"/>
      <w:bookmarkEnd w:id="845"/>
      <w:r>
        <w:rPr>
          <w:rtl/>
        </w:rPr>
        <w:t xml:space="preserve">מתוך </w:t>
      </w:r>
      <w:bookmarkStart w:id="846" w:name="_ETM_Q5_429820"/>
      <w:bookmarkEnd w:id="846"/>
      <w:r>
        <w:rPr>
          <w:rtl/>
        </w:rPr>
        <w:t xml:space="preserve">דאגה </w:t>
      </w:r>
      <w:bookmarkStart w:id="847" w:name="_ETM_Q5_431020"/>
      <w:bookmarkEnd w:id="847"/>
      <w:r>
        <w:rPr>
          <w:rtl/>
        </w:rPr>
        <w:t xml:space="preserve">לתלמידי </w:t>
      </w:r>
      <w:bookmarkStart w:id="848" w:name="_ETM_Q5_431800"/>
      <w:bookmarkEnd w:id="848"/>
      <w:r>
        <w:rPr>
          <w:rtl/>
        </w:rPr>
        <w:t>ישראל</w:t>
      </w:r>
      <w:r>
        <w:rPr>
          <w:rFonts w:hint="cs"/>
          <w:rtl/>
        </w:rPr>
        <w:t>.</w:t>
      </w:r>
      <w:r>
        <w:rPr>
          <w:rtl/>
        </w:rPr>
        <w:t xml:space="preserve"> </w:t>
      </w:r>
      <w:bookmarkStart w:id="849" w:name="_ETM_Q5_433129"/>
      <w:bookmarkEnd w:id="849"/>
      <w:r>
        <w:rPr>
          <w:rtl/>
        </w:rPr>
        <w:t>לצערי</w:t>
      </w:r>
      <w:r>
        <w:rPr>
          <w:rFonts w:hint="cs"/>
          <w:rtl/>
        </w:rPr>
        <w:t xml:space="preserve"> </w:t>
      </w:r>
      <w:r>
        <w:rPr>
          <w:rFonts w:hint="eastAsia"/>
          <w:rtl/>
        </w:rPr>
        <w:t>–</w:t>
      </w:r>
      <w:r>
        <w:rPr>
          <w:rtl/>
        </w:rPr>
        <w:t xml:space="preserve"> </w:t>
      </w:r>
      <w:bookmarkStart w:id="850" w:name="_ETM_Q5_433669"/>
      <w:bookmarkEnd w:id="850"/>
      <w:r>
        <w:rPr>
          <w:rtl/>
        </w:rPr>
        <w:t xml:space="preserve">לא </w:t>
      </w:r>
      <w:bookmarkStart w:id="851" w:name="_ETM_Q5_433819"/>
      <w:bookmarkEnd w:id="851"/>
      <w:r>
        <w:rPr>
          <w:rtl/>
        </w:rPr>
        <w:t>הגיעו</w:t>
      </w:r>
      <w:r>
        <w:rPr>
          <w:rFonts w:hint="cs"/>
          <w:rtl/>
        </w:rPr>
        <w:t xml:space="preserve">. מי שהגיעה והופיעה בזום </w:t>
      </w:r>
      <w:bookmarkStart w:id="852" w:name="_ETM_Q5_436000"/>
      <w:bookmarkEnd w:id="852"/>
      <w:r>
        <w:rPr>
          <w:rFonts w:hint="cs"/>
          <w:rtl/>
        </w:rPr>
        <w:t xml:space="preserve">הייתה מישהי ממערך האסטרטגיה במשרד החינוך. חלילה לי </w:t>
      </w:r>
      <w:bookmarkStart w:id="853" w:name="_ETM_Q5_443000"/>
      <w:bookmarkEnd w:id="853"/>
      <w:r>
        <w:rPr>
          <w:rFonts w:hint="cs"/>
          <w:rtl/>
        </w:rPr>
        <w:t xml:space="preserve">מלזלזל בה ובמעמדה, אני משוכנע שהיא מאוד חשובה במשרד החינוך. </w:t>
      </w:r>
      <w:bookmarkStart w:id="854" w:name="_ETM_Q5_435250"/>
      <w:bookmarkStart w:id="855" w:name="_ETM_Q5_450279"/>
      <w:bookmarkEnd w:id="854"/>
      <w:bookmarkEnd w:id="855"/>
      <w:r>
        <w:rPr>
          <w:rtl/>
        </w:rPr>
        <w:t xml:space="preserve">לדיון </w:t>
      </w:r>
      <w:bookmarkStart w:id="856" w:name="_ETM_Q5_450789"/>
      <w:bookmarkEnd w:id="856"/>
      <w:r>
        <w:rPr>
          <w:rtl/>
        </w:rPr>
        <w:t xml:space="preserve">היום </w:t>
      </w:r>
      <w:bookmarkStart w:id="857" w:name="_ETM_Q5_451089"/>
      <w:bookmarkEnd w:id="857"/>
      <w:r>
        <w:rPr>
          <w:rFonts w:hint="cs"/>
          <w:rtl/>
        </w:rPr>
        <w:t>ה</w:t>
      </w:r>
      <w:r>
        <w:rPr>
          <w:rtl/>
        </w:rPr>
        <w:t xml:space="preserve">וזמן </w:t>
      </w:r>
      <w:bookmarkStart w:id="858" w:name="_ETM_Q5_451539"/>
      <w:bookmarkEnd w:id="858"/>
      <w:r>
        <w:rPr>
          <w:rtl/>
        </w:rPr>
        <w:t xml:space="preserve">שר </w:t>
      </w:r>
      <w:bookmarkStart w:id="859" w:name="_ETM_Q5_451870"/>
      <w:bookmarkEnd w:id="859"/>
      <w:r>
        <w:rPr>
          <w:rtl/>
        </w:rPr>
        <w:t>האוצר</w:t>
      </w:r>
      <w:r>
        <w:rPr>
          <w:rFonts w:hint="cs"/>
          <w:rtl/>
        </w:rPr>
        <w:t>.</w:t>
      </w:r>
      <w:r>
        <w:rPr>
          <w:rtl/>
        </w:rPr>
        <w:t xml:space="preserve"> </w:t>
      </w:r>
      <w:bookmarkStart w:id="860" w:name="_ETM_Q5_453159"/>
      <w:bookmarkStart w:id="861" w:name="_ETM_Q5_453310"/>
      <w:bookmarkEnd w:id="860"/>
      <w:bookmarkEnd w:id="861"/>
      <w:r>
        <w:rPr>
          <w:rFonts w:hint="cs"/>
          <w:rtl/>
        </w:rPr>
        <w:t>ל</w:t>
      </w:r>
      <w:r>
        <w:rPr>
          <w:rtl/>
        </w:rPr>
        <w:t xml:space="preserve">דיון </w:t>
      </w:r>
      <w:bookmarkStart w:id="862" w:name="_ETM_Q5_453669"/>
      <w:bookmarkEnd w:id="862"/>
      <w:r>
        <w:rPr>
          <w:rtl/>
        </w:rPr>
        <w:t xml:space="preserve">היום </w:t>
      </w:r>
      <w:bookmarkStart w:id="863" w:name="_ETM_Q5_454120"/>
      <w:bookmarkEnd w:id="863"/>
      <w:r>
        <w:rPr>
          <w:rFonts w:hint="cs"/>
          <w:rtl/>
        </w:rPr>
        <w:t>ה</w:t>
      </w:r>
      <w:r>
        <w:rPr>
          <w:rtl/>
        </w:rPr>
        <w:t xml:space="preserve">וזמן </w:t>
      </w:r>
      <w:bookmarkStart w:id="864" w:name="_ETM_Q5_454659"/>
      <w:bookmarkEnd w:id="864"/>
      <w:r>
        <w:rPr>
          <w:rtl/>
        </w:rPr>
        <w:t xml:space="preserve">הממונה </w:t>
      </w:r>
      <w:bookmarkStart w:id="865" w:name="_ETM_Q5_455740"/>
      <w:bookmarkEnd w:id="865"/>
      <w:r>
        <w:rPr>
          <w:rtl/>
        </w:rPr>
        <w:t xml:space="preserve">על </w:t>
      </w:r>
      <w:bookmarkStart w:id="866" w:name="_ETM_Q5_455979"/>
      <w:bookmarkEnd w:id="866"/>
      <w:r>
        <w:rPr>
          <w:rtl/>
        </w:rPr>
        <w:t xml:space="preserve">השכר </w:t>
      </w:r>
      <w:bookmarkStart w:id="867" w:name="_ETM_Q5_456669"/>
      <w:bookmarkEnd w:id="867"/>
      <w:r>
        <w:rPr>
          <w:rtl/>
        </w:rPr>
        <w:t>באוצר</w:t>
      </w:r>
      <w:r>
        <w:rPr>
          <w:rFonts w:hint="cs"/>
          <w:rtl/>
        </w:rPr>
        <w:t>.</w:t>
      </w:r>
      <w:r>
        <w:rPr>
          <w:rtl/>
        </w:rPr>
        <w:t xml:space="preserve"> </w:t>
      </w:r>
      <w:bookmarkStart w:id="868" w:name="_ETM_Q5_458270"/>
      <w:bookmarkStart w:id="869" w:name="_ETM_Q5_464040"/>
      <w:bookmarkEnd w:id="868"/>
      <w:bookmarkEnd w:id="869"/>
      <w:r>
        <w:rPr>
          <w:rFonts w:hint="cs"/>
          <w:rtl/>
        </w:rPr>
        <w:t xml:space="preserve">אף אחד לא הגיע. </w:t>
      </w:r>
    </w:p>
    <w:p w:rsidR="00B87DB4" w:rsidRDefault="00B87DB4" w:rsidP="008714AE">
      <w:pPr>
        <w:rPr>
          <w:rtl/>
        </w:rPr>
      </w:pPr>
    </w:p>
    <w:p w:rsidR="00B87DB4" w:rsidRDefault="00B87DB4" w:rsidP="00846BDD">
      <w:pPr>
        <w:rPr>
          <w:rtl/>
        </w:rPr>
      </w:pPr>
      <w:r>
        <w:rPr>
          <w:rFonts w:hint="cs"/>
          <w:rtl/>
        </w:rPr>
        <w:t xml:space="preserve">קראתי היום שחבר הכנסת </w:t>
      </w:r>
      <w:bookmarkStart w:id="870" w:name="_ETM_Q5_463000"/>
      <w:bookmarkEnd w:id="870"/>
      <w:r>
        <w:rPr>
          <w:rFonts w:hint="cs"/>
          <w:rtl/>
        </w:rPr>
        <w:t xml:space="preserve">רוטמן הפסיק את דיוני הוועדה שלו מכיוון שלא </w:t>
      </w:r>
      <w:bookmarkStart w:id="871" w:name="_ETM_Q5_470000"/>
      <w:bookmarkEnd w:id="871"/>
      <w:r>
        <w:rPr>
          <w:rFonts w:hint="cs"/>
          <w:rtl/>
        </w:rPr>
        <w:t xml:space="preserve">הופיעו קציני משטרה, לא הופיעו קציני משטרה. במשמרת </w:t>
      </w:r>
      <w:bookmarkStart w:id="872" w:name="_ETM_Q5_474000"/>
      <w:bookmarkEnd w:id="872"/>
      <w:r>
        <w:rPr>
          <w:rFonts w:hint="cs"/>
          <w:rtl/>
        </w:rPr>
        <w:t xml:space="preserve">הזו יש זלזול מתמשך בוועדות הכנסת. במשמרת </w:t>
      </w:r>
      <w:bookmarkStart w:id="873" w:name="_ETM_Q5_485000"/>
      <w:bookmarkEnd w:id="873"/>
      <w:r>
        <w:rPr>
          <w:rFonts w:hint="cs"/>
          <w:rtl/>
        </w:rPr>
        <w:t xml:space="preserve">הזו לא מגיעים כי לא אכפת. הרשות המחוקקת, שממונה על </w:t>
      </w:r>
      <w:bookmarkStart w:id="874" w:name="_ETM_Q5_490000"/>
      <w:bookmarkEnd w:id="874"/>
      <w:r>
        <w:rPr>
          <w:rFonts w:hint="cs"/>
          <w:rtl/>
        </w:rPr>
        <w:t xml:space="preserve">ביצועיה של הרשות המבצעת </w:t>
      </w:r>
      <w:r w:rsidR="00846BDD">
        <w:rPr>
          <w:rFonts w:hint="eastAsia"/>
          <w:rtl/>
        </w:rPr>
        <w:t>–</w:t>
      </w:r>
      <w:r w:rsidR="00846BDD">
        <w:rPr>
          <w:rFonts w:hint="cs"/>
          <w:rtl/>
        </w:rPr>
        <w:t xml:space="preserve"> </w:t>
      </w:r>
      <w:r>
        <w:rPr>
          <w:rFonts w:hint="cs"/>
          <w:rtl/>
        </w:rPr>
        <w:t xml:space="preserve">לא נשמעים לבקשות שלה, לא להוראות </w:t>
      </w:r>
      <w:bookmarkStart w:id="875" w:name="_ETM_Q5_494000"/>
      <w:bookmarkEnd w:id="875"/>
      <w:r>
        <w:rPr>
          <w:rFonts w:hint="cs"/>
          <w:rtl/>
        </w:rPr>
        <w:t xml:space="preserve">שלה. אין ציונים, אין טיולים. הדיון היום התקיים עם </w:t>
      </w:r>
      <w:bookmarkStart w:id="876" w:name="_ETM_Q5_498000"/>
      <w:bookmarkEnd w:id="876"/>
      <w:r>
        <w:rPr>
          <w:rFonts w:hint="cs"/>
          <w:rtl/>
        </w:rPr>
        <w:t>תלמידים</w:t>
      </w:r>
      <w:r w:rsidR="00846BDD">
        <w:rPr>
          <w:rFonts w:hint="cs"/>
          <w:rtl/>
        </w:rPr>
        <w:t>.</w:t>
      </w:r>
      <w:r>
        <w:rPr>
          <w:rFonts w:hint="cs"/>
          <w:rtl/>
        </w:rPr>
        <w:t xml:space="preserve"> אדוני שר החינוך</w:t>
      </w:r>
      <w:r w:rsidR="00846BDD">
        <w:rPr>
          <w:rFonts w:hint="cs"/>
          <w:rtl/>
        </w:rPr>
        <w:t>,</w:t>
      </w:r>
      <w:r>
        <w:rPr>
          <w:rFonts w:hint="cs"/>
          <w:rtl/>
        </w:rPr>
        <w:t xml:space="preserve"> לא תרצה, אני </w:t>
      </w:r>
      <w:bookmarkStart w:id="877" w:name="_ETM_Q5_505000"/>
      <w:bookmarkEnd w:id="877"/>
      <w:r>
        <w:rPr>
          <w:rFonts w:hint="cs"/>
          <w:rtl/>
        </w:rPr>
        <w:t xml:space="preserve">מזמין אותך לקחת </w:t>
      </w:r>
      <w:r>
        <w:rPr>
          <w:rFonts w:hint="eastAsia"/>
          <w:rtl/>
        </w:rPr>
        <w:t>–</w:t>
      </w:r>
      <w:r>
        <w:rPr>
          <w:rFonts w:hint="cs"/>
          <w:rtl/>
        </w:rPr>
        <w:t xml:space="preserve"> מפאת כבודך כשר החינוך </w:t>
      </w:r>
      <w:bookmarkStart w:id="878" w:name="_ETM_Q5_509300"/>
      <w:bookmarkEnd w:id="878"/>
      <w:r>
        <w:rPr>
          <w:rtl/>
        </w:rPr>
        <w:t xml:space="preserve">אינני </w:t>
      </w:r>
      <w:bookmarkStart w:id="879" w:name="_ETM_Q5_509900"/>
      <w:bookmarkEnd w:id="879"/>
      <w:r>
        <w:rPr>
          <w:rtl/>
        </w:rPr>
        <w:t xml:space="preserve">רוצה </w:t>
      </w:r>
      <w:bookmarkStart w:id="880" w:name="_ETM_Q5_510259"/>
      <w:bookmarkEnd w:id="880"/>
      <w:r>
        <w:rPr>
          <w:rtl/>
        </w:rPr>
        <w:t xml:space="preserve">להגיד </w:t>
      </w:r>
      <w:bookmarkStart w:id="881" w:name="_ETM_Q5_510829"/>
      <w:bookmarkEnd w:id="881"/>
      <w:r>
        <w:rPr>
          <w:rtl/>
        </w:rPr>
        <w:t xml:space="preserve">מה </w:t>
      </w:r>
      <w:bookmarkStart w:id="882" w:name="_ETM_Q5_511220"/>
      <w:bookmarkStart w:id="883" w:name="_ETM_Q5_511489"/>
      <w:bookmarkEnd w:id="882"/>
      <w:bookmarkEnd w:id="883"/>
      <w:r>
        <w:rPr>
          <w:rFonts w:hint="cs"/>
          <w:rtl/>
        </w:rPr>
        <w:t xml:space="preserve">אמרו </w:t>
      </w:r>
      <w:r>
        <w:rPr>
          <w:rtl/>
        </w:rPr>
        <w:t xml:space="preserve">ההורים </w:t>
      </w:r>
      <w:bookmarkStart w:id="884" w:name="_ETM_Q5_512150"/>
      <w:bookmarkEnd w:id="884"/>
      <w:r>
        <w:rPr>
          <w:rtl/>
        </w:rPr>
        <w:t xml:space="preserve">עליך </w:t>
      </w:r>
      <w:bookmarkStart w:id="885" w:name="_ETM_Q5_512839"/>
      <w:bookmarkEnd w:id="885"/>
      <w:r>
        <w:rPr>
          <w:rtl/>
        </w:rPr>
        <w:t xml:space="preserve">ומה </w:t>
      </w:r>
      <w:bookmarkStart w:id="886" w:name="_ETM_Q5_513320"/>
      <w:bookmarkEnd w:id="886"/>
      <w:r>
        <w:rPr>
          <w:rtl/>
        </w:rPr>
        <w:t xml:space="preserve">אמרו </w:t>
      </w:r>
      <w:bookmarkStart w:id="887" w:name="_ETM_Q5_513589"/>
      <w:bookmarkEnd w:id="887"/>
      <w:r>
        <w:rPr>
          <w:rtl/>
        </w:rPr>
        <w:t>ה</w:t>
      </w:r>
      <w:bookmarkStart w:id="888" w:name="_ETM_Q5_514129"/>
      <w:bookmarkEnd w:id="888"/>
      <w:r>
        <w:rPr>
          <w:rtl/>
        </w:rPr>
        <w:t xml:space="preserve">תלמידים </w:t>
      </w:r>
      <w:bookmarkStart w:id="889" w:name="_ETM_Q5_514820"/>
      <w:bookmarkEnd w:id="889"/>
      <w:r>
        <w:rPr>
          <w:rtl/>
        </w:rPr>
        <w:t xml:space="preserve">על </w:t>
      </w:r>
      <w:bookmarkStart w:id="890" w:name="_ETM_Q5_514940"/>
      <w:bookmarkEnd w:id="890"/>
      <w:r>
        <w:rPr>
          <w:rtl/>
        </w:rPr>
        <w:t>משרדך</w:t>
      </w:r>
      <w:r>
        <w:rPr>
          <w:rFonts w:hint="cs"/>
          <w:rtl/>
        </w:rPr>
        <w:t>,</w:t>
      </w:r>
      <w:r>
        <w:rPr>
          <w:rtl/>
        </w:rPr>
        <w:t xml:space="preserve"> </w:t>
      </w:r>
      <w:bookmarkStart w:id="891" w:name="_ETM_Q5_516449"/>
      <w:bookmarkEnd w:id="891"/>
      <w:r>
        <w:rPr>
          <w:rtl/>
        </w:rPr>
        <w:t xml:space="preserve">אך </w:t>
      </w:r>
      <w:bookmarkStart w:id="892" w:name="_ETM_Q5_516719"/>
      <w:bookmarkEnd w:id="892"/>
      <w:r>
        <w:rPr>
          <w:rtl/>
        </w:rPr>
        <w:t xml:space="preserve">ורק </w:t>
      </w:r>
      <w:bookmarkStart w:id="893" w:name="_ETM_Q5_517140"/>
      <w:bookmarkEnd w:id="893"/>
      <w:r>
        <w:rPr>
          <w:rtl/>
        </w:rPr>
        <w:t>מ</w:t>
      </w:r>
      <w:r>
        <w:rPr>
          <w:rFonts w:hint="cs"/>
          <w:rtl/>
        </w:rPr>
        <w:t>פאת</w:t>
      </w:r>
      <w:r>
        <w:rPr>
          <w:rtl/>
        </w:rPr>
        <w:t xml:space="preserve"> </w:t>
      </w:r>
      <w:bookmarkStart w:id="894" w:name="_ETM_Q5_517649"/>
      <w:bookmarkEnd w:id="894"/>
      <w:r>
        <w:rPr>
          <w:rtl/>
        </w:rPr>
        <w:t>כבודך</w:t>
      </w:r>
      <w:r>
        <w:rPr>
          <w:rFonts w:hint="cs"/>
          <w:rtl/>
        </w:rPr>
        <w:t>.</w:t>
      </w:r>
      <w:r>
        <w:rPr>
          <w:rtl/>
        </w:rPr>
        <w:t xml:space="preserve"> </w:t>
      </w:r>
      <w:bookmarkStart w:id="895" w:name="_ETM_Q5_518579"/>
      <w:bookmarkEnd w:id="895"/>
      <w:r>
        <w:rPr>
          <w:rtl/>
        </w:rPr>
        <w:t xml:space="preserve">אתה </w:t>
      </w:r>
      <w:bookmarkStart w:id="896" w:name="_ETM_Q5_518850"/>
      <w:bookmarkEnd w:id="896"/>
      <w:r>
        <w:rPr>
          <w:rtl/>
        </w:rPr>
        <w:t xml:space="preserve">מוזמן </w:t>
      </w:r>
      <w:bookmarkStart w:id="897" w:name="_ETM_Q5_519390"/>
      <w:bookmarkEnd w:id="897"/>
      <w:r>
        <w:rPr>
          <w:rtl/>
        </w:rPr>
        <w:t xml:space="preserve">להזמין </w:t>
      </w:r>
      <w:bookmarkStart w:id="898" w:name="_ETM_Q5_520559"/>
      <w:bookmarkEnd w:id="898"/>
      <w:r>
        <w:rPr>
          <w:rtl/>
        </w:rPr>
        <w:t xml:space="preserve">את </w:t>
      </w:r>
      <w:bookmarkStart w:id="899" w:name="_ETM_Q5_520769"/>
      <w:bookmarkEnd w:id="899"/>
      <w:r>
        <w:rPr>
          <w:rtl/>
        </w:rPr>
        <w:t xml:space="preserve">הפרוטוקול </w:t>
      </w:r>
      <w:bookmarkStart w:id="900" w:name="_ETM_Q5_521519"/>
      <w:bookmarkEnd w:id="900"/>
      <w:r>
        <w:rPr>
          <w:rtl/>
        </w:rPr>
        <w:t xml:space="preserve">של </w:t>
      </w:r>
      <w:bookmarkStart w:id="901" w:name="_ETM_Q5_521789"/>
      <w:bookmarkEnd w:id="901"/>
      <w:r>
        <w:rPr>
          <w:rtl/>
        </w:rPr>
        <w:t>הוועדה</w:t>
      </w:r>
      <w:r>
        <w:rPr>
          <w:rFonts w:hint="cs"/>
          <w:rtl/>
        </w:rPr>
        <w:t>,</w:t>
      </w:r>
      <w:r>
        <w:rPr>
          <w:rtl/>
        </w:rPr>
        <w:t xml:space="preserve"> </w:t>
      </w:r>
      <w:bookmarkStart w:id="902" w:name="_ETM_Q5_522420"/>
      <w:bookmarkEnd w:id="902"/>
      <w:r>
        <w:rPr>
          <w:rtl/>
        </w:rPr>
        <w:t xml:space="preserve">נאמרו </w:t>
      </w:r>
      <w:bookmarkStart w:id="903" w:name="_ETM_Q5_522870"/>
      <w:bookmarkEnd w:id="903"/>
      <w:r>
        <w:rPr>
          <w:rtl/>
        </w:rPr>
        <w:t xml:space="preserve">שם </w:t>
      </w:r>
      <w:bookmarkStart w:id="904" w:name="_ETM_Q5_523140"/>
      <w:bookmarkEnd w:id="904"/>
      <w:r>
        <w:rPr>
          <w:rtl/>
        </w:rPr>
        <w:t xml:space="preserve">דברים </w:t>
      </w:r>
      <w:bookmarkStart w:id="905" w:name="_ETM_Q5_523559"/>
      <w:bookmarkEnd w:id="905"/>
      <w:r>
        <w:rPr>
          <w:rtl/>
        </w:rPr>
        <w:t>קשים</w:t>
      </w:r>
      <w:r>
        <w:rPr>
          <w:rFonts w:hint="cs"/>
          <w:rtl/>
        </w:rPr>
        <w:t>,</w:t>
      </w:r>
      <w:r>
        <w:rPr>
          <w:rtl/>
        </w:rPr>
        <w:t xml:space="preserve"> </w:t>
      </w:r>
      <w:bookmarkStart w:id="906" w:name="_ETM_Q5_524429"/>
      <w:bookmarkEnd w:id="906"/>
      <w:r>
        <w:rPr>
          <w:rtl/>
        </w:rPr>
        <w:t xml:space="preserve">קשים </w:t>
      </w:r>
      <w:bookmarkStart w:id="907" w:name="_ETM_Q5_524909"/>
      <w:bookmarkEnd w:id="907"/>
      <w:r>
        <w:rPr>
          <w:rtl/>
        </w:rPr>
        <w:t xml:space="preserve">עליך </w:t>
      </w:r>
      <w:bookmarkStart w:id="908" w:name="_ETM_Q5_525749"/>
      <w:bookmarkEnd w:id="908"/>
      <w:r>
        <w:rPr>
          <w:rtl/>
        </w:rPr>
        <w:t xml:space="preserve">וקשים </w:t>
      </w:r>
      <w:bookmarkStart w:id="909" w:name="_ETM_Q5_526350"/>
      <w:bookmarkEnd w:id="909"/>
      <w:r>
        <w:rPr>
          <w:rtl/>
        </w:rPr>
        <w:t xml:space="preserve">על </w:t>
      </w:r>
      <w:bookmarkStart w:id="910" w:name="_ETM_Q5_526469"/>
      <w:bookmarkEnd w:id="910"/>
      <w:r>
        <w:rPr>
          <w:rtl/>
        </w:rPr>
        <w:t>משרדך</w:t>
      </w:r>
      <w:r>
        <w:rPr>
          <w:rFonts w:hint="cs"/>
          <w:rtl/>
        </w:rPr>
        <w:t>.</w:t>
      </w:r>
    </w:p>
    <w:p w:rsidR="00B87DB4" w:rsidRDefault="00B87DB4" w:rsidP="008714AE">
      <w:pPr>
        <w:rPr>
          <w:rtl/>
        </w:rPr>
      </w:pPr>
    </w:p>
    <w:p w:rsidR="00B87DB4" w:rsidRDefault="00B87DB4" w:rsidP="008714AE">
      <w:pPr>
        <w:rPr>
          <w:rtl/>
        </w:rPr>
      </w:pPr>
      <w:bookmarkStart w:id="911" w:name="_ETM_Q5_527000"/>
      <w:bookmarkStart w:id="912" w:name="_ETM_Q5_527870"/>
      <w:bookmarkEnd w:id="911"/>
      <w:bookmarkEnd w:id="912"/>
      <w:r>
        <w:rPr>
          <w:rtl/>
        </w:rPr>
        <w:t xml:space="preserve">אין </w:t>
      </w:r>
      <w:bookmarkStart w:id="913" w:name="_ETM_Q5_528140"/>
      <w:bookmarkEnd w:id="913"/>
      <w:r>
        <w:rPr>
          <w:rtl/>
        </w:rPr>
        <w:t>ציונים</w:t>
      </w:r>
      <w:r>
        <w:rPr>
          <w:rFonts w:hint="cs"/>
          <w:rtl/>
        </w:rPr>
        <w:t>,</w:t>
      </w:r>
      <w:r>
        <w:rPr>
          <w:rtl/>
        </w:rPr>
        <w:t xml:space="preserve"> </w:t>
      </w:r>
      <w:bookmarkStart w:id="914" w:name="_ETM_Q5_529320"/>
      <w:bookmarkEnd w:id="914"/>
      <w:r>
        <w:rPr>
          <w:rtl/>
        </w:rPr>
        <w:t xml:space="preserve">אין </w:t>
      </w:r>
      <w:bookmarkStart w:id="915" w:name="_ETM_Q5_529739"/>
      <w:bookmarkEnd w:id="915"/>
      <w:r>
        <w:rPr>
          <w:rtl/>
        </w:rPr>
        <w:t>טיולים</w:t>
      </w:r>
      <w:r>
        <w:rPr>
          <w:rFonts w:hint="cs"/>
          <w:rtl/>
        </w:rPr>
        <w:t>.</w:t>
      </w:r>
      <w:r>
        <w:rPr>
          <w:rtl/>
        </w:rPr>
        <w:t xml:space="preserve"> </w:t>
      </w:r>
      <w:bookmarkStart w:id="916" w:name="_ETM_Q5_530910"/>
      <w:bookmarkEnd w:id="916"/>
      <w:r>
        <w:rPr>
          <w:rtl/>
        </w:rPr>
        <w:t xml:space="preserve">הדיון </w:t>
      </w:r>
      <w:bookmarkStart w:id="917" w:name="_ETM_Q5_531329"/>
      <w:bookmarkEnd w:id="917"/>
      <w:r>
        <w:rPr>
          <w:rFonts w:hint="cs"/>
          <w:rtl/>
        </w:rPr>
        <w:t>ה</w:t>
      </w:r>
      <w:r>
        <w:rPr>
          <w:rtl/>
        </w:rPr>
        <w:t xml:space="preserve">תקיים </w:t>
      </w:r>
      <w:bookmarkStart w:id="918" w:name="_ETM_Q5_531809"/>
      <w:bookmarkEnd w:id="918"/>
      <w:r>
        <w:rPr>
          <w:rtl/>
        </w:rPr>
        <w:t xml:space="preserve">עם </w:t>
      </w:r>
      <w:bookmarkStart w:id="919" w:name="_ETM_Q5_531960"/>
      <w:bookmarkEnd w:id="919"/>
      <w:r>
        <w:rPr>
          <w:rtl/>
        </w:rPr>
        <w:t>תלמידים</w:t>
      </w:r>
      <w:r>
        <w:rPr>
          <w:rFonts w:hint="cs"/>
          <w:rtl/>
        </w:rPr>
        <w:t>,</w:t>
      </w:r>
      <w:r>
        <w:rPr>
          <w:rtl/>
        </w:rPr>
        <w:t xml:space="preserve"> </w:t>
      </w:r>
      <w:bookmarkStart w:id="920" w:name="_ETM_Q5_532649"/>
      <w:bookmarkEnd w:id="920"/>
      <w:r>
        <w:rPr>
          <w:rtl/>
        </w:rPr>
        <w:t xml:space="preserve">עם </w:t>
      </w:r>
      <w:bookmarkStart w:id="921" w:name="_ETM_Q5_532829"/>
      <w:bookmarkEnd w:id="921"/>
      <w:r>
        <w:rPr>
          <w:rtl/>
        </w:rPr>
        <w:t xml:space="preserve">ארגון </w:t>
      </w:r>
      <w:bookmarkStart w:id="922" w:name="_ETM_Q5_533219"/>
      <w:bookmarkEnd w:id="922"/>
      <w:r>
        <w:rPr>
          <w:rtl/>
        </w:rPr>
        <w:t xml:space="preserve">ההורים </w:t>
      </w:r>
      <w:bookmarkStart w:id="923" w:name="_ETM_Q5_533670"/>
      <w:bookmarkEnd w:id="923"/>
      <w:r>
        <w:rPr>
          <w:rFonts w:hint="cs"/>
          <w:rtl/>
        </w:rPr>
        <w:t xml:space="preserve">ועם ארגון המורים ומוזמנים נוספים. איני </w:t>
      </w:r>
      <w:bookmarkStart w:id="924" w:name="_ETM_Q5_537000"/>
      <w:bookmarkEnd w:id="924"/>
      <w:r>
        <w:rPr>
          <w:rFonts w:hint="cs"/>
          <w:rtl/>
        </w:rPr>
        <w:t xml:space="preserve">נכנס לפרטי </w:t>
      </w:r>
      <w:r w:rsidR="00846BDD">
        <w:rPr>
          <w:rFonts w:hint="cs"/>
          <w:rtl/>
        </w:rPr>
        <w:t>ה</w:t>
      </w:r>
      <w:r>
        <w:rPr>
          <w:rFonts w:hint="cs"/>
          <w:rtl/>
        </w:rPr>
        <w:t xml:space="preserve">משא ומתן, אבל </w:t>
      </w:r>
      <w:r>
        <w:rPr>
          <w:rFonts w:hint="eastAsia"/>
          <w:rtl/>
        </w:rPr>
        <w:t>–</w:t>
      </w:r>
      <w:r>
        <w:rPr>
          <w:rFonts w:hint="cs"/>
          <w:rtl/>
        </w:rPr>
        <w:t xml:space="preserve"> כן, הוועדה לביקורת המדינה יכולה לחייב אתכם לשבת למשא ומתן. פניתי לראש הממשלה, גם </w:t>
      </w:r>
      <w:bookmarkStart w:id="925" w:name="_ETM_Q5_547000"/>
      <w:bookmarkEnd w:id="925"/>
      <w:r>
        <w:rPr>
          <w:rFonts w:hint="cs"/>
          <w:rtl/>
        </w:rPr>
        <w:t xml:space="preserve">זה לא עזר. פניתי לשר האוצר, גם זה לא עזר. </w:t>
      </w:r>
      <w:bookmarkStart w:id="926" w:name="_ETM_Q5_550000"/>
      <w:bookmarkEnd w:id="926"/>
      <w:r>
        <w:rPr>
          <w:rFonts w:hint="cs"/>
          <w:rtl/>
        </w:rPr>
        <w:t>פשוט לא יושבים. ואיני נכנס לעניין מי צודק ומי לא.</w:t>
      </w:r>
      <w:bookmarkStart w:id="927" w:name="_ETM_Q5_558000"/>
      <w:bookmarkEnd w:id="927"/>
      <w:r>
        <w:rPr>
          <w:rFonts w:hint="cs"/>
          <w:rtl/>
        </w:rPr>
        <w:t xml:space="preserve"> </w:t>
      </w:r>
    </w:p>
    <w:p w:rsidR="00B87DB4" w:rsidRDefault="00B87DB4" w:rsidP="008714AE">
      <w:pPr>
        <w:rPr>
          <w:rtl/>
        </w:rPr>
      </w:pPr>
    </w:p>
    <w:p w:rsidR="00B87DB4" w:rsidRDefault="00B87DB4" w:rsidP="00685BF5">
      <w:pPr>
        <w:rPr>
          <w:rtl/>
        </w:rPr>
      </w:pPr>
      <w:bookmarkStart w:id="928" w:name="_ETM_Q5_560000"/>
      <w:bookmarkEnd w:id="928"/>
      <w:r>
        <w:rPr>
          <w:rFonts w:hint="cs"/>
          <w:rtl/>
        </w:rPr>
        <w:t xml:space="preserve">אדוני שר החינוך, אני מפנה אצבע מאשימה אליכם </w:t>
      </w:r>
      <w:r w:rsidR="00AE0043">
        <w:rPr>
          <w:rFonts w:hint="cs"/>
          <w:rtl/>
        </w:rPr>
        <w:t>– –</w:t>
      </w:r>
      <w:r>
        <w:rPr>
          <w:rFonts w:hint="cs"/>
          <w:rtl/>
        </w:rPr>
        <w:t xml:space="preserve"> </w:t>
      </w:r>
    </w:p>
    <w:p w:rsidR="00B87DB4" w:rsidRDefault="00B87DB4" w:rsidP="008714AE">
      <w:pPr>
        <w:rPr>
          <w:rtl/>
        </w:rPr>
      </w:pPr>
    </w:p>
    <w:p w:rsidR="00B87DB4" w:rsidRDefault="00B87DB4" w:rsidP="008714AE">
      <w:pPr>
        <w:pStyle w:val="af6"/>
        <w:keepNext/>
        <w:rPr>
          <w:rtl/>
        </w:rPr>
      </w:pPr>
      <w:bookmarkStart w:id="929" w:name="ET_yor_6595_15"/>
      <w:r w:rsidRPr="000978D8">
        <w:rPr>
          <w:rStyle w:val="TagStyle"/>
          <w:rtl/>
        </w:rPr>
        <w:t xml:space="preserve"> &lt;&lt; יור &gt;&gt; </w:t>
      </w:r>
      <w:r>
        <w:rPr>
          <w:rtl/>
        </w:rPr>
        <w:t>היו"ר ארז מלול:</w:t>
      </w:r>
      <w:r w:rsidRPr="000978D8">
        <w:rPr>
          <w:rStyle w:val="TagStyle"/>
          <w:rtl/>
        </w:rPr>
        <w:t xml:space="preserve"> &lt;&lt; יור &gt;&gt;</w:t>
      </w:r>
      <w:r>
        <w:rPr>
          <w:rtl/>
        </w:rPr>
        <w:t xml:space="preserve">  </w:t>
      </w:r>
      <w:bookmarkEnd w:id="929"/>
    </w:p>
    <w:p w:rsidR="00B87DB4" w:rsidRDefault="00B87DB4" w:rsidP="005917DA">
      <w:pPr>
        <w:rPr>
          <w:rtl/>
        </w:rPr>
      </w:pPr>
    </w:p>
    <w:p w:rsidR="00B87DB4" w:rsidRDefault="00B87DB4" w:rsidP="008714AE">
      <w:pPr>
        <w:rPr>
          <w:rtl/>
        </w:rPr>
      </w:pPr>
      <w:r>
        <w:rPr>
          <w:rFonts w:hint="cs"/>
          <w:rtl/>
        </w:rPr>
        <w:t>לסיים, גם.</w:t>
      </w:r>
    </w:p>
    <w:p w:rsidR="00B87DB4" w:rsidRDefault="00B87DB4" w:rsidP="008714AE">
      <w:pPr>
        <w:rPr>
          <w:rtl/>
        </w:rPr>
      </w:pPr>
    </w:p>
    <w:p w:rsidR="00B87DB4" w:rsidRDefault="00B87DB4" w:rsidP="008714AE">
      <w:pPr>
        <w:pStyle w:val="-"/>
        <w:keepNext/>
        <w:rPr>
          <w:rtl/>
        </w:rPr>
      </w:pPr>
      <w:bookmarkStart w:id="930" w:name="ET_speakercontinue_5084_16"/>
      <w:r w:rsidRPr="000978D8">
        <w:rPr>
          <w:rStyle w:val="TagStyle"/>
          <w:rtl/>
        </w:rPr>
        <w:t xml:space="preserve"> &lt;&lt; דובר_המשך &gt;&gt; </w:t>
      </w:r>
      <w:r>
        <w:rPr>
          <w:rtl/>
        </w:rPr>
        <w:t>מיקי לוי (יש עתיד):</w:t>
      </w:r>
      <w:r w:rsidRPr="000978D8">
        <w:rPr>
          <w:rStyle w:val="TagStyle"/>
          <w:rtl/>
        </w:rPr>
        <w:t xml:space="preserve"> &lt;&lt; דובר_המשך &gt;&gt;</w:t>
      </w:r>
      <w:r>
        <w:rPr>
          <w:rtl/>
        </w:rPr>
        <w:t xml:space="preserve">  </w:t>
      </w:r>
      <w:bookmarkEnd w:id="930"/>
    </w:p>
    <w:p w:rsidR="00B87DB4" w:rsidRDefault="00B87DB4" w:rsidP="005917DA">
      <w:pPr>
        <w:rPr>
          <w:rtl/>
        </w:rPr>
      </w:pPr>
    </w:p>
    <w:p w:rsidR="00B87DB4" w:rsidRDefault="00B87DB4" w:rsidP="00685BF5">
      <w:pPr>
        <w:rPr>
          <w:rtl/>
        </w:rPr>
      </w:pPr>
      <w:bookmarkStart w:id="931" w:name="_ETM_Q5_561000"/>
      <w:bookmarkEnd w:id="931"/>
      <w:r>
        <w:rPr>
          <w:rFonts w:hint="cs"/>
          <w:rtl/>
        </w:rPr>
        <w:t xml:space="preserve">משפט </w:t>
      </w:r>
      <w:bookmarkStart w:id="932" w:name="_ETM_Q5_562000"/>
      <w:bookmarkEnd w:id="932"/>
      <w:r>
        <w:rPr>
          <w:rFonts w:hint="cs"/>
          <w:rtl/>
        </w:rPr>
        <w:t xml:space="preserve">לסיום. </w:t>
      </w:r>
      <w:r w:rsidR="00AE0043">
        <w:rPr>
          <w:rFonts w:hint="cs"/>
          <w:rtl/>
        </w:rPr>
        <w:t>– –</w:t>
      </w:r>
      <w:r>
        <w:rPr>
          <w:rFonts w:hint="cs"/>
          <w:rtl/>
        </w:rPr>
        <w:t xml:space="preserve"> כי תלמידי ישראל לא חשובים לכם. זה הדור שחוו</w:t>
      </w:r>
      <w:bookmarkStart w:id="933" w:name="_ETM_Q5_573000"/>
      <w:bookmarkEnd w:id="933"/>
      <w:r>
        <w:rPr>
          <w:rFonts w:hint="cs"/>
          <w:rtl/>
        </w:rPr>
        <w:t>ה את הקורונה, זה הדור שחווה את המלחמה</w:t>
      </w:r>
      <w:bookmarkStart w:id="934" w:name="_ETM_Q5_578180"/>
      <w:bookmarkEnd w:id="934"/>
      <w:r>
        <w:rPr>
          <w:rFonts w:hint="cs"/>
          <w:rtl/>
        </w:rPr>
        <w:t xml:space="preserve">, </w:t>
      </w:r>
      <w:bookmarkStart w:id="935" w:name="_ETM_Q5_575000"/>
      <w:bookmarkEnd w:id="935"/>
      <w:r>
        <w:rPr>
          <w:rtl/>
        </w:rPr>
        <w:t xml:space="preserve">זה </w:t>
      </w:r>
      <w:bookmarkStart w:id="936" w:name="_ETM_Q5_578510"/>
      <w:bookmarkEnd w:id="936"/>
      <w:r>
        <w:rPr>
          <w:rtl/>
        </w:rPr>
        <w:t xml:space="preserve">הדור </w:t>
      </w:r>
      <w:bookmarkStart w:id="937" w:name="_ETM_Q5_579200"/>
      <w:bookmarkEnd w:id="937"/>
      <w:r>
        <w:rPr>
          <w:rtl/>
        </w:rPr>
        <w:t xml:space="preserve">שהופך </w:t>
      </w:r>
      <w:bookmarkStart w:id="938" w:name="_ETM_Q5_579920"/>
      <w:bookmarkEnd w:id="938"/>
      <w:r>
        <w:rPr>
          <w:rtl/>
        </w:rPr>
        <w:t xml:space="preserve">להיות </w:t>
      </w:r>
      <w:bookmarkStart w:id="939" w:name="_ETM_Q5_580369"/>
      <w:bookmarkEnd w:id="939"/>
      <w:r>
        <w:rPr>
          <w:rtl/>
        </w:rPr>
        <w:t xml:space="preserve">הדור </w:t>
      </w:r>
      <w:bookmarkStart w:id="940" w:name="_ETM_Q5_580820"/>
      <w:bookmarkEnd w:id="940"/>
      <w:r>
        <w:rPr>
          <w:rFonts w:hint="cs"/>
          <w:rtl/>
        </w:rPr>
        <w:t>ה</w:t>
      </w:r>
      <w:r>
        <w:rPr>
          <w:rtl/>
        </w:rPr>
        <w:t xml:space="preserve">אבוד </w:t>
      </w:r>
      <w:bookmarkStart w:id="941" w:name="_ETM_Q5_581900"/>
      <w:bookmarkEnd w:id="941"/>
      <w:r>
        <w:rPr>
          <w:rtl/>
        </w:rPr>
        <w:t xml:space="preserve">כי </w:t>
      </w:r>
      <w:bookmarkStart w:id="942" w:name="_ETM_Q5_582200"/>
      <w:bookmarkEnd w:id="942"/>
      <w:r>
        <w:rPr>
          <w:rtl/>
        </w:rPr>
        <w:t xml:space="preserve">אין </w:t>
      </w:r>
      <w:bookmarkStart w:id="943" w:name="_ETM_Q5_582409"/>
      <w:bookmarkEnd w:id="943"/>
      <w:r>
        <w:rPr>
          <w:rtl/>
        </w:rPr>
        <w:t xml:space="preserve">לו </w:t>
      </w:r>
      <w:bookmarkStart w:id="944" w:name="_ETM_Q5_582529"/>
      <w:bookmarkEnd w:id="944"/>
      <w:r>
        <w:rPr>
          <w:rtl/>
        </w:rPr>
        <w:t>ציונים</w:t>
      </w:r>
      <w:r>
        <w:rPr>
          <w:rFonts w:hint="cs"/>
          <w:rtl/>
        </w:rPr>
        <w:t>,</w:t>
      </w:r>
      <w:r>
        <w:rPr>
          <w:rtl/>
        </w:rPr>
        <w:t xml:space="preserve"> </w:t>
      </w:r>
      <w:bookmarkStart w:id="945" w:name="_ETM_Q5_583640"/>
      <w:bookmarkEnd w:id="945"/>
      <w:r>
        <w:rPr>
          <w:rFonts w:hint="cs"/>
          <w:rtl/>
        </w:rPr>
        <w:t xml:space="preserve">כי אין לו ציוני מגן לבגרות, כי הוא </w:t>
      </w:r>
      <w:bookmarkStart w:id="946" w:name="_ETM_Q5_585000"/>
      <w:bookmarkEnd w:id="946"/>
      <w:r>
        <w:rPr>
          <w:rFonts w:hint="cs"/>
          <w:rtl/>
        </w:rPr>
        <w:t xml:space="preserve">לא יוצא לטיולים. </w:t>
      </w:r>
    </w:p>
    <w:p w:rsidR="00B87DB4" w:rsidRDefault="00B87DB4" w:rsidP="008714AE">
      <w:pPr>
        <w:rPr>
          <w:rtl/>
        </w:rPr>
      </w:pPr>
    </w:p>
    <w:p w:rsidR="00B87DB4" w:rsidRDefault="00B87DB4" w:rsidP="008714AE">
      <w:pPr>
        <w:pStyle w:val="af6"/>
        <w:keepNext/>
        <w:rPr>
          <w:rtl/>
        </w:rPr>
      </w:pPr>
      <w:bookmarkStart w:id="947" w:name="ET_yor_6595_17"/>
      <w:r w:rsidRPr="00BE4CD4">
        <w:rPr>
          <w:rStyle w:val="TagStyle"/>
          <w:rtl/>
        </w:rPr>
        <w:t xml:space="preserve"> &lt;&lt; יור &gt;&gt; </w:t>
      </w:r>
      <w:r>
        <w:rPr>
          <w:rtl/>
        </w:rPr>
        <w:t>היו"ר ארז מלול:</w:t>
      </w:r>
      <w:r w:rsidRPr="00BE4CD4">
        <w:rPr>
          <w:rStyle w:val="TagStyle"/>
          <w:rtl/>
        </w:rPr>
        <w:t xml:space="preserve"> &lt;&lt; יור &gt;&gt;</w:t>
      </w:r>
      <w:r>
        <w:rPr>
          <w:rtl/>
        </w:rPr>
        <w:t xml:space="preserve">  </w:t>
      </w:r>
      <w:bookmarkEnd w:id="947"/>
    </w:p>
    <w:p w:rsidR="00B87DB4" w:rsidRDefault="00B87DB4" w:rsidP="005917DA">
      <w:pPr>
        <w:rPr>
          <w:rtl/>
        </w:rPr>
      </w:pPr>
    </w:p>
    <w:p w:rsidR="00B87DB4" w:rsidRDefault="00B87DB4" w:rsidP="008714AE">
      <w:pPr>
        <w:rPr>
          <w:rtl/>
        </w:rPr>
      </w:pPr>
      <w:r>
        <w:rPr>
          <w:rFonts w:hint="cs"/>
          <w:rtl/>
        </w:rPr>
        <w:t xml:space="preserve">תודה רבה. </w:t>
      </w:r>
    </w:p>
    <w:p w:rsidR="00B87DB4" w:rsidRDefault="00B87DB4" w:rsidP="008714AE">
      <w:pPr>
        <w:rPr>
          <w:rtl/>
        </w:rPr>
      </w:pPr>
    </w:p>
    <w:p w:rsidR="00B87DB4" w:rsidRDefault="00B87DB4" w:rsidP="008714AE">
      <w:pPr>
        <w:pStyle w:val="-"/>
        <w:keepNext/>
        <w:rPr>
          <w:rtl/>
        </w:rPr>
      </w:pPr>
      <w:bookmarkStart w:id="948" w:name="ET_speakercontinue_5084_18"/>
      <w:r w:rsidRPr="00BE4CD4">
        <w:rPr>
          <w:rStyle w:val="TagStyle"/>
          <w:rtl/>
        </w:rPr>
        <w:t xml:space="preserve">&lt;&lt; דובר_המשך &gt;&gt; </w:t>
      </w:r>
      <w:r>
        <w:rPr>
          <w:rtl/>
        </w:rPr>
        <w:t>מיקי לוי (יש עתיד):</w:t>
      </w:r>
      <w:r w:rsidRPr="00BE4CD4">
        <w:rPr>
          <w:rStyle w:val="TagStyle"/>
          <w:rtl/>
        </w:rPr>
        <w:t xml:space="preserve"> &lt;&lt; דובר_המשך &gt;&gt;</w:t>
      </w:r>
      <w:r>
        <w:rPr>
          <w:rtl/>
        </w:rPr>
        <w:t xml:space="preserve">  </w:t>
      </w:r>
      <w:bookmarkEnd w:id="948"/>
    </w:p>
    <w:p w:rsidR="00B87DB4" w:rsidRDefault="00B87DB4" w:rsidP="005917DA">
      <w:pPr>
        <w:rPr>
          <w:rtl/>
        </w:rPr>
      </w:pPr>
    </w:p>
    <w:p w:rsidR="00B87DB4" w:rsidRDefault="00B87DB4" w:rsidP="00846BDD">
      <w:pPr>
        <w:rPr>
          <w:rtl/>
        </w:rPr>
      </w:pPr>
      <w:r>
        <w:rPr>
          <w:rFonts w:hint="cs"/>
          <w:rtl/>
        </w:rPr>
        <w:t>אלה חיילי</w:t>
      </w:r>
      <w:bookmarkStart w:id="949" w:name="_ETM_Q5_589000"/>
      <w:bookmarkEnd w:id="949"/>
      <w:r>
        <w:rPr>
          <w:rFonts w:hint="cs"/>
          <w:rtl/>
        </w:rPr>
        <w:t xml:space="preserve"> העתיד ומנהיגי העתיד. מה שאני מבקש ממך, אדוני שר החינוך, להיכנס </w:t>
      </w:r>
      <w:r w:rsidR="00846BDD">
        <w:rPr>
          <w:rFonts w:hint="cs"/>
          <w:rtl/>
        </w:rPr>
        <w:t>ב</w:t>
      </w:r>
      <w:r>
        <w:rPr>
          <w:rFonts w:hint="cs"/>
          <w:rtl/>
        </w:rPr>
        <w:t xml:space="preserve">עובי הקורה, לחייב את אנשי האוצר, </w:t>
      </w:r>
      <w:bookmarkStart w:id="950" w:name="_ETM_Q5_602000"/>
      <w:bookmarkEnd w:id="950"/>
      <w:r>
        <w:rPr>
          <w:rFonts w:hint="cs"/>
          <w:rtl/>
        </w:rPr>
        <w:t xml:space="preserve">אתה בעצמך </w:t>
      </w:r>
      <w:r w:rsidR="00AE0043">
        <w:rPr>
          <w:rFonts w:hint="cs"/>
          <w:rtl/>
        </w:rPr>
        <w:t>– –</w:t>
      </w:r>
    </w:p>
    <w:p w:rsidR="00B87DB4" w:rsidRDefault="00B87DB4" w:rsidP="008714AE">
      <w:pPr>
        <w:rPr>
          <w:rtl/>
        </w:rPr>
      </w:pPr>
    </w:p>
    <w:p w:rsidR="00B87DB4" w:rsidRDefault="00B87DB4" w:rsidP="008714AE">
      <w:pPr>
        <w:pStyle w:val="af6"/>
        <w:keepNext/>
        <w:rPr>
          <w:rtl/>
        </w:rPr>
      </w:pPr>
      <w:bookmarkStart w:id="951" w:name="ET_yor_6595_19"/>
      <w:r w:rsidRPr="00BE4CD4">
        <w:rPr>
          <w:rStyle w:val="TagStyle"/>
          <w:rtl/>
        </w:rPr>
        <w:t xml:space="preserve"> &lt;&lt; יור &gt;&gt; </w:t>
      </w:r>
      <w:r>
        <w:rPr>
          <w:rtl/>
        </w:rPr>
        <w:t>היו"ר ארז מלול:</w:t>
      </w:r>
      <w:r w:rsidRPr="00BE4CD4">
        <w:rPr>
          <w:rStyle w:val="TagStyle"/>
          <w:rtl/>
        </w:rPr>
        <w:t xml:space="preserve"> &lt;&lt; יור &gt;&gt;</w:t>
      </w:r>
      <w:r>
        <w:rPr>
          <w:rtl/>
        </w:rPr>
        <w:t xml:space="preserve">  </w:t>
      </w:r>
      <w:bookmarkEnd w:id="951"/>
    </w:p>
    <w:p w:rsidR="00B87DB4" w:rsidRDefault="00B87DB4" w:rsidP="005917DA">
      <w:pPr>
        <w:rPr>
          <w:rtl/>
        </w:rPr>
      </w:pPr>
    </w:p>
    <w:p w:rsidR="00B87DB4" w:rsidRDefault="00B87DB4" w:rsidP="008714AE">
      <w:pPr>
        <w:rPr>
          <w:rtl/>
        </w:rPr>
      </w:pPr>
      <w:r>
        <w:rPr>
          <w:rFonts w:hint="cs"/>
          <w:rtl/>
        </w:rPr>
        <w:t xml:space="preserve">תודה. </w:t>
      </w:r>
    </w:p>
    <w:p w:rsidR="00B87DB4" w:rsidRDefault="00B87DB4" w:rsidP="008714AE">
      <w:pPr>
        <w:rPr>
          <w:rtl/>
        </w:rPr>
      </w:pPr>
    </w:p>
    <w:p w:rsidR="00B87DB4" w:rsidRDefault="00B87DB4" w:rsidP="008714AE">
      <w:pPr>
        <w:pStyle w:val="-"/>
        <w:keepNext/>
        <w:rPr>
          <w:rtl/>
        </w:rPr>
      </w:pPr>
      <w:bookmarkStart w:id="952" w:name="ET_speakercontinue_5084_20"/>
      <w:r w:rsidRPr="00BE4CD4">
        <w:rPr>
          <w:rStyle w:val="TagStyle"/>
          <w:rtl/>
        </w:rPr>
        <w:t xml:space="preserve"> &lt;&lt; דובר_המשך &gt;&gt; </w:t>
      </w:r>
      <w:r>
        <w:rPr>
          <w:rtl/>
        </w:rPr>
        <w:t>מיקי לוי (יש עתיד):</w:t>
      </w:r>
      <w:r w:rsidRPr="00BE4CD4">
        <w:rPr>
          <w:rStyle w:val="TagStyle"/>
          <w:rtl/>
        </w:rPr>
        <w:t xml:space="preserve"> &lt;&lt; דובר_המשך &gt;&gt;</w:t>
      </w:r>
      <w:r>
        <w:rPr>
          <w:rtl/>
        </w:rPr>
        <w:t xml:space="preserve">  </w:t>
      </w:r>
      <w:bookmarkEnd w:id="952"/>
    </w:p>
    <w:p w:rsidR="00B87DB4" w:rsidRDefault="00B87DB4" w:rsidP="005917DA">
      <w:pPr>
        <w:rPr>
          <w:rtl/>
        </w:rPr>
      </w:pPr>
    </w:p>
    <w:p w:rsidR="00B87DB4" w:rsidRDefault="00AE0043" w:rsidP="00685BF5">
      <w:pPr>
        <w:rPr>
          <w:rtl/>
        </w:rPr>
      </w:pPr>
      <w:r>
        <w:rPr>
          <w:rFonts w:hint="cs"/>
          <w:rtl/>
        </w:rPr>
        <w:t>– –</w:t>
      </w:r>
      <w:r w:rsidR="00B87DB4">
        <w:rPr>
          <w:rFonts w:hint="cs"/>
          <w:rtl/>
        </w:rPr>
        <w:t xml:space="preserve"> לשבת </w:t>
      </w:r>
      <w:r w:rsidR="00B87DB4">
        <w:rPr>
          <w:rFonts w:hint="eastAsia"/>
          <w:rtl/>
        </w:rPr>
        <w:t>–</w:t>
      </w:r>
      <w:r w:rsidR="00B87DB4">
        <w:rPr>
          <w:rFonts w:hint="cs"/>
          <w:rtl/>
        </w:rPr>
        <w:t xml:space="preserve"> תן לי משפט אחרון</w:t>
      </w:r>
      <w:bookmarkStart w:id="953" w:name="_ETM_Q5_540959"/>
      <w:bookmarkStart w:id="954" w:name="_ETM_Q5_541016"/>
      <w:bookmarkStart w:id="955" w:name="ET_yor_6595_23"/>
      <w:bookmarkEnd w:id="953"/>
      <w:bookmarkEnd w:id="954"/>
      <w:r w:rsidR="00B87DB4">
        <w:rPr>
          <w:rFonts w:hint="cs"/>
          <w:rtl/>
        </w:rPr>
        <w:t xml:space="preserve"> </w:t>
      </w:r>
      <w:r w:rsidR="00B87DB4">
        <w:rPr>
          <w:rFonts w:hint="eastAsia"/>
          <w:rtl/>
        </w:rPr>
        <w:t>–</w:t>
      </w:r>
      <w:r w:rsidR="00B87DB4">
        <w:rPr>
          <w:rFonts w:hint="cs"/>
          <w:rtl/>
        </w:rPr>
        <w:t xml:space="preserve"> </w:t>
      </w:r>
      <w:bookmarkEnd w:id="955"/>
      <w:r w:rsidR="00B87DB4">
        <w:rPr>
          <w:rFonts w:hint="cs"/>
          <w:rtl/>
        </w:rPr>
        <w:t>ולנהל את המשא ומתן. לדיון הבא, שאתה מוזמן אליו, אולי תבוא עם בשורה טוב</w:t>
      </w:r>
      <w:bookmarkStart w:id="956" w:name="_ETM_Q5_610000"/>
      <w:bookmarkEnd w:id="956"/>
      <w:r w:rsidR="00B87DB4">
        <w:rPr>
          <w:rFonts w:hint="cs"/>
          <w:rtl/>
        </w:rPr>
        <w:t>ה. ב-1 במאי דיון נוסף בוועדה לביקורת המדינה. מאוד נקווה שאני אצטרך לבטל אותו, ואגיד לך תודה רבה.</w:t>
      </w:r>
    </w:p>
    <w:p w:rsidR="00B87DB4" w:rsidRDefault="00B87DB4" w:rsidP="008714AE">
      <w:pPr>
        <w:rPr>
          <w:rtl/>
        </w:rPr>
      </w:pPr>
    </w:p>
    <w:p w:rsidR="00B87DB4" w:rsidRDefault="00B87DB4" w:rsidP="008714AE">
      <w:pPr>
        <w:pStyle w:val="af6"/>
        <w:keepNext/>
        <w:rPr>
          <w:rtl/>
        </w:rPr>
      </w:pPr>
      <w:bookmarkStart w:id="957" w:name="ET_yor_6595_24"/>
      <w:r w:rsidRPr="000D4C79">
        <w:rPr>
          <w:rStyle w:val="TagStyle"/>
          <w:rtl/>
        </w:rPr>
        <w:t xml:space="preserve"> &lt;&lt; יור &gt;&gt; </w:t>
      </w:r>
      <w:r>
        <w:rPr>
          <w:rtl/>
        </w:rPr>
        <w:t>היו"ר ארז מלול:</w:t>
      </w:r>
      <w:r w:rsidRPr="000D4C79">
        <w:rPr>
          <w:rStyle w:val="TagStyle"/>
          <w:rtl/>
        </w:rPr>
        <w:t xml:space="preserve"> &lt;&lt; יור &gt;&gt;</w:t>
      </w:r>
      <w:r>
        <w:rPr>
          <w:rtl/>
        </w:rPr>
        <w:t xml:space="preserve">  </w:t>
      </w:r>
      <w:bookmarkEnd w:id="957"/>
    </w:p>
    <w:p w:rsidR="00B87DB4" w:rsidRDefault="00B87DB4" w:rsidP="005917DA">
      <w:pPr>
        <w:rPr>
          <w:rtl/>
        </w:rPr>
      </w:pPr>
    </w:p>
    <w:p w:rsidR="00B87DB4" w:rsidRDefault="00B87DB4" w:rsidP="00685BF5">
      <w:pPr>
        <w:rPr>
          <w:rtl/>
        </w:rPr>
      </w:pPr>
      <w:r>
        <w:rPr>
          <w:rFonts w:hint="cs"/>
          <w:rtl/>
        </w:rPr>
        <w:t>תודה רבה. שר החינוך ביקש להשיב לחבר הכנסת מיקי לוי. אני מזמין את שר החינוך. חמש דקות לרשותך, בבקשה.</w:t>
      </w:r>
    </w:p>
    <w:p w:rsidR="00B87DB4" w:rsidRDefault="00B87DB4" w:rsidP="008714AE">
      <w:pPr>
        <w:rPr>
          <w:rtl/>
        </w:rPr>
      </w:pPr>
      <w:bookmarkStart w:id="958" w:name="_ETM_Q5_628000"/>
      <w:bookmarkEnd w:id="958"/>
    </w:p>
    <w:p w:rsidR="00B87DB4" w:rsidRDefault="00B87DB4" w:rsidP="008714AE">
      <w:pPr>
        <w:pStyle w:val="a4"/>
        <w:keepNext/>
        <w:rPr>
          <w:rtl/>
        </w:rPr>
      </w:pPr>
      <w:bookmarkStart w:id="959" w:name="ET_speaker_6458_25"/>
      <w:r w:rsidRPr="000D4C79">
        <w:rPr>
          <w:rStyle w:val="TagStyle"/>
          <w:rtl/>
        </w:rPr>
        <w:t xml:space="preserve"> &lt;&lt; דובר &gt;&gt; </w:t>
      </w:r>
      <w:bookmarkStart w:id="960" w:name="_Toc164093230"/>
      <w:bookmarkStart w:id="961" w:name="_Toc164104376"/>
      <w:r>
        <w:rPr>
          <w:rtl/>
        </w:rPr>
        <w:t>שר החינוך יואב קיש:</w:t>
      </w:r>
      <w:bookmarkEnd w:id="960"/>
      <w:bookmarkEnd w:id="961"/>
      <w:r w:rsidRPr="000D4C79">
        <w:rPr>
          <w:rStyle w:val="TagStyle"/>
          <w:rtl/>
        </w:rPr>
        <w:t xml:space="preserve"> &lt;&lt; דובר &gt;&gt;</w:t>
      </w:r>
      <w:r>
        <w:rPr>
          <w:rtl/>
        </w:rPr>
        <w:t xml:space="preserve">  </w:t>
      </w:r>
      <w:bookmarkEnd w:id="959"/>
    </w:p>
    <w:p w:rsidR="00B87DB4" w:rsidRDefault="00B87DB4" w:rsidP="005917DA">
      <w:pPr>
        <w:rPr>
          <w:rtl/>
        </w:rPr>
      </w:pPr>
    </w:p>
    <w:p w:rsidR="00B87DB4" w:rsidRDefault="00B87DB4" w:rsidP="008714AE">
      <w:pPr>
        <w:rPr>
          <w:rtl/>
        </w:rPr>
      </w:pPr>
      <w:bookmarkStart w:id="962" w:name="_ETM_Q5_630000"/>
      <w:bookmarkStart w:id="963" w:name="_ETM_Q5_645690"/>
      <w:bookmarkEnd w:id="962"/>
      <w:bookmarkEnd w:id="963"/>
      <w:r>
        <w:rPr>
          <w:rtl/>
        </w:rPr>
        <w:t xml:space="preserve">כבוד </w:t>
      </w:r>
      <w:bookmarkStart w:id="964" w:name="_ETM_Q5_645900"/>
      <w:bookmarkEnd w:id="964"/>
      <w:r>
        <w:rPr>
          <w:rtl/>
        </w:rPr>
        <w:t>היושב-ראש</w:t>
      </w:r>
      <w:r>
        <w:rPr>
          <w:rFonts w:hint="cs"/>
          <w:rtl/>
        </w:rPr>
        <w:t>,</w:t>
      </w:r>
      <w:r>
        <w:rPr>
          <w:rtl/>
        </w:rPr>
        <w:t xml:space="preserve"> </w:t>
      </w:r>
      <w:bookmarkStart w:id="965" w:name="_ETM_Q5_646470"/>
      <w:bookmarkEnd w:id="965"/>
      <w:r>
        <w:rPr>
          <w:rtl/>
        </w:rPr>
        <w:t xml:space="preserve">כנסת </w:t>
      </w:r>
      <w:bookmarkStart w:id="966" w:name="_ETM_Q5_646860"/>
      <w:bookmarkEnd w:id="966"/>
      <w:r>
        <w:rPr>
          <w:rtl/>
        </w:rPr>
        <w:t>נכבדה</w:t>
      </w:r>
      <w:r>
        <w:rPr>
          <w:rFonts w:hint="cs"/>
          <w:rtl/>
        </w:rPr>
        <w:t>,</w:t>
      </w:r>
      <w:r>
        <w:rPr>
          <w:rtl/>
        </w:rPr>
        <w:t xml:space="preserve"> </w:t>
      </w:r>
      <w:bookmarkStart w:id="967" w:name="_ETM_Q5_649680"/>
      <w:bookmarkEnd w:id="967"/>
      <w:r>
        <w:rPr>
          <w:rtl/>
        </w:rPr>
        <w:t xml:space="preserve">ביקשו </w:t>
      </w:r>
      <w:bookmarkStart w:id="968" w:name="_ETM_Q5_649950"/>
      <w:bookmarkEnd w:id="968"/>
      <w:r>
        <w:rPr>
          <w:rtl/>
        </w:rPr>
        <w:t>ש</w:t>
      </w:r>
      <w:r>
        <w:rPr>
          <w:rFonts w:hint="cs"/>
          <w:rtl/>
        </w:rPr>
        <w:t>א</w:t>
      </w:r>
      <w:r>
        <w:rPr>
          <w:rtl/>
        </w:rPr>
        <w:t xml:space="preserve">חליף </w:t>
      </w:r>
      <w:bookmarkStart w:id="969" w:name="_ETM_Q5_650370"/>
      <w:bookmarkEnd w:id="969"/>
      <w:r>
        <w:rPr>
          <w:rtl/>
        </w:rPr>
        <w:t xml:space="preserve">פה </w:t>
      </w:r>
      <w:bookmarkStart w:id="970" w:name="_ETM_Q5_650490"/>
      <w:bookmarkEnd w:id="970"/>
      <w:r>
        <w:rPr>
          <w:rtl/>
        </w:rPr>
        <w:t xml:space="preserve">שר </w:t>
      </w:r>
      <w:bookmarkStart w:id="971" w:name="_ETM_Q5_650700"/>
      <w:bookmarkEnd w:id="971"/>
      <w:r>
        <w:rPr>
          <w:rtl/>
        </w:rPr>
        <w:t xml:space="preserve">תורן </w:t>
      </w:r>
      <w:bookmarkStart w:id="972" w:name="_ETM_Q5_651090"/>
      <w:bookmarkEnd w:id="972"/>
      <w:r>
        <w:rPr>
          <w:rtl/>
        </w:rPr>
        <w:t xml:space="preserve">והגעתי </w:t>
      </w:r>
      <w:bookmarkStart w:id="973" w:name="_ETM_Q5_651510"/>
      <w:bookmarkEnd w:id="973"/>
      <w:r>
        <w:rPr>
          <w:rtl/>
        </w:rPr>
        <w:t xml:space="preserve">בדיוק </w:t>
      </w:r>
      <w:bookmarkStart w:id="974" w:name="_ETM_Q5_651810"/>
      <w:bookmarkEnd w:id="974"/>
      <w:r>
        <w:rPr>
          <w:rtl/>
        </w:rPr>
        <w:t xml:space="preserve">בזמן </w:t>
      </w:r>
      <w:bookmarkStart w:id="975" w:name="_ETM_Q5_652200"/>
      <w:bookmarkEnd w:id="975"/>
      <w:r>
        <w:rPr>
          <w:rtl/>
        </w:rPr>
        <w:t xml:space="preserve">שחבר </w:t>
      </w:r>
      <w:bookmarkStart w:id="976" w:name="_ETM_Q5_652650"/>
      <w:bookmarkEnd w:id="976"/>
      <w:r>
        <w:rPr>
          <w:rtl/>
        </w:rPr>
        <w:t xml:space="preserve">הכנסת </w:t>
      </w:r>
      <w:bookmarkStart w:id="977" w:name="_ETM_Q5_653010"/>
      <w:bookmarkEnd w:id="977"/>
      <w:r>
        <w:rPr>
          <w:rtl/>
        </w:rPr>
        <w:t xml:space="preserve">מיקי </w:t>
      </w:r>
      <w:bookmarkStart w:id="978" w:name="_ETM_Q5_653310"/>
      <w:bookmarkEnd w:id="978"/>
      <w:r>
        <w:rPr>
          <w:rtl/>
        </w:rPr>
        <w:t>לוי</w:t>
      </w:r>
      <w:bookmarkStart w:id="979" w:name="_ETM_Q5_653580"/>
      <w:bookmarkStart w:id="980" w:name="_ETM_Q5_654660"/>
      <w:bookmarkEnd w:id="979"/>
      <w:bookmarkEnd w:id="980"/>
      <w:r>
        <w:rPr>
          <w:rFonts w:hint="cs"/>
          <w:rtl/>
        </w:rPr>
        <w:t xml:space="preserve">, יושב-ראש </w:t>
      </w:r>
      <w:bookmarkStart w:id="981" w:name="_ETM_Q5_649000"/>
      <w:bookmarkEnd w:id="981"/>
      <w:r>
        <w:rPr>
          <w:rFonts w:hint="cs"/>
          <w:rtl/>
        </w:rPr>
        <w:t xml:space="preserve">ועדת ביקורת המדינה, עלה והתייחס לכך שלא הגעתי לדיון בוועדה. אז אני פשוט רוצה להתייחס למכתב שקיבלת </w:t>
      </w:r>
      <w:bookmarkStart w:id="982" w:name="_ETM_Q5_661000"/>
      <w:bookmarkEnd w:id="982"/>
      <w:r>
        <w:rPr>
          <w:rFonts w:hint="cs"/>
          <w:rtl/>
        </w:rPr>
        <w:t xml:space="preserve">בעקבות פנייתך, נדמה לי שהיא הייתה בשבוע שעבר. קיבלת מכתב </w:t>
      </w:r>
      <w:bookmarkStart w:id="983" w:name="_ETM_Q5_664000"/>
      <w:bookmarkEnd w:id="983"/>
      <w:r>
        <w:rPr>
          <w:rFonts w:hint="cs"/>
          <w:rtl/>
        </w:rPr>
        <w:t>תשובה מסודר שאומר בצורה ברורה שוועדת ביקורת המדינה עוסקת בנושא שאינו בתחום אחריותה. כל המשא ומתן עם ארגון המורים הוא בליבת העשייה של ועדת החינוך. המלצתי לך לפעול לדיו</w:t>
      </w:r>
      <w:bookmarkStart w:id="984" w:name="_ETM_Q5_678000"/>
      <w:bookmarkEnd w:id="984"/>
      <w:r>
        <w:rPr>
          <w:rFonts w:hint="cs"/>
          <w:rtl/>
        </w:rPr>
        <w:t>ן משולב יחד עם ועדת החינוך, ואמרתי שאגיע בשמחה.</w:t>
      </w:r>
    </w:p>
    <w:p w:rsidR="00B87DB4" w:rsidRDefault="00B87DB4" w:rsidP="008714AE">
      <w:pPr>
        <w:rPr>
          <w:rtl/>
        </w:rPr>
      </w:pPr>
    </w:p>
    <w:p w:rsidR="00B87DB4" w:rsidRDefault="00B87DB4" w:rsidP="00ED1921">
      <w:pPr>
        <w:rPr>
          <w:rtl/>
        </w:rPr>
      </w:pPr>
      <w:bookmarkStart w:id="985" w:name="_ETM_Q5_682000"/>
      <w:bookmarkEnd w:id="985"/>
      <w:r>
        <w:rPr>
          <w:rFonts w:hint="cs"/>
          <w:rtl/>
        </w:rPr>
        <w:t>צריך להבין, הכנסת עובדת</w:t>
      </w:r>
      <w:bookmarkStart w:id="986" w:name="_ETM_Q5_655470"/>
      <w:bookmarkStart w:id="987" w:name="_ETM_Q5_683519"/>
      <w:bookmarkStart w:id="988" w:name="_ETM_Q5_691000"/>
      <w:bookmarkEnd w:id="986"/>
      <w:bookmarkEnd w:id="987"/>
      <w:bookmarkEnd w:id="988"/>
      <w:r>
        <w:rPr>
          <w:rFonts w:hint="cs"/>
          <w:rtl/>
        </w:rPr>
        <w:t xml:space="preserve"> </w:t>
      </w:r>
      <w:r>
        <w:rPr>
          <w:rFonts w:hint="eastAsia"/>
          <w:rtl/>
        </w:rPr>
        <w:t>–</w:t>
      </w:r>
      <w:r>
        <w:rPr>
          <w:rFonts w:hint="cs"/>
          <w:rtl/>
        </w:rPr>
        <w:t xml:space="preserve"> </w:t>
      </w:r>
      <w:r>
        <w:rPr>
          <w:rtl/>
        </w:rPr>
        <w:t xml:space="preserve">ואתה </w:t>
      </w:r>
      <w:bookmarkStart w:id="989" w:name="_ETM_Q5_683819"/>
      <w:bookmarkEnd w:id="989"/>
      <w:r>
        <w:rPr>
          <w:rtl/>
        </w:rPr>
        <w:t xml:space="preserve">מכיר </w:t>
      </w:r>
      <w:bookmarkStart w:id="990" w:name="_ETM_Q5_684090"/>
      <w:bookmarkEnd w:id="990"/>
      <w:r>
        <w:rPr>
          <w:rtl/>
        </w:rPr>
        <w:t xml:space="preserve">את </w:t>
      </w:r>
      <w:bookmarkStart w:id="991" w:name="_ETM_Q5_684180"/>
      <w:bookmarkEnd w:id="991"/>
      <w:r>
        <w:rPr>
          <w:rtl/>
        </w:rPr>
        <w:t xml:space="preserve">זה </w:t>
      </w:r>
      <w:bookmarkStart w:id="992" w:name="_ETM_Q5_684299"/>
      <w:bookmarkEnd w:id="992"/>
      <w:r>
        <w:rPr>
          <w:rtl/>
        </w:rPr>
        <w:t>היטב</w:t>
      </w:r>
      <w:r>
        <w:rPr>
          <w:rFonts w:hint="cs"/>
          <w:rtl/>
        </w:rPr>
        <w:t>;</w:t>
      </w:r>
      <w:r>
        <w:rPr>
          <w:rtl/>
        </w:rPr>
        <w:t xml:space="preserve"> </w:t>
      </w:r>
      <w:bookmarkStart w:id="993" w:name="_ETM_Q5_685180"/>
      <w:bookmarkEnd w:id="993"/>
      <w:r>
        <w:rPr>
          <w:rtl/>
        </w:rPr>
        <w:t xml:space="preserve">אולי </w:t>
      </w:r>
      <w:bookmarkStart w:id="994" w:name="_ETM_Q5_685449"/>
      <w:bookmarkEnd w:id="994"/>
      <w:r>
        <w:rPr>
          <w:rtl/>
        </w:rPr>
        <w:t>קצת</w:t>
      </w:r>
      <w:r>
        <w:rPr>
          <w:rFonts w:hint="cs"/>
          <w:rtl/>
        </w:rPr>
        <w:t>,</w:t>
      </w:r>
      <w:r>
        <w:rPr>
          <w:rtl/>
        </w:rPr>
        <w:t xml:space="preserve"> </w:t>
      </w:r>
      <w:bookmarkStart w:id="995" w:name="_ETM_Q5_686499"/>
      <w:bookmarkEnd w:id="995"/>
      <w:r>
        <w:rPr>
          <w:rtl/>
        </w:rPr>
        <w:t>לפעמים</w:t>
      </w:r>
      <w:r>
        <w:rPr>
          <w:rFonts w:hint="cs"/>
          <w:rtl/>
        </w:rPr>
        <w:t>,</w:t>
      </w:r>
      <w:r>
        <w:rPr>
          <w:rtl/>
        </w:rPr>
        <w:t xml:space="preserve"> </w:t>
      </w:r>
      <w:bookmarkStart w:id="996" w:name="_ETM_Q5_687010"/>
      <w:bookmarkEnd w:id="996"/>
      <w:r>
        <w:rPr>
          <w:rtl/>
        </w:rPr>
        <w:t xml:space="preserve">כשאתה </w:t>
      </w:r>
      <w:bookmarkStart w:id="997" w:name="_ETM_Q5_687249"/>
      <w:bookmarkEnd w:id="997"/>
      <w:r>
        <w:rPr>
          <w:rtl/>
        </w:rPr>
        <w:t xml:space="preserve">בכיסא </w:t>
      </w:r>
      <w:bookmarkStart w:id="998" w:name="_ETM_Q5_687669"/>
      <w:bookmarkEnd w:id="998"/>
      <w:r>
        <w:rPr>
          <w:rFonts w:hint="cs"/>
          <w:rtl/>
        </w:rPr>
        <w:t>של יו"ר ועדת</w:t>
      </w:r>
      <w:r>
        <w:rPr>
          <w:rtl/>
        </w:rPr>
        <w:t xml:space="preserve"> </w:t>
      </w:r>
      <w:bookmarkStart w:id="999" w:name="_ETM_Q5_688269"/>
      <w:bookmarkEnd w:id="999"/>
      <w:r>
        <w:rPr>
          <w:rtl/>
        </w:rPr>
        <w:t xml:space="preserve">ביקורת </w:t>
      </w:r>
      <w:bookmarkStart w:id="1000" w:name="_ETM_Q5_688659"/>
      <w:bookmarkEnd w:id="1000"/>
      <w:r>
        <w:rPr>
          <w:rtl/>
        </w:rPr>
        <w:t xml:space="preserve">המדינה </w:t>
      </w:r>
      <w:bookmarkStart w:id="1001" w:name="_ETM_Q5_689019"/>
      <w:bookmarkEnd w:id="1001"/>
      <w:r>
        <w:rPr>
          <w:rtl/>
        </w:rPr>
        <w:t xml:space="preserve">נוח </w:t>
      </w:r>
      <w:bookmarkStart w:id="1002" w:name="_ETM_Q5_689290"/>
      <w:bookmarkEnd w:id="1002"/>
      <w:r>
        <w:rPr>
          <w:rtl/>
        </w:rPr>
        <w:t>לשכוח</w:t>
      </w:r>
      <w:r w:rsidR="00ED1921">
        <w:rPr>
          <w:rFonts w:hint="cs"/>
          <w:rtl/>
        </w:rPr>
        <w:t>.</w:t>
      </w:r>
      <w:r>
        <w:rPr>
          <w:rtl/>
        </w:rPr>
        <w:t xml:space="preserve"> </w:t>
      </w:r>
      <w:bookmarkStart w:id="1003" w:name="_ETM_Q5_690309"/>
      <w:bookmarkEnd w:id="1003"/>
      <w:r>
        <w:rPr>
          <w:rtl/>
        </w:rPr>
        <w:t xml:space="preserve">הכנסת </w:t>
      </w:r>
      <w:bookmarkStart w:id="1004" w:name="_ETM_Q5_690999"/>
      <w:bookmarkEnd w:id="1004"/>
      <w:r>
        <w:rPr>
          <w:rtl/>
        </w:rPr>
        <w:t xml:space="preserve">עובדת </w:t>
      </w:r>
      <w:bookmarkStart w:id="1005" w:name="_ETM_Q5_691389"/>
      <w:bookmarkEnd w:id="1005"/>
      <w:r>
        <w:rPr>
          <w:rtl/>
        </w:rPr>
        <w:t xml:space="preserve">בצורה </w:t>
      </w:r>
      <w:bookmarkStart w:id="1006" w:name="_ETM_Q5_691749"/>
      <w:bookmarkEnd w:id="1006"/>
      <w:r>
        <w:rPr>
          <w:rtl/>
        </w:rPr>
        <w:t>מסודרת</w:t>
      </w:r>
      <w:r>
        <w:rPr>
          <w:rFonts w:hint="cs"/>
          <w:rtl/>
        </w:rPr>
        <w:t>,</w:t>
      </w:r>
      <w:r>
        <w:rPr>
          <w:rtl/>
        </w:rPr>
        <w:t xml:space="preserve"> </w:t>
      </w:r>
      <w:bookmarkStart w:id="1007" w:name="_ETM_Q5_692349"/>
      <w:bookmarkEnd w:id="1007"/>
      <w:r>
        <w:rPr>
          <w:rtl/>
        </w:rPr>
        <w:t xml:space="preserve">יש </w:t>
      </w:r>
      <w:bookmarkStart w:id="1008" w:name="_ETM_Q5_692469"/>
      <w:bookmarkEnd w:id="1008"/>
      <w:r>
        <w:rPr>
          <w:rtl/>
        </w:rPr>
        <w:t xml:space="preserve">סמכויות </w:t>
      </w:r>
      <w:bookmarkStart w:id="1009" w:name="_ETM_Q5_692949"/>
      <w:bookmarkEnd w:id="1009"/>
      <w:r>
        <w:rPr>
          <w:rtl/>
        </w:rPr>
        <w:t xml:space="preserve">לכל </w:t>
      </w:r>
      <w:bookmarkStart w:id="1010" w:name="_ETM_Q5_693249"/>
      <w:bookmarkEnd w:id="1010"/>
      <w:r>
        <w:rPr>
          <w:rtl/>
        </w:rPr>
        <w:t>ועדה</w:t>
      </w:r>
      <w:r>
        <w:rPr>
          <w:rFonts w:hint="cs"/>
          <w:rtl/>
        </w:rPr>
        <w:t>.</w:t>
      </w:r>
      <w:r>
        <w:rPr>
          <w:rtl/>
        </w:rPr>
        <w:t xml:space="preserve"> </w:t>
      </w:r>
      <w:bookmarkStart w:id="1011" w:name="_ETM_Q5_693969"/>
      <w:bookmarkEnd w:id="1011"/>
      <w:r>
        <w:rPr>
          <w:rtl/>
        </w:rPr>
        <w:t xml:space="preserve">הדיון </w:t>
      </w:r>
      <w:bookmarkStart w:id="1012" w:name="_ETM_Q5_694359"/>
      <w:bookmarkEnd w:id="1012"/>
      <w:r>
        <w:rPr>
          <w:rtl/>
        </w:rPr>
        <w:t xml:space="preserve">בכלל </w:t>
      </w:r>
      <w:bookmarkStart w:id="1013" w:name="_ETM_Q5_694659"/>
      <w:bookmarkEnd w:id="1013"/>
      <w:r>
        <w:rPr>
          <w:rtl/>
        </w:rPr>
        <w:t xml:space="preserve">נגע </w:t>
      </w:r>
      <w:bookmarkStart w:id="1014" w:name="_ETM_Q5_694959"/>
      <w:bookmarkEnd w:id="1014"/>
      <w:r>
        <w:rPr>
          <w:rFonts w:hint="cs"/>
          <w:rtl/>
        </w:rPr>
        <w:t>בדוח מבקר, נדמה לי שמשנת 2020 או דיון אחר.</w:t>
      </w:r>
    </w:p>
    <w:p w:rsidR="00B87DB4" w:rsidRDefault="00B87DB4" w:rsidP="008714AE">
      <w:pPr>
        <w:rPr>
          <w:rtl/>
        </w:rPr>
      </w:pPr>
    </w:p>
    <w:p w:rsidR="00B87DB4" w:rsidRDefault="00B87DB4" w:rsidP="008714AE">
      <w:pPr>
        <w:pStyle w:val="af5"/>
        <w:keepNext/>
        <w:rPr>
          <w:rtl/>
        </w:rPr>
      </w:pPr>
      <w:bookmarkStart w:id="1015" w:name="ET_interruption_5084_26"/>
      <w:r w:rsidRPr="000D4C79">
        <w:rPr>
          <w:rStyle w:val="TagStyle"/>
          <w:rtl/>
        </w:rPr>
        <w:t xml:space="preserve"> &lt;&lt; קריאה &gt;&gt; </w:t>
      </w:r>
      <w:r>
        <w:rPr>
          <w:rtl/>
        </w:rPr>
        <w:t>מיקי לוי (יש עתיד):</w:t>
      </w:r>
      <w:r w:rsidRPr="000D4C79">
        <w:rPr>
          <w:rStyle w:val="TagStyle"/>
          <w:rtl/>
        </w:rPr>
        <w:t xml:space="preserve"> &lt;&lt; קריאה &gt;&gt;</w:t>
      </w:r>
      <w:r>
        <w:rPr>
          <w:rtl/>
        </w:rPr>
        <w:t xml:space="preserve">  </w:t>
      </w:r>
      <w:bookmarkEnd w:id="1015"/>
    </w:p>
    <w:p w:rsidR="00B87DB4" w:rsidRDefault="00B87DB4" w:rsidP="005917DA">
      <w:pPr>
        <w:rPr>
          <w:rtl/>
        </w:rPr>
      </w:pPr>
    </w:p>
    <w:p w:rsidR="00B87DB4" w:rsidRDefault="00B87DB4" w:rsidP="008714AE">
      <w:pPr>
        <w:rPr>
          <w:rtl/>
        </w:rPr>
      </w:pPr>
      <w:r>
        <w:rPr>
          <w:rFonts w:hint="cs"/>
          <w:rtl/>
        </w:rPr>
        <w:t xml:space="preserve">זה לא קשור. </w:t>
      </w:r>
    </w:p>
    <w:p w:rsidR="00B87DB4" w:rsidRDefault="00B87DB4" w:rsidP="008714AE">
      <w:pPr>
        <w:rPr>
          <w:rtl/>
        </w:rPr>
      </w:pPr>
    </w:p>
    <w:p w:rsidR="00B87DB4" w:rsidRDefault="00B87DB4" w:rsidP="008714AE">
      <w:pPr>
        <w:pStyle w:val="-"/>
        <w:keepNext/>
        <w:rPr>
          <w:rtl/>
        </w:rPr>
      </w:pPr>
      <w:bookmarkStart w:id="1016" w:name="ET_speakercontinue_6458_27"/>
      <w:r w:rsidRPr="000D4C79">
        <w:rPr>
          <w:rStyle w:val="TagStyle"/>
          <w:rtl/>
        </w:rPr>
        <w:t xml:space="preserve"> &lt;&lt; דובר_המשך &gt;&gt; </w:t>
      </w:r>
      <w:r>
        <w:rPr>
          <w:rtl/>
        </w:rPr>
        <w:t>שר החינוך יואב קיש:</w:t>
      </w:r>
      <w:r w:rsidRPr="000D4C79">
        <w:rPr>
          <w:rStyle w:val="TagStyle"/>
          <w:rtl/>
        </w:rPr>
        <w:t xml:space="preserve"> &lt;&lt; דובר_המשך &gt;&gt;</w:t>
      </w:r>
      <w:r>
        <w:rPr>
          <w:rtl/>
        </w:rPr>
        <w:t xml:space="preserve">  </w:t>
      </w:r>
      <w:bookmarkEnd w:id="1016"/>
    </w:p>
    <w:p w:rsidR="00B87DB4" w:rsidRDefault="00B87DB4" w:rsidP="005917DA">
      <w:pPr>
        <w:rPr>
          <w:rtl/>
        </w:rPr>
      </w:pPr>
    </w:p>
    <w:p w:rsidR="00B87DB4" w:rsidRDefault="00B87DB4" w:rsidP="00685BF5">
      <w:pPr>
        <w:rPr>
          <w:rtl/>
        </w:rPr>
      </w:pPr>
      <w:r>
        <w:rPr>
          <w:rFonts w:hint="cs"/>
          <w:rtl/>
        </w:rPr>
        <w:t xml:space="preserve">ולכן זה בדיוק לא </w:t>
      </w:r>
      <w:bookmarkStart w:id="1017" w:name="_ETM_Q5_700000"/>
      <w:bookmarkEnd w:id="1017"/>
      <w:r>
        <w:rPr>
          <w:rFonts w:hint="cs"/>
          <w:rtl/>
        </w:rPr>
        <w:t xml:space="preserve">קשור, והמשא ומתן עם ארגון המורים הוא בליבת העשייה </w:t>
      </w:r>
      <w:bookmarkStart w:id="1018" w:name="_ETM_Q5_701000"/>
      <w:bookmarkEnd w:id="1018"/>
      <w:r>
        <w:rPr>
          <w:rFonts w:hint="cs"/>
          <w:rtl/>
        </w:rPr>
        <w:t xml:space="preserve">של ועדת החינוך. אני בקשר ישיר גם עם יושב-ראש ועדת החינוך </w:t>
      </w:r>
      <w:bookmarkStart w:id="1019" w:name="_ETM_Q5_705401"/>
      <w:bookmarkEnd w:id="1019"/>
      <w:r>
        <w:rPr>
          <w:rFonts w:hint="cs"/>
          <w:rtl/>
        </w:rPr>
        <w:t xml:space="preserve">בעניין הזה, ואני ממליץ לך, מיקי, לפנות </w:t>
      </w:r>
      <w:bookmarkStart w:id="1020" w:name="_ETM_Q5_710000"/>
      <w:bookmarkEnd w:id="1020"/>
      <w:r>
        <w:rPr>
          <w:rFonts w:hint="cs"/>
          <w:rtl/>
        </w:rPr>
        <w:t xml:space="preserve">ולעשות דיון משותף יחד איתו, כי כך ראוי שכנסת תפעל. </w:t>
      </w:r>
      <w:bookmarkStart w:id="1021" w:name="_ETM_Q5_715000"/>
      <w:bookmarkEnd w:id="1021"/>
      <w:r>
        <w:rPr>
          <w:rFonts w:hint="cs"/>
          <w:rtl/>
        </w:rPr>
        <w:t xml:space="preserve">זה דבר אחד שחשוב לי לומר, ואני אומר את </w:t>
      </w:r>
      <w:bookmarkStart w:id="1022" w:name="_ETM_Q5_719000"/>
      <w:bookmarkEnd w:id="1022"/>
      <w:r>
        <w:rPr>
          <w:rFonts w:hint="cs"/>
          <w:rtl/>
        </w:rPr>
        <w:t xml:space="preserve">זה בצורה הכי ברורה. הוועדה שלך בנטייה </w:t>
      </w:r>
      <w:r>
        <w:rPr>
          <w:rFonts w:hint="eastAsia"/>
          <w:rtl/>
        </w:rPr>
        <w:t>–</w:t>
      </w:r>
      <w:r>
        <w:rPr>
          <w:rFonts w:hint="cs"/>
          <w:rtl/>
        </w:rPr>
        <w:t xml:space="preserve"> לפחות כלפי </w:t>
      </w:r>
      <w:bookmarkStart w:id="1023" w:name="_ETM_Q5_726000"/>
      <w:bookmarkEnd w:id="1023"/>
      <w:r>
        <w:rPr>
          <w:rFonts w:hint="cs"/>
          <w:rtl/>
        </w:rPr>
        <w:t xml:space="preserve">משרד החינוך, באופן רציף </w:t>
      </w:r>
      <w:r>
        <w:rPr>
          <w:rFonts w:hint="eastAsia"/>
          <w:rtl/>
        </w:rPr>
        <w:t>–</w:t>
      </w:r>
      <w:r>
        <w:rPr>
          <w:rFonts w:hint="cs"/>
          <w:rtl/>
        </w:rPr>
        <w:t xml:space="preserve"> לפעול בנושאים שבסמכות </w:t>
      </w:r>
      <w:bookmarkStart w:id="1024" w:name="_ETM_Q5_729000"/>
      <w:bookmarkEnd w:id="1024"/>
      <w:r>
        <w:rPr>
          <w:rFonts w:hint="cs"/>
          <w:rtl/>
        </w:rPr>
        <w:t xml:space="preserve">ועדת החינוך. אני בשמחה אבוא לדיונים משותפים, אבל כך </w:t>
      </w:r>
      <w:bookmarkStart w:id="1025" w:name="_ETM_Q5_734000"/>
      <w:bookmarkEnd w:id="1025"/>
      <w:r>
        <w:rPr>
          <w:rFonts w:hint="cs"/>
          <w:rtl/>
        </w:rPr>
        <w:t xml:space="preserve">צריך לפעול כשפועלים בניהול תקין. זה </w:t>
      </w:r>
      <w:r>
        <w:rPr>
          <w:rFonts w:hint="eastAsia"/>
          <w:rtl/>
        </w:rPr>
        <w:t>–</w:t>
      </w:r>
      <w:r>
        <w:rPr>
          <w:rFonts w:hint="cs"/>
          <w:rtl/>
        </w:rPr>
        <w:t xml:space="preserve"> 1. </w:t>
      </w:r>
    </w:p>
    <w:p w:rsidR="00B87DB4" w:rsidRDefault="00B87DB4" w:rsidP="008714AE">
      <w:pPr>
        <w:rPr>
          <w:rtl/>
        </w:rPr>
      </w:pPr>
      <w:bookmarkStart w:id="1026" w:name="_ETM_Q5_736000"/>
      <w:bookmarkEnd w:id="1026"/>
    </w:p>
    <w:p w:rsidR="00B87DB4" w:rsidRDefault="00B87DB4" w:rsidP="005917DA">
      <w:pPr>
        <w:rPr>
          <w:rtl/>
        </w:rPr>
      </w:pPr>
      <w:bookmarkStart w:id="1027" w:name="TOR_Q6"/>
      <w:bookmarkEnd w:id="1027"/>
      <w:r>
        <w:rPr>
          <w:rFonts w:hint="cs"/>
          <w:rtl/>
          <w:lang w:eastAsia="he-IL"/>
        </w:rPr>
        <w:t xml:space="preserve">2. לגבי הנושא של המשא ומתן עם ארגון המורים, אני לא רוצה להאריך, אבל בוודאי ובוודאי </w:t>
      </w:r>
      <w:bookmarkStart w:id="1028" w:name="_ETM_Q6_142178"/>
      <w:bookmarkEnd w:id="1028"/>
      <w:r>
        <w:rPr>
          <w:rFonts w:hint="cs"/>
          <w:rtl/>
          <w:lang w:eastAsia="he-IL"/>
        </w:rPr>
        <w:t xml:space="preserve">שכל האמירות שלך מנותקות מהמציאות. הפעילות של משרד החינוך ומשרד האוצר ביחד </w:t>
      </w:r>
      <w:r w:rsidR="00ED1921">
        <w:rPr>
          <w:rFonts w:hint="cs"/>
          <w:rtl/>
          <w:lang w:eastAsia="he-IL"/>
        </w:rPr>
        <w:t xml:space="preserve">היא </w:t>
      </w:r>
      <w:r>
        <w:rPr>
          <w:rFonts w:hint="cs"/>
          <w:rtl/>
          <w:lang w:eastAsia="he-IL"/>
        </w:rPr>
        <w:t>לנסות לפתור את המשבר לאורך</w:t>
      </w:r>
      <w:bookmarkStart w:id="1029" w:name="_ETM_Q6_159347"/>
      <w:bookmarkEnd w:id="1029"/>
      <w:r>
        <w:rPr>
          <w:rFonts w:hint="cs"/>
          <w:rtl/>
          <w:lang w:eastAsia="he-IL"/>
        </w:rPr>
        <w:t xml:space="preserve"> כל הזמן, מסיכום שהיה, שאפשר את פתיחת שנת </w:t>
      </w:r>
      <w:bookmarkStart w:id="1030" w:name="_ETM_Q6_157587"/>
      <w:bookmarkEnd w:id="1030"/>
      <w:r>
        <w:rPr>
          <w:rFonts w:hint="cs"/>
          <w:rtl/>
          <w:lang w:eastAsia="he-IL"/>
        </w:rPr>
        <w:t xml:space="preserve">הלימודים לאור המלחמה וההתקדמויות, ולמעשה נסיגה של ארגון </w:t>
      </w:r>
      <w:bookmarkStart w:id="1031" w:name="_ETM_Q6_167177"/>
      <w:bookmarkEnd w:id="1031"/>
      <w:r>
        <w:rPr>
          <w:rFonts w:hint="cs"/>
          <w:rtl/>
          <w:lang w:eastAsia="he-IL"/>
        </w:rPr>
        <w:t>המורים מהסיכומים שהיו. אנחנו באירוע שמונע את החזרה ל</w:t>
      </w:r>
      <w:bookmarkStart w:id="1032" w:name="_ETM_Q6_167029"/>
      <w:bookmarkEnd w:id="1032"/>
      <w:r>
        <w:rPr>
          <w:rFonts w:hint="cs"/>
          <w:rtl/>
          <w:lang w:eastAsia="he-IL"/>
        </w:rPr>
        <w:t xml:space="preserve">הסכם הכתוב. גם עכשיו כל הזמן מתנהלים שיחות ומגעים בין </w:t>
      </w:r>
      <w:bookmarkStart w:id="1033" w:name="_ETM_Q6_179409"/>
      <w:bookmarkEnd w:id="1033"/>
      <w:r>
        <w:rPr>
          <w:rFonts w:hint="cs"/>
          <w:rtl/>
          <w:lang w:eastAsia="he-IL"/>
        </w:rPr>
        <w:t xml:space="preserve">הדרגים השונים. אפילו קיבלתי דיווח מהצוות </w:t>
      </w:r>
      <w:bookmarkStart w:id="1034" w:name="_ETM_Q6_180719"/>
      <w:bookmarkStart w:id="1035" w:name="_ETM_Q6_182170"/>
      <w:bookmarkStart w:id="1036" w:name="_ETM_Q6_182889"/>
      <w:bookmarkStart w:id="1037" w:name="_ETM_Q6_183370"/>
      <w:bookmarkStart w:id="1038" w:name="_ETM_Q6_183850"/>
      <w:bookmarkStart w:id="1039" w:name="_ETM_Q6_184330"/>
      <w:bookmarkEnd w:id="1034"/>
      <w:bookmarkEnd w:id="1035"/>
      <w:bookmarkEnd w:id="1036"/>
      <w:bookmarkEnd w:id="1037"/>
      <w:bookmarkEnd w:id="1038"/>
      <w:bookmarkEnd w:id="1039"/>
      <w:r>
        <w:rPr>
          <w:rtl/>
        </w:rPr>
        <w:t xml:space="preserve">שלי </w:t>
      </w:r>
      <w:bookmarkStart w:id="1040" w:name="_ETM_Q6_184600"/>
      <w:bookmarkEnd w:id="1040"/>
      <w:r>
        <w:rPr>
          <w:rtl/>
        </w:rPr>
        <w:t xml:space="preserve">על </w:t>
      </w:r>
      <w:bookmarkStart w:id="1041" w:name="_ETM_Q6_184689"/>
      <w:bookmarkEnd w:id="1041"/>
      <w:r>
        <w:rPr>
          <w:rtl/>
        </w:rPr>
        <w:t xml:space="preserve">שיחה </w:t>
      </w:r>
      <w:bookmarkStart w:id="1042" w:name="_ETM_Q6_185019"/>
      <w:bookmarkEnd w:id="1042"/>
      <w:r>
        <w:rPr>
          <w:rtl/>
        </w:rPr>
        <w:t xml:space="preserve">שהייתה </w:t>
      </w:r>
      <w:bookmarkStart w:id="1043" w:name="_ETM_Q6_185830"/>
      <w:bookmarkEnd w:id="1043"/>
      <w:r>
        <w:rPr>
          <w:rtl/>
        </w:rPr>
        <w:t xml:space="preserve">עם </w:t>
      </w:r>
      <w:bookmarkStart w:id="1044" w:name="_ETM_Q6_186189"/>
      <w:bookmarkEnd w:id="1044"/>
      <w:r>
        <w:rPr>
          <w:rtl/>
        </w:rPr>
        <w:t xml:space="preserve">הצוות </w:t>
      </w:r>
      <w:bookmarkStart w:id="1045" w:name="_ETM_Q6_186519"/>
      <w:bookmarkEnd w:id="1045"/>
      <w:r>
        <w:rPr>
          <w:rtl/>
        </w:rPr>
        <w:t xml:space="preserve">של </w:t>
      </w:r>
      <w:bookmarkStart w:id="1046" w:name="_ETM_Q6_186670"/>
      <w:bookmarkEnd w:id="1046"/>
      <w:r>
        <w:rPr>
          <w:rtl/>
        </w:rPr>
        <w:t xml:space="preserve">ארגון </w:t>
      </w:r>
      <w:bookmarkStart w:id="1047" w:name="_ETM_Q6_187000"/>
      <w:bookmarkEnd w:id="1047"/>
      <w:r>
        <w:rPr>
          <w:rtl/>
        </w:rPr>
        <w:t xml:space="preserve">המורים </w:t>
      </w:r>
      <w:bookmarkStart w:id="1048" w:name="_ETM_Q6_187389"/>
      <w:bookmarkEnd w:id="1048"/>
      <w:r>
        <w:rPr>
          <w:rtl/>
        </w:rPr>
        <w:t xml:space="preserve">רק </w:t>
      </w:r>
      <w:bookmarkStart w:id="1049" w:name="_ETM_Q6_187540"/>
      <w:bookmarkEnd w:id="1049"/>
      <w:r>
        <w:rPr>
          <w:rtl/>
        </w:rPr>
        <w:t xml:space="preserve">לפני </w:t>
      </w:r>
      <w:bookmarkStart w:id="1050" w:name="_ETM_Q6_187809"/>
      <w:bookmarkEnd w:id="1050"/>
      <w:r>
        <w:rPr>
          <w:rtl/>
        </w:rPr>
        <w:t xml:space="preserve">כמה </w:t>
      </w:r>
      <w:bookmarkStart w:id="1051" w:name="_ETM_Q6_188050"/>
      <w:bookmarkEnd w:id="1051"/>
      <w:r>
        <w:rPr>
          <w:rtl/>
        </w:rPr>
        <w:t>ימים</w:t>
      </w:r>
      <w:r>
        <w:rPr>
          <w:rFonts w:hint="cs"/>
          <w:rtl/>
        </w:rPr>
        <w:t>.</w:t>
      </w:r>
      <w:bookmarkStart w:id="1052" w:name="_ETM_Q6_189470"/>
      <w:bookmarkEnd w:id="1052"/>
    </w:p>
    <w:p w:rsidR="00B87DB4" w:rsidRDefault="00B87DB4" w:rsidP="005917DA">
      <w:pPr>
        <w:rPr>
          <w:rtl/>
        </w:rPr>
      </w:pPr>
      <w:bookmarkStart w:id="1053" w:name="_ETM_Q6_189564"/>
      <w:bookmarkEnd w:id="1053"/>
    </w:p>
    <w:p w:rsidR="00B87DB4" w:rsidRDefault="00B87DB4" w:rsidP="005917DA">
      <w:pPr>
        <w:rPr>
          <w:rtl/>
        </w:rPr>
      </w:pPr>
      <w:bookmarkStart w:id="1054" w:name="_ETM_Q6_189663"/>
      <w:bookmarkStart w:id="1055" w:name="_ETM_Q6_189751"/>
      <w:bookmarkStart w:id="1056" w:name="_ETM_Q6_188289"/>
      <w:bookmarkEnd w:id="1054"/>
      <w:bookmarkEnd w:id="1055"/>
      <w:bookmarkEnd w:id="1056"/>
      <w:r>
        <w:rPr>
          <w:rtl/>
        </w:rPr>
        <w:t xml:space="preserve">אז </w:t>
      </w:r>
      <w:bookmarkStart w:id="1057" w:name="_ETM_Q6_188440"/>
      <w:bookmarkEnd w:id="1057"/>
      <w:r>
        <w:rPr>
          <w:rtl/>
        </w:rPr>
        <w:t xml:space="preserve">אתה </w:t>
      </w:r>
      <w:bookmarkStart w:id="1058" w:name="_ETM_Q6_188619"/>
      <w:bookmarkEnd w:id="1058"/>
      <w:r>
        <w:rPr>
          <w:rtl/>
        </w:rPr>
        <w:t xml:space="preserve">לא </w:t>
      </w:r>
      <w:bookmarkStart w:id="1059" w:name="_ETM_Q6_188800"/>
      <w:bookmarkEnd w:id="1059"/>
      <w:r>
        <w:rPr>
          <w:rtl/>
        </w:rPr>
        <w:t>מכיר</w:t>
      </w:r>
      <w:r>
        <w:rPr>
          <w:rFonts w:hint="cs"/>
          <w:rtl/>
        </w:rPr>
        <w:t>,</w:t>
      </w:r>
      <w:r>
        <w:rPr>
          <w:rtl/>
        </w:rPr>
        <w:t xml:space="preserve"> </w:t>
      </w:r>
      <w:bookmarkStart w:id="1060" w:name="_ETM_Q6_189639"/>
      <w:bookmarkEnd w:id="1060"/>
      <w:r>
        <w:rPr>
          <w:rtl/>
        </w:rPr>
        <w:t xml:space="preserve">לא </w:t>
      </w:r>
      <w:bookmarkStart w:id="1061" w:name="_ETM_Q6_189880"/>
      <w:bookmarkEnd w:id="1061"/>
      <w:r>
        <w:rPr>
          <w:rtl/>
        </w:rPr>
        <w:t xml:space="preserve">הכול </w:t>
      </w:r>
      <w:bookmarkStart w:id="1062" w:name="_ETM_Q6_190360"/>
      <w:bookmarkEnd w:id="1062"/>
      <w:r>
        <w:rPr>
          <w:rtl/>
        </w:rPr>
        <w:t xml:space="preserve">צריך </w:t>
      </w:r>
      <w:bookmarkStart w:id="1063" w:name="_ETM_Q6_190630"/>
      <w:bookmarkEnd w:id="1063"/>
      <w:r>
        <w:rPr>
          <w:rtl/>
        </w:rPr>
        <w:t xml:space="preserve">לצאת </w:t>
      </w:r>
      <w:bookmarkStart w:id="1064" w:name="_ETM_Q6_191230"/>
      <w:bookmarkEnd w:id="1064"/>
      <w:r>
        <w:rPr>
          <w:rtl/>
        </w:rPr>
        <w:t xml:space="preserve">לתקשורת </w:t>
      </w:r>
      <w:bookmarkStart w:id="1065" w:name="_ETM_Q6_191980"/>
      <w:bookmarkEnd w:id="1065"/>
      <w:r>
        <w:rPr>
          <w:rFonts w:hint="cs"/>
          <w:rtl/>
        </w:rPr>
        <w:t>כ</w:t>
      </w:r>
      <w:r>
        <w:rPr>
          <w:rtl/>
        </w:rPr>
        <w:t xml:space="preserve">שעושים </w:t>
      </w:r>
      <w:bookmarkStart w:id="1066" w:name="_ETM_Q6_192309"/>
      <w:bookmarkEnd w:id="1066"/>
      <w:r>
        <w:rPr>
          <w:rtl/>
        </w:rPr>
        <w:t>משא</w:t>
      </w:r>
      <w:r>
        <w:rPr>
          <w:rFonts w:hint="cs"/>
          <w:rtl/>
        </w:rPr>
        <w:t xml:space="preserve"> </w:t>
      </w:r>
      <w:r>
        <w:rPr>
          <w:rtl/>
        </w:rPr>
        <w:t>ומתן</w:t>
      </w:r>
      <w:r>
        <w:rPr>
          <w:rFonts w:hint="cs"/>
          <w:rtl/>
        </w:rPr>
        <w:t>.</w:t>
      </w:r>
      <w:r>
        <w:rPr>
          <w:rtl/>
        </w:rPr>
        <w:t xml:space="preserve"> </w:t>
      </w:r>
      <w:bookmarkStart w:id="1067" w:name="_ETM_Q6_193420"/>
      <w:bookmarkEnd w:id="1067"/>
      <w:r>
        <w:rPr>
          <w:rtl/>
        </w:rPr>
        <w:t xml:space="preserve">אבל </w:t>
      </w:r>
      <w:bookmarkStart w:id="1068" w:name="_ETM_Q6_193780"/>
      <w:bookmarkEnd w:id="1068"/>
      <w:r>
        <w:rPr>
          <w:rtl/>
        </w:rPr>
        <w:t xml:space="preserve">אני </w:t>
      </w:r>
      <w:bookmarkStart w:id="1069" w:name="_ETM_Q6_194019"/>
      <w:bookmarkEnd w:id="1069"/>
      <w:r>
        <w:rPr>
          <w:rtl/>
        </w:rPr>
        <w:t xml:space="preserve">ממליץ </w:t>
      </w:r>
      <w:bookmarkStart w:id="1070" w:name="_ETM_Q6_194410"/>
      <w:bookmarkEnd w:id="1070"/>
      <w:r>
        <w:rPr>
          <w:rtl/>
        </w:rPr>
        <w:t xml:space="preserve">לך </w:t>
      </w:r>
      <w:bookmarkStart w:id="1071" w:name="_ETM_Q6_195789"/>
      <w:bookmarkEnd w:id="1071"/>
      <w:r>
        <w:rPr>
          <w:rtl/>
        </w:rPr>
        <w:t xml:space="preserve">לפעול </w:t>
      </w:r>
      <w:bookmarkStart w:id="1072" w:name="_ETM_Q6_196270"/>
      <w:bookmarkEnd w:id="1072"/>
      <w:r>
        <w:rPr>
          <w:rtl/>
        </w:rPr>
        <w:t xml:space="preserve">ביחד </w:t>
      </w:r>
      <w:bookmarkStart w:id="1073" w:name="_ETM_Q6_197140"/>
      <w:bookmarkEnd w:id="1073"/>
      <w:r>
        <w:rPr>
          <w:rtl/>
        </w:rPr>
        <w:t xml:space="preserve">עם </w:t>
      </w:r>
      <w:bookmarkStart w:id="1074" w:name="_ETM_Q6_197260"/>
      <w:bookmarkEnd w:id="1074"/>
      <w:r>
        <w:rPr>
          <w:rtl/>
        </w:rPr>
        <w:t xml:space="preserve">ועדת </w:t>
      </w:r>
      <w:bookmarkStart w:id="1075" w:name="_ETM_Q6_197590"/>
      <w:bookmarkEnd w:id="1075"/>
      <w:r>
        <w:rPr>
          <w:rtl/>
        </w:rPr>
        <w:t>חינוך</w:t>
      </w:r>
      <w:r>
        <w:rPr>
          <w:rFonts w:hint="cs"/>
          <w:rtl/>
        </w:rPr>
        <w:t>,</w:t>
      </w:r>
      <w:r>
        <w:rPr>
          <w:rtl/>
        </w:rPr>
        <w:t xml:space="preserve"> </w:t>
      </w:r>
      <w:bookmarkStart w:id="1076" w:name="_ETM_Q6_198550"/>
      <w:bookmarkEnd w:id="1076"/>
      <w:r>
        <w:rPr>
          <w:rtl/>
        </w:rPr>
        <w:t xml:space="preserve">ואז </w:t>
      </w:r>
      <w:bookmarkStart w:id="1077" w:name="_ETM_Q6_198939"/>
      <w:bookmarkEnd w:id="1077"/>
      <w:r>
        <w:rPr>
          <w:rtl/>
        </w:rPr>
        <w:t xml:space="preserve">אולי </w:t>
      </w:r>
      <w:bookmarkStart w:id="1078" w:name="_ETM_Q6_199689"/>
      <w:bookmarkEnd w:id="1078"/>
      <w:r>
        <w:rPr>
          <w:rtl/>
        </w:rPr>
        <w:t xml:space="preserve">תיגע </w:t>
      </w:r>
      <w:bookmarkStart w:id="1079" w:name="_ETM_Q6_199989"/>
      <w:bookmarkEnd w:id="1079"/>
      <w:r>
        <w:rPr>
          <w:rtl/>
        </w:rPr>
        <w:t xml:space="preserve">במקומות </w:t>
      </w:r>
      <w:bookmarkStart w:id="1080" w:name="_ETM_Q6_200500"/>
      <w:bookmarkEnd w:id="1080"/>
      <w:r>
        <w:rPr>
          <w:rtl/>
        </w:rPr>
        <w:t xml:space="preserve">שהם </w:t>
      </w:r>
      <w:bookmarkStart w:id="1081" w:name="_ETM_Q6_200680"/>
      <w:bookmarkEnd w:id="1081"/>
      <w:r>
        <w:rPr>
          <w:rtl/>
        </w:rPr>
        <w:t xml:space="preserve">באמת </w:t>
      </w:r>
      <w:bookmarkStart w:id="1082" w:name="_ETM_Q6_200950"/>
      <w:bookmarkEnd w:id="1082"/>
      <w:r>
        <w:rPr>
          <w:rtl/>
        </w:rPr>
        <w:t xml:space="preserve">בתחום </w:t>
      </w:r>
      <w:bookmarkStart w:id="1083" w:name="_ETM_Q6_201400"/>
      <w:bookmarkEnd w:id="1083"/>
      <w:r>
        <w:rPr>
          <w:rtl/>
        </w:rPr>
        <w:t xml:space="preserve">האחריות </w:t>
      </w:r>
      <w:bookmarkStart w:id="1084" w:name="_ETM_Q6_201820"/>
      <w:bookmarkEnd w:id="1084"/>
      <w:r>
        <w:rPr>
          <w:rtl/>
        </w:rPr>
        <w:t xml:space="preserve">של </w:t>
      </w:r>
      <w:bookmarkStart w:id="1085" w:name="_ETM_Q6_201939"/>
      <w:bookmarkEnd w:id="1085"/>
      <w:r>
        <w:rPr>
          <w:rtl/>
        </w:rPr>
        <w:t>הוועדה</w:t>
      </w:r>
      <w:r>
        <w:rPr>
          <w:rFonts w:hint="cs"/>
          <w:rtl/>
        </w:rPr>
        <w:t>,</w:t>
      </w:r>
      <w:r>
        <w:rPr>
          <w:rtl/>
        </w:rPr>
        <w:t xml:space="preserve"> </w:t>
      </w:r>
      <w:bookmarkStart w:id="1086" w:name="_ETM_Q6_202390"/>
      <w:bookmarkEnd w:id="1086"/>
      <w:r>
        <w:rPr>
          <w:rtl/>
        </w:rPr>
        <w:t xml:space="preserve">ולא </w:t>
      </w:r>
      <w:bookmarkStart w:id="1087" w:name="_ETM_Q6_202720"/>
      <w:bookmarkEnd w:id="1087"/>
      <w:r>
        <w:rPr>
          <w:rtl/>
        </w:rPr>
        <w:t xml:space="preserve">לפנות </w:t>
      </w:r>
      <w:bookmarkStart w:id="1088" w:name="_ETM_Q6_203140"/>
      <w:bookmarkEnd w:id="1088"/>
      <w:r>
        <w:rPr>
          <w:rtl/>
        </w:rPr>
        <w:t xml:space="preserve">באופן </w:t>
      </w:r>
      <w:bookmarkStart w:id="1089" w:name="_ETM_Q6_203529"/>
      <w:bookmarkEnd w:id="1089"/>
      <w:r>
        <w:rPr>
          <w:rtl/>
        </w:rPr>
        <w:t xml:space="preserve">שוטף </w:t>
      </w:r>
      <w:bookmarkStart w:id="1090" w:name="_ETM_Q6_204369"/>
      <w:bookmarkEnd w:id="1090"/>
      <w:r>
        <w:rPr>
          <w:rtl/>
        </w:rPr>
        <w:t xml:space="preserve">במקומות </w:t>
      </w:r>
      <w:bookmarkStart w:id="1091" w:name="_ETM_Q6_204939"/>
      <w:bookmarkEnd w:id="1091"/>
      <w:r>
        <w:rPr>
          <w:rtl/>
        </w:rPr>
        <w:t xml:space="preserve">שאין </w:t>
      </w:r>
      <w:bookmarkStart w:id="1092" w:name="_ETM_Q6_205119"/>
      <w:bookmarkEnd w:id="1092"/>
      <w:r>
        <w:rPr>
          <w:rtl/>
        </w:rPr>
        <w:t xml:space="preserve">לך </w:t>
      </w:r>
      <w:bookmarkStart w:id="1093" w:name="_ETM_Q6_205329"/>
      <w:bookmarkEnd w:id="1093"/>
      <w:r>
        <w:rPr>
          <w:rtl/>
        </w:rPr>
        <w:t>סמכות</w:t>
      </w:r>
      <w:r>
        <w:rPr>
          <w:rFonts w:hint="cs"/>
          <w:rtl/>
        </w:rPr>
        <w:t xml:space="preserve"> בהם.</w:t>
      </w:r>
      <w:r>
        <w:rPr>
          <w:rtl/>
        </w:rPr>
        <w:t xml:space="preserve"> </w:t>
      </w:r>
      <w:bookmarkStart w:id="1094" w:name="_ETM_Q6_205869"/>
      <w:bookmarkEnd w:id="1094"/>
      <w:r>
        <w:rPr>
          <w:rtl/>
        </w:rPr>
        <w:t>תודה</w:t>
      </w:r>
      <w:r>
        <w:rPr>
          <w:rFonts w:hint="cs"/>
          <w:rtl/>
        </w:rPr>
        <w:t>.</w:t>
      </w:r>
    </w:p>
    <w:p w:rsidR="00B87DB4" w:rsidRDefault="00B87DB4" w:rsidP="005917DA">
      <w:pPr>
        <w:rPr>
          <w:rtl/>
        </w:rPr>
      </w:pPr>
    </w:p>
    <w:p w:rsidR="00B87DB4" w:rsidRDefault="00B87DB4" w:rsidP="008714AE">
      <w:pPr>
        <w:pStyle w:val="af6"/>
        <w:keepNext/>
        <w:rPr>
          <w:rtl/>
        </w:rPr>
      </w:pPr>
      <w:bookmarkStart w:id="1095" w:name="_ETM_Q6_202176"/>
      <w:bookmarkStart w:id="1096" w:name="_ETM_Q6_207150"/>
      <w:bookmarkStart w:id="1097" w:name="ET_yor_6595_7"/>
      <w:bookmarkEnd w:id="1095"/>
      <w:bookmarkEnd w:id="1096"/>
      <w:r w:rsidRPr="00FA7BDE">
        <w:rPr>
          <w:rStyle w:val="TagStyle"/>
          <w:rtl/>
        </w:rPr>
        <w:t xml:space="preserve"> &lt;&lt; יור &gt;&gt; </w:t>
      </w:r>
      <w:r>
        <w:rPr>
          <w:rtl/>
        </w:rPr>
        <w:t>היו"ר ארז מלול:</w:t>
      </w:r>
      <w:r w:rsidRPr="00FA7BDE">
        <w:rPr>
          <w:rStyle w:val="TagStyle"/>
          <w:rtl/>
        </w:rPr>
        <w:t xml:space="preserve"> &lt;&lt; יור &gt;&gt;</w:t>
      </w:r>
      <w:r>
        <w:rPr>
          <w:rtl/>
        </w:rPr>
        <w:t xml:space="preserve">   </w:t>
      </w:r>
      <w:bookmarkEnd w:id="1097"/>
    </w:p>
    <w:p w:rsidR="00B87DB4" w:rsidRDefault="00B87DB4" w:rsidP="005917DA">
      <w:pPr>
        <w:rPr>
          <w:rtl/>
        </w:rPr>
      </w:pPr>
    </w:p>
    <w:p w:rsidR="00B87DB4" w:rsidRDefault="00B87DB4" w:rsidP="008714AE">
      <w:pPr>
        <w:rPr>
          <w:rtl/>
        </w:rPr>
      </w:pPr>
      <w:bookmarkStart w:id="1098" w:name="_ETM_Q6_204382"/>
      <w:bookmarkEnd w:id="1098"/>
      <w:r>
        <w:rPr>
          <w:rtl/>
        </w:rPr>
        <w:t xml:space="preserve">תודה </w:t>
      </w:r>
      <w:bookmarkStart w:id="1099" w:name="_ETM_Q6_207480"/>
      <w:bookmarkEnd w:id="1099"/>
      <w:r>
        <w:rPr>
          <w:rtl/>
        </w:rPr>
        <w:t>רבה</w:t>
      </w:r>
      <w:r>
        <w:rPr>
          <w:rFonts w:hint="cs"/>
          <w:rtl/>
        </w:rPr>
        <w:t>.</w:t>
      </w:r>
    </w:p>
    <w:p w:rsidR="00B87DB4" w:rsidRDefault="00B87DB4" w:rsidP="008714AE">
      <w:pPr>
        <w:rPr>
          <w:rtl/>
        </w:rPr>
      </w:pPr>
    </w:p>
    <w:p w:rsidR="00B87DB4" w:rsidRDefault="00B87DB4" w:rsidP="008714AE">
      <w:pPr>
        <w:pStyle w:val="af5"/>
        <w:keepNext/>
        <w:rPr>
          <w:rtl/>
        </w:rPr>
      </w:pPr>
      <w:bookmarkStart w:id="1100" w:name="ET_interruption_5084_3"/>
      <w:r w:rsidRPr="005C034E">
        <w:rPr>
          <w:rStyle w:val="TagStyle"/>
          <w:rtl/>
        </w:rPr>
        <w:t xml:space="preserve">&lt;&lt; קריאה &gt;&gt; </w:t>
      </w:r>
      <w:r>
        <w:rPr>
          <w:rtl/>
        </w:rPr>
        <w:t>מיקי לוי (יש עתיד):</w:t>
      </w:r>
      <w:r w:rsidRPr="005C034E">
        <w:rPr>
          <w:rStyle w:val="TagStyle"/>
          <w:rtl/>
        </w:rPr>
        <w:t xml:space="preserve"> &lt;&lt; קריאה &gt;&gt;</w:t>
      </w:r>
      <w:r>
        <w:rPr>
          <w:rtl/>
        </w:rPr>
        <w:t xml:space="preserve">   </w:t>
      </w:r>
      <w:bookmarkEnd w:id="1100"/>
    </w:p>
    <w:p w:rsidR="00B87DB4" w:rsidRDefault="00B87DB4" w:rsidP="008714AE">
      <w:pPr>
        <w:rPr>
          <w:rtl/>
          <w:lang w:eastAsia="he-IL"/>
        </w:rPr>
      </w:pPr>
    </w:p>
    <w:p w:rsidR="00B87DB4" w:rsidRDefault="00B87DB4" w:rsidP="00ED1921">
      <w:pPr>
        <w:rPr>
          <w:rtl/>
          <w:lang w:eastAsia="he-IL"/>
        </w:rPr>
      </w:pPr>
      <w:r>
        <w:rPr>
          <w:rFonts w:hint="cs"/>
          <w:rtl/>
          <w:lang w:eastAsia="he-IL"/>
        </w:rPr>
        <w:t xml:space="preserve">רק להביא לידיעתך כי אני דן בכל נושא שמבקר המדינה הוציא. ויש </w:t>
      </w:r>
      <w:bookmarkStart w:id="1101" w:name="_ETM_Q6_210707"/>
      <w:bookmarkEnd w:id="1101"/>
      <w:r>
        <w:rPr>
          <w:rFonts w:hint="cs"/>
          <w:rtl/>
          <w:lang w:eastAsia="he-IL"/>
        </w:rPr>
        <w:t xml:space="preserve">דוח של מבקר המדינה </w:t>
      </w:r>
      <w:r w:rsidR="00AE0043">
        <w:rPr>
          <w:rFonts w:hint="cs"/>
          <w:rtl/>
          <w:lang w:eastAsia="he-IL"/>
        </w:rPr>
        <w:t>– – –</w:t>
      </w:r>
      <w:r>
        <w:rPr>
          <w:rFonts w:hint="cs"/>
          <w:rtl/>
          <w:lang w:eastAsia="he-IL"/>
        </w:rPr>
        <w:t xml:space="preserve"> </w:t>
      </w:r>
    </w:p>
    <w:p w:rsidR="00B87DB4" w:rsidRDefault="00B87DB4" w:rsidP="008714AE">
      <w:pPr>
        <w:rPr>
          <w:rtl/>
          <w:lang w:eastAsia="he-IL"/>
        </w:rPr>
      </w:pPr>
    </w:p>
    <w:p w:rsidR="00B87DB4" w:rsidRDefault="00B87DB4" w:rsidP="008714AE">
      <w:pPr>
        <w:pStyle w:val="af6"/>
        <w:keepNext/>
        <w:rPr>
          <w:rtl/>
        </w:rPr>
      </w:pPr>
      <w:bookmarkStart w:id="1102" w:name="ET_yor_6595_10"/>
      <w:r w:rsidRPr="00FA7BDE">
        <w:rPr>
          <w:rStyle w:val="TagStyle"/>
          <w:rtl/>
        </w:rPr>
        <w:t xml:space="preserve"> &lt;&lt; יור &gt;&gt; </w:t>
      </w:r>
      <w:r>
        <w:rPr>
          <w:rtl/>
        </w:rPr>
        <w:t>היו"ר ארז מלול:</w:t>
      </w:r>
      <w:r w:rsidRPr="00FA7BDE">
        <w:rPr>
          <w:rStyle w:val="TagStyle"/>
          <w:rtl/>
        </w:rPr>
        <w:t xml:space="preserve"> &lt;&lt; יור &gt;&gt;</w:t>
      </w:r>
      <w:r>
        <w:rPr>
          <w:rtl/>
        </w:rPr>
        <w:t xml:space="preserve">   </w:t>
      </w:r>
      <w:bookmarkEnd w:id="1102"/>
    </w:p>
    <w:p w:rsidR="00B87DB4" w:rsidRDefault="00B87DB4" w:rsidP="005917DA">
      <w:pPr>
        <w:rPr>
          <w:rtl/>
          <w:lang w:eastAsia="he-IL"/>
        </w:rPr>
      </w:pPr>
    </w:p>
    <w:p w:rsidR="00B87DB4" w:rsidRDefault="00ED1921" w:rsidP="008714AE">
      <w:pPr>
        <w:rPr>
          <w:rtl/>
          <w:lang w:eastAsia="he-IL"/>
        </w:rPr>
      </w:pPr>
      <w:r>
        <w:rPr>
          <w:rFonts w:hint="cs"/>
          <w:rtl/>
          <w:lang w:eastAsia="he-IL"/>
        </w:rPr>
        <w:t xml:space="preserve">תודה רבה. </w:t>
      </w:r>
      <w:r w:rsidR="00B87DB4">
        <w:rPr>
          <w:rFonts w:hint="cs"/>
          <w:rtl/>
          <w:lang w:eastAsia="he-IL"/>
        </w:rPr>
        <w:t xml:space="preserve">חבר </w:t>
      </w:r>
      <w:bookmarkStart w:id="1103" w:name="_ETM_Q6_206174"/>
      <w:bookmarkEnd w:id="1103"/>
      <w:r w:rsidR="00B87DB4">
        <w:rPr>
          <w:rFonts w:hint="cs"/>
          <w:rtl/>
          <w:lang w:eastAsia="he-IL"/>
        </w:rPr>
        <w:t>הכנסת</w:t>
      </w:r>
      <w:bookmarkStart w:id="1104" w:name="_ETM_Q6_211037"/>
      <w:bookmarkEnd w:id="1104"/>
      <w:r w:rsidR="00B87DB4">
        <w:rPr>
          <w:rFonts w:hint="cs"/>
          <w:rtl/>
          <w:lang w:eastAsia="he-IL"/>
        </w:rPr>
        <w:t>.</w:t>
      </w:r>
    </w:p>
    <w:p w:rsidR="00B87DB4" w:rsidRDefault="00B87DB4" w:rsidP="008714AE">
      <w:pPr>
        <w:rPr>
          <w:rtl/>
          <w:lang w:eastAsia="he-IL"/>
        </w:rPr>
      </w:pPr>
      <w:bookmarkStart w:id="1105" w:name="_ETM_Q6_211097"/>
      <w:bookmarkEnd w:id="1105"/>
    </w:p>
    <w:p w:rsidR="00B87DB4" w:rsidRDefault="00B87DB4" w:rsidP="008714AE">
      <w:pPr>
        <w:pStyle w:val="af5"/>
        <w:keepNext/>
        <w:rPr>
          <w:rtl/>
        </w:rPr>
      </w:pPr>
      <w:bookmarkStart w:id="1106" w:name="_ETM_Q6_206670"/>
      <w:bookmarkStart w:id="1107" w:name="_ETM_Q6_206723"/>
      <w:bookmarkEnd w:id="1106"/>
      <w:bookmarkEnd w:id="1107"/>
      <w:r w:rsidRPr="005C034E">
        <w:rPr>
          <w:rStyle w:val="TagStyle"/>
          <w:rtl/>
        </w:rPr>
        <w:t xml:space="preserve">&lt;&lt; קריאה &gt;&gt; </w:t>
      </w:r>
      <w:r>
        <w:rPr>
          <w:rtl/>
        </w:rPr>
        <w:t>מיקי לוי (יש עתיד):</w:t>
      </w:r>
      <w:r w:rsidRPr="005C034E">
        <w:rPr>
          <w:rStyle w:val="TagStyle"/>
          <w:rtl/>
        </w:rPr>
        <w:t xml:space="preserve"> &lt;&lt; קריאה &gt;&gt;</w:t>
      </w:r>
      <w:r>
        <w:rPr>
          <w:rtl/>
        </w:rPr>
        <w:t xml:space="preserve">   </w:t>
      </w:r>
    </w:p>
    <w:p w:rsidR="00B87DB4" w:rsidRDefault="00B87DB4" w:rsidP="008714AE">
      <w:pPr>
        <w:rPr>
          <w:rtl/>
          <w:lang w:eastAsia="he-IL"/>
        </w:rPr>
      </w:pPr>
    </w:p>
    <w:p w:rsidR="00B87DB4" w:rsidRDefault="00B87DB4" w:rsidP="008714AE">
      <w:pPr>
        <w:rPr>
          <w:rtl/>
          <w:lang w:eastAsia="he-IL"/>
        </w:rPr>
      </w:pPr>
      <w:r>
        <w:rPr>
          <w:rFonts w:hint="cs"/>
          <w:rtl/>
          <w:lang w:eastAsia="he-IL"/>
        </w:rPr>
        <w:t>אדוני שר החינוך, אינך</w:t>
      </w:r>
      <w:bookmarkStart w:id="1108" w:name="_ETM_Q6_212185"/>
      <w:bookmarkEnd w:id="1108"/>
      <w:r>
        <w:rPr>
          <w:rFonts w:hint="cs"/>
          <w:rtl/>
          <w:lang w:eastAsia="he-IL"/>
        </w:rPr>
        <w:t xml:space="preserve"> מתמצא בחומר </w:t>
      </w:r>
      <w:r>
        <w:rPr>
          <w:rtl/>
          <w:lang w:eastAsia="he-IL"/>
        </w:rPr>
        <w:t>–</w:t>
      </w:r>
      <w:r>
        <w:rPr>
          <w:rFonts w:hint="cs"/>
          <w:rtl/>
          <w:lang w:eastAsia="he-IL"/>
        </w:rPr>
        <w:t xml:space="preserve"> לך תלמד. </w:t>
      </w:r>
    </w:p>
    <w:p w:rsidR="00B87DB4" w:rsidRDefault="00B87DB4" w:rsidP="008714AE">
      <w:pPr>
        <w:rPr>
          <w:rtl/>
        </w:rPr>
      </w:pPr>
    </w:p>
    <w:p w:rsidR="00B87DB4" w:rsidRDefault="00B87DB4" w:rsidP="008714AE">
      <w:pPr>
        <w:pStyle w:val="af6"/>
        <w:keepNext/>
        <w:rPr>
          <w:rtl/>
        </w:rPr>
      </w:pPr>
      <w:bookmarkStart w:id="1109" w:name="ET_yor_6595_8"/>
      <w:r w:rsidRPr="00FA7BDE">
        <w:rPr>
          <w:rStyle w:val="TagStyle"/>
          <w:rtl/>
        </w:rPr>
        <w:t xml:space="preserve"> &lt;&lt; יור &gt;&gt; </w:t>
      </w:r>
      <w:r>
        <w:rPr>
          <w:rtl/>
        </w:rPr>
        <w:t>היו"ר ארז מלול:</w:t>
      </w:r>
      <w:r w:rsidRPr="00FA7BDE">
        <w:rPr>
          <w:rStyle w:val="TagStyle"/>
          <w:rtl/>
        </w:rPr>
        <w:t xml:space="preserve"> &lt;&lt; יור &gt;&gt;</w:t>
      </w:r>
      <w:r>
        <w:rPr>
          <w:rtl/>
        </w:rPr>
        <w:t xml:space="preserve">   </w:t>
      </w:r>
      <w:bookmarkEnd w:id="1109"/>
    </w:p>
    <w:p w:rsidR="00B87DB4" w:rsidRDefault="00B87DB4" w:rsidP="005917DA">
      <w:pPr>
        <w:rPr>
          <w:rtl/>
        </w:rPr>
      </w:pPr>
    </w:p>
    <w:p w:rsidR="00B87DB4" w:rsidRDefault="00B87DB4" w:rsidP="00652A09">
      <w:pPr>
        <w:rPr>
          <w:rtl/>
        </w:rPr>
      </w:pPr>
      <w:bookmarkStart w:id="1110" w:name="_ETM_Q6_204137"/>
      <w:bookmarkStart w:id="1111" w:name="_ETM_Q6_208470"/>
      <w:bookmarkEnd w:id="1110"/>
      <w:bookmarkEnd w:id="1111"/>
      <w:r>
        <w:rPr>
          <w:rtl/>
        </w:rPr>
        <w:t xml:space="preserve">תודה </w:t>
      </w:r>
      <w:bookmarkStart w:id="1112" w:name="_ETM_Q6_208740"/>
      <w:bookmarkEnd w:id="1112"/>
      <w:r>
        <w:rPr>
          <w:rtl/>
        </w:rPr>
        <w:t>רבה</w:t>
      </w:r>
      <w:r>
        <w:rPr>
          <w:rFonts w:hint="cs"/>
          <w:rtl/>
        </w:rPr>
        <w:t xml:space="preserve">. חבר הכנסת יצחק פינדרוס </w:t>
      </w:r>
      <w:r>
        <w:rPr>
          <w:rtl/>
        </w:rPr>
        <w:t>–</w:t>
      </w:r>
      <w:r>
        <w:rPr>
          <w:rFonts w:hint="cs"/>
          <w:rtl/>
        </w:rPr>
        <w:t xml:space="preserve"> אינו </w:t>
      </w:r>
      <w:bookmarkStart w:id="1113" w:name="_ETM_Q6_215953"/>
      <w:bookmarkEnd w:id="1113"/>
      <w:r>
        <w:rPr>
          <w:rFonts w:hint="cs"/>
          <w:rtl/>
        </w:rPr>
        <w:t xml:space="preserve">נוכח. </w:t>
      </w:r>
      <w:bookmarkStart w:id="1114" w:name="_ETM_Q6_209039"/>
      <w:bookmarkEnd w:id="1114"/>
      <w:r>
        <w:rPr>
          <w:rFonts w:hint="cs"/>
          <w:rtl/>
        </w:rPr>
        <w:t xml:space="preserve">חבר הכנסת אלעזר שטרן, בבקשה. שלוש דקות לרשותך. </w:t>
      </w:r>
      <w:bookmarkStart w:id="1115" w:name="_ETM_Q6_209520"/>
      <w:bookmarkStart w:id="1116" w:name="_ETM_Q6_209939"/>
      <w:bookmarkStart w:id="1117" w:name="_ETM_Q6_210539"/>
      <w:bookmarkStart w:id="1118" w:name="_ETM_Q6_211140"/>
      <w:bookmarkStart w:id="1119" w:name="_ETM_Q6_211890"/>
      <w:bookmarkStart w:id="1120" w:name="_ETM_Q6_212250"/>
      <w:bookmarkStart w:id="1121" w:name="_ETM_Q6_212520"/>
      <w:bookmarkStart w:id="1122" w:name="_ETM_Q6_213900"/>
      <w:bookmarkStart w:id="1123" w:name="_ETM_Q6_214320"/>
      <w:bookmarkStart w:id="1124" w:name="_ETM_Q6_214590"/>
      <w:bookmarkStart w:id="1125" w:name="_ETM_Q6_215129"/>
      <w:bookmarkStart w:id="1126" w:name="_ETM_Q6_215580"/>
      <w:bookmarkStart w:id="1127" w:name="_ETM_Q6_216150"/>
      <w:bookmarkStart w:id="1128" w:name="_ETM_Q6_216570"/>
      <w:bookmarkStart w:id="1129" w:name="_ETM_Q6_216960"/>
      <w:bookmarkStart w:id="1130" w:name="_ETM_Q6_217860"/>
      <w:bookmarkStart w:id="1131" w:name="_ETM_Q6_219229"/>
      <w:bookmarkStart w:id="1132" w:name="_ETM_Q6_219590"/>
      <w:bookmarkStart w:id="1133" w:name="_ETM_Q6_219920"/>
      <w:bookmarkStart w:id="1134" w:name="_ETM_Q6_220370"/>
      <w:bookmarkStart w:id="1135" w:name="_ETM_Q6_220909"/>
      <w:bookmarkStart w:id="1136" w:name="_ETM_Q6_221120"/>
      <w:bookmarkStart w:id="1137" w:name="_ETM_Q6_221659"/>
      <w:bookmarkStart w:id="1138" w:name="_ETM_Q6_222050"/>
      <w:bookmarkStart w:id="1139" w:name="_ETM_Q6_222320"/>
      <w:bookmarkStart w:id="1140" w:name="_ETM_Q6_222649"/>
      <w:bookmarkStart w:id="1141" w:name="_ETM_Q6_223640"/>
      <w:bookmarkStart w:id="1142" w:name="_ETM_Q6_224800"/>
      <w:bookmarkStart w:id="1143" w:name="_ETM_Q6_225190"/>
      <w:bookmarkStart w:id="1144" w:name="_ETM_Q6_225580"/>
      <w:bookmarkStart w:id="1145" w:name="_ETM_Q6_234850"/>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p>
    <w:p w:rsidR="00B87DB4" w:rsidRDefault="00B87DB4" w:rsidP="008714AE">
      <w:pPr>
        <w:rPr>
          <w:rtl/>
        </w:rPr>
      </w:pPr>
    </w:p>
    <w:p w:rsidR="00400700" w:rsidRDefault="00400700" w:rsidP="00400700">
      <w:pPr>
        <w:pStyle w:val="a4"/>
        <w:keepNext/>
        <w:rPr>
          <w:rtl/>
        </w:rPr>
      </w:pPr>
      <w:bookmarkStart w:id="1146" w:name="ET_speaker_5109_1110"/>
      <w:r w:rsidRPr="00400700">
        <w:rPr>
          <w:rStyle w:val="TagStyle"/>
          <w:rtl/>
        </w:rPr>
        <w:t xml:space="preserve"> &lt;&lt; דובר &gt;&gt; </w:t>
      </w:r>
      <w:r>
        <w:rPr>
          <w:rtl/>
        </w:rPr>
        <w:t>אלעזר שטרן (יש עתיד):</w:t>
      </w:r>
      <w:r w:rsidRPr="00400700">
        <w:rPr>
          <w:rStyle w:val="TagStyle"/>
          <w:rtl/>
        </w:rPr>
        <w:t xml:space="preserve"> &lt;&lt; דובר &gt;&gt;</w:t>
      </w:r>
      <w:r>
        <w:rPr>
          <w:rtl/>
        </w:rPr>
        <w:t xml:space="preserve">   </w:t>
      </w:r>
      <w:bookmarkEnd w:id="1146"/>
    </w:p>
    <w:p w:rsidR="00400700" w:rsidRDefault="00400700" w:rsidP="008714AE">
      <w:pPr>
        <w:rPr>
          <w:rtl/>
        </w:rPr>
      </w:pPr>
    </w:p>
    <w:p w:rsidR="00B87DB4" w:rsidRDefault="00B87DB4" w:rsidP="00ED1921">
      <w:pPr>
        <w:rPr>
          <w:rtl/>
        </w:rPr>
      </w:pPr>
      <w:r>
        <w:rPr>
          <w:rFonts w:hint="cs"/>
          <w:rtl/>
        </w:rPr>
        <w:t>א</w:t>
      </w:r>
      <w:r>
        <w:rPr>
          <w:rtl/>
        </w:rPr>
        <w:t xml:space="preserve">דוני </w:t>
      </w:r>
      <w:bookmarkStart w:id="1147" w:name="_ETM_Q6_235210"/>
      <w:bookmarkEnd w:id="1147"/>
      <w:r>
        <w:rPr>
          <w:rtl/>
        </w:rPr>
        <w:t>היושב-ראש</w:t>
      </w:r>
      <w:r>
        <w:rPr>
          <w:rFonts w:hint="cs"/>
          <w:rtl/>
        </w:rPr>
        <w:t>,</w:t>
      </w:r>
      <w:r>
        <w:rPr>
          <w:rtl/>
        </w:rPr>
        <w:t xml:space="preserve"> </w:t>
      </w:r>
      <w:bookmarkStart w:id="1148" w:name="_ETM_Q6_235809"/>
      <w:bookmarkEnd w:id="1148"/>
      <w:r>
        <w:rPr>
          <w:rtl/>
        </w:rPr>
        <w:t xml:space="preserve">אדוני </w:t>
      </w:r>
      <w:bookmarkStart w:id="1149" w:name="_ETM_Q6_236140"/>
      <w:bookmarkEnd w:id="1149"/>
      <w:r>
        <w:rPr>
          <w:rtl/>
        </w:rPr>
        <w:t>השר</w:t>
      </w:r>
      <w:r>
        <w:rPr>
          <w:rFonts w:hint="cs"/>
          <w:rtl/>
        </w:rPr>
        <w:t>,</w:t>
      </w:r>
      <w:r>
        <w:rPr>
          <w:rtl/>
        </w:rPr>
        <w:t xml:space="preserve"> </w:t>
      </w:r>
      <w:bookmarkStart w:id="1150" w:name="_ETM_Q6_238799"/>
      <w:bookmarkEnd w:id="1150"/>
      <w:r>
        <w:rPr>
          <w:rtl/>
        </w:rPr>
        <w:t xml:space="preserve">אני </w:t>
      </w:r>
      <w:bookmarkStart w:id="1151" w:name="_ETM_Q6_238920"/>
      <w:bookmarkEnd w:id="1151"/>
      <w:r>
        <w:rPr>
          <w:rtl/>
        </w:rPr>
        <w:t xml:space="preserve">רוצה </w:t>
      </w:r>
      <w:bookmarkStart w:id="1152" w:name="_ETM_Q6_239549"/>
      <w:bookmarkEnd w:id="1152"/>
      <w:r>
        <w:rPr>
          <w:rtl/>
        </w:rPr>
        <w:t xml:space="preserve">לברך </w:t>
      </w:r>
      <w:bookmarkStart w:id="1153" w:name="_ETM_Q6_240239"/>
      <w:bookmarkEnd w:id="1153"/>
      <w:r>
        <w:rPr>
          <w:rtl/>
        </w:rPr>
        <w:t xml:space="preserve">את </w:t>
      </w:r>
      <w:bookmarkStart w:id="1154" w:name="_ETM_Q6_240719"/>
      <w:bookmarkEnd w:id="1154"/>
      <w:r>
        <w:rPr>
          <w:rtl/>
        </w:rPr>
        <w:t xml:space="preserve">כוחות </w:t>
      </w:r>
      <w:bookmarkStart w:id="1155" w:name="_ETM_Q6_241079"/>
      <w:bookmarkEnd w:id="1155"/>
      <w:r>
        <w:rPr>
          <w:rtl/>
        </w:rPr>
        <w:t>הביטחון</w:t>
      </w:r>
      <w:r>
        <w:rPr>
          <w:rFonts w:hint="cs"/>
          <w:rtl/>
        </w:rPr>
        <w:t>,</w:t>
      </w:r>
      <w:r>
        <w:rPr>
          <w:rtl/>
        </w:rPr>
        <w:t xml:space="preserve"> </w:t>
      </w:r>
      <w:bookmarkStart w:id="1156" w:name="_ETM_Q6_242189"/>
      <w:bookmarkEnd w:id="1156"/>
      <w:r>
        <w:rPr>
          <w:rtl/>
        </w:rPr>
        <w:t xml:space="preserve">את </w:t>
      </w:r>
      <w:bookmarkStart w:id="1157" w:name="_ETM_Q6_242369"/>
      <w:bookmarkEnd w:id="1157"/>
      <w:r>
        <w:rPr>
          <w:rtl/>
        </w:rPr>
        <w:t xml:space="preserve">התעשיות </w:t>
      </w:r>
      <w:bookmarkStart w:id="1158" w:name="_ETM_Q6_242969"/>
      <w:bookmarkEnd w:id="1158"/>
      <w:r>
        <w:rPr>
          <w:rtl/>
        </w:rPr>
        <w:t>הב</w:t>
      </w:r>
      <w:r>
        <w:rPr>
          <w:rFonts w:hint="cs"/>
          <w:rtl/>
        </w:rPr>
        <w:t>י</w:t>
      </w:r>
      <w:r>
        <w:rPr>
          <w:rtl/>
        </w:rPr>
        <w:t>טחוניות</w:t>
      </w:r>
      <w:r>
        <w:rPr>
          <w:rFonts w:hint="cs"/>
          <w:rtl/>
        </w:rPr>
        <w:t>,</w:t>
      </w:r>
      <w:r>
        <w:rPr>
          <w:rtl/>
        </w:rPr>
        <w:t xml:space="preserve"> </w:t>
      </w:r>
      <w:bookmarkStart w:id="1159" w:name="_ETM_Q6_243809"/>
      <w:bookmarkEnd w:id="1159"/>
      <w:r>
        <w:rPr>
          <w:rtl/>
        </w:rPr>
        <w:t xml:space="preserve">את </w:t>
      </w:r>
      <w:bookmarkStart w:id="1160" w:name="_ETM_Q6_243929"/>
      <w:bookmarkEnd w:id="1160"/>
      <w:r>
        <w:rPr>
          <w:rtl/>
        </w:rPr>
        <w:t xml:space="preserve">אזרחי </w:t>
      </w:r>
      <w:bookmarkStart w:id="1161" w:name="_ETM_Q6_244319"/>
      <w:bookmarkEnd w:id="1161"/>
      <w:r>
        <w:rPr>
          <w:rtl/>
        </w:rPr>
        <w:t xml:space="preserve">מדינת </w:t>
      </w:r>
      <w:bookmarkStart w:id="1162" w:name="_ETM_Q6_244829"/>
      <w:bookmarkEnd w:id="1162"/>
      <w:r>
        <w:rPr>
          <w:rtl/>
        </w:rPr>
        <w:t>ישראל</w:t>
      </w:r>
      <w:bookmarkStart w:id="1163" w:name="_ETM_Q6_245429"/>
      <w:bookmarkEnd w:id="1163"/>
      <w:r>
        <w:rPr>
          <w:rFonts w:hint="cs"/>
          <w:rtl/>
        </w:rPr>
        <w:t xml:space="preserve">, </w:t>
      </w:r>
      <w:r>
        <w:rPr>
          <w:rtl/>
        </w:rPr>
        <w:t xml:space="preserve">על </w:t>
      </w:r>
      <w:bookmarkStart w:id="1164" w:name="_ETM_Q6_245579"/>
      <w:bookmarkEnd w:id="1164"/>
      <w:r>
        <w:rPr>
          <w:rtl/>
        </w:rPr>
        <w:t>השותפות</w:t>
      </w:r>
      <w:r>
        <w:rPr>
          <w:rFonts w:hint="cs"/>
          <w:rtl/>
        </w:rPr>
        <w:t>,</w:t>
      </w:r>
      <w:r>
        <w:rPr>
          <w:rtl/>
        </w:rPr>
        <w:t xml:space="preserve"> </w:t>
      </w:r>
      <w:bookmarkStart w:id="1165" w:name="_ETM_Q6_246569"/>
      <w:bookmarkEnd w:id="1165"/>
      <w:r>
        <w:rPr>
          <w:rtl/>
        </w:rPr>
        <w:t xml:space="preserve">על </w:t>
      </w:r>
      <w:bookmarkStart w:id="1166" w:name="_ETM_Q6_246780"/>
      <w:bookmarkEnd w:id="1166"/>
      <w:r>
        <w:rPr>
          <w:rtl/>
        </w:rPr>
        <w:t xml:space="preserve">גילוי </w:t>
      </w:r>
      <w:bookmarkStart w:id="1167" w:name="_ETM_Q6_247170"/>
      <w:bookmarkEnd w:id="1167"/>
      <w:r>
        <w:rPr>
          <w:rtl/>
        </w:rPr>
        <w:t xml:space="preserve">החוסן </w:t>
      </w:r>
      <w:bookmarkStart w:id="1168" w:name="_ETM_Q6_249530"/>
      <w:bookmarkEnd w:id="1168"/>
      <w:r>
        <w:rPr>
          <w:rtl/>
        </w:rPr>
        <w:t>במניע</w:t>
      </w:r>
      <w:r w:rsidR="00ED1921">
        <w:rPr>
          <w:rFonts w:hint="cs"/>
          <w:rtl/>
        </w:rPr>
        <w:t>ה</w:t>
      </w:r>
      <w:r>
        <w:rPr>
          <w:rtl/>
        </w:rPr>
        <w:t xml:space="preserve"> </w:t>
      </w:r>
      <w:bookmarkStart w:id="1169" w:name="_ETM_Q6_250609"/>
      <w:bookmarkEnd w:id="1169"/>
      <w:r>
        <w:rPr>
          <w:rtl/>
        </w:rPr>
        <w:t xml:space="preserve">או </w:t>
      </w:r>
      <w:bookmarkStart w:id="1170" w:name="_ETM_Q6_250670"/>
      <w:bookmarkEnd w:id="1170"/>
      <w:r>
        <w:rPr>
          <w:rtl/>
        </w:rPr>
        <w:t xml:space="preserve">בצמצום </w:t>
      </w:r>
      <w:bookmarkStart w:id="1171" w:name="_ETM_Q6_251719"/>
      <w:bookmarkEnd w:id="1171"/>
      <w:r>
        <w:rPr>
          <w:rtl/>
        </w:rPr>
        <w:t xml:space="preserve">כמעט </w:t>
      </w:r>
      <w:bookmarkStart w:id="1172" w:name="_ETM_Q6_252139"/>
      <w:bookmarkEnd w:id="1172"/>
      <w:r>
        <w:rPr>
          <w:rtl/>
        </w:rPr>
        <w:t>ל</w:t>
      </w:r>
      <w:r>
        <w:rPr>
          <w:rFonts w:hint="cs"/>
          <w:rtl/>
        </w:rPr>
        <w:t>אפס,</w:t>
      </w:r>
      <w:r>
        <w:rPr>
          <w:rtl/>
        </w:rPr>
        <w:t xml:space="preserve"> </w:t>
      </w:r>
      <w:bookmarkStart w:id="1173" w:name="_ETM_Q6_252619"/>
      <w:bookmarkEnd w:id="1173"/>
      <w:r>
        <w:rPr>
          <w:rtl/>
        </w:rPr>
        <w:t xml:space="preserve">להשתתף </w:t>
      </w:r>
      <w:bookmarkStart w:id="1174" w:name="_ETM_Q6_253490"/>
      <w:bookmarkEnd w:id="1174"/>
      <w:r>
        <w:rPr>
          <w:rtl/>
        </w:rPr>
        <w:t>ב</w:t>
      </w:r>
      <w:r>
        <w:rPr>
          <w:rFonts w:hint="cs"/>
          <w:rtl/>
        </w:rPr>
        <w:t xml:space="preserve">איחולי </w:t>
      </w:r>
      <w:bookmarkStart w:id="1175" w:name="_ETM_Q6_253674"/>
      <w:bookmarkStart w:id="1176" w:name="_ETM_Q6_253999"/>
      <w:bookmarkEnd w:id="1175"/>
      <w:bookmarkEnd w:id="1176"/>
      <w:r>
        <w:rPr>
          <w:rtl/>
        </w:rPr>
        <w:t xml:space="preserve">רפואה </w:t>
      </w:r>
      <w:bookmarkStart w:id="1177" w:name="_ETM_Q6_254359"/>
      <w:bookmarkEnd w:id="1177"/>
      <w:r>
        <w:rPr>
          <w:rtl/>
        </w:rPr>
        <w:t xml:space="preserve">שלמה </w:t>
      </w:r>
      <w:bookmarkStart w:id="1178" w:name="_ETM_Q6_255170"/>
      <w:bookmarkEnd w:id="1178"/>
      <w:r>
        <w:rPr>
          <w:rtl/>
        </w:rPr>
        <w:t xml:space="preserve">לילדה </w:t>
      </w:r>
      <w:bookmarkStart w:id="1179" w:name="_ETM_Q6_255770"/>
      <w:bookmarkEnd w:id="1179"/>
      <w:r>
        <w:rPr>
          <w:rtl/>
        </w:rPr>
        <w:t xml:space="preserve">מהפזורה </w:t>
      </w:r>
      <w:bookmarkStart w:id="1180" w:name="_ETM_Q6_256520"/>
      <w:bookmarkEnd w:id="1180"/>
      <w:r>
        <w:rPr>
          <w:rtl/>
        </w:rPr>
        <w:t xml:space="preserve">שנפצעה </w:t>
      </w:r>
      <w:bookmarkStart w:id="1181" w:name="_ETM_Q6_257149"/>
      <w:bookmarkEnd w:id="1181"/>
      <w:r>
        <w:rPr>
          <w:rtl/>
        </w:rPr>
        <w:t xml:space="preserve">באורח </w:t>
      </w:r>
      <w:bookmarkStart w:id="1182" w:name="_ETM_Q6_258170"/>
      <w:bookmarkEnd w:id="1182"/>
      <w:r>
        <w:rPr>
          <w:rtl/>
        </w:rPr>
        <w:t>קשה</w:t>
      </w:r>
      <w:r>
        <w:rPr>
          <w:rFonts w:hint="cs"/>
          <w:rtl/>
        </w:rPr>
        <w:t>.</w:t>
      </w:r>
      <w:r>
        <w:rPr>
          <w:rtl/>
        </w:rPr>
        <w:t xml:space="preserve"> </w:t>
      </w:r>
      <w:bookmarkStart w:id="1183" w:name="_ETM_Q6_260280"/>
      <w:bookmarkEnd w:id="1183"/>
      <w:r>
        <w:rPr>
          <w:rtl/>
        </w:rPr>
        <w:t xml:space="preserve">אני </w:t>
      </w:r>
      <w:bookmarkStart w:id="1184" w:name="_ETM_Q6_260580"/>
      <w:bookmarkEnd w:id="1184"/>
      <w:r>
        <w:rPr>
          <w:rtl/>
        </w:rPr>
        <w:t xml:space="preserve">חושב </w:t>
      </w:r>
      <w:bookmarkStart w:id="1185" w:name="_ETM_Q6_260850"/>
      <w:bookmarkEnd w:id="1185"/>
      <w:r>
        <w:rPr>
          <w:rtl/>
        </w:rPr>
        <w:t xml:space="preserve">שאנחנו </w:t>
      </w:r>
      <w:bookmarkStart w:id="1186" w:name="_ETM_Q6_261479"/>
      <w:bookmarkEnd w:id="1186"/>
      <w:r>
        <w:rPr>
          <w:rtl/>
        </w:rPr>
        <w:t xml:space="preserve">צריכים </w:t>
      </w:r>
      <w:bookmarkStart w:id="1187" w:name="_ETM_Q6_261750"/>
      <w:bookmarkEnd w:id="1187"/>
      <w:r>
        <w:rPr>
          <w:rtl/>
        </w:rPr>
        <w:t xml:space="preserve">להיות </w:t>
      </w:r>
      <w:bookmarkStart w:id="1188" w:name="_ETM_Q6_262680"/>
      <w:bookmarkEnd w:id="1188"/>
      <w:r>
        <w:rPr>
          <w:rtl/>
        </w:rPr>
        <w:t xml:space="preserve">מספיק </w:t>
      </w:r>
      <w:bookmarkStart w:id="1189" w:name="_ETM_Q6_263159"/>
      <w:bookmarkStart w:id="1190" w:name="_ETM_Q6_263280"/>
      <w:bookmarkEnd w:id="1189"/>
      <w:bookmarkEnd w:id="1190"/>
      <w:r>
        <w:rPr>
          <w:rtl/>
        </w:rPr>
        <w:t xml:space="preserve">מפוקחים </w:t>
      </w:r>
      <w:bookmarkStart w:id="1191" w:name="_ETM_Q6_263850"/>
      <w:bookmarkStart w:id="1192" w:name="_ETM_Q6_264119"/>
      <w:bookmarkEnd w:id="1191"/>
      <w:bookmarkEnd w:id="1192"/>
      <w:r w:rsidR="00ED1921">
        <w:rPr>
          <w:rFonts w:hint="cs"/>
          <w:rtl/>
        </w:rPr>
        <w:t>ו</w:t>
      </w:r>
      <w:r>
        <w:rPr>
          <w:rtl/>
        </w:rPr>
        <w:t xml:space="preserve">להסתכל </w:t>
      </w:r>
      <w:bookmarkStart w:id="1193" w:name="_ETM_Q6_264720"/>
      <w:bookmarkEnd w:id="1193"/>
      <w:r>
        <w:rPr>
          <w:rtl/>
        </w:rPr>
        <w:t xml:space="preserve">על </w:t>
      </w:r>
      <w:bookmarkStart w:id="1194" w:name="_ETM_Q6_264869"/>
      <w:bookmarkEnd w:id="1194"/>
      <w:r>
        <w:rPr>
          <w:rtl/>
        </w:rPr>
        <w:t xml:space="preserve">כל </w:t>
      </w:r>
      <w:bookmarkStart w:id="1195" w:name="_ETM_Q6_265140"/>
      <w:bookmarkEnd w:id="1195"/>
      <w:r>
        <w:rPr>
          <w:rtl/>
        </w:rPr>
        <w:t>האירוע</w:t>
      </w:r>
      <w:r w:rsidR="00ED1921">
        <w:rPr>
          <w:rFonts w:hint="cs"/>
          <w:rtl/>
        </w:rPr>
        <w:t>.</w:t>
      </w:r>
      <w:r>
        <w:rPr>
          <w:rtl/>
        </w:rPr>
        <w:t xml:space="preserve"> </w:t>
      </w:r>
      <w:bookmarkStart w:id="1196" w:name="_ETM_Q6_266650"/>
      <w:bookmarkEnd w:id="1196"/>
      <w:r>
        <w:rPr>
          <w:rtl/>
        </w:rPr>
        <w:t xml:space="preserve">מהאירוע </w:t>
      </w:r>
      <w:bookmarkStart w:id="1197" w:name="_ETM_Q6_267220"/>
      <w:bookmarkEnd w:id="1197"/>
      <w:r>
        <w:rPr>
          <w:rtl/>
        </w:rPr>
        <w:t>בדמשק</w:t>
      </w:r>
      <w:r w:rsidR="00ED1921">
        <w:rPr>
          <w:rFonts w:hint="cs"/>
          <w:rtl/>
        </w:rPr>
        <w:t>,</w:t>
      </w:r>
      <w:r>
        <w:rPr>
          <w:rtl/>
        </w:rPr>
        <w:t xml:space="preserve"> </w:t>
      </w:r>
      <w:bookmarkStart w:id="1198" w:name="_ETM_Q6_267880"/>
      <w:bookmarkEnd w:id="1198"/>
      <w:r>
        <w:rPr>
          <w:rtl/>
        </w:rPr>
        <w:t>שאנחנו</w:t>
      </w:r>
      <w:bookmarkStart w:id="1199" w:name="_ETM_Q6_268240"/>
      <w:bookmarkEnd w:id="1199"/>
      <w:r>
        <w:rPr>
          <w:rFonts w:hint="cs"/>
          <w:rtl/>
        </w:rPr>
        <w:t xml:space="preserve"> </w:t>
      </w:r>
      <w:r>
        <w:rPr>
          <w:rtl/>
        </w:rPr>
        <w:t xml:space="preserve">לא </w:t>
      </w:r>
      <w:bookmarkStart w:id="1200" w:name="_ETM_Q6_268360"/>
      <w:bookmarkEnd w:id="1200"/>
      <w:r>
        <w:rPr>
          <w:rtl/>
        </w:rPr>
        <w:t xml:space="preserve">יודעים </w:t>
      </w:r>
      <w:bookmarkStart w:id="1201" w:name="_ETM_Q6_268600"/>
      <w:bookmarkEnd w:id="1201"/>
      <w:r>
        <w:rPr>
          <w:rtl/>
        </w:rPr>
        <w:t xml:space="preserve">מי </w:t>
      </w:r>
      <w:bookmarkStart w:id="1202" w:name="_ETM_Q6_268750"/>
      <w:bookmarkEnd w:id="1202"/>
      <w:r>
        <w:rPr>
          <w:rtl/>
        </w:rPr>
        <w:t xml:space="preserve">עשה </w:t>
      </w:r>
      <w:bookmarkStart w:id="1203" w:name="_ETM_Q6_269020"/>
      <w:bookmarkEnd w:id="1203"/>
      <w:r>
        <w:rPr>
          <w:rtl/>
        </w:rPr>
        <w:t>אותו</w:t>
      </w:r>
      <w:r>
        <w:rPr>
          <w:rFonts w:hint="cs"/>
          <w:rtl/>
        </w:rPr>
        <w:t xml:space="preserve"> </w:t>
      </w:r>
      <w:bookmarkStart w:id="1204" w:name="_ETM_Q6_270459"/>
      <w:bookmarkEnd w:id="1204"/>
      <w:r>
        <w:rPr>
          <w:rtl/>
        </w:rPr>
        <w:t>אבל</w:t>
      </w:r>
      <w:bookmarkStart w:id="1205" w:name="_ETM_Q6_270790"/>
      <w:bookmarkEnd w:id="1205"/>
      <w:r>
        <w:rPr>
          <w:rFonts w:hint="cs"/>
          <w:rtl/>
        </w:rPr>
        <w:t xml:space="preserve"> </w:t>
      </w:r>
      <w:r>
        <w:rPr>
          <w:rtl/>
        </w:rPr>
        <w:t xml:space="preserve">אין </w:t>
      </w:r>
      <w:bookmarkStart w:id="1206" w:name="_ETM_Q6_270909"/>
      <w:bookmarkEnd w:id="1206"/>
      <w:r>
        <w:rPr>
          <w:rtl/>
        </w:rPr>
        <w:t xml:space="preserve">ספק </w:t>
      </w:r>
      <w:bookmarkStart w:id="1207" w:name="_ETM_Q6_271330"/>
      <w:bookmarkEnd w:id="1207"/>
      <w:r>
        <w:rPr>
          <w:rtl/>
        </w:rPr>
        <w:t xml:space="preserve">שחסן </w:t>
      </w:r>
      <w:bookmarkStart w:id="1208" w:name="_ETM_Q6_272020"/>
      <w:bookmarkEnd w:id="1208"/>
      <w:r>
        <w:rPr>
          <w:rFonts w:hint="cs"/>
          <w:rtl/>
        </w:rPr>
        <w:t>מ</w:t>
      </w:r>
      <w:r>
        <w:rPr>
          <w:rtl/>
        </w:rPr>
        <w:t>הדו</w:t>
      </w:r>
      <w:r>
        <w:rPr>
          <w:rFonts w:hint="cs"/>
          <w:rtl/>
        </w:rPr>
        <w:t>ו</w:t>
      </w:r>
      <w:r>
        <w:rPr>
          <w:rtl/>
        </w:rPr>
        <w:t>י</w:t>
      </w:r>
      <w:r>
        <w:rPr>
          <w:rFonts w:hint="cs"/>
          <w:rtl/>
        </w:rPr>
        <w:t>,</w:t>
      </w:r>
      <w:r>
        <w:rPr>
          <w:rtl/>
        </w:rPr>
        <w:t xml:space="preserve"> </w:t>
      </w:r>
      <w:bookmarkStart w:id="1209" w:name="_ETM_Q6_272560"/>
      <w:bookmarkEnd w:id="1209"/>
      <w:r>
        <w:rPr>
          <w:rFonts w:hint="cs"/>
          <w:rtl/>
        </w:rPr>
        <w:t>כ</w:t>
      </w:r>
      <w:r>
        <w:rPr>
          <w:rtl/>
        </w:rPr>
        <w:t xml:space="preserve">שהוא </w:t>
      </w:r>
      <w:bookmarkStart w:id="1210" w:name="_ETM_Q6_272830"/>
      <w:bookmarkEnd w:id="1210"/>
      <w:r>
        <w:rPr>
          <w:rtl/>
        </w:rPr>
        <w:t xml:space="preserve">לא </w:t>
      </w:r>
      <w:bookmarkStart w:id="1211" w:name="_ETM_Q6_272979"/>
      <w:bookmarkEnd w:id="1211"/>
      <w:r>
        <w:rPr>
          <w:rtl/>
        </w:rPr>
        <w:t>בעולם</w:t>
      </w:r>
      <w:r>
        <w:rPr>
          <w:rFonts w:hint="cs"/>
          <w:rtl/>
        </w:rPr>
        <w:t>,</w:t>
      </w:r>
      <w:r>
        <w:rPr>
          <w:rtl/>
        </w:rPr>
        <w:t xml:space="preserve"> </w:t>
      </w:r>
      <w:bookmarkStart w:id="1212" w:name="_ETM_Q6_274270"/>
      <w:bookmarkEnd w:id="1212"/>
      <w:r>
        <w:rPr>
          <w:rtl/>
        </w:rPr>
        <w:t xml:space="preserve">זו </w:t>
      </w:r>
      <w:bookmarkStart w:id="1213" w:name="_ETM_Q6_274510"/>
      <w:bookmarkEnd w:id="1213"/>
      <w:r>
        <w:rPr>
          <w:rtl/>
        </w:rPr>
        <w:t xml:space="preserve">תרומה </w:t>
      </w:r>
      <w:bookmarkStart w:id="1214" w:name="_ETM_Q6_274870"/>
      <w:bookmarkEnd w:id="1214"/>
      <w:r>
        <w:rPr>
          <w:rtl/>
        </w:rPr>
        <w:t xml:space="preserve">עצומה </w:t>
      </w:r>
      <w:bookmarkStart w:id="1215" w:name="_ETM_Q6_275290"/>
      <w:bookmarkEnd w:id="1215"/>
      <w:r>
        <w:rPr>
          <w:rtl/>
        </w:rPr>
        <w:t xml:space="preserve">לביטחונה </w:t>
      </w:r>
      <w:bookmarkStart w:id="1216" w:name="_ETM_Q6_275830"/>
      <w:bookmarkEnd w:id="1216"/>
      <w:r>
        <w:rPr>
          <w:rtl/>
        </w:rPr>
        <w:t xml:space="preserve">של </w:t>
      </w:r>
      <w:bookmarkStart w:id="1217" w:name="_ETM_Q6_276010"/>
      <w:bookmarkEnd w:id="1217"/>
      <w:r>
        <w:rPr>
          <w:rtl/>
        </w:rPr>
        <w:t xml:space="preserve">מדינת </w:t>
      </w:r>
      <w:bookmarkStart w:id="1218" w:name="_ETM_Q6_276490"/>
      <w:bookmarkEnd w:id="1218"/>
      <w:r>
        <w:rPr>
          <w:rtl/>
        </w:rPr>
        <w:t>ישראל</w:t>
      </w:r>
      <w:r w:rsidR="00ED1921">
        <w:rPr>
          <w:rFonts w:hint="cs"/>
          <w:rtl/>
        </w:rPr>
        <w:t>.</w:t>
      </w:r>
      <w:r>
        <w:rPr>
          <w:rtl/>
        </w:rPr>
        <w:t xml:space="preserve"> </w:t>
      </w:r>
      <w:bookmarkStart w:id="1219" w:name="_ETM_Q6_277060"/>
      <w:bookmarkEnd w:id="1219"/>
      <w:r>
        <w:rPr>
          <w:rtl/>
        </w:rPr>
        <w:t xml:space="preserve">יש </w:t>
      </w:r>
      <w:bookmarkStart w:id="1220" w:name="_ETM_Q6_277240"/>
      <w:bookmarkEnd w:id="1220"/>
      <w:r>
        <w:rPr>
          <w:rtl/>
        </w:rPr>
        <w:t xml:space="preserve">לזה </w:t>
      </w:r>
      <w:bookmarkStart w:id="1221" w:name="_ETM_Q6_277569"/>
      <w:bookmarkEnd w:id="1221"/>
      <w:r>
        <w:rPr>
          <w:rtl/>
        </w:rPr>
        <w:t xml:space="preserve">מחיר </w:t>
      </w:r>
      <w:bookmarkStart w:id="1222" w:name="_ETM_Q6_278050"/>
      <w:bookmarkEnd w:id="1222"/>
      <w:r>
        <w:rPr>
          <w:rtl/>
        </w:rPr>
        <w:t xml:space="preserve">גם </w:t>
      </w:r>
      <w:bookmarkStart w:id="1223" w:name="_ETM_Q6_278290"/>
      <w:bookmarkEnd w:id="1223"/>
      <w:r>
        <w:rPr>
          <w:rtl/>
        </w:rPr>
        <w:t xml:space="preserve">של </w:t>
      </w:r>
      <w:bookmarkStart w:id="1224" w:name="_ETM_Q6_278709"/>
      <w:bookmarkEnd w:id="1224"/>
      <w:r>
        <w:rPr>
          <w:rtl/>
        </w:rPr>
        <w:t>דמים</w:t>
      </w:r>
      <w:r>
        <w:rPr>
          <w:rFonts w:hint="cs"/>
          <w:rtl/>
        </w:rPr>
        <w:t>.</w:t>
      </w:r>
      <w:r>
        <w:rPr>
          <w:rtl/>
        </w:rPr>
        <w:t xml:space="preserve"> </w:t>
      </w:r>
      <w:bookmarkStart w:id="1225" w:name="_ETM_Q6_279130"/>
      <w:bookmarkEnd w:id="1225"/>
      <w:r>
        <w:rPr>
          <w:rtl/>
        </w:rPr>
        <w:t xml:space="preserve">מי </w:t>
      </w:r>
      <w:bookmarkStart w:id="1226" w:name="_ETM_Q6_279280"/>
      <w:bookmarkEnd w:id="1226"/>
      <w:r>
        <w:rPr>
          <w:rtl/>
        </w:rPr>
        <w:t xml:space="preserve">שמכיר </w:t>
      </w:r>
      <w:bookmarkStart w:id="1227" w:name="_ETM_Q6_279760"/>
      <w:bookmarkEnd w:id="1227"/>
      <w:r>
        <w:rPr>
          <w:rtl/>
        </w:rPr>
        <w:t xml:space="preserve">קצת </w:t>
      </w:r>
      <w:bookmarkStart w:id="1228" w:name="_ETM_Q6_280060"/>
      <w:bookmarkEnd w:id="1228"/>
      <w:r>
        <w:rPr>
          <w:rtl/>
        </w:rPr>
        <w:t xml:space="preserve">את </w:t>
      </w:r>
      <w:bookmarkStart w:id="1229" w:name="_ETM_Q6_280209"/>
      <w:bookmarkEnd w:id="1229"/>
      <w:r>
        <w:rPr>
          <w:rtl/>
        </w:rPr>
        <w:t xml:space="preserve">ההיסטוריה </w:t>
      </w:r>
      <w:bookmarkStart w:id="1230" w:name="_ETM_Q6_280780"/>
      <w:bookmarkEnd w:id="1230"/>
      <w:r>
        <w:rPr>
          <w:rtl/>
        </w:rPr>
        <w:t>שלו</w:t>
      </w:r>
      <w:r>
        <w:rPr>
          <w:rFonts w:hint="cs"/>
          <w:rtl/>
        </w:rPr>
        <w:t>,</w:t>
      </w:r>
      <w:r>
        <w:rPr>
          <w:rtl/>
        </w:rPr>
        <w:t xml:space="preserve"> </w:t>
      </w:r>
      <w:bookmarkStart w:id="1231" w:name="_ETM_Q6_281050"/>
      <w:bookmarkEnd w:id="1231"/>
      <w:r>
        <w:rPr>
          <w:rtl/>
        </w:rPr>
        <w:t xml:space="preserve">את </w:t>
      </w:r>
      <w:bookmarkStart w:id="1232" w:name="_ETM_Q6_281200"/>
      <w:bookmarkEnd w:id="1232"/>
      <w:r>
        <w:rPr>
          <w:rtl/>
        </w:rPr>
        <w:t xml:space="preserve">הרקע </w:t>
      </w:r>
      <w:bookmarkStart w:id="1233" w:name="_ETM_Q6_281500"/>
      <w:bookmarkEnd w:id="1233"/>
      <w:r>
        <w:rPr>
          <w:rtl/>
        </w:rPr>
        <w:t>שלו</w:t>
      </w:r>
      <w:r>
        <w:rPr>
          <w:rFonts w:hint="cs"/>
          <w:rtl/>
        </w:rPr>
        <w:t>,</w:t>
      </w:r>
      <w:r>
        <w:rPr>
          <w:rtl/>
        </w:rPr>
        <w:t xml:space="preserve"> </w:t>
      </w:r>
      <w:bookmarkStart w:id="1234" w:name="_ETM_Q6_281800"/>
      <w:bookmarkEnd w:id="1234"/>
      <w:r>
        <w:rPr>
          <w:rtl/>
        </w:rPr>
        <w:t xml:space="preserve">את </w:t>
      </w:r>
      <w:bookmarkStart w:id="1235" w:name="_ETM_Q6_281920"/>
      <w:bookmarkEnd w:id="1235"/>
      <w:r>
        <w:rPr>
          <w:rtl/>
        </w:rPr>
        <w:t xml:space="preserve">היחסים </w:t>
      </w:r>
      <w:bookmarkStart w:id="1236" w:name="_ETM_Q6_282370"/>
      <w:bookmarkEnd w:id="1236"/>
      <w:r>
        <w:rPr>
          <w:rtl/>
        </w:rPr>
        <w:t xml:space="preserve">שלו </w:t>
      </w:r>
      <w:bookmarkStart w:id="1237" w:name="_ETM_Q6_282580"/>
      <w:bookmarkEnd w:id="1237"/>
      <w:r>
        <w:rPr>
          <w:rtl/>
        </w:rPr>
        <w:t xml:space="preserve">עם </w:t>
      </w:r>
      <w:bookmarkStart w:id="1238" w:name="_ETM_Q6_282700"/>
      <w:bookmarkEnd w:id="1238"/>
      <w:r>
        <w:rPr>
          <w:rFonts w:hint="cs"/>
          <w:rtl/>
        </w:rPr>
        <w:t xml:space="preserve">נסראללה ועם </w:t>
      </w:r>
      <w:proofErr w:type="spellStart"/>
      <w:r>
        <w:rPr>
          <w:rFonts w:hint="cs"/>
          <w:rtl/>
        </w:rPr>
        <w:t>חמינאי</w:t>
      </w:r>
      <w:bookmarkStart w:id="1239" w:name="_ETM_Q6_283090"/>
      <w:bookmarkStart w:id="1240" w:name="_ETM_Q6_283300"/>
      <w:bookmarkStart w:id="1241" w:name="_ETM_Q6_283569"/>
      <w:bookmarkEnd w:id="1239"/>
      <w:bookmarkEnd w:id="1240"/>
      <w:bookmarkEnd w:id="1241"/>
      <w:proofErr w:type="spellEnd"/>
      <w:r>
        <w:rPr>
          <w:rFonts w:hint="cs"/>
          <w:rtl/>
        </w:rPr>
        <w:t xml:space="preserve">, </w:t>
      </w:r>
      <w:bookmarkStart w:id="1242" w:name="_ETM_Q6_285030"/>
      <w:bookmarkEnd w:id="1242"/>
      <w:r>
        <w:rPr>
          <w:rtl/>
        </w:rPr>
        <w:t xml:space="preserve">את </w:t>
      </w:r>
      <w:bookmarkStart w:id="1243" w:name="_ETM_Q6_285209"/>
      <w:bookmarkEnd w:id="1243"/>
      <w:r>
        <w:rPr>
          <w:rtl/>
        </w:rPr>
        <w:t xml:space="preserve">היכולות </w:t>
      </w:r>
      <w:bookmarkStart w:id="1244" w:name="_ETM_Q6_285659"/>
      <w:bookmarkEnd w:id="1244"/>
      <w:r>
        <w:rPr>
          <w:rtl/>
        </w:rPr>
        <w:t xml:space="preserve">המקצועיות </w:t>
      </w:r>
      <w:bookmarkStart w:id="1245" w:name="_ETM_Q6_286350"/>
      <w:bookmarkEnd w:id="1245"/>
      <w:r>
        <w:rPr>
          <w:rtl/>
        </w:rPr>
        <w:t>שלו</w:t>
      </w:r>
      <w:r>
        <w:rPr>
          <w:rFonts w:hint="cs"/>
          <w:rtl/>
        </w:rPr>
        <w:t xml:space="preserve"> –</w:t>
      </w:r>
      <w:r>
        <w:rPr>
          <w:rtl/>
        </w:rPr>
        <w:t xml:space="preserve"> </w:t>
      </w:r>
      <w:bookmarkStart w:id="1246" w:name="_ETM_Q6_287940"/>
      <w:bookmarkEnd w:id="1246"/>
      <w:r>
        <w:rPr>
          <w:rtl/>
        </w:rPr>
        <w:t xml:space="preserve">הוא </w:t>
      </w:r>
      <w:bookmarkStart w:id="1247" w:name="_ETM_Q6_288420"/>
      <w:bookmarkEnd w:id="1247"/>
      <w:r>
        <w:rPr>
          <w:rtl/>
        </w:rPr>
        <w:t xml:space="preserve">לא </w:t>
      </w:r>
      <w:bookmarkStart w:id="1248" w:name="_ETM_Q6_288600"/>
      <w:bookmarkEnd w:id="1248"/>
      <w:r>
        <w:rPr>
          <w:rtl/>
        </w:rPr>
        <w:t xml:space="preserve">היה </w:t>
      </w:r>
      <w:bookmarkStart w:id="1249" w:name="_ETM_Q6_288690"/>
      <w:bookmarkEnd w:id="1249"/>
      <w:r>
        <w:rPr>
          <w:rtl/>
        </w:rPr>
        <w:t xml:space="preserve">צריך </w:t>
      </w:r>
      <w:bookmarkStart w:id="1250" w:name="_ETM_Q6_288930"/>
      <w:bookmarkEnd w:id="1250"/>
      <w:r>
        <w:rPr>
          <w:rtl/>
        </w:rPr>
        <w:t xml:space="preserve">להיות </w:t>
      </w:r>
      <w:bookmarkStart w:id="1251" w:name="_ETM_Q6_290560"/>
      <w:bookmarkEnd w:id="1251"/>
      <w:r>
        <w:rPr>
          <w:rtl/>
        </w:rPr>
        <w:t xml:space="preserve">בעולם </w:t>
      </w:r>
      <w:bookmarkStart w:id="1252" w:name="_ETM_Q6_291130"/>
      <w:bookmarkEnd w:id="1252"/>
      <w:r>
        <w:rPr>
          <w:rtl/>
        </w:rPr>
        <w:t>הזה</w:t>
      </w:r>
      <w:r w:rsidR="00ED1921">
        <w:rPr>
          <w:rFonts w:hint="cs"/>
          <w:rtl/>
        </w:rPr>
        <w:t>,</w:t>
      </w:r>
      <w:r>
        <w:rPr>
          <w:rtl/>
        </w:rPr>
        <w:t xml:space="preserve"> </w:t>
      </w:r>
      <w:bookmarkStart w:id="1253" w:name="_ETM_Q6_291400"/>
      <w:bookmarkEnd w:id="1253"/>
      <w:r>
        <w:rPr>
          <w:rtl/>
        </w:rPr>
        <w:t xml:space="preserve">ולא </w:t>
      </w:r>
      <w:bookmarkStart w:id="1254" w:name="_ETM_Q6_291670"/>
      <w:bookmarkEnd w:id="1254"/>
      <w:r>
        <w:rPr>
          <w:rtl/>
        </w:rPr>
        <w:t xml:space="preserve">משנה </w:t>
      </w:r>
      <w:bookmarkStart w:id="1255" w:name="_ETM_Q6_292060"/>
      <w:bookmarkEnd w:id="1255"/>
      <w:r>
        <w:rPr>
          <w:rtl/>
        </w:rPr>
        <w:t xml:space="preserve">מי </w:t>
      </w:r>
      <w:bookmarkStart w:id="1256" w:name="_ETM_Q6_292210"/>
      <w:bookmarkEnd w:id="1256"/>
      <w:r>
        <w:rPr>
          <w:rtl/>
        </w:rPr>
        <w:t xml:space="preserve">עשה </w:t>
      </w:r>
      <w:bookmarkStart w:id="1257" w:name="_ETM_Q6_292690"/>
      <w:bookmarkEnd w:id="1257"/>
      <w:r>
        <w:rPr>
          <w:rtl/>
        </w:rPr>
        <w:t xml:space="preserve">את </w:t>
      </w:r>
      <w:bookmarkStart w:id="1258" w:name="_ETM_Q6_292840"/>
      <w:bookmarkEnd w:id="1258"/>
      <w:r>
        <w:rPr>
          <w:rtl/>
        </w:rPr>
        <w:t>זה</w:t>
      </w:r>
      <w:r w:rsidR="00ED1921">
        <w:rPr>
          <w:rFonts w:hint="cs"/>
          <w:rtl/>
        </w:rPr>
        <w:t>.</w:t>
      </w:r>
      <w:r>
        <w:rPr>
          <w:rtl/>
        </w:rPr>
        <w:t xml:space="preserve"> </w:t>
      </w:r>
      <w:bookmarkStart w:id="1259" w:name="_ETM_Q6_293710"/>
      <w:bookmarkEnd w:id="1259"/>
      <w:r>
        <w:rPr>
          <w:rtl/>
        </w:rPr>
        <w:t xml:space="preserve">אני </w:t>
      </w:r>
      <w:bookmarkStart w:id="1260" w:name="_ETM_Q6_293890"/>
      <w:bookmarkEnd w:id="1260"/>
      <w:r>
        <w:rPr>
          <w:rtl/>
        </w:rPr>
        <w:t xml:space="preserve">חושב </w:t>
      </w:r>
      <w:bookmarkStart w:id="1261" w:name="_ETM_Q6_294130"/>
      <w:bookmarkEnd w:id="1261"/>
      <w:r>
        <w:rPr>
          <w:rtl/>
        </w:rPr>
        <w:t xml:space="preserve">שזה </w:t>
      </w:r>
      <w:bookmarkStart w:id="1262" w:name="_ETM_Q6_294460"/>
      <w:bookmarkEnd w:id="1262"/>
      <w:r>
        <w:rPr>
          <w:rtl/>
        </w:rPr>
        <w:t xml:space="preserve">חלק </w:t>
      </w:r>
      <w:bookmarkStart w:id="1263" w:name="_ETM_Q6_294850"/>
      <w:bookmarkEnd w:id="1263"/>
      <w:r>
        <w:rPr>
          <w:rtl/>
        </w:rPr>
        <w:t xml:space="preserve">מהאירוע </w:t>
      </w:r>
      <w:bookmarkStart w:id="1264" w:name="_ETM_Q6_296049"/>
      <w:bookmarkEnd w:id="1264"/>
      <w:r>
        <w:rPr>
          <w:rtl/>
        </w:rPr>
        <w:t xml:space="preserve">הגדול </w:t>
      </w:r>
      <w:bookmarkStart w:id="1265" w:name="_ETM_Q6_296590"/>
      <w:bookmarkEnd w:id="1265"/>
      <w:r>
        <w:rPr>
          <w:rtl/>
        </w:rPr>
        <w:t>כולו</w:t>
      </w:r>
      <w:r w:rsidR="00ED1921">
        <w:rPr>
          <w:rFonts w:hint="cs"/>
          <w:rtl/>
        </w:rPr>
        <w:t>,</w:t>
      </w:r>
      <w:r>
        <w:rPr>
          <w:rtl/>
        </w:rPr>
        <w:t xml:space="preserve"> </w:t>
      </w:r>
      <w:bookmarkStart w:id="1266" w:name="_ETM_Q6_298130"/>
      <w:bookmarkStart w:id="1267" w:name="_ETM_Q6_294642"/>
      <w:bookmarkEnd w:id="1266"/>
      <w:bookmarkEnd w:id="1267"/>
      <w:r>
        <w:rPr>
          <w:rtl/>
        </w:rPr>
        <w:t xml:space="preserve">חלק </w:t>
      </w:r>
      <w:bookmarkStart w:id="1268" w:name="_ETM_Q6_298460"/>
      <w:bookmarkEnd w:id="1268"/>
      <w:r>
        <w:rPr>
          <w:rtl/>
        </w:rPr>
        <w:t xml:space="preserve">מהדברים </w:t>
      </w:r>
      <w:bookmarkStart w:id="1269" w:name="_ETM_Q6_298939"/>
      <w:bookmarkEnd w:id="1269"/>
      <w:r>
        <w:rPr>
          <w:rtl/>
        </w:rPr>
        <w:t xml:space="preserve">הטובים </w:t>
      </w:r>
      <w:bookmarkStart w:id="1270" w:name="_ETM_Q6_299329"/>
      <w:bookmarkEnd w:id="1270"/>
      <w:r>
        <w:rPr>
          <w:rtl/>
        </w:rPr>
        <w:t xml:space="preserve">שקרו </w:t>
      </w:r>
      <w:bookmarkStart w:id="1271" w:name="_ETM_Q6_301009"/>
      <w:bookmarkEnd w:id="1271"/>
      <w:r>
        <w:rPr>
          <w:rtl/>
        </w:rPr>
        <w:t xml:space="preserve">לנו </w:t>
      </w:r>
      <w:bookmarkStart w:id="1272" w:name="_ETM_Q6_301399"/>
      <w:bookmarkEnd w:id="1272"/>
      <w:r>
        <w:rPr>
          <w:rtl/>
        </w:rPr>
        <w:t>כ</w:t>
      </w:r>
      <w:r>
        <w:rPr>
          <w:rFonts w:hint="cs"/>
          <w:rtl/>
        </w:rPr>
        <w:t>א</w:t>
      </w:r>
      <w:r>
        <w:rPr>
          <w:rtl/>
        </w:rPr>
        <w:t>ן</w:t>
      </w:r>
      <w:r>
        <w:rPr>
          <w:rFonts w:hint="cs"/>
          <w:rtl/>
        </w:rPr>
        <w:t>,</w:t>
      </w:r>
      <w:r>
        <w:rPr>
          <w:rtl/>
        </w:rPr>
        <w:t xml:space="preserve"> </w:t>
      </w:r>
      <w:bookmarkStart w:id="1273" w:name="_ETM_Q6_302099"/>
      <w:bookmarkEnd w:id="1273"/>
      <w:r>
        <w:rPr>
          <w:rtl/>
        </w:rPr>
        <w:t xml:space="preserve">ואני </w:t>
      </w:r>
      <w:bookmarkStart w:id="1274" w:name="_ETM_Q6_302429"/>
      <w:bookmarkEnd w:id="1274"/>
      <w:r>
        <w:rPr>
          <w:rtl/>
        </w:rPr>
        <w:t xml:space="preserve">מקווה </w:t>
      </w:r>
      <w:bookmarkStart w:id="1275" w:name="_ETM_Q6_302700"/>
      <w:bookmarkEnd w:id="1275"/>
      <w:r>
        <w:rPr>
          <w:rtl/>
        </w:rPr>
        <w:t xml:space="preserve">שנדע </w:t>
      </w:r>
      <w:bookmarkStart w:id="1276" w:name="_ETM_Q6_302999"/>
      <w:bookmarkEnd w:id="1276"/>
      <w:r>
        <w:rPr>
          <w:rtl/>
        </w:rPr>
        <w:t xml:space="preserve">לקחת </w:t>
      </w:r>
      <w:bookmarkStart w:id="1277" w:name="_ETM_Q6_303450"/>
      <w:bookmarkEnd w:id="1277"/>
      <w:r>
        <w:rPr>
          <w:rtl/>
        </w:rPr>
        <w:t xml:space="preserve">את </w:t>
      </w:r>
      <w:bookmarkStart w:id="1278" w:name="_ETM_Q6_303569"/>
      <w:bookmarkEnd w:id="1278"/>
      <w:r>
        <w:rPr>
          <w:rtl/>
        </w:rPr>
        <w:t>זה</w:t>
      </w:r>
      <w:r>
        <w:rPr>
          <w:rFonts w:hint="cs"/>
          <w:rtl/>
        </w:rPr>
        <w:t>.</w:t>
      </w:r>
      <w:r w:rsidR="00ED1921">
        <w:rPr>
          <w:rFonts w:hint="cs"/>
          <w:rtl/>
        </w:rPr>
        <w:t xml:space="preserve"> </w:t>
      </w:r>
      <w:r>
        <w:rPr>
          <w:rFonts w:hint="cs"/>
          <w:rtl/>
        </w:rPr>
        <w:t>זאת</w:t>
      </w:r>
      <w:bookmarkStart w:id="1279" w:name="_ETM_Q6_303689"/>
      <w:bookmarkEnd w:id="1279"/>
      <w:r>
        <w:rPr>
          <w:rtl/>
        </w:rPr>
        <w:t xml:space="preserve"> </w:t>
      </w:r>
      <w:bookmarkStart w:id="1280" w:name="_ETM_Q6_303840"/>
      <w:bookmarkEnd w:id="1280"/>
      <w:r>
        <w:rPr>
          <w:rtl/>
        </w:rPr>
        <w:t xml:space="preserve">גם </w:t>
      </w:r>
      <w:bookmarkStart w:id="1281" w:name="_ETM_Q6_304079"/>
      <w:bookmarkEnd w:id="1281"/>
      <w:r>
        <w:rPr>
          <w:rtl/>
        </w:rPr>
        <w:t xml:space="preserve">הזדמנות </w:t>
      </w:r>
      <w:bookmarkStart w:id="1282" w:name="_ETM_Q6_305999"/>
      <w:bookmarkEnd w:id="1282"/>
      <w:r>
        <w:rPr>
          <w:rtl/>
        </w:rPr>
        <w:t>ל</w:t>
      </w:r>
      <w:bookmarkStart w:id="1283" w:name="_ETM_Q6_306359"/>
      <w:bookmarkEnd w:id="1283"/>
      <w:r>
        <w:rPr>
          <w:rtl/>
        </w:rPr>
        <w:t xml:space="preserve">מעמדנו </w:t>
      </w:r>
      <w:bookmarkStart w:id="1284" w:name="_ETM_Q6_307490"/>
      <w:bookmarkEnd w:id="1284"/>
      <w:r>
        <w:rPr>
          <w:rtl/>
        </w:rPr>
        <w:t>ה</w:t>
      </w:r>
      <w:bookmarkStart w:id="1285" w:name="_ETM_Q6_308450"/>
      <w:bookmarkEnd w:id="1285"/>
      <w:r>
        <w:rPr>
          <w:rtl/>
        </w:rPr>
        <w:t xml:space="preserve">ביטחוני </w:t>
      </w:r>
      <w:bookmarkStart w:id="1286" w:name="_ETM_Q6_309139"/>
      <w:bookmarkEnd w:id="1286"/>
      <w:r>
        <w:rPr>
          <w:rtl/>
        </w:rPr>
        <w:t>בעולם</w:t>
      </w:r>
      <w:r>
        <w:rPr>
          <w:rFonts w:hint="cs"/>
          <w:rtl/>
        </w:rPr>
        <w:t>,</w:t>
      </w:r>
      <w:r>
        <w:rPr>
          <w:rtl/>
        </w:rPr>
        <w:t xml:space="preserve"> </w:t>
      </w:r>
      <w:bookmarkStart w:id="1287" w:name="_ETM_Q6_309709"/>
      <w:bookmarkEnd w:id="1287"/>
      <w:r>
        <w:rPr>
          <w:rtl/>
        </w:rPr>
        <w:t xml:space="preserve">המדיני </w:t>
      </w:r>
      <w:bookmarkStart w:id="1288" w:name="_ETM_Q6_310250"/>
      <w:bookmarkEnd w:id="1288"/>
      <w:r>
        <w:rPr>
          <w:rtl/>
        </w:rPr>
        <w:t>בעולם</w:t>
      </w:r>
      <w:r>
        <w:rPr>
          <w:rFonts w:hint="cs"/>
          <w:rtl/>
        </w:rPr>
        <w:t>,</w:t>
      </w:r>
      <w:r>
        <w:rPr>
          <w:rtl/>
        </w:rPr>
        <w:t xml:space="preserve"> </w:t>
      </w:r>
      <w:bookmarkStart w:id="1289" w:name="_ETM_Q6_310790"/>
      <w:bookmarkEnd w:id="1289"/>
      <w:r>
        <w:rPr>
          <w:rtl/>
        </w:rPr>
        <w:t xml:space="preserve">שיתוף </w:t>
      </w:r>
      <w:bookmarkStart w:id="1290" w:name="_ETM_Q6_311209"/>
      <w:bookmarkEnd w:id="1290"/>
      <w:r>
        <w:rPr>
          <w:rtl/>
        </w:rPr>
        <w:t xml:space="preserve">הפעולה </w:t>
      </w:r>
      <w:bookmarkStart w:id="1291" w:name="_ETM_Q6_311690"/>
      <w:bookmarkEnd w:id="1291"/>
      <w:r>
        <w:rPr>
          <w:rFonts w:hint="cs"/>
          <w:rtl/>
        </w:rPr>
        <w:t xml:space="preserve">עם </w:t>
      </w:r>
      <w:r>
        <w:rPr>
          <w:rtl/>
        </w:rPr>
        <w:t xml:space="preserve">מדינות </w:t>
      </w:r>
      <w:bookmarkStart w:id="1292" w:name="_ETM_Q6_312200"/>
      <w:bookmarkEnd w:id="1292"/>
      <w:r>
        <w:rPr>
          <w:rtl/>
        </w:rPr>
        <w:t>ה</w:t>
      </w:r>
      <w:r>
        <w:rPr>
          <w:rFonts w:hint="cs"/>
          <w:rtl/>
        </w:rPr>
        <w:t>אזו</w:t>
      </w:r>
      <w:r>
        <w:rPr>
          <w:rtl/>
        </w:rPr>
        <w:t>ר</w:t>
      </w:r>
      <w:r>
        <w:rPr>
          <w:rFonts w:hint="cs"/>
          <w:rtl/>
        </w:rPr>
        <w:t>.</w:t>
      </w:r>
      <w:r>
        <w:rPr>
          <w:rtl/>
        </w:rPr>
        <w:t xml:space="preserve"> </w:t>
      </w:r>
      <w:bookmarkStart w:id="1293" w:name="_ETM_Q6_312620"/>
      <w:bookmarkEnd w:id="1293"/>
      <w:r>
        <w:rPr>
          <w:rtl/>
        </w:rPr>
        <w:t xml:space="preserve">אני </w:t>
      </w:r>
      <w:bookmarkStart w:id="1294" w:name="_ETM_Q6_313400"/>
      <w:bookmarkEnd w:id="1294"/>
      <w:r>
        <w:rPr>
          <w:rtl/>
        </w:rPr>
        <w:t xml:space="preserve">צריך </w:t>
      </w:r>
      <w:bookmarkStart w:id="1295" w:name="_ETM_Q6_313610"/>
      <w:bookmarkEnd w:id="1295"/>
      <w:r>
        <w:rPr>
          <w:rtl/>
        </w:rPr>
        <w:t xml:space="preserve">להגיד </w:t>
      </w:r>
      <w:bookmarkStart w:id="1296" w:name="_ETM_Q6_313910"/>
      <w:bookmarkEnd w:id="1296"/>
      <w:r>
        <w:rPr>
          <w:rtl/>
        </w:rPr>
        <w:t xml:space="preserve">בכאב </w:t>
      </w:r>
      <w:bookmarkStart w:id="1297" w:name="_ETM_Q6_314270"/>
      <w:bookmarkEnd w:id="1297"/>
      <w:r>
        <w:rPr>
          <w:rtl/>
        </w:rPr>
        <w:t>גדול</w:t>
      </w:r>
      <w:r>
        <w:rPr>
          <w:rFonts w:hint="cs"/>
          <w:rtl/>
        </w:rPr>
        <w:t>:</w:t>
      </w:r>
      <w:r>
        <w:rPr>
          <w:rtl/>
        </w:rPr>
        <w:t xml:space="preserve"> </w:t>
      </w:r>
      <w:bookmarkStart w:id="1298" w:name="_ETM_Q6_314630"/>
      <w:bookmarkEnd w:id="1298"/>
      <w:r>
        <w:rPr>
          <w:rtl/>
        </w:rPr>
        <w:t xml:space="preserve">אני </w:t>
      </w:r>
      <w:bookmarkStart w:id="1299" w:name="_ETM_Q6_314810"/>
      <w:bookmarkEnd w:id="1299"/>
      <w:r>
        <w:rPr>
          <w:rtl/>
        </w:rPr>
        <w:t xml:space="preserve">סקפטי </w:t>
      </w:r>
      <w:bookmarkStart w:id="1300" w:name="_ETM_Q6_315230"/>
      <w:bookmarkEnd w:id="1300"/>
      <w:r>
        <w:rPr>
          <w:rtl/>
        </w:rPr>
        <w:t xml:space="preserve">אם </w:t>
      </w:r>
      <w:bookmarkStart w:id="1301" w:name="_ETM_Q6_315319"/>
      <w:bookmarkEnd w:id="1301"/>
      <w:r>
        <w:rPr>
          <w:rtl/>
        </w:rPr>
        <w:t xml:space="preserve">הממשלה </w:t>
      </w:r>
      <w:bookmarkStart w:id="1302" w:name="_ETM_Q6_315889"/>
      <w:bookmarkEnd w:id="1302"/>
      <w:r>
        <w:rPr>
          <w:rtl/>
        </w:rPr>
        <w:t xml:space="preserve">הזאת </w:t>
      </w:r>
      <w:bookmarkStart w:id="1303" w:name="_ETM_Q6_316190"/>
      <w:bookmarkEnd w:id="1303"/>
      <w:r>
        <w:rPr>
          <w:rtl/>
        </w:rPr>
        <w:t xml:space="preserve">מסוגלת </w:t>
      </w:r>
      <w:bookmarkStart w:id="1304" w:name="_ETM_Q6_316849"/>
      <w:bookmarkEnd w:id="1304"/>
      <w:r>
        <w:rPr>
          <w:rtl/>
        </w:rPr>
        <w:t xml:space="preserve">לקחת </w:t>
      </w:r>
      <w:bookmarkStart w:id="1305" w:name="_ETM_Q6_317360"/>
      <w:bookmarkEnd w:id="1305"/>
      <w:r>
        <w:rPr>
          <w:rtl/>
        </w:rPr>
        <w:t xml:space="preserve">את </w:t>
      </w:r>
      <w:bookmarkStart w:id="1306" w:name="_ETM_Q6_317510"/>
      <w:bookmarkEnd w:id="1306"/>
      <w:r>
        <w:rPr>
          <w:rtl/>
        </w:rPr>
        <w:t xml:space="preserve">זה </w:t>
      </w:r>
      <w:bookmarkStart w:id="1307" w:name="_ETM_Q6_318290"/>
      <w:bookmarkEnd w:id="1307"/>
      <w:r>
        <w:rPr>
          <w:rtl/>
        </w:rPr>
        <w:t xml:space="preserve">ולא </w:t>
      </w:r>
      <w:bookmarkStart w:id="1308" w:name="_ETM_Q6_318560"/>
      <w:bookmarkEnd w:id="1308"/>
      <w:r>
        <w:rPr>
          <w:rtl/>
        </w:rPr>
        <w:t xml:space="preserve">להפעיל </w:t>
      </w:r>
      <w:bookmarkStart w:id="1309" w:name="_ETM_Q6_319010"/>
      <w:bookmarkEnd w:id="1309"/>
      <w:r>
        <w:rPr>
          <w:rtl/>
        </w:rPr>
        <w:t xml:space="preserve">כרגיל </w:t>
      </w:r>
      <w:bookmarkStart w:id="1310" w:name="_ETM_Q6_319519"/>
      <w:bookmarkEnd w:id="1310"/>
      <w:r>
        <w:rPr>
          <w:rtl/>
        </w:rPr>
        <w:t xml:space="preserve">את </w:t>
      </w:r>
      <w:bookmarkStart w:id="1311" w:name="_ETM_Q6_320450"/>
      <w:bookmarkEnd w:id="1311"/>
      <w:r>
        <w:rPr>
          <w:rFonts w:hint="cs"/>
          <w:rtl/>
        </w:rPr>
        <w:t>ה</w:t>
      </w:r>
      <w:r>
        <w:rPr>
          <w:rtl/>
        </w:rPr>
        <w:t xml:space="preserve">שיקולים </w:t>
      </w:r>
      <w:bookmarkStart w:id="1312" w:name="_ETM_Q6_321139"/>
      <w:bookmarkEnd w:id="1312"/>
      <w:r>
        <w:rPr>
          <w:rtl/>
        </w:rPr>
        <w:t xml:space="preserve">הקואליציוניים </w:t>
      </w:r>
      <w:bookmarkStart w:id="1313" w:name="_ETM_Q6_322129"/>
      <w:bookmarkEnd w:id="1313"/>
      <w:r>
        <w:rPr>
          <w:rtl/>
        </w:rPr>
        <w:t xml:space="preserve">העלובים </w:t>
      </w:r>
      <w:bookmarkStart w:id="1314" w:name="_ETM_Q6_323370"/>
      <w:bookmarkEnd w:id="1314"/>
      <w:r>
        <w:rPr>
          <w:rtl/>
        </w:rPr>
        <w:t>ש</w:t>
      </w:r>
      <w:bookmarkStart w:id="1315" w:name="_ETM_Q6_323639"/>
      <w:bookmarkEnd w:id="1315"/>
      <w:r>
        <w:rPr>
          <w:rtl/>
        </w:rPr>
        <w:t xml:space="preserve">מונעים </w:t>
      </w:r>
      <w:bookmarkStart w:id="1316" w:name="_ETM_Q6_323909"/>
      <w:bookmarkEnd w:id="1316"/>
      <w:r>
        <w:rPr>
          <w:rtl/>
        </w:rPr>
        <w:t xml:space="preserve">מאיתנו </w:t>
      </w:r>
      <w:bookmarkStart w:id="1317" w:name="_ETM_Q6_324329"/>
      <w:bookmarkEnd w:id="1317"/>
      <w:r>
        <w:rPr>
          <w:rtl/>
        </w:rPr>
        <w:t xml:space="preserve">להתקדם </w:t>
      </w:r>
      <w:bookmarkStart w:id="1318" w:name="_ETM_Q6_325169"/>
      <w:bookmarkEnd w:id="1318"/>
      <w:r>
        <w:rPr>
          <w:rtl/>
        </w:rPr>
        <w:t xml:space="preserve">בכל </w:t>
      </w:r>
      <w:bookmarkStart w:id="1319" w:name="_ETM_Q6_325560"/>
      <w:bookmarkEnd w:id="1319"/>
      <w:r>
        <w:rPr>
          <w:rtl/>
        </w:rPr>
        <w:t>הזירות</w:t>
      </w:r>
      <w:r>
        <w:rPr>
          <w:rFonts w:hint="cs"/>
          <w:rtl/>
        </w:rPr>
        <w:t>,</w:t>
      </w:r>
      <w:r>
        <w:rPr>
          <w:rtl/>
        </w:rPr>
        <w:t xml:space="preserve"> </w:t>
      </w:r>
      <w:bookmarkStart w:id="1320" w:name="_ETM_Q6_326010"/>
      <w:bookmarkEnd w:id="1320"/>
      <w:r>
        <w:rPr>
          <w:rtl/>
        </w:rPr>
        <w:t xml:space="preserve">כולל </w:t>
      </w:r>
      <w:bookmarkStart w:id="1321" w:name="_ETM_Q6_326340"/>
      <w:bookmarkStart w:id="1322" w:name="_ETM_Q6_326999"/>
      <w:bookmarkEnd w:id="1321"/>
      <w:bookmarkEnd w:id="1322"/>
      <w:r>
        <w:rPr>
          <w:rtl/>
        </w:rPr>
        <w:t>בעזה</w:t>
      </w:r>
      <w:r>
        <w:rPr>
          <w:rFonts w:hint="cs"/>
          <w:rtl/>
        </w:rPr>
        <w:t xml:space="preserve">, </w:t>
      </w:r>
      <w:r>
        <w:rPr>
          <w:rtl/>
        </w:rPr>
        <w:t>כמובן</w:t>
      </w:r>
      <w:r>
        <w:rPr>
          <w:rFonts w:hint="cs"/>
          <w:rtl/>
        </w:rPr>
        <w:t>.</w:t>
      </w:r>
    </w:p>
    <w:p w:rsidR="00B87DB4" w:rsidRDefault="00B87DB4" w:rsidP="008714AE">
      <w:pPr>
        <w:rPr>
          <w:rtl/>
        </w:rPr>
      </w:pPr>
      <w:bookmarkStart w:id="1323" w:name="_ETM_Q6_326163"/>
      <w:bookmarkStart w:id="1324" w:name="_ETM_Q6_326252"/>
      <w:bookmarkEnd w:id="1323"/>
      <w:bookmarkEnd w:id="1324"/>
    </w:p>
    <w:p w:rsidR="00B87DB4" w:rsidRDefault="00B87DB4" w:rsidP="00ED1921">
      <w:pPr>
        <w:rPr>
          <w:rtl/>
        </w:rPr>
      </w:pPr>
      <w:bookmarkStart w:id="1325" w:name="_ETM_Q6_326499"/>
      <w:bookmarkStart w:id="1326" w:name="_ETM_Q6_326570"/>
      <w:bookmarkStart w:id="1327" w:name="_ETM_Q6_328180"/>
      <w:bookmarkEnd w:id="1325"/>
      <w:bookmarkEnd w:id="1326"/>
      <w:bookmarkEnd w:id="1327"/>
      <w:r>
        <w:rPr>
          <w:rtl/>
        </w:rPr>
        <w:t xml:space="preserve">אדוני </w:t>
      </w:r>
      <w:bookmarkStart w:id="1328" w:name="_ETM_Q6_334139"/>
      <w:bookmarkEnd w:id="1328"/>
      <w:r>
        <w:rPr>
          <w:rtl/>
        </w:rPr>
        <w:t>היושב-ראש</w:t>
      </w:r>
      <w:r>
        <w:rPr>
          <w:rFonts w:hint="cs"/>
          <w:rtl/>
        </w:rPr>
        <w:t xml:space="preserve">, </w:t>
      </w:r>
      <w:r>
        <w:rPr>
          <w:rtl/>
        </w:rPr>
        <w:t xml:space="preserve">אנחנו </w:t>
      </w:r>
      <w:bookmarkStart w:id="1329" w:name="_ETM_Q6_329760"/>
      <w:bookmarkEnd w:id="1329"/>
      <w:r>
        <w:rPr>
          <w:rtl/>
        </w:rPr>
        <w:t xml:space="preserve">התכנסנו </w:t>
      </w:r>
      <w:bookmarkStart w:id="1330" w:name="_ETM_Q6_330510"/>
      <w:bookmarkEnd w:id="1330"/>
      <w:r>
        <w:rPr>
          <w:rtl/>
        </w:rPr>
        <w:t xml:space="preserve">כאן </w:t>
      </w:r>
      <w:bookmarkStart w:id="1331" w:name="_ETM_Q6_331320"/>
      <w:bookmarkEnd w:id="1331"/>
      <w:r>
        <w:rPr>
          <w:rtl/>
        </w:rPr>
        <w:t xml:space="preserve">על </w:t>
      </w:r>
      <w:bookmarkStart w:id="1332" w:name="_ETM_Q6_332040"/>
      <w:bookmarkEnd w:id="1332"/>
      <w:r>
        <w:rPr>
          <w:rtl/>
        </w:rPr>
        <w:t xml:space="preserve">אסון </w:t>
      </w:r>
      <w:bookmarkStart w:id="1333" w:name="_ETM_Q6_332400"/>
      <w:bookmarkEnd w:id="1333"/>
      <w:r>
        <w:rPr>
          <w:rtl/>
        </w:rPr>
        <w:t>מירון</w:t>
      </w:r>
      <w:r>
        <w:rPr>
          <w:rFonts w:hint="cs"/>
          <w:rtl/>
        </w:rPr>
        <w:t>,</w:t>
      </w:r>
      <w:r>
        <w:rPr>
          <w:rtl/>
        </w:rPr>
        <w:t xml:space="preserve"> </w:t>
      </w:r>
      <w:bookmarkStart w:id="1334" w:name="_ETM_Q6_333749"/>
      <w:bookmarkStart w:id="1335" w:name="_ETM_Q6_335249"/>
      <w:bookmarkEnd w:id="1334"/>
      <w:bookmarkEnd w:id="1335"/>
      <w:r>
        <w:rPr>
          <w:rtl/>
        </w:rPr>
        <w:t xml:space="preserve">נס </w:t>
      </w:r>
      <w:bookmarkStart w:id="1336" w:name="_ETM_Q6_335669"/>
      <w:bookmarkEnd w:id="1336"/>
      <w:r>
        <w:rPr>
          <w:rtl/>
        </w:rPr>
        <w:t xml:space="preserve">לא </w:t>
      </w:r>
      <w:bookmarkStart w:id="1337" w:name="_ETM_Q6_335819"/>
      <w:bookmarkEnd w:id="1337"/>
      <w:r>
        <w:rPr>
          <w:rtl/>
        </w:rPr>
        <w:t xml:space="preserve">קרה </w:t>
      </w:r>
      <w:bookmarkStart w:id="1338" w:name="_ETM_Q6_336180"/>
      <w:bookmarkEnd w:id="1338"/>
      <w:r>
        <w:rPr>
          <w:rtl/>
        </w:rPr>
        <w:t>לנו</w:t>
      </w:r>
      <w:r w:rsidR="00ED1921">
        <w:rPr>
          <w:rFonts w:hint="cs"/>
          <w:rtl/>
        </w:rPr>
        <w:t>,</w:t>
      </w:r>
      <w:r>
        <w:rPr>
          <w:rtl/>
        </w:rPr>
        <w:t xml:space="preserve"> </w:t>
      </w:r>
      <w:bookmarkStart w:id="1339" w:name="_ETM_Q6_337090"/>
      <w:bookmarkEnd w:id="1339"/>
      <w:r>
        <w:rPr>
          <w:rtl/>
        </w:rPr>
        <w:t xml:space="preserve">לא </w:t>
      </w:r>
      <w:bookmarkStart w:id="1340" w:name="_ETM_Q6_337299"/>
      <w:bookmarkEnd w:id="1340"/>
      <w:r>
        <w:rPr>
          <w:rtl/>
        </w:rPr>
        <w:t xml:space="preserve">במירון </w:t>
      </w:r>
      <w:bookmarkStart w:id="1341" w:name="_ETM_Q6_338470"/>
      <w:bookmarkEnd w:id="1341"/>
      <w:r>
        <w:rPr>
          <w:rtl/>
        </w:rPr>
        <w:t xml:space="preserve">וגם </w:t>
      </w:r>
      <w:bookmarkStart w:id="1342" w:name="_ETM_Q6_338919"/>
      <w:bookmarkEnd w:id="1342"/>
      <w:r>
        <w:rPr>
          <w:rtl/>
        </w:rPr>
        <w:t xml:space="preserve">לא </w:t>
      </w:r>
      <w:bookmarkStart w:id="1343" w:name="_ETM_Q6_339040"/>
      <w:bookmarkEnd w:id="1343"/>
      <w:r>
        <w:rPr>
          <w:rtl/>
        </w:rPr>
        <w:t xml:space="preserve">במוצאי </w:t>
      </w:r>
      <w:bookmarkStart w:id="1344" w:name="_ETM_Q6_339430"/>
      <w:bookmarkEnd w:id="1344"/>
      <w:r>
        <w:rPr>
          <w:rtl/>
        </w:rPr>
        <w:t xml:space="preserve">שבת </w:t>
      </w:r>
      <w:bookmarkStart w:id="1345" w:name="_ETM_Q6_339819"/>
      <w:bookmarkEnd w:id="1345"/>
      <w:r>
        <w:rPr>
          <w:rtl/>
        </w:rPr>
        <w:t>האחרו</w:t>
      </w:r>
      <w:r>
        <w:rPr>
          <w:rFonts w:hint="cs"/>
          <w:rtl/>
        </w:rPr>
        <w:t>נה.</w:t>
      </w:r>
      <w:r>
        <w:rPr>
          <w:rtl/>
        </w:rPr>
        <w:t xml:space="preserve"> </w:t>
      </w:r>
      <w:bookmarkStart w:id="1346" w:name="_ETM_Q6_341650"/>
      <w:bookmarkEnd w:id="1346"/>
      <w:r>
        <w:rPr>
          <w:rFonts w:hint="cs"/>
          <w:rtl/>
        </w:rPr>
        <w:t>ב</w:t>
      </w:r>
      <w:r>
        <w:rPr>
          <w:rtl/>
        </w:rPr>
        <w:t xml:space="preserve">מוצאי </w:t>
      </w:r>
      <w:bookmarkStart w:id="1347" w:name="_ETM_Q6_341950"/>
      <w:bookmarkEnd w:id="1347"/>
      <w:r>
        <w:rPr>
          <w:rtl/>
        </w:rPr>
        <w:t xml:space="preserve">שבת </w:t>
      </w:r>
      <w:bookmarkStart w:id="1348" w:name="_ETM_Q6_342310"/>
      <w:bookmarkEnd w:id="1348"/>
      <w:r>
        <w:rPr>
          <w:rtl/>
        </w:rPr>
        <w:t>האחרו</w:t>
      </w:r>
      <w:r>
        <w:rPr>
          <w:rFonts w:hint="cs"/>
          <w:rtl/>
        </w:rPr>
        <w:t>נה</w:t>
      </w:r>
      <w:r>
        <w:rPr>
          <w:rtl/>
        </w:rPr>
        <w:t xml:space="preserve"> </w:t>
      </w:r>
      <w:bookmarkStart w:id="1349" w:name="_ETM_Q6_342820"/>
      <w:bookmarkEnd w:id="1349"/>
      <w:r>
        <w:rPr>
          <w:rtl/>
        </w:rPr>
        <w:t xml:space="preserve">לקחנו </w:t>
      </w:r>
      <w:bookmarkStart w:id="1350" w:name="_ETM_Q6_343270"/>
      <w:bookmarkEnd w:id="1350"/>
      <w:r>
        <w:rPr>
          <w:rtl/>
        </w:rPr>
        <w:t xml:space="preserve">את </w:t>
      </w:r>
      <w:bookmarkStart w:id="1351" w:name="_ETM_Q6_343330"/>
      <w:bookmarkEnd w:id="1351"/>
      <w:r>
        <w:rPr>
          <w:rtl/>
        </w:rPr>
        <w:t xml:space="preserve">גורלנו </w:t>
      </w:r>
      <w:bookmarkStart w:id="1352" w:name="_ETM_Q6_343960"/>
      <w:bookmarkEnd w:id="1352"/>
      <w:r>
        <w:rPr>
          <w:rtl/>
        </w:rPr>
        <w:t>בידינו</w:t>
      </w:r>
      <w:r>
        <w:rPr>
          <w:rFonts w:hint="cs"/>
          <w:rtl/>
        </w:rPr>
        <w:t>,</w:t>
      </w:r>
      <w:r>
        <w:rPr>
          <w:rtl/>
        </w:rPr>
        <w:t xml:space="preserve"> </w:t>
      </w:r>
      <w:bookmarkStart w:id="1353" w:name="_ETM_Q6_345379"/>
      <w:bookmarkEnd w:id="1353"/>
      <w:r>
        <w:rPr>
          <w:rtl/>
        </w:rPr>
        <w:t>התפללנו</w:t>
      </w:r>
      <w:r>
        <w:rPr>
          <w:rFonts w:hint="cs"/>
          <w:rtl/>
        </w:rPr>
        <w:t>,</w:t>
      </w:r>
      <w:r>
        <w:rPr>
          <w:rtl/>
        </w:rPr>
        <w:t xml:space="preserve"> </w:t>
      </w:r>
      <w:bookmarkStart w:id="1354" w:name="_ETM_Q6_347200"/>
      <w:bookmarkEnd w:id="1354"/>
      <w:r>
        <w:rPr>
          <w:rtl/>
        </w:rPr>
        <w:t xml:space="preserve">אבל </w:t>
      </w:r>
      <w:bookmarkStart w:id="1355" w:name="_ETM_Q6_347500"/>
      <w:bookmarkEnd w:id="1355"/>
      <w:r>
        <w:rPr>
          <w:rtl/>
        </w:rPr>
        <w:t xml:space="preserve">בסוף </w:t>
      </w:r>
      <w:bookmarkStart w:id="1356" w:name="_ETM_Q6_347889"/>
      <w:bookmarkEnd w:id="1356"/>
      <w:r>
        <w:rPr>
          <w:rtl/>
        </w:rPr>
        <w:t xml:space="preserve">אנחנו </w:t>
      </w:r>
      <w:bookmarkStart w:id="1357" w:name="_ETM_Q6_348280"/>
      <w:bookmarkEnd w:id="1357"/>
      <w:r>
        <w:rPr>
          <w:rtl/>
        </w:rPr>
        <w:t xml:space="preserve">לא </w:t>
      </w:r>
      <w:bookmarkStart w:id="1358" w:name="_ETM_Q6_348550"/>
      <w:bookmarkEnd w:id="1358"/>
      <w:r>
        <w:rPr>
          <w:rtl/>
        </w:rPr>
        <w:t xml:space="preserve">שופטים </w:t>
      </w:r>
      <w:bookmarkStart w:id="1359" w:name="_ETM_Q6_348970"/>
      <w:bookmarkEnd w:id="1359"/>
      <w:r>
        <w:rPr>
          <w:rtl/>
        </w:rPr>
        <w:t>א</w:t>
      </w:r>
      <w:r>
        <w:rPr>
          <w:rFonts w:hint="cs"/>
          <w:rtl/>
        </w:rPr>
        <w:t>ת</w:t>
      </w:r>
      <w:r>
        <w:rPr>
          <w:rtl/>
        </w:rPr>
        <w:t xml:space="preserve"> </w:t>
      </w:r>
      <w:bookmarkStart w:id="1360" w:name="_ETM_Q6_349120"/>
      <w:bookmarkEnd w:id="1360"/>
      <w:r>
        <w:rPr>
          <w:rtl/>
        </w:rPr>
        <w:t xml:space="preserve">ריבונו </w:t>
      </w:r>
      <w:bookmarkStart w:id="1361" w:name="_ETM_Q6_349510"/>
      <w:bookmarkEnd w:id="1361"/>
      <w:r>
        <w:rPr>
          <w:rtl/>
        </w:rPr>
        <w:t xml:space="preserve">של </w:t>
      </w:r>
      <w:bookmarkStart w:id="1362" w:name="_ETM_Q6_349690"/>
      <w:bookmarkEnd w:id="1362"/>
      <w:r>
        <w:rPr>
          <w:rtl/>
        </w:rPr>
        <w:t xml:space="preserve">עולם </w:t>
      </w:r>
      <w:bookmarkStart w:id="1363" w:name="_ETM_Q6_350169"/>
      <w:bookmarkEnd w:id="1363"/>
      <w:r>
        <w:rPr>
          <w:rtl/>
        </w:rPr>
        <w:t xml:space="preserve">לפי </w:t>
      </w:r>
      <w:bookmarkStart w:id="1364" w:name="_ETM_Q6_351370"/>
      <w:bookmarkEnd w:id="1364"/>
      <w:r>
        <w:rPr>
          <w:rtl/>
        </w:rPr>
        <w:t xml:space="preserve">מה </w:t>
      </w:r>
      <w:bookmarkStart w:id="1365" w:name="_ETM_Q6_351669"/>
      <w:bookmarkEnd w:id="1365"/>
      <w:r>
        <w:rPr>
          <w:rtl/>
        </w:rPr>
        <w:t xml:space="preserve">הוא </w:t>
      </w:r>
      <w:bookmarkStart w:id="1366" w:name="_ETM_Q6_351940"/>
      <w:bookmarkEnd w:id="1366"/>
      <w:r>
        <w:rPr>
          <w:rtl/>
        </w:rPr>
        <w:t>ע</w:t>
      </w:r>
      <w:r>
        <w:rPr>
          <w:rFonts w:hint="cs"/>
          <w:rtl/>
        </w:rPr>
        <w:t>ו</w:t>
      </w:r>
      <w:r>
        <w:rPr>
          <w:rtl/>
        </w:rPr>
        <w:t xml:space="preserve">שה </w:t>
      </w:r>
      <w:bookmarkStart w:id="1367" w:name="_ETM_Q6_352180"/>
      <w:bookmarkEnd w:id="1367"/>
      <w:r>
        <w:rPr>
          <w:rtl/>
        </w:rPr>
        <w:t xml:space="preserve">לנו </w:t>
      </w:r>
      <w:bookmarkStart w:id="1368" w:name="_ETM_Q6_352450"/>
      <w:bookmarkEnd w:id="1368"/>
      <w:r>
        <w:rPr>
          <w:rtl/>
        </w:rPr>
        <w:t xml:space="preserve">ומה </w:t>
      </w:r>
      <w:bookmarkStart w:id="1369" w:name="_ETM_Q6_352840"/>
      <w:bookmarkEnd w:id="1369"/>
      <w:r>
        <w:rPr>
          <w:rtl/>
        </w:rPr>
        <w:t>לא</w:t>
      </w:r>
      <w:r>
        <w:rPr>
          <w:rFonts w:hint="cs"/>
          <w:rtl/>
        </w:rPr>
        <w:t>.</w:t>
      </w:r>
      <w:r>
        <w:rPr>
          <w:rtl/>
        </w:rPr>
        <w:t xml:space="preserve"> </w:t>
      </w:r>
      <w:bookmarkStart w:id="1370" w:name="_ETM_Q6_353020"/>
      <w:bookmarkEnd w:id="1370"/>
      <w:r>
        <w:rPr>
          <w:rtl/>
        </w:rPr>
        <w:t xml:space="preserve">אנחנו </w:t>
      </w:r>
      <w:bookmarkStart w:id="1371" w:name="_ETM_Q6_353350"/>
      <w:bookmarkEnd w:id="1371"/>
      <w:r>
        <w:rPr>
          <w:rtl/>
        </w:rPr>
        <w:t xml:space="preserve">פשוט לא </w:t>
      </w:r>
      <w:bookmarkStart w:id="1372" w:name="_ETM_Q6_353440"/>
      <w:bookmarkEnd w:id="1372"/>
      <w:r>
        <w:rPr>
          <w:rtl/>
        </w:rPr>
        <w:t xml:space="preserve">מבינים </w:t>
      </w:r>
      <w:bookmarkStart w:id="1373" w:name="_ETM_Q6_353800"/>
      <w:bookmarkEnd w:id="1373"/>
      <w:r>
        <w:rPr>
          <w:rtl/>
        </w:rPr>
        <w:t>אותו</w:t>
      </w:r>
      <w:r>
        <w:rPr>
          <w:rFonts w:hint="cs"/>
          <w:rtl/>
        </w:rPr>
        <w:t>,</w:t>
      </w:r>
      <w:r>
        <w:rPr>
          <w:rtl/>
        </w:rPr>
        <w:t xml:space="preserve"> </w:t>
      </w:r>
      <w:bookmarkStart w:id="1374" w:name="_ETM_Q6_355360"/>
      <w:bookmarkEnd w:id="1374"/>
      <w:r>
        <w:rPr>
          <w:rtl/>
        </w:rPr>
        <w:t xml:space="preserve">אבל </w:t>
      </w:r>
      <w:bookmarkStart w:id="1375" w:name="_ETM_Q6_355659"/>
      <w:bookmarkEnd w:id="1375"/>
      <w:r>
        <w:rPr>
          <w:rtl/>
        </w:rPr>
        <w:t xml:space="preserve">מי </w:t>
      </w:r>
      <w:bookmarkStart w:id="1376" w:name="_ETM_Q6_355810"/>
      <w:bookmarkEnd w:id="1376"/>
      <w:r>
        <w:rPr>
          <w:rtl/>
        </w:rPr>
        <w:t xml:space="preserve">שחושב </w:t>
      </w:r>
      <w:bookmarkStart w:id="1377" w:name="_ETM_Q6_356290"/>
      <w:bookmarkEnd w:id="1377"/>
      <w:r>
        <w:rPr>
          <w:rtl/>
        </w:rPr>
        <w:t>שבמירון</w:t>
      </w:r>
      <w:bookmarkStart w:id="1378" w:name="_ETM_Q6_357040"/>
      <w:bookmarkEnd w:id="1378"/>
      <w:r>
        <w:rPr>
          <w:rFonts w:hint="cs"/>
          <w:rtl/>
        </w:rPr>
        <w:t xml:space="preserve">, או </w:t>
      </w:r>
      <w:r>
        <w:rPr>
          <w:rtl/>
        </w:rPr>
        <w:t xml:space="preserve">מי </w:t>
      </w:r>
      <w:bookmarkStart w:id="1379" w:name="_ETM_Q6_357280"/>
      <w:bookmarkEnd w:id="1379"/>
      <w:r>
        <w:rPr>
          <w:rtl/>
        </w:rPr>
        <w:t xml:space="preserve">שחושב </w:t>
      </w:r>
      <w:bookmarkStart w:id="1380" w:name="_ETM_Q6_357760"/>
      <w:bookmarkEnd w:id="1380"/>
      <w:r>
        <w:rPr>
          <w:rtl/>
        </w:rPr>
        <w:t xml:space="preserve">שעל </w:t>
      </w:r>
      <w:bookmarkStart w:id="1381" w:name="_ETM_Q6_357970"/>
      <w:bookmarkEnd w:id="1381"/>
      <w:r>
        <w:rPr>
          <w:rtl/>
        </w:rPr>
        <w:t xml:space="preserve">מדינת </w:t>
      </w:r>
      <w:bookmarkStart w:id="1382" w:name="_ETM_Q6_358419"/>
      <w:bookmarkEnd w:id="1382"/>
      <w:r>
        <w:rPr>
          <w:rtl/>
        </w:rPr>
        <w:t xml:space="preserve">ישראל </w:t>
      </w:r>
      <w:bookmarkStart w:id="1383" w:name="_ETM_Q6_358900"/>
      <w:bookmarkEnd w:id="1383"/>
      <w:r>
        <w:rPr>
          <w:rtl/>
        </w:rPr>
        <w:t xml:space="preserve">נגן </w:t>
      </w:r>
      <w:bookmarkStart w:id="1384" w:name="_ETM_Q6_359379"/>
      <w:bookmarkEnd w:id="1384"/>
      <w:r>
        <w:rPr>
          <w:rtl/>
        </w:rPr>
        <w:t xml:space="preserve">בגלל </w:t>
      </w:r>
      <w:bookmarkStart w:id="1385" w:name="_ETM_Q6_359680"/>
      <w:bookmarkEnd w:id="1385"/>
      <w:r>
        <w:rPr>
          <w:rFonts w:hint="cs"/>
          <w:rtl/>
        </w:rPr>
        <w:t>ש"</w:t>
      </w:r>
      <w:r>
        <w:rPr>
          <w:rtl/>
        </w:rPr>
        <w:t xml:space="preserve">רבנן לא </w:t>
      </w:r>
      <w:proofErr w:type="spellStart"/>
      <w:r>
        <w:rPr>
          <w:rtl/>
        </w:rPr>
        <w:t>צריכי</w:t>
      </w:r>
      <w:proofErr w:type="spellEnd"/>
      <w:r>
        <w:rPr>
          <w:rtl/>
        </w:rPr>
        <w:t xml:space="preserve"> </w:t>
      </w:r>
      <w:proofErr w:type="spellStart"/>
      <w:r>
        <w:rPr>
          <w:rtl/>
        </w:rPr>
        <w:t>נטירותא</w:t>
      </w:r>
      <w:proofErr w:type="spellEnd"/>
      <w:r>
        <w:rPr>
          <w:rFonts w:hint="cs"/>
          <w:rtl/>
        </w:rPr>
        <w:t>"</w:t>
      </w:r>
      <w:r w:rsidR="00ED1921">
        <w:rPr>
          <w:rFonts w:hint="cs"/>
          <w:rtl/>
        </w:rPr>
        <w:t>,</w:t>
      </w:r>
      <w:r>
        <w:rPr>
          <w:rtl/>
        </w:rPr>
        <w:t xml:space="preserve"> </w:t>
      </w:r>
      <w:bookmarkStart w:id="1386" w:name="_ETM_Q6_361540"/>
      <w:bookmarkEnd w:id="1386"/>
      <w:r>
        <w:rPr>
          <w:rtl/>
        </w:rPr>
        <w:t xml:space="preserve">שילך </w:t>
      </w:r>
      <w:bookmarkStart w:id="1387" w:name="_ETM_Q6_361930"/>
      <w:bookmarkEnd w:id="1387"/>
      <w:r>
        <w:rPr>
          <w:rtl/>
        </w:rPr>
        <w:t>למירון</w:t>
      </w:r>
      <w:r>
        <w:rPr>
          <w:rFonts w:hint="cs"/>
          <w:rtl/>
        </w:rPr>
        <w:t>.</w:t>
      </w:r>
      <w:bookmarkStart w:id="1388" w:name="_ETM_Q6_364344"/>
      <w:bookmarkStart w:id="1389" w:name="_ETM_Q6_364449"/>
      <w:bookmarkStart w:id="1390" w:name="_ETM_Q6_364727"/>
      <w:bookmarkStart w:id="1391" w:name="_ETM_Q6_364808"/>
      <w:bookmarkStart w:id="1392" w:name="_ETM_Q6_363500"/>
      <w:bookmarkEnd w:id="1388"/>
      <w:bookmarkEnd w:id="1389"/>
      <w:bookmarkEnd w:id="1390"/>
      <w:bookmarkEnd w:id="1391"/>
      <w:bookmarkEnd w:id="1392"/>
      <w:r w:rsidR="00ED1921">
        <w:rPr>
          <w:rFonts w:hint="cs"/>
          <w:rtl/>
        </w:rPr>
        <w:t xml:space="preserve"> </w:t>
      </w:r>
      <w:r>
        <w:rPr>
          <w:rtl/>
        </w:rPr>
        <w:t xml:space="preserve">תלמידי </w:t>
      </w:r>
      <w:bookmarkStart w:id="1393" w:name="_ETM_Q6_363950"/>
      <w:bookmarkEnd w:id="1393"/>
      <w:r>
        <w:rPr>
          <w:rtl/>
        </w:rPr>
        <w:t>חכמים</w:t>
      </w:r>
      <w:r>
        <w:rPr>
          <w:rFonts w:hint="cs"/>
          <w:rtl/>
        </w:rPr>
        <w:t>,</w:t>
      </w:r>
      <w:r>
        <w:rPr>
          <w:rtl/>
        </w:rPr>
        <w:t xml:space="preserve"> </w:t>
      </w:r>
      <w:bookmarkStart w:id="1394" w:name="_ETM_Q6_364639"/>
      <w:bookmarkEnd w:id="1394"/>
      <w:r>
        <w:rPr>
          <w:rtl/>
        </w:rPr>
        <w:t xml:space="preserve">בחורי </w:t>
      </w:r>
      <w:bookmarkStart w:id="1395" w:name="_ETM_Q6_365120"/>
      <w:bookmarkEnd w:id="1395"/>
      <w:r>
        <w:rPr>
          <w:rtl/>
        </w:rPr>
        <w:t>ישיבות</w:t>
      </w:r>
      <w:r>
        <w:rPr>
          <w:rFonts w:hint="cs"/>
          <w:rtl/>
        </w:rPr>
        <w:t>,</w:t>
      </w:r>
      <w:r>
        <w:rPr>
          <w:rtl/>
        </w:rPr>
        <w:t xml:space="preserve"> </w:t>
      </w:r>
      <w:bookmarkStart w:id="1396" w:name="_ETM_Q6_365689"/>
      <w:bookmarkEnd w:id="1396"/>
      <w:r>
        <w:rPr>
          <w:rtl/>
        </w:rPr>
        <w:t xml:space="preserve">כל </w:t>
      </w:r>
      <w:bookmarkStart w:id="1397" w:name="_ETM_Q6_365930"/>
      <w:bookmarkEnd w:id="1397"/>
      <w:r>
        <w:rPr>
          <w:rtl/>
        </w:rPr>
        <w:t xml:space="preserve">מה </w:t>
      </w:r>
      <w:bookmarkStart w:id="1398" w:name="_ETM_Q6_366049"/>
      <w:bookmarkEnd w:id="1398"/>
      <w:r>
        <w:rPr>
          <w:rtl/>
        </w:rPr>
        <w:t xml:space="preserve">שאתם </w:t>
      </w:r>
      <w:bookmarkStart w:id="1399" w:name="_ETM_Q6_366260"/>
      <w:bookmarkEnd w:id="1399"/>
      <w:r>
        <w:rPr>
          <w:rtl/>
        </w:rPr>
        <w:t>רוצים</w:t>
      </w:r>
      <w:r>
        <w:rPr>
          <w:rFonts w:hint="cs"/>
          <w:rtl/>
        </w:rPr>
        <w:t xml:space="preserve"> –</w:t>
      </w:r>
      <w:r>
        <w:rPr>
          <w:rtl/>
        </w:rPr>
        <w:t xml:space="preserve"> </w:t>
      </w:r>
      <w:bookmarkStart w:id="1400" w:name="_ETM_Q6_367579"/>
      <w:bookmarkEnd w:id="1400"/>
      <w:r>
        <w:rPr>
          <w:rtl/>
        </w:rPr>
        <w:t>וה</w:t>
      </w:r>
      <w:r>
        <w:rPr>
          <w:rFonts w:hint="cs"/>
          <w:rtl/>
        </w:rPr>
        <w:t>י</w:t>
      </w:r>
      <w:r>
        <w:rPr>
          <w:rtl/>
        </w:rPr>
        <w:t>נה</w:t>
      </w:r>
      <w:r>
        <w:rPr>
          <w:rFonts w:hint="cs"/>
          <w:rtl/>
        </w:rPr>
        <w:t>,</w:t>
      </w:r>
      <w:r>
        <w:rPr>
          <w:rtl/>
        </w:rPr>
        <w:t xml:space="preserve"> </w:t>
      </w:r>
      <w:bookmarkStart w:id="1401" w:name="_ETM_Q6_367999"/>
      <w:bookmarkEnd w:id="1401"/>
      <w:r>
        <w:rPr>
          <w:rtl/>
        </w:rPr>
        <w:t xml:space="preserve">הם </w:t>
      </w:r>
      <w:bookmarkStart w:id="1402" w:name="_ETM_Q6_368059"/>
      <w:bookmarkEnd w:id="1402"/>
      <w:r>
        <w:rPr>
          <w:rtl/>
        </w:rPr>
        <w:t xml:space="preserve">מתחננים </w:t>
      </w:r>
      <w:bookmarkStart w:id="1403" w:name="_ETM_Q6_368629"/>
      <w:bookmarkEnd w:id="1403"/>
      <w:r>
        <w:rPr>
          <w:rtl/>
        </w:rPr>
        <w:t xml:space="preserve">כאן </w:t>
      </w:r>
      <w:bookmarkStart w:id="1404" w:name="_ETM_Q6_368900"/>
      <w:bookmarkEnd w:id="1404"/>
      <w:r>
        <w:rPr>
          <w:rtl/>
        </w:rPr>
        <w:t xml:space="preserve">עכשיו </w:t>
      </w:r>
      <w:bookmarkStart w:id="1405" w:name="_ETM_Q6_369290"/>
      <w:bookmarkEnd w:id="1405"/>
      <w:r>
        <w:rPr>
          <w:rtl/>
        </w:rPr>
        <w:t xml:space="preserve">למדינת </w:t>
      </w:r>
      <w:bookmarkStart w:id="1406" w:name="_ETM_Q6_369889"/>
      <w:bookmarkEnd w:id="1406"/>
      <w:r>
        <w:rPr>
          <w:rtl/>
        </w:rPr>
        <w:t xml:space="preserve">ישראל </w:t>
      </w:r>
      <w:bookmarkStart w:id="1407" w:name="_ETM_Q6_370339"/>
      <w:bookmarkEnd w:id="1407"/>
      <w:r>
        <w:rPr>
          <w:rtl/>
        </w:rPr>
        <w:t xml:space="preserve">שתעשה </w:t>
      </w:r>
      <w:bookmarkStart w:id="1408" w:name="_ETM_Q6_370939"/>
      <w:bookmarkEnd w:id="1408"/>
      <w:r>
        <w:rPr>
          <w:rtl/>
        </w:rPr>
        <w:t>חוק</w:t>
      </w:r>
      <w:r>
        <w:rPr>
          <w:rFonts w:hint="cs"/>
          <w:rtl/>
        </w:rPr>
        <w:t>.</w:t>
      </w:r>
      <w:r>
        <w:rPr>
          <w:rtl/>
        </w:rPr>
        <w:t xml:space="preserve"> </w:t>
      </w:r>
      <w:bookmarkStart w:id="1409" w:name="_ETM_Q6_373530"/>
      <w:bookmarkEnd w:id="1409"/>
      <w:r>
        <w:rPr>
          <w:rtl/>
        </w:rPr>
        <w:t xml:space="preserve">מה </w:t>
      </w:r>
      <w:bookmarkStart w:id="1410" w:name="_ETM_Q6_373740"/>
      <w:bookmarkEnd w:id="1410"/>
      <w:r>
        <w:rPr>
          <w:rtl/>
        </w:rPr>
        <w:t xml:space="preserve">המשמעות </w:t>
      </w:r>
      <w:bookmarkStart w:id="1411" w:name="_ETM_Q6_374250"/>
      <w:bookmarkEnd w:id="1411"/>
      <w:r>
        <w:rPr>
          <w:rtl/>
        </w:rPr>
        <w:t xml:space="preserve">של </w:t>
      </w:r>
      <w:bookmarkStart w:id="1412" w:name="_ETM_Q6_374370"/>
      <w:bookmarkEnd w:id="1412"/>
      <w:r>
        <w:rPr>
          <w:rtl/>
        </w:rPr>
        <w:t xml:space="preserve">הדבר </w:t>
      </w:r>
      <w:bookmarkStart w:id="1413" w:name="_ETM_Q6_374760"/>
      <w:bookmarkEnd w:id="1413"/>
      <w:r>
        <w:rPr>
          <w:rtl/>
        </w:rPr>
        <w:t>הזה</w:t>
      </w:r>
      <w:r>
        <w:rPr>
          <w:rFonts w:hint="cs"/>
          <w:rtl/>
        </w:rPr>
        <w:t>?</w:t>
      </w:r>
      <w:r>
        <w:rPr>
          <w:rtl/>
        </w:rPr>
        <w:t xml:space="preserve"> </w:t>
      </w:r>
      <w:bookmarkStart w:id="1414" w:name="_ETM_Q6_376900"/>
      <w:bookmarkEnd w:id="1414"/>
      <w:r>
        <w:rPr>
          <w:rtl/>
        </w:rPr>
        <w:t xml:space="preserve">שאנחנו </w:t>
      </w:r>
      <w:bookmarkStart w:id="1415" w:name="_ETM_Q6_377620"/>
      <w:bookmarkEnd w:id="1415"/>
      <w:r>
        <w:rPr>
          <w:rtl/>
        </w:rPr>
        <w:t xml:space="preserve">בסוף </w:t>
      </w:r>
      <w:bookmarkStart w:id="1416" w:name="_ETM_Q6_378010"/>
      <w:bookmarkEnd w:id="1416"/>
      <w:r>
        <w:rPr>
          <w:rtl/>
        </w:rPr>
        <w:t xml:space="preserve">הולכים </w:t>
      </w:r>
      <w:bookmarkStart w:id="1417" w:name="_ETM_Q6_378370"/>
      <w:bookmarkEnd w:id="1417"/>
      <w:r>
        <w:rPr>
          <w:rtl/>
        </w:rPr>
        <w:t>לרופאים</w:t>
      </w:r>
      <w:bookmarkStart w:id="1418" w:name="_ETM_Q6_379900"/>
      <w:bookmarkEnd w:id="1418"/>
      <w:r>
        <w:rPr>
          <w:rFonts w:hint="cs"/>
          <w:rtl/>
        </w:rPr>
        <w:t xml:space="preserve"> </w:t>
      </w:r>
      <w:r>
        <w:rPr>
          <w:rtl/>
        </w:rPr>
        <w:t>–</w:t>
      </w:r>
      <w:r>
        <w:rPr>
          <w:rFonts w:hint="cs"/>
          <w:rtl/>
        </w:rPr>
        <w:t xml:space="preserve"> </w:t>
      </w:r>
      <w:r>
        <w:rPr>
          <w:rtl/>
        </w:rPr>
        <w:t>גם</w:t>
      </w:r>
      <w:bookmarkStart w:id="1419" w:name="_ETM_Q6_380200"/>
      <w:bookmarkEnd w:id="1419"/>
      <w:r>
        <w:rPr>
          <w:rFonts w:hint="cs"/>
          <w:rtl/>
        </w:rPr>
        <w:t xml:space="preserve"> </w:t>
      </w:r>
      <w:r>
        <w:rPr>
          <w:rtl/>
        </w:rPr>
        <w:t xml:space="preserve">הרבנים </w:t>
      </w:r>
      <w:bookmarkStart w:id="1420" w:name="_ETM_Q6_380680"/>
      <w:bookmarkEnd w:id="1420"/>
      <w:r>
        <w:rPr>
          <w:rtl/>
        </w:rPr>
        <w:t xml:space="preserve">הכי </w:t>
      </w:r>
      <w:bookmarkStart w:id="1421" w:name="_ETM_Q6_380889"/>
      <w:bookmarkEnd w:id="1421"/>
      <w:r>
        <w:rPr>
          <w:rtl/>
        </w:rPr>
        <w:t xml:space="preserve">גדולים </w:t>
      </w:r>
      <w:bookmarkStart w:id="1422" w:name="_ETM_Q6_381310"/>
      <w:bookmarkEnd w:id="1422"/>
      <w:r>
        <w:rPr>
          <w:rtl/>
        </w:rPr>
        <w:t xml:space="preserve">הולכים </w:t>
      </w:r>
      <w:bookmarkStart w:id="1423" w:name="_ETM_Q6_381669"/>
      <w:bookmarkEnd w:id="1423"/>
      <w:r>
        <w:rPr>
          <w:rtl/>
        </w:rPr>
        <w:t>לרופאים</w:t>
      </w:r>
      <w:r w:rsidR="00ED1921">
        <w:rPr>
          <w:rFonts w:hint="cs"/>
          <w:rtl/>
        </w:rPr>
        <w:t>;</w:t>
      </w:r>
      <w:r>
        <w:rPr>
          <w:rtl/>
        </w:rPr>
        <w:t xml:space="preserve"> </w:t>
      </w:r>
      <w:bookmarkStart w:id="1424" w:name="_ETM_Q6_383559"/>
      <w:bookmarkEnd w:id="1424"/>
      <w:r>
        <w:rPr>
          <w:rtl/>
        </w:rPr>
        <w:t>לא</w:t>
      </w:r>
      <w:bookmarkStart w:id="1425" w:name="_ETM_Q6_383769"/>
      <w:bookmarkEnd w:id="1425"/>
      <w:r>
        <w:rPr>
          <w:rFonts w:hint="cs"/>
          <w:rtl/>
        </w:rPr>
        <w:t xml:space="preserve"> על תפילות סומכים ולא על בחורי הישיבות</w:t>
      </w:r>
      <w:bookmarkStart w:id="1426" w:name="_ETM_Q6_383859"/>
      <w:bookmarkStart w:id="1427" w:name="_ETM_Q6_384099"/>
      <w:bookmarkStart w:id="1428" w:name="_ETM_Q6_384249"/>
      <w:bookmarkStart w:id="1429" w:name="_ETM_Q6_384790"/>
      <w:bookmarkStart w:id="1430" w:name="_ETM_Q6_385029"/>
      <w:bookmarkStart w:id="1431" w:name="_ETM_Q6_385150"/>
      <w:bookmarkStart w:id="1432" w:name="_ETM_Q6_385569"/>
      <w:bookmarkEnd w:id="1426"/>
      <w:bookmarkEnd w:id="1427"/>
      <w:bookmarkEnd w:id="1428"/>
      <w:bookmarkEnd w:id="1429"/>
      <w:bookmarkEnd w:id="1430"/>
      <w:bookmarkEnd w:id="1431"/>
      <w:bookmarkEnd w:id="1432"/>
      <w:r>
        <w:rPr>
          <w:rFonts w:hint="cs"/>
          <w:rtl/>
        </w:rPr>
        <w:t xml:space="preserve"> –</w:t>
      </w:r>
      <w:r>
        <w:rPr>
          <w:rtl/>
        </w:rPr>
        <w:t xml:space="preserve"> </w:t>
      </w:r>
      <w:bookmarkStart w:id="1433" w:name="_ETM_Q6_386139"/>
      <w:bookmarkEnd w:id="1433"/>
      <w:r>
        <w:rPr>
          <w:rtl/>
        </w:rPr>
        <w:t xml:space="preserve">גם </w:t>
      </w:r>
      <w:bookmarkStart w:id="1434" w:name="_ETM_Q6_386439"/>
      <w:bookmarkEnd w:id="1434"/>
      <w:r>
        <w:rPr>
          <w:rtl/>
        </w:rPr>
        <w:t xml:space="preserve">את </w:t>
      </w:r>
      <w:bookmarkStart w:id="1435" w:name="_ETM_Q6_386529"/>
      <w:bookmarkEnd w:id="1435"/>
      <w:r>
        <w:rPr>
          <w:rtl/>
        </w:rPr>
        <w:t xml:space="preserve">זה </w:t>
      </w:r>
      <w:bookmarkStart w:id="1436" w:name="_ETM_Q6_386680"/>
      <w:bookmarkEnd w:id="1436"/>
      <w:r>
        <w:rPr>
          <w:rtl/>
        </w:rPr>
        <w:t>עו</w:t>
      </w:r>
      <w:r>
        <w:rPr>
          <w:rFonts w:hint="cs"/>
          <w:rtl/>
        </w:rPr>
        <w:t>ש</w:t>
      </w:r>
      <w:r>
        <w:rPr>
          <w:rtl/>
        </w:rPr>
        <w:t>ים</w:t>
      </w:r>
      <w:r>
        <w:rPr>
          <w:rFonts w:hint="cs"/>
          <w:rtl/>
        </w:rPr>
        <w:t xml:space="preserve"> –</w:t>
      </w:r>
      <w:r>
        <w:rPr>
          <w:rtl/>
        </w:rPr>
        <w:t xml:space="preserve"> </w:t>
      </w:r>
      <w:bookmarkStart w:id="1437" w:name="_ETM_Q6_388269"/>
      <w:bookmarkEnd w:id="1437"/>
      <w:r>
        <w:rPr>
          <w:rtl/>
        </w:rPr>
        <w:t xml:space="preserve">אבל </w:t>
      </w:r>
      <w:bookmarkStart w:id="1438" w:name="_ETM_Q6_388689"/>
      <w:bookmarkEnd w:id="1438"/>
      <w:r>
        <w:rPr>
          <w:rtl/>
        </w:rPr>
        <w:t xml:space="preserve">בסוף </w:t>
      </w:r>
      <w:bookmarkStart w:id="1439" w:name="_ETM_Q6_389199"/>
      <w:bookmarkEnd w:id="1439"/>
      <w:r>
        <w:rPr>
          <w:rtl/>
        </w:rPr>
        <w:t xml:space="preserve">הולכים </w:t>
      </w:r>
      <w:bookmarkStart w:id="1440" w:name="_ETM_Q6_389709"/>
      <w:bookmarkEnd w:id="1440"/>
      <w:r>
        <w:rPr>
          <w:rtl/>
        </w:rPr>
        <w:t>לרופאים</w:t>
      </w:r>
      <w:r>
        <w:rPr>
          <w:rFonts w:hint="cs"/>
          <w:rtl/>
        </w:rPr>
        <w:t>,</w:t>
      </w:r>
      <w:r>
        <w:rPr>
          <w:rtl/>
        </w:rPr>
        <w:t xml:space="preserve"> </w:t>
      </w:r>
      <w:bookmarkStart w:id="1441" w:name="_ETM_Q6_391719"/>
      <w:bookmarkEnd w:id="1441"/>
      <w:r>
        <w:rPr>
          <w:rtl/>
        </w:rPr>
        <w:t xml:space="preserve">ובסוף </w:t>
      </w:r>
      <w:bookmarkStart w:id="1442" w:name="_ETM_Q6_392319"/>
      <w:bookmarkEnd w:id="1442"/>
      <w:r>
        <w:rPr>
          <w:rtl/>
        </w:rPr>
        <w:t xml:space="preserve">צריכים </w:t>
      </w:r>
      <w:bookmarkStart w:id="1443" w:name="_ETM_Q6_392859"/>
      <w:bookmarkEnd w:id="1443"/>
      <w:r>
        <w:rPr>
          <w:rtl/>
        </w:rPr>
        <w:t xml:space="preserve">להחזיק </w:t>
      </w:r>
      <w:bookmarkStart w:id="1444" w:name="_ETM_Q6_393459"/>
      <w:bookmarkEnd w:id="1444"/>
      <w:r>
        <w:rPr>
          <w:rtl/>
        </w:rPr>
        <w:t>נשק</w:t>
      </w:r>
      <w:r>
        <w:rPr>
          <w:rFonts w:hint="cs"/>
          <w:rtl/>
        </w:rPr>
        <w:t>,</w:t>
      </w:r>
      <w:r>
        <w:rPr>
          <w:rtl/>
        </w:rPr>
        <w:t xml:space="preserve"> </w:t>
      </w:r>
      <w:bookmarkStart w:id="1445" w:name="_ETM_Q6_396140"/>
      <w:bookmarkEnd w:id="1445"/>
      <w:r>
        <w:rPr>
          <w:rtl/>
        </w:rPr>
        <w:t>וב</w:t>
      </w:r>
      <w:r>
        <w:rPr>
          <w:rFonts w:hint="cs"/>
          <w:rtl/>
        </w:rPr>
        <w:t xml:space="preserve">סוף </w:t>
      </w:r>
      <w:bookmarkStart w:id="1446" w:name="_ETM_Q6_396740"/>
      <w:bookmarkEnd w:id="1446"/>
      <w:r>
        <w:rPr>
          <w:rFonts w:hint="cs"/>
          <w:rtl/>
        </w:rPr>
        <w:t>צ</w:t>
      </w:r>
      <w:r>
        <w:rPr>
          <w:rtl/>
        </w:rPr>
        <w:t xml:space="preserve">ריכים </w:t>
      </w:r>
      <w:bookmarkStart w:id="1447" w:name="_ETM_Q6_397100"/>
      <w:bookmarkEnd w:id="1447"/>
      <w:r>
        <w:rPr>
          <w:rtl/>
        </w:rPr>
        <w:t xml:space="preserve">להיות </w:t>
      </w:r>
      <w:bookmarkStart w:id="1448" w:name="_ETM_Q6_397460"/>
      <w:bookmarkEnd w:id="1448"/>
      <w:r>
        <w:rPr>
          <w:rtl/>
        </w:rPr>
        <w:t xml:space="preserve">מוכנים </w:t>
      </w:r>
      <w:bookmarkStart w:id="1449" w:name="_ETM_Q6_398060"/>
      <w:bookmarkEnd w:id="1449"/>
      <w:r>
        <w:rPr>
          <w:rtl/>
        </w:rPr>
        <w:t>ל</w:t>
      </w:r>
      <w:r>
        <w:rPr>
          <w:rFonts w:hint="cs"/>
          <w:rtl/>
        </w:rPr>
        <w:t xml:space="preserve">חרף </w:t>
      </w:r>
      <w:bookmarkStart w:id="1450" w:name="_ETM_Q6_398690"/>
      <w:bookmarkEnd w:id="1450"/>
      <w:r>
        <w:rPr>
          <w:rtl/>
        </w:rPr>
        <w:t xml:space="preserve">את </w:t>
      </w:r>
      <w:bookmarkStart w:id="1451" w:name="_ETM_Q6_398900"/>
      <w:bookmarkEnd w:id="1451"/>
      <w:r>
        <w:rPr>
          <w:rtl/>
        </w:rPr>
        <w:t xml:space="preserve">הנפש </w:t>
      </w:r>
      <w:bookmarkStart w:id="1452" w:name="_ETM_Q6_399530"/>
      <w:bookmarkEnd w:id="1452"/>
      <w:r>
        <w:rPr>
          <w:rtl/>
        </w:rPr>
        <w:t>ממ</w:t>
      </w:r>
      <w:r>
        <w:rPr>
          <w:rFonts w:hint="cs"/>
          <w:rtl/>
        </w:rPr>
        <w:t>ש.</w:t>
      </w:r>
      <w:r>
        <w:rPr>
          <w:rtl/>
        </w:rPr>
        <w:t xml:space="preserve"> </w:t>
      </w:r>
      <w:bookmarkStart w:id="1453" w:name="_ETM_Q6_402049"/>
      <w:bookmarkEnd w:id="1453"/>
      <w:r>
        <w:rPr>
          <w:rtl/>
        </w:rPr>
        <w:t>לא</w:t>
      </w:r>
      <w:bookmarkStart w:id="1454" w:name="_ETM_Q6_402290"/>
      <w:bookmarkEnd w:id="1454"/>
      <w:r>
        <w:rPr>
          <w:rFonts w:hint="cs"/>
          <w:rtl/>
        </w:rPr>
        <w:t xml:space="preserve"> </w:t>
      </w:r>
      <w:bookmarkStart w:id="1455" w:name="_ETM_Q6_402650"/>
      <w:bookmarkStart w:id="1456" w:name="_ETM_Q6_403069"/>
      <w:bookmarkStart w:id="1457" w:name="_ETM_Q6_403430"/>
      <w:bookmarkStart w:id="1458" w:name="_ETM_Q6_403639"/>
      <w:bookmarkEnd w:id="1455"/>
      <w:bookmarkEnd w:id="1456"/>
      <w:bookmarkEnd w:id="1457"/>
      <w:bookmarkEnd w:id="1458"/>
      <w:r>
        <w:rPr>
          <w:rFonts w:hint="cs"/>
          <w:rtl/>
        </w:rPr>
        <w:t xml:space="preserve">למות רק </w:t>
      </w:r>
      <w:r>
        <w:rPr>
          <w:rtl/>
        </w:rPr>
        <w:t xml:space="preserve">באוהלה </w:t>
      </w:r>
      <w:bookmarkStart w:id="1459" w:name="_ETM_Q6_404150"/>
      <w:bookmarkEnd w:id="1459"/>
      <w:r>
        <w:rPr>
          <w:rtl/>
        </w:rPr>
        <w:t xml:space="preserve">של </w:t>
      </w:r>
      <w:bookmarkStart w:id="1460" w:name="_ETM_Q6_404389"/>
      <w:bookmarkEnd w:id="1460"/>
      <w:r>
        <w:rPr>
          <w:rtl/>
        </w:rPr>
        <w:t>תורה</w:t>
      </w:r>
      <w:r>
        <w:rPr>
          <w:rFonts w:hint="cs"/>
          <w:rtl/>
        </w:rPr>
        <w:t>, השר פרוש;</w:t>
      </w:r>
      <w:r>
        <w:rPr>
          <w:rtl/>
        </w:rPr>
        <w:t xml:space="preserve"> </w:t>
      </w:r>
      <w:bookmarkStart w:id="1461" w:name="_ETM_Q6_406520"/>
      <w:bookmarkEnd w:id="1461"/>
      <w:r>
        <w:rPr>
          <w:rtl/>
        </w:rPr>
        <w:t>למו</w:t>
      </w:r>
      <w:r>
        <w:rPr>
          <w:rFonts w:hint="cs"/>
          <w:rtl/>
        </w:rPr>
        <w:t xml:space="preserve">ת </w:t>
      </w:r>
      <w:bookmarkStart w:id="1462" w:name="_ETM_Q6_407150"/>
      <w:bookmarkEnd w:id="1462"/>
      <w:r>
        <w:rPr>
          <w:rtl/>
        </w:rPr>
        <w:t>ממש</w:t>
      </w:r>
      <w:r w:rsidR="00ED1921">
        <w:rPr>
          <w:rFonts w:hint="cs"/>
          <w:rtl/>
        </w:rPr>
        <w:t>,</w:t>
      </w:r>
      <w:r>
        <w:rPr>
          <w:rtl/>
        </w:rPr>
        <w:t xml:space="preserve"> </w:t>
      </w:r>
      <w:bookmarkStart w:id="1463" w:name="_ETM_Q6_407569"/>
      <w:bookmarkEnd w:id="1463"/>
      <w:r>
        <w:rPr>
          <w:rtl/>
        </w:rPr>
        <w:t xml:space="preserve">כדי </w:t>
      </w:r>
      <w:bookmarkStart w:id="1464" w:name="_ETM_Q6_407900"/>
      <w:bookmarkEnd w:id="1464"/>
      <w:r>
        <w:rPr>
          <w:rtl/>
        </w:rPr>
        <w:t xml:space="preserve">לאפשר </w:t>
      </w:r>
      <w:bookmarkStart w:id="1465" w:name="_ETM_Q6_408590"/>
      <w:bookmarkEnd w:id="1465"/>
      <w:r>
        <w:rPr>
          <w:rtl/>
        </w:rPr>
        <w:t xml:space="preserve">את </w:t>
      </w:r>
      <w:bookmarkStart w:id="1466" w:name="_ETM_Q6_408770"/>
      <w:bookmarkEnd w:id="1466"/>
      <w:r>
        <w:rPr>
          <w:rtl/>
        </w:rPr>
        <w:t xml:space="preserve">אוהלה </w:t>
      </w:r>
      <w:bookmarkStart w:id="1467" w:name="_ETM_Q6_409130"/>
      <w:bookmarkEnd w:id="1467"/>
      <w:r>
        <w:rPr>
          <w:rtl/>
        </w:rPr>
        <w:t xml:space="preserve">של </w:t>
      </w:r>
      <w:bookmarkStart w:id="1468" w:name="_ETM_Q6_409370"/>
      <w:bookmarkEnd w:id="1468"/>
      <w:r>
        <w:rPr>
          <w:rtl/>
        </w:rPr>
        <w:t>תורה</w:t>
      </w:r>
      <w:r>
        <w:rPr>
          <w:rFonts w:hint="cs"/>
          <w:rtl/>
        </w:rPr>
        <w:t>.</w:t>
      </w:r>
      <w:r>
        <w:rPr>
          <w:rtl/>
        </w:rPr>
        <w:t xml:space="preserve"> </w:t>
      </w:r>
      <w:bookmarkStart w:id="1469" w:name="_ETM_Q6_412980"/>
      <w:bookmarkEnd w:id="1469"/>
      <w:r>
        <w:rPr>
          <w:rtl/>
        </w:rPr>
        <w:t xml:space="preserve">לא </w:t>
      </w:r>
      <w:bookmarkStart w:id="1470" w:name="_ETM_Q6_413280"/>
      <w:bookmarkEnd w:id="1470"/>
      <w:r>
        <w:rPr>
          <w:rFonts w:hint="cs"/>
          <w:rtl/>
        </w:rPr>
        <w:t>הכו</w:t>
      </w:r>
      <w:r>
        <w:rPr>
          <w:rtl/>
        </w:rPr>
        <w:t xml:space="preserve">ל </w:t>
      </w:r>
      <w:bookmarkStart w:id="1471" w:name="_ETM_Q6_413550"/>
      <w:bookmarkEnd w:id="1471"/>
      <w:r>
        <w:rPr>
          <w:rFonts w:hint="cs"/>
          <w:rtl/>
        </w:rPr>
        <w:t>חסדי שמיים</w:t>
      </w:r>
      <w:r w:rsidR="00ED1921">
        <w:rPr>
          <w:rFonts w:hint="cs"/>
          <w:rtl/>
        </w:rPr>
        <w:t>.</w:t>
      </w:r>
      <w:r>
        <w:rPr>
          <w:rFonts w:hint="cs"/>
          <w:rtl/>
        </w:rPr>
        <w:t xml:space="preserve"> </w:t>
      </w:r>
      <w:bookmarkStart w:id="1472" w:name="_ETM_Q6_414000"/>
      <w:bookmarkStart w:id="1473" w:name="_ETM_Q6_414360"/>
      <w:bookmarkStart w:id="1474" w:name="_ETM_Q6_414480"/>
      <w:bookmarkEnd w:id="1472"/>
      <w:bookmarkEnd w:id="1473"/>
      <w:bookmarkEnd w:id="1474"/>
      <w:r>
        <w:rPr>
          <w:rtl/>
        </w:rPr>
        <w:t xml:space="preserve">אתה </w:t>
      </w:r>
      <w:bookmarkStart w:id="1475" w:name="_ETM_Q6_414810"/>
      <w:bookmarkEnd w:id="1475"/>
      <w:r>
        <w:rPr>
          <w:rtl/>
        </w:rPr>
        <w:t xml:space="preserve">עכשיו </w:t>
      </w:r>
      <w:bookmarkStart w:id="1476" w:name="_ETM_Q6_415140"/>
      <w:bookmarkEnd w:id="1476"/>
      <w:r>
        <w:rPr>
          <w:rtl/>
        </w:rPr>
        <w:t xml:space="preserve">יושב </w:t>
      </w:r>
      <w:bookmarkStart w:id="1477" w:name="_ETM_Q6_415560"/>
      <w:bookmarkEnd w:id="1477"/>
      <w:r>
        <w:rPr>
          <w:rtl/>
        </w:rPr>
        <w:t xml:space="preserve">פה </w:t>
      </w:r>
      <w:bookmarkStart w:id="1478" w:name="_ETM_Q6_415709"/>
      <w:bookmarkEnd w:id="1478"/>
      <w:r>
        <w:rPr>
          <w:rtl/>
        </w:rPr>
        <w:t xml:space="preserve">על </w:t>
      </w:r>
      <w:bookmarkStart w:id="1479" w:name="_ETM_Q6_415860"/>
      <w:bookmarkEnd w:id="1479"/>
      <w:r>
        <w:rPr>
          <w:rtl/>
        </w:rPr>
        <w:t>מירון</w:t>
      </w:r>
      <w:r>
        <w:rPr>
          <w:rFonts w:hint="cs"/>
          <w:rtl/>
        </w:rPr>
        <w:t>.</w:t>
      </w:r>
      <w:r>
        <w:rPr>
          <w:rtl/>
        </w:rPr>
        <w:t xml:space="preserve"> </w:t>
      </w:r>
      <w:bookmarkStart w:id="1480" w:name="_ETM_Q6_417559"/>
      <w:bookmarkEnd w:id="1480"/>
      <w:r>
        <w:rPr>
          <w:rtl/>
        </w:rPr>
        <w:t xml:space="preserve">למה </w:t>
      </w:r>
      <w:bookmarkStart w:id="1481" w:name="_ETM_Q6_417889"/>
      <w:bookmarkEnd w:id="1481"/>
      <w:r>
        <w:rPr>
          <w:rtl/>
        </w:rPr>
        <w:t xml:space="preserve">אתה </w:t>
      </w:r>
      <w:bookmarkStart w:id="1482" w:name="_ETM_Q6_418040"/>
      <w:bookmarkEnd w:id="1482"/>
      <w:r>
        <w:rPr>
          <w:rtl/>
        </w:rPr>
        <w:t xml:space="preserve">מביא </w:t>
      </w:r>
      <w:bookmarkStart w:id="1483" w:name="_ETM_Q6_418339"/>
      <w:bookmarkEnd w:id="1483"/>
      <w:r>
        <w:rPr>
          <w:rtl/>
        </w:rPr>
        <w:t>חוק</w:t>
      </w:r>
      <w:r>
        <w:rPr>
          <w:rFonts w:hint="cs"/>
          <w:rtl/>
        </w:rPr>
        <w:t>?</w:t>
      </w:r>
      <w:r>
        <w:rPr>
          <w:rtl/>
        </w:rPr>
        <w:t xml:space="preserve"> </w:t>
      </w:r>
      <w:bookmarkStart w:id="1484" w:name="_ETM_Q6_418790"/>
      <w:bookmarkEnd w:id="1484"/>
      <w:r>
        <w:rPr>
          <w:rtl/>
        </w:rPr>
        <w:t>תגיד</w:t>
      </w:r>
      <w:r w:rsidR="00ED1921">
        <w:rPr>
          <w:rFonts w:hint="cs"/>
          <w:rtl/>
        </w:rPr>
        <w:t>:</w:t>
      </w:r>
      <w:r>
        <w:rPr>
          <w:rtl/>
        </w:rPr>
        <w:t xml:space="preserve"> </w:t>
      </w:r>
      <w:bookmarkStart w:id="1485" w:name="_ETM_Q6_419119"/>
      <w:bookmarkEnd w:id="1485"/>
      <w:r>
        <w:rPr>
          <w:rtl/>
        </w:rPr>
        <w:t xml:space="preserve">חסדי </w:t>
      </w:r>
      <w:bookmarkStart w:id="1486" w:name="_ETM_Q6_419510"/>
      <w:bookmarkEnd w:id="1486"/>
      <w:r>
        <w:rPr>
          <w:rtl/>
        </w:rPr>
        <w:t>שמיים</w:t>
      </w:r>
      <w:bookmarkStart w:id="1487" w:name="_ETM_Q6_421599"/>
      <w:bookmarkEnd w:id="1487"/>
      <w:r>
        <w:rPr>
          <w:rFonts w:hint="cs"/>
          <w:rtl/>
        </w:rPr>
        <w:t xml:space="preserve">, </w:t>
      </w:r>
      <w:r>
        <w:rPr>
          <w:rtl/>
        </w:rPr>
        <w:t>תגיד</w:t>
      </w:r>
      <w:r w:rsidR="00ED1921">
        <w:rPr>
          <w:rFonts w:hint="cs"/>
          <w:rtl/>
        </w:rPr>
        <w:t>:</w:t>
      </w:r>
      <w:r>
        <w:rPr>
          <w:rtl/>
        </w:rPr>
        <w:t xml:space="preserve"> </w:t>
      </w:r>
      <w:bookmarkStart w:id="1488" w:name="_ETM_Q6_421959"/>
      <w:bookmarkEnd w:id="1488"/>
      <w:r>
        <w:rPr>
          <w:rtl/>
        </w:rPr>
        <w:t xml:space="preserve">נתפלל </w:t>
      </w:r>
      <w:bookmarkStart w:id="1489" w:name="_ETM_Q6_422559"/>
      <w:bookmarkEnd w:id="1489"/>
      <w:r>
        <w:rPr>
          <w:rtl/>
        </w:rPr>
        <w:t>יותר</w:t>
      </w:r>
      <w:r>
        <w:rPr>
          <w:rFonts w:hint="cs"/>
          <w:rtl/>
        </w:rPr>
        <w:t>,</w:t>
      </w:r>
      <w:r>
        <w:rPr>
          <w:rtl/>
        </w:rPr>
        <w:t xml:space="preserve"> </w:t>
      </w:r>
      <w:bookmarkStart w:id="1490" w:name="_ETM_Q6_422979"/>
      <w:bookmarkEnd w:id="1490"/>
      <w:r>
        <w:rPr>
          <w:rtl/>
        </w:rPr>
        <w:t xml:space="preserve">נלמד </w:t>
      </w:r>
      <w:bookmarkStart w:id="1491" w:name="_ETM_Q6_423430"/>
      <w:bookmarkEnd w:id="1491"/>
      <w:r>
        <w:rPr>
          <w:rtl/>
        </w:rPr>
        <w:t>יותר</w:t>
      </w:r>
      <w:r>
        <w:rPr>
          <w:rFonts w:hint="cs"/>
          <w:rtl/>
        </w:rPr>
        <w:t>,</w:t>
      </w:r>
      <w:r>
        <w:rPr>
          <w:rtl/>
        </w:rPr>
        <w:t xml:space="preserve"> </w:t>
      </w:r>
      <w:bookmarkStart w:id="1492" w:name="_ETM_Q6_423790"/>
      <w:bookmarkEnd w:id="1492"/>
      <w:r>
        <w:rPr>
          <w:rtl/>
        </w:rPr>
        <w:t xml:space="preserve">לא </w:t>
      </w:r>
      <w:bookmarkStart w:id="1493" w:name="_ETM_Q6_423939"/>
      <w:bookmarkEnd w:id="1493"/>
      <w:r>
        <w:rPr>
          <w:rtl/>
        </w:rPr>
        <w:t xml:space="preserve">יקרה </w:t>
      </w:r>
      <w:bookmarkStart w:id="1494" w:name="_ETM_Q6_424269"/>
      <w:bookmarkEnd w:id="1494"/>
      <w:r>
        <w:rPr>
          <w:rtl/>
        </w:rPr>
        <w:t>מ</w:t>
      </w:r>
      <w:r>
        <w:rPr>
          <w:rFonts w:hint="cs"/>
          <w:rtl/>
        </w:rPr>
        <w:t>י</w:t>
      </w:r>
      <w:r>
        <w:rPr>
          <w:rtl/>
        </w:rPr>
        <w:t>רון</w:t>
      </w:r>
      <w:r>
        <w:rPr>
          <w:rFonts w:hint="cs"/>
          <w:rtl/>
        </w:rPr>
        <w:t>.</w:t>
      </w:r>
      <w:r>
        <w:rPr>
          <w:rtl/>
        </w:rPr>
        <w:t xml:space="preserve"> </w:t>
      </w:r>
      <w:bookmarkStart w:id="1495" w:name="_ETM_Q6_424659"/>
      <w:bookmarkEnd w:id="1495"/>
      <w:r>
        <w:rPr>
          <w:rFonts w:hint="cs"/>
          <w:rtl/>
        </w:rPr>
        <w:t xml:space="preserve">אתה בא </w:t>
      </w:r>
      <w:bookmarkStart w:id="1496" w:name="_ETM_Q6_425019"/>
      <w:bookmarkEnd w:id="1496"/>
      <w:r>
        <w:rPr>
          <w:rtl/>
        </w:rPr>
        <w:t xml:space="preserve">לכנסת </w:t>
      </w:r>
      <w:bookmarkStart w:id="1497" w:name="_ETM_Q6_425620"/>
      <w:bookmarkEnd w:id="1497"/>
      <w:r>
        <w:rPr>
          <w:rtl/>
        </w:rPr>
        <w:t xml:space="preserve">ישראל </w:t>
      </w:r>
      <w:bookmarkStart w:id="1498" w:name="_ETM_Q6_426980"/>
      <w:bookmarkEnd w:id="1498"/>
      <w:r>
        <w:rPr>
          <w:rtl/>
        </w:rPr>
        <w:t xml:space="preserve">ומבקש </w:t>
      </w:r>
      <w:bookmarkStart w:id="1499" w:name="_ETM_Q6_427579"/>
      <w:bookmarkEnd w:id="1499"/>
      <w:r>
        <w:rPr>
          <w:rtl/>
        </w:rPr>
        <w:t>חו</w:t>
      </w:r>
      <w:r>
        <w:rPr>
          <w:rFonts w:hint="cs"/>
          <w:rtl/>
        </w:rPr>
        <w:t xml:space="preserve">ק מיותר. </w:t>
      </w:r>
    </w:p>
    <w:p w:rsidR="00B87DB4" w:rsidRDefault="00B87DB4" w:rsidP="008714AE">
      <w:pPr>
        <w:rPr>
          <w:rtl/>
        </w:rPr>
      </w:pPr>
      <w:bookmarkStart w:id="1500" w:name="_ETM_Q6_423806"/>
      <w:bookmarkStart w:id="1501" w:name="_ETM_Q6_423890"/>
      <w:bookmarkEnd w:id="1500"/>
      <w:bookmarkEnd w:id="1501"/>
    </w:p>
    <w:p w:rsidR="00B87DB4" w:rsidRDefault="00B87DB4" w:rsidP="008714AE">
      <w:pPr>
        <w:pStyle w:val="af6"/>
        <w:keepNext/>
        <w:rPr>
          <w:rtl/>
        </w:rPr>
      </w:pPr>
      <w:bookmarkStart w:id="1502" w:name="ET_yor_6595_12"/>
      <w:r w:rsidRPr="00E66E03">
        <w:rPr>
          <w:rStyle w:val="TagStyle"/>
          <w:rtl/>
        </w:rPr>
        <w:t xml:space="preserve"> &lt;&lt; יור &gt;&gt; </w:t>
      </w:r>
      <w:r>
        <w:rPr>
          <w:rtl/>
        </w:rPr>
        <w:t>היו"ר ארז מלול:</w:t>
      </w:r>
      <w:r w:rsidRPr="00E66E03">
        <w:rPr>
          <w:rStyle w:val="TagStyle"/>
          <w:rtl/>
        </w:rPr>
        <w:t xml:space="preserve"> &lt;&lt; יור &gt;&gt;</w:t>
      </w:r>
      <w:r>
        <w:rPr>
          <w:rtl/>
        </w:rPr>
        <w:t xml:space="preserve">   </w:t>
      </w:r>
      <w:bookmarkEnd w:id="1502"/>
    </w:p>
    <w:p w:rsidR="00B87DB4" w:rsidRDefault="00B87DB4" w:rsidP="005917DA">
      <w:pPr>
        <w:rPr>
          <w:rtl/>
        </w:rPr>
      </w:pPr>
    </w:p>
    <w:p w:rsidR="00B87DB4" w:rsidRDefault="00B87DB4" w:rsidP="008714AE">
      <w:pPr>
        <w:rPr>
          <w:rtl/>
        </w:rPr>
      </w:pPr>
      <w:bookmarkStart w:id="1503" w:name="_ETM_Q6_425359"/>
      <w:bookmarkStart w:id="1504" w:name="_ETM_Q6_428560"/>
      <w:bookmarkEnd w:id="1503"/>
      <w:bookmarkEnd w:id="1504"/>
      <w:r>
        <w:rPr>
          <w:rtl/>
        </w:rPr>
        <w:t xml:space="preserve">תודה </w:t>
      </w:r>
      <w:bookmarkStart w:id="1505" w:name="_ETM_Q6_428829"/>
      <w:bookmarkEnd w:id="1505"/>
      <w:r>
        <w:rPr>
          <w:rtl/>
        </w:rPr>
        <w:t>רבה</w:t>
      </w:r>
      <w:r>
        <w:rPr>
          <w:rFonts w:hint="cs"/>
          <w:rtl/>
        </w:rPr>
        <w:t>.</w:t>
      </w:r>
      <w:bookmarkStart w:id="1506" w:name="_ETM_Q6_428253"/>
      <w:bookmarkEnd w:id="1506"/>
      <w:r w:rsidR="00ED1921">
        <w:rPr>
          <w:rFonts w:hint="cs"/>
          <w:rtl/>
        </w:rPr>
        <w:t xml:space="preserve"> בבקשה לסיים. </w:t>
      </w:r>
    </w:p>
    <w:p w:rsidR="00B87DB4" w:rsidRDefault="00B87DB4" w:rsidP="008714AE">
      <w:pPr>
        <w:rPr>
          <w:rtl/>
        </w:rPr>
      </w:pPr>
      <w:bookmarkStart w:id="1507" w:name="_ETM_Q6_428331"/>
      <w:bookmarkEnd w:id="1507"/>
    </w:p>
    <w:p w:rsidR="00B87DB4" w:rsidRDefault="00B87DB4" w:rsidP="008714AE">
      <w:pPr>
        <w:pStyle w:val="-"/>
        <w:keepNext/>
        <w:rPr>
          <w:rtl/>
        </w:rPr>
      </w:pPr>
      <w:bookmarkStart w:id="1508" w:name="_ETM_Q6_432004"/>
      <w:bookmarkEnd w:id="1508"/>
      <w:r w:rsidRPr="00652A09">
        <w:rPr>
          <w:rStyle w:val="TagStyle"/>
          <w:rtl/>
        </w:rPr>
        <w:t xml:space="preserve">&lt;&lt; דובר_המשך &gt;&gt; </w:t>
      </w:r>
      <w:r>
        <w:rPr>
          <w:rtl/>
        </w:rPr>
        <w:t>אלעזר שטרן (יש עתיד):</w:t>
      </w:r>
      <w:r w:rsidRPr="00652A09">
        <w:rPr>
          <w:rStyle w:val="TagStyle"/>
          <w:rtl/>
        </w:rPr>
        <w:t xml:space="preserve"> &lt;&lt; דובר_המשך &gt;&gt;</w:t>
      </w:r>
    </w:p>
    <w:p w:rsidR="00B87DB4" w:rsidRDefault="00B87DB4" w:rsidP="005917DA">
      <w:pPr>
        <w:rPr>
          <w:rtl/>
        </w:rPr>
      </w:pPr>
    </w:p>
    <w:p w:rsidR="00B87DB4" w:rsidRDefault="00B87DB4" w:rsidP="00ED1921">
      <w:pPr>
        <w:rPr>
          <w:rtl/>
        </w:rPr>
      </w:pPr>
      <w:bookmarkStart w:id="1509" w:name="_ETM_Q6_433849"/>
      <w:bookmarkStart w:id="1510" w:name="_ETM_Q6_432060"/>
      <w:bookmarkEnd w:id="1509"/>
      <w:bookmarkEnd w:id="1510"/>
      <w:r>
        <w:rPr>
          <w:rtl/>
        </w:rPr>
        <w:t xml:space="preserve">אני </w:t>
      </w:r>
      <w:bookmarkStart w:id="1511" w:name="_ETM_Q6_432240"/>
      <w:bookmarkEnd w:id="1511"/>
      <w:r>
        <w:rPr>
          <w:rtl/>
        </w:rPr>
        <w:t xml:space="preserve">קורא </w:t>
      </w:r>
      <w:bookmarkStart w:id="1512" w:name="_ETM_Q6_432630"/>
      <w:bookmarkEnd w:id="1512"/>
      <w:r>
        <w:rPr>
          <w:rtl/>
        </w:rPr>
        <w:t>לחרדים</w:t>
      </w:r>
      <w:r>
        <w:rPr>
          <w:rFonts w:hint="cs"/>
          <w:rtl/>
        </w:rPr>
        <w:t xml:space="preserve"> </w:t>
      </w:r>
      <w:r>
        <w:rPr>
          <w:rtl/>
        </w:rPr>
        <w:t xml:space="preserve">להבין </w:t>
      </w:r>
      <w:bookmarkStart w:id="1513" w:name="_ETM_Q6_434490"/>
      <w:bookmarkEnd w:id="1513"/>
      <w:r>
        <w:rPr>
          <w:rtl/>
        </w:rPr>
        <w:t xml:space="preserve">את </w:t>
      </w:r>
      <w:bookmarkStart w:id="1514" w:name="_ETM_Q6_435030"/>
      <w:bookmarkEnd w:id="1514"/>
      <w:r>
        <w:rPr>
          <w:rFonts w:hint="cs"/>
          <w:rtl/>
        </w:rPr>
        <w:t xml:space="preserve">גודל השעה, </w:t>
      </w:r>
      <w:bookmarkStart w:id="1515" w:name="_ETM_Q6_436949"/>
      <w:bookmarkStart w:id="1516" w:name="_ETM_Q6_437190"/>
      <w:bookmarkStart w:id="1517" w:name="_ETM_Q6_437580"/>
      <w:bookmarkEnd w:id="1515"/>
      <w:bookmarkEnd w:id="1516"/>
      <w:bookmarkEnd w:id="1517"/>
      <w:r>
        <w:rPr>
          <w:rFonts w:hint="cs"/>
          <w:rtl/>
        </w:rPr>
        <w:t xml:space="preserve">את העוצמה של הדברים, </w:t>
      </w:r>
      <w:bookmarkStart w:id="1518" w:name="_ETM_Q6_438000"/>
      <w:bookmarkStart w:id="1519" w:name="_ETM_Q6_438270"/>
      <w:bookmarkStart w:id="1520" w:name="_ETM_Q6_438479"/>
      <w:bookmarkStart w:id="1521" w:name="_ETM_Q6_439550"/>
      <w:bookmarkEnd w:id="1518"/>
      <w:bookmarkEnd w:id="1519"/>
      <w:bookmarkEnd w:id="1520"/>
      <w:bookmarkEnd w:id="1521"/>
      <w:r>
        <w:rPr>
          <w:rtl/>
        </w:rPr>
        <w:t>ל</w:t>
      </w:r>
      <w:r>
        <w:rPr>
          <w:rFonts w:hint="cs"/>
          <w:rtl/>
        </w:rPr>
        <w:t>שא</w:t>
      </w:r>
      <w:r>
        <w:rPr>
          <w:rtl/>
        </w:rPr>
        <w:t xml:space="preserve">ת </w:t>
      </w:r>
      <w:bookmarkStart w:id="1522" w:name="_ETM_Q6_440029"/>
      <w:bookmarkEnd w:id="1522"/>
      <w:r>
        <w:rPr>
          <w:rtl/>
        </w:rPr>
        <w:t xml:space="preserve">יחד </w:t>
      </w:r>
      <w:bookmarkStart w:id="1523" w:name="_ETM_Q6_440419"/>
      <w:bookmarkEnd w:id="1523"/>
      <w:r>
        <w:rPr>
          <w:rtl/>
        </w:rPr>
        <w:t xml:space="preserve">איתנו </w:t>
      </w:r>
      <w:bookmarkStart w:id="1524" w:name="_ETM_Q6_440839"/>
      <w:bookmarkEnd w:id="1524"/>
      <w:r>
        <w:rPr>
          <w:rtl/>
        </w:rPr>
        <w:t xml:space="preserve">בנטל </w:t>
      </w:r>
      <w:bookmarkStart w:id="1525" w:name="_ETM_Q6_441349"/>
      <w:bookmarkEnd w:id="1525"/>
      <w:r>
        <w:rPr>
          <w:rtl/>
        </w:rPr>
        <w:t xml:space="preserve">הביטחוני </w:t>
      </w:r>
      <w:bookmarkStart w:id="1526" w:name="_ETM_Q6_442550"/>
      <w:bookmarkEnd w:id="1526"/>
      <w:r>
        <w:rPr>
          <w:rtl/>
        </w:rPr>
        <w:t xml:space="preserve">כדי </w:t>
      </w:r>
      <w:bookmarkStart w:id="1527" w:name="_ETM_Q6_442939"/>
      <w:bookmarkEnd w:id="1527"/>
      <w:r>
        <w:rPr>
          <w:rtl/>
        </w:rPr>
        <w:t xml:space="preserve">לאפשר </w:t>
      </w:r>
      <w:bookmarkStart w:id="1528" w:name="_ETM_Q6_443539"/>
      <w:bookmarkEnd w:id="1528"/>
      <w:r>
        <w:rPr>
          <w:rtl/>
        </w:rPr>
        <w:t xml:space="preserve">גם </w:t>
      </w:r>
      <w:bookmarkStart w:id="1529" w:name="_ETM_Q6_445210"/>
      <w:bookmarkEnd w:id="1529"/>
      <w:r>
        <w:rPr>
          <w:rtl/>
        </w:rPr>
        <w:t xml:space="preserve">את </w:t>
      </w:r>
      <w:bookmarkStart w:id="1530" w:name="_ETM_Q6_445389"/>
      <w:bookmarkEnd w:id="1530"/>
      <w:r>
        <w:rPr>
          <w:rtl/>
        </w:rPr>
        <w:t>קיומ</w:t>
      </w:r>
      <w:r>
        <w:rPr>
          <w:rFonts w:hint="cs"/>
          <w:rtl/>
        </w:rPr>
        <w:t>ו</w:t>
      </w:r>
      <w:r>
        <w:rPr>
          <w:rtl/>
        </w:rPr>
        <w:t xml:space="preserve"> </w:t>
      </w:r>
      <w:bookmarkStart w:id="1531" w:name="_ETM_Q6_445900"/>
      <w:bookmarkEnd w:id="1531"/>
      <w:r>
        <w:rPr>
          <w:rtl/>
        </w:rPr>
        <w:t>של</w:t>
      </w:r>
      <w:r>
        <w:rPr>
          <w:rFonts w:hint="cs"/>
          <w:rtl/>
        </w:rPr>
        <w:t xml:space="preserve"> עולמה </w:t>
      </w:r>
      <w:bookmarkStart w:id="1532" w:name="_ETM_Q6_446259"/>
      <w:bookmarkStart w:id="1533" w:name="_ETM_Q6_446589"/>
      <w:bookmarkEnd w:id="1532"/>
      <w:bookmarkEnd w:id="1533"/>
      <w:r>
        <w:rPr>
          <w:rtl/>
        </w:rPr>
        <w:t xml:space="preserve">של </w:t>
      </w:r>
      <w:bookmarkStart w:id="1534" w:name="_ETM_Q6_446830"/>
      <w:bookmarkEnd w:id="1534"/>
      <w:r>
        <w:rPr>
          <w:rtl/>
        </w:rPr>
        <w:t>תורה</w:t>
      </w:r>
      <w:r>
        <w:rPr>
          <w:rFonts w:hint="cs"/>
          <w:rtl/>
        </w:rPr>
        <w:t>.</w:t>
      </w:r>
    </w:p>
    <w:p w:rsidR="00B87DB4" w:rsidRDefault="00B87DB4" w:rsidP="008714AE">
      <w:pPr>
        <w:rPr>
          <w:rtl/>
        </w:rPr>
      </w:pPr>
      <w:bookmarkStart w:id="1535" w:name="_ETM_Q6_443086"/>
      <w:bookmarkStart w:id="1536" w:name="_ETM_Q6_443181"/>
      <w:bookmarkEnd w:id="1535"/>
      <w:bookmarkEnd w:id="1536"/>
    </w:p>
    <w:p w:rsidR="00B87DB4" w:rsidRDefault="00B87DB4" w:rsidP="008714AE">
      <w:pPr>
        <w:pStyle w:val="af6"/>
        <w:keepNext/>
        <w:rPr>
          <w:rtl/>
        </w:rPr>
      </w:pPr>
      <w:bookmarkStart w:id="1537" w:name="ET_yor_6595_18"/>
      <w:r w:rsidRPr="00B72240">
        <w:rPr>
          <w:rStyle w:val="TagStyle"/>
          <w:rtl/>
        </w:rPr>
        <w:t xml:space="preserve"> &lt;&lt; יור &gt;&gt; </w:t>
      </w:r>
      <w:r>
        <w:rPr>
          <w:rtl/>
        </w:rPr>
        <w:t>היו"ר ארז מלול:</w:t>
      </w:r>
      <w:r w:rsidRPr="00B72240">
        <w:rPr>
          <w:rStyle w:val="TagStyle"/>
          <w:rtl/>
        </w:rPr>
        <w:t xml:space="preserve"> &lt;&lt; יור &gt;&gt;</w:t>
      </w:r>
      <w:r>
        <w:rPr>
          <w:rtl/>
        </w:rPr>
        <w:t xml:space="preserve">   </w:t>
      </w:r>
      <w:bookmarkEnd w:id="1537"/>
    </w:p>
    <w:p w:rsidR="00B87DB4" w:rsidRDefault="00B87DB4" w:rsidP="005917DA">
      <w:pPr>
        <w:rPr>
          <w:rtl/>
        </w:rPr>
      </w:pPr>
    </w:p>
    <w:p w:rsidR="00B87DB4" w:rsidRDefault="00B87DB4" w:rsidP="008714AE">
      <w:pPr>
        <w:rPr>
          <w:rtl/>
        </w:rPr>
      </w:pPr>
      <w:bookmarkStart w:id="1538" w:name="_ETM_Q6_444097"/>
      <w:bookmarkStart w:id="1539" w:name="_ETM_Q6_447370"/>
      <w:bookmarkEnd w:id="1538"/>
      <w:bookmarkEnd w:id="1539"/>
      <w:r>
        <w:rPr>
          <w:rtl/>
        </w:rPr>
        <w:t xml:space="preserve">תודה </w:t>
      </w:r>
      <w:bookmarkStart w:id="1540" w:name="_ETM_Q6_447669"/>
      <w:bookmarkEnd w:id="1540"/>
      <w:r>
        <w:rPr>
          <w:rtl/>
        </w:rPr>
        <w:t>רבה</w:t>
      </w:r>
      <w:r>
        <w:rPr>
          <w:rFonts w:hint="cs"/>
          <w:rtl/>
        </w:rPr>
        <w:t>.</w:t>
      </w:r>
      <w:r>
        <w:rPr>
          <w:rtl/>
        </w:rPr>
        <w:t xml:space="preserve"> </w:t>
      </w:r>
      <w:bookmarkStart w:id="1541" w:name="_ETM_Q6_448000"/>
      <w:bookmarkEnd w:id="1541"/>
      <w:r>
        <w:rPr>
          <w:rtl/>
        </w:rPr>
        <w:t xml:space="preserve">חבר </w:t>
      </w:r>
      <w:bookmarkStart w:id="1542" w:name="_ETM_Q6_448389"/>
      <w:bookmarkEnd w:id="1542"/>
      <w:r>
        <w:rPr>
          <w:rtl/>
        </w:rPr>
        <w:t xml:space="preserve">הכנסת </w:t>
      </w:r>
      <w:bookmarkStart w:id="1543" w:name="_ETM_Q6_448900"/>
      <w:bookmarkEnd w:id="1543"/>
      <w:r>
        <w:rPr>
          <w:rtl/>
        </w:rPr>
        <w:t xml:space="preserve">רון </w:t>
      </w:r>
      <w:bookmarkStart w:id="1544" w:name="_ETM_Q6_449169"/>
      <w:bookmarkEnd w:id="1544"/>
      <w:r>
        <w:rPr>
          <w:rtl/>
        </w:rPr>
        <w:t>כץ</w:t>
      </w:r>
      <w:r>
        <w:rPr>
          <w:rFonts w:hint="cs"/>
          <w:rtl/>
        </w:rPr>
        <w:t>,</w:t>
      </w:r>
      <w:r>
        <w:rPr>
          <w:rtl/>
        </w:rPr>
        <w:t xml:space="preserve"> </w:t>
      </w:r>
      <w:bookmarkStart w:id="1545" w:name="_ETM_Q6_451500"/>
      <w:bookmarkEnd w:id="1545"/>
      <w:r>
        <w:rPr>
          <w:rFonts w:hint="cs"/>
          <w:rtl/>
        </w:rPr>
        <w:t>שלוש</w:t>
      </w:r>
      <w:r>
        <w:rPr>
          <w:rtl/>
        </w:rPr>
        <w:t xml:space="preserve"> </w:t>
      </w:r>
      <w:bookmarkStart w:id="1546" w:name="_ETM_Q6_451860"/>
      <w:bookmarkEnd w:id="1546"/>
      <w:r>
        <w:rPr>
          <w:rtl/>
        </w:rPr>
        <w:t xml:space="preserve">דקות </w:t>
      </w:r>
      <w:bookmarkStart w:id="1547" w:name="_ETM_Q6_452220"/>
      <w:bookmarkEnd w:id="1547"/>
      <w:r>
        <w:rPr>
          <w:rtl/>
        </w:rPr>
        <w:t>לרשותך</w:t>
      </w:r>
      <w:r>
        <w:rPr>
          <w:rFonts w:hint="cs"/>
          <w:rtl/>
        </w:rPr>
        <w:t>,</w:t>
      </w:r>
      <w:r>
        <w:rPr>
          <w:rtl/>
        </w:rPr>
        <w:t xml:space="preserve"> </w:t>
      </w:r>
      <w:bookmarkStart w:id="1548" w:name="_ETM_Q6_452790"/>
      <w:bookmarkEnd w:id="1548"/>
      <w:r>
        <w:rPr>
          <w:rtl/>
        </w:rPr>
        <w:t>בבקשה</w:t>
      </w:r>
      <w:r>
        <w:rPr>
          <w:rFonts w:hint="cs"/>
          <w:rtl/>
        </w:rPr>
        <w:t>.</w:t>
      </w:r>
    </w:p>
    <w:p w:rsidR="00B87DB4" w:rsidRDefault="00B87DB4" w:rsidP="008714AE">
      <w:pPr>
        <w:rPr>
          <w:rtl/>
        </w:rPr>
      </w:pPr>
      <w:bookmarkStart w:id="1549" w:name="_ETM_Q6_457754"/>
      <w:bookmarkStart w:id="1550" w:name="_ETM_Q6_457843"/>
      <w:bookmarkEnd w:id="1549"/>
      <w:bookmarkEnd w:id="1550"/>
    </w:p>
    <w:p w:rsidR="00B87DB4" w:rsidRDefault="00B87DB4" w:rsidP="008714AE">
      <w:pPr>
        <w:pStyle w:val="a4"/>
        <w:keepNext/>
        <w:rPr>
          <w:rtl/>
        </w:rPr>
      </w:pPr>
      <w:bookmarkStart w:id="1551" w:name="ET_speaker_6151_19"/>
      <w:r w:rsidRPr="00B72240">
        <w:rPr>
          <w:rStyle w:val="TagStyle"/>
          <w:rtl/>
        </w:rPr>
        <w:t xml:space="preserve"> &lt;&lt; דובר &gt;&gt; </w:t>
      </w:r>
      <w:bookmarkStart w:id="1552" w:name="_Toc164093232"/>
      <w:bookmarkStart w:id="1553" w:name="_Toc164104378"/>
      <w:r>
        <w:rPr>
          <w:rtl/>
        </w:rPr>
        <w:t>רון כץ (יש עתיד):</w:t>
      </w:r>
      <w:bookmarkEnd w:id="1552"/>
      <w:bookmarkEnd w:id="1553"/>
      <w:r w:rsidRPr="00B72240">
        <w:rPr>
          <w:rStyle w:val="TagStyle"/>
          <w:rtl/>
        </w:rPr>
        <w:t xml:space="preserve"> &lt;&lt; דובר &gt;&gt;</w:t>
      </w:r>
      <w:r>
        <w:rPr>
          <w:rtl/>
        </w:rPr>
        <w:t xml:space="preserve">   </w:t>
      </w:r>
      <w:bookmarkEnd w:id="1551"/>
    </w:p>
    <w:p w:rsidR="00B87DB4" w:rsidRDefault="00B87DB4" w:rsidP="005917DA">
      <w:pPr>
        <w:rPr>
          <w:rtl/>
        </w:rPr>
      </w:pPr>
    </w:p>
    <w:p w:rsidR="00B87DB4" w:rsidRDefault="00B87DB4" w:rsidP="008714AE">
      <w:pPr>
        <w:rPr>
          <w:rtl/>
        </w:rPr>
      </w:pPr>
      <w:bookmarkStart w:id="1554" w:name="_ETM_Q6_462791"/>
      <w:bookmarkStart w:id="1555" w:name="_ETM_Q6_456130"/>
      <w:bookmarkStart w:id="1556" w:name="_ETM_Q6_472610"/>
      <w:bookmarkEnd w:id="1554"/>
      <w:bookmarkEnd w:id="1555"/>
      <w:bookmarkEnd w:id="1556"/>
      <w:r>
        <w:rPr>
          <w:rtl/>
        </w:rPr>
        <w:t xml:space="preserve">אדוני </w:t>
      </w:r>
      <w:bookmarkStart w:id="1557" w:name="_ETM_Q6_472940"/>
      <w:bookmarkEnd w:id="1557"/>
      <w:r>
        <w:rPr>
          <w:rtl/>
        </w:rPr>
        <w:t>היושב-ראש</w:t>
      </w:r>
      <w:bookmarkStart w:id="1558" w:name="_ETM_Q6_474890"/>
      <w:bookmarkEnd w:id="1558"/>
      <w:r>
        <w:rPr>
          <w:rFonts w:hint="cs"/>
          <w:rtl/>
        </w:rPr>
        <w:t xml:space="preserve">, </w:t>
      </w:r>
      <w:r>
        <w:rPr>
          <w:rtl/>
        </w:rPr>
        <w:t xml:space="preserve">כנסת </w:t>
      </w:r>
      <w:bookmarkStart w:id="1559" w:name="_ETM_Q6_475310"/>
      <w:bookmarkEnd w:id="1559"/>
      <w:r>
        <w:rPr>
          <w:rtl/>
        </w:rPr>
        <w:t>נכבדה</w:t>
      </w:r>
      <w:r>
        <w:rPr>
          <w:rFonts w:hint="cs"/>
          <w:rtl/>
        </w:rPr>
        <w:t>,</w:t>
      </w:r>
      <w:r>
        <w:rPr>
          <w:rtl/>
        </w:rPr>
        <w:t xml:space="preserve"> </w:t>
      </w:r>
      <w:bookmarkStart w:id="1560" w:name="_ETM_Q6_477940"/>
      <w:bookmarkEnd w:id="1560"/>
      <w:r>
        <w:rPr>
          <w:rtl/>
        </w:rPr>
        <w:t xml:space="preserve">קודם </w:t>
      </w:r>
      <w:bookmarkStart w:id="1561" w:name="_ETM_Q6_478150"/>
      <w:bookmarkEnd w:id="1561"/>
      <w:r>
        <w:rPr>
          <w:rtl/>
        </w:rPr>
        <w:t>כ</w:t>
      </w:r>
      <w:r>
        <w:rPr>
          <w:rFonts w:hint="cs"/>
          <w:rtl/>
        </w:rPr>
        <w:t>ו</w:t>
      </w:r>
      <w:r>
        <w:rPr>
          <w:rtl/>
        </w:rPr>
        <w:t xml:space="preserve">ל </w:t>
      </w:r>
      <w:bookmarkStart w:id="1562" w:name="_ETM_Q6_478300"/>
      <w:bookmarkEnd w:id="1562"/>
      <w:r>
        <w:rPr>
          <w:rFonts w:hint="cs"/>
          <w:rtl/>
        </w:rPr>
        <w:t xml:space="preserve">אני </w:t>
      </w:r>
      <w:r>
        <w:rPr>
          <w:rtl/>
        </w:rPr>
        <w:t xml:space="preserve">רוצה </w:t>
      </w:r>
      <w:bookmarkStart w:id="1563" w:name="_ETM_Q6_479560"/>
      <w:bookmarkEnd w:id="1563"/>
      <w:r>
        <w:rPr>
          <w:rtl/>
        </w:rPr>
        <w:t xml:space="preserve">לפתוח </w:t>
      </w:r>
      <w:bookmarkStart w:id="1564" w:name="_ETM_Q6_480070"/>
      <w:bookmarkEnd w:id="1564"/>
      <w:r>
        <w:rPr>
          <w:rtl/>
        </w:rPr>
        <w:t xml:space="preserve">את </w:t>
      </w:r>
      <w:bookmarkStart w:id="1565" w:name="_ETM_Q6_480190"/>
      <w:bookmarkEnd w:id="1565"/>
      <w:r>
        <w:rPr>
          <w:rtl/>
        </w:rPr>
        <w:t xml:space="preserve">דבריי </w:t>
      </w:r>
      <w:bookmarkStart w:id="1566" w:name="_ETM_Q6_480800"/>
      <w:bookmarkEnd w:id="1566"/>
      <w:r>
        <w:rPr>
          <w:rtl/>
        </w:rPr>
        <w:t>ב</w:t>
      </w:r>
      <w:bookmarkStart w:id="1567" w:name="_ETM_Q6_482139"/>
      <w:bookmarkStart w:id="1568" w:name="_ETM_Q6_482529"/>
      <w:bookmarkStart w:id="1569" w:name="_ETM_Q6_480000"/>
      <w:bookmarkEnd w:id="1567"/>
      <w:bookmarkEnd w:id="1568"/>
      <w:bookmarkEnd w:id="1569"/>
      <w:r>
        <w:rPr>
          <w:rFonts w:hint="cs"/>
          <w:rtl/>
        </w:rPr>
        <w:t>הצדעה</w:t>
      </w:r>
      <w:bookmarkStart w:id="1570" w:name="_ETM_Q6_481529"/>
      <w:bookmarkEnd w:id="1570"/>
      <w:r>
        <w:rPr>
          <w:rtl/>
        </w:rPr>
        <w:t xml:space="preserve"> </w:t>
      </w:r>
      <w:bookmarkStart w:id="1571" w:name="_ETM_Q6_483419"/>
      <w:bookmarkEnd w:id="1571"/>
      <w:r>
        <w:rPr>
          <w:rtl/>
        </w:rPr>
        <w:t xml:space="preserve">מתוחה </w:t>
      </w:r>
      <w:bookmarkStart w:id="1572" w:name="_ETM_Q6_484529"/>
      <w:bookmarkEnd w:id="1572"/>
      <w:r>
        <w:rPr>
          <w:rtl/>
        </w:rPr>
        <w:t xml:space="preserve">וחזקה </w:t>
      </w:r>
      <w:bookmarkStart w:id="1573" w:name="_ETM_Q6_485220"/>
      <w:bookmarkEnd w:id="1573"/>
      <w:r>
        <w:rPr>
          <w:rtl/>
        </w:rPr>
        <w:t xml:space="preserve">לכוחות </w:t>
      </w:r>
      <w:bookmarkStart w:id="1574" w:name="_ETM_Q6_485580"/>
      <w:bookmarkEnd w:id="1574"/>
      <w:r>
        <w:rPr>
          <w:rtl/>
        </w:rPr>
        <w:t xml:space="preserve">הביטחון </w:t>
      </w:r>
      <w:bookmarkStart w:id="1575" w:name="_ETM_Q6_486000"/>
      <w:bookmarkEnd w:id="1575"/>
      <w:r>
        <w:rPr>
          <w:rtl/>
        </w:rPr>
        <w:t xml:space="preserve">של </w:t>
      </w:r>
      <w:bookmarkStart w:id="1576" w:name="_ETM_Q6_486120"/>
      <w:bookmarkEnd w:id="1576"/>
      <w:r>
        <w:rPr>
          <w:rtl/>
        </w:rPr>
        <w:t xml:space="preserve">מדינת </w:t>
      </w:r>
      <w:bookmarkStart w:id="1577" w:name="_ETM_Q6_486479"/>
      <w:bookmarkEnd w:id="1577"/>
      <w:r>
        <w:rPr>
          <w:rtl/>
        </w:rPr>
        <w:t>ישראל</w:t>
      </w:r>
      <w:r>
        <w:rPr>
          <w:rFonts w:hint="cs"/>
          <w:rtl/>
        </w:rPr>
        <w:t>,</w:t>
      </w:r>
      <w:r>
        <w:rPr>
          <w:rtl/>
        </w:rPr>
        <w:t xml:space="preserve"> </w:t>
      </w:r>
      <w:bookmarkStart w:id="1578" w:name="_ETM_Q6_487930"/>
      <w:bookmarkEnd w:id="1578"/>
      <w:r>
        <w:rPr>
          <w:rtl/>
        </w:rPr>
        <w:t xml:space="preserve">לחיל </w:t>
      </w:r>
      <w:bookmarkStart w:id="1579" w:name="_ETM_Q6_488379"/>
      <w:bookmarkEnd w:id="1579"/>
      <w:r>
        <w:rPr>
          <w:rtl/>
        </w:rPr>
        <w:t>האוויר</w:t>
      </w:r>
      <w:r>
        <w:rPr>
          <w:rFonts w:hint="cs"/>
          <w:rtl/>
        </w:rPr>
        <w:t>,</w:t>
      </w:r>
      <w:r>
        <w:rPr>
          <w:rtl/>
        </w:rPr>
        <w:t xml:space="preserve"> </w:t>
      </w:r>
      <w:bookmarkStart w:id="1580" w:name="_ETM_Q6_488920"/>
      <w:bookmarkEnd w:id="1580"/>
      <w:r>
        <w:rPr>
          <w:rtl/>
        </w:rPr>
        <w:t xml:space="preserve">להגנה </w:t>
      </w:r>
      <w:bookmarkStart w:id="1581" w:name="_ETM_Q6_489429"/>
      <w:bookmarkEnd w:id="1581"/>
      <w:r>
        <w:rPr>
          <w:rFonts w:hint="cs"/>
          <w:rtl/>
        </w:rPr>
        <w:t>ה</w:t>
      </w:r>
      <w:r>
        <w:rPr>
          <w:rtl/>
        </w:rPr>
        <w:t xml:space="preserve">אווירית </w:t>
      </w:r>
      <w:bookmarkStart w:id="1582" w:name="_ETM_Q6_490860"/>
      <w:bookmarkEnd w:id="1582"/>
      <w:r>
        <w:rPr>
          <w:rtl/>
        </w:rPr>
        <w:t>ולקואליציה</w:t>
      </w:r>
      <w:r>
        <w:rPr>
          <w:rFonts w:hint="cs"/>
          <w:rtl/>
        </w:rPr>
        <w:t>,</w:t>
      </w:r>
      <w:r>
        <w:rPr>
          <w:rtl/>
        </w:rPr>
        <w:t xml:space="preserve"> </w:t>
      </w:r>
      <w:bookmarkStart w:id="1583" w:name="_ETM_Q6_492180"/>
      <w:bookmarkEnd w:id="1583"/>
      <w:r>
        <w:rPr>
          <w:rtl/>
        </w:rPr>
        <w:t xml:space="preserve">שעמדה </w:t>
      </w:r>
      <w:bookmarkStart w:id="1584" w:name="_ETM_Q6_493019"/>
      <w:bookmarkEnd w:id="1584"/>
      <w:proofErr w:type="spellStart"/>
      <w:r>
        <w:rPr>
          <w:rtl/>
        </w:rPr>
        <w:t>לצ</w:t>
      </w:r>
      <w:r>
        <w:rPr>
          <w:rFonts w:hint="cs"/>
          <w:rtl/>
        </w:rPr>
        <w:t>י</w:t>
      </w:r>
      <w:r>
        <w:rPr>
          <w:rtl/>
        </w:rPr>
        <w:t>דנו</w:t>
      </w:r>
      <w:proofErr w:type="spellEnd"/>
      <w:r>
        <w:rPr>
          <w:rtl/>
        </w:rPr>
        <w:t xml:space="preserve"> </w:t>
      </w:r>
      <w:bookmarkStart w:id="1585" w:name="_ETM_Q6_493769"/>
      <w:bookmarkEnd w:id="1585"/>
      <w:r>
        <w:rPr>
          <w:rtl/>
        </w:rPr>
        <w:t>ומנע</w:t>
      </w:r>
      <w:r>
        <w:rPr>
          <w:rFonts w:hint="cs"/>
          <w:rtl/>
        </w:rPr>
        <w:t>ה</w:t>
      </w:r>
      <w:r>
        <w:rPr>
          <w:rtl/>
        </w:rPr>
        <w:t xml:space="preserve"> </w:t>
      </w:r>
      <w:bookmarkStart w:id="1586" w:name="_ETM_Q6_494430"/>
      <w:bookmarkEnd w:id="1586"/>
      <w:r>
        <w:rPr>
          <w:rtl/>
        </w:rPr>
        <w:t xml:space="preserve">אסון </w:t>
      </w:r>
      <w:bookmarkStart w:id="1587" w:name="_ETM_Q6_496250"/>
      <w:bookmarkEnd w:id="1587"/>
      <w:r>
        <w:rPr>
          <w:rtl/>
        </w:rPr>
        <w:t xml:space="preserve">אדיר </w:t>
      </w:r>
      <w:bookmarkStart w:id="1588" w:name="_ETM_Q6_497050"/>
      <w:bookmarkEnd w:id="1588"/>
      <w:r>
        <w:rPr>
          <w:rtl/>
        </w:rPr>
        <w:t xml:space="preserve">למדינת </w:t>
      </w:r>
      <w:bookmarkStart w:id="1589" w:name="_ETM_Q6_497710"/>
      <w:bookmarkEnd w:id="1589"/>
      <w:r>
        <w:rPr>
          <w:rtl/>
        </w:rPr>
        <w:t>ישראל</w:t>
      </w:r>
      <w:r>
        <w:rPr>
          <w:rFonts w:hint="cs"/>
          <w:rtl/>
        </w:rPr>
        <w:t>.</w:t>
      </w:r>
    </w:p>
    <w:p w:rsidR="00B87DB4" w:rsidRDefault="00B87DB4" w:rsidP="008714AE">
      <w:pPr>
        <w:rPr>
          <w:rtl/>
        </w:rPr>
      </w:pPr>
      <w:bookmarkStart w:id="1590" w:name="_ETM_Q6_495655"/>
      <w:bookmarkStart w:id="1591" w:name="_ETM_Q6_495742"/>
      <w:bookmarkEnd w:id="1590"/>
      <w:bookmarkEnd w:id="1591"/>
    </w:p>
    <w:p w:rsidR="00B87DB4" w:rsidRDefault="00B87DB4" w:rsidP="008714AE">
      <w:pPr>
        <w:pStyle w:val="af5"/>
        <w:keepNext/>
        <w:rPr>
          <w:rtl/>
        </w:rPr>
      </w:pPr>
      <w:bookmarkStart w:id="1592" w:name="ET_interruption_6537_20"/>
      <w:r w:rsidRPr="00796480">
        <w:rPr>
          <w:rStyle w:val="TagStyle"/>
          <w:rtl/>
        </w:rPr>
        <w:t xml:space="preserve"> &lt;&lt; קריאה &gt;&gt; </w:t>
      </w:r>
      <w:r>
        <w:rPr>
          <w:rtl/>
        </w:rPr>
        <w:t>אושר שקלים (הליכוד):</w:t>
      </w:r>
      <w:r w:rsidRPr="00796480">
        <w:rPr>
          <w:rStyle w:val="TagStyle"/>
          <w:rtl/>
        </w:rPr>
        <w:t xml:space="preserve"> &lt;&lt; קריאה &gt;&gt;</w:t>
      </w:r>
      <w:r>
        <w:rPr>
          <w:rtl/>
        </w:rPr>
        <w:t xml:space="preserve">   </w:t>
      </w:r>
      <w:bookmarkEnd w:id="1592"/>
    </w:p>
    <w:p w:rsidR="00B87DB4" w:rsidRDefault="00B87DB4" w:rsidP="005917DA">
      <w:pPr>
        <w:rPr>
          <w:rtl/>
        </w:rPr>
      </w:pPr>
    </w:p>
    <w:p w:rsidR="00B87DB4" w:rsidRDefault="00B87DB4" w:rsidP="008714AE">
      <w:pPr>
        <w:rPr>
          <w:rtl/>
        </w:rPr>
      </w:pPr>
      <w:bookmarkStart w:id="1593" w:name="_ETM_Q6_494716"/>
      <w:bookmarkEnd w:id="1593"/>
      <w:r>
        <w:rPr>
          <w:rFonts w:hint="cs"/>
          <w:rtl/>
        </w:rPr>
        <w:t>גם להגיד בעניין הזה לראש הממשלה</w:t>
      </w:r>
      <w:bookmarkStart w:id="1594" w:name="_ETM_Q6_497431"/>
      <w:bookmarkEnd w:id="1594"/>
      <w:r>
        <w:rPr>
          <w:rFonts w:hint="cs"/>
          <w:rtl/>
        </w:rPr>
        <w:t xml:space="preserve">, בבקשה. </w:t>
      </w:r>
    </w:p>
    <w:p w:rsidR="00B87DB4" w:rsidRDefault="00B87DB4" w:rsidP="008714AE">
      <w:pPr>
        <w:rPr>
          <w:rtl/>
        </w:rPr>
      </w:pPr>
      <w:bookmarkStart w:id="1595" w:name="_ETM_Q6_496160"/>
      <w:bookmarkStart w:id="1596" w:name="_ETM_Q6_496243"/>
      <w:bookmarkEnd w:id="1595"/>
      <w:bookmarkEnd w:id="1596"/>
    </w:p>
    <w:p w:rsidR="00B87DB4" w:rsidRDefault="00B87DB4" w:rsidP="008714AE">
      <w:pPr>
        <w:pStyle w:val="-"/>
        <w:keepNext/>
        <w:rPr>
          <w:rtl/>
        </w:rPr>
      </w:pPr>
      <w:bookmarkStart w:id="1597" w:name="ET_speakercontinue_6151_21"/>
      <w:r w:rsidRPr="00796480">
        <w:rPr>
          <w:rStyle w:val="TagStyle"/>
          <w:rtl/>
        </w:rPr>
        <w:t xml:space="preserve"> &lt;&lt; דובר_המשך &gt;&gt; </w:t>
      </w:r>
      <w:r>
        <w:rPr>
          <w:rtl/>
        </w:rPr>
        <w:t>רון כץ (יש עתיד):</w:t>
      </w:r>
      <w:r w:rsidRPr="00796480">
        <w:rPr>
          <w:rStyle w:val="TagStyle"/>
          <w:rtl/>
        </w:rPr>
        <w:t xml:space="preserve"> &lt;&lt; דובר_המשך &gt;&gt;</w:t>
      </w:r>
      <w:r>
        <w:rPr>
          <w:rtl/>
        </w:rPr>
        <w:t xml:space="preserve">   </w:t>
      </w:r>
      <w:bookmarkEnd w:id="1597"/>
    </w:p>
    <w:p w:rsidR="00B87DB4" w:rsidRDefault="00B87DB4" w:rsidP="005917DA">
      <w:pPr>
        <w:rPr>
          <w:rtl/>
        </w:rPr>
      </w:pPr>
    </w:p>
    <w:p w:rsidR="00B87DB4" w:rsidRDefault="00B87DB4" w:rsidP="008714AE">
      <w:pPr>
        <w:rPr>
          <w:rtl/>
        </w:rPr>
      </w:pPr>
      <w:bookmarkStart w:id="1598" w:name="_ETM_Q6_498181"/>
      <w:bookmarkStart w:id="1599" w:name="_ETM_Q6_500210"/>
      <w:bookmarkEnd w:id="1598"/>
      <w:bookmarkEnd w:id="1599"/>
      <w:r>
        <w:rPr>
          <w:rtl/>
        </w:rPr>
        <w:t xml:space="preserve">אני </w:t>
      </w:r>
      <w:bookmarkStart w:id="1600" w:name="_ETM_Q6_500600"/>
      <w:bookmarkEnd w:id="1600"/>
      <w:r>
        <w:rPr>
          <w:rtl/>
        </w:rPr>
        <w:t xml:space="preserve">מודה </w:t>
      </w:r>
      <w:bookmarkStart w:id="1601" w:name="_ETM_Q6_500839"/>
      <w:bookmarkEnd w:id="1601"/>
      <w:r>
        <w:rPr>
          <w:rtl/>
        </w:rPr>
        <w:t xml:space="preserve">גם </w:t>
      </w:r>
      <w:bookmarkStart w:id="1602" w:name="_ETM_Q6_500990"/>
      <w:bookmarkEnd w:id="1602"/>
      <w:r>
        <w:rPr>
          <w:rtl/>
        </w:rPr>
        <w:t xml:space="preserve">לראש </w:t>
      </w:r>
      <w:bookmarkStart w:id="1603" w:name="_ETM_Q6_501260"/>
      <w:bookmarkEnd w:id="1603"/>
      <w:r>
        <w:rPr>
          <w:rtl/>
        </w:rPr>
        <w:t xml:space="preserve">הממשלה </w:t>
      </w:r>
      <w:bookmarkStart w:id="1604" w:name="_ETM_Q6_501890"/>
      <w:bookmarkEnd w:id="1604"/>
      <w:r>
        <w:rPr>
          <w:rtl/>
        </w:rPr>
        <w:t xml:space="preserve">יאיר </w:t>
      </w:r>
      <w:bookmarkStart w:id="1605" w:name="_ETM_Q6_502190"/>
      <w:bookmarkEnd w:id="1605"/>
      <w:r>
        <w:rPr>
          <w:rtl/>
        </w:rPr>
        <w:t>לפיד</w:t>
      </w:r>
      <w:r>
        <w:rPr>
          <w:rFonts w:hint="cs"/>
          <w:rtl/>
        </w:rPr>
        <w:t>,</w:t>
      </w:r>
      <w:r>
        <w:rPr>
          <w:rtl/>
        </w:rPr>
        <w:t xml:space="preserve"> </w:t>
      </w:r>
      <w:bookmarkStart w:id="1606" w:name="_ETM_Q6_503060"/>
      <w:bookmarkEnd w:id="1606"/>
      <w:r>
        <w:rPr>
          <w:rtl/>
        </w:rPr>
        <w:t xml:space="preserve">שבזכות </w:t>
      </w:r>
      <w:bookmarkStart w:id="1607" w:name="_ETM_Q6_504190"/>
      <w:bookmarkEnd w:id="1607"/>
      <w:r>
        <w:rPr>
          <w:rtl/>
        </w:rPr>
        <w:t xml:space="preserve">ההסכם </w:t>
      </w:r>
      <w:bookmarkStart w:id="1608" w:name="_ETM_Q6_504789"/>
      <w:bookmarkEnd w:id="1608"/>
      <w:r>
        <w:rPr>
          <w:rtl/>
        </w:rPr>
        <w:t xml:space="preserve">הקודם </w:t>
      </w:r>
      <w:bookmarkStart w:id="1609" w:name="_ETM_Q6_505210"/>
      <w:bookmarkEnd w:id="1609"/>
      <w:r>
        <w:rPr>
          <w:rtl/>
        </w:rPr>
        <w:t xml:space="preserve">שהוא </w:t>
      </w:r>
      <w:bookmarkStart w:id="1610" w:name="_ETM_Q6_505449"/>
      <w:bookmarkEnd w:id="1610"/>
      <w:r>
        <w:rPr>
          <w:rtl/>
        </w:rPr>
        <w:t>עשה</w:t>
      </w:r>
      <w:r>
        <w:rPr>
          <w:rFonts w:hint="cs"/>
          <w:rtl/>
        </w:rPr>
        <w:t xml:space="preserve"> </w:t>
      </w:r>
      <w:r w:rsidR="00AE0043">
        <w:rPr>
          <w:rFonts w:hint="cs"/>
          <w:rtl/>
        </w:rPr>
        <w:t>– – –</w:t>
      </w:r>
    </w:p>
    <w:p w:rsidR="00B87DB4" w:rsidRDefault="00B87DB4" w:rsidP="008714AE">
      <w:pPr>
        <w:rPr>
          <w:rtl/>
        </w:rPr>
      </w:pPr>
    </w:p>
    <w:p w:rsidR="00B87DB4" w:rsidRDefault="00B87DB4" w:rsidP="008714AE">
      <w:pPr>
        <w:pStyle w:val="af5"/>
        <w:keepNext/>
        <w:rPr>
          <w:rtl/>
        </w:rPr>
      </w:pPr>
      <w:r w:rsidRPr="00796480">
        <w:rPr>
          <w:rStyle w:val="TagStyle"/>
          <w:rtl/>
        </w:rPr>
        <w:t xml:space="preserve"> &lt;&lt;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5917DA">
      <w:pPr>
        <w:rPr>
          <w:rtl/>
        </w:rPr>
      </w:pPr>
    </w:p>
    <w:p w:rsidR="00B87DB4" w:rsidRDefault="00B87DB4" w:rsidP="008714AE">
      <w:pPr>
        <w:rPr>
          <w:rtl/>
        </w:rPr>
      </w:pPr>
      <w:r>
        <w:rPr>
          <w:rFonts w:hint="cs"/>
          <w:rtl/>
        </w:rPr>
        <w:t xml:space="preserve">מה? ראש ממשלת המעבר. </w:t>
      </w:r>
    </w:p>
    <w:p w:rsidR="00B87DB4" w:rsidRDefault="00B87DB4" w:rsidP="008714AE">
      <w:pPr>
        <w:rPr>
          <w:rtl/>
        </w:rPr>
      </w:pPr>
    </w:p>
    <w:p w:rsidR="00B87DB4" w:rsidRDefault="005A25BE" w:rsidP="005A25BE">
      <w:pPr>
        <w:pStyle w:val="af5"/>
        <w:rPr>
          <w:rtl/>
        </w:rPr>
      </w:pPr>
      <w:bookmarkStart w:id="1611" w:name="ET_interruption_6236_93"/>
      <w:r w:rsidRPr="005A25BE">
        <w:rPr>
          <w:rStyle w:val="TagStyle"/>
          <w:rtl/>
        </w:rPr>
        <w:t xml:space="preserve"> &lt;&lt; קריאה &gt;&gt;</w:t>
      </w:r>
      <w:r w:rsidR="00B87DB4" w:rsidRPr="00007233">
        <w:rPr>
          <w:rStyle w:val="TagStyle"/>
          <w:rtl/>
        </w:rPr>
        <w:t xml:space="preserve"> </w:t>
      </w:r>
      <w:r w:rsidR="00B87DB4">
        <w:rPr>
          <w:rtl/>
        </w:rPr>
        <w:t>נעמה לזימי (העבודה):</w:t>
      </w:r>
      <w:r w:rsidR="00B87DB4" w:rsidRPr="00007233">
        <w:rPr>
          <w:rStyle w:val="TagStyle"/>
          <w:rtl/>
        </w:rPr>
        <w:t xml:space="preserve"> </w:t>
      </w:r>
      <w:r w:rsidRPr="005A25BE">
        <w:rPr>
          <w:rStyle w:val="TagStyle"/>
          <w:rtl/>
        </w:rPr>
        <w:t xml:space="preserve">&lt;&lt; קריאה &gt;&gt; </w:t>
      </w:r>
      <w:r w:rsidR="00B87DB4">
        <w:rPr>
          <w:rtl/>
        </w:rPr>
        <w:t xml:space="preserve">   </w:t>
      </w:r>
      <w:bookmarkEnd w:id="1611"/>
    </w:p>
    <w:p w:rsidR="00B87DB4" w:rsidRDefault="00B87DB4" w:rsidP="005917DA">
      <w:pPr>
        <w:rPr>
          <w:rtl/>
        </w:rPr>
      </w:pPr>
    </w:p>
    <w:p w:rsidR="00B87DB4" w:rsidRDefault="00AE0043" w:rsidP="008714AE">
      <w:pPr>
        <w:rPr>
          <w:rtl/>
        </w:rPr>
      </w:pPr>
      <w:r>
        <w:rPr>
          <w:rFonts w:hint="cs"/>
          <w:rtl/>
        </w:rPr>
        <w:t>– – –</w:t>
      </w:r>
      <w:r w:rsidR="00B87DB4">
        <w:rPr>
          <w:rtl/>
        </w:rPr>
        <w:t xml:space="preserve"> </w:t>
      </w:r>
      <w:bookmarkStart w:id="1612" w:name="_ETM_Q6_506350"/>
      <w:bookmarkEnd w:id="1612"/>
      <w:r w:rsidR="00B87DB4">
        <w:rPr>
          <w:rtl/>
        </w:rPr>
        <w:t xml:space="preserve">היה </w:t>
      </w:r>
      <w:bookmarkStart w:id="1613" w:name="_ETM_Q6_506560"/>
      <w:bookmarkEnd w:id="1613"/>
      <w:r w:rsidR="00B87DB4">
        <w:rPr>
          <w:rtl/>
        </w:rPr>
        <w:t xml:space="preserve">לנו </w:t>
      </w:r>
      <w:bookmarkStart w:id="1614" w:name="_ETM_Q6_506770"/>
      <w:bookmarkEnd w:id="1614"/>
      <w:r w:rsidR="00B87DB4">
        <w:rPr>
          <w:rtl/>
        </w:rPr>
        <w:t xml:space="preserve">קל </w:t>
      </w:r>
      <w:bookmarkStart w:id="1615" w:name="_ETM_Q6_507010"/>
      <w:bookmarkEnd w:id="1615"/>
      <w:r w:rsidR="00B87DB4">
        <w:rPr>
          <w:rtl/>
        </w:rPr>
        <w:t xml:space="preserve">יותר </w:t>
      </w:r>
      <w:bookmarkStart w:id="1616" w:name="_ETM_Q6_507250"/>
      <w:bookmarkEnd w:id="1616"/>
      <w:r w:rsidR="00B87DB4">
        <w:rPr>
          <w:rtl/>
        </w:rPr>
        <w:t xml:space="preserve">לקבל </w:t>
      </w:r>
      <w:bookmarkStart w:id="1617" w:name="_ETM_Q6_507640"/>
      <w:bookmarkEnd w:id="1617"/>
      <w:r w:rsidR="00B87DB4">
        <w:rPr>
          <w:rtl/>
        </w:rPr>
        <w:t xml:space="preserve">את </w:t>
      </w:r>
      <w:bookmarkStart w:id="1618" w:name="_ETM_Q6_507760"/>
      <w:bookmarkEnd w:id="1618"/>
      <w:r w:rsidR="00B87DB4">
        <w:rPr>
          <w:rtl/>
        </w:rPr>
        <w:t xml:space="preserve">הגב </w:t>
      </w:r>
      <w:bookmarkStart w:id="1619" w:name="_ETM_Q6_508029"/>
      <w:bookmarkEnd w:id="1619"/>
      <w:r w:rsidR="00B87DB4">
        <w:rPr>
          <w:rtl/>
        </w:rPr>
        <w:t>הזה</w:t>
      </w:r>
      <w:r w:rsidR="00B87DB4">
        <w:rPr>
          <w:rFonts w:hint="cs"/>
          <w:rtl/>
        </w:rPr>
        <w:t>.</w:t>
      </w:r>
    </w:p>
    <w:p w:rsidR="00B87DB4" w:rsidRDefault="00B87DB4" w:rsidP="008714AE">
      <w:pPr>
        <w:rPr>
          <w:rtl/>
        </w:rPr>
      </w:pPr>
    </w:p>
    <w:p w:rsidR="00B87DB4" w:rsidRDefault="00B87DB4" w:rsidP="008714AE">
      <w:pPr>
        <w:pStyle w:val="af5"/>
        <w:keepNext/>
        <w:rPr>
          <w:rtl/>
        </w:rPr>
      </w:pPr>
      <w:bookmarkStart w:id="1620" w:name="ET_interruption_6537_22"/>
      <w:r w:rsidRPr="00796480">
        <w:rPr>
          <w:rStyle w:val="TagStyle"/>
          <w:rtl/>
        </w:rPr>
        <w:t xml:space="preserve"> &lt;&lt; קריאה &gt;&gt; </w:t>
      </w:r>
      <w:r>
        <w:rPr>
          <w:rtl/>
        </w:rPr>
        <w:t>אושר שקלים (הליכוד):</w:t>
      </w:r>
      <w:r w:rsidRPr="00796480">
        <w:rPr>
          <w:rStyle w:val="TagStyle"/>
          <w:rtl/>
        </w:rPr>
        <w:t xml:space="preserve"> &lt;&lt; קריאה &gt;&gt;</w:t>
      </w:r>
      <w:r>
        <w:rPr>
          <w:rtl/>
        </w:rPr>
        <w:t xml:space="preserve">   </w:t>
      </w:r>
      <w:bookmarkEnd w:id="1620"/>
    </w:p>
    <w:p w:rsidR="00B87DB4" w:rsidRDefault="00B87DB4" w:rsidP="005917DA">
      <w:pPr>
        <w:rPr>
          <w:rtl/>
        </w:rPr>
      </w:pPr>
    </w:p>
    <w:p w:rsidR="00B87DB4" w:rsidRDefault="00B87DB4" w:rsidP="008714AE">
      <w:pPr>
        <w:rPr>
          <w:rtl/>
        </w:rPr>
      </w:pPr>
      <w:bookmarkStart w:id="1621" w:name="_ETM_Q6_509499"/>
      <w:bookmarkStart w:id="1622" w:name="_ETM_Q6_502196"/>
      <w:bookmarkEnd w:id="1621"/>
      <w:bookmarkEnd w:id="1622"/>
      <w:r>
        <w:rPr>
          <w:rFonts w:hint="cs"/>
          <w:rtl/>
        </w:rPr>
        <w:t xml:space="preserve">מה עם ראש הממשלה? </w:t>
      </w:r>
    </w:p>
    <w:p w:rsidR="00B87DB4" w:rsidRDefault="00B87DB4" w:rsidP="008714AE">
      <w:pPr>
        <w:rPr>
          <w:rtl/>
        </w:rPr>
      </w:pPr>
      <w:bookmarkStart w:id="1623" w:name="_ETM_Q6_509240"/>
      <w:bookmarkStart w:id="1624" w:name="_ETM_Q6_509307"/>
      <w:bookmarkEnd w:id="1623"/>
      <w:bookmarkEnd w:id="1624"/>
    </w:p>
    <w:p w:rsidR="00B87DB4" w:rsidRDefault="00B87DB4" w:rsidP="008714AE">
      <w:pPr>
        <w:pStyle w:val="-"/>
        <w:keepNext/>
        <w:rPr>
          <w:rtl/>
        </w:rPr>
      </w:pPr>
      <w:bookmarkStart w:id="1625" w:name="ET_speakercontinue_6151_23"/>
      <w:r w:rsidRPr="00796480">
        <w:rPr>
          <w:rStyle w:val="TagStyle"/>
          <w:rtl/>
        </w:rPr>
        <w:t xml:space="preserve"> &lt;&lt; דובר_המשך &gt;&gt; </w:t>
      </w:r>
      <w:r>
        <w:rPr>
          <w:rtl/>
        </w:rPr>
        <w:t>רון כץ (יש עתיד):</w:t>
      </w:r>
      <w:r w:rsidRPr="00796480">
        <w:rPr>
          <w:rStyle w:val="TagStyle"/>
          <w:rtl/>
        </w:rPr>
        <w:t xml:space="preserve"> &lt;&lt; דובר_המשך &gt;&gt;</w:t>
      </w:r>
      <w:r>
        <w:rPr>
          <w:rtl/>
        </w:rPr>
        <w:t xml:space="preserve">   </w:t>
      </w:r>
      <w:bookmarkEnd w:id="1625"/>
    </w:p>
    <w:p w:rsidR="00B87DB4" w:rsidRDefault="00B87DB4" w:rsidP="005917DA">
      <w:pPr>
        <w:rPr>
          <w:rtl/>
        </w:rPr>
      </w:pPr>
    </w:p>
    <w:p w:rsidR="00B87DB4" w:rsidRDefault="00B87DB4" w:rsidP="008714AE">
      <w:pPr>
        <w:rPr>
          <w:rtl/>
        </w:rPr>
      </w:pPr>
      <w:bookmarkStart w:id="1626" w:name="_ETM_Q6_506531"/>
      <w:bookmarkEnd w:id="1626"/>
      <w:r>
        <w:rPr>
          <w:rtl/>
        </w:rPr>
        <w:t xml:space="preserve">ואם </w:t>
      </w:r>
      <w:bookmarkStart w:id="1627" w:name="_ETM_Q6_510039"/>
      <w:bookmarkEnd w:id="1627"/>
      <w:r>
        <w:rPr>
          <w:rtl/>
        </w:rPr>
        <w:t xml:space="preserve">אתה </w:t>
      </w:r>
      <w:bookmarkStart w:id="1628" w:name="_ETM_Q6_510249"/>
      <w:bookmarkEnd w:id="1628"/>
      <w:r>
        <w:rPr>
          <w:rtl/>
        </w:rPr>
        <w:t xml:space="preserve">כבר </w:t>
      </w:r>
      <w:bookmarkStart w:id="1629" w:name="_ETM_Q6_511119"/>
      <w:bookmarkEnd w:id="1629"/>
      <w:r>
        <w:rPr>
          <w:rtl/>
        </w:rPr>
        <w:t xml:space="preserve">מעלה </w:t>
      </w:r>
      <w:bookmarkStart w:id="1630" w:name="_ETM_Q6_511480"/>
      <w:bookmarkEnd w:id="1630"/>
      <w:r>
        <w:rPr>
          <w:rtl/>
        </w:rPr>
        <w:t xml:space="preserve">את </w:t>
      </w:r>
      <w:bookmarkStart w:id="1631" w:name="_ETM_Q6_511570"/>
      <w:bookmarkEnd w:id="1631"/>
      <w:r>
        <w:rPr>
          <w:rtl/>
        </w:rPr>
        <w:t xml:space="preserve">הנושא </w:t>
      </w:r>
      <w:bookmarkStart w:id="1632" w:name="_ETM_Q6_511930"/>
      <w:bookmarkEnd w:id="1632"/>
      <w:r>
        <w:rPr>
          <w:rtl/>
        </w:rPr>
        <w:t xml:space="preserve">הזה </w:t>
      </w:r>
      <w:bookmarkStart w:id="1633" w:name="_ETM_Q6_512079"/>
      <w:bookmarkEnd w:id="1633"/>
      <w:r>
        <w:rPr>
          <w:rtl/>
        </w:rPr>
        <w:t xml:space="preserve">של </w:t>
      </w:r>
      <w:bookmarkStart w:id="1634" w:name="_ETM_Q6_512230"/>
      <w:bookmarkEnd w:id="1634"/>
      <w:r>
        <w:rPr>
          <w:rtl/>
        </w:rPr>
        <w:t>ר</w:t>
      </w:r>
      <w:r>
        <w:rPr>
          <w:rFonts w:hint="cs"/>
          <w:rtl/>
        </w:rPr>
        <w:t xml:space="preserve">אש הממשלה, אני </w:t>
      </w:r>
      <w:bookmarkStart w:id="1635" w:name="_ETM_Q6_510628"/>
      <w:bookmarkEnd w:id="1635"/>
      <w:r>
        <w:rPr>
          <w:rFonts w:hint="cs"/>
          <w:rtl/>
        </w:rPr>
        <w:t xml:space="preserve">באמת רוצה לדבר איתכם על ראש הממשלה. </w:t>
      </w:r>
      <w:bookmarkStart w:id="1636" w:name="_ETM_Q6_513430"/>
      <w:bookmarkStart w:id="1637" w:name="_ETM_Q6_513610"/>
      <w:bookmarkStart w:id="1638" w:name="_ETM_Q6_513820"/>
      <w:bookmarkStart w:id="1639" w:name="_ETM_Q6_513970"/>
      <w:bookmarkStart w:id="1640" w:name="_ETM_Q6_514180"/>
      <w:bookmarkStart w:id="1641" w:name="_ETM_Q6_514420"/>
      <w:bookmarkStart w:id="1642" w:name="_ETM_Q6_514630"/>
      <w:bookmarkStart w:id="1643" w:name="_ETM_Q6_514809"/>
      <w:bookmarkStart w:id="1644" w:name="_ETM_Q6_516229"/>
      <w:bookmarkStart w:id="1645" w:name="_ETM_Q6_516499"/>
      <w:bookmarkEnd w:id="1636"/>
      <w:bookmarkEnd w:id="1637"/>
      <w:bookmarkEnd w:id="1638"/>
      <w:bookmarkEnd w:id="1639"/>
      <w:bookmarkEnd w:id="1640"/>
      <w:bookmarkEnd w:id="1641"/>
      <w:bookmarkEnd w:id="1642"/>
      <w:bookmarkEnd w:id="1643"/>
      <w:bookmarkEnd w:id="1644"/>
      <w:bookmarkEnd w:id="1645"/>
    </w:p>
    <w:p w:rsidR="00B87DB4" w:rsidRDefault="00B87DB4" w:rsidP="008714AE">
      <w:pPr>
        <w:rPr>
          <w:rtl/>
        </w:rPr>
      </w:pPr>
      <w:bookmarkStart w:id="1646" w:name="_ETM_Q6_513277"/>
      <w:bookmarkStart w:id="1647" w:name="_ETM_Q6_513302"/>
      <w:bookmarkEnd w:id="1646"/>
      <w:bookmarkEnd w:id="1647"/>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5917DA">
      <w:pPr>
        <w:rPr>
          <w:rtl/>
        </w:rPr>
      </w:pPr>
    </w:p>
    <w:p w:rsidR="00B87DB4" w:rsidRDefault="00B87DB4" w:rsidP="008714AE">
      <w:pPr>
        <w:rPr>
          <w:rtl/>
        </w:rPr>
      </w:pPr>
      <w:r>
        <w:rPr>
          <w:rFonts w:hint="cs"/>
          <w:rtl/>
        </w:rPr>
        <w:t xml:space="preserve">אבל תן </w:t>
      </w:r>
      <w:bookmarkStart w:id="1648" w:name="_ETM_Q6_514431"/>
      <w:bookmarkEnd w:id="1648"/>
      <w:r>
        <w:rPr>
          <w:rFonts w:hint="cs"/>
          <w:rtl/>
        </w:rPr>
        <w:t xml:space="preserve">לו קרדיט. </w:t>
      </w:r>
    </w:p>
    <w:p w:rsidR="00B87DB4" w:rsidRDefault="00B87DB4" w:rsidP="008714AE">
      <w:pPr>
        <w:rPr>
          <w:rtl/>
        </w:rPr>
      </w:pPr>
    </w:p>
    <w:p w:rsidR="00B87DB4" w:rsidRDefault="00B87DB4" w:rsidP="008714AE">
      <w:pPr>
        <w:pStyle w:val="-"/>
        <w:keepNext/>
        <w:rPr>
          <w:rtl/>
        </w:rPr>
      </w:pPr>
      <w:bookmarkStart w:id="1649" w:name="ET_speakercontinue_6151_24"/>
      <w:r w:rsidRPr="00796480">
        <w:rPr>
          <w:rStyle w:val="TagStyle"/>
          <w:rtl/>
        </w:rPr>
        <w:t xml:space="preserve"> &lt;&lt; דובר_המשך &gt;&gt; </w:t>
      </w:r>
      <w:r>
        <w:rPr>
          <w:rtl/>
        </w:rPr>
        <w:t>רון כץ (יש עתיד):</w:t>
      </w:r>
      <w:r w:rsidRPr="00796480">
        <w:rPr>
          <w:rStyle w:val="TagStyle"/>
          <w:rtl/>
        </w:rPr>
        <w:t xml:space="preserve"> &lt;&lt; דובר_המשך &gt;&gt;</w:t>
      </w:r>
      <w:r>
        <w:rPr>
          <w:rtl/>
        </w:rPr>
        <w:t xml:space="preserve">   </w:t>
      </w:r>
      <w:bookmarkEnd w:id="1649"/>
    </w:p>
    <w:p w:rsidR="00B87DB4" w:rsidRDefault="00B87DB4" w:rsidP="005917DA">
      <w:pPr>
        <w:rPr>
          <w:rtl/>
        </w:rPr>
      </w:pPr>
    </w:p>
    <w:p w:rsidR="00B87DB4" w:rsidRDefault="00B87DB4" w:rsidP="008714AE">
      <w:pPr>
        <w:rPr>
          <w:rtl/>
        </w:rPr>
      </w:pPr>
      <w:bookmarkStart w:id="1650" w:name="_ETM_Q6_518701"/>
      <w:bookmarkEnd w:id="1650"/>
      <w:r>
        <w:rPr>
          <w:rFonts w:hint="cs"/>
          <w:rtl/>
        </w:rPr>
        <w:t xml:space="preserve">אתה </w:t>
      </w:r>
      <w:r>
        <w:rPr>
          <w:rtl/>
        </w:rPr>
        <w:t xml:space="preserve">מבין </w:t>
      </w:r>
      <w:bookmarkStart w:id="1651" w:name="_ETM_Q6_517480"/>
      <w:bookmarkEnd w:id="1651"/>
      <w:r>
        <w:rPr>
          <w:rtl/>
        </w:rPr>
        <w:t xml:space="preserve">שלמרות </w:t>
      </w:r>
      <w:bookmarkStart w:id="1652" w:name="_ETM_Q6_518110"/>
      <w:bookmarkEnd w:id="1652"/>
      <w:r>
        <w:rPr>
          <w:rtl/>
        </w:rPr>
        <w:t>הנזק</w:t>
      </w:r>
      <w:r>
        <w:rPr>
          <w:rFonts w:hint="cs"/>
          <w:rtl/>
        </w:rPr>
        <w:t xml:space="preserve"> </w:t>
      </w:r>
      <w:r w:rsidR="00ED1921">
        <w:rPr>
          <w:rFonts w:hint="cs"/>
          <w:rtl/>
        </w:rPr>
        <w:t xml:space="preserve">שעשו השרים שלכם עם האמריקאים </w:t>
      </w:r>
      <w:r w:rsidR="00AE0043">
        <w:rPr>
          <w:rFonts w:hint="cs"/>
          <w:rtl/>
        </w:rPr>
        <w:t>– – –</w:t>
      </w:r>
    </w:p>
    <w:p w:rsidR="00B87DB4" w:rsidRDefault="00B87DB4" w:rsidP="008714AE">
      <w:pPr>
        <w:rPr>
          <w:rtl/>
        </w:rPr>
      </w:pPr>
      <w:bookmarkStart w:id="1653" w:name="_ETM_Q6_518504"/>
      <w:bookmarkEnd w:id="1653"/>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5917DA">
      <w:pPr>
        <w:rPr>
          <w:rtl/>
        </w:rPr>
      </w:pPr>
    </w:p>
    <w:p w:rsidR="00B87DB4" w:rsidRDefault="00B87DB4" w:rsidP="00ED1921">
      <w:pPr>
        <w:rPr>
          <w:rtl/>
        </w:rPr>
      </w:pPr>
      <w:r>
        <w:rPr>
          <w:rFonts w:hint="cs"/>
          <w:rtl/>
        </w:rPr>
        <w:t xml:space="preserve">תן לו </w:t>
      </w:r>
      <w:bookmarkStart w:id="1654" w:name="_ETM_Q6_515964"/>
      <w:bookmarkEnd w:id="1654"/>
      <w:r>
        <w:rPr>
          <w:rFonts w:hint="cs"/>
          <w:rtl/>
        </w:rPr>
        <w:t xml:space="preserve">קרדיט על ההישג. רגע, רון, תן לו קרדיט על ההישג. </w:t>
      </w:r>
      <w:bookmarkStart w:id="1655" w:name="_ETM_Q6_519610"/>
      <w:bookmarkEnd w:id="1655"/>
      <w:r>
        <w:rPr>
          <w:rFonts w:hint="cs"/>
          <w:rtl/>
        </w:rPr>
        <w:t xml:space="preserve">יש לו קרדיט על ההישג? </w:t>
      </w:r>
      <w:bookmarkStart w:id="1656" w:name="_ETM_Q6_517912"/>
      <w:bookmarkEnd w:id="1656"/>
    </w:p>
    <w:p w:rsidR="00B87DB4" w:rsidRPr="00796480" w:rsidRDefault="00B87DB4" w:rsidP="008714AE">
      <w:pPr>
        <w:rPr>
          <w:rtl/>
        </w:rPr>
      </w:pPr>
      <w:bookmarkStart w:id="1657" w:name="_ETM_Q6_517980"/>
      <w:bookmarkEnd w:id="1657"/>
    </w:p>
    <w:p w:rsidR="00B87DB4" w:rsidRDefault="00B87DB4" w:rsidP="008714AE">
      <w:pPr>
        <w:pStyle w:val="-"/>
        <w:keepNext/>
        <w:rPr>
          <w:rtl/>
        </w:rPr>
      </w:pPr>
      <w:bookmarkStart w:id="1658" w:name="ET_speakercontinue_6151_28"/>
      <w:r w:rsidRPr="00796480">
        <w:rPr>
          <w:rStyle w:val="TagStyle"/>
          <w:rtl/>
        </w:rPr>
        <w:t xml:space="preserve"> &lt;&lt; דובר_המשך &gt;&gt; </w:t>
      </w:r>
      <w:r>
        <w:rPr>
          <w:rtl/>
        </w:rPr>
        <w:t>רון כץ (יש עתיד):</w:t>
      </w:r>
      <w:r w:rsidRPr="00796480">
        <w:rPr>
          <w:rStyle w:val="TagStyle"/>
          <w:rtl/>
        </w:rPr>
        <w:t xml:space="preserve"> &lt;&lt; דובר_המשך &gt;&gt;</w:t>
      </w:r>
      <w:r>
        <w:rPr>
          <w:rtl/>
        </w:rPr>
        <w:t xml:space="preserve">   </w:t>
      </w:r>
      <w:bookmarkEnd w:id="1658"/>
    </w:p>
    <w:p w:rsidR="00B87DB4" w:rsidRDefault="00B87DB4" w:rsidP="005917DA">
      <w:pPr>
        <w:rPr>
          <w:rtl/>
        </w:rPr>
      </w:pPr>
    </w:p>
    <w:p w:rsidR="00B87DB4" w:rsidRDefault="00B87DB4" w:rsidP="008714AE">
      <w:pPr>
        <w:rPr>
          <w:rtl/>
        </w:rPr>
      </w:pPr>
      <w:bookmarkStart w:id="1659" w:name="_ETM_Q6_522430"/>
      <w:bookmarkEnd w:id="1659"/>
      <w:r>
        <w:rPr>
          <w:rtl/>
        </w:rPr>
        <w:t xml:space="preserve">למרות </w:t>
      </w:r>
      <w:bookmarkStart w:id="1660" w:name="_ETM_Q6_523030"/>
      <w:bookmarkEnd w:id="1660"/>
      <w:r>
        <w:rPr>
          <w:rtl/>
        </w:rPr>
        <w:t xml:space="preserve">הנזק </w:t>
      </w:r>
      <w:bookmarkStart w:id="1661" w:name="_ETM_Q6_523480"/>
      <w:bookmarkEnd w:id="1661"/>
      <w:r>
        <w:rPr>
          <w:rtl/>
        </w:rPr>
        <w:t xml:space="preserve">שהם </w:t>
      </w:r>
      <w:bookmarkStart w:id="1662" w:name="_ETM_Q6_523720"/>
      <w:bookmarkEnd w:id="1662"/>
      <w:r>
        <w:rPr>
          <w:rtl/>
        </w:rPr>
        <w:t xml:space="preserve">עשו </w:t>
      </w:r>
      <w:bookmarkStart w:id="1663" w:name="_ETM_Q6_524200"/>
      <w:bookmarkEnd w:id="1663"/>
      <w:r>
        <w:rPr>
          <w:rtl/>
        </w:rPr>
        <w:t xml:space="preserve">עם </w:t>
      </w:r>
      <w:bookmarkStart w:id="1664" w:name="_ETM_Q6_524350"/>
      <w:bookmarkEnd w:id="1664"/>
      <w:r>
        <w:rPr>
          <w:rtl/>
        </w:rPr>
        <w:t>האמריקאים</w:t>
      </w:r>
      <w:r>
        <w:rPr>
          <w:rFonts w:hint="cs"/>
          <w:rtl/>
        </w:rPr>
        <w:t xml:space="preserve"> </w:t>
      </w:r>
      <w:r w:rsidR="00AE0043">
        <w:rPr>
          <w:rFonts w:hint="cs"/>
          <w:rtl/>
        </w:rPr>
        <w:t>– –</w:t>
      </w:r>
    </w:p>
    <w:p w:rsidR="00B87DB4" w:rsidRDefault="00B87DB4" w:rsidP="008714AE">
      <w:pPr>
        <w:rPr>
          <w:rtl/>
        </w:rPr>
      </w:pPr>
    </w:p>
    <w:p w:rsidR="00B87DB4" w:rsidRDefault="00B87DB4" w:rsidP="008714AE">
      <w:pPr>
        <w:pStyle w:val="af5"/>
        <w:keepNext/>
        <w:rPr>
          <w:rtl/>
        </w:rPr>
      </w:pPr>
      <w:r>
        <w:rPr>
          <w:rStyle w:val="TagStyle"/>
          <w:rFonts w:hint="cs"/>
          <w:rtl/>
        </w:rPr>
        <w:t xml:space="preserve"> </w:t>
      </w: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pStyle w:val="-"/>
        <w:keepNext/>
        <w:rPr>
          <w:rtl/>
        </w:rPr>
      </w:pPr>
    </w:p>
    <w:p w:rsidR="00B87DB4" w:rsidRPr="009E25E5" w:rsidRDefault="00B87DB4" w:rsidP="008714AE">
      <w:pPr>
        <w:rPr>
          <w:rtl/>
          <w:lang w:eastAsia="he-IL"/>
        </w:rPr>
      </w:pPr>
      <w:r>
        <w:rPr>
          <w:rFonts w:hint="cs"/>
          <w:rtl/>
          <w:lang w:eastAsia="he-IL"/>
        </w:rPr>
        <w:t xml:space="preserve">יש לו קרדיט על </w:t>
      </w:r>
      <w:bookmarkStart w:id="1665" w:name="_ETM_Q6_520854"/>
      <w:bookmarkEnd w:id="1665"/>
      <w:r>
        <w:rPr>
          <w:rFonts w:hint="cs"/>
          <w:rtl/>
          <w:lang w:eastAsia="he-IL"/>
        </w:rPr>
        <w:t xml:space="preserve">ההישג? </w:t>
      </w:r>
    </w:p>
    <w:p w:rsidR="00B87DB4" w:rsidRDefault="00B87DB4" w:rsidP="008714AE">
      <w:pPr>
        <w:rPr>
          <w:rtl/>
        </w:rPr>
      </w:pPr>
    </w:p>
    <w:p w:rsidR="00B87DB4" w:rsidRDefault="00B87DB4" w:rsidP="008714AE">
      <w:pPr>
        <w:pStyle w:val="-"/>
        <w:keepNext/>
        <w:rPr>
          <w:rtl/>
        </w:rPr>
      </w:pPr>
      <w:r w:rsidRPr="00796480">
        <w:rPr>
          <w:rStyle w:val="TagStyle"/>
          <w:rtl/>
        </w:rPr>
        <w:t xml:space="preserve">&lt;&lt; דובר_המשך &gt;&gt; </w:t>
      </w:r>
      <w:r>
        <w:rPr>
          <w:rtl/>
        </w:rPr>
        <w:t>רון כץ (יש עתיד):</w:t>
      </w:r>
      <w:r w:rsidRPr="00796480">
        <w:rPr>
          <w:rStyle w:val="TagStyle"/>
          <w:rtl/>
        </w:rPr>
        <w:t xml:space="preserve"> &lt;&lt; דובר_המשך &gt;&gt;</w:t>
      </w:r>
      <w:r>
        <w:rPr>
          <w:rtl/>
        </w:rPr>
        <w:t xml:space="preserve">   </w:t>
      </w:r>
    </w:p>
    <w:p w:rsidR="00B87DB4" w:rsidRDefault="00B87DB4" w:rsidP="008714AE">
      <w:pPr>
        <w:rPr>
          <w:rtl/>
        </w:rPr>
      </w:pPr>
      <w:bookmarkStart w:id="1666" w:name="_ETM_Q6_521795"/>
      <w:bookmarkEnd w:id="1666"/>
    </w:p>
    <w:p w:rsidR="00B87DB4" w:rsidRDefault="00AE0043" w:rsidP="008714AE">
      <w:pPr>
        <w:rPr>
          <w:rtl/>
        </w:rPr>
      </w:pPr>
      <w:bookmarkStart w:id="1667" w:name="_ETM_Q6_521886"/>
      <w:bookmarkStart w:id="1668" w:name="_ETM_Q6_525700"/>
      <w:bookmarkEnd w:id="1667"/>
      <w:bookmarkEnd w:id="1668"/>
      <w:r>
        <w:rPr>
          <w:rFonts w:hint="cs"/>
          <w:rtl/>
        </w:rPr>
        <w:t>– –</w:t>
      </w:r>
      <w:r w:rsidR="00B87DB4">
        <w:rPr>
          <w:rFonts w:hint="cs"/>
          <w:rtl/>
        </w:rPr>
        <w:t xml:space="preserve"> </w:t>
      </w:r>
      <w:r w:rsidR="00B87DB4">
        <w:rPr>
          <w:rtl/>
        </w:rPr>
        <w:t xml:space="preserve">למרות </w:t>
      </w:r>
      <w:bookmarkStart w:id="1669" w:name="_ETM_Q6_526240"/>
      <w:bookmarkEnd w:id="1669"/>
      <w:r w:rsidR="00B87DB4">
        <w:rPr>
          <w:rtl/>
        </w:rPr>
        <w:t xml:space="preserve">הדברים </w:t>
      </w:r>
      <w:bookmarkStart w:id="1670" w:name="_ETM_Q6_526630"/>
      <w:bookmarkEnd w:id="1670"/>
      <w:r w:rsidR="00B87DB4">
        <w:rPr>
          <w:rtl/>
        </w:rPr>
        <w:t>הקשים</w:t>
      </w:r>
      <w:r w:rsidR="00B87DB4">
        <w:rPr>
          <w:rFonts w:hint="cs"/>
          <w:rtl/>
        </w:rPr>
        <w:t xml:space="preserve"> שהם אמרו על הטייסים</w:t>
      </w:r>
      <w:r w:rsidR="00ED1921">
        <w:rPr>
          <w:rFonts w:hint="cs"/>
          <w:rtl/>
        </w:rPr>
        <w:t>, למרות העובדה</w:t>
      </w:r>
      <w:r w:rsidR="00B87DB4">
        <w:rPr>
          <w:rFonts w:hint="cs"/>
          <w:rtl/>
        </w:rPr>
        <w:t xml:space="preserve"> </w:t>
      </w:r>
      <w:r>
        <w:rPr>
          <w:rFonts w:hint="cs"/>
          <w:rtl/>
        </w:rPr>
        <w:t>– –</w:t>
      </w:r>
      <w:r w:rsidR="00B87DB4">
        <w:rPr>
          <w:rFonts w:hint="cs"/>
          <w:rtl/>
        </w:rPr>
        <w:t xml:space="preserve"> </w:t>
      </w:r>
    </w:p>
    <w:p w:rsidR="00B87DB4" w:rsidRDefault="00B87DB4" w:rsidP="008714AE">
      <w:pPr>
        <w:rPr>
          <w:rtl/>
        </w:rPr>
      </w:pPr>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p>
    <w:p w:rsidR="00B87DB4" w:rsidRPr="000E53FF" w:rsidRDefault="00B87DB4" w:rsidP="00ED1921">
      <w:pPr>
        <w:rPr>
          <w:rtl/>
        </w:rPr>
      </w:pPr>
      <w:r>
        <w:rPr>
          <w:rFonts w:hint="cs"/>
          <w:rtl/>
        </w:rPr>
        <w:t xml:space="preserve">למה אתה לא עונה? </w:t>
      </w:r>
      <w:r>
        <w:rPr>
          <w:rFonts w:hint="cs"/>
          <w:rtl/>
          <w:lang w:eastAsia="he-IL"/>
        </w:rPr>
        <w:t xml:space="preserve">אם כבר אתה </w:t>
      </w:r>
      <w:r w:rsidR="00ED1921">
        <w:rPr>
          <w:rFonts w:hint="eastAsia"/>
          <w:rtl/>
          <w:lang w:eastAsia="he-IL"/>
        </w:rPr>
        <w:t>–</w:t>
      </w:r>
      <w:r w:rsidR="00ED1921">
        <w:rPr>
          <w:rFonts w:hint="cs"/>
          <w:rtl/>
          <w:lang w:eastAsia="he-IL"/>
        </w:rPr>
        <w:t xml:space="preserve"> </w:t>
      </w:r>
      <w:r>
        <w:rPr>
          <w:rFonts w:hint="cs"/>
          <w:rtl/>
        </w:rPr>
        <w:t xml:space="preserve">אם אתה משבח, אז תשבח. </w:t>
      </w:r>
      <w:bookmarkStart w:id="1671" w:name="_ETM_Q6_526808"/>
      <w:bookmarkEnd w:id="1671"/>
      <w:r>
        <w:rPr>
          <w:rFonts w:hint="cs"/>
          <w:rtl/>
        </w:rPr>
        <w:t xml:space="preserve"> </w:t>
      </w:r>
    </w:p>
    <w:p w:rsidR="00B87DB4" w:rsidRDefault="00B87DB4" w:rsidP="008714AE">
      <w:pPr>
        <w:rPr>
          <w:rtl/>
        </w:rPr>
      </w:pPr>
    </w:p>
    <w:p w:rsidR="00B87DB4" w:rsidRDefault="00B87DB4" w:rsidP="008714AE">
      <w:pPr>
        <w:pStyle w:val="-"/>
        <w:keepNext/>
        <w:rPr>
          <w:rtl/>
        </w:rPr>
      </w:pPr>
      <w:bookmarkStart w:id="1672" w:name="ET_speakercontinue_6151_33"/>
      <w:r w:rsidRPr="000E53FF">
        <w:rPr>
          <w:rStyle w:val="TagStyle"/>
          <w:rtl/>
        </w:rPr>
        <w:t xml:space="preserve"> &lt;&lt; דובר_המשך &gt;&gt; </w:t>
      </w:r>
      <w:r>
        <w:rPr>
          <w:rtl/>
        </w:rPr>
        <w:t>רון כץ (יש עתיד):</w:t>
      </w:r>
      <w:r w:rsidRPr="000E53FF">
        <w:rPr>
          <w:rStyle w:val="TagStyle"/>
          <w:rtl/>
        </w:rPr>
        <w:t xml:space="preserve"> &lt;&lt; דובר_המשך &gt;&gt;</w:t>
      </w:r>
      <w:r>
        <w:rPr>
          <w:rtl/>
        </w:rPr>
        <w:t xml:space="preserve">   </w:t>
      </w:r>
      <w:bookmarkEnd w:id="1672"/>
    </w:p>
    <w:p w:rsidR="00B87DB4" w:rsidRPr="000E53FF" w:rsidRDefault="00B87DB4" w:rsidP="008714AE">
      <w:pPr>
        <w:rPr>
          <w:rtl/>
        </w:rPr>
      </w:pPr>
    </w:p>
    <w:p w:rsidR="00B87DB4" w:rsidRDefault="00AE0043" w:rsidP="0084426F">
      <w:pPr>
        <w:rPr>
          <w:rtl/>
        </w:rPr>
      </w:pPr>
      <w:r>
        <w:rPr>
          <w:rFonts w:hint="cs"/>
          <w:rtl/>
        </w:rPr>
        <w:t>– –</w:t>
      </w:r>
      <w:r w:rsidR="00B87DB4">
        <w:rPr>
          <w:rFonts w:hint="cs"/>
          <w:rtl/>
        </w:rPr>
        <w:t xml:space="preserve"> </w:t>
      </w:r>
      <w:r w:rsidR="00B87DB4">
        <w:rPr>
          <w:rtl/>
        </w:rPr>
        <w:t xml:space="preserve">שיש </w:t>
      </w:r>
      <w:bookmarkStart w:id="1673" w:name="_ETM_Q6_531960"/>
      <w:bookmarkEnd w:id="1673"/>
      <w:r w:rsidR="00B87DB4">
        <w:rPr>
          <w:rtl/>
        </w:rPr>
        <w:t xml:space="preserve">פה </w:t>
      </w:r>
      <w:bookmarkStart w:id="1674" w:name="_ETM_Q6_532260"/>
      <w:bookmarkEnd w:id="1674"/>
      <w:r w:rsidR="00B87DB4">
        <w:rPr>
          <w:rtl/>
        </w:rPr>
        <w:t xml:space="preserve">חצי </w:t>
      </w:r>
      <w:bookmarkStart w:id="1675" w:name="_ETM_Q6_532620"/>
      <w:bookmarkEnd w:id="1675"/>
      <w:r w:rsidR="00B87DB4">
        <w:rPr>
          <w:rFonts w:hint="cs"/>
          <w:rtl/>
        </w:rPr>
        <w:t>צ</w:t>
      </w:r>
      <w:r w:rsidR="00B87DB4">
        <w:rPr>
          <w:rtl/>
        </w:rPr>
        <w:t>יבור</w:t>
      </w:r>
      <w:bookmarkStart w:id="1676" w:name="_ETM_Q6_533579"/>
      <w:bookmarkEnd w:id="1676"/>
      <w:r w:rsidR="00B87DB4">
        <w:rPr>
          <w:rFonts w:hint="cs"/>
          <w:rtl/>
        </w:rPr>
        <w:t xml:space="preserve"> </w:t>
      </w:r>
      <w:r w:rsidR="00B87DB4">
        <w:rPr>
          <w:rtl/>
        </w:rPr>
        <w:t>שאומר</w:t>
      </w:r>
      <w:r w:rsidR="00B87DB4">
        <w:rPr>
          <w:rFonts w:hint="cs"/>
          <w:rtl/>
        </w:rPr>
        <w:t>:</w:t>
      </w:r>
      <w:r w:rsidR="00B87DB4">
        <w:rPr>
          <w:rtl/>
        </w:rPr>
        <w:t xml:space="preserve"> </w:t>
      </w:r>
      <w:bookmarkStart w:id="1677" w:name="_ETM_Q6_534089"/>
      <w:bookmarkEnd w:id="1677"/>
      <w:r w:rsidR="00B87DB4">
        <w:rPr>
          <w:rtl/>
        </w:rPr>
        <w:t>אני</w:t>
      </w:r>
      <w:r w:rsidR="00B87DB4">
        <w:rPr>
          <w:rFonts w:hint="cs"/>
          <w:rtl/>
        </w:rPr>
        <w:t>,</w:t>
      </w:r>
      <w:r w:rsidR="00B87DB4">
        <w:rPr>
          <w:rtl/>
        </w:rPr>
        <w:t xml:space="preserve"> </w:t>
      </w:r>
      <w:bookmarkStart w:id="1678" w:name="_ETM_Q6_534239"/>
      <w:bookmarkEnd w:id="1678"/>
      <w:r w:rsidR="00B87DB4">
        <w:rPr>
          <w:rtl/>
        </w:rPr>
        <w:t xml:space="preserve">לא </w:t>
      </w:r>
      <w:bookmarkStart w:id="1679" w:name="_ETM_Q6_534359"/>
      <w:bookmarkEnd w:id="1679"/>
      <w:r w:rsidR="00B87DB4">
        <w:rPr>
          <w:rtl/>
        </w:rPr>
        <w:t xml:space="preserve">מעניין </w:t>
      </w:r>
      <w:bookmarkStart w:id="1680" w:name="_ETM_Q6_534750"/>
      <w:bookmarkEnd w:id="1680"/>
      <w:r w:rsidR="00B87DB4">
        <w:rPr>
          <w:rtl/>
        </w:rPr>
        <w:t>אותי</w:t>
      </w:r>
      <w:r w:rsidR="00B87DB4">
        <w:rPr>
          <w:rFonts w:hint="cs"/>
          <w:rtl/>
        </w:rPr>
        <w:t>,</w:t>
      </w:r>
      <w:r w:rsidR="00B87DB4">
        <w:rPr>
          <w:rtl/>
        </w:rPr>
        <w:t xml:space="preserve"> </w:t>
      </w:r>
      <w:bookmarkStart w:id="1681" w:name="_ETM_Q6_535050"/>
      <w:bookmarkEnd w:id="1681"/>
      <w:r w:rsidR="00B87DB4">
        <w:rPr>
          <w:rtl/>
        </w:rPr>
        <w:t xml:space="preserve">אנחנו </w:t>
      </w:r>
      <w:bookmarkStart w:id="1682" w:name="_ETM_Q6_535379"/>
      <w:bookmarkEnd w:id="1682"/>
      <w:r w:rsidR="00B87DB4">
        <w:rPr>
          <w:rtl/>
        </w:rPr>
        <w:t xml:space="preserve">לא </w:t>
      </w:r>
      <w:bookmarkStart w:id="1683" w:name="_ETM_Q6_535500"/>
      <w:bookmarkEnd w:id="1683"/>
      <w:r w:rsidR="00B87DB4">
        <w:rPr>
          <w:rtl/>
        </w:rPr>
        <w:t xml:space="preserve">נעשה </w:t>
      </w:r>
      <w:bookmarkStart w:id="1684" w:name="_ETM_Q6_535860"/>
      <w:bookmarkEnd w:id="1684"/>
      <w:r w:rsidR="00B87DB4">
        <w:rPr>
          <w:rtl/>
        </w:rPr>
        <w:t>צבא</w:t>
      </w:r>
      <w:r w:rsidR="00B87DB4">
        <w:rPr>
          <w:rFonts w:hint="cs"/>
          <w:rtl/>
        </w:rPr>
        <w:t>,</w:t>
      </w:r>
      <w:r w:rsidR="00B87DB4">
        <w:rPr>
          <w:rtl/>
        </w:rPr>
        <w:t xml:space="preserve"> </w:t>
      </w:r>
      <w:bookmarkStart w:id="1685" w:name="_ETM_Q6_536250"/>
      <w:bookmarkEnd w:id="1685"/>
      <w:r w:rsidR="00B87DB4">
        <w:rPr>
          <w:rtl/>
        </w:rPr>
        <w:t xml:space="preserve">ואתם </w:t>
      </w:r>
      <w:bookmarkStart w:id="1686" w:name="_ETM_Q6_537120"/>
      <w:bookmarkEnd w:id="1686"/>
      <w:r w:rsidR="00B87DB4">
        <w:rPr>
          <w:rtl/>
        </w:rPr>
        <w:t>ל</w:t>
      </w:r>
      <w:r w:rsidR="00B87DB4">
        <w:rPr>
          <w:rFonts w:hint="cs"/>
          <w:rtl/>
        </w:rPr>
        <w:t>כו</w:t>
      </w:r>
      <w:r w:rsidR="00B87DB4">
        <w:rPr>
          <w:rtl/>
        </w:rPr>
        <w:t xml:space="preserve"> </w:t>
      </w:r>
      <w:bookmarkStart w:id="1687" w:name="_ETM_Q6_537480"/>
      <w:bookmarkEnd w:id="1687"/>
      <w:r w:rsidR="00B87DB4">
        <w:rPr>
          <w:rFonts w:hint="cs"/>
          <w:rtl/>
        </w:rPr>
        <w:t>ת</w:t>
      </w:r>
      <w:r w:rsidR="00B87DB4">
        <w:rPr>
          <w:rtl/>
        </w:rPr>
        <w:t xml:space="preserve">סכנו </w:t>
      </w:r>
      <w:bookmarkStart w:id="1688" w:name="_ETM_Q6_537899"/>
      <w:bookmarkEnd w:id="1688"/>
      <w:r w:rsidR="00B87DB4">
        <w:rPr>
          <w:rtl/>
        </w:rPr>
        <w:t xml:space="preserve">את </w:t>
      </w:r>
      <w:bookmarkStart w:id="1689" w:name="_ETM_Q6_537960"/>
      <w:bookmarkEnd w:id="1689"/>
      <w:r w:rsidR="00B87DB4">
        <w:rPr>
          <w:rtl/>
        </w:rPr>
        <w:t xml:space="preserve">החיים </w:t>
      </w:r>
      <w:bookmarkStart w:id="1690" w:name="_ETM_Q6_538320"/>
      <w:bookmarkEnd w:id="1690"/>
      <w:r w:rsidR="00B87DB4">
        <w:rPr>
          <w:rtl/>
        </w:rPr>
        <w:t>של</w:t>
      </w:r>
      <w:r w:rsidR="00B87DB4">
        <w:rPr>
          <w:rFonts w:hint="cs"/>
          <w:rtl/>
        </w:rPr>
        <w:t>כ</w:t>
      </w:r>
      <w:r w:rsidR="00B87DB4">
        <w:rPr>
          <w:rtl/>
        </w:rPr>
        <w:t>ם</w:t>
      </w:r>
      <w:r w:rsidR="00B87DB4">
        <w:rPr>
          <w:rFonts w:hint="cs"/>
          <w:rtl/>
        </w:rPr>
        <w:t xml:space="preserve"> </w:t>
      </w:r>
      <w:r>
        <w:rPr>
          <w:rFonts w:hint="cs"/>
          <w:rtl/>
        </w:rPr>
        <w:t>– –</w:t>
      </w:r>
    </w:p>
    <w:p w:rsidR="00B87DB4" w:rsidRDefault="00B87DB4" w:rsidP="008714AE">
      <w:pPr>
        <w:rPr>
          <w:rtl/>
        </w:rPr>
      </w:pPr>
    </w:p>
    <w:p w:rsidR="00B87DB4" w:rsidRDefault="00B87DB4" w:rsidP="008714AE">
      <w:pPr>
        <w:pStyle w:val="af5"/>
        <w:keepNext/>
        <w:rPr>
          <w:rtl/>
        </w:rPr>
      </w:pPr>
      <w:bookmarkStart w:id="1691" w:name="_ETM_Q6_534316"/>
      <w:bookmarkEnd w:id="1691"/>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bookmarkStart w:id="1692" w:name="_ETM_Q6_539207"/>
      <w:bookmarkEnd w:id="1692"/>
    </w:p>
    <w:p w:rsidR="00B87DB4" w:rsidRDefault="00B87DB4" w:rsidP="008714AE">
      <w:pPr>
        <w:rPr>
          <w:rtl/>
        </w:rPr>
      </w:pPr>
      <w:bookmarkStart w:id="1693" w:name="_ETM_Q6_539276"/>
      <w:bookmarkEnd w:id="1693"/>
      <w:r>
        <w:rPr>
          <w:rFonts w:hint="cs"/>
          <w:rtl/>
        </w:rPr>
        <w:t xml:space="preserve">מגיע לו קרדיט </w:t>
      </w:r>
      <w:r w:rsidR="00AE0043">
        <w:rPr>
          <w:rFonts w:hint="cs"/>
          <w:rtl/>
        </w:rPr>
        <w:t>– – –</w:t>
      </w:r>
      <w:r>
        <w:rPr>
          <w:rFonts w:hint="cs"/>
          <w:rtl/>
        </w:rPr>
        <w:t xml:space="preserve"> </w:t>
      </w:r>
    </w:p>
    <w:p w:rsidR="00B87DB4" w:rsidRDefault="00B87DB4" w:rsidP="008714AE">
      <w:pPr>
        <w:rPr>
          <w:rtl/>
        </w:rPr>
      </w:pPr>
      <w:bookmarkStart w:id="1694" w:name="_ETM_Q6_540551"/>
      <w:bookmarkStart w:id="1695" w:name="_ETM_Q6_540624"/>
      <w:bookmarkEnd w:id="1694"/>
      <w:bookmarkEnd w:id="1695"/>
    </w:p>
    <w:p w:rsidR="00B87DB4" w:rsidRDefault="00B87DB4" w:rsidP="008714AE">
      <w:pPr>
        <w:pStyle w:val="-"/>
        <w:keepNext/>
        <w:rPr>
          <w:rtl/>
        </w:rPr>
      </w:pPr>
      <w:bookmarkStart w:id="1696" w:name="_ETM_Q6_540761"/>
      <w:bookmarkStart w:id="1697" w:name="_ETM_Q6_540827"/>
      <w:bookmarkStart w:id="1698" w:name="ET_speakercontinue_6151_34"/>
      <w:bookmarkEnd w:id="1696"/>
      <w:bookmarkEnd w:id="1697"/>
      <w:r w:rsidRPr="000E53FF">
        <w:rPr>
          <w:rStyle w:val="TagStyle"/>
          <w:rtl/>
        </w:rPr>
        <w:t xml:space="preserve"> &lt;&lt; דובר_המשך &gt;&gt; </w:t>
      </w:r>
      <w:r>
        <w:rPr>
          <w:rtl/>
        </w:rPr>
        <w:t>רון כץ (יש עתיד):</w:t>
      </w:r>
      <w:r w:rsidRPr="000E53FF">
        <w:rPr>
          <w:rStyle w:val="TagStyle"/>
          <w:rtl/>
        </w:rPr>
        <w:t xml:space="preserve"> &lt;&lt; דובר_המשך &gt;&gt;</w:t>
      </w:r>
      <w:r>
        <w:rPr>
          <w:rtl/>
        </w:rPr>
        <w:t xml:space="preserve">   </w:t>
      </w:r>
      <w:bookmarkEnd w:id="1698"/>
    </w:p>
    <w:p w:rsidR="00B87DB4" w:rsidRDefault="00B87DB4" w:rsidP="005917DA">
      <w:pPr>
        <w:rPr>
          <w:rtl/>
        </w:rPr>
      </w:pPr>
    </w:p>
    <w:p w:rsidR="00B87DB4" w:rsidRDefault="00AE0043" w:rsidP="0084426F">
      <w:pPr>
        <w:rPr>
          <w:rtl/>
        </w:rPr>
      </w:pPr>
      <w:bookmarkStart w:id="1699" w:name="_ETM_Q6_535400"/>
      <w:bookmarkStart w:id="1700" w:name="_ETM_Q6_538800"/>
      <w:bookmarkEnd w:id="1699"/>
      <w:bookmarkEnd w:id="1700"/>
      <w:r>
        <w:rPr>
          <w:rFonts w:hint="cs"/>
          <w:rtl/>
        </w:rPr>
        <w:t>– –</w:t>
      </w:r>
      <w:r w:rsidR="00ED1921">
        <w:rPr>
          <w:rFonts w:hint="cs"/>
          <w:rtl/>
        </w:rPr>
        <w:t xml:space="preserve"> </w:t>
      </w:r>
      <w:r w:rsidR="00B87DB4">
        <w:rPr>
          <w:rtl/>
        </w:rPr>
        <w:t xml:space="preserve">למרות </w:t>
      </w:r>
      <w:bookmarkStart w:id="1701" w:name="_ETM_Q6_539399"/>
      <w:bookmarkEnd w:id="1701"/>
      <w:r w:rsidR="00B87DB4">
        <w:rPr>
          <w:rtl/>
        </w:rPr>
        <w:t xml:space="preserve">כל </w:t>
      </w:r>
      <w:bookmarkStart w:id="1702" w:name="_ETM_Q6_539699"/>
      <w:bookmarkEnd w:id="1702"/>
      <w:r w:rsidR="00B87DB4">
        <w:rPr>
          <w:rtl/>
        </w:rPr>
        <w:t>זה</w:t>
      </w:r>
      <w:r w:rsidR="00B87DB4">
        <w:rPr>
          <w:rFonts w:hint="cs"/>
          <w:rtl/>
        </w:rPr>
        <w:t xml:space="preserve">, היה פה נס גלוי. </w:t>
      </w:r>
      <w:bookmarkStart w:id="1703" w:name="_ETM_Q6_540570"/>
      <w:bookmarkStart w:id="1704" w:name="_ETM_Q6_540273"/>
      <w:bookmarkEnd w:id="1703"/>
      <w:bookmarkEnd w:id="1704"/>
    </w:p>
    <w:p w:rsidR="00B87DB4" w:rsidRDefault="00B87DB4" w:rsidP="008714AE">
      <w:pPr>
        <w:rPr>
          <w:rtl/>
        </w:rPr>
      </w:pPr>
    </w:p>
    <w:p w:rsidR="00B87DB4" w:rsidRDefault="00B87DB4" w:rsidP="008714AE">
      <w:pPr>
        <w:pStyle w:val="af5"/>
        <w:keepNext/>
        <w:rPr>
          <w:rtl/>
        </w:rPr>
      </w:pPr>
      <w:bookmarkStart w:id="1705" w:name="_ETM_Q6_535815"/>
      <w:bookmarkStart w:id="1706" w:name="_ETM_Q6_540330"/>
      <w:bookmarkEnd w:id="1705"/>
      <w:bookmarkEnd w:id="1706"/>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bookmarkStart w:id="1707" w:name="_ETM_Q6_536972"/>
      <w:bookmarkEnd w:id="1707"/>
    </w:p>
    <w:p w:rsidR="00B87DB4" w:rsidRDefault="00B87DB4" w:rsidP="0084426F">
      <w:pPr>
        <w:rPr>
          <w:rtl/>
        </w:rPr>
      </w:pPr>
      <w:bookmarkStart w:id="1708" w:name="_ETM_Q6_537038"/>
      <w:bookmarkEnd w:id="1708"/>
      <w:r>
        <w:rPr>
          <w:rFonts w:hint="cs"/>
          <w:rtl/>
        </w:rPr>
        <w:t xml:space="preserve">אבל למה אתה לא עונה? </w:t>
      </w:r>
      <w:bookmarkStart w:id="1709" w:name="_ETM_Q6_540910"/>
      <w:bookmarkStart w:id="1710" w:name="_ETM_Q6_540975"/>
      <w:bookmarkEnd w:id="1709"/>
      <w:bookmarkEnd w:id="1710"/>
      <w:r>
        <w:rPr>
          <w:rFonts w:hint="cs"/>
          <w:rtl/>
        </w:rPr>
        <w:t>למה אתה לא עונה?</w:t>
      </w:r>
      <w:bookmarkStart w:id="1711" w:name="_ETM_Q6_539558"/>
      <w:bookmarkEnd w:id="1711"/>
      <w:r>
        <w:rPr>
          <w:rFonts w:hint="cs"/>
          <w:rtl/>
        </w:rPr>
        <w:t xml:space="preserve"> </w:t>
      </w:r>
    </w:p>
    <w:p w:rsidR="00B87DB4" w:rsidRDefault="00B87DB4" w:rsidP="008714AE">
      <w:pPr>
        <w:rPr>
          <w:rtl/>
        </w:rPr>
      </w:pPr>
      <w:bookmarkStart w:id="1712" w:name="_ETM_Q6_541588"/>
      <w:bookmarkStart w:id="1713" w:name="_ETM_Q6_541654"/>
      <w:bookmarkEnd w:id="1712"/>
      <w:bookmarkEnd w:id="1713"/>
    </w:p>
    <w:p w:rsidR="00B87DB4" w:rsidRDefault="00B87DB4" w:rsidP="008714AE">
      <w:pPr>
        <w:pStyle w:val="-"/>
        <w:keepNext/>
        <w:rPr>
          <w:rtl/>
        </w:rPr>
      </w:pPr>
      <w:bookmarkStart w:id="1714" w:name="_ETM_Q6_539086"/>
      <w:bookmarkStart w:id="1715" w:name="ET_speakercontinue_6151_36"/>
      <w:bookmarkEnd w:id="1714"/>
      <w:r w:rsidRPr="000E53FF">
        <w:rPr>
          <w:rStyle w:val="TagStyle"/>
          <w:rtl/>
        </w:rPr>
        <w:t xml:space="preserve"> &lt;&lt; דובר_המשך &gt;&gt; </w:t>
      </w:r>
      <w:r>
        <w:rPr>
          <w:rtl/>
        </w:rPr>
        <w:t>רון כץ (יש עתיד):</w:t>
      </w:r>
      <w:r w:rsidRPr="000E53FF">
        <w:rPr>
          <w:rStyle w:val="TagStyle"/>
          <w:rtl/>
        </w:rPr>
        <w:t xml:space="preserve"> &lt;&lt; דובר_המשך &gt;&gt;</w:t>
      </w:r>
      <w:r>
        <w:rPr>
          <w:rtl/>
        </w:rPr>
        <w:t xml:space="preserve">   </w:t>
      </w:r>
      <w:bookmarkEnd w:id="1715"/>
    </w:p>
    <w:p w:rsidR="00B87DB4" w:rsidRDefault="00B87DB4" w:rsidP="005917DA">
      <w:pPr>
        <w:rPr>
          <w:rtl/>
        </w:rPr>
      </w:pPr>
    </w:p>
    <w:p w:rsidR="00B87DB4" w:rsidRDefault="00B87DB4" w:rsidP="0084426F">
      <w:pPr>
        <w:rPr>
          <w:rtl/>
        </w:rPr>
      </w:pPr>
      <w:bookmarkStart w:id="1716" w:name="_ETM_Q6_542190"/>
      <w:bookmarkEnd w:id="1716"/>
      <w:r>
        <w:rPr>
          <w:rtl/>
        </w:rPr>
        <w:t xml:space="preserve">אם </w:t>
      </w:r>
      <w:bookmarkStart w:id="1717" w:name="_ETM_Q6_542370"/>
      <w:bookmarkEnd w:id="1717"/>
      <w:r>
        <w:rPr>
          <w:rtl/>
        </w:rPr>
        <w:t xml:space="preserve">מדברים </w:t>
      </w:r>
      <w:bookmarkStart w:id="1718" w:name="_ETM_Q6_542760"/>
      <w:bookmarkEnd w:id="1718"/>
      <w:r>
        <w:rPr>
          <w:rtl/>
        </w:rPr>
        <w:t xml:space="preserve">איתי </w:t>
      </w:r>
      <w:bookmarkStart w:id="1719" w:name="_ETM_Q6_542940"/>
      <w:bookmarkEnd w:id="1719"/>
      <w:r>
        <w:rPr>
          <w:rtl/>
        </w:rPr>
        <w:t xml:space="preserve">על </w:t>
      </w:r>
      <w:bookmarkStart w:id="1720" w:name="_ETM_Q6_543029"/>
      <w:bookmarkEnd w:id="1720"/>
      <w:r>
        <w:rPr>
          <w:rtl/>
        </w:rPr>
        <w:t xml:space="preserve">ניסים </w:t>
      </w:r>
      <w:bookmarkStart w:id="1721" w:name="_ETM_Q6_543360"/>
      <w:bookmarkEnd w:id="1721"/>
      <w:r>
        <w:rPr>
          <w:rtl/>
        </w:rPr>
        <w:t>גלויים</w:t>
      </w:r>
      <w:r>
        <w:rPr>
          <w:rFonts w:hint="cs"/>
          <w:rtl/>
        </w:rPr>
        <w:t>,</w:t>
      </w:r>
      <w:r>
        <w:rPr>
          <w:rtl/>
        </w:rPr>
        <w:t xml:space="preserve"> </w:t>
      </w:r>
      <w:bookmarkStart w:id="1722" w:name="_ETM_Q6_543989"/>
      <w:bookmarkEnd w:id="1722"/>
      <w:r>
        <w:rPr>
          <w:rtl/>
        </w:rPr>
        <w:t xml:space="preserve">אני </w:t>
      </w:r>
      <w:bookmarkStart w:id="1723" w:name="_ETM_Q6_544229"/>
      <w:bookmarkEnd w:id="1723"/>
      <w:r>
        <w:rPr>
          <w:rtl/>
        </w:rPr>
        <w:t xml:space="preserve">אומר </w:t>
      </w:r>
      <w:bookmarkStart w:id="1724" w:name="_ETM_Q6_544350"/>
      <w:bookmarkEnd w:id="1724"/>
      <w:r>
        <w:rPr>
          <w:rtl/>
        </w:rPr>
        <w:t>להם</w:t>
      </w:r>
      <w:r>
        <w:rPr>
          <w:rFonts w:hint="cs"/>
          <w:rtl/>
        </w:rPr>
        <w:t>:</w:t>
      </w:r>
      <w:r>
        <w:rPr>
          <w:rtl/>
        </w:rPr>
        <w:t xml:space="preserve"> </w:t>
      </w:r>
      <w:bookmarkStart w:id="1725" w:name="_ETM_Q6_544500"/>
      <w:bookmarkEnd w:id="1725"/>
      <w:r>
        <w:rPr>
          <w:rtl/>
        </w:rPr>
        <w:t xml:space="preserve">לכו </w:t>
      </w:r>
      <w:bookmarkStart w:id="1726" w:name="_ETM_Q6_544680"/>
      <w:bookmarkEnd w:id="1726"/>
      <w:r>
        <w:rPr>
          <w:rtl/>
        </w:rPr>
        <w:t xml:space="preserve">תראו </w:t>
      </w:r>
      <w:bookmarkStart w:id="1727" w:name="_ETM_Q6_544950"/>
      <w:bookmarkEnd w:id="1727"/>
      <w:r>
        <w:rPr>
          <w:rtl/>
        </w:rPr>
        <w:t xml:space="preserve">מה </w:t>
      </w:r>
      <w:bookmarkStart w:id="1728" w:name="_ETM_Q6_545070"/>
      <w:bookmarkEnd w:id="1728"/>
      <w:r>
        <w:rPr>
          <w:rtl/>
        </w:rPr>
        <w:t xml:space="preserve">קרה </w:t>
      </w:r>
      <w:bookmarkStart w:id="1729" w:name="_ETM_Q6_545310"/>
      <w:bookmarkEnd w:id="1729"/>
      <w:r>
        <w:rPr>
          <w:rtl/>
        </w:rPr>
        <w:t xml:space="preserve">במדינת </w:t>
      </w:r>
      <w:bookmarkStart w:id="1730" w:name="_ETM_Q6_545790"/>
      <w:bookmarkEnd w:id="1730"/>
      <w:r>
        <w:rPr>
          <w:rtl/>
        </w:rPr>
        <w:t>ישראל</w:t>
      </w:r>
      <w:bookmarkStart w:id="1731" w:name="_ETM_Q6_543639"/>
      <w:bookmarkStart w:id="1732" w:name="_ETM_Q6_546278"/>
      <w:bookmarkEnd w:id="1731"/>
      <w:bookmarkEnd w:id="1732"/>
      <w:r>
        <w:rPr>
          <w:rFonts w:hint="cs"/>
          <w:rtl/>
        </w:rPr>
        <w:t>.</w:t>
      </w:r>
    </w:p>
    <w:p w:rsidR="00B87DB4" w:rsidRDefault="00B87DB4" w:rsidP="008714AE">
      <w:pPr>
        <w:rPr>
          <w:rtl/>
        </w:rPr>
      </w:pPr>
      <w:bookmarkStart w:id="1733" w:name="_ETM_Q6_546356"/>
      <w:bookmarkEnd w:id="1733"/>
    </w:p>
    <w:p w:rsidR="00B87DB4" w:rsidRDefault="00B87DB4" w:rsidP="008714AE">
      <w:pPr>
        <w:pStyle w:val="af5"/>
        <w:keepNext/>
        <w:rPr>
          <w:rtl/>
        </w:rPr>
      </w:pPr>
      <w:bookmarkStart w:id="1734" w:name="_ETM_Q6_543725"/>
      <w:bookmarkEnd w:id="1734"/>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p>
    <w:p w:rsidR="00B87DB4" w:rsidRDefault="00B87DB4" w:rsidP="008714AE">
      <w:pPr>
        <w:rPr>
          <w:rtl/>
        </w:rPr>
      </w:pPr>
      <w:bookmarkStart w:id="1735" w:name="_ETM_Q6_547527"/>
      <w:bookmarkStart w:id="1736" w:name="_ETM_Q6_547606"/>
      <w:bookmarkEnd w:id="1735"/>
      <w:bookmarkEnd w:id="1736"/>
      <w:r>
        <w:rPr>
          <w:rFonts w:hint="cs"/>
          <w:rtl/>
        </w:rPr>
        <w:t xml:space="preserve">מגיע לו קרדיט על המהלך. </w:t>
      </w:r>
    </w:p>
    <w:p w:rsidR="00B87DB4" w:rsidRDefault="00B87DB4" w:rsidP="008714AE">
      <w:pPr>
        <w:rPr>
          <w:rtl/>
        </w:rPr>
      </w:pPr>
    </w:p>
    <w:p w:rsidR="00B87DB4" w:rsidRDefault="00B87DB4" w:rsidP="008714AE">
      <w:pPr>
        <w:pStyle w:val="-"/>
        <w:keepNext/>
        <w:rPr>
          <w:rtl/>
        </w:rPr>
      </w:pPr>
      <w:bookmarkStart w:id="1737" w:name="ET_speakercontinue_6151_37"/>
      <w:r w:rsidRPr="000E53FF">
        <w:rPr>
          <w:rStyle w:val="TagStyle"/>
          <w:rtl/>
        </w:rPr>
        <w:t xml:space="preserve"> &lt;&lt; דובר_המשך &gt;&gt; </w:t>
      </w:r>
      <w:r>
        <w:rPr>
          <w:rtl/>
        </w:rPr>
        <w:t>רון כץ (יש עתיד):</w:t>
      </w:r>
      <w:r w:rsidRPr="000E53FF">
        <w:rPr>
          <w:rStyle w:val="TagStyle"/>
          <w:rtl/>
        </w:rPr>
        <w:t xml:space="preserve"> &lt;&lt; דובר_המשך &gt;&gt;</w:t>
      </w:r>
      <w:r>
        <w:rPr>
          <w:rtl/>
        </w:rPr>
        <w:t xml:space="preserve">   </w:t>
      </w:r>
      <w:bookmarkEnd w:id="1737"/>
    </w:p>
    <w:p w:rsidR="00B87DB4" w:rsidRDefault="00B87DB4" w:rsidP="005917DA">
      <w:pPr>
        <w:rPr>
          <w:rtl/>
        </w:rPr>
      </w:pPr>
    </w:p>
    <w:p w:rsidR="00B87DB4" w:rsidRDefault="00B87DB4" w:rsidP="0084426F">
      <w:pPr>
        <w:rPr>
          <w:rtl/>
        </w:rPr>
      </w:pPr>
      <w:bookmarkStart w:id="1738" w:name="_ETM_Q6_546630"/>
      <w:bookmarkEnd w:id="1738"/>
      <w:r>
        <w:rPr>
          <w:rtl/>
        </w:rPr>
        <w:t xml:space="preserve">שלחו </w:t>
      </w:r>
      <w:bookmarkStart w:id="1739" w:name="_ETM_Q6_547140"/>
      <w:bookmarkEnd w:id="1739"/>
      <w:r>
        <w:rPr>
          <w:rtl/>
        </w:rPr>
        <w:t xml:space="preserve">70 </w:t>
      </w:r>
      <w:bookmarkStart w:id="1740" w:name="_ETM_Q6_547589"/>
      <w:bookmarkEnd w:id="1740"/>
      <w:r>
        <w:rPr>
          <w:rtl/>
        </w:rPr>
        <w:t xml:space="preserve">טון </w:t>
      </w:r>
      <w:bookmarkStart w:id="1741" w:name="_ETM_Q6_547890"/>
      <w:bookmarkEnd w:id="1741"/>
      <w:r>
        <w:rPr>
          <w:rtl/>
        </w:rPr>
        <w:t xml:space="preserve">חומר </w:t>
      </w:r>
      <w:bookmarkStart w:id="1742" w:name="_ETM_Q6_548250"/>
      <w:bookmarkEnd w:id="1742"/>
      <w:r>
        <w:rPr>
          <w:rtl/>
        </w:rPr>
        <w:t>נפץ</w:t>
      </w:r>
      <w:bookmarkStart w:id="1743" w:name="_ETM_Q6_549210"/>
      <w:bookmarkEnd w:id="1743"/>
      <w:r w:rsidR="00ED1921">
        <w:rPr>
          <w:rFonts w:hint="cs"/>
          <w:rtl/>
        </w:rPr>
        <w:t>,</w:t>
      </w:r>
      <w:r>
        <w:rPr>
          <w:rFonts w:hint="cs"/>
          <w:rtl/>
        </w:rPr>
        <w:t xml:space="preserve"> </w:t>
      </w:r>
      <w:r>
        <w:rPr>
          <w:rtl/>
        </w:rPr>
        <w:t>וזה עדיין נ</w:t>
      </w:r>
      <w:r>
        <w:rPr>
          <w:rFonts w:hint="cs"/>
          <w:rtl/>
        </w:rPr>
        <w:t>ע</w:t>
      </w:r>
      <w:r>
        <w:rPr>
          <w:rtl/>
        </w:rPr>
        <w:t>צר</w:t>
      </w:r>
      <w:r>
        <w:rPr>
          <w:rFonts w:hint="cs"/>
          <w:rtl/>
        </w:rPr>
        <w:t>,</w:t>
      </w:r>
      <w:r>
        <w:rPr>
          <w:rtl/>
        </w:rPr>
        <w:t xml:space="preserve"> למרות כל הנזק הזה</w:t>
      </w:r>
      <w:r>
        <w:rPr>
          <w:rFonts w:hint="cs"/>
          <w:rtl/>
        </w:rPr>
        <w:t>.</w:t>
      </w:r>
      <w:r>
        <w:rPr>
          <w:rtl/>
        </w:rPr>
        <w:t xml:space="preserve"> </w:t>
      </w:r>
    </w:p>
    <w:p w:rsidR="00B87DB4" w:rsidRDefault="00B87DB4" w:rsidP="0084426F">
      <w:pPr>
        <w:rPr>
          <w:rtl/>
        </w:rPr>
      </w:pPr>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p>
    <w:p w:rsidR="00B87DB4" w:rsidRDefault="00AE0043" w:rsidP="0084426F">
      <w:pPr>
        <w:rPr>
          <w:rtl/>
        </w:rPr>
      </w:pPr>
      <w:bookmarkStart w:id="1744" w:name="_ETM_Q6_546717"/>
      <w:bookmarkEnd w:id="1744"/>
      <w:r>
        <w:rPr>
          <w:rFonts w:hint="cs"/>
          <w:rtl/>
        </w:rPr>
        <w:t>– – –</w:t>
      </w:r>
      <w:r w:rsidR="00B87DB4">
        <w:rPr>
          <w:rFonts w:hint="cs"/>
          <w:rtl/>
        </w:rPr>
        <w:t xml:space="preserve"> לא מפריע לך </w:t>
      </w:r>
      <w:r>
        <w:rPr>
          <w:rFonts w:hint="cs"/>
          <w:rtl/>
        </w:rPr>
        <w:t>– – –</w:t>
      </w:r>
      <w:r w:rsidR="00B87DB4">
        <w:rPr>
          <w:rFonts w:hint="cs"/>
          <w:rtl/>
        </w:rPr>
        <w:t xml:space="preserve"> </w:t>
      </w:r>
      <w:bookmarkStart w:id="1745" w:name="_ETM_Q6_547534"/>
      <w:bookmarkStart w:id="1746" w:name="_ETM_Q6_547604"/>
      <w:bookmarkEnd w:id="1745"/>
      <w:bookmarkEnd w:id="1746"/>
      <w:r w:rsidR="00B87DB4">
        <w:rPr>
          <w:rFonts w:hint="cs"/>
          <w:rtl/>
        </w:rPr>
        <w:t xml:space="preserve">תגיד כל הכבוד לראש הממשלה נתניהו.  </w:t>
      </w:r>
    </w:p>
    <w:p w:rsidR="00B87DB4" w:rsidRDefault="00B87DB4" w:rsidP="008714AE">
      <w:pPr>
        <w:rPr>
          <w:rtl/>
        </w:rPr>
      </w:pPr>
    </w:p>
    <w:p w:rsidR="00B87DB4" w:rsidRDefault="00B87DB4" w:rsidP="008714AE">
      <w:pPr>
        <w:pStyle w:val="-"/>
        <w:keepNext/>
        <w:rPr>
          <w:rtl/>
        </w:rPr>
      </w:pPr>
      <w:r w:rsidRPr="000E53FF">
        <w:rPr>
          <w:rStyle w:val="TagStyle"/>
          <w:rtl/>
        </w:rPr>
        <w:t xml:space="preserve">&lt;&lt; דובר_המשך &gt;&gt; </w:t>
      </w:r>
      <w:r>
        <w:rPr>
          <w:rtl/>
        </w:rPr>
        <w:t>רון כץ (יש עתיד):</w:t>
      </w:r>
      <w:r w:rsidRPr="000E53FF">
        <w:rPr>
          <w:rStyle w:val="TagStyle"/>
          <w:rtl/>
        </w:rPr>
        <w:t xml:space="preserve"> &lt;&lt; דובר_המשך &gt;&gt;</w:t>
      </w:r>
      <w:r>
        <w:rPr>
          <w:rtl/>
        </w:rPr>
        <w:t xml:space="preserve">   </w:t>
      </w:r>
    </w:p>
    <w:p w:rsidR="00B87DB4" w:rsidRDefault="00B87DB4" w:rsidP="005917DA">
      <w:pPr>
        <w:rPr>
          <w:rtl/>
        </w:rPr>
      </w:pPr>
    </w:p>
    <w:p w:rsidR="00B87DB4" w:rsidRDefault="00B87DB4" w:rsidP="008714AE">
      <w:pPr>
        <w:rPr>
          <w:rtl/>
        </w:rPr>
      </w:pPr>
      <w:r>
        <w:rPr>
          <w:rtl/>
        </w:rPr>
        <w:t xml:space="preserve">אם </w:t>
      </w:r>
      <w:bookmarkStart w:id="1747" w:name="_ETM_Q6_552850"/>
      <w:bookmarkEnd w:id="1747"/>
      <w:r>
        <w:rPr>
          <w:rtl/>
        </w:rPr>
        <w:t xml:space="preserve">אתה </w:t>
      </w:r>
      <w:bookmarkStart w:id="1748" w:name="_ETM_Q6_553000"/>
      <w:bookmarkEnd w:id="1748"/>
      <w:r>
        <w:rPr>
          <w:rtl/>
        </w:rPr>
        <w:t xml:space="preserve">רוצה </w:t>
      </w:r>
      <w:bookmarkStart w:id="1749" w:name="_ETM_Q6_553210"/>
      <w:bookmarkEnd w:id="1749"/>
      <w:r>
        <w:rPr>
          <w:rtl/>
        </w:rPr>
        <w:t xml:space="preserve">לדבר </w:t>
      </w:r>
      <w:bookmarkStart w:id="1750" w:name="_ETM_Q6_553510"/>
      <w:bookmarkEnd w:id="1750"/>
      <w:r>
        <w:rPr>
          <w:rtl/>
        </w:rPr>
        <w:t xml:space="preserve">איתי </w:t>
      </w:r>
      <w:bookmarkStart w:id="1751" w:name="_ETM_Q6_553690"/>
      <w:bookmarkEnd w:id="1751"/>
      <w:r>
        <w:rPr>
          <w:rtl/>
        </w:rPr>
        <w:t xml:space="preserve">על </w:t>
      </w:r>
      <w:bookmarkStart w:id="1752" w:name="_ETM_Q6_553779"/>
      <w:bookmarkEnd w:id="1752"/>
      <w:r>
        <w:rPr>
          <w:rtl/>
        </w:rPr>
        <w:t xml:space="preserve">יחסי </w:t>
      </w:r>
      <w:bookmarkStart w:id="1753" w:name="_ETM_Q6_554320"/>
      <w:bookmarkEnd w:id="1753"/>
      <w:r>
        <w:rPr>
          <w:rtl/>
        </w:rPr>
        <w:t xml:space="preserve">החוץ </w:t>
      </w:r>
      <w:bookmarkStart w:id="1754" w:name="_ETM_Q6_554620"/>
      <w:bookmarkEnd w:id="1754"/>
      <w:r>
        <w:rPr>
          <w:rtl/>
        </w:rPr>
        <w:t xml:space="preserve">של </w:t>
      </w:r>
      <w:bookmarkStart w:id="1755" w:name="_ETM_Q6_554740"/>
      <w:bookmarkEnd w:id="1755"/>
      <w:r>
        <w:rPr>
          <w:rFonts w:hint="cs"/>
          <w:rtl/>
        </w:rPr>
        <w:t>מ</w:t>
      </w:r>
      <w:r>
        <w:rPr>
          <w:rtl/>
        </w:rPr>
        <w:t xml:space="preserve">דינת </w:t>
      </w:r>
      <w:bookmarkStart w:id="1756" w:name="_ETM_Q6_555130"/>
      <w:bookmarkEnd w:id="1756"/>
      <w:r>
        <w:rPr>
          <w:rtl/>
        </w:rPr>
        <w:t>ישראל</w:t>
      </w:r>
      <w:r>
        <w:rPr>
          <w:rFonts w:hint="cs"/>
          <w:rtl/>
        </w:rPr>
        <w:t>,</w:t>
      </w:r>
      <w:r>
        <w:rPr>
          <w:rtl/>
        </w:rPr>
        <w:t xml:space="preserve"> </w:t>
      </w:r>
      <w:bookmarkStart w:id="1757" w:name="_ETM_Q6_556109"/>
      <w:bookmarkEnd w:id="1757"/>
      <w:r>
        <w:rPr>
          <w:rtl/>
        </w:rPr>
        <w:t xml:space="preserve">רק </w:t>
      </w:r>
      <w:bookmarkStart w:id="1758" w:name="_ETM_Q6_556380"/>
      <w:bookmarkEnd w:id="1758"/>
      <w:r>
        <w:rPr>
          <w:rtl/>
        </w:rPr>
        <w:t xml:space="preserve">לפני </w:t>
      </w:r>
      <w:bookmarkStart w:id="1759" w:name="_ETM_Q6_556679"/>
      <w:bookmarkEnd w:id="1759"/>
      <w:r>
        <w:rPr>
          <w:rtl/>
        </w:rPr>
        <w:t xml:space="preserve">כמה </w:t>
      </w:r>
      <w:bookmarkStart w:id="1760" w:name="_ETM_Q6_556950"/>
      <w:bookmarkEnd w:id="1760"/>
      <w:r>
        <w:rPr>
          <w:rtl/>
        </w:rPr>
        <w:t xml:space="preserve">ימים </w:t>
      </w:r>
      <w:bookmarkStart w:id="1761" w:name="_ETM_Q6_557700"/>
      <w:bookmarkEnd w:id="1761"/>
      <w:r>
        <w:rPr>
          <w:rtl/>
        </w:rPr>
        <w:t xml:space="preserve">השר </w:t>
      </w:r>
      <w:bookmarkStart w:id="1762" w:name="_ETM_Q6_558659"/>
      <w:bookmarkEnd w:id="1762"/>
      <w:r>
        <w:rPr>
          <w:rtl/>
        </w:rPr>
        <w:t xml:space="preserve">לביטחון </w:t>
      </w:r>
      <w:bookmarkStart w:id="1763" w:name="_ETM_Q6_559709"/>
      <w:bookmarkEnd w:id="1763"/>
      <w:r>
        <w:rPr>
          <w:rtl/>
        </w:rPr>
        <w:t>לאומי</w:t>
      </w:r>
      <w:r>
        <w:rPr>
          <w:rFonts w:hint="cs"/>
          <w:rtl/>
        </w:rPr>
        <w:t xml:space="preserve"> העלה </w:t>
      </w:r>
      <w:bookmarkStart w:id="1764" w:name="_ETM_Q6_560670"/>
      <w:bookmarkStart w:id="1765" w:name="_ETM_Q6_560999"/>
      <w:bookmarkEnd w:id="1764"/>
      <w:bookmarkEnd w:id="1765"/>
      <w:r>
        <w:rPr>
          <w:rtl/>
        </w:rPr>
        <w:t>צי</w:t>
      </w:r>
      <w:r>
        <w:rPr>
          <w:rFonts w:hint="cs"/>
          <w:rtl/>
        </w:rPr>
        <w:t>וץ</w:t>
      </w:r>
      <w:r>
        <w:rPr>
          <w:rtl/>
        </w:rPr>
        <w:t xml:space="preserve"> </w:t>
      </w:r>
      <w:bookmarkStart w:id="1766" w:name="_ETM_Q6_561299"/>
      <w:bookmarkEnd w:id="1766"/>
      <w:r>
        <w:rPr>
          <w:rtl/>
        </w:rPr>
        <w:t xml:space="preserve">שבעל </w:t>
      </w:r>
      <w:bookmarkStart w:id="1767" w:name="_ETM_Q6_561689"/>
      <w:bookmarkEnd w:id="1767"/>
      <w:r>
        <w:rPr>
          <w:rtl/>
        </w:rPr>
        <w:t xml:space="preserve">הבית </w:t>
      </w:r>
      <w:bookmarkStart w:id="1768" w:name="_ETM_Q6_562049"/>
      <w:bookmarkEnd w:id="1768"/>
      <w:r>
        <w:rPr>
          <w:rtl/>
        </w:rPr>
        <w:t xml:space="preserve">צריך </w:t>
      </w:r>
      <w:bookmarkStart w:id="1769" w:name="_ETM_Q6_562319"/>
      <w:bookmarkEnd w:id="1769"/>
      <w:r>
        <w:rPr>
          <w:rtl/>
        </w:rPr>
        <w:t>להשתגע</w:t>
      </w:r>
      <w:r>
        <w:rPr>
          <w:rFonts w:hint="cs"/>
          <w:rtl/>
        </w:rPr>
        <w:t>.</w:t>
      </w:r>
      <w:r>
        <w:rPr>
          <w:rtl/>
        </w:rPr>
        <w:t xml:space="preserve"> </w:t>
      </w:r>
      <w:bookmarkStart w:id="1770" w:name="_ETM_Q6_563310"/>
      <w:bookmarkEnd w:id="1770"/>
      <w:r>
        <w:rPr>
          <w:rtl/>
        </w:rPr>
        <w:t xml:space="preserve">אז </w:t>
      </w:r>
      <w:bookmarkStart w:id="1771" w:name="_ETM_Q6_563670"/>
      <w:bookmarkEnd w:id="1771"/>
      <w:r>
        <w:rPr>
          <w:rtl/>
        </w:rPr>
        <w:t xml:space="preserve">אני </w:t>
      </w:r>
      <w:bookmarkStart w:id="1772" w:name="_ETM_Q6_563760"/>
      <w:bookmarkEnd w:id="1772"/>
      <w:r>
        <w:rPr>
          <w:rtl/>
        </w:rPr>
        <w:t xml:space="preserve">רוצה </w:t>
      </w:r>
      <w:bookmarkStart w:id="1773" w:name="_ETM_Q6_564029"/>
      <w:bookmarkEnd w:id="1773"/>
      <w:r>
        <w:rPr>
          <w:rtl/>
        </w:rPr>
        <w:t xml:space="preserve">לומר </w:t>
      </w:r>
      <w:bookmarkStart w:id="1774" w:name="_ETM_Q6_564300"/>
      <w:bookmarkEnd w:id="1774"/>
      <w:r>
        <w:rPr>
          <w:rtl/>
        </w:rPr>
        <w:t xml:space="preserve">לכם </w:t>
      </w:r>
      <w:bookmarkStart w:id="1775" w:name="_ETM_Q6_564570"/>
      <w:bookmarkEnd w:id="1775"/>
      <w:r>
        <w:rPr>
          <w:rtl/>
        </w:rPr>
        <w:t xml:space="preserve">בצורה </w:t>
      </w:r>
      <w:bookmarkStart w:id="1776" w:name="_ETM_Q6_564960"/>
      <w:bookmarkEnd w:id="1776"/>
      <w:r>
        <w:rPr>
          <w:rtl/>
        </w:rPr>
        <w:t xml:space="preserve">הכי </w:t>
      </w:r>
      <w:bookmarkStart w:id="1777" w:name="_ETM_Q6_565110"/>
      <w:bookmarkEnd w:id="1777"/>
      <w:r>
        <w:rPr>
          <w:rtl/>
        </w:rPr>
        <w:t>ברורה</w:t>
      </w:r>
      <w:r>
        <w:rPr>
          <w:rFonts w:hint="cs"/>
          <w:rtl/>
        </w:rPr>
        <w:t xml:space="preserve"> שיש:</w:t>
      </w:r>
      <w:r>
        <w:rPr>
          <w:rtl/>
        </w:rPr>
        <w:t xml:space="preserve"> </w:t>
      </w:r>
      <w:bookmarkStart w:id="1778" w:name="_ETM_Q6_565410"/>
      <w:bookmarkStart w:id="1779" w:name="_ETM_Q6_565740"/>
      <w:bookmarkEnd w:id="1778"/>
      <w:bookmarkEnd w:id="1779"/>
      <w:r>
        <w:rPr>
          <w:rtl/>
        </w:rPr>
        <w:t>בעל</w:t>
      </w:r>
      <w:bookmarkStart w:id="1780" w:name="_ETM_Q6_565980"/>
      <w:bookmarkEnd w:id="1780"/>
      <w:r>
        <w:rPr>
          <w:rFonts w:hint="cs"/>
          <w:rtl/>
        </w:rPr>
        <w:t xml:space="preserve"> </w:t>
      </w:r>
      <w:r>
        <w:rPr>
          <w:rtl/>
        </w:rPr>
        <w:t xml:space="preserve">הבית </w:t>
      </w:r>
      <w:bookmarkStart w:id="1781" w:name="_ETM_Q6_566279"/>
      <w:bookmarkEnd w:id="1781"/>
      <w:r>
        <w:rPr>
          <w:rtl/>
        </w:rPr>
        <w:t xml:space="preserve">כבר </w:t>
      </w:r>
      <w:bookmarkStart w:id="1782" w:name="_ETM_Q6_566430"/>
      <w:bookmarkEnd w:id="1782"/>
      <w:r>
        <w:rPr>
          <w:rtl/>
        </w:rPr>
        <w:t xml:space="preserve">השתגע </w:t>
      </w:r>
      <w:bookmarkStart w:id="1783" w:name="_ETM_Q6_567300"/>
      <w:bookmarkEnd w:id="1783"/>
      <w:r>
        <w:rPr>
          <w:rtl/>
        </w:rPr>
        <w:t xml:space="preserve">ביום </w:t>
      </w:r>
      <w:bookmarkStart w:id="1784" w:name="_ETM_Q6_567660"/>
      <w:bookmarkEnd w:id="1784"/>
      <w:r>
        <w:rPr>
          <w:rtl/>
        </w:rPr>
        <w:t>ש</w:t>
      </w:r>
      <w:r>
        <w:rPr>
          <w:rFonts w:hint="cs"/>
          <w:rtl/>
        </w:rPr>
        <w:t xml:space="preserve">בו </w:t>
      </w:r>
      <w:r>
        <w:rPr>
          <w:rtl/>
        </w:rPr>
        <w:t xml:space="preserve">הוא </w:t>
      </w:r>
      <w:bookmarkStart w:id="1785" w:name="_ETM_Q6_567779"/>
      <w:bookmarkEnd w:id="1785"/>
      <w:r>
        <w:rPr>
          <w:rtl/>
        </w:rPr>
        <w:t xml:space="preserve">הכניס </w:t>
      </w:r>
      <w:bookmarkStart w:id="1786" w:name="_ETM_Q6_568050"/>
      <w:bookmarkEnd w:id="1786"/>
      <w:r>
        <w:rPr>
          <w:rtl/>
        </w:rPr>
        <w:t xml:space="preserve">אותו </w:t>
      </w:r>
      <w:bookmarkStart w:id="1787" w:name="_ETM_Q6_568260"/>
      <w:bookmarkEnd w:id="1787"/>
      <w:r>
        <w:rPr>
          <w:rtl/>
        </w:rPr>
        <w:t>לממשלה</w:t>
      </w:r>
      <w:r>
        <w:rPr>
          <w:rFonts w:hint="cs"/>
          <w:rtl/>
        </w:rPr>
        <w:t>.</w:t>
      </w:r>
    </w:p>
    <w:p w:rsidR="00B87DB4" w:rsidRDefault="00B87DB4" w:rsidP="008714AE">
      <w:pPr>
        <w:rPr>
          <w:rtl/>
        </w:rPr>
      </w:pPr>
      <w:bookmarkStart w:id="1788" w:name="_ETM_Q6_566487"/>
      <w:bookmarkStart w:id="1789" w:name="_ETM_Q6_566585"/>
      <w:bookmarkEnd w:id="1788"/>
      <w:bookmarkEnd w:id="1789"/>
    </w:p>
    <w:p w:rsidR="00B87DB4" w:rsidRDefault="00B87DB4" w:rsidP="00ED1921">
      <w:pPr>
        <w:rPr>
          <w:rtl/>
        </w:rPr>
      </w:pPr>
      <w:bookmarkStart w:id="1790" w:name="_ETM_Q6_566664"/>
      <w:bookmarkStart w:id="1791" w:name="_ETM_Q6_566746"/>
      <w:bookmarkStart w:id="1792" w:name="_ETM_Q6_569310"/>
      <w:bookmarkEnd w:id="1790"/>
      <w:bookmarkEnd w:id="1791"/>
      <w:bookmarkEnd w:id="1792"/>
      <w:r>
        <w:rPr>
          <w:rtl/>
        </w:rPr>
        <w:t xml:space="preserve">למרות </w:t>
      </w:r>
      <w:bookmarkStart w:id="1793" w:name="_ETM_Q6_570060"/>
      <w:bookmarkEnd w:id="1793"/>
      <w:r>
        <w:rPr>
          <w:rtl/>
        </w:rPr>
        <w:t xml:space="preserve">כל </w:t>
      </w:r>
      <w:bookmarkStart w:id="1794" w:name="_ETM_Q6_570330"/>
      <w:bookmarkEnd w:id="1794"/>
      <w:r>
        <w:rPr>
          <w:rtl/>
        </w:rPr>
        <w:t xml:space="preserve">זה </w:t>
      </w:r>
      <w:bookmarkStart w:id="1795" w:name="_ETM_Q6_571020"/>
      <w:bookmarkEnd w:id="1795"/>
      <w:r>
        <w:rPr>
          <w:rtl/>
        </w:rPr>
        <w:t xml:space="preserve">כנראה </w:t>
      </w:r>
      <w:bookmarkStart w:id="1796" w:name="_ETM_Q6_571410"/>
      <w:bookmarkEnd w:id="1796"/>
      <w:r>
        <w:rPr>
          <w:rtl/>
        </w:rPr>
        <w:t xml:space="preserve">שהקדוש </w:t>
      </w:r>
      <w:bookmarkStart w:id="1797" w:name="_ETM_Q6_572040"/>
      <w:bookmarkEnd w:id="1797"/>
      <w:r>
        <w:rPr>
          <w:rtl/>
        </w:rPr>
        <w:t xml:space="preserve">ברוך </w:t>
      </w:r>
      <w:bookmarkStart w:id="1798" w:name="_ETM_Q6_572490"/>
      <w:bookmarkEnd w:id="1798"/>
      <w:r>
        <w:rPr>
          <w:rtl/>
        </w:rPr>
        <w:t xml:space="preserve">הוא </w:t>
      </w:r>
      <w:bookmarkStart w:id="1799" w:name="_ETM_Q6_573000"/>
      <w:bookmarkEnd w:id="1799"/>
      <w:r>
        <w:rPr>
          <w:rtl/>
        </w:rPr>
        <w:t xml:space="preserve">באמת </w:t>
      </w:r>
      <w:bookmarkStart w:id="1800" w:name="_ETM_Q6_573540"/>
      <w:bookmarkEnd w:id="1800"/>
      <w:r>
        <w:rPr>
          <w:rtl/>
        </w:rPr>
        <w:t xml:space="preserve">מאוד </w:t>
      </w:r>
      <w:bookmarkStart w:id="1801" w:name="_ETM_Q6_573840"/>
      <w:bookmarkEnd w:id="1801"/>
      <w:r>
        <w:rPr>
          <w:rtl/>
        </w:rPr>
        <w:t xml:space="preserve">אוהב </w:t>
      </w:r>
      <w:bookmarkStart w:id="1802" w:name="_ETM_Q6_574050"/>
      <w:bookmarkEnd w:id="1802"/>
      <w:r>
        <w:rPr>
          <w:rtl/>
        </w:rPr>
        <w:t xml:space="preserve">את </w:t>
      </w:r>
      <w:bookmarkStart w:id="1803" w:name="_ETM_Q6_574140"/>
      <w:bookmarkEnd w:id="1803"/>
      <w:r>
        <w:rPr>
          <w:rtl/>
        </w:rPr>
        <w:t xml:space="preserve">מדינת </w:t>
      </w:r>
      <w:bookmarkStart w:id="1804" w:name="_ETM_Q6_574529"/>
      <w:bookmarkEnd w:id="1804"/>
      <w:r>
        <w:rPr>
          <w:rtl/>
        </w:rPr>
        <w:t>ישראל</w:t>
      </w:r>
      <w:r>
        <w:rPr>
          <w:rFonts w:hint="cs"/>
          <w:rtl/>
        </w:rPr>
        <w:t>,</w:t>
      </w:r>
      <w:r>
        <w:rPr>
          <w:rtl/>
        </w:rPr>
        <w:t xml:space="preserve"> </w:t>
      </w:r>
      <w:bookmarkStart w:id="1805" w:name="_ETM_Q6_574950"/>
      <w:bookmarkEnd w:id="1805"/>
      <w:r>
        <w:rPr>
          <w:rtl/>
        </w:rPr>
        <w:t xml:space="preserve">כי </w:t>
      </w:r>
      <w:bookmarkStart w:id="1806" w:name="_ETM_Q6_575070"/>
      <w:bookmarkEnd w:id="1806"/>
      <w:r>
        <w:rPr>
          <w:rtl/>
        </w:rPr>
        <w:t xml:space="preserve">למרות </w:t>
      </w:r>
      <w:bookmarkStart w:id="1807" w:name="_ETM_Q6_575430"/>
      <w:bookmarkEnd w:id="1807"/>
      <w:r>
        <w:rPr>
          <w:rtl/>
        </w:rPr>
        <w:t>הנזק</w:t>
      </w:r>
      <w:bookmarkStart w:id="1808" w:name="_ETM_Q6_576060"/>
      <w:bookmarkEnd w:id="1808"/>
      <w:r>
        <w:rPr>
          <w:rFonts w:hint="cs"/>
          <w:rtl/>
        </w:rPr>
        <w:t xml:space="preserve"> </w:t>
      </w:r>
      <w:r>
        <w:rPr>
          <w:rtl/>
        </w:rPr>
        <w:t>חסר</w:t>
      </w:r>
      <w:bookmarkStart w:id="1809" w:name="_ETM_Q6_576510"/>
      <w:bookmarkEnd w:id="1809"/>
      <w:r>
        <w:rPr>
          <w:rFonts w:hint="cs"/>
          <w:rtl/>
        </w:rPr>
        <w:t xml:space="preserve"> </w:t>
      </w:r>
      <w:r w:rsidR="00ED1921">
        <w:rPr>
          <w:rFonts w:hint="cs"/>
          <w:rtl/>
        </w:rPr>
        <w:t>ה</w:t>
      </w:r>
      <w:r>
        <w:rPr>
          <w:rtl/>
        </w:rPr>
        <w:t xml:space="preserve">תקדים </w:t>
      </w:r>
      <w:bookmarkStart w:id="1810" w:name="_ETM_Q6_577350"/>
      <w:bookmarkEnd w:id="1810"/>
      <w:r>
        <w:rPr>
          <w:rtl/>
        </w:rPr>
        <w:t xml:space="preserve">שהממשלה </w:t>
      </w:r>
      <w:bookmarkStart w:id="1811" w:name="_ETM_Q6_578190"/>
      <w:bookmarkEnd w:id="1811"/>
      <w:r>
        <w:rPr>
          <w:rtl/>
        </w:rPr>
        <w:t xml:space="preserve">הרעה </w:t>
      </w:r>
      <w:bookmarkStart w:id="1812" w:name="_ETM_Q6_578610"/>
      <w:bookmarkEnd w:id="1812"/>
      <w:r>
        <w:rPr>
          <w:rtl/>
        </w:rPr>
        <w:t xml:space="preserve">הזאת </w:t>
      </w:r>
      <w:bookmarkStart w:id="1813" w:name="_ETM_Q6_578970"/>
      <w:bookmarkEnd w:id="1813"/>
      <w:r>
        <w:rPr>
          <w:rtl/>
        </w:rPr>
        <w:t xml:space="preserve">עושה </w:t>
      </w:r>
      <w:bookmarkStart w:id="1814" w:name="_ETM_Q6_579210"/>
      <w:bookmarkEnd w:id="1814"/>
      <w:r>
        <w:rPr>
          <w:rtl/>
        </w:rPr>
        <w:t xml:space="preserve">למדינת </w:t>
      </w:r>
      <w:bookmarkStart w:id="1815" w:name="_ETM_Q6_579660"/>
      <w:bookmarkEnd w:id="1815"/>
      <w:r>
        <w:rPr>
          <w:rtl/>
        </w:rPr>
        <w:t>ישראל</w:t>
      </w:r>
      <w:r>
        <w:rPr>
          <w:rFonts w:hint="cs"/>
          <w:rtl/>
        </w:rPr>
        <w:t>,</w:t>
      </w:r>
      <w:r>
        <w:rPr>
          <w:rtl/>
        </w:rPr>
        <w:t xml:space="preserve"> </w:t>
      </w:r>
      <w:bookmarkStart w:id="1816" w:name="_ETM_Q6_580590"/>
      <w:bookmarkEnd w:id="1816"/>
      <w:r>
        <w:rPr>
          <w:rtl/>
        </w:rPr>
        <w:t>עדיין</w:t>
      </w:r>
      <w:r>
        <w:rPr>
          <w:rFonts w:hint="cs"/>
          <w:rtl/>
        </w:rPr>
        <w:t>,</w:t>
      </w:r>
      <w:r>
        <w:rPr>
          <w:rtl/>
        </w:rPr>
        <w:t xml:space="preserve"> </w:t>
      </w:r>
      <w:bookmarkStart w:id="1817" w:name="_ETM_Q6_581700"/>
      <w:bookmarkEnd w:id="1817"/>
      <w:r>
        <w:rPr>
          <w:rtl/>
        </w:rPr>
        <w:t xml:space="preserve">עדיין </w:t>
      </w:r>
      <w:bookmarkStart w:id="1818" w:name="_ETM_Q6_582210"/>
      <w:bookmarkEnd w:id="1818"/>
      <w:r>
        <w:rPr>
          <w:rtl/>
        </w:rPr>
        <w:t xml:space="preserve">צלחנו </w:t>
      </w:r>
      <w:bookmarkStart w:id="1819" w:name="_ETM_Q6_582690"/>
      <w:bookmarkEnd w:id="1819"/>
      <w:r>
        <w:rPr>
          <w:rtl/>
        </w:rPr>
        <w:t xml:space="preserve">את </w:t>
      </w:r>
      <w:bookmarkStart w:id="1820" w:name="_ETM_Q6_582810"/>
      <w:bookmarkEnd w:id="1820"/>
      <w:r>
        <w:rPr>
          <w:rtl/>
        </w:rPr>
        <w:t xml:space="preserve">האתגר </w:t>
      </w:r>
      <w:bookmarkStart w:id="1821" w:name="_ETM_Q6_583260"/>
      <w:bookmarkEnd w:id="1821"/>
      <w:r>
        <w:rPr>
          <w:rtl/>
        </w:rPr>
        <w:t>הזה</w:t>
      </w:r>
      <w:r>
        <w:rPr>
          <w:rFonts w:hint="cs"/>
          <w:rtl/>
        </w:rPr>
        <w:t>.</w:t>
      </w:r>
      <w:r>
        <w:rPr>
          <w:rtl/>
        </w:rPr>
        <w:t xml:space="preserve"> </w:t>
      </w:r>
      <w:bookmarkStart w:id="1822" w:name="_ETM_Q6_584390"/>
      <w:bookmarkEnd w:id="1822"/>
      <w:r>
        <w:rPr>
          <w:rtl/>
        </w:rPr>
        <w:t xml:space="preserve">אם </w:t>
      </w:r>
      <w:bookmarkStart w:id="1823" w:name="_ETM_Q6_584720"/>
      <w:bookmarkEnd w:id="1823"/>
      <w:r>
        <w:rPr>
          <w:rtl/>
        </w:rPr>
        <w:t xml:space="preserve">אתה </w:t>
      </w:r>
      <w:bookmarkStart w:id="1824" w:name="_ETM_Q6_584900"/>
      <w:bookmarkEnd w:id="1824"/>
      <w:r>
        <w:rPr>
          <w:rtl/>
        </w:rPr>
        <w:t>כבר רוצה</w:t>
      </w:r>
      <w:r>
        <w:rPr>
          <w:rFonts w:hint="cs"/>
          <w:rtl/>
        </w:rPr>
        <w:t>,</w:t>
      </w:r>
      <w:r>
        <w:rPr>
          <w:rtl/>
        </w:rPr>
        <w:t xml:space="preserve"> </w:t>
      </w:r>
      <w:bookmarkStart w:id="1825" w:name="_ETM_Q6_586220"/>
      <w:bookmarkEnd w:id="1825"/>
      <w:r>
        <w:rPr>
          <w:rtl/>
        </w:rPr>
        <w:t xml:space="preserve">אני </w:t>
      </w:r>
      <w:bookmarkStart w:id="1826" w:name="_ETM_Q6_586460"/>
      <w:bookmarkEnd w:id="1826"/>
      <w:r>
        <w:rPr>
          <w:rtl/>
        </w:rPr>
        <w:t xml:space="preserve">אשאל </w:t>
      </w:r>
      <w:bookmarkStart w:id="1827" w:name="_ETM_Q6_586700"/>
      <w:bookmarkEnd w:id="1827"/>
      <w:r>
        <w:rPr>
          <w:rtl/>
        </w:rPr>
        <w:t xml:space="preserve">אותך </w:t>
      </w:r>
      <w:bookmarkStart w:id="1828" w:name="_ETM_Q6_586940"/>
      <w:bookmarkEnd w:id="1828"/>
      <w:r>
        <w:rPr>
          <w:rtl/>
        </w:rPr>
        <w:t xml:space="preserve">גם </w:t>
      </w:r>
      <w:bookmarkStart w:id="1829" w:name="_ETM_Q6_587150"/>
      <w:bookmarkEnd w:id="1829"/>
      <w:r>
        <w:rPr>
          <w:rtl/>
        </w:rPr>
        <w:t>שאלה</w:t>
      </w:r>
      <w:r>
        <w:rPr>
          <w:rFonts w:hint="cs"/>
          <w:rtl/>
        </w:rPr>
        <w:t>.</w:t>
      </w:r>
    </w:p>
    <w:p w:rsidR="00B87DB4" w:rsidRDefault="00B87DB4" w:rsidP="008714AE">
      <w:pPr>
        <w:rPr>
          <w:rtl/>
        </w:rPr>
      </w:pPr>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p>
    <w:p w:rsidR="00B87DB4" w:rsidRDefault="00B87DB4" w:rsidP="0084426F">
      <w:pPr>
        <w:rPr>
          <w:rtl/>
        </w:rPr>
      </w:pPr>
      <w:bookmarkStart w:id="1830" w:name="_ETM_Q6_583211"/>
      <w:bookmarkEnd w:id="1830"/>
      <w:r>
        <w:rPr>
          <w:rFonts w:hint="cs"/>
          <w:rtl/>
        </w:rPr>
        <w:t xml:space="preserve">בשמחה. </w:t>
      </w:r>
      <w:bookmarkStart w:id="1831" w:name="_ETM_Q6_596934"/>
      <w:bookmarkEnd w:id="1831"/>
      <w:r>
        <w:rPr>
          <w:rFonts w:hint="cs"/>
          <w:rtl/>
        </w:rPr>
        <w:t xml:space="preserve">אני אענה לך כמו שאתה </w:t>
      </w:r>
      <w:bookmarkStart w:id="1832" w:name="_ETM_Q6_584802"/>
      <w:bookmarkEnd w:id="1832"/>
      <w:r>
        <w:rPr>
          <w:rFonts w:hint="cs"/>
          <w:rtl/>
        </w:rPr>
        <w:t xml:space="preserve">ענית לי. </w:t>
      </w:r>
    </w:p>
    <w:p w:rsidR="00B87DB4" w:rsidRDefault="00B87DB4" w:rsidP="008714AE">
      <w:pPr>
        <w:rPr>
          <w:rtl/>
        </w:rPr>
      </w:pPr>
    </w:p>
    <w:p w:rsidR="00B87DB4" w:rsidRDefault="00B87DB4" w:rsidP="008714AE">
      <w:pPr>
        <w:pStyle w:val="-"/>
        <w:keepNext/>
        <w:rPr>
          <w:rtl/>
        </w:rPr>
      </w:pPr>
      <w:bookmarkStart w:id="1833" w:name="ET_speakercontinue_6151_40"/>
      <w:r w:rsidRPr="000E53FF">
        <w:rPr>
          <w:rStyle w:val="TagStyle"/>
          <w:rtl/>
        </w:rPr>
        <w:t xml:space="preserve"> &lt;&lt; דובר_המשך &gt;&gt; </w:t>
      </w:r>
      <w:r>
        <w:rPr>
          <w:rtl/>
        </w:rPr>
        <w:t>רון כץ (יש עתיד):</w:t>
      </w:r>
      <w:r w:rsidRPr="000E53FF">
        <w:rPr>
          <w:rStyle w:val="TagStyle"/>
          <w:rtl/>
        </w:rPr>
        <w:t xml:space="preserve"> &lt;&lt; דובר_המשך &gt;&gt;</w:t>
      </w:r>
      <w:r>
        <w:rPr>
          <w:rtl/>
        </w:rPr>
        <w:t xml:space="preserve">   </w:t>
      </w:r>
      <w:bookmarkEnd w:id="1833"/>
    </w:p>
    <w:p w:rsidR="00B87DB4" w:rsidRDefault="00B87DB4" w:rsidP="005917DA">
      <w:pPr>
        <w:rPr>
          <w:rtl/>
        </w:rPr>
      </w:pPr>
    </w:p>
    <w:p w:rsidR="00B87DB4" w:rsidRDefault="00B87DB4" w:rsidP="00685BF5">
      <w:pPr>
        <w:rPr>
          <w:rtl/>
        </w:rPr>
      </w:pPr>
      <w:bookmarkStart w:id="1834" w:name="_ETM_Q6_590729"/>
      <w:bookmarkEnd w:id="1834"/>
      <w:r>
        <w:rPr>
          <w:rtl/>
        </w:rPr>
        <w:t xml:space="preserve">הגנה </w:t>
      </w:r>
      <w:bookmarkStart w:id="1835" w:name="_ETM_Q6_591389"/>
      <w:bookmarkStart w:id="1836" w:name="_ETM_Q6_591839"/>
      <w:bookmarkEnd w:id="1835"/>
      <w:bookmarkEnd w:id="1836"/>
      <w:r>
        <w:rPr>
          <w:rFonts w:hint="cs"/>
          <w:rtl/>
        </w:rPr>
        <w:t>היא לא</w:t>
      </w:r>
      <w:bookmarkStart w:id="1837" w:name="_ETM_Q6_591959"/>
      <w:bookmarkStart w:id="1838" w:name="_ETM_Q6_592049"/>
      <w:bookmarkStart w:id="1839" w:name="_ETM_Q6_592589"/>
      <w:bookmarkEnd w:id="1837"/>
      <w:bookmarkEnd w:id="1838"/>
      <w:bookmarkEnd w:id="1839"/>
      <w:r>
        <w:rPr>
          <w:rFonts w:hint="cs"/>
          <w:rtl/>
        </w:rPr>
        <w:t xml:space="preserve"> התקפה, </w:t>
      </w:r>
      <w:r>
        <w:rPr>
          <w:rtl/>
        </w:rPr>
        <w:t>או</w:t>
      </w:r>
      <w:bookmarkStart w:id="1840" w:name="_ETM_Q6_591509"/>
      <w:bookmarkEnd w:id="1840"/>
      <w:r>
        <w:rPr>
          <w:rFonts w:hint="cs"/>
          <w:rtl/>
        </w:rPr>
        <w:t xml:space="preserve">שר. </w:t>
      </w:r>
      <w:r>
        <w:rPr>
          <w:rtl/>
        </w:rPr>
        <w:t xml:space="preserve">זה </w:t>
      </w:r>
      <w:bookmarkStart w:id="1841" w:name="_ETM_Q6_592829"/>
      <w:bookmarkEnd w:id="1841"/>
      <w:r>
        <w:rPr>
          <w:rtl/>
        </w:rPr>
        <w:t xml:space="preserve">שספגנו </w:t>
      </w:r>
      <w:bookmarkStart w:id="1842" w:name="_ETM_Q6_593579"/>
      <w:bookmarkEnd w:id="1842"/>
      <w:r>
        <w:rPr>
          <w:rtl/>
        </w:rPr>
        <w:t>ועצרנו</w:t>
      </w:r>
      <w:bookmarkStart w:id="1843" w:name="_ETM_Q6_594719"/>
      <w:bookmarkEnd w:id="1843"/>
      <w:r>
        <w:rPr>
          <w:rFonts w:hint="cs"/>
          <w:rtl/>
        </w:rPr>
        <w:t xml:space="preserve"> – </w:t>
      </w:r>
      <w:r>
        <w:rPr>
          <w:rtl/>
        </w:rPr>
        <w:t>א</w:t>
      </w:r>
      <w:r>
        <w:rPr>
          <w:rFonts w:hint="cs"/>
          <w:rtl/>
        </w:rPr>
        <w:t xml:space="preserve">חלה. </w:t>
      </w:r>
      <w:bookmarkStart w:id="1844" w:name="_ETM_Q6_595020"/>
      <w:bookmarkEnd w:id="1844"/>
      <w:r>
        <w:rPr>
          <w:rtl/>
        </w:rPr>
        <w:t xml:space="preserve">תראה </w:t>
      </w:r>
      <w:bookmarkStart w:id="1845" w:name="_ETM_Q6_596000"/>
      <w:bookmarkEnd w:id="1845"/>
      <w:r>
        <w:rPr>
          <w:rtl/>
        </w:rPr>
        <w:t xml:space="preserve">מה </w:t>
      </w:r>
      <w:bookmarkStart w:id="1846" w:name="_ETM_Q6_596149"/>
      <w:bookmarkEnd w:id="1846"/>
      <w:r>
        <w:rPr>
          <w:rtl/>
        </w:rPr>
        <w:t xml:space="preserve">נהיה </w:t>
      </w:r>
      <w:bookmarkStart w:id="1847" w:name="_ETM_Q6_596390"/>
      <w:bookmarkEnd w:id="1847"/>
      <w:r>
        <w:rPr>
          <w:rtl/>
        </w:rPr>
        <w:t>מא</w:t>
      </w:r>
      <w:r>
        <w:rPr>
          <w:rFonts w:hint="cs"/>
          <w:rtl/>
        </w:rPr>
        <w:t>י</w:t>
      </w:r>
      <w:r>
        <w:rPr>
          <w:rtl/>
        </w:rPr>
        <w:t>תנו</w:t>
      </w:r>
      <w:r>
        <w:rPr>
          <w:rFonts w:hint="cs"/>
          <w:rtl/>
        </w:rPr>
        <w:t xml:space="preserve">. </w:t>
      </w:r>
    </w:p>
    <w:p w:rsidR="00B87DB4" w:rsidRDefault="00B87DB4" w:rsidP="008714AE">
      <w:pPr>
        <w:rPr>
          <w:rtl/>
        </w:rPr>
      </w:pPr>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p>
    <w:p w:rsidR="00B87DB4" w:rsidRDefault="00B87DB4" w:rsidP="008714AE">
      <w:pPr>
        <w:rPr>
          <w:rtl/>
        </w:rPr>
      </w:pPr>
      <w:r>
        <w:rPr>
          <w:rFonts w:hint="cs"/>
          <w:rtl/>
        </w:rPr>
        <w:t xml:space="preserve">אין בעיה.  </w:t>
      </w:r>
    </w:p>
    <w:p w:rsidR="00B87DB4" w:rsidRDefault="00B87DB4" w:rsidP="008714AE">
      <w:pPr>
        <w:rPr>
          <w:rtl/>
        </w:rPr>
      </w:pPr>
    </w:p>
    <w:p w:rsidR="00B87DB4" w:rsidRDefault="00B87DB4" w:rsidP="008714AE">
      <w:pPr>
        <w:pStyle w:val="-"/>
        <w:keepNext/>
        <w:rPr>
          <w:rtl/>
        </w:rPr>
      </w:pPr>
      <w:bookmarkStart w:id="1848" w:name="ET_speakercontinue_6151_41"/>
      <w:r w:rsidRPr="006D7F61">
        <w:rPr>
          <w:rStyle w:val="TagStyle"/>
          <w:rtl/>
        </w:rPr>
        <w:t xml:space="preserve"> &lt;&lt; דובר_המשך &gt;&gt; </w:t>
      </w:r>
      <w:r>
        <w:rPr>
          <w:rtl/>
        </w:rPr>
        <w:t>רון כץ (יש עתיד):</w:t>
      </w:r>
      <w:r w:rsidRPr="006D7F61">
        <w:rPr>
          <w:rStyle w:val="TagStyle"/>
          <w:rtl/>
        </w:rPr>
        <w:t xml:space="preserve"> &lt;&lt; דובר_המשך &gt;&gt;</w:t>
      </w:r>
      <w:r>
        <w:rPr>
          <w:rtl/>
        </w:rPr>
        <w:t xml:space="preserve">   </w:t>
      </w:r>
      <w:bookmarkEnd w:id="1848"/>
    </w:p>
    <w:p w:rsidR="00B87DB4" w:rsidRDefault="00B87DB4" w:rsidP="005917DA">
      <w:pPr>
        <w:rPr>
          <w:rtl/>
        </w:rPr>
      </w:pPr>
    </w:p>
    <w:p w:rsidR="00B87DB4" w:rsidRDefault="00B87DB4" w:rsidP="008714AE">
      <w:pPr>
        <w:rPr>
          <w:rtl/>
        </w:rPr>
      </w:pPr>
      <w:bookmarkStart w:id="1849" w:name="_ETM_Q6_597170"/>
      <w:bookmarkStart w:id="1850" w:name="_ETM_Q6_597649"/>
      <w:bookmarkStart w:id="1851" w:name="_ETM_Q6_597799"/>
      <w:bookmarkStart w:id="1852" w:name="_ETM_Q6_598989"/>
      <w:bookmarkEnd w:id="1849"/>
      <w:bookmarkEnd w:id="1850"/>
      <w:bookmarkEnd w:id="1851"/>
      <w:bookmarkEnd w:id="1852"/>
      <w:r>
        <w:rPr>
          <w:rtl/>
        </w:rPr>
        <w:t xml:space="preserve">ההרתעה </w:t>
      </w:r>
      <w:bookmarkStart w:id="1853" w:name="_ETM_Q6_599799"/>
      <w:bookmarkEnd w:id="1853"/>
      <w:r>
        <w:rPr>
          <w:rtl/>
        </w:rPr>
        <w:t xml:space="preserve">של </w:t>
      </w:r>
      <w:bookmarkStart w:id="1854" w:name="_ETM_Q6_599979"/>
      <w:bookmarkEnd w:id="1854"/>
      <w:r>
        <w:rPr>
          <w:rtl/>
        </w:rPr>
        <w:t xml:space="preserve">מדינת </w:t>
      </w:r>
      <w:bookmarkStart w:id="1855" w:name="_ETM_Q6_600429"/>
      <w:bookmarkEnd w:id="1855"/>
      <w:r>
        <w:rPr>
          <w:rtl/>
        </w:rPr>
        <w:t xml:space="preserve">ישראל </w:t>
      </w:r>
      <w:bookmarkStart w:id="1856" w:name="_ETM_Q6_600880"/>
      <w:bookmarkEnd w:id="1856"/>
      <w:r>
        <w:rPr>
          <w:rtl/>
        </w:rPr>
        <w:t>נ</w:t>
      </w:r>
      <w:r>
        <w:rPr>
          <w:rFonts w:hint="cs"/>
          <w:rtl/>
        </w:rPr>
        <w:t xml:space="preserve">עלמה לחלוטין. </w:t>
      </w:r>
      <w:bookmarkStart w:id="1857" w:name="_ETM_Q6_601270"/>
      <w:bookmarkStart w:id="1858" w:name="_ETM_Q6_602189"/>
      <w:bookmarkEnd w:id="1857"/>
      <w:bookmarkEnd w:id="1858"/>
      <w:r>
        <w:rPr>
          <w:rtl/>
        </w:rPr>
        <w:t xml:space="preserve">העובדה </w:t>
      </w:r>
      <w:bookmarkStart w:id="1859" w:name="_ETM_Q6_602609"/>
      <w:bookmarkEnd w:id="1859"/>
      <w:r>
        <w:rPr>
          <w:rtl/>
        </w:rPr>
        <w:t xml:space="preserve">שפינינו </w:t>
      </w:r>
      <w:bookmarkStart w:id="1860" w:name="_ETM_Q6_603569"/>
      <w:bookmarkEnd w:id="1860"/>
      <w:r>
        <w:rPr>
          <w:rtl/>
        </w:rPr>
        <w:t xml:space="preserve">מאות </w:t>
      </w:r>
      <w:bookmarkStart w:id="1861" w:name="_ETM_Q6_604020"/>
      <w:bookmarkEnd w:id="1861"/>
      <w:r>
        <w:rPr>
          <w:rtl/>
        </w:rPr>
        <w:t xml:space="preserve">אלפי </w:t>
      </w:r>
      <w:bookmarkStart w:id="1862" w:name="_ETM_Q6_604289"/>
      <w:bookmarkEnd w:id="1862"/>
      <w:r>
        <w:rPr>
          <w:rtl/>
        </w:rPr>
        <w:t xml:space="preserve">אנשים </w:t>
      </w:r>
      <w:bookmarkStart w:id="1863" w:name="_ETM_Q6_604649"/>
      <w:bookmarkEnd w:id="1863"/>
      <w:r>
        <w:rPr>
          <w:rtl/>
        </w:rPr>
        <w:t>ב</w:t>
      </w:r>
      <w:r>
        <w:rPr>
          <w:rFonts w:hint="cs"/>
          <w:rtl/>
        </w:rPr>
        <w:t xml:space="preserve">צפון </w:t>
      </w:r>
      <w:r w:rsidR="00ED1921">
        <w:rPr>
          <w:rFonts w:hint="cs"/>
          <w:rtl/>
        </w:rPr>
        <w:t xml:space="preserve">ובעצם הזזנו את הגבול של מדינת ישראל אחורה </w:t>
      </w:r>
      <w:r w:rsidR="00AE0043">
        <w:rPr>
          <w:rFonts w:hint="cs"/>
          <w:rtl/>
        </w:rPr>
        <w:t>– –</w:t>
      </w:r>
      <w:r>
        <w:rPr>
          <w:rFonts w:hint="cs"/>
          <w:rtl/>
        </w:rPr>
        <w:t xml:space="preserve"> </w:t>
      </w:r>
    </w:p>
    <w:p w:rsidR="00B87DB4" w:rsidRDefault="00B87DB4" w:rsidP="008714AE">
      <w:pPr>
        <w:rPr>
          <w:rtl/>
        </w:rPr>
      </w:pPr>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p>
    <w:p w:rsidR="00B87DB4" w:rsidRDefault="00B87DB4" w:rsidP="00ED1921">
      <w:pPr>
        <w:rPr>
          <w:rtl/>
        </w:rPr>
      </w:pPr>
      <w:bookmarkStart w:id="1864" w:name="_ETM_Q6_603866"/>
      <w:bookmarkStart w:id="1865" w:name="_ETM_Q6_603984"/>
      <w:bookmarkStart w:id="1866" w:name="_ETM_Q6_601725"/>
      <w:bookmarkEnd w:id="1864"/>
      <w:bookmarkEnd w:id="1865"/>
      <w:bookmarkEnd w:id="1866"/>
      <w:r>
        <w:rPr>
          <w:rFonts w:hint="cs"/>
          <w:rtl/>
        </w:rPr>
        <w:t xml:space="preserve">רגע, אבל הקרדיט על המהלך מגיע לראש הממשלה נתניהו? </w:t>
      </w:r>
      <w:bookmarkStart w:id="1867" w:name="_ETM_Q6_606775"/>
      <w:bookmarkStart w:id="1868" w:name="_ETM_Q6_606836"/>
      <w:bookmarkEnd w:id="1867"/>
      <w:bookmarkEnd w:id="1868"/>
      <w:r>
        <w:rPr>
          <w:rFonts w:hint="cs"/>
          <w:rtl/>
        </w:rPr>
        <w:t xml:space="preserve">על הקרדיט אתה </w:t>
      </w:r>
      <w:bookmarkStart w:id="1869" w:name="_ETM_Q6_606342"/>
      <w:bookmarkEnd w:id="1869"/>
      <w:r>
        <w:rPr>
          <w:rFonts w:hint="cs"/>
          <w:rtl/>
        </w:rPr>
        <w:t xml:space="preserve">לא עונה לי. </w:t>
      </w:r>
    </w:p>
    <w:p w:rsidR="00B87DB4" w:rsidRDefault="00B87DB4" w:rsidP="008714AE">
      <w:pPr>
        <w:rPr>
          <w:rtl/>
        </w:rPr>
      </w:pPr>
    </w:p>
    <w:p w:rsidR="00B87DB4" w:rsidRDefault="00B87DB4" w:rsidP="008714AE">
      <w:pPr>
        <w:pStyle w:val="-"/>
        <w:keepNext/>
        <w:rPr>
          <w:rtl/>
        </w:rPr>
      </w:pPr>
      <w:bookmarkStart w:id="1870" w:name="ET_speakercontinue_6151_43"/>
      <w:r w:rsidRPr="006F68CD">
        <w:rPr>
          <w:rStyle w:val="TagStyle"/>
          <w:rtl/>
        </w:rPr>
        <w:t xml:space="preserve"> &lt;&lt; דובר_המשך &gt;&gt; </w:t>
      </w:r>
      <w:r>
        <w:rPr>
          <w:rtl/>
        </w:rPr>
        <w:t>רון כץ (יש עתיד):</w:t>
      </w:r>
      <w:r w:rsidRPr="006F68CD">
        <w:rPr>
          <w:rStyle w:val="TagStyle"/>
          <w:rtl/>
        </w:rPr>
        <w:t xml:space="preserve"> &lt;&lt; דובר_המשך &gt;&gt;</w:t>
      </w:r>
      <w:r>
        <w:rPr>
          <w:rtl/>
        </w:rPr>
        <w:t xml:space="preserve">   </w:t>
      </w:r>
      <w:bookmarkEnd w:id="1870"/>
    </w:p>
    <w:p w:rsidR="00B87DB4" w:rsidRDefault="00B87DB4" w:rsidP="005917DA">
      <w:pPr>
        <w:rPr>
          <w:rtl/>
        </w:rPr>
      </w:pPr>
    </w:p>
    <w:p w:rsidR="00B87DB4" w:rsidRDefault="00AE0043" w:rsidP="0084426F">
      <w:pPr>
        <w:rPr>
          <w:rtl/>
        </w:rPr>
      </w:pPr>
      <w:r>
        <w:rPr>
          <w:rFonts w:hint="cs"/>
          <w:rtl/>
        </w:rPr>
        <w:t>– –</w:t>
      </w:r>
      <w:r w:rsidR="00B87DB4">
        <w:rPr>
          <w:rFonts w:hint="cs"/>
          <w:rtl/>
        </w:rPr>
        <w:t xml:space="preserve"> היא אולי </w:t>
      </w:r>
      <w:bookmarkStart w:id="1871" w:name="_ETM_Q6_609930"/>
      <w:bookmarkEnd w:id="1871"/>
      <w:r w:rsidR="00B87DB4">
        <w:rPr>
          <w:rtl/>
        </w:rPr>
        <w:t>הס</w:t>
      </w:r>
      <w:r w:rsidR="00B87DB4">
        <w:rPr>
          <w:rFonts w:hint="cs"/>
          <w:rtl/>
        </w:rPr>
        <w:t>י</w:t>
      </w:r>
      <w:r w:rsidR="00B87DB4">
        <w:rPr>
          <w:rtl/>
        </w:rPr>
        <w:t xml:space="preserve">בה </w:t>
      </w:r>
      <w:bookmarkStart w:id="1872" w:name="_ETM_Q6_610500"/>
      <w:bookmarkEnd w:id="1872"/>
      <w:r w:rsidR="00B87DB4">
        <w:rPr>
          <w:rtl/>
        </w:rPr>
        <w:t>העיקרית</w:t>
      </w:r>
      <w:bookmarkStart w:id="1873" w:name="_ETM_Q6_608187"/>
      <w:bookmarkStart w:id="1874" w:name="_ETM_Q6_611927"/>
      <w:bookmarkEnd w:id="1873"/>
      <w:bookmarkEnd w:id="1874"/>
      <w:r w:rsidR="00B87DB4">
        <w:rPr>
          <w:rFonts w:hint="cs"/>
          <w:rtl/>
        </w:rPr>
        <w:t xml:space="preserve"> למה שאנחנו רואים פה עכשיו. </w:t>
      </w:r>
    </w:p>
    <w:p w:rsidR="00B87DB4" w:rsidRDefault="00B87DB4" w:rsidP="008714AE">
      <w:pPr>
        <w:rPr>
          <w:rtl/>
        </w:rPr>
      </w:pPr>
      <w:bookmarkStart w:id="1875" w:name="_ETM_Q6_608262"/>
      <w:bookmarkEnd w:id="1875"/>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bookmarkStart w:id="1876" w:name="_ETM_Q6_610860"/>
      <w:bookmarkEnd w:id="1876"/>
    </w:p>
    <w:p w:rsidR="00B87DB4" w:rsidRDefault="00B87DB4" w:rsidP="0084426F">
      <w:pPr>
        <w:rPr>
          <w:rtl/>
        </w:rPr>
      </w:pPr>
      <w:bookmarkStart w:id="1877" w:name="_ETM_Q6_610943"/>
      <w:bookmarkEnd w:id="1877"/>
      <w:r>
        <w:rPr>
          <w:rFonts w:hint="cs"/>
          <w:rtl/>
        </w:rPr>
        <w:t xml:space="preserve">אני עניתי לך, אתה לא עונה לי. </w:t>
      </w:r>
      <w:bookmarkStart w:id="1878" w:name="_ETM_Q6_607310"/>
      <w:bookmarkStart w:id="1879" w:name="_ETM_Q6_609288"/>
      <w:bookmarkStart w:id="1880" w:name="_ETM_Q6_609362"/>
      <w:bookmarkEnd w:id="1878"/>
      <w:bookmarkEnd w:id="1879"/>
      <w:bookmarkEnd w:id="1880"/>
      <w:r>
        <w:rPr>
          <w:rFonts w:hint="cs"/>
          <w:rtl/>
        </w:rPr>
        <w:t xml:space="preserve">אני עניתי לך, אתה לא עונה לי. </w:t>
      </w:r>
      <w:bookmarkStart w:id="1881" w:name="_ETM_Q6_612616"/>
      <w:bookmarkEnd w:id="1881"/>
    </w:p>
    <w:p w:rsidR="00B87DB4" w:rsidRDefault="00B87DB4" w:rsidP="008714AE">
      <w:pPr>
        <w:rPr>
          <w:rtl/>
        </w:rPr>
      </w:pPr>
      <w:bookmarkStart w:id="1882" w:name="_ETM_Q6_612694"/>
      <w:bookmarkEnd w:id="1882"/>
    </w:p>
    <w:p w:rsidR="00B87DB4" w:rsidRDefault="00B87DB4" w:rsidP="008714AE">
      <w:pPr>
        <w:pStyle w:val="-"/>
        <w:keepNext/>
        <w:rPr>
          <w:rtl/>
        </w:rPr>
      </w:pPr>
      <w:bookmarkStart w:id="1883" w:name="ET_speakercontinue_6151_45"/>
      <w:r w:rsidRPr="004324C9">
        <w:rPr>
          <w:rStyle w:val="TagStyle"/>
          <w:rtl/>
        </w:rPr>
        <w:t xml:space="preserve"> &lt;&lt; דובר_המשך &gt;&gt; </w:t>
      </w:r>
      <w:r>
        <w:rPr>
          <w:rtl/>
        </w:rPr>
        <w:t>רון כץ (יש עתיד):</w:t>
      </w:r>
      <w:r w:rsidRPr="004324C9">
        <w:rPr>
          <w:rStyle w:val="TagStyle"/>
          <w:rtl/>
        </w:rPr>
        <w:t xml:space="preserve"> &lt;&lt; דובר_המשך &gt;&gt;</w:t>
      </w:r>
      <w:r>
        <w:rPr>
          <w:rtl/>
        </w:rPr>
        <w:t xml:space="preserve">   </w:t>
      </w:r>
      <w:bookmarkEnd w:id="1883"/>
    </w:p>
    <w:p w:rsidR="00B87DB4" w:rsidRDefault="00B87DB4" w:rsidP="005917DA">
      <w:pPr>
        <w:rPr>
          <w:rtl/>
        </w:rPr>
      </w:pPr>
    </w:p>
    <w:p w:rsidR="00B87DB4" w:rsidRDefault="00B87DB4" w:rsidP="008714AE">
      <w:pPr>
        <w:rPr>
          <w:rtl/>
        </w:rPr>
      </w:pPr>
      <w:bookmarkStart w:id="1884" w:name="_ETM_Q6_614727"/>
      <w:bookmarkStart w:id="1885" w:name="_ETM_Q6_613440"/>
      <w:bookmarkEnd w:id="1884"/>
      <w:bookmarkEnd w:id="1885"/>
      <w:r>
        <w:rPr>
          <w:rtl/>
        </w:rPr>
        <w:t xml:space="preserve">אני </w:t>
      </w:r>
      <w:bookmarkStart w:id="1886" w:name="_ETM_Q6_613680"/>
      <w:bookmarkEnd w:id="1886"/>
      <w:r>
        <w:rPr>
          <w:rtl/>
        </w:rPr>
        <w:t xml:space="preserve">אשמח </w:t>
      </w:r>
      <w:bookmarkStart w:id="1887" w:name="_ETM_Q6_613980"/>
      <w:bookmarkEnd w:id="1887"/>
      <w:r>
        <w:rPr>
          <w:rtl/>
        </w:rPr>
        <w:t xml:space="preserve">לענות </w:t>
      </w:r>
      <w:bookmarkStart w:id="1888" w:name="_ETM_Q6_614310"/>
      <w:bookmarkEnd w:id="1888"/>
      <w:r>
        <w:rPr>
          <w:rtl/>
        </w:rPr>
        <w:t>לך</w:t>
      </w:r>
      <w:r>
        <w:rPr>
          <w:rFonts w:hint="cs"/>
          <w:rtl/>
        </w:rPr>
        <w:t>,</w:t>
      </w:r>
      <w:r>
        <w:rPr>
          <w:rtl/>
        </w:rPr>
        <w:t xml:space="preserve"> </w:t>
      </w:r>
      <w:bookmarkStart w:id="1889" w:name="_ETM_Q6_614519"/>
      <w:bookmarkEnd w:id="1889"/>
      <w:r>
        <w:rPr>
          <w:rtl/>
        </w:rPr>
        <w:t xml:space="preserve">מה </w:t>
      </w:r>
      <w:bookmarkStart w:id="1890" w:name="_ETM_Q6_614640"/>
      <w:bookmarkEnd w:id="1890"/>
      <w:r>
        <w:rPr>
          <w:rtl/>
        </w:rPr>
        <w:t>השאלה</w:t>
      </w:r>
      <w:r>
        <w:rPr>
          <w:rFonts w:hint="cs"/>
          <w:rtl/>
        </w:rPr>
        <w:t>?</w:t>
      </w:r>
      <w:bookmarkStart w:id="1891" w:name="_ETM_Q6_613880"/>
      <w:bookmarkStart w:id="1892" w:name="_ETM_Q6_611231"/>
      <w:bookmarkEnd w:id="1891"/>
      <w:bookmarkEnd w:id="1892"/>
    </w:p>
    <w:p w:rsidR="00B87DB4" w:rsidRDefault="00B87DB4" w:rsidP="008714AE">
      <w:pPr>
        <w:rPr>
          <w:rtl/>
        </w:rPr>
      </w:pPr>
      <w:bookmarkStart w:id="1893" w:name="_ETM_Q6_611300"/>
      <w:bookmarkEnd w:id="1893"/>
    </w:p>
    <w:p w:rsidR="00B87DB4" w:rsidRDefault="00B87DB4" w:rsidP="008714AE">
      <w:pPr>
        <w:pStyle w:val="af5"/>
        <w:keepNext/>
        <w:rPr>
          <w:rtl/>
        </w:rPr>
      </w:pPr>
      <w:bookmarkStart w:id="1894" w:name="_ETM_Q6_613955"/>
      <w:bookmarkEnd w:id="1894"/>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bookmarkStart w:id="1895" w:name="_ETM_Q6_612863"/>
      <w:bookmarkEnd w:id="1895"/>
    </w:p>
    <w:p w:rsidR="00B87DB4" w:rsidRDefault="00B87DB4" w:rsidP="008714AE">
      <w:pPr>
        <w:rPr>
          <w:rtl/>
        </w:rPr>
      </w:pPr>
      <w:bookmarkStart w:id="1896" w:name="_ETM_Q6_612951"/>
      <w:bookmarkEnd w:id="1896"/>
      <w:r>
        <w:rPr>
          <w:rFonts w:hint="cs"/>
          <w:rtl/>
        </w:rPr>
        <w:t>האם</w:t>
      </w:r>
      <w:bookmarkStart w:id="1897" w:name="_ETM_Q6_614704"/>
      <w:bookmarkEnd w:id="1897"/>
      <w:r>
        <w:rPr>
          <w:rFonts w:hint="cs"/>
          <w:rtl/>
        </w:rPr>
        <w:t xml:space="preserve"> מגיע קרדיט לראש הממשלה נתניהו </w:t>
      </w:r>
      <w:r w:rsidR="00AE0043">
        <w:rPr>
          <w:rFonts w:hint="cs"/>
          <w:rtl/>
        </w:rPr>
        <w:t>– –</w:t>
      </w:r>
      <w:r>
        <w:rPr>
          <w:rFonts w:hint="cs"/>
          <w:rtl/>
        </w:rPr>
        <w:t xml:space="preserve"> </w:t>
      </w:r>
    </w:p>
    <w:p w:rsidR="00B87DB4" w:rsidRDefault="00B87DB4" w:rsidP="008714AE">
      <w:pPr>
        <w:rPr>
          <w:rtl/>
        </w:rPr>
      </w:pPr>
      <w:bookmarkStart w:id="1898" w:name="_ETM_Q6_612299"/>
      <w:bookmarkEnd w:id="1898"/>
    </w:p>
    <w:p w:rsidR="00B87DB4" w:rsidRDefault="00B87DB4" w:rsidP="008714AE">
      <w:pPr>
        <w:pStyle w:val="-"/>
        <w:keepNext/>
        <w:rPr>
          <w:rtl/>
        </w:rPr>
      </w:pPr>
      <w:bookmarkStart w:id="1899" w:name="ET_speakercontinue_6151_46"/>
      <w:r w:rsidRPr="004324C9">
        <w:rPr>
          <w:rStyle w:val="TagStyle"/>
          <w:rtl/>
        </w:rPr>
        <w:t xml:space="preserve"> &lt;&lt; דובר_המשך &gt;&gt; </w:t>
      </w:r>
      <w:r>
        <w:rPr>
          <w:rtl/>
        </w:rPr>
        <w:t>רון כץ (יש עתיד):</w:t>
      </w:r>
      <w:r w:rsidRPr="004324C9">
        <w:rPr>
          <w:rStyle w:val="TagStyle"/>
          <w:rtl/>
        </w:rPr>
        <w:t xml:space="preserve"> &lt;&lt; דובר_המשך &gt;&gt;</w:t>
      </w:r>
      <w:r>
        <w:rPr>
          <w:rtl/>
        </w:rPr>
        <w:t xml:space="preserve">   </w:t>
      </w:r>
      <w:bookmarkEnd w:id="1899"/>
    </w:p>
    <w:p w:rsidR="00B87DB4" w:rsidRDefault="00B87DB4" w:rsidP="005917DA">
      <w:pPr>
        <w:rPr>
          <w:rtl/>
        </w:rPr>
      </w:pPr>
    </w:p>
    <w:p w:rsidR="00B87DB4" w:rsidRDefault="00B87DB4" w:rsidP="008714AE">
      <w:pPr>
        <w:rPr>
          <w:rtl/>
        </w:rPr>
      </w:pPr>
      <w:bookmarkStart w:id="1900" w:name="_ETM_Q6_613418"/>
      <w:bookmarkStart w:id="1901" w:name="_ETM_Q6_621850"/>
      <w:bookmarkEnd w:id="1900"/>
      <w:bookmarkEnd w:id="1901"/>
      <w:r>
        <w:rPr>
          <w:rFonts w:hint="cs"/>
          <w:rtl/>
        </w:rPr>
        <w:t xml:space="preserve">איזה קרדיט מגיע? בוא תסביר לי איזה קרדיט מגיע. </w:t>
      </w:r>
    </w:p>
    <w:p w:rsidR="00B87DB4" w:rsidRDefault="00B87DB4" w:rsidP="008714AE">
      <w:pPr>
        <w:rPr>
          <w:rtl/>
        </w:rPr>
      </w:pPr>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p>
    <w:p w:rsidR="00B87DB4" w:rsidRDefault="00AE0043" w:rsidP="008714AE">
      <w:pPr>
        <w:rPr>
          <w:rtl/>
        </w:rPr>
      </w:pPr>
      <w:r>
        <w:rPr>
          <w:rFonts w:hint="cs"/>
          <w:rtl/>
        </w:rPr>
        <w:t>– –</w:t>
      </w:r>
      <w:r w:rsidR="00B87DB4">
        <w:rPr>
          <w:rFonts w:hint="cs"/>
          <w:rtl/>
        </w:rPr>
        <w:t xml:space="preserve"> על המהלך </w:t>
      </w:r>
      <w:r>
        <w:rPr>
          <w:rFonts w:hint="cs"/>
          <w:rtl/>
        </w:rPr>
        <w:t>– – –</w:t>
      </w:r>
      <w:r w:rsidR="00B87DB4">
        <w:rPr>
          <w:rFonts w:hint="cs"/>
          <w:rtl/>
        </w:rPr>
        <w:t xml:space="preserve"> </w:t>
      </w:r>
    </w:p>
    <w:p w:rsidR="00B87DB4" w:rsidRDefault="00B87DB4" w:rsidP="008714AE">
      <w:pPr>
        <w:rPr>
          <w:rtl/>
        </w:rPr>
      </w:pPr>
      <w:bookmarkStart w:id="1902" w:name="_ETM_Q6_617096"/>
      <w:bookmarkEnd w:id="1902"/>
    </w:p>
    <w:p w:rsidR="00B87DB4" w:rsidRDefault="00B87DB4" w:rsidP="008714AE">
      <w:pPr>
        <w:pStyle w:val="-"/>
        <w:keepNext/>
        <w:rPr>
          <w:rtl/>
        </w:rPr>
      </w:pPr>
      <w:bookmarkStart w:id="1903" w:name="ET_speakercontinue_6151_48"/>
      <w:r w:rsidRPr="004324C9">
        <w:rPr>
          <w:rStyle w:val="TagStyle"/>
          <w:rtl/>
        </w:rPr>
        <w:t xml:space="preserve"> &lt;&lt; דובר_המשך &gt;&gt; </w:t>
      </w:r>
      <w:r>
        <w:rPr>
          <w:rtl/>
        </w:rPr>
        <w:t>רון כץ (יש עתיד):</w:t>
      </w:r>
      <w:r w:rsidRPr="004324C9">
        <w:rPr>
          <w:rStyle w:val="TagStyle"/>
          <w:rtl/>
        </w:rPr>
        <w:t xml:space="preserve"> &lt;&lt; דובר_המשך &gt;&gt;</w:t>
      </w:r>
      <w:r>
        <w:rPr>
          <w:rtl/>
        </w:rPr>
        <w:t xml:space="preserve">   </w:t>
      </w:r>
      <w:bookmarkEnd w:id="1903"/>
    </w:p>
    <w:p w:rsidR="00B87DB4" w:rsidRDefault="00B87DB4" w:rsidP="005917DA">
      <w:pPr>
        <w:rPr>
          <w:rtl/>
        </w:rPr>
      </w:pPr>
    </w:p>
    <w:p w:rsidR="00ED1921" w:rsidRDefault="00B87DB4" w:rsidP="00ED1921">
      <w:pPr>
        <w:rPr>
          <w:rtl/>
        </w:rPr>
      </w:pPr>
      <w:bookmarkStart w:id="1904" w:name="_ETM_Q6_617746"/>
      <w:bookmarkEnd w:id="1904"/>
      <w:r>
        <w:rPr>
          <w:rFonts w:hint="cs"/>
          <w:rtl/>
        </w:rPr>
        <w:t xml:space="preserve">תגיד לי אתה, בוא נלך הפוך. </w:t>
      </w:r>
      <w:bookmarkStart w:id="1905" w:name="_ETM_Q6_619787"/>
      <w:bookmarkEnd w:id="1905"/>
      <w:r>
        <w:rPr>
          <w:rFonts w:hint="cs"/>
          <w:rtl/>
        </w:rPr>
        <w:t xml:space="preserve">על מה אתה רוצה שהוא יקבל קרדיט? </w:t>
      </w:r>
      <w:r w:rsidR="00ED1921">
        <w:rPr>
          <w:rFonts w:hint="cs"/>
          <w:rtl/>
        </w:rPr>
        <w:t xml:space="preserve">חוץ מזה שזה טוב לפריימריז ולחברי מרכז ליכוד. </w:t>
      </w:r>
    </w:p>
    <w:p w:rsidR="00B87DB4" w:rsidRDefault="00B87DB4" w:rsidP="008714AE">
      <w:pPr>
        <w:rPr>
          <w:rtl/>
        </w:rPr>
      </w:pPr>
      <w:bookmarkStart w:id="1906" w:name="_ETM_Q6_619853"/>
      <w:bookmarkEnd w:id="1906"/>
    </w:p>
    <w:p w:rsidR="00B87DB4" w:rsidRDefault="00B87DB4" w:rsidP="008714AE">
      <w:pPr>
        <w:pStyle w:val="af5"/>
        <w:keepNext/>
        <w:rPr>
          <w:rtl/>
        </w:rPr>
      </w:pPr>
      <w:bookmarkStart w:id="1907" w:name="_ETM_Q6_617419"/>
      <w:bookmarkStart w:id="1908" w:name="_ETM_Q6_617482"/>
      <w:bookmarkEnd w:id="1907"/>
      <w:bookmarkEnd w:id="1908"/>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p>
    <w:p w:rsidR="00B87DB4" w:rsidRDefault="00B87DB4" w:rsidP="00ED1921">
      <w:pPr>
        <w:rPr>
          <w:rtl/>
        </w:rPr>
      </w:pPr>
      <w:r>
        <w:rPr>
          <w:rFonts w:hint="cs"/>
          <w:rtl/>
        </w:rPr>
        <w:t xml:space="preserve">רגע, שיבחת את </w:t>
      </w:r>
      <w:bookmarkStart w:id="1909" w:name="_ETM_Q6_620264"/>
      <w:bookmarkEnd w:id="1909"/>
      <w:r>
        <w:rPr>
          <w:rFonts w:hint="cs"/>
          <w:rtl/>
        </w:rPr>
        <w:t xml:space="preserve">הצבא. שיבחת את הצבא. </w:t>
      </w:r>
      <w:bookmarkStart w:id="1910" w:name="_ETM_Q6_619748"/>
      <w:bookmarkStart w:id="1911" w:name="_ETM_Q6_621608"/>
      <w:bookmarkStart w:id="1912" w:name="_ETM_Q6_621681"/>
      <w:bookmarkEnd w:id="1910"/>
      <w:bookmarkEnd w:id="1911"/>
      <w:bookmarkEnd w:id="1912"/>
      <w:r>
        <w:rPr>
          <w:rFonts w:hint="cs"/>
          <w:rtl/>
        </w:rPr>
        <w:t>שיבחת</w:t>
      </w:r>
      <w:bookmarkStart w:id="1913" w:name="_ETM_Q6_623272"/>
      <w:bookmarkEnd w:id="1913"/>
      <w:r>
        <w:rPr>
          <w:rFonts w:hint="cs"/>
          <w:rtl/>
        </w:rPr>
        <w:t xml:space="preserve"> את הקואליציה</w:t>
      </w:r>
      <w:bookmarkStart w:id="1914" w:name="_ETM_Q6_621676"/>
      <w:bookmarkStart w:id="1915" w:name="_ETM_Q6_623056"/>
      <w:bookmarkEnd w:id="1914"/>
      <w:bookmarkEnd w:id="1915"/>
      <w:r>
        <w:rPr>
          <w:rFonts w:hint="cs"/>
          <w:rtl/>
        </w:rPr>
        <w:t xml:space="preserve">, שיבחת את החיילים. </w:t>
      </w:r>
    </w:p>
    <w:p w:rsidR="00B87DB4" w:rsidRDefault="00B87DB4" w:rsidP="008714AE">
      <w:pPr>
        <w:rPr>
          <w:rtl/>
        </w:rPr>
      </w:pPr>
    </w:p>
    <w:p w:rsidR="00B87DB4" w:rsidRDefault="00B87DB4" w:rsidP="008714AE">
      <w:pPr>
        <w:pStyle w:val="-"/>
        <w:keepNext/>
        <w:rPr>
          <w:rtl/>
        </w:rPr>
      </w:pPr>
      <w:bookmarkStart w:id="1916" w:name="ET_speakercontinue_6151_52"/>
      <w:r w:rsidRPr="004324C9">
        <w:rPr>
          <w:rStyle w:val="TagStyle"/>
          <w:rtl/>
        </w:rPr>
        <w:t xml:space="preserve"> &lt;&lt; דובר_המשך &gt;&gt; </w:t>
      </w:r>
      <w:r>
        <w:rPr>
          <w:rtl/>
        </w:rPr>
        <w:t>רון כץ (יש עתיד):</w:t>
      </w:r>
      <w:r w:rsidRPr="004324C9">
        <w:rPr>
          <w:rStyle w:val="TagStyle"/>
          <w:rtl/>
        </w:rPr>
        <w:t xml:space="preserve"> &lt;&lt; דובר_המשך &gt;&gt;</w:t>
      </w:r>
      <w:r>
        <w:rPr>
          <w:rtl/>
        </w:rPr>
        <w:t xml:space="preserve">   </w:t>
      </w:r>
      <w:bookmarkEnd w:id="1916"/>
    </w:p>
    <w:p w:rsidR="00B87DB4" w:rsidRDefault="00B87DB4" w:rsidP="005917DA">
      <w:pPr>
        <w:rPr>
          <w:rtl/>
        </w:rPr>
      </w:pPr>
    </w:p>
    <w:p w:rsidR="00B87DB4" w:rsidRDefault="00B87DB4" w:rsidP="008714AE">
      <w:pPr>
        <w:rPr>
          <w:rtl/>
        </w:rPr>
      </w:pPr>
      <w:r>
        <w:rPr>
          <w:rFonts w:hint="cs"/>
          <w:rtl/>
        </w:rPr>
        <w:t xml:space="preserve">על מה? </w:t>
      </w:r>
    </w:p>
    <w:p w:rsidR="00B87DB4" w:rsidRDefault="00B87DB4" w:rsidP="008714AE">
      <w:pPr>
        <w:rPr>
          <w:rtl/>
        </w:rPr>
      </w:pPr>
      <w:bookmarkStart w:id="1917" w:name="_ETM_Q6_625295"/>
      <w:bookmarkEnd w:id="1917"/>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Pr="004324C9" w:rsidRDefault="00B87DB4" w:rsidP="008714AE">
      <w:pPr>
        <w:rPr>
          <w:rtl/>
        </w:rPr>
      </w:pPr>
    </w:p>
    <w:p w:rsidR="00B87DB4" w:rsidRDefault="00B87DB4" w:rsidP="008714AE">
      <w:pPr>
        <w:rPr>
          <w:rtl/>
        </w:rPr>
      </w:pPr>
      <w:bookmarkStart w:id="1918" w:name="_ETM_Q6_626217"/>
      <w:bookmarkStart w:id="1919" w:name="_ETM_Q6_626310"/>
      <w:bookmarkEnd w:id="1918"/>
      <w:bookmarkEnd w:id="1919"/>
      <w:r>
        <w:rPr>
          <w:rFonts w:hint="cs"/>
          <w:rtl/>
        </w:rPr>
        <w:t xml:space="preserve">שיבחת את הצבא. </w:t>
      </w:r>
    </w:p>
    <w:p w:rsidR="00B87DB4" w:rsidRDefault="00B87DB4" w:rsidP="008714AE">
      <w:pPr>
        <w:rPr>
          <w:rtl/>
        </w:rPr>
      </w:pPr>
    </w:p>
    <w:p w:rsidR="00B87DB4" w:rsidRDefault="00B87DB4" w:rsidP="008714AE">
      <w:pPr>
        <w:pStyle w:val="-"/>
        <w:keepNext/>
        <w:rPr>
          <w:rtl/>
        </w:rPr>
      </w:pPr>
      <w:bookmarkStart w:id="1920" w:name="ET_speakercontinue_6151_53"/>
      <w:r w:rsidRPr="004324C9">
        <w:rPr>
          <w:rStyle w:val="TagStyle"/>
          <w:rtl/>
        </w:rPr>
        <w:t xml:space="preserve"> &lt;&lt; דובר_המשך &gt;&gt; </w:t>
      </w:r>
      <w:r>
        <w:rPr>
          <w:rtl/>
        </w:rPr>
        <w:t>רון כץ (יש עתיד):</w:t>
      </w:r>
      <w:r w:rsidRPr="004324C9">
        <w:rPr>
          <w:rStyle w:val="TagStyle"/>
          <w:rtl/>
        </w:rPr>
        <w:t xml:space="preserve"> &lt;&lt; דובר_המשך &gt;&gt;</w:t>
      </w:r>
      <w:r>
        <w:rPr>
          <w:rtl/>
        </w:rPr>
        <w:t xml:space="preserve">   </w:t>
      </w:r>
      <w:bookmarkEnd w:id="1920"/>
    </w:p>
    <w:p w:rsidR="00B87DB4" w:rsidRDefault="00B87DB4" w:rsidP="005917DA">
      <w:pPr>
        <w:rPr>
          <w:rtl/>
        </w:rPr>
      </w:pPr>
    </w:p>
    <w:p w:rsidR="00B87DB4" w:rsidRDefault="00B87DB4" w:rsidP="008714AE">
      <w:pPr>
        <w:rPr>
          <w:rtl/>
        </w:rPr>
      </w:pPr>
      <w:r>
        <w:rPr>
          <w:rFonts w:hint="cs"/>
          <w:rtl/>
        </w:rPr>
        <w:t xml:space="preserve">מה הוא עשה? תסביר לי מה הוא עשה. </w:t>
      </w:r>
      <w:bookmarkStart w:id="1921" w:name="_ETM_Q6_628862"/>
      <w:bookmarkEnd w:id="1921"/>
    </w:p>
    <w:p w:rsidR="00B87DB4" w:rsidRDefault="00B87DB4" w:rsidP="008714AE">
      <w:pPr>
        <w:rPr>
          <w:rtl/>
        </w:rPr>
      </w:pPr>
      <w:bookmarkStart w:id="1922" w:name="_ETM_Q6_628949"/>
      <w:bookmarkEnd w:id="1922"/>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bookmarkStart w:id="1923" w:name="_ETM_Q6_630238"/>
      <w:bookmarkEnd w:id="1923"/>
    </w:p>
    <w:p w:rsidR="00B87DB4" w:rsidRDefault="00B87DB4" w:rsidP="008714AE">
      <w:pPr>
        <w:rPr>
          <w:rtl/>
        </w:rPr>
      </w:pPr>
      <w:bookmarkStart w:id="1924" w:name="_ETM_Q6_630325"/>
      <w:bookmarkEnd w:id="1924"/>
      <w:r>
        <w:rPr>
          <w:rFonts w:hint="cs"/>
          <w:rtl/>
        </w:rPr>
        <w:t xml:space="preserve">שיבחת – אה, הוא לא </w:t>
      </w:r>
      <w:bookmarkStart w:id="1925" w:name="_ETM_Q6_627694"/>
      <w:bookmarkEnd w:id="1925"/>
      <w:r>
        <w:rPr>
          <w:rFonts w:hint="cs"/>
          <w:rtl/>
        </w:rPr>
        <w:t xml:space="preserve">עשה כלום? </w:t>
      </w:r>
    </w:p>
    <w:p w:rsidR="00B87DB4" w:rsidRDefault="00B87DB4" w:rsidP="008714AE">
      <w:pPr>
        <w:rPr>
          <w:rtl/>
        </w:rPr>
      </w:pPr>
      <w:bookmarkStart w:id="1926" w:name="_ETM_Q6_629850"/>
      <w:bookmarkStart w:id="1927" w:name="_ETM_Q6_629940"/>
      <w:bookmarkStart w:id="1928" w:name="_ETM_Q6_630540"/>
      <w:bookmarkEnd w:id="1926"/>
      <w:bookmarkEnd w:id="1927"/>
      <w:bookmarkEnd w:id="1928"/>
    </w:p>
    <w:p w:rsidR="00B87DB4" w:rsidRDefault="00B87DB4" w:rsidP="008714AE">
      <w:pPr>
        <w:pStyle w:val="-"/>
        <w:keepNext/>
        <w:rPr>
          <w:rtl/>
        </w:rPr>
      </w:pPr>
      <w:bookmarkStart w:id="1929" w:name="ET_speakercontinue_6151_54"/>
      <w:r w:rsidRPr="004324C9">
        <w:rPr>
          <w:rStyle w:val="TagStyle"/>
          <w:rtl/>
        </w:rPr>
        <w:t xml:space="preserve"> &lt;&lt; דובר_המשך &gt;&gt; </w:t>
      </w:r>
      <w:r>
        <w:rPr>
          <w:rtl/>
        </w:rPr>
        <w:t>רון כץ (יש עתיד):</w:t>
      </w:r>
      <w:r w:rsidRPr="004324C9">
        <w:rPr>
          <w:rStyle w:val="TagStyle"/>
          <w:rtl/>
        </w:rPr>
        <w:t xml:space="preserve"> &lt;&lt; דובר_המשך &gt;&gt;</w:t>
      </w:r>
      <w:r>
        <w:rPr>
          <w:rtl/>
        </w:rPr>
        <w:t xml:space="preserve">   </w:t>
      </w:r>
      <w:bookmarkEnd w:id="1929"/>
    </w:p>
    <w:p w:rsidR="00B87DB4" w:rsidRDefault="00B87DB4" w:rsidP="005917DA">
      <w:pPr>
        <w:rPr>
          <w:rtl/>
        </w:rPr>
      </w:pPr>
    </w:p>
    <w:p w:rsidR="00B87DB4" w:rsidRDefault="00B87DB4" w:rsidP="008714AE">
      <w:pPr>
        <w:rPr>
          <w:rtl/>
        </w:rPr>
      </w:pPr>
      <w:bookmarkStart w:id="1930" w:name="_ETM_Q6_627665"/>
      <w:bookmarkStart w:id="1931" w:name="_ETM_Q6_631870"/>
      <w:bookmarkEnd w:id="1930"/>
      <w:bookmarkEnd w:id="1931"/>
      <w:r>
        <w:rPr>
          <w:rtl/>
        </w:rPr>
        <w:t xml:space="preserve">תגיד </w:t>
      </w:r>
      <w:bookmarkStart w:id="1932" w:name="_ETM_Q6_632200"/>
      <w:bookmarkEnd w:id="1932"/>
      <w:r>
        <w:rPr>
          <w:rtl/>
        </w:rPr>
        <w:t xml:space="preserve">לי </w:t>
      </w:r>
      <w:bookmarkStart w:id="1933" w:name="_ETM_Q6_633940"/>
      <w:bookmarkEnd w:id="1933"/>
      <w:r>
        <w:rPr>
          <w:rtl/>
        </w:rPr>
        <w:t xml:space="preserve">מה </w:t>
      </w:r>
      <w:bookmarkStart w:id="1934" w:name="_ETM_Q6_636889"/>
      <w:bookmarkEnd w:id="1934"/>
      <w:r>
        <w:rPr>
          <w:rFonts w:hint="cs"/>
          <w:rtl/>
        </w:rPr>
        <w:t xml:space="preserve">הוא כן עשה. </w:t>
      </w:r>
      <w:bookmarkStart w:id="1935" w:name="_ETM_Q6_629697"/>
      <w:bookmarkEnd w:id="1935"/>
    </w:p>
    <w:p w:rsidR="00B87DB4" w:rsidRDefault="00B87DB4" w:rsidP="008714AE">
      <w:pPr>
        <w:rPr>
          <w:rtl/>
        </w:rPr>
      </w:pPr>
      <w:bookmarkStart w:id="1936" w:name="_ETM_Q6_629771"/>
      <w:bookmarkEnd w:id="1936"/>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bookmarkStart w:id="1937" w:name="_ETM_Q6_630819"/>
      <w:bookmarkEnd w:id="1937"/>
    </w:p>
    <w:p w:rsidR="00B87DB4" w:rsidRDefault="00B87DB4" w:rsidP="008714AE">
      <w:pPr>
        <w:rPr>
          <w:rtl/>
        </w:rPr>
      </w:pPr>
      <w:bookmarkStart w:id="1938" w:name="_ETM_Q6_630884"/>
      <w:bookmarkEnd w:id="1938"/>
      <w:r>
        <w:rPr>
          <w:rFonts w:hint="cs"/>
          <w:rtl/>
        </w:rPr>
        <w:t xml:space="preserve">הוא לא עשה כלום? </w:t>
      </w:r>
    </w:p>
    <w:p w:rsidR="00B87DB4" w:rsidRDefault="00B87DB4" w:rsidP="008714AE">
      <w:pPr>
        <w:rPr>
          <w:rtl/>
        </w:rPr>
      </w:pPr>
      <w:bookmarkStart w:id="1939" w:name="_ETM_Q6_630555"/>
      <w:bookmarkEnd w:id="1939"/>
    </w:p>
    <w:p w:rsidR="00B87DB4" w:rsidRDefault="00B87DB4" w:rsidP="008714AE">
      <w:pPr>
        <w:pStyle w:val="-"/>
        <w:keepNext/>
        <w:rPr>
          <w:rtl/>
        </w:rPr>
      </w:pPr>
      <w:bookmarkStart w:id="1940" w:name="ET_speakercontinue_6151_55"/>
      <w:r w:rsidRPr="004324C9">
        <w:rPr>
          <w:rStyle w:val="TagStyle"/>
          <w:rtl/>
        </w:rPr>
        <w:t xml:space="preserve"> &lt;&lt; דובר_המשך &gt;&gt; </w:t>
      </w:r>
      <w:r>
        <w:rPr>
          <w:rtl/>
        </w:rPr>
        <w:t>רון כץ (יש עתיד):</w:t>
      </w:r>
      <w:r w:rsidRPr="004324C9">
        <w:rPr>
          <w:rStyle w:val="TagStyle"/>
          <w:rtl/>
        </w:rPr>
        <w:t xml:space="preserve"> &lt;&lt; דובר_המשך &gt;&gt;</w:t>
      </w:r>
      <w:r>
        <w:rPr>
          <w:rtl/>
        </w:rPr>
        <w:t xml:space="preserve">   </w:t>
      </w:r>
      <w:bookmarkEnd w:id="1940"/>
    </w:p>
    <w:p w:rsidR="00B87DB4" w:rsidRDefault="00B87DB4" w:rsidP="005917DA">
      <w:pPr>
        <w:rPr>
          <w:rtl/>
        </w:rPr>
      </w:pPr>
    </w:p>
    <w:p w:rsidR="00B87DB4" w:rsidRDefault="00B87DB4" w:rsidP="008714AE">
      <w:pPr>
        <w:rPr>
          <w:rtl/>
        </w:rPr>
      </w:pPr>
      <w:bookmarkStart w:id="1941" w:name="_ETM_Q6_633535"/>
      <w:bookmarkEnd w:id="1941"/>
      <w:r>
        <w:rPr>
          <w:rtl/>
        </w:rPr>
        <w:t xml:space="preserve">אני </w:t>
      </w:r>
      <w:bookmarkStart w:id="1942" w:name="_ETM_Q6_637189"/>
      <w:bookmarkEnd w:id="1942"/>
      <w:r>
        <w:rPr>
          <w:rtl/>
        </w:rPr>
        <w:t xml:space="preserve">שואל </w:t>
      </w:r>
      <w:bookmarkStart w:id="1943" w:name="_ETM_Q6_637519"/>
      <w:bookmarkEnd w:id="1943"/>
      <w:r>
        <w:rPr>
          <w:rtl/>
        </w:rPr>
        <w:t>אותך</w:t>
      </w:r>
      <w:r>
        <w:rPr>
          <w:rFonts w:hint="cs"/>
          <w:rtl/>
        </w:rPr>
        <w:t>,</w:t>
      </w:r>
      <w:r>
        <w:rPr>
          <w:rtl/>
        </w:rPr>
        <w:t xml:space="preserve"> </w:t>
      </w:r>
      <w:bookmarkStart w:id="1944" w:name="_ETM_Q6_641569"/>
      <w:bookmarkStart w:id="1945" w:name="_ETM_Q6_641930"/>
      <w:bookmarkEnd w:id="1944"/>
      <w:bookmarkEnd w:id="1945"/>
      <w:r>
        <w:rPr>
          <w:rtl/>
        </w:rPr>
        <w:t xml:space="preserve">אתה </w:t>
      </w:r>
      <w:bookmarkStart w:id="1946" w:name="_ETM_Q6_642140"/>
      <w:bookmarkEnd w:id="1946"/>
      <w:r>
        <w:rPr>
          <w:rFonts w:hint="cs"/>
          <w:rtl/>
        </w:rPr>
        <w:t xml:space="preserve">מבין? אין לך תשובה בשבילי. </w:t>
      </w:r>
      <w:bookmarkStart w:id="1947" w:name="_ETM_Q6_636072"/>
      <w:bookmarkEnd w:id="1947"/>
    </w:p>
    <w:p w:rsidR="00B87DB4" w:rsidRDefault="00B87DB4" w:rsidP="008714AE">
      <w:pPr>
        <w:rPr>
          <w:rtl/>
        </w:rPr>
      </w:pPr>
      <w:bookmarkStart w:id="1948" w:name="_ETM_Q6_636159"/>
      <w:bookmarkEnd w:id="1948"/>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p>
    <w:p w:rsidR="00B87DB4" w:rsidRDefault="00B87DB4" w:rsidP="008714AE">
      <w:pPr>
        <w:rPr>
          <w:rtl/>
        </w:rPr>
      </w:pPr>
      <w:r>
        <w:rPr>
          <w:rFonts w:hint="cs"/>
          <w:rtl/>
        </w:rPr>
        <w:t xml:space="preserve">אולי הוא גיבש את הקואליציה? </w:t>
      </w:r>
      <w:r w:rsidR="00ED1921">
        <w:rPr>
          <w:rFonts w:hint="cs"/>
          <w:rtl/>
        </w:rPr>
        <w:t xml:space="preserve">מי גיבש את הקואליציה? </w:t>
      </w:r>
    </w:p>
    <w:p w:rsidR="00B87DB4" w:rsidRDefault="00B87DB4" w:rsidP="008714AE">
      <w:pPr>
        <w:rPr>
          <w:rtl/>
        </w:rPr>
      </w:pPr>
      <w:bookmarkStart w:id="1949" w:name="_ETM_Q6_631444"/>
      <w:bookmarkEnd w:id="1949"/>
    </w:p>
    <w:p w:rsidR="00B87DB4" w:rsidRDefault="00B87DB4" w:rsidP="008714AE">
      <w:pPr>
        <w:pStyle w:val="-"/>
        <w:keepNext/>
        <w:rPr>
          <w:rtl/>
        </w:rPr>
      </w:pPr>
      <w:bookmarkStart w:id="1950" w:name="ET_speakercontinue_6151_56"/>
      <w:r w:rsidRPr="004324C9">
        <w:rPr>
          <w:rStyle w:val="TagStyle"/>
          <w:rtl/>
        </w:rPr>
        <w:t xml:space="preserve"> &lt;&lt; דובר_המשך &gt;&gt; </w:t>
      </w:r>
      <w:r>
        <w:rPr>
          <w:rtl/>
        </w:rPr>
        <w:t>רון כץ (יש עתיד):</w:t>
      </w:r>
      <w:r w:rsidRPr="004324C9">
        <w:rPr>
          <w:rStyle w:val="TagStyle"/>
          <w:rtl/>
        </w:rPr>
        <w:t xml:space="preserve"> &lt;&lt; דובר_המשך &gt;&gt;</w:t>
      </w:r>
      <w:r>
        <w:rPr>
          <w:rtl/>
        </w:rPr>
        <w:t xml:space="preserve">   </w:t>
      </w:r>
      <w:bookmarkEnd w:id="1950"/>
    </w:p>
    <w:p w:rsidR="00B87DB4" w:rsidRDefault="00B87DB4" w:rsidP="005917DA">
      <w:pPr>
        <w:rPr>
          <w:rtl/>
        </w:rPr>
      </w:pPr>
    </w:p>
    <w:p w:rsidR="00B87DB4" w:rsidRDefault="00B87DB4" w:rsidP="00ED1921">
      <w:pPr>
        <w:rPr>
          <w:rtl/>
        </w:rPr>
      </w:pPr>
      <w:bookmarkStart w:id="1951" w:name="_ETM_Q6_632695"/>
      <w:bookmarkEnd w:id="1951"/>
      <w:r>
        <w:rPr>
          <w:rFonts w:hint="cs"/>
          <w:rtl/>
        </w:rPr>
        <w:t xml:space="preserve">אני שואל אותך: מה הוא עשה? </w:t>
      </w:r>
      <w:bookmarkStart w:id="1952" w:name="_ETM_Q6_635349"/>
      <w:bookmarkStart w:id="1953" w:name="_ETM_Q6_635446"/>
      <w:bookmarkStart w:id="1954" w:name="_ETM_Q6_634135"/>
      <w:bookmarkStart w:id="1955" w:name="_ETM_Q6_639261"/>
      <w:bookmarkStart w:id="1956" w:name="_ETM_Q6_643670"/>
      <w:bookmarkStart w:id="1957" w:name="_ETM_Q6_643939"/>
      <w:bookmarkStart w:id="1958" w:name="_ETM_Q6_644750"/>
      <w:bookmarkStart w:id="1959" w:name="_ETM_Q6_644989"/>
      <w:bookmarkStart w:id="1960" w:name="_ETM_Q6_646909"/>
      <w:bookmarkStart w:id="1961" w:name="_ETM_Q6_647300"/>
      <w:bookmarkStart w:id="1962" w:name="_ETM_Q6_647629"/>
      <w:bookmarkStart w:id="1963" w:name="_ETM_Q6_649540"/>
      <w:bookmarkStart w:id="1964" w:name="_ETM_Q6_649659"/>
      <w:bookmarkStart w:id="1965" w:name="_ETM_Q6_649749"/>
      <w:bookmarkStart w:id="1966" w:name="_ETM_Q6_652849"/>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r>
        <w:rPr>
          <w:rFonts w:hint="cs"/>
          <w:rtl/>
        </w:rPr>
        <w:t xml:space="preserve">מה הוא עשה? </w:t>
      </w:r>
    </w:p>
    <w:p w:rsidR="00B87DB4" w:rsidRDefault="00B87DB4" w:rsidP="008714AE">
      <w:pPr>
        <w:rPr>
          <w:rtl/>
        </w:rPr>
      </w:pPr>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p>
    <w:p w:rsidR="00B87DB4" w:rsidRDefault="00B87DB4" w:rsidP="008714AE">
      <w:pPr>
        <w:rPr>
          <w:rtl/>
        </w:rPr>
      </w:pPr>
      <w:r>
        <w:rPr>
          <w:rFonts w:hint="cs"/>
          <w:rtl/>
        </w:rPr>
        <w:t>מ</w:t>
      </w:r>
      <w:r>
        <w:rPr>
          <w:rtl/>
        </w:rPr>
        <w:t>י</w:t>
      </w:r>
      <w:r>
        <w:rPr>
          <w:rFonts w:hint="cs"/>
          <w:rtl/>
        </w:rPr>
        <w:t xml:space="preserve"> גיבש את הקואליציה? </w:t>
      </w:r>
    </w:p>
    <w:p w:rsidR="00B87DB4" w:rsidRDefault="00B87DB4" w:rsidP="008714AE">
      <w:pPr>
        <w:rPr>
          <w:rtl/>
        </w:rPr>
      </w:pPr>
      <w:bookmarkStart w:id="1967" w:name="_ETM_Q6_636396"/>
      <w:bookmarkEnd w:id="1967"/>
    </w:p>
    <w:p w:rsidR="00B87DB4" w:rsidRDefault="00B87DB4" w:rsidP="008714AE">
      <w:pPr>
        <w:pStyle w:val="-"/>
        <w:keepNext/>
        <w:rPr>
          <w:rtl/>
        </w:rPr>
      </w:pPr>
      <w:bookmarkStart w:id="1968" w:name="ET_speakercontinue_6151_58"/>
      <w:r w:rsidRPr="000505AE">
        <w:rPr>
          <w:rStyle w:val="TagStyle"/>
          <w:rtl/>
        </w:rPr>
        <w:t xml:space="preserve"> &lt;&lt; דובר_המשך &gt;&gt; </w:t>
      </w:r>
      <w:r>
        <w:rPr>
          <w:rtl/>
        </w:rPr>
        <w:t>רון כץ (יש עתיד):</w:t>
      </w:r>
      <w:r w:rsidRPr="000505AE">
        <w:rPr>
          <w:rStyle w:val="TagStyle"/>
          <w:rtl/>
        </w:rPr>
        <w:t xml:space="preserve"> &lt;&lt; דובר_המשך &gt;&gt;</w:t>
      </w:r>
      <w:r>
        <w:rPr>
          <w:rtl/>
        </w:rPr>
        <w:t xml:space="preserve">   </w:t>
      </w:r>
      <w:bookmarkEnd w:id="1968"/>
    </w:p>
    <w:p w:rsidR="00B87DB4" w:rsidRDefault="00B87DB4" w:rsidP="005917DA">
      <w:pPr>
        <w:rPr>
          <w:rtl/>
        </w:rPr>
      </w:pPr>
    </w:p>
    <w:p w:rsidR="00B87DB4" w:rsidRDefault="00B87DB4" w:rsidP="0084426F">
      <w:pPr>
        <w:rPr>
          <w:rtl/>
        </w:rPr>
      </w:pPr>
      <w:bookmarkStart w:id="1969" w:name="_ETM_Q6_638554"/>
      <w:bookmarkStart w:id="1970" w:name="_ETM_Q6_652909"/>
      <w:bookmarkEnd w:id="1969"/>
      <w:bookmarkEnd w:id="1970"/>
      <w:r>
        <w:rPr>
          <w:rFonts w:hint="cs"/>
          <w:rtl/>
        </w:rPr>
        <w:t>אושר, אתה מכיר את הסכם ירושלים?</w:t>
      </w:r>
      <w:r>
        <w:rPr>
          <w:rFonts w:hint="cs"/>
        </w:rPr>
        <w:t xml:space="preserve"> </w:t>
      </w:r>
    </w:p>
    <w:p w:rsidR="00B87DB4" w:rsidRDefault="00B87DB4" w:rsidP="008714AE">
      <w:pPr>
        <w:rPr>
          <w:rtl/>
        </w:rPr>
      </w:pPr>
      <w:bookmarkStart w:id="1971" w:name="_ETM_Q6_643575"/>
      <w:bookmarkStart w:id="1972" w:name="_ETM_Q6_643673"/>
      <w:bookmarkEnd w:id="1971"/>
      <w:bookmarkEnd w:id="1972"/>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bookmarkStart w:id="1973" w:name="_ETM_Q6_643663"/>
      <w:bookmarkEnd w:id="1973"/>
    </w:p>
    <w:p w:rsidR="00B87DB4" w:rsidRDefault="00B87DB4" w:rsidP="0084426F">
      <w:pPr>
        <w:rPr>
          <w:rtl/>
        </w:rPr>
      </w:pPr>
      <w:bookmarkStart w:id="1974" w:name="_ETM_Q6_643766"/>
      <w:bookmarkEnd w:id="1974"/>
      <w:r>
        <w:rPr>
          <w:rFonts w:hint="cs"/>
          <w:rtl/>
        </w:rPr>
        <w:t xml:space="preserve">מי גיבש את הקואליציה? אתה לא עונה לי. </w:t>
      </w:r>
      <w:bookmarkStart w:id="1975" w:name="_ETM_Q6_639106"/>
      <w:bookmarkStart w:id="1976" w:name="_ETM_Q6_643315"/>
      <w:bookmarkStart w:id="1977" w:name="_ETM_Q6_643390"/>
      <w:bookmarkEnd w:id="1975"/>
      <w:bookmarkEnd w:id="1976"/>
      <w:bookmarkEnd w:id="1977"/>
      <w:r>
        <w:rPr>
          <w:rFonts w:hint="cs"/>
          <w:rtl/>
        </w:rPr>
        <w:t xml:space="preserve">הוא לא עשה כלום, נכון? </w:t>
      </w:r>
    </w:p>
    <w:p w:rsidR="00B87DB4" w:rsidRDefault="00B87DB4" w:rsidP="008714AE">
      <w:pPr>
        <w:rPr>
          <w:rtl/>
        </w:rPr>
      </w:pPr>
    </w:p>
    <w:p w:rsidR="00B87DB4" w:rsidRDefault="00B87DB4" w:rsidP="008714AE">
      <w:pPr>
        <w:pStyle w:val="-"/>
        <w:keepNext/>
        <w:rPr>
          <w:rtl/>
        </w:rPr>
      </w:pPr>
      <w:bookmarkStart w:id="1978" w:name="ET_speakercontinue_6151_60"/>
      <w:r w:rsidRPr="00BD084B">
        <w:rPr>
          <w:rStyle w:val="TagStyle"/>
          <w:rtl/>
        </w:rPr>
        <w:t xml:space="preserve"> &lt;&lt; דובר_המשך &gt;&gt; </w:t>
      </w:r>
      <w:r>
        <w:rPr>
          <w:rtl/>
        </w:rPr>
        <w:t>רון כץ (יש עתיד):</w:t>
      </w:r>
      <w:r w:rsidRPr="00BD084B">
        <w:rPr>
          <w:rStyle w:val="TagStyle"/>
          <w:rtl/>
        </w:rPr>
        <w:t xml:space="preserve"> &lt;&lt; דובר_המשך &gt;&gt;</w:t>
      </w:r>
      <w:r>
        <w:rPr>
          <w:rtl/>
        </w:rPr>
        <w:t xml:space="preserve">   </w:t>
      </w:r>
      <w:bookmarkEnd w:id="1978"/>
    </w:p>
    <w:p w:rsidR="00B87DB4" w:rsidRDefault="00B87DB4" w:rsidP="005917DA">
      <w:pPr>
        <w:rPr>
          <w:rtl/>
        </w:rPr>
      </w:pPr>
    </w:p>
    <w:p w:rsidR="00B87DB4" w:rsidRDefault="00B87DB4" w:rsidP="008714AE">
      <w:pPr>
        <w:rPr>
          <w:rtl/>
        </w:rPr>
      </w:pPr>
      <w:r>
        <w:rPr>
          <w:rFonts w:hint="cs"/>
          <w:rtl/>
        </w:rPr>
        <w:t xml:space="preserve">אתה מכיר אותו? </w:t>
      </w:r>
    </w:p>
    <w:p w:rsidR="00B87DB4" w:rsidRDefault="00B87DB4" w:rsidP="008714AE">
      <w:pPr>
        <w:rPr>
          <w:rtl/>
        </w:rPr>
      </w:pPr>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5917DA">
      <w:pPr>
        <w:rPr>
          <w:rtl/>
        </w:rPr>
      </w:pPr>
    </w:p>
    <w:p w:rsidR="00B87DB4" w:rsidRDefault="00B87DB4" w:rsidP="008714AE">
      <w:pPr>
        <w:rPr>
          <w:rtl/>
        </w:rPr>
      </w:pPr>
      <w:r>
        <w:rPr>
          <w:rFonts w:hint="cs"/>
          <w:rtl/>
        </w:rPr>
        <w:t xml:space="preserve">כל דבר בשלילה. אתם רק שוללים. </w:t>
      </w:r>
      <w:r w:rsidR="00ED1921">
        <w:rPr>
          <w:rFonts w:hint="cs"/>
          <w:rtl/>
        </w:rPr>
        <w:t xml:space="preserve">הוא לא עשה שום דבר, כלום. </w:t>
      </w:r>
    </w:p>
    <w:p w:rsidR="00B87DB4" w:rsidRDefault="00B87DB4" w:rsidP="008714AE">
      <w:pPr>
        <w:rPr>
          <w:rtl/>
        </w:rPr>
      </w:pPr>
    </w:p>
    <w:p w:rsidR="00B87DB4" w:rsidRDefault="00B87DB4" w:rsidP="008714AE">
      <w:pPr>
        <w:pStyle w:val="-"/>
        <w:keepNext/>
        <w:rPr>
          <w:rtl/>
        </w:rPr>
      </w:pPr>
      <w:bookmarkStart w:id="1979" w:name="ET_speakercontinue_6151_62"/>
      <w:r w:rsidRPr="00BD084B">
        <w:rPr>
          <w:rStyle w:val="TagStyle"/>
          <w:rtl/>
        </w:rPr>
        <w:t xml:space="preserve"> &lt;&lt; דובר_המשך &gt;&gt; </w:t>
      </w:r>
      <w:r>
        <w:rPr>
          <w:rtl/>
        </w:rPr>
        <w:t>רון כץ (יש עתיד):</w:t>
      </w:r>
      <w:r w:rsidRPr="00BD084B">
        <w:rPr>
          <w:rStyle w:val="TagStyle"/>
          <w:rtl/>
        </w:rPr>
        <w:t xml:space="preserve"> &lt;&lt; דובר_המשך &gt;&gt;</w:t>
      </w:r>
      <w:r>
        <w:rPr>
          <w:rtl/>
        </w:rPr>
        <w:t xml:space="preserve">   </w:t>
      </w:r>
      <w:bookmarkEnd w:id="1979"/>
    </w:p>
    <w:p w:rsidR="00B87DB4" w:rsidRDefault="00B87DB4" w:rsidP="005917DA">
      <w:pPr>
        <w:rPr>
          <w:rtl/>
        </w:rPr>
      </w:pPr>
    </w:p>
    <w:p w:rsidR="00B87DB4" w:rsidRDefault="00B87DB4" w:rsidP="00ED1921">
      <w:pPr>
        <w:rPr>
          <w:rtl/>
          <w:lang w:eastAsia="he-IL"/>
        </w:rPr>
      </w:pPr>
      <w:r>
        <w:rPr>
          <w:rFonts w:hint="cs"/>
          <w:rtl/>
        </w:rPr>
        <w:t xml:space="preserve">אני חושב שאתה לא </w:t>
      </w:r>
      <w:bookmarkStart w:id="1980" w:name="_ETM_Q6_647800"/>
      <w:bookmarkEnd w:id="1980"/>
      <w:r>
        <w:rPr>
          <w:rFonts w:hint="cs"/>
          <w:rtl/>
        </w:rPr>
        <w:t xml:space="preserve">מכיר אותו. </w:t>
      </w:r>
      <w:bookmarkStart w:id="1981" w:name="_ETM_Q6_650183"/>
      <w:bookmarkStart w:id="1982" w:name="_ETM_Q6_650238"/>
      <w:bookmarkStart w:id="1983" w:name="_ETM_Q6_653272"/>
      <w:bookmarkStart w:id="1984" w:name="_ETM_Q6_653347"/>
      <w:bookmarkEnd w:id="1981"/>
      <w:bookmarkEnd w:id="1982"/>
      <w:bookmarkEnd w:id="1983"/>
      <w:bookmarkEnd w:id="1984"/>
      <w:r>
        <w:rPr>
          <w:rFonts w:hint="cs"/>
          <w:rtl/>
          <w:lang w:eastAsia="he-IL"/>
        </w:rPr>
        <w:t xml:space="preserve">אולי כדאי שתכיר אותו, ואז תשאל אותי את זה? </w:t>
      </w:r>
      <w:bookmarkStart w:id="1985" w:name="_ETM_Q6_650897"/>
      <w:bookmarkEnd w:id="1985"/>
    </w:p>
    <w:p w:rsidR="00B87DB4" w:rsidRDefault="00B87DB4" w:rsidP="008714AE">
      <w:pPr>
        <w:rPr>
          <w:rtl/>
          <w:lang w:eastAsia="he-IL"/>
        </w:rPr>
      </w:pPr>
      <w:bookmarkStart w:id="1986" w:name="_ETM_Q6_650964"/>
      <w:bookmarkEnd w:id="1986"/>
    </w:p>
    <w:p w:rsidR="00B87DB4" w:rsidRDefault="00B87DB4" w:rsidP="008714AE">
      <w:pPr>
        <w:pStyle w:val="af5"/>
        <w:keepNext/>
        <w:rPr>
          <w:rtl/>
        </w:rPr>
      </w:pPr>
      <w:bookmarkStart w:id="1987" w:name="_ETM_Q6_649086"/>
      <w:bookmarkEnd w:id="1987"/>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lang w:eastAsia="he-IL"/>
        </w:rPr>
      </w:pPr>
    </w:p>
    <w:p w:rsidR="00B87DB4" w:rsidRPr="00BD084B" w:rsidRDefault="00B87DB4" w:rsidP="008714AE">
      <w:pPr>
        <w:rPr>
          <w:rtl/>
          <w:lang w:eastAsia="he-IL"/>
        </w:rPr>
      </w:pPr>
      <w:r>
        <w:rPr>
          <w:rFonts w:hint="cs"/>
          <w:rtl/>
          <w:lang w:eastAsia="he-IL"/>
        </w:rPr>
        <w:t xml:space="preserve">אז תהיה אמיתי, אז </w:t>
      </w:r>
      <w:bookmarkStart w:id="1988" w:name="_ETM_Q6_652298"/>
      <w:bookmarkEnd w:id="1988"/>
      <w:r>
        <w:rPr>
          <w:rFonts w:hint="cs"/>
          <w:rtl/>
          <w:lang w:eastAsia="he-IL"/>
        </w:rPr>
        <w:t xml:space="preserve">תהיה אמיתי. </w:t>
      </w:r>
    </w:p>
    <w:p w:rsidR="00B87DB4" w:rsidRDefault="00B87DB4" w:rsidP="008714AE">
      <w:pPr>
        <w:rPr>
          <w:rtl/>
        </w:rPr>
      </w:pPr>
    </w:p>
    <w:p w:rsidR="00B87DB4" w:rsidRDefault="00B87DB4" w:rsidP="008714AE">
      <w:pPr>
        <w:pStyle w:val="-"/>
        <w:keepNext/>
        <w:rPr>
          <w:rtl/>
        </w:rPr>
      </w:pPr>
      <w:bookmarkStart w:id="1989" w:name="ET_speakercontinue_6151_65"/>
      <w:r w:rsidRPr="00BD084B">
        <w:rPr>
          <w:rStyle w:val="TagStyle"/>
          <w:rtl/>
        </w:rPr>
        <w:t xml:space="preserve"> &lt;&lt; דובר_המשך &gt;&gt; </w:t>
      </w:r>
      <w:r>
        <w:rPr>
          <w:rtl/>
        </w:rPr>
        <w:t>רון כץ (יש עתיד):</w:t>
      </w:r>
      <w:r w:rsidRPr="00BD084B">
        <w:rPr>
          <w:rStyle w:val="TagStyle"/>
          <w:rtl/>
        </w:rPr>
        <w:t xml:space="preserve"> &lt;&lt; דובר_המשך &gt;&gt;</w:t>
      </w:r>
      <w:r>
        <w:rPr>
          <w:rtl/>
        </w:rPr>
        <w:t xml:space="preserve">   </w:t>
      </w:r>
      <w:bookmarkEnd w:id="1989"/>
    </w:p>
    <w:p w:rsidR="00B87DB4" w:rsidRDefault="00B87DB4" w:rsidP="005917DA">
      <w:pPr>
        <w:rPr>
          <w:rtl/>
        </w:rPr>
      </w:pPr>
    </w:p>
    <w:p w:rsidR="00B87DB4" w:rsidRDefault="00B87DB4" w:rsidP="008714AE">
      <w:pPr>
        <w:rPr>
          <w:rtl/>
        </w:rPr>
      </w:pPr>
      <w:bookmarkStart w:id="1990" w:name="_ETM_Q6_654142"/>
      <w:bookmarkStart w:id="1991" w:name="_ETM_Q6_654019"/>
      <w:bookmarkEnd w:id="1990"/>
      <w:bookmarkEnd w:id="1991"/>
      <w:r>
        <w:rPr>
          <w:rtl/>
        </w:rPr>
        <w:t xml:space="preserve">ספציפית </w:t>
      </w:r>
      <w:bookmarkStart w:id="1992" w:name="_ETM_Q6_654650"/>
      <w:bookmarkEnd w:id="1992"/>
      <w:r>
        <w:rPr>
          <w:rtl/>
        </w:rPr>
        <w:t xml:space="preserve">לגבי </w:t>
      </w:r>
      <w:bookmarkStart w:id="1993" w:name="_ETM_Q6_655849"/>
      <w:bookmarkEnd w:id="1993"/>
      <w:r>
        <w:rPr>
          <w:rtl/>
        </w:rPr>
        <w:t>ה</w:t>
      </w:r>
      <w:r>
        <w:rPr>
          <w:rFonts w:hint="cs"/>
          <w:rtl/>
        </w:rPr>
        <w:t xml:space="preserve">קואליציה הזאת יש תשובה מתי </w:t>
      </w:r>
      <w:bookmarkStart w:id="1994" w:name="_ETM_Q6_651956"/>
      <w:bookmarkStart w:id="1995" w:name="_ETM_Q6_658639"/>
      <w:bookmarkStart w:id="1996" w:name="_ETM_Q6_663860"/>
      <w:bookmarkStart w:id="1997" w:name="_ETM_Q6_664069"/>
      <w:bookmarkStart w:id="1998" w:name="_ETM_Q6_664610"/>
      <w:bookmarkStart w:id="1999" w:name="_ETM_Q6_664790"/>
      <w:bookmarkEnd w:id="1994"/>
      <w:bookmarkEnd w:id="1995"/>
      <w:bookmarkEnd w:id="1996"/>
      <w:bookmarkEnd w:id="1997"/>
      <w:bookmarkEnd w:id="1998"/>
      <w:bookmarkEnd w:id="1999"/>
      <w:r>
        <w:rPr>
          <w:rFonts w:hint="cs"/>
          <w:rtl/>
        </w:rPr>
        <w:t xml:space="preserve">עשו את זה. </w:t>
      </w:r>
    </w:p>
    <w:p w:rsidR="00B87DB4" w:rsidRDefault="00B87DB4" w:rsidP="008714AE">
      <w:pPr>
        <w:jc w:val="left"/>
        <w:rPr>
          <w:rtl/>
        </w:rPr>
      </w:pPr>
    </w:p>
    <w:p w:rsidR="00B87DB4" w:rsidRDefault="00B87DB4" w:rsidP="008714AE">
      <w:pPr>
        <w:pStyle w:val="af6"/>
        <w:keepNext/>
        <w:rPr>
          <w:rtl/>
        </w:rPr>
      </w:pPr>
      <w:bookmarkStart w:id="2000" w:name="ET_yor_6595_66"/>
      <w:r w:rsidRPr="00BD084B">
        <w:rPr>
          <w:rStyle w:val="TagStyle"/>
          <w:rtl/>
        </w:rPr>
        <w:t xml:space="preserve"> &lt;&lt; יור &gt;&gt; </w:t>
      </w:r>
      <w:r>
        <w:rPr>
          <w:rtl/>
        </w:rPr>
        <w:t>היו"ר ארז מלול:</w:t>
      </w:r>
      <w:r w:rsidRPr="00BD084B">
        <w:rPr>
          <w:rStyle w:val="TagStyle"/>
          <w:rtl/>
        </w:rPr>
        <w:t xml:space="preserve"> &lt;&lt; יור &gt;&gt;</w:t>
      </w:r>
      <w:r>
        <w:rPr>
          <w:rtl/>
        </w:rPr>
        <w:t xml:space="preserve">   </w:t>
      </w:r>
      <w:bookmarkEnd w:id="2000"/>
    </w:p>
    <w:p w:rsidR="00B87DB4" w:rsidRDefault="00B87DB4" w:rsidP="005917DA">
      <w:pPr>
        <w:rPr>
          <w:rtl/>
        </w:rPr>
      </w:pPr>
    </w:p>
    <w:p w:rsidR="00B87DB4" w:rsidRDefault="00B87DB4" w:rsidP="008714AE">
      <w:pPr>
        <w:rPr>
          <w:rtl/>
        </w:rPr>
      </w:pPr>
      <w:r>
        <w:rPr>
          <w:rFonts w:hint="cs"/>
          <w:rtl/>
        </w:rPr>
        <w:t xml:space="preserve">חבר הכנסת אושר שקלים, זה לא עכשיו </w:t>
      </w:r>
      <w:r w:rsidR="00AE0043">
        <w:rPr>
          <w:rFonts w:hint="cs"/>
          <w:rtl/>
        </w:rPr>
        <w:t>– – –</w:t>
      </w:r>
      <w:r>
        <w:rPr>
          <w:rFonts w:hint="cs"/>
          <w:rtl/>
        </w:rPr>
        <w:t xml:space="preserve">  </w:t>
      </w:r>
    </w:p>
    <w:p w:rsidR="00B87DB4" w:rsidRDefault="00B87DB4" w:rsidP="008714AE">
      <w:pPr>
        <w:rPr>
          <w:rtl/>
        </w:rPr>
      </w:pPr>
    </w:p>
    <w:p w:rsidR="00B87DB4" w:rsidRDefault="00B87DB4" w:rsidP="008714AE">
      <w:pPr>
        <w:pStyle w:val="af5"/>
        <w:keepNext/>
        <w:rPr>
          <w:rtl/>
        </w:rPr>
      </w:pPr>
      <w:bookmarkStart w:id="2001" w:name="_ETM_Q6_653026"/>
      <w:bookmarkEnd w:id="2001"/>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p>
    <w:p w:rsidR="00B87DB4" w:rsidRDefault="00B87DB4" w:rsidP="008714AE">
      <w:pPr>
        <w:rPr>
          <w:rtl/>
        </w:rPr>
      </w:pPr>
      <w:bookmarkStart w:id="2002" w:name="_ETM_Q6_655825"/>
      <w:bookmarkEnd w:id="2002"/>
      <w:r>
        <w:rPr>
          <w:rFonts w:hint="cs"/>
          <w:rtl/>
        </w:rPr>
        <w:t xml:space="preserve">תהיה אמיתי. הוא לא עשה שום </w:t>
      </w:r>
      <w:bookmarkStart w:id="2003" w:name="_ETM_Q6_657517"/>
      <w:bookmarkEnd w:id="2003"/>
      <w:r>
        <w:rPr>
          <w:rFonts w:hint="cs"/>
          <w:rtl/>
        </w:rPr>
        <w:t xml:space="preserve">דבר? </w:t>
      </w:r>
    </w:p>
    <w:p w:rsidR="00B87DB4" w:rsidRDefault="00B87DB4" w:rsidP="008714AE">
      <w:pPr>
        <w:rPr>
          <w:rtl/>
        </w:rPr>
      </w:pPr>
      <w:bookmarkStart w:id="2004" w:name="_ETM_Q6_656888"/>
      <w:bookmarkStart w:id="2005" w:name="_ETM_Q6_656963"/>
      <w:bookmarkEnd w:id="2004"/>
      <w:bookmarkEnd w:id="2005"/>
    </w:p>
    <w:p w:rsidR="00B87DB4" w:rsidRDefault="00B87DB4" w:rsidP="008714AE">
      <w:pPr>
        <w:pStyle w:val="-"/>
        <w:keepNext/>
        <w:rPr>
          <w:rtl/>
        </w:rPr>
      </w:pPr>
      <w:bookmarkStart w:id="2006" w:name="ET_speakercontinue_6151_67"/>
      <w:r w:rsidRPr="00BD084B">
        <w:rPr>
          <w:rStyle w:val="TagStyle"/>
          <w:rtl/>
        </w:rPr>
        <w:t xml:space="preserve"> &lt;&lt; דובר_המשך &gt;&gt; </w:t>
      </w:r>
      <w:r>
        <w:rPr>
          <w:rtl/>
        </w:rPr>
        <w:t>רון כץ (יש עתיד):</w:t>
      </w:r>
      <w:r w:rsidRPr="00BD084B">
        <w:rPr>
          <w:rStyle w:val="TagStyle"/>
          <w:rtl/>
        </w:rPr>
        <w:t xml:space="preserve"> &lt;&lt; דובר_המשך &gt;&gt;</w:t>
      </w:r>
      <w:r>
        <w:rPr>
          <w:rtl/>
        </w:rPr>
        <w:t xml:space="preserve">   </w:t>
      </w:r>
      <w:bookmarkEnd w:id="2006"/>
    </w:p>
    <w:p w:rsidR="00B87DB4" w:rsidRDefault="00B87DB4" w:rsidP="005917DA">
      <w:pPr>
        <w:rPr>
          <w:rtl/>
        </w:rPr>
      </w:pPr>
    </w:p>
    <w:p w:rsidR="00B87DB4" w:rsidRDefault="00B87DB4" w:rsidP="008714AE">
      <w:pPr>
        <w:rPr>
          <w:rtl/>
        </w:rPr>
      </w:pPr>
      <w:bookmarkStart w:id="2007" w:name="_ETM_Q6_654339"/>
      <w:bookmarkStart w:id="2008" w:name="_ETM_Q6_665060"/>
      <w:bookmarkStart w:id="2009" w:name="_ETM_Q6_666470"/>
      <w:bookmarkStart w:id="2010" w:name="_ETM_Q6_666769"/>
      <w:bookmarkStart w:id="2011" w:name="_ETM_Q6_667160"/>
      <w:bookmarkStart w:id="2012" w:name="_ETM_Q6_668300"/>
      <w:bookmarkStart w:id="2013" w:name="_ETM_Q6_668569"/>
      <w:bookmarkEnd w:id="2007"/>
      <w:bookmarkEnd w:id="2008"/>
      <w:bookmarkEnd w:id="2009"/>
      <w:bookmarkEnd w:id="2010"/>
      <w:bookmarkEnd w:id="2011"/>
      <w:bookmarkEnd w:id="2012"/>
      <w:bookmarkEnd w:id="2013"/>
      <w:r>
        <w:rPr>
          <w:rFonts w:hint="cs"/>
          <w:rtl/>
        </w:rPr>
        <w:t xml:space="preserve">אושר, אני רוצה להסביר לך. </w:t>
      </w:r>
    </w:p>
    <w:p w:rsidR="00B87DB4" w:rsidRDefault="00B87DB4" w:rsidP="008714AE">
      <w:pPr>
        <w:rPr>
          <w:rtl/>
        </w:rPr>
      </w:pPr>
      <w:bookmarkStart w:id="2014" w:name="_ETM_Q6_657475"/>
      <w:bookmarkEnd w:id="2014"/>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bookmarkStart w:id="2015" w:name="_ETM_Q6_657652"/>
      <w:bookmarkEnd w:id="2015"/>
    </w:p>
    <w:p w:rsidR="00B87DB4" w:rsidRDefault="00AE0043" w:rsidP="008714AE">
      <w:pPr>
        <w:rPr>
          <w:rtl/>
        </w:rPr>
      </w:pPr>
      <w:bookmarkStart w:id="2016" w:name="_ETM_Q6_657712"/>
      <w:bookmarkEnd w:id="2016"/>
      <w:r>
        <w:rPr>
          <w:rFonts w:hint="cs"/>
          <w:rtl/>
        </w:rPr>
        <w:t>– – –</w:t>
      </w:r>
      <w:r w:rsidR="00B87DB4">
        <w:rPr>
          <w:rFonts w:hint="cs"/>
          <w:rtl/>
        </w:rPr>
        <w:t xml:space="preserve"> </w:t>
      </w:r>
    </w:p>
    <w:p w:rsidR="00B87DB4" w:rsidRDefault="00B87DB4" w:rsidP="008714AE">
      <w:pPr>
        <w:rPr>
          <w:rtl/>
        </w:rPr>
      </w:pPr>
      <w:bookmarkStart w:id="2017" w:name="_ETM_Q6_659172"/>
      <w:bookmarkStart w:id="2018" w:name="_ETM_Q6_659234"/>
      <w:bookmarkEnd w:id="2017"/>
      <w:bookmarkEnd w:id="2018"/>
    </w:p>
    <w:p w:rsidR="00B87DB4" w:rsidRDefault="00B87DB4" w:rsidP="008714AE">
      <w:pPr>
        <w:pStyle w:val="af6"/>
        <w:keepNext/>
        <w:rPr>
          <w:rtl/>
        </w:rPr>
      </w:pPr>
      <w:bookmarkStart w:id="2019" w:name="ET_yor_6595_68"/>
      <w:r w:rsidRPr="009A4E50">
        <w:rPr>
          <w:rStyle w:val="TagStyle"/>
          <w:rtl/>
        </w:rPr>
        <w:t xml:space="preserve"> &lt;&lt; יור &gt;&gt; </w:t>
      </w:r>
      <w:r>
        <w:rPr>
          <w:rtl/>
        </w:rPr>
        <w:t>היו"ר ארז מלול:</w:t>
      </w:r>
      <w:r w:rsidRPr="009A4E50">
        <w:rPr>
          <w:rStyle w:val="TagStyle"/>
          <w:rtl/>
        </w:rPr>
        <w:t xml:space="preserve"> &lt;&lt; יור &gt;&gt;</w:t>
      </w:r>
      <w:r>
        <w:rPr>
          <w:rtl/>
        </w:rPr>
        <w:t xml:space="preserve">   </w:t>
      </w:r>
      <w:bookmarkEnd w:id="2019"/>
    </w:p>
    <w:p w:rsidR="00B87DB4" w:rsidRDefault="00B87DB4" w:rsidP="005917DA">
      <w:pPr>
        <w:rPr>
          <w:rtl/>
        </w:rPr>
      </w:pPr>
    </w:p>
    <w:p w:rsidR="00B87DB4" w:rsidRDefault="00B87DB4" w:rsidP="008714AE">
      <w:pPr>
        <w:rPr>
          <w:rtl/>
        </w:rPr>
      </w:pPr>
      <w:bookmarkStart w:id="2020" w:name="_ETM_Q6_662764"/>
      <w:bookmarkEnd w:id="2020"/>
      <w:r>
        <w:rPr>
          <w:rFonts w:hint="cs"/>
          <w:rtl/>
        </w:rPr>
        <w:t xml:space="preserve">חבר הכנסת אושר שקלים, לא, לא, </w:t>
      </w:r>
      <w:bookmarkStart w:id="2021" w:name="_ETM_Q6_658141"/>
      <w:bookmarkEnd w:id="2021"/>
      <w:r>
        <w:rPr>
          <w:rFonts w:hint="cs"/>
          <w:rtl/>
        </w:rPr>
        <w:t xml:space="preserve">זהו. </w:t>
      </w:r>
    </w:p>
    <w:p w:rsidR="00B87DB4" w:rsidRDefault="00B87DB4" w:rsidP="008714AE">
      <w:pPr>
        <w:rPr>
          <w:rtl/>
        </w:rPr>
      </w:pPr>
      <w:bookmarkStart w:id="2022" w:name="_ETM_Q6_658211"/>
      <w:bookmarkStart w:id="2023" w:name="_ETM_Q6_658573"/>
      <w:bookmarkEnd w:id="2022"/>
      <w:bookmarkEnd w:id="2023"/>
    </w:p>
    <w:p w:rsidR="00B87DB4" w:rsidRDefault="00B87DB4" w:rsidP="008714AE">
      <w:pPr>
        <w:pStyle w:val="-"/>
        <w:keepNext/>
        <w:rPr>
          <w:rtl/>
        </w:rPr>
      </w:pPr>
      <w:bookmarkStart w:id="2024" w:name="_ETM_Q6_658657"/>
      <w:bookmarkStart w:id="2025" w:name="_ETM_Q6_662896"/>
      <w:bookmarkStart w:id="2026" w:name="ET_speakercontinue_6151_70"/>
      <w:bookmarkEnd w:id="2024"/>
      <w:bookmarkEnd w:id="2025"/>
      <w:r w:rsidRPr="009A4E50">
        <w:rPr>
          <w:rStyle w:val="TagStyle"/>
          <w:rtl/>
        </w:rPr>
        <w:t xml:space="preserve"> &lt;&lt; דובר_המשך &gt;&gt; </w:t>
      </w:r>
      <w:r>
        <w:rPr>
          <w:rtl/>
        </w:rPr>
        <w:t>רון כץ (יש עתיד):</w:t>
      </w:r>
      <w:r w:rsidRPr="009A4E50">
        <w:rPr>
          <w:rStyle w:val="TagStyle"/>
          <w:rtl/>
        </w:rPr>
        <w:t xml:space="preserve"> &lt;&lt; דובר_המשך &gt;&gt;</w:t>
      </w:r>
      <w:r>
        <w:rPr>
          <w:rtl/>
        </w:rPr>
        <w:t xml:space="preserve">   </w:t>
      </w:r>
      <w:bookmarkEnd w:id="2026"/>
    </w:p>
    <w:p w:rsidR="00B87DB4" w:rsidRDefault="00B87DB4" w:rsidP="005917DA">
      <w:pPr>
        <w:rPr>
          <w:rtl/>
        </w:rPr>
      </w:pPr>
    </w:p>
    <w:p w:rsidR="00B87DB4" w:rsidRDefault="00B87DB4" w:rsidP="008714AE">
      <w:pPr>
        <w:rPr>
          <w:rtl/>
        </w:rPr>
      </w:pPr>
      <w:bookmarkStart w:id="2027" w:name="_ETM_Q6_663540"/>
      <w:bookmarkEnd w:id="2027"/>
      <w:r>
        <w:rPr>
          <w:rFonts w:hint="cs"/>
          <w:rtl/>
        </w:rPr>
        <w:t xml:space="preserve">אדוני היושב-ראש, אני רק אענה </w:t>
      </w:r>
      <w:r w:rsidR="00AE0043">
        <w:rPr>
          <w:rFonts w:hint="cs"/>
          <w:rtl/>
        </w:rPr>
        <w:t>– – –</w:t>
      </w:r>
      <w:r>
        <w:rPr>
          <w:rFonts w:hint="cs"/>
          <w:rtl/>
        </w:rPr>
        <w:t xml:space="preserve"> </w:t>
      </w:r>
    </w:p>
    <w:p w:rsidR="00B87DB4" w:rsidRDefault="00B87DB4" w:rsidP="008714AE">
      <w:pPr>
        <w:rPr>
          <w:rtl/>
        </w:rPr>
      </w:pPr>
    </w:p>
    <w:p w:rsidR="00B87DB4" w:rsidRDefault="00B87DB4" w:rsidP="008714AE">
      <w:pPr>
        <w:pStyle w:val="af6"/>
        <w:keepNext/>
        <w:rPr>
          <w:rtl/>
        </w:rPr>
      </w:pPr>
      <w:bookmarkStart w:id="2028" w:name="ET_yor_6595_71"/>
      <w:r w:rsidRPr="009A4E50">
        <w:rPr>
          <w:rStyle w:val="TagStyle"/>
          <w:rtl/>
        </w:rPr>
        <w:t xml:space="preserve"> &lt;&lt; יור &gt;&gt; </w:t>
      </w:r>
      <w:r>
        <w:rPr>
          <w:rtl/>
        </w:rPr>
        <w:t>היו"ר ארז מלול:</w:t>
      </w:r>
      <w:r w:rsidRPr="009A4E50">
        <w:rPr>
          <w:rStyle w:val="TagStyle"/>
          <w:rtl/>
        </w:rPr>
        <w:t xml:space="preserve"> &lt;&lt; יור &gt;&gt;</w:t>
      </w:r>
      <w:r>
        <w:rPr>
          <w:rtl/>
        </w:rPr>
        <w:t xml:space="preserve">   </w:t>
      </w:r>
      <w:bookmarkEnd w:id="2028"/>
    </w:p>
    <w:p w:rsidR="00B87DB4" w:rsidRDefault="00B87DB4" w:rsidP="005917DA">
      <w:pPr>
        <w:rPr>
          <w:rtl/>
        </w:rPr>
      </w:pPr>
    </w:p>
    <w:p w:rsidR="00B87DB4" w:rsidRDefault="00B87DB4" w:rsidP="008714AE">
      <w:pPr>
        <w:rPr>
          <w:rtl/>
        </w:rPr>
      </w:pPr>
      <w:bookmarkStart w:id="2029" w:name="_ETM_Q6_660585"/>
      <w:bookmarkEnd w:id="2029"/>
      <w:r>
        <w:rPr>
          <w:rFonts w:hint="cs"/>
          <w:rtl/>
        </w:rPr>
        <w:t xml:space="preserve">תדבר איתו אחרי שהוא יורד. </w:t>
      </w:r>
    </w:p>
    <w:p w:rsidR="00B87DB4" w:rsidRDefault="00B87DB4" w:rsidP="008714AE">
      <w:pPr>
        <w:rPr>
          <w:rtl/>
        </w:rPr>
      </w:pPr>
      <w:bookmarkStart w:id="2030" w:name="_ETM_Q6_660857"/>
      <w:bookmarkEnd w:id="2030"/>
    </w:p>
    <w:p w:rsidR="00B87DB4" w:rsidRDefault="00B87DB4" w:rsidP="008714AE">
      <w:pPr>
        <w:pStyle w:val="-"/>
        <w:keepNext/>
        <w:rPr>
          <w:rtl/>
        </w:rPr>
      </w:pPr>
      <w:bookmarkStart w:id="2031" w:name="ET_speakercontinue_6151_72"/>
      <w:r w:rsidRPr="009A4E50">
        <w:rPr>
          <w:rStyle w:val="TagStyle"/>
          <w:rtl/>
        </w:rPr>
        <w:t xml:space="preserve"> &lt;&lt; דובר_המשך &gt;&gt; </w:t>
      </w:r>
      <w:r>
        <w:rPr>
          <w:rtl/>
        </w:rPr>
        <w:t>רון כץ (יש עתיד):</w:t>
      </w:r>
      <w:r w:rsidRPr="009A4E50">
        <w:rPr>
          <w:rStyle w:val="TagStyle"/>
          <w:rtl/>
        </w:rPr>
        <w:t xml:space="preserve"> &lt;&lt; דובר_המשך &gt;&gt;</w:t>
      </w:r>
      <w:r>
        <w:rPr>
          <w:rtl/>
        </w:rPr>
        <w:t xml:space="preserve">   </w:t>
      </w:r>
      <w:bookmarkEnd w:id="2031"/>
    </w:p>
    <w:p w:rsidR="00B87DB4" w:rsidRPr="009A4E50" w:rsidRDefault="00B87DB4" w:rsidP="008714AE">
      <w:pPr>
        <w:rPr>
          <w:rtl/>
        </w:rPr>
      </w:pPr>
      <w:bookmarkStart w:id="2032" w:name="_ETM_Q6_662576"/>
      <w:bookmarkEnd w:id="2032"/>
    </w:p>
    <w:p w:rsidR="00B87DB4" w:rsidRDefault="00B87DB4" w:rsidP="008714AE">
      <w:pPr>
        <w:rPr>
          <w:rtl/>
        </w:rPr>
      </w:pPr>
      <w:bookmarkStart w:id="2033" w:name="_ETM_Q6_661677"/>
      <w:bookmarkEnd w:id="2033"/>
      <w:r>
        <w:rPr>
          <w:rFonts w:hint="cs"/>
          <w:rtl/>
        </w:rPr>
        <w:t xml:space="preserve">אני רק אענה. </w:t>
      </w:r>
    </w:p>
    <w:p w:rsidR="00B87DB4" w:rsidRDefault="00B87DB4" w:rsidP="008714AE">
      <w:pPr>
        <w:rPr>
          <w:rtl/>
        </w:rPr>
      </w:pPr>
      <w:bookmarkStart w:id="2034" w:name="_ETM_Q6_664216"/>
      <w:bookmarkStart w:id="2035" w:name="_ETM_Q6_664298"/>
      <w:bookmarkEnd w:id="2034"/>
      <w:bookmarkEnd w:id="2035"/>
    </w:p>
    <w:p w:rsidR="00B87DB4" w:rsidRDefault="00B87DB4" w:rsidP="008714AE">
      <w:pPr>
        <w:pStyle w:val="af6"/>
        <w:keepNext/>
        <w:rPr>
          <w:rtl/>
        </w:rPr>
      </w:pPr>
      <w:bookmarkStart w:id="2036" w:name="ET_yor_6595_73"/>
      <w:r w:rsidRPr="00C11140">
        <w:rPr>
          <w:rStyle w:val="TagStyle"/>
          <w:rtl/>
        </w:rPr>
        <w:t xml:space="preserve"> &lt;&lt; יור &gt;&gt; </w:t>
      </w:r>
      <w:r>
        <w:rPr>
          <w:rtl/>
        </w:rPr>
        <w:t>היו"ר ארז מלול:</w:t>
      </w:r>
      <w:r w:rsidRPr="00C11140">
        <w:rPr>
          <w:rStyle w:val="TagStyle"/>
          <w:rtl/>
        </w:rPr>
        <w:t xml:space="preserve"> &lt;&lt; יור &gt;&gt;</w:t>
      </w:r>
      <w:r>
        <w:rPr>
          <w:rtl/>
        </w:rPr>
        <w:t xml:space="preserve">   </w:t>
      </w:r>
      <w:bookmarkEnd w:id="2036"/>
    </w:p>
    <w:p w:rsidR="00B87DB4" w:rsidRDefault="00B87DB4" w:rsidP="005917DA">
      <w:pPr>
        <w:rPr>
          <w:rtl/>
        </w:rPr>
      </w:pPr>
    </w:p>
    <w:p w:rsidR="00B87DB4" w:rsidRDefault="00B87DB4" w:rsidP="008714AE">
      <w:pPr>
        <w:rPr>
          <w:rtl/>
        </w:rPr>
      </w:pPr>
      <w:bookmarkStart w:id="2037" w:name="_ETM_Q6_666056"/>
      <w:bookmarkEnd w:id="2037"/>
      <w:r>
        <w:rPr>
          <w:rFonts w:hint="cs"/>
          <w:rtl/>
        </w:rPr>
        <w:t xml:space="preserve">זהו. אין זמן, זהו. </w:t>
      </w:r>
    </w:p>
    <w:p w:rsidR="00B87DB4" w:rsidRDefault="00B87DB4" w:rsidP="008714AE">
      <w:pPr>
        <w:rPr>
          <w:rtl/>
        </w:rPr>
      </w:pPr>
      <w:bookmarkStart w:id="2038" w:name="_ETM_Q6_664446"/>
      <w:bookmarkEnd w:id="2038"/>
    </w:p>
    <w:p w:rsidR="00B87DB4" w:rsidRDefault="00B87DB4" w:rsidP="008714AE">
      <w:pPr>
        <w:pStyle w:val="-"/>
        <w:keepNext/>
        <w:rPr>
          <w:rtl/>
        </w:rPr>
      </w:pPr>
      <w:bookmarkStart w:id="2039" w:name="ET_speakercontinue_6151_74"/>
      <w:r w:rsidRPr="00C11140">
        <w:rPr>
          <w:rStyle w:val="TagStyle"/>
          <w:rtl/>
        </w:rPr>
        <w:t xml:space="preserve"> &lt;&lt; דובר_המשך &gt;&gt; </w:t>
      </w:r>
      <w:r>
        <w:rPr>
          <w:rtl/>
        </w:rPr>
        <w:t>רון כץ (יש עתיד):</w:t>
      </w:r>
      <w:r w:rsidRPr="00C11140">
        <w:rPr>
          <w:rStyle w:val="TagStyle"/>
          <w:rtl/>
        </w:rPr>
        <w:t xml:space="preserve"> &lt;&lt; דובר_המשך &gt;&gt;</w:t>
      </w:r>
      <w:r>
        <w:rPr>
          <w:rtl/>
        </w:rPr>
        <w:t xml:space="preserve">   </w:t>
      </w:r>
      <w:bookmarkEnd w:id="2039"/>
    </w:p>
    <w:p w:rsidR="00B87DB4" w:rsidRDefault="00B87DB4" w:rsidP="005917DA">
      <w:pPr>
        <w:rPr>
          <w:rtl/>
        </w:rPr>
      </w:pPr>
    </w:p>
    <w:p w:rsidR="00B87DB4" w:rsidRDefault="00B87DB4" w:rsidP="008714AE">
      <w:pPr>
        <w:rPr>
          <w:rtl/>
        </w:rPr>
      </w:pPr>
      <w:bookmarkStart w:id="2040" w:name="_ETM_Q6_668662"/>
      <w:bookmarkStart w:id="2041" w:name="_ETM_Q6_669191"/>
      <w:bookmarkEnd w:id="2040"/>
      <w:bookmarkEnd w:id="2041"/>
      <w:r>
        <w:rPr>
          <w:rFonts w:hint="cs"/>
          <w:rtl/>
        </w:rPr>
        <w:t>אני מציע לך ללמוד את שני ההסכמים שמדינת י</w:t>
      </w:r>
      <w:bookmarkStart w:id="2042" w:name="_ETM_Q6_668870"/>
      <w:bookmarkStart w:id="2043" w:name="_ETM_Q6_669260"/>
      <w:bookmarkStart w:id="2044" w:name="_ETM_Q6_669739"/>
      <w:bookmarkEnd w:id="2042"/>
      <w:bookmarkEnd w:id="2043"/>
      <w:bookmarkEnd w:id="2044"/>
      <w:r>
        <w:rPr>
          <w:rtl/>
        </w:rPr>
        <w:t xml:space="preserve">שראל </w:t>
      </w:r>
      <w:bookmarkStart w:id="2045" w:name="_ETM_Q6_670040"/>
      <w:bookmarkEnd w:id="2045"/>
      <w:r>
        <w:rPr>
          <w:rtl/>
        </w:rPr>
        <w:t xml:space="preserve">חתמה </w:t>
      </w:r>
      <w:bookmarkStart w:id="2046" w:name="_ETM_Q6_670400"/>
      <w:bookmarkEnd w:id="2046"/>
      <w:r>
        <w:rPr>
          <w:rtl/>
        </w:rPr>
        <w:t>עליהם</w:t>
      </w:r>
      <w:bookmarkStart w:id="2047" w:name="_ETM_Q6_670580"/>
      <w:bookmarkStart w:id="2048" w:name="_ETM_Q6_670241"/>
      <w:bookmarkEnd w:id="2047"/>
      <w:bookmarkEnd w:id="2048"/>
      <w:r>
        <w:rPr>
          <w:rFonts w:hint="cs"/>
          <w:rtl/>
        </w:rPr>
        <w:t xml:space="preserve">, אחד </w:t>
      </w:r>
      <w:bookmarkStart w:id="2049" w:name="_ETM_Q6_670849"/>
      <w:bookmarkEnd w:id="2049"/>
      <w:r>
        <w:rPr>
          <w:rtl/>
        </w:rPr>
        <w:t xml:space="preserve">היה </w:t>
      </w:r>
      <w:bookmarkStart w:id="2050" w:name="_ETM_Q6_670940"/>
      <w:bookmarkEnd w:id="2050"/>
      <w:r>
        <w:rPr>
          <w:rtl/>
        </w:rPr>
        <w:t>ב-2008</w:t>
      </w:r>
      <w:r>
        <w:rPr>
          <w:rFonts w:hint="cs"/>
          <w:rtl/>
        </w:rPr>
        <w:t xml:space="preserve"> </w:t>
      </w:r>
      <w:r w:rsidR="00AE0043">
        <w:rPr>
          <w:rFonts w:hint="cs"/>
          <w:rtl/>
        </w:rPr>
        <w:t>– –</w:t>
      </w:r>
    </w:p>
    <w:p w:rsidR="00B87DB4" w:rsidRDefault="00B87DB4" w:rsidP="008714AE">
      <w:pPr>
        <w:rPr>
          <w:rtl/>
        </w:rPr>
      </w:pPr>
    </w:p>
    <w:p w:rsidR="00B87DB4" w:rsidRDefault="00B87DB4" w:rsidP="008714AE">
      <w:pPr>
        <w:pStyle w:val="af6"/>
        <w:keepNext/>
        <w:rPr>
          <w:rtl/>
        </w:rPr>
      </w:pPr>
      <w:bookmarkStart w:id="2051" w:name="ET_yor_6595_76"/>
      <w:r w:rsidRPr="00C11140">
        <w:rPr>
          <w:rStyle w:val="TagStyle"/>
          <w:rtl/>
        </w:rPr>
        <w:t xml:space="preserve"> &lt;&lt; יור &gt;&gt; </w:t>
      </w:r>
      <w:r>
        <w:rPr>
          <w:rtl/>
        </w:rPr>
        <w:t>היו"ר ארז מלול:</w:t>
      </w:r>
      <w:r w:rsidRPr="00C11140">
        <w:rPr>
          <w:rStyle w:val="TagStyle"/>
          <w:rtl/>
        </w:rPr>
        <w:t xml:space="preserve"> &lt;&lt; יור &gt;&gt;</w:t>
      </w:r>
      <w:r>
        <w:rPr>
          <w:rtl/>
        </w:rPr>
        <w:t xml:space="preserve">   </w:t>
      </w:r>
      <w:bookmarkEnd w:id="2051"/>
    </w:p>
    <w:p w:rsidR="00B87DB4" w:rsidRDefault="00B87DB4" w:rsidP="005917DA">
      <w:pPr>
        <w:rPr>
          <w:rtl/>
        </w:rPr>
      </w:pPr>
    </w:p>
    <w:p w:rsidR="00B87DB4" w:rsidRDefault="00B87DB4" w:rsidP="008714AE">
      <w:pPr>
        <w:rPr>
          <w:rtl/>
        </w:rPr>
      </w:pPr>
      <w:r>
        <w:rPr>
          <w:rFonts w:hint="cs"/>
          <w:rtl/>
        </w:rPr>
        <w:t xml:space="preserve">תודה רבה. </w:t>
      </w:r>
    </w:p>
    <w:p w:rsidR="00B87DB4" w:rsidRDefault="00B87DB4" w:rsidP="008714AE">
      <w:pPr>
        <w:rPr>
          <w:rtl/>
        </w:rPr>
      </w:pPr>
    </w:p>
    <w:p w:rsidR="00B87DB4" w:rsidRDefault="00B87DB4" w:rsidP="008714AE">
      <w:pPr>
        <w:pStyle w:val="-"/>
        <w:keepNext/>
        <w:rPr>
          <w:rtl/>
        </w:rPr>
      </w:pPr>
      <w:bookmarkStart w:id="2052" w:name="ET_speakercontinue_6151_78"/>
      <w:r w:rsidRPr="00C11140">
        <w:rPr>
          <w:rStyle w:val="TagStyle"/>
          <w:rtl/>
        </w:rPr>
        <w:t xml:space="preserve"> &lt;&lt; דובר_המשך &gt;&gt; </w:t>
      </w:r>
      <w:r>
        <w:rPr>
          <w:rtl/>
        </w:rPr>
        <w:t>רון כץ (יש עתיד):</w:t>
      </w:r>
      <w:r w:rsidRPr="00C11140">
        <w:rPr>
          <w:rStyle w:val="TagStyle"/>
          <w:rtl/>
        </w:rPr>
        <w:t xml:space="preserve"> &lt;&lt; דובר_המשך &gt;&gt;</w:t>
      </w:r>
      <w:r>
        <w:rPr>
          <w:rtl/>
        </w:rPr>
        <w:t xml:space="preserve">   </w:t>
      </w:r>
      <w:bookmarkEnd w:id="2052"/>
    </w:p>
    <w:p w:rsidR="00B87DB4" w:rsidRDefault="00B87DB4" w:rsidP="005917DA">
      <w:pPr>
        <w:rPr>
          <w:rtl/>
        </w:rPr>
      </w:pPr>
    </w:p>
    <w:p w:rsidR="00B87DB4" w:rsidRDefault="00AE0043" w:rsidP="008714AE">
      <w:pPr>
        <w:rPr>
          <w:rtl/>
        </w:rPr>
      </w:pPr>
      <w:bookmarkStart w:id="2053" w:name="_ETM_Q6_667916"/>
      <w:bookmarkEnd w:id="2053"/>
      <w:r>
        <w:rPr>
          <w:rFonts w:hint="cs"/>
          <w:rtl/>
        </w:rPr>
        <w:t>– –</w:t>
      </w:r>
      <w:r w:rsidR="00B87DB4">
        <w:rPr>
          <w:rFonts w:hint="cs"/>
          <w:rtl/>
        </w:rPr>
        <w:t xml:space="preserve"> שוב, </w:t>
      </w:r>
      <w:bookmarkStart w:id="2054" w:name="_ETM_Q6_672270"/>
      <w:bookmarkStart w:id="2055" w:name="_ETM_Q6_672840"/>
      <w:bookmarkStart w:id="2056" w:name="_ETM_Q6_673710"/>
      <w:bookmarkEnd w:id="2054"/>
      <w:bookmarkEnd w:id="2055"/>
      <w:bookmarkEnd w:id="2056"/>
      <w:r w:rsidR="00B87DB4">
        <w:rPr>
          <w:rFonts w:hint="cs"/>
          <w:rtl/>
        </w:rPr>
        <w:t xml:space="preserve">לא כשראש הממשלה הזה היה </w:t>
      </w:r>
      <w:bookmarkStart w:id="2057" w:name="_ETM_Q6_673950"/>
      <w:bookmarkEnd w:id="2057"/>
      <w:r w:rsidR="00B87DB4">
        <w:rPr>
          <w:rtl/>
        </w:rPr>
        <w:t>בשלטון</w:t>
      </w:r>
      <w:bookmarkStart w:id="2058" w:name="_ETM_Q6_672718"/>
      <w:bookmarkEnd w:id="2058"/>
      <w:r w:rsidR="00B87DB4">
        <w:rPr>
          <w:rFonts w:hint="cs"/>
          <w:rtl/>
        </w:rPr>
        <w:t xml:space="preserve"> </w:t>
      </w:r>
      <w:r>
        <w:rPr>
          <w:rFonts w:hint="cs"/>
          <w:rtl/>
        </w:rPr>
        <w:t>– –</w:t>
      </w:r>
    </w:p>
    <w:p w:rsidR="00B87DB4" w:rsidRDefault="00B87DB4" w:rsidP="008714AE">
      <w:pPr>
        <w:rPr>
          <w:rtl/>
        </w:rPr>
      </w:pPr>
      <w:bookmarkStart w:id="2059" w:name="_ETM_Q6_675118"/>
      <w:bookmarkStart w:id="2060" w:name="_ETM_Q6_675193"/>
      <w:bookmarkEnd w:id="2059"/>
      <w:bookmarkEnd w:id="2060"/>
    </w:p>
    <w:p w:rsidR="00B87DB4" w:rsidRDefault="00B87DB4" w:rsidP="008714AE">
      <w:pPr>
        <w:pStyle w:val="af5"/>
        <w:keepNext/>
        <w:rPr>
          <w:rtl/>
        </w:rPr>
      </w:pPr>
      <w:bookmarkStart w:id="2061" w:name="_ETM_Q6_672796"/>
      <w:bookmarkEnd w:id="2061"/>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bookmarkStart w:id="2062" w:name="_ETM_Q6_676270"/>
      <w:bookmarkEnd w:id="2062"/>
    </w:p>
    <w:p w:rsidR="00B87DB4" w:rsidRDefault="00B87DB4" w:rsidP="008714AE">
      <w:pPr>
        <w:rPr>
          <w:rtl/>
        </w:rPr>
      </w:pPr>
      <w:bookmarkStart w:id="2063" w:name="_ETM_Q6_676346"/>
      <w:bookmarkEnd w:id="2063"/>
      <w:r>
        <w:rPr>
          <w:rFonts w:hint="cs"/>
          <w:rtl/>
        </w:rPr>
        <w:t xml:space="preserve">אני אראה לך גם את הסכמי הגז שישראל חתמה עליהם. </w:t>
      </w:r>
      <w:bookmarkStart w:id="2064" w:name="_ETM_Q6_670983"/>
      <w:bookmarkStart w:id="2065" w:name="_ETM_Q6_676990"/>
      <w:bookmarkEnd w:id="2064"/>
      <w:bookmarkEnd w:id="2065"/>
      <w:r>
        <w:rPr>
          <w:rFonts w:hint="cs"/>
          <w:rtl/>
        </w:rPr>
        <w:t xml:space="preserve"> </w:t>
      </w:r>
    </w:p>
    <w:p w:rsidR="00B87DB4" w:rsidRDefault="00B87DB4" w:rsidP="008714AE">
      <w:pPr>
        <w:rPr>
          <w:rtl/>
        </w:rPr>
      </w:pPr>
    </w:p>
    <w:p w:rsidR="00B87DB4" w:rsidRDefault="00B87DB4" w:rsidP="008714AE">
      <w:pPr>
        <w:pStyle w:val="af6"/>
        <w:keepNext/>
        <w:rPr>
          <w:rtl/>
        </w:rPr>
      </w:pPr>
      <w:bookmarkStart w:id="2066" w:name="ET_yor_6595_81"/>
      <w:r w:rsidRPr="00C11140">
        <w:rPr>
          <w:rStyle w:val="TagStyle"/>
          <w:rtl/>
        </w:rPr>
        <w:t xml:space="preserve"> &lt;&lt; יור &gt;&gt; </w:t>
      </w:r>
      <w:r>
        <w:rPr>
          <w:rtl/>
        </w:rPr>
        <w:t>היו"ר ארז מלול:</w:t>
      </w:r>
      <w:r w:rsidRPr="00C11140">
        <w:rPr>
          <w:rStyle w:val="TagStyle"/>
          <w:rtl/>
        </w:rPr>
        <w:t xml:space="preserve"> &lt;&lt; יור &gt;&gt;</w:t>
      </w:r>
      <w:r>
        <w:rPr>
          <w:rtl/>
        </w:rPr>
        <w:t xml:space="preserve">   </w:t>
      </w:r>
      <w:bookmarkEnd w:id="2066"/>
    </w:p>
    <w:p w:rsidR="00B87DB4" w:rsidRDefault="00B87DB4" w:rsidP="005917DA">
      <w:pPr>
        <w:rPr>
          <w:rtl/>
        </w:rPr>
      </w:pPr>
    </w:p>
    <w:p w:rsidR="00B87DB4" w:rsidRDefault="00B87DB4" w:rsidP="008714AE">
      <w:pPr>
        <w:rPr>
          <w:rtl/>
        </w:rPr>
      </w:pPr>
      <w:r>
        <w:rPr>
          <w:rFonts w:hint="cs"/>
          <w:rtl/>
        </w:rPr>
        <w:t xml:space="preserve">תמשיכו, תמשיכו </w:t>
      </w:r>
      <w:r w:rsidR="00AE0043">
        <w:rPr>
          <w:rFonts w:hint="cs"/>
          <w:rtl/>
        </w:rPr>
        <w:t>– – –</w:t>
      </w:r>
      <w:r>
        <w:rPr>
          <w:rFonts w:hint="cs"/>
          <w:rtl/>
        </w:rPr>
        <w:t xml:space="preserve"> </w:t>
      </w:r>
    </w:p>
    <w:p w:rsidR="00B87DB4" w:rsidRPr="00C11140" w:rsidRDefault="00B87DB4" w:rsidP="008714AE">
      <w:pPr>
        <w:rPr>
          <w:rtl/>
        </w:rPr>
      </w:pPr>
      <w:bookmarkStart w:id="2067" w:name="_ETM_Q6_678194"/>
      <w:bookmarkStart w:id="2068" w:name="_ETM_Q6_678299"/>
      <w:bookmarkEnd w:id="2067"/>
      <w:bookmarkEnd w:id="2068"/>
    </w:p>
    <w:p w:rsidR="00B87DB4" w:rsidRDefault="00B87DB4" w:rsidP="008714AE">
      <w:pPr>
        <w:pStyle w:val="-"/>
        <w:keepNext/>
        <w:rPr>
          <w:rtl/>
        </w:rPr>
      </w:pPr>
      <w:bookmarkStart w:id="2069" w:name="ET_speakercontinue_6151_79"/>
      <w:r w:rsidRPr="00C11140">
        <w:rPr>
          <w:rStyle w:val="TagStyle"/>
          <w:rtl/>
        </w:rPr>
        <w:t xml:space="preserve"> &lt;&lt; דובר_המשך &gt;&gt; </w:t>
      </w:r>
      <w:r>
        <w:rPr>
          <w:rtl/>
        </w:rPr>
        <w:t>רון כץ (יש עתיד):</w:t>
      </w:r>
      <w:r w:rsidRPr="00C11140">
        <w:rPr>
          <w:rStyle w:val="TagStyle"/>
          <w:rtl/>
        </w:rPr>
        <w:t xml:space="preserve"> &lt;&lt; דובר_המשך &gt;&gt;</w:t>
      </w:r>
      <w:r>
        <w:rPr>
          <w:rtl/>
        </w:rPr>
        <w:t xml:space="preserve">   </w:t>
      </w:r>
      <w:bookmarkEnd w:id="2069"/>
    </w:p>
    <w:p w:rsidR="00B87DB4" w:rsidRDefault="00B87DB4" w:rsidP="005917DA">
      <w:pPr>
        <w:rPr>
          <w:rtl/>
        </w:rPr>
      </w:pPr>
    </w:p>
    <w:p w:rsidR="00B87DB4" w:rsidRDefault="00AE0043" w:rsidP="008714AE">
      <w:pPr>
        <w:rPr>
          <w:rtl/>
        </w:rPr>
      </w:pPr>
      <w:r>
        <w:rPr>
          <w:rFonts w:hint="cs"/>
          <w:rtl/>
        </w:rPr>
        <w:t>– –</w:t>
      </w:r>
      <w:r w:rsidR="00B87DB4">
        <w:rPr>
          <w:rFonts w:hint="cs"/>
          <w:rtl/>
        </w:rPr>
        <w:t xml:space="preserve"> והשני היה </w:t>
      </w:r>
      <w:bookmarkStart w:id="2070" w:name="_ETM_Q6_674580"/>
      <w:bookmarkStart w:id="2071" w:name="_ETM_Q6_675180"/>
      <w:bookmarkStart w:id="2072" w:name="_ETM_Q6_675480"/>
      <w:bookmarkStart w:id="2073" w:name="_ETM_Q6_675630"/>
      <w:bookmarkEnd w:id="2070"/>
      <w:bookmarkEnd w:id="2071"/>
      <w:bookmarkEnd w:id="2072"/>
      <w:bookmarkEnd w:id="2073"/>
      <w:r w:rsidR="00B87DB4">
        <w:rPr>
          <w:rtl/>
        </w:rPr>
        <w:t>ב-2022</w:t>
      </w:r>
      <w:r w:rsidR="00B87DB4">
        <w:rPr>
          <w:rFonts w:hint="cs"/>
          <w:rtl/>
        </w:rPr>
        <w:t>.</w:t>
      </w:r>
      <w:bookmarkStart w:id="2074" w:name="_ETM_Q6_675490"/>
      <w:bookmarkStart w:id="2075" w:name="_ETM_Q6_677937"/>
      <w:bookmarkEnd w:id="2074"/>
      <w:bookmarkEnd w:id="2075"/>
    </w:p>
    <w:p w:rsidR="00B87DB4" w:rsidRDefault="00B87DB4" w:rsidP="008714AE">
      <w:pPr>
        <w:rPr>
          <w:rtl/>
        </w:rPr>
      </w:pPr>
      <w:bookmarkStart w:id="2076" w:name="_ETM_Q6_678011"/>
      <w:bookmarkEnd w:id="2076"/>
    </w:p>
    <w:p w:rsidR="00B87DB4" w:rsidRDefault="00B87DB4" w:rsidP="008714AE">
      <w:pPr>
        <w:pStyle w:val="af5"/>
        <w:keepNext/>
        <w:rPr>
          <w:rtl/>
        </w:rPr>
      </w:pPr>
      <w:bookmarkStart w:id="2077" w:name="_ETM_Q6_675566"/>
      <w:bookmarkEnd w:id="2077"/>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p>
    <w:p w:rsidR="00B87DB4" w:rsidRDefault="00AE0043" w:rsidP="008714AE">
      <w:pPr>
        <w:rPr>
          <w:rtl/>
        </w:rPr>
      </w:pPr>
      <w:r>
        <w:rPr>
          <w:rFonts w:hint="cs"/>
          <w:rtl/>
        </w:rPr>
        <w:t>– – –</w:t>
      </w:r>
      <w:r w:rsidR="00B87DB4">
        <w:rPr>
          <w:rFonts w:hint="cs"/>
          <w:rtl/>
        </w:rPr>
        <w:t xml:space="preserve"> לפיד. </w:t>
      </w:r>
    </w:p>
    <w:p w:rsidR="00B87DB4" w:rsidRDefault="00B87DB4" w:rsidP="008714AE">
      <w:pPr>
        <w:rPr>
          <w:rtl/>
        </w:rPr>
      </w:pPr>
    </w:p>
    <w:p w:rsidR="00B87DB4" w:rsidRDefault="00B87DB4" w:rsidP="008714AE">
      <w:pPr>
        <w:pStyle w:val="-"/>
        <w:keepNext/>
        <w:rPr>
          <w:rtl/>
        </w:rPr>
      </w:pPr>
      <w:bookmarkStart w:id="2078" w:name="ET_speakercontinue_6151_80"/>
      <w:r w:rsidRPr="00C11140">
        <w:rPr>
          <w:rStyle w:val="TagStyle"/>
          <w:rtl/>
        </w:rPr>
        <w:t xml:space="preserve"> &lt;&lt; דובר_המשך &gt;&gt; </w:t>
      </w:r>
      <w:r>
        <w:rPr>
          <w:rtl/>
        </w:rPr>
        <w:t>רון כץ (יש עתיד):</w:t>
      </w:r>
      <w:r w:rsidRPr="00C11140">
        <w:rPr>
          <w:rStyle w:val="TagStyle"/>
          <w:rtl/>
        </w:rPr>
        <w:t xml:space="preserve"> &lt;&lt; דובר_המשך &gt;&gt;</w:t>
      </w:r>
      <w:r>
        <w:rPr>
          <w:rtl/>
        </w:rPr>
        <w:t xml:space="preserve">   </w:t>
      </w:r>
      <w:bookmarkEnd w:id="2078"/>
    </w:p>
    <w:p w:rsidR="00B87DB4" w:rsidRDefault="00B87DB4" w:rsidP="005917DA">
      <w:pPr>
        <w:rPr>
          <w:rtl/>
        </w:rPr>
      </w:pPr>
    </w:p>
    <w:p w:rsidR="00B87DB4" w:rsidRDefault="00B87DB4" w:rsidP="008714AE">
      <w:pPr>
        <w:rPr>
          <w:rtl/>
        </w:rPr>
      </w:pPr>
      <w:bookmarkStart w:id="2079" w:name="_ETM_Q6_673348"/>
      <w:bookmarkEnd w:id="2079"/>
      <w:r>
        <w:rPr>
          <w:rFonts w:hint="cs"/>
          <w:rtl/>
        </w:rPr>
        <w:t xml:space="preserve">ספוילר – </w:t>
      </w:r>
      <w:bookmarkStart w:id="2080" w:name="_ETM_Q6_677160"/>
      <w:bookmarkStart w:id="2081" w:name="_ETM_Q6_677580"/>
      <w:bookmarkEnd w:id="2080"/>
      <w:bookmarkEnd w:id="2081"/>
      <w:r>
        <w:rPr>
          <w:rtl/>
        </w:rPr>
        <w:t>א</w:t>
      </w:r>
      <w:r>
        <w:rPr>
          <w:rFonts w:hint="cs"/>
          <w:rtl/>
        </w:rPr>
        <w:t xml:space="preserve">תה רוצה לדעת מי היה ראש הממשלה? </w:t>
      </w:r>
      <w:r w:rsidR="00B053EE">
        <w:rPr>
          <w:rFonts w:hint="cs"/>
          <w:rtl/>
        </w:rPr>
        <w:t xml:space="preserve">אתה רוצה לדעת מי היה ראש הממשלה? </w:t>
      </w:r>
    </w:p>
    <w:p w:rsidR="00B87DB4" w:rsidRDefault="00B87DB4" w:rsidP="008714AE">
      <w:pPr>
        <w:rPr>
          <w:rtl/>
        </w:rPr>
      </w:pPr>
    </w:p>
    <w:p w:rsidR="00B87DB4" w:rsidRDefault="00B87DB4" w:rsidP="008714AE">
      <w:pPr>
        <w:pStyle w:val="af6"/>
        <w:keepNext/>
        <w:rPr>
          <w:rtl/>
        </w:rPr>
      </w:pPr>
      <w:bookmarkStart w:id="2082" w:name="ET_yor_6595_82"/>
      <w:r w:rsidRPr="00C11140">
        <w:rPr>
          <w:rStyle w:val="TagStyle"/>
          <w:rtl/>
        </w:rPr>
        <w:t xml:space="preserve"> &lt;&lt; יור &gt;&gt; </w:t>
      </w:r>
      <w:r>
        <w:rPr>
          <w:rtl/>
        </w:rPr>
        <w:t>היו"ר ארז מלול:</w:t>
      </w:r>
      <w:r w:rsidRPr="00C11140">
        <w:rPr>
          <w:rStyle w:val="TagStyle"/>
          <w:rtl/>
        </w:rPr>
        <w:t xml:space="preserve"> &lt;&lt; יור &gt;&gt;</w:t>
      </w:r>
      <w:r>
        <w:rPr>
          <w:rtl/>
        </w:rPr>
        <w:t xml:space="preserve">   </w:t>
      </w:r>
      <w:bookmarkEnd w:id="2082"/>
    </w:p>
    <w:p w:rsidR="00B87DB4" w:rsidRDefault="00B87DB4" w:rsidP="005917DA">
      <w:pPr>
        <w:rPr>
          <w:rtl/>
        </w:rPr>
      </w:pPr>
    </w:p>
    <w:p w:rsidR="00B87DB4" w:rsidRDefault="00B87DB4" w:rsidP="00685BF5">
      <w:pPr>
        <w:rPr>
          <w:rtl/>
        </w:rPr>
      </w:pPr>
      <w:r>
        <w:rPr>
          <w:rFonts w:hint="cs"/>
          <w:rtl/>
        </w:rPr>
        <w:t xml:space="preserve">תודה רבה. תודה רבה. </w:t>
      </w:r>
    </w:p>
    <w:p w:rsidR="00B87DB4" w:rsidRDefault="00B87DB4" w:rsidP="008714AE">
      <w:pPr>
        <w:rPr>
          <w:rtl/>
        </w:rPr>
      </w:pPr>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bookmarkStart w:id="2083" w:name="_ETM_Q6_678470"/>
      <w:bookmarkEnd w:id="2083"/>
    </w:p>
    <w:p w:rsidR="00B87DB4" w:rsidRDefault="00B87DB4" w:rsidP="008714AE">
      <w:pPr>
        <w:rPr>
          <w:rtl/>
        </w:rPr>
      </w:pPr>
      <w:bookmarkStart w:id="2084" w:name="_ETM_Q6_678549"/>
      <w:bookmarkEnd w:id="2084"/>
      <w:r>
        <w:rPr>
          <w:rFonts w:hint="cs"/>
          <w:rtl/>
        </w:rPr>
        <w:t xml:space="preserve">גם לפיד חתם על הסכמים, נכון? </w:t>
      </w:r>
    </w:p>
    <w:p w:rsidR="00B87DB4" w:rsidRDefault="00B87DB4" w:rsidP="008714AE">
      <w:pPr>
        <w:rPr>
          <w:rtl/>
        </w:rPr>
      </w:pPr>
      <w:bookmarkStart w:id="2085" w:name="_ETM_Q6_679830"/>
      <w:bookmarkStart w:id="2086" w:name="_ETM_Q6_679903"/>
      <w:bookmarkEnd w:id="2085"/>
      <w:bookmarkEnd w:id="2086"/>
    </w:p>
    <w:p w:rsidR="00B87DB4" w:rsidRDefault="00B87DB4" w:rsidP="008714AE">
      <w:pPr>
        <w:pStyle w:val="af6"/>
        <w:keepNext/>
        <w:rPr>
          <w:rtl/>
        </w:rPr>
      </w:pPr>
      <w:bookmarkStart w:id="2087" w:name="ET_yor_6595_85"/>
      <w:r w:rsidRPr="008F0F0D">
        <w:rPr>
          <w:rStyle w:val="TagStyle"/>
          <w:rtl/>
        </w:rPr>
        <w:t xml:space="preserve"> &lt;&lt; יור &gt;&gt; </w:t>
      </w:r>
      <w:r>
        <w:rPr>
          <w:rtl/>
        </w:rPr>
        <w:t>היו"ר ארז מלול:</w:t>
      </w:r>
      <w:r w:rsidRPr="008F0F0D">
        <w:rPr>
          <w:rStyle w:val="TagStyle"/>
          <w:rtl/>
        </w:rPr>
        <w:t xml:space="preserve"> &lt;&lt; יור &gt;&gt;</w:t>
      </w:r>
      <w:r>
        <w:rPr>
          <w:rtl/>
        </w:rPr>
        <w:t xml:space="preserve">   </w:t>
      </w:r>
      <w:bookmarkEnd w:id="2087"/>
    </w:p>
    <w:p w:rsidR="00B87DB4" w:rsidRDefault="00B87DB4" w:rsidP="005917DA">
      <w:pPr>
        <w:rPr>
          <w:rtl/>
        </w:rPr>
      </w:pPr>
    </w:p>
    <w:p w:rsidR="00B87DB4" w:rsidRDefault="00B87DB4" w:rsidP="008714AE">
      <w:pPr>
        <w:rPr>
          <w:rtl/>
        </w:rPr>
      </w:pPr>
      <w:r>
        <w:rPr>
          <w:rFonts w:hint="cs"/>
          <w:rtl/>
        </w:rPr>
        <w:t xml:space="preserve">תודה רבה. </w:t>
      </w:r>
    </w:p>
    <w:p w:rsidR="00B87DB4" w:rsidRPr="008F0F0D" w:rsidRDefault="00B87DB4" w:rsidP="008714AE">
      <w:pPr>
        <w:rPr>
          <w:rtl/>
        </w:rPr>
      </w:pPr>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p>
    <w:p w:rsidR="00B87DB4" w:rsidRDefault="00B87DB4" w:rsidP="008714AE">
      <w:pPr>
        <w:rPr>
          <w:rtl/>
        </w:rPr>
      </w:pPr>
      <w:r>
        <w:rPr>
          <w:rFonts w:hint="cs"/>
          <w:rtl/>
        </w:rPr>
        <w:t xml:space="preserve">הסכמי הגז. </w:t>
      </w:r>
    </w:p>
    <w:p w:rsidR="00B87DB4" w:rsidRDefault="00B87DB4" w:rsidP="008714AE">
      <w:pPr>
        <w:rPr>
          <w:rtl/>
        </w:rPr>
      </w:pPr>
    </w:p>
    <w:p w:rsidR="00B87DB4" w:rsidRDefault="00B87DB4" w:rsidP="008714AE">
      <w:pPr>
        <w:pStyle w:val="-"/>
        <w:keepNext/>
        <w:rPr>
          <w:rtl/>
        </w:rPr>
      </w:pPr>
      <w:bookmarkStart w:id="2088" w:name="ET_speakercontinue_6151_84"/>
      <w:r w:rsidRPr="008F0F0D">
        <w:rPr>
          <w:rStyle w:val="TagStyle"/>
          <w:rtl/>
        </w:rPr>
        <w:t xml:space="preserve"> &lt;&lt; דובר_המשך &gt;&gt; </w:t>
      </w:r>
      <w:r>
        <w:rPr>
          <w:rtl/>
        </w:rPr>
        <w:t>רון כץ (יש עתיד):</w:t>
      </w:r>
      <w:r w:rsidRPr="008F0F0D">
        <w:rPr>
          <w:rStyle w:val="TagStyle"/>
          <w:rtl/>
        </w:rPr>
        <w:t xml:space="preserve"> &lt;&lt; דובר_המשך &gt;&gt;</w:t>
      </w:r>
      <w:r>
        <w:rPr>
          <w:rtl/>
        </w:rPr>
        <w:t xml:space="preserve">   </w:t>
      </w:r>
      <w:bookmarkEnd w:id="2088"/>
    </w:p>
    <w:p w:rsidR="00B87DB4" w:rsidRDefault="00B87DB4" w:rsidP="005917DA">
      <w:pPr>
        <w:rPr>
          <w:rtl/>
        </w:rPr>
      </w:pPr>
    </w:p>
    <w:p w:rsidR="00B87DB4" w:rsidRDefault="00B87DB4" w:rsidP="008714AE">
      <w:pPr>
        <w:rPr>
          <w:rtl/>
        </w:rPr>
      </w:pPr>
      <w:r>
        <w:rPr>
          <w:rtl/>
        </w:rPr>
        <w:t>למ</w:t>
      </w:r>
      <w:r>
        <w:rPr>
          <w:rFonts w:hint="cs"/>
          <w:rtl/>
        </w:rPr>
        <w:t xml:space="preserve">רות הנזק האדיר </w:t>
      </w:r>
      <w:bookmarkStart w:id="2089" w:name="_ETM_Q6_684620"/>
      <w:bookmarkEnd w:id="2089"/>
      <w:r>
        <w:rPr>
          <w:rFonts w:hint="cs"/>
          <w:rtl/>
        </w:rPr>
        <w:t>ש</w:t>
      </w:r>
      <w:r>
        <w:rPr>
          <w:rtl/>
        </w:rPr>
        <w:t>לכם</w:t>
      </w:r>
      <w:r>
        <w:rPr>
          <w:rFonts w:hint="cs"/>
          <w:rtl/>
        </w:rPr>
        <w:t xml:space="preserve"> </w:t>
      </w:r>
      <w:r w:rsidR="00AE0043">
        <w:rPr>
          <w:rFonts w:hint="cs"/>
          <w:rtl/>
        </w:rPr>
        <w:t>– –</w:t>
      </w:r>
      <w:r>
        <w:rPr>
          <w:rFonts w:hint="cs"/>
          <w:rtl/>
        </w:rPr>
        <w:t xml:space="preserve"> </w:t>
      </w:r>
    </w:p>
    <w:p w:rsidR="00B87DB4" w:rsidRDefault="00B87DB4" w:rsidP="008714AE">
      <w:pPr>
        <w:rPr>
          <w:rtl/>
        </w:rPr>
      </w:pPr>
    </w:p>
    <w:p w:rsidR="00B87DB4" w:rsidRDefault="00B87DB4" w:rsidP="008714AE">
      <w:pPr>
        <w:pStyle w:val="af6"/>
        <w:keepNext/>
        <w:rPr>
          <w:rtl/>
        </w:rPr>
      </w:pPr>
      <w:bookmarkStart w:id="2090" w:name="ET_yor_6595_87"/>
      <w:r w:rsidRPr="008F0F0D">
        <w:rPr>
          <w:rStyle w:val="TagStyle"/>
          <w:rtl/>
        </w:rPr>
        <w:t xml:space="preserve"> &lt;&lt; יור &gt;&gt; </w:t>
      </w:r>
      <w:r>
        <w:rPr>
          <w:rtl/>
        </w:rPr>
        <w:t>היו"ר ארז מלול:</w:t>
      </w:r>
      <w:r w:rsidRPr="008F0F0D">
        <w:rPr>
          <w:rStyle w:val="TagStyle"/>
          <w:rtl/>
        </w:rPr>
        <w:t xml:space="preserve"> &lt;&lt; יור &gt;&gt;</w:t>
      </w:r>
      <w:r>
        <w:rPr>
          <w:rtl/>
        </w:rPr>
        <w:t xml:space="preserve">   </w:t>
      </w:r>
      <w:bookmarkEnd w:id="2090"/>
    </w:p>
    <w:p w:rsidR="00B87DB4" w:rsidRDefault="00B87DB4" w:rsidP="005917DA">
      <w:pPr>
        <w:rPr>
          <w:rtl/>
        </w:rPr>
      </w:pPr>
    </w:p>
    <w:p w:rsidR="00B87DB4" w:rsidRDefault="00B87DB4" w:rsidP="008714AE">
      <w:pPr>
        <w:rPr>
          <w:rtl/>
        </w:rPr>
      </w:pPr>
      <w:r>
        <w:rPr>
          <w:rFonts w:hint="cs"/>
          <w:rtl/>
        </w:rPr>
        <w:t xml:space="preserve">חבר הכנסת רון כץ, בבקשה לסיים. </w:t>
      </w:r>
    </w:p>
    <w:p w:rsidR="00B87DB4" w:rsidRPr="008F0F0D" w:rsidRDefault="00B87DB4" w:rsidP="008714AE">
      <w:pPr>
        <w:rPr>
          <w:rtl/>
        </w:rPr>
      </w:pPr>
    </w:p>
    <w:p w:rsidR="00B87DB4" w:rsidRDefault="00B87DB4" w:rsidP="008714AE">
      <w:pPr>
        <w:pStyle w:val="af5"/>
        <w:keepNext/>
        <w:rPr>
          <w:rtl/>
        </w:rPr>
      </w:pPr>
      <w:bookmarkStart w:id="2091" w:name="_ETM_Q6_681627"/>
      <w:bookmarkEnd w:id="2091"/>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r>
        <w:rPr>
          <w:rFonts w:hint="cs"/>
          <w:rtl/>
        </w:rPr>
        <w:t xml:space="preserve"> </w:t>
      </w:r>
    </w:p>
    <w:p w:rsidR="00B87DB4" w:rsidRDefault="00AE0043" w:rsidP="008714AE">
      <w:pPr>
        <w:rPr>
          <w:rtl/>
        </w:rPr>
      </w:pPr>
      <w:bookmarkStart w:id="2092" w:name="_ETM_Q6_682077"/>
      <w:bookmarkEnd w:id="2092"/>
      <w:r>
        <w:rPr>
          <w:rFonts w:hint="cs"/>
          <w:rtl/>
        </w:rPr>
        <w:t>– – –</w:t>
      </w:r>
      <w:r w:rsidR="00B87DB4">
        <w:rPr>
          <w:rFonts w:hint="cs"/>
          <w:rtl/>
        </w:rPr>
        <w:t xml:space="preserve"> </w:t>
      </w:r>
      <w:bookmarkStart w:id="2093" w:name="_ETM_Q6_682520"/>
      <w:bookmarkStart w:id="2094" w:name="_ETM_Q6_682920"/>
      <w:bookmarkEnd w:id="2093"/>
      <w:bookmarkEnd w:id="2094"/>
    </w:p>
    <w:p w:rsidR="00B87DB4" w:rsidRDefault="00B87DB4" w:rsidP="008714AE">
      <w:pPr>
        <w:rPr>
          <w:rtl/>
        </w:rPr>
      </w:pPr>
      <w:bookmarkStart w:id="2095" w:name="_ETM_Q6_682996"/>
      <w:bookmarkEnd w:id="2095"/>
    </w:p>
    <w:p w:rsidR="00B87DB4" w:rsidRDefault="00B87DB4" w:rsidP="008714AE">
      <w:pPr>
        <w:pStyle w:val="-"/>
        <w:keepNext/>
        <w:rPr>
          <w:rtl/>
        </w:rPr>
      </w:pPr>
      <w:bookmarkStart w:id="2096" w:name="ET_speakercontinue_6151_86"/>
      <w:r w:rsidRPr="008F0F0D">
        <w:rPr>
          <w:rStyle w:val="TagStyle"/>
          <w:rtl/>
        </w:rPr>
        <w:t xml:space="preserve"> &lt;&lt; דובר_המשך &gt;&gt; </w:t>
      </w:r>
      <w:r>
        <w:rPr>
          <w:rtl/>
        </w:rPr>
        <w:t>רון כץ (יש עתיד):</w:t>
      </w:r>
      <w:r w:rsidRPr="008F0F0D">
        <w:rPr>
          <w:rStyle w:val="TagStyle"/>
          <w:rtl/>
        </w:rPr>
        <w:t xml:space="preserve"> &lt;&lt; דובר_המשך &gt;&gt;</w:t>
      </w:r>
      <w:r>
        <w:rPr>
          <w:rtl/>
        </w:rPr>
        <w:t xml:space="preserve">   </w:t>
      </w:r>
      <w:bookmarkEnd w:id="2096"/>
    </w:p>
    <w:p w:rsidR="00B87DB4" w:rsidRDefault="00B87DB4" w:rsidP="005917DA">
      <w:pPr>
        <w:rPr>
          <w:rtl/>
        </w:rPr>
      </w:pPr>
    </w:p>
    <w:p w:rsidR="00B87DB4" w:rsidRDefault="00AE0043" w:rsidP="00685BF5">
      <w:pPr>
        <w:rPr>
          <w:rtl/>
        </w:rPr>
      </w:pPr>
      <w:bookmarkStart w:id="2097" w:name="_ETM_Q6_683457"/>
      <w:bookmarkEnd w:id="2097"/>
      <w:r>
        <w:rPr>
          <w:rFonts w:hint="cs"/>
          <w:rtl/>
        </w:rPr>
        <w:t>– –</w:t>
      </w:r>
      <w:bookmarkStart w:id="2098" w:name="_ETM_Q6_685490"/>
      <w:bookmarkEnd w:id="2098"/>
      <w:r w:rsidR="00B87DB4">
        <w:rPr>
          <w:rFonts w:hint="cs"/>
          <w:rtl/>
        </w:rPr>
        <w:t xml:space="preserve"> </w:t>
      </w:r>
      <w:r w:rsidR="00B87DB4">
        <w:rPr>
          <w:rtl/>
        </w:rPr>
        <w:t xml:space="preserve">עדיין </w:t>
      </w:r>
      <w:bookmarkStart w:id="2099" w:name="_ETM_Q6_685970"/>
      <w:bookmarkStart w:id="2100" w:name="_ETM_Q6_686270"/>
      <w:bookmarkStart w:id="2101" w:name="_ETM_Q6_686810"/>
      <w:bookmarkEnd w:id="2099"/>
      <w:bookmarkEnd w:id="2100"/>
      <w:bookmarkEnd w:id="2101"/>
      <w:r w:rsidR="00B87DB4">
        <w:rPr>
          <w:rFonts w:hint="cs"/>
          <w:rtl/>
        </w:rPr>
        <w:t xml:space="preserve">מדינת ישראל </w:t>
      </w:r>
      <w:r w:rsidR="00B87DB4">
        <w:rPr>
          <w:rtl/>
        </w:rPr>
        <w:t>נ</w:t>
      </w:r>
      <w:r w:rsidR="00B87DB4">
        <w:rPr>
          <w:rFonts w:hint="cs"/>
          <w:rtl/>
        </w:rPr>
        <w:t>י</w:t>
      </w:r>
      <w:r w:rsidR="00B87DB4">
        <w:rPr>
          <w:rtl/>
        </w:rPr>
        <w:t>צלה</w:t>
      </w:r>
      <w:r w:rsidR="00B87DB4">
        <w:rPr>
          <w:rFonts w:hint="cs"/>
          <w:rtl/>
        </w:rPr>
        <w:t>.</w:t>
      </w:r>
      <w:r w:rsidR="00B87DB4" w:rsidRPr="00504700">
        <w:rPr>
          <w:rFonts w:hint="cs"/>
          <w:rtl/>
        </w:rPr>
        <w:t xml:space="preserve"> </w:t>
      </w:r>
      <w:r w:rsidR="00B87DB4">
        <w:rPr>
          <w:rFonts w:hint="cs"/>
          <w:rtl/>
        </w:rPr>
        <w:t xml:space="preserve">היעד הבא שלנו צריך להיות להחליף אתכם. </w:t>
      </w:r>
    </w:p>
    <w:p w:rsidR="00B87DB4" w:rsidRDefault="00B87DB4" w:rsidP="008714AE">
      <w:pPr>
        <w:rPr>
          <w:rtl/>
        </w:rPr>
      </w:pPr>
    </w:p>
    <w:p w:rsidR="00B87DB4" w:rsidRDefault="00B87DB4" w:rsidP="008714AE">
      <w:pPr>
        <w:pStyle w:val="af5"/>
        <w:keepNext/>
        <w:rPr>
          <w:rtl/>
        </w:rPr>
      </w:pPr>
      <w:r w:rsidRPr="00796480">
        <w:rPr>
          <w:rStyle w:val="TagStyle"/>
          <w:rtl/>
        </w:rPr>
        <w:t xml:space="preserve">&lt;&lt; קריאה &gt;&gt; </w:t>
      </w:r>
      <w:r>
        <w:rPr>
          <w:rtl/>
        </w:rPr>
        <w:t>אושר שקלים (הליכוד):</w:t>
      </w:r>
      <w:r w:rsidRPr="00796480">
        <w:rPr>
          <w:rStyle w:val="TagStyle"/>
          <w:rtl/>
        </w:rPr>
        <w:t xml:space="preserve"> &lt;&lt; קריאה &gt;&gt;</w:t>
      </w:r>
      <w:r>
        <w:rPr>
          <w:rtl/>
        </w:rPr>
        <w:t xml:space="preserve">   </w:t>
      </w:r>
    </w:p>
    <w:p w:rsidR="00B87DB4" w:rsidRDefault="00B87DB4" w:rsidP="008714AE">
      <w:pPr>
        <w:rPr>
          <w:rtl/>
        </w:rPr>
      </w:pPr>
    </w:p>
    <w:p w:rsidR="00B87DB4" w:rsidRDefault="00B87DB4" w:rsidP="0084426F">
      <w:pPr>
        <w:rPr>
          <w:rtl/>
        </w:rPr>
      </w:pPr>
      <w:r>
        <w:rPr>
          <w:rFonts w:hint="cs"/>
          <w:rtl/>
        </w:rPr>
        <w:t xml:space="preserve">אתה </w:t>
      </w:r>
      <w:bookmarkStart w:id="2102" w:name="_ETM_Q6_683871"/>
      <w:bookmarkEnd w:id="2102"/>
      <w:r>
        <w:rPr>
          <w:rFonts w:hint="cs"/>
          <w:rtl/>
        </w:rPr>
        <w:t xml:space="preserve">לא מסוגל להגיד מילה אחת טובה על ראש הממשלה נתניהו, זאת הבעיה. </w:t>
      </w:r>
    </w:p>
    <w:p w:rsidR="00B87DB4" w:rsidRDefault="00B87DB4" w:rsidP="008714AE">
      <w:pPr>
        <w:rPr>
          <w:rtl/>
        </w:rPr>
      </w:pPr>
    </w:p>
    <w:p w:rsidR="00B87DB4" w:rsidRDefault="00B87DB4" w:rsidP="008714AE">
      <w:pPr>
        <w:pStyle w:val="af6"/>
        <w:keepNext/>
        <w:rPr>
          <w:rtl/>
        </w:rPr>
      </w:pPr>
      <w:bookmarkStart w:id="2103" w:name="_ETM_Q6_686999"/>
      <w:bookmarkStart w:id="2104" w:name="ET_yor_6595_90"/>
      <w:bookmarkEnd w:id="2103"/>
      <w:r w:rsidRPr="008F0F0D">
        <w:rPr>
          <w:rStyle w:val="TagStyle"/>
          <w:rtl/>
        </w:rPr>
        <w:t xml:space="preserve"> &lt;&lt; יור &gt;&gt; </w:t>
      </w:r>
      <w:r>
        <w:rPr>
          <w:rtl/>
        </w:rPr>
        <w:t>היו"ר ארז מלול:</w:t>
      </w:r>
      <w:r w:rsidRPr="008F0F0D">
        <w:rPr>
          <w:rStyle w:val="TagStyle"/>
          <w:rtl/>
        </w:rPr>
        <w:t xml:space="preserve"> &lt;&lt; יור &gt;&gt;</w:t>
      </w:r>
      <w:r>
        <w:rPr>
          <w:rtl/>
        </w:rPr>
        <w:t xml:space="preserve">   </w:t>
      </w:r>
      <w:bookmarkEnd w:id="2104"/>
    </w:p>
    <w:p w:rsidR="00B87DB4" w:rsidRDefault="00B87DB4" w:rsidP="005917DA">
      <w:pPr>
        <w:rPr>
          <w:rtl/>
        </w:rPr>
      </w:pPr>
    </w:p>
    <w:p w:rsidR="00B87DB4" w:rsidRDefault="00B87DB4" w:rsidP="00685BF5">
      <w:pPr>
        <w:rPr>
          <w:rtl/>
        </w:rPr>
      </w:pPr>
      <w:bookmarkStart w:id="2105" w:name="_ETM_Q6_687275"/>
      <w:bookmarkEnd w:id="2105"/>
      <w:r>
        <w:rPr>
          <w:rFonts w:hint="cs"/>
          <w:rtl/>
        </w:rPr>
        <w:t>תודה רבה. חבר הכנסת אושר. עכשיו אתה מופנה לשאול אותו שאלות.</w:t>
      </w:r>
      <w:bookmarkStart w:id="2106" w:name="_ETM_Q6_687599"/>
      <w:bookmarkStart w:id="2107" w:name="_ETM_Q6_688109"/>
      <w:bookmarkStart w:id="2108" w:name="_ETM_Q6_688469"/>
      <w:bookmarkStart w:id="2109" w:name="_ETM_Q6_688859"/>
      <w:bookmarkStart w:id="2110" w:name="_ETM_Q6_689069"/>
      <w:bookmarkStart w:id="2111" w:name="_ETM_Q6_689279"/>
      <w:bookmarkStart w:id="2112" w:name="_ETM_Q6_692450"/>
      <w:bookmarkStart w:id="2113" w:name="_ETM_Q6_692570"/>
      <w:bookmarkStart w:id="2114" w:name="_ETM_Q6_692900"/>
      <w:bookmarkStart w:id="2115" w:name="_ETM_Q6_693320"/>
      <w:bookmarkStart w:id="2116" w:name="_ETM_Q6_693470"/>
      <w:bookmarkStart w:id="2117" w:name="_ETM_Q6_694160"/>
      <w:bookmarkEnd w:id="2106"/>
      <w:bookmarkEnd w:id="2107"/>
      <w:bookmarkEnd w:id="2108"/>
      <w:bookmarkEnd w:id="2109"/>
      <w:bookmarkEnd w:id="2110"/>
      <w:bookmarkEnd w:id="2111"/>
      <w:bookmarkEnd w:id="2112"/>
      <w:bookmarkEnd w:id="2113"/>
      <w:bookmarkEnd w:id="2114"/>
      <w:bookmarkEnd w:id="2115"/>
      <w:bookmarkEnd w:id="2116"/>
      <w:bookmarkEnd w:id="2117"/>
      <w:r>
        <w:rPr>
          <w:rFonts w:hint="cs"/>
          <w:rtl/>
        </w:rPr>
        <w:t xml:space="preserve"> </w:t>
      </w:r>
      <w:r>
        <w:rPr>
          <w:rtl/>
        </w:rPr>
        <w:t xml:space="preserve">חברת </w:t>
      </w:r>
      <w:bookmarkStart w:id="2118" w:name="_ETM_Q6_694550"/>
      <w:bookmarkEnd w:id="2118"/>
      <w:r>
        <w:rPr>
          <w:rtl/>
        </w:rPr>
        <w:t xml:space="preserve">הכנסת </w:t>
      </w:r>
      <w:bookmarkStart w:id="2119" w:name="_ETM_Q6_695030"/>
      <w:bookmarkEnd w:id="2119"/>
      <w:r>
        <w:rPr>
          <w:rtl/>
        </w:rPr>
        <w:t xml:space="preserve">נעמה </w:t>
      </w:r>
      <w:bookmarkStart w:id="2120" w:name="_ETM_Q6_695390"/>
      <w:bookmarkEnd w:id="2120"/>
      <w:r>
        <w:rPr>
          <w:rtl/>
        </w:rPr>
        <w:t>לזימי</w:t>
      </w:r>
      <w:r>
        <w:rPr>
          <w:rFonts w:hint="cs"/>
          <w:rtl/>
        </w:rPr>
        <w:t>,</w:t>
      </w:r>
      <w:r>
        <w:rPr>
          <w:rtl/>
        </w:rPr>
        <w:t xml:space="preserve"> </w:t>
      </w:r>
      <w:bookmarkStart w:id="2121" w:name="_ETM_Q6_696260"/>
      <w:bookmarkEnd w:id="2121"/>
      <w:r>
        <w:rPr>
          <w:rtl/>
        </w:rPr>
        <w:t>בבקשה</w:t>
      </w:r>
      <w:r>
        <w:rPr>
          <w:rFonts w:hint="cs"/>
          <w:rtl/>
        </w:rPr>
        <w:t>.</w:t>
      </w:r>
    </w:p>
    <w:p w:rsidR="00B87DB4" w:rsidRDefault="00B87DB4" w:rsidP="008714AE">
      <w:pPr>
        <w:rPr>
          <w:rtl/>
        </w:rPr>
      </w:pPr>
      <w:bookmarkStart w:id="2122" w:name="_ETM_Q6_699958"/>
      <w:bookmarkStart w:id="2123" w:name="_ETM_Q6_700040"/>
      <w:bookmarkStart w:id="2124" w:name="_ETM_Q6_700407"/>
      <w:bookmarkEnd w:id="2122"/>
      <w:bookmarkEnd w:id="2123"/>
      <w:bookmarkEnd w:id="2124"/>
    </w:p>
    <w:p w:rsidR="00B87DB4" w:rsidRDefault="00B87DB4" w:rsidP="008714AE">
      <w:pPr>
        <w:pStyle w:val="a4"/>
        <w:keepNext/>
        <w:rPr>
          <w:rtl/>
        </w:rPr>
      </w:pPr>
      <w:bookmarkStart w:id="2125" w:name="_ETM_Q6_700510"/>
      <w:bookmarkStart w:id="2126" w:name="ET_speaker_6236_91"/>
      <w:bookmarkEnd w:id="2125"/>
      <w:r w:rsidRPr="00392492">
        <w:rPr>
          <w:rStyle w:val="TagStyle"/>
          <w:rtl/>
        </w:rPr>
        <w:t xml:space="preserve"> &lt;&lt; דובר &gt;&gt; </w:t>
      </w:r>
      <w:bookmarkStart w:id="2127" w:name="_Toc164093233"/>
      <w:bookmarkStart w:id="2128" w:name="_Toc164104379"/>
      <w:r>
        <w:rPr>
          <w:rtl/>
        </w:rPr>
        <w:t>נעמה לזימי (העבודה):</w:t>
      </w:r>
      <w:bookmarkEnd w:id="2127"/>
      <w:bookmarkEnd w:id="2128"/>
      <w:r w:rsidRPr="00392492">
        <w:rPr>
          <w:rStyle w:val="TagStyle"/>
          <w:rtl/>
        </w:rPr>
        <w:t xml:space="preserve"> &lt;&lt; דובר &gt;&gt;</w:t>
      </w:r>
      <w:r>
        <w:rPr>
          <w:rtl/>
        </w:rPr>
        <w:t xml:space="preserve">   </w:t>
      </w:r>
      <w:bookmarkEnd w:id="2126"/>
    </w:p>
    <w:p w:rsidR="00B87DB4" w:rsidRDefault="00B87DB4" w:rsidP="005917DA">
      <w:pPr>
        <w:rPr>
          <w:rtl/>
        </w:rPr>
      </w:pPr>
    </w:p>
    <w:p w:rsidR="00B87DB4" w:rsidRDefault="00B87DB4" w:rsidP="00B053EE">
      <w:pPr>
        <w:rPr>
          <w:rtl/>
          <w:lang w:eastAsia="he-IL"/>
        </w:rPr>
      </w:pPr>
      <w:bookmarkStart w:id="2129" w:name="_ETM_Q6_705499"/>
      <w:bookmarkStart w:id="2130" w:name="_ETM_Q6_724610"/>
      <w:bookmarkEnd w:id="2129"/>
      <w:bookmarkEnd w:id="2130"/>
      <w:r>
        <w:rPr>
          <w:rtl/>
        </w:rPr>
        <w:t xml:space="preserve">כבוד </w:t>
      </w:r>
      <w:bookmarkStart w:id="2131" w:name="_ETM_Q6_724909"/>
      <w:bookmarkEnd w:id="2131"/>
      <w:r>
        <w:rPr>
          <w:rtl/>
        </w:rPr>
        <w:t>יו</w:t>
      </w:r>
      <w:r>
        <w:rPr>
          <w:rFonts w:hint="cs"/>
          <w:rtl/>
        </w:rPr>
        <w:t>שב-ראש</w:t>
      </w:r>
      <w:r>
        <w:rPr>
          <w:rtl/>
        </w:rPr>
        <w:t xml:space="preserve"> </w:t>
      </w:r>
      <w:bookmarkStart w:id="2132" w:name="_ETM_Q6_725090"/>
      <w:bookmarkEnd w:id="2132"/>
      <w:r>
        <w:rPr>
          <w:rtl/>
        </w:rPr>
        <w:t>ה</w:t>
      </w:r>
      <w:r>
        <w:rPr>
          <w:rFonts w:hint="cs"/>
          <w:rtl/>
        </w:rPr>
        <w:t>ישיבה,</w:t>
      </w:r>
      <w:r>
        <w:rPr>
          <w:rtl/>
        </w:rPr>
        <w:t xml:space="preserve"> </w:t>
      </w:r>
      <w:bookmarkStart w:id="2133" w:name="_ETM_Q6_726079"/>
      <w:bookmarkEnd w:id="2133"/>
      <w:r>
        <w:rPr>
          <w:rtl/>
        </w:rPr>
        <w:t xml:space="preserve">כנסת </w:t>
      </w:r>
      <w:bookmarkStart w:id="2134" w:name="_ETM_Q6_726470"/>
      <w:bookmarkEnd w:id="2134"/>
      <w:r>
        <w:rPr>
          <w:rtl/>
        </w:rPr>
        <w:t>נכבדה</w:t>
      </w:r>
      <w:r>
        <w:rPr>
          <w:rFonts w:hint="cs"/>
          <w:rtl/>
        </w:rPr>
        <w:t>,</w:t>
      </w:r>
      <w:r>
        <w:rPr>
          <w:rtl/>
        </w:rPr>
        <w:t xml:space="preserve"> </w:t>
      </w:r>
      <w:bookmarkStart w:id="2135" w:name="_ETM_Q6_729530"/>
      <w:bookmarkEnd w:id="2135"/>
      <w:r>
        <w:rPr>
          <w:rtl/>
        </w:rPr>
        <w:t xml:space="preserve">עדיף </w:t>
      </w:r>
      <w:bookmarkStart w:id="2136" w:name="_ETM_Q6_730480"/>
      <w:bookmarkEnd w:id="2136"/>
      <w:r>
        <w:rPr>
          <w:rtl/>
        </w:rPr>
        <w:t xml:space="preserve">שלום </w:t>
      </w:r>
      <w:bookmarkStart w:id="2137" w:name="_ETM_Q6_732040"/>
      <w:bookmarkEnd w:id="2137"/>
      <w:r>
        <w:rPr>
          <w:rFonts w:hint="cs"/>
          <w:rtl/>
        </w:rPr>
        <w:t xml:space="preserve">קר </w:t>
      </w:r>
      <w:bookmarkStart w:id="2138" w:name="_ETM_Q6_734889"/>
      <w:bookmarkEnd w:id="2138"/>
      <w:r>
        <w:rPr>
          <w:rtl/>
        </w:rPr>
        <w:t xml:space="preserve">ממלחמה </w:t>
      </w:r>
      <w:bookmarkStart w:id="2139" w:name="_ETM_Q6_732910"/>
      <w:bookmarkEnd w:id="2139"/>
      <w:r>
        <w:rPr>
          <w:rtl/>
        </w:rPr>
        <w:t>חמה</w:t>
      </w:r>
      <w:r>
        <w:rPr>
          <w:rFonts w:hint="cs"/>
          <w:rtl/>
        </w:rPr>
        <w:t>.</w:t>
      </w:r>
      <w:r>
        <w:rPr>
          <w:rtl/>
        </w:rPr>
        <w:t xml:space="preserve"> </w:t>
      </w:r>
      <w:bookmarkStart w:id="2140" w:name="_ETM_Q6_735659"/>
      <w:bookmarkEnd w:id="2140"/>
      <w:r>
        <w:rPr>
          <w:rtl/>
        </w:rPr>
        <w:t xml:space="preserve">הסכם </w:t>
      </w:r>
      <w:bookmarkStart w:id="2141" w:name="_ETM_Q6_736080"/>
      <w:bookmarkEnd w:id="2141"/>
      <w:r>
        <w:rPr>
          <w:rtl/>
        </w:rPr>
        <w:t xml:space="preserve">השלום </w:t>
      </w:r>
      <w:bookmarkStart w:id="2142" w:name="_ETM_Q6_736679"/>
      <w:bookmarkEnd w:id="2142"/>
      <w:r>
        <w:rPr>
          <w:rtl/>
        </w:rPr>
        <w:t xml:space="preserve">שלנו </w:t>
      </w:r>
      <w:bookmarkStart w:id="2143" w:name="_ETM_Q6_737220"/>
      <w:bookmarkEnd w:id="2143"/>
      <w:r>
        <w:rPr>
          <w:rtl/>
        </w:rPr>
        <w:t xml:space="preserve">עם </w:t>
      </w:r>
      <w:bookmarkStart w:id="2144" w:name="_ETM_Q6_737370"/>
      <w:bookmarkEnd w:id="2144"/>
      <w:r>
        <w:rPr>
          <w:rtl/>
        </w:rPr>
        <w:t>ירדן</w:t>
      </w:r>
      <w:bookmarkStart w:id="2145" w:name="_ETM_Q6_739309"/>
      <w:bookmarkEnd w:id="2145"/>
      <w:r>
        <w:rPr>
          <w:rFonts w:hint="cs"/>
          <w:rtl/>
        </w:rPr>
        <w:t xml:space="preserve"> </w:t>
      </w:r>
      <w:r>
        <w:rPr>
          <w:rtl/>
        </w:rPr>
        <w:t xml:space="preserve">לפני </w:t>
      </w:r>
      <w:bookmarkStart w:id="2146" w:name="_ETM_Q6_739790"/>
      <w:bookmarkEnd w:id="2146"/>
      <w:r>
        <w:rPr>
          <w:rtl/>
        </w:rPr>
        <w:t xml:space="preserve">יומיים </w:t>
      </w:r>
      <w:bookmarkStart w:id="2147" w:name="_ETM_Q6_740270"/>
      <w:bookmarkEnd w:id="2147"/>
      <w:r>
        <w:rPr>
          <w:rtl/>
        </w:rPr>
        <w:t xml:space="preserve">מוכיח </w:t>
      </w:r>
      <w:bookmarkStart w:id="2148" w:name="_ETM_Q6_740720"/>
      <w:bookmarkEnd w:id="2148"/>
      <w:r>
        <w:rPr>
          <w:rtl/>
        </w:rPr>
        <w:t xml:space="preserve">את </w:t>
      </w:r>
      <w:bookmarkStart w:id="2149" w:name="_ETM_Q6_740840"/>
      <w:bookmarkEnd w:id="2149"/>
      <w:r>
        <w:rPr>
          <w:rtl/>
        </w:rPr>
        <w:t>עצמו</w:t>
      </w:r>
      <w:r>
        <w:rPr>
          <w:rFonts w:hint="cs"/>
          <w:rtl/>
        </w:rPr>
        <w:t>.</w:t>
      </w:r>
      <w:r>
        <w:rPr>
          <w:rtl/>
        </w:rPr>
        <w:t xml:space="preserve"> </w:t>
      </w:r>
      <w:bookmarkStart w:id="2150" w:name="_ETM_Q6_742979"/>
      <w:bookmarkStart w:id="2151" w:name="TOR_Q7"/>
      <w:bookmarkEnd w:id="2150"/>
      <w:bookmarkEnd w:id="2151"/>
      <w:r>
        <w:rPr>
          <w:rFonts w:hint="cs"/>
          <w:rtl/>
          <w:lang w:eastAsia="he-IL"/>
        </w:rPr>
        <w:t>הוא ההוכחה שהקיום שלנו, של מדינת ישראל, שהיא אכן נס גדול, תלוי ברצף של מהלכים שחוברו להם יחדיו. הוא תלוי בבעלות הברית המחויבות שיש לנו, שגידפו בממשלה הזו פעם אחר פעם אבל יודעים לקחת מהן את ההגנה כשצריך</w:t>
      </w:r>
      <w:r w:rsidR="00B053EE">
        <w:rPr>
          <w:rFonts w:hint="cs"/>
          <w:rtl/>
          <w:lang w:eastAsia="he-IL"/>
        </w:rPr>
        <w:t>,</w:t>
      </w:r>
      <w:r>
        <w:rPr>
          <w:rFonts w:hint="cs"/>
          <w:rtl/>
          <w:lang w:eastAsia="he-IL"/>
        </w:rPr>
        <w:t xml:space="preserve"> בלי הכרת הטוב מצד </w:t>
      </w:r>
      <w:bookmarkStart w:id="2152" w:name="_ETM_Q7_170000"/>
      <w:bookmarkEnd w:id="2152"/>
      <w:r>
        <w:rPr>
          <w:rFonts w:hint="cs"/>
          <w:rtl/>
          <w:lang w:eastAsia="he-IL"/>
        </w:rPr>
        <w:t xml:space="preserve">הממשלה, עם כפיות טובה. </w:t>
      </w:r>
    </w:p>
    <w:p w:rsidR="00B87DB4" w:rsidRDefault="00B87DB4" w:rsidP="005917DA">
      <w:pPr>
        <w:rPr>
          <w:rtl/>
          <w:lang w:eastAsia="he-IL"/>
        </w:rPr>
      </w:pPr>
    </w:p>
    <w:p w:rsidR="00B87DB4" w:rsidRDefault="00B87DB4" w:rsidP="003D0CCF">
      <w:pPr>
        <w:rPr>
          <w:rtl/>
          <w:lang w:eastAsia="he-IL"/>
        </w:rPr>
      </w:pPr>
      <w:r>
        <w:rPr>
          <w:rFonts w:hint="cs"/>
          <w:rtl/>
          <w:lang w:eastAsia="he-IL"/>
        </w:rPr>
        <w:t xml:space="preserve">אבל אני כן רוצה להגיד לבעלות הברית ובטח לאמריקאים: תודה. תודה שאתם עוד מחויבים למדינת </w:t>
      </w:r>
      <w:bookmarkStart w:id="2153" w:name="_ETM_Q7_178000"/>
      <w:bookmarkEnd w:id="2153"/>
      <w:r>
        <w:rPr>
          <w:rFonts w:hint="cs"/>
          <w:rtl/>
          <w:lang w:eastAsia="he-IL"/>
        </w:rPr>
        <w:t xml:space="preserve">ישראל, לביטחונה ולשלמות אזרחיה; תודה על הסכמים מדיניים. היו פה לא מעט </w:t>
      </w:r>
      <w:bookmarkStart w:id="2154" w:name="_ETM_Q7_186000"/>
      <w:bookmarkEnd w:id="2154"/>
      <w:r>
        <w:rPr>
          <w:rFonts w:hint="cs"/>
          <w:rtl/>
          <w:lang w:eastAsia="he-IL"/>
        </w:rPr>
        <w:t>שהציעו רעיונות בחודשים האחרונים, שממש יכלו להחריב את ההסכמים שכן נחתמו פה</w:t>
      </w:r>
      <w:bookmarkStart w:id="2155" w:name="_ETM_Q7_197000"/>
      <w:bookmarkEnd w:id="2155"/>
      <w:r>
        <w:rPr>
          <w:rFonts w:hint="cs"/>
          <w:rtl/>
          <w:lang w:eastAsia="he-IL"/>
        </w:rPr>
        <w:t xml:space="preserve"> עם מצרים, עם ירדן, אנשים ששוכחים שהסכמים מדיניים הם חלק מביטחון, הם רשת הביטחון שלנו. </w:t>
      </w:r>
      <w:bookmarkStart w:id="2156" w:name="_ETM_Q7_180000"/>
      <w:bookmarkStart w:id="2157" w:name="_ETM_Q7_205000"/>
      <w:bookmarkEnd w:id="2156"/>
      <w:bookmarkEnd w:id="2157"/>
      <w:r>
        <w:rPr>
          <w:rFonts w:hint="cs"/>
          <w:rtl/>
          <w:lang w:eastAsia="he-IL"/>
        </w:rPr>
        <w:t xml:space="preserve">תודה על מערכת ביטחון חזקה, על מחקר ופיתוח ביטחוניים, למרות שהממשלה הזאת פוגעת </w:t>
      </w:r>
      <w:bookmarkStart w:id="2158" w:name="_ETM_Q7_218000"/>
      <w:bookmarkEnd w:id="2158"/>
      <w:r>
        <w:rPr>
          <w:rFonts w:hint="cs"/>
          <w:rtl/>
          <w:lang w:eastAsia="he-IL"/>
        </w:rPr>
        <w:t xml:space="preserve">במחקר ובפיתוח בכל פרמטר – בתקציבים ובכול; תודה על דיפלומטיה חכמה שנעשית בחדרי-חדרים, לא ברהב, לא בפוזה, אלא אמיתית, כזו </w:t>
      </w:r>
      <w:bookmarkStart w:id="2159" w:name="_ETM_Q7_231000"/>
      <w:bookmarkEnd w:id="2159"/>
      <w:r>
        <w:rPr>
          <w:rFonts w:hint="cs"/>
          <w:rtl/>
          <w:lang w:eastAsia="he-IL"/>
        </w:rPr>
        <w:t>ששומרת עלינו בחוכמה</w:t>
      </w:r>
      <w:r w:rsidR="00B053EE">
        <w:rPr>
          <w:rFonts w:hint="cs"/>
          <w:rtl/>
          <w:lang w:eastAsia="he-IL"/>
        </w:rPr>
        <w:t>;</w:t>
      </w:r>
      <w:r>
        <w:rPr>
          <w:rFonts w:hint="cs"/>
          <w:rtl/>
          <w:lang w:eastAsia="he-IL"/>
        </w:rPr>
        <w:t xml:space="preserve"> תודה על כל מה שהממשלה הזו נגדו</w:t>
      </w:r>
      <w:r w:rsidR="00B053EE">
        <w:rPr>
          <w:rFonts w:hint="cs"/>
          <w:rtl/>
          <w:lang w:eastAsia="he-IL"/>
        </w:rPr>
        <w:t>;</w:t>
      </w:r>
      <w:r>
        <w:rPr>
          <w:rFonts w:hint="cs"/>
          <w:rtl/>
          <w:lang w:eastAsia="he-IL"/>
        </w:rPr>
        <w:t xml:space="preserve"> תודה על התשתית של המדינה הזו</w:t>
      </w:r>
      <w:r w:rsidR="00B053EE">
        <w:rPr>
          <w:rFonts w:hint="cs"/>
          <w:rtl/>
          <w:lang w:eastAsia="he-IL"/>
        </w:rPr>
        <w:t>,</w:t>
      </w:r>
      <w:r>
        <w:rPr>
          <w:rFonts w:hint="cs"/>
          <w:rtl/>
          <w:lang w:eastAsia="he-IL"/>
        </w:rPr>
        <w:t xml:space="preserve"> שהייתה פה לפניהם, לפניכם, ותהיה פה גם אחריכם.</w:t>
      </w:r>
      <w:bookmarkStart w:id="2160" w:name="_ETM_Q7_252000"/>
      <w:bookmarkEnd w:id="2160"/>
      <w:r>
        <w:rPr>
          <w:rFonts w:hint="cs"/>
          <w:rtl/>
          <w:lang w:eastAsia="he-IL"/>
        </w:rPr>
        <w:t xml:space="preserve"> אז תודה לבעלות בריתנו הדמוקרטיות הליברליות, תודה לירדן – כן, כן; תודה לחיל האוויר ולטייסים שלנו, שגידפתם וגיניתם; תודה למערכת הביטחון </w:t>
      </w:r>
      <w:r w:rsidR="003D0CCF">
        <w:rPr>
          <w:rFonts w:hint="cs"/>
          <w:rtl/>
          <w:lang w:eastAsia="he-IL"/>
        </w:rPr>
        <w:t xml:space="preserve">שלנו, </w:t>
      </w:r>
      <w:r>
        <w:rPr>
          <w:rFonts w:hint="cs"/>
          <w:rtl/>
          <w:lang w:eastAsia="he-IL"/>
        </w:rPr>
        <w:t>המפותחת ו</w:t>
      </w:r>
      <w:r w:rsidR="003D0CCF">
        <w:rPr>
          <w:rFonts w:hint="cs"/>
          <w:rtl/>
          <w:lang w:eastAsia="he-IL"/>
        </w:rPr>
        <w:t>ה</w:t>
      </w:r>
      <w:r>
        <w:rPr>
          <w:rFonts w:hint="cs"/>
          <w:rtl/>
          <w:lang w:eastAsia="he-IL"/>
        </w:rPr>
        <w:t xml:space="preserve">טכנולוגית; תודה </w:t>
      </w:r>
      <w:bookmarkStart w:id="2161" w:name="_ETM_Q7_270000"/>
      <w:bookmarkEnd w:id="2161"/>
      <w:r>
        <w:rPr>
          <w:rFonts w:hint="cs"/>
          <w:rtl/>
          <w:lang w:eastAsia="he-IL"/>
        </w:rPr>
        <w:t>לציבור הישראלי שבלם הפיכה משטרית והשאיר אותנו, את ישראל, חלק מהציר הדמוקרט</w:t>
      </w:r>
      <w:r>
        <w:rPr>
          <w:rFonts w:hint="eastAsia"/>
          <w:rtl/>
          <w:lang w:eastAsia="he-IL"/>
        </w:rPr>
        <w:t>י</w:t>
      </w:r>
      <w:r>
        <w:rPr>
          <w:rFonts w:hint="cs"/>
          <w:rtl/>
          <w:lang w:eastAsia="he-IL"/>
        </w:rPr>
        <w:t xml:space="preserve"> לרגע החשוב הזה. </w:t>
      </w:r>
    </w:p>
    <w:p w:rsidR="00B87DB4" w:rsidRDefault="00B87DB4" w:rsidP="008714AE">
      <w:pPr>
        <w:rPr>
          <w:rtl/>
          <w:lang w:eastAsia="he-IL"/>
        </w:rPr>
      </w:pPr>
      <w:bookmarkStart w:id="2162" w:name="_ETM_Q7_231090"/>
      <w:bookmarkEnd w:id="2162"/>
    </w:p>
    <w:p w:rsidR="00B87DB4" w:rsidRDefault="00B87DB4" w:rsidP="008714AE">
      <w:pPr>
        <w:pStyle w:val="af6"/>
        <w:keepNext/>
        <w:rPr>
          <w:rtl/>
        </w:rPr>
      </w:pPr>
      <w:bookmarkStart w:id="2163" w:name="ET_yor_6595_3"/>
      <w:r w:rsidRPr="003C5BF8">
        <w:rPr>
          <w:rStyle w:val="TagStyle"/>
          <w:rtl/>
        </w:rPr>
        <w:t xml:space="preserve"> &lt;&lt; יור &gt;&gt; </w:t>
      </w:r>
      <w:r>
        <w:rPr>
          <w:rtl/>
        </w:rPr>
        <w:t>היו"ר ארז מלול:</w:t>
      </w:r>
      <w:r w:rsidRPr="003C5BF8">
        <w:rPr>
          <w:rStyle w:val="TagStyle"/>
          <w:rtl/>
        </w:rPr>
        <w:t xml:space="preserve"> &lt;&lt; יור &gt;&gt;</w:t>
      </w:r>
      <w:r>
        <w:rPr>
          <w:rtl/>
        </w:rPr>
        <w:t xml:space="preserve"> </w:t>
      </w:r>
      <w:bookmarkEnd w:id="2163"/>
    </w:p>
    <w:p w:rsidR="00B87DB4" w:rsidRDefault="00B87DB4" w:rsidP="005917DA">
      <w:pPr>
        <w:rPr>
          <w:rtl/>
          <w:lang w:eastAsia="he-IL"/>
        </w:rPr>
      </w:pPr>
    </w:p>
    <w:p w:rsidR="00B87DB4" w:rsidRDefault="00B87DB4" w:rsidP="008714AE">
      <w:pPr>
        <w:rPr>
          <w:rtl/>
          <w:lang w:eastAsia="he-IL"/>
        </w:rPr>
      </w:pPr>
      <w:r>
        <w:rPr>
          <w:rFonts w:hint="cs"/>
          <w:rtl/>
          <w:lang w:eastAsia="he-IL"/>
        </w:rPr>
        <w:t>תודה רבה. חברת הכנסת טטיאנה מזרסקי, בבקשה, שלוש דקות לרשותך.</w:t>
      </w:r>
    </w:p>
    <w:p w:rsidR="00B87DB4" w:rsidRDefault="00B87DB4" w:rsidP="008714AE">
      <w:pPr>
        <w:rPr>
          <w:rtl/>
          <w:lang w:eastAsia="he-IL"/>
        </w:rPr>
      </w:pPr>
    </w:p>
    <w:p w:rsidR="00B87DB4" w:rsidRDefault="00B87DB4" w:rsidP="008714AE">
      <w:pPr>
        <w:pStyle w:val="a4"/>
        <w:keepNext/>
        <w:rPr>
          <w:rtl/>
        </w:rPr>
      </w:pPr>
      <w:bookmarkStart w:id="2164" w:name="ET_speaker_6228_4"/>
      <w:r w:rsidRPr="003C5BF8">
        <w:rPr>
          <w:rStyle w:val="TagStyle"/>
          <w:rtl/>
        </w:rPr>
        <w:t xml:space="preserve"> &lt;&lt; דובר &gt;&gt; </w:t>
      </w:r>
      <w:bookmarkStart w:id="2165" w:name="_Toc164093234"/>
      <w:bookmarkStart w:id="2166" w:name="_Toc164104380"/>
      <w:r>
        <w:rPr>
          <w:rtl/>
        </w:rPr>
        <w:t>טטיאנה מזרסקי (יש עתיד):</w:t>
      </w:r>
      <w:bookmarkEnd w:id="2165"/>
      <w:bookmarkEnd w:id="2166"/>
      <w:r w:rsidRPr="003C5BF8">
        <w:rPr>
          <w:rStyle w:val="TagStyle"/>
          <w:rtl/>
        </w:rPr>
        <w:t xml:space="preserve"> &lt;&lt; דובר &gt;&gt;</w:t>
      </w:r>
      <w:r>
        <w:rPr>
          <w:rtl/>
        </w:rPr>
        <w:t xml:space="preserve"> </w:t>
      </w:r>
      <w:bookmarkEnd w:id="2164"/>
    </w:p>
    <w:p w:rsidR="00B87DB4" w:rsidRDefault="00B87DB4" w:rsidP="005917DA">
      <w:pPr>
        <w:rPr>
          <w:rtl/>
          <w:lang w:eastAsia="he-IL"/>
        </w:rPr>
      </w:pPr>
    </w:p>
    <w:p w:rsidR="00B87DB4" w:rsidRDefault="00B87DB4" w:rsidP="00B053EE">
      <w:pPr>
        <w:rPr>
          <w:rtl/>
        </w:rPr>
      </w:pPr>
      <w:bookmarkStart w:id="2167" w:name="_ETM_Q7_336650"/>
      <w:bookmarkEnd w:id="2167"/>
      <w:r w:rsidRPr="003C034B">
        <w:rPr>
          <w:rtl/>
        </w:rPr>
        <w:t xml:space="preserve">אדוני </w:t>
      </w:r>
      <w:bookmarkStart w:id="2168" w:name="_ETM_Q7_336919"/>
      <w:bookmarkEnd w:id="2168"/>
      <w:r w:rsidRPr="003C034B">
        <w:rPr>
          <w:rtl/>
        </w:rPr>
        <w:t>היושב-ראש</w:t>
      </w:r>
      <w:r>
        <w:rPr>
          <w:rFonts w:hint="cs"/>
          <w:rtl/>
        </w:rPr>
        <w:t>,</w:t>
      </w:r>
      <w:r w:rsidRPr="003C034B">
        <w:rPr>
          <w:rtl/>
        </w:rPr>
        <w:t xml:space="preserve"> </w:t>
      </w:r>
      <w:bookmarkStart w:id="2169" w:name="_ETM_Q7_337610"/>
      <w:bookmarkEnd w:id="2169"/>
      <w:r w:rsidRPr="003C034B">
        <w:rPr>
          <w:rtl/>
        </w:rPr>
        <w:t xml:space="preserve">כנסת </w:t>
      </w:r>
      <w:bookmarkStart w:id="2170" w:name="_ETM_Q7_338030"/>
      <w:bookmarkEnd w:id="2170"/>
      <w:r w:rsidRPr="003C034B">
        <w:rPr>
          <w:rtl/>
        </w:rPr>
        <w:t>נכבדה</w:t>
      </w:r>
      <w:r>
        <w:rPr>
          <w:rFonts w:hint="cs"/>
          <w:rtl/>
        </w:rPr>
        <w:t>,</w:t>
      </w:r>
      <w:bookmarkStart w:id="2171" w:name="_ETM_Q7_338540"/>
      <w:bookmarkEnd w:id="2171"/>
      <w:r w:rsidRPr="003C034B">
        <w:rPr>
          <w:rtl/>
        </w:rPr>
        <w:t xml:space="preserve"> </w:t>
      </w:r>
      <w:bookmarkStart w:id="2172" w:name="_ETM_Q7_338990"/>
      <w:bookmarkEnd w:id="2172"/>
      <w:r w:rsidRPr="003C034B">
        <w:rPr>
          <w:rtl/>
        </w:rPr>
        <w:t xml:space="preserve">לא </w:t>
      </w:r>
      <w:bookmarkStart w:id="2173" w:name="_ETM_Q7_339169"/>
      <w:bookmarkEnd w:id="2173"/>
      <w:r w:rsidRPr="003C034B">
        <w:rPr>
          <w:rtl/>
        </w:rPr>
        <w:t xml:space="preserve">כתבתי </w:t>
      </w:r>
      <w:bookmarkStart w:id="2174" w:name="_ETM_Q7_339680"/>
      <w:bookmarkEnd w:id="2174"/>
      <w:r w:rsidRPr="003C034B">
        <w:rPr>
          <w:rtl/>
        </w:rPr>
        <w:t xml:space="preserve">לעצמי </w:t>
      </w:r>
      <w:bookmarkStart w:id="2175" w:name="_ETM_Q7_340100"/>
      <w:bookmarkEnd w:id="2175"/>
      <w:r w:rsidRPr="003C034B">
        <w:rPr>
          <w:rtl/>
        </w:rPr>
        <w:t>נאום</w:t>
      </w:r>
      <w:r>
        <w:rPr>
          <w:rFonts w:hint="cs"/>
          <w:rtl/>
        </w:rPr>
        <w:t>,</w:t>
      </w:r>
      <w:r w:rsidRPr="003C034B">
        <w:rPr>
          <w:rtl/>
        </w:rPr>
        <w:t xml:space="preserve"> </w:t>
      </w:r>
      <w:bookmarkStart w:id="2176" w:name="_ETM_Q7_340820"/>
      <w:bookmarkEnd w:id="2176"/>
      <w:r w:rsidRPr="003C034B">
        <w:rPr>
          <w:rtl/>
        </w:rPr>
        <w:t xml:space="preserve">אני </w:t>
      </w:r>
      <w:bookmarkStart w:id="2177" w:name="_ETM_Q7_341780"/>
      <w:bookmarkEnd w:id="2177"/>
      <w:r w:rsidRPr="003C034B">
        <w:rPr>
          <w:rtl/>
        </w:rPr>
        <w:t xml:space="preserve">באתי </w:t>
      </w:r>
      <w:bookmarkStart w:id="2178" w:name="_ETM_Q7_342080"/>
      <w:bookmarkEnd w:id="2178"/>
      <w:r w:rsidRPr="003C034B">
        <w:rPr>
          <w:rtl/>
        </w:rPr>
        <w:t xml:space="preserve">לשפוך </w:t>
      </w:r>
      <w:bookmarkStart w:id="2179" w:name="_ETM_Q7_342440"/>
      <w:bookmarkEnd w:id="2179"/>
      <w:r w:rsidRPr="003C034B">
        <w:rPr>
          <w:rtl/>
        </w:rPr>
        <w:t xml:space="preserve">את </w:t>
      </w:r>
      <w:bookmarkStart w:id="2180" w:name="_ETM_Q7_342590"/>
      <w:bookmarkEnd w:id="2180"/>
      <w:r w:rsidRPr="003C034B">
        <w:rPr>
          <w:rtl/>
        </w:rPr>
        <w:t xml:space="preserve">מה </w:t>
      </w:r>
      <w:bookmarkStart w:id="2181" w:name="_ETM_Q7_342740"/>
      <w:bookmarkEnd w:id="2181"/>
      <w:r w:rsidRPr="003C034B">
        <w:rPr>
          <w:rtl/>
        </w:rPr>
        <w:t xml:space="preserve">שיש </w:t>
      </w:r>
      <w:bookmarkStart w:id="2182" w:name="_ETM_Q7_343610"/>
      <w:bookmarkEnd w:id="2182"/>
      <w:r w:rsidRPr="003C034B">
        <w:rPr>
          <w:rtl/>
        </w:rPr>
        <w:t>בל</w:t>
      </w:r>
      <w:r>
        <w:rPr>
          <w:rFonts w:hint="cs"/>
          <w:rtl/>
        </w:rPr>
        <w:t>י</w:t>
      </w:r>
      <w:r w:rsidRPr="003C034B">
        <w:rPr>
          <w:rtl/>
        </w:rPr>
        <w:t>בי</w:t>
      </w:r>
      <w:r>
        <w:rPr>
          <w:rFonts w:hint="cs"/>
          <w:rtl/>
        </w:rPr>
        <w:t>.</w:t>
      </w:r>
      <w:r w:rsidRPr="003C034B">
        <w:rPr>
          <w:rtl/>
        </w:rPr>
        <w:t xml:space="preserve"> </w:t>
      </w:r>
      <w:bookmarkStart w:id="2183" w:name="_ETM_Q7_345489"/>
      <w:bookmarkEnd w:id="2183"/>
      <w:r w:rsidRPr="003C034B">
        <w:rPr>
          <w:rtl/>
        </w:rPr>
        <w:t xml:space="preserve">כרגע </w:t>
      </w:r>
      <w:bookmarkStart w:id="2184" w:name="_ETM_Q7_345879"/>
      <w:bookmarkEnd w:id="2184"/>
      <w:r w:rsidRPr="003C034B">
        <w:rPr>
          <w:rtl/>
        </w:rPr>
        <w:t xml:space="preserve">יצאתי </w:t>
      </w:r>
      <w:bookmarkStart w:id="2185" w:name="_ETM_Q7_346329"/>
      <w:bookmarkEnd w:id="2185"/>
      <w:r w:rsidRPr="003C034B">
        <w:rPr>
          <w:rtl/>
        </w:rPr>
        <w:t xml:space="preserve">מהדיון </w:t>
      </w:r>
      <w:bookmarkStart w:id="2186" w:name="_ETM_Q7_347139"/>
      <w:bookmarkEnd w:id="2186"/>
      <w:r w:rsidRPr="003C034B">
        <w:rPr>
          <w:rtl/>
        </w:rPr>
        <w:t xml:space="preserve">של </w:t>
      </w:r>
      <w:bookmarkStart w:id="2187" w:name="_ETM_Q7_347590"/>
      <w:bookmarkEnd w:id="2187"/>
      <w:r>
        <w:rPr>
          <w:rFonts w:hint="cs"/>
          <w:rtl/>
        </w:rPr>
        <w:t>הו</w:t>
      </w:r>
      <w:r w:rsidRPr="003C034B">
        <w:rPr>
          <w:rtl/>
        </w:rPr>
        <w:t xml:space="preserve">ועדה </w:t>
      </w:r>
      <w:bookmarkStart w:id="2188" w:name="_ETM_Q7_348519"/>
      <w:bookmarkEnd w:id="2188"/>
      <w:r w:rsidRPr="003C034B">
        <w:rPr>
          <w:rtl/>
        </w:rPr>
        <w:t xml:space="preserve">לפיתוח </w:t>
      </w:r>
      <w:bookmarkStart w:id="2189" w:name="_ETM_Q7_349599"/>
      <w:bookmarkEnd w:id="2189"/>
      <w:r w:rsidRPr="003C034B">
        <w:rPr>
          <w:rtl/>
        </w:rPr>
        <w:t xml:space="preserve">וחיזוק </w:t>
      </w:r>
      <w:bookmarkStart w:id="2190" w:name="_ETM_Q7_350439"/>
      <w:bookmarkEnd w:id="2190"/>
      <w:r>
        <w:rPr>
          <w:rFonts w:hint="cs"/>
          <w:rtl/>
        </w:rPr>
        <w:t>ה</w:t>
      </w:r>
      <w:r w:rsidRPr="003C034B">
        <w:rPr>
          <w:rtl/>
        </w:rPr>
        <w:t xml:space="preserve">נגב </w:t>
      </w:r>
      <w:bookmarkStart w:id="2191" w:name="_ETM_Q7_350889"/>
      <w:bookmarkEnd w:id="2191"/>
      <w:r w:rsidRPr="003C034B">
        <w:rPr>
          <w:rtl/>
        </w:rPr>
        <w:t>והגליל</w:t>
      </w:r>
      <w:r>
        <w:rPr>
          <w:rFonts w:hint="cs"/>
          <w:rtl/>
        </w:rPr>
        <w:t>.</w:t>
      </w:r>
      <w:r w:rsidRPr="003C034B">
        <w:rPr>
          <w:rtl/>
        </w:rPr>
        <w:t xml:space="preserve"> </w:t>
      </w:r>
      <w:bookmarkStart w:id="2192" w:name="_ETM_Q7_353310"/>
      <w:bookmarkEnd w:id="2192"/>
      <w:r w:rsidRPr="003C034B">
        <w:rPr>
          <w:rtl/>
        </w:rPr>
        <w:t xml:space="preserve">אתם </w:t>
      </w:r>
      <w:bookmarkStart w:id="2193" w:name="_ETM_Q7_353549"/>
      <w:bookmarkEnd w:id="2193"/>
      <w:r w:rsidRPr="003C034B">
        <w:rPr>
          <w:rtl/>
        </w:rPr>
        <w:t>יודעים</w:t>
      </w:r>
      <w:r>
        <w:rPr>
          <w:rFonts w:hint="cs"/>
          <w:rtl/>
        </w:rPr>
        <w:t>,</w:t>
      </w:r>
      <w:r w:rsidRPr="003C034B">
        <w:rPr>
          <w:rtl/>
        </w:rPr>
        <w:t xml:space="preserve"> </w:t>
      </w:r>
      <w:bookmarkStart w:id="2194" w:name="_ETM_Q7_354060"/>
      <w:bookmarkEnd w:id="2194"/>
      <w:r w:rsidRPr="003C034B">
        <w:rPr>
          <w:rtl/>
        </w:rPr>
        <w:t xml:space="preserve">זה </w:t>
      </w:r>
      <w:bookmarkStart w:id="2195" w:name="_ETM_Q7_354480"/>
      <w:bookmarkEnd w:id="2195"/>
      <w:r w:rsidRPr="003C034B">
        <w:rPr>
          <w:rtl/>
        </w:rPr>
        <w:t xml:space="preserve">היה </w:t>
      </w:r>
      <w:bookmarkStart w:id="2196" w:name="_ETM_Q7_354689"/>
      <w:bookmarkEnd w:id="2196"/>
      <w:r w:rsidRPr="003C034B">
        <w:rPr>
          <w:rtl/>
        </w:rPr>
        <w:t xml:space="preserve">כאילו </w:t>
      </w:r>
      <w:bookmarkStart w:id="2197" w:name="_ETM_Q7_355730"/>
      <w:bookmarkEnd w:id="2197"/>
      <w:r w:rsidRPr="003C034B">
        <w:rPr>
          <w:rtl/>
        </w:rPr>
        <w:t xml:space="preserve">דיון </w:t>
      </w:r>
      <w:bookmarkStart w:id="2198" w:name="_ETM_Q7_356180"/>
      <w:bookmarkEnd w:id="2198"/>
      <w:r w:rsidRPr="003C034B">
        <w:rPr>
          <w:rtl/>
        </w:rPr>
        <w:t xml:space="preserve">המשך </w:t>
      </w:r>
      <w:bookmarkStart w:id="2199" w:name="_ETM_Q7_356659"/>
      <w:bookmarkEnd w:id="2199"/>
      <w:r w:rsidRPr="003C034B">
        <w:rPr>
          <w:rtl/>
        </w:rPr>
        <w:t xml:space="preserve">של </w:t>
      </w:r>
      <w:bookmarkStart w:id="2200" w:name="_ETM_Q7_356840"/>
      <w:bookmarkEnd w:id="2200"/>
      <w:r w:rsidRPr="003C034B">
        <w:rPr>
          <w:rtl/>
        </w:rPr>
        <w:t xml:space="preserve">מה </w:t>
      </w:r>
      <w:bookmarkStart w:id="2201" w:name="_ETM_Q7_356989"/>
      <w:bookmarkEnd w:id="2201"/>
      <w:r w:rsidRPr="003C034B">
        <w:rPr>
          <w:rtl/>
        </w:rPr>
        <w:t xml:space="preserve">שהתקיים </w:t>
      </w:r>
      <w:bookmarkStart w:id="2202" w:name="_ETM_Q7_357739"/>
      <w:bookmarkEnd w:id="2202"/>
      <w:r>
        <w:rPr>
          <w:rFonts w:hint="cs"/>
          <w:rtl/>
        </w:rPr>
        <w:t>ב</w:t>
      </w:r>
      <w:r w:rsidRPr="003C034B">
        <w:rPr>
          <w:rtl/>
        </w:rPr>
        <w:t xml:space="preserve">שבוע </w:t>
      </w:r>
      <w:bookmarkStart w:id="2203" w:name="_ETM_Q7_358099"/>
      <w:bookmarkEnd w:id="2203"/>
      <w:r w:rsidRPr="003C034B">
        <w:rPr>
          <w:rtl/>
        </w:rPr>
        <w:t>שעבר</w:t>
      </w:r>
      <w:r>
        <w:rPr>
          <w:rFonts w:hint="cs"/>
          <w:rtl/>
        </w:rPr>
        <w:t>,</w:t>
      </w:r>
      <w:r w:rsidRPr="003C034B">
        <w:rPr>
          <w:rtl/>
        </w:rPr>
        <w:t xml:space="preserve"> </w:t>
      </w:r>
      <w:bookmarkStart w:id="2204" w:name="_ETM_Q7_358579"/>
      <w:bookmarkEnd w:id="2204"/>
      <w:r w:rsidRPr="003C034B">
        <w:rPr>
          <w:rtl/>
        </w:rPr>
        <w:t xml:space="preserve">ביום </w:t>
      </w:r>
      <w:bookmarkStart w:id="2205" w:name="_ETM_Q7_358819"/>
      <w:bookmarkEnd w:id="2205"/>
      <w:r w:rsidRPr="003C034B">
        <w:rPr>
          <w:rtl/>
        </w:rPr>
        <w:t xml:space="preserve">חמישי </w:t>
      </w:r>
      <w:bookmarkStart w:id="2206" w:name="_ETM_Q7_359269"/>
      <w:bookmarkEnd w:id="2206"/>
      <w:r>
        <w:rPr>
          <w:rFonts w:hint="cs"/>
          <w:rtl/>
        </w:rPr>
        <w:t>בו</w:t>
      </w:r>
      <w:r w:rsidRPr="003C034B">
        <w:rPr>
          <w:rtl/>
        </w:rPr>
        <w:t xml:space="preserve">ועדת </w:t>
      </w:r>
      <w:bookmarkStart w:id="2207" w:name="_ETM_Q7_359629"/>
      <w:bookmarkEnd w:id="2207"/>
      <w:r w:rsidRPr="003C034B">
        <w:rPr>
          <w:rtl/>
        </w:rPr>
        <w:t>הכלכלה</w:t>
      </w:r>
      <w:r>
        <w:rPr>
          <w:rFonts w:hint="cs"/>
          <w:rtl/>
        </w:rPr>
        <w:t>.</w:t>
      </w:r>
      <w:r w:rsidRPr="003C034B">
        <w:rPr>
          <w:rtl/>
        </w:rPr>
        <w:t xml:space="preserve"> </w:t>
      </w:r>
      <w:bookmarkStart w:id="2208" w:name="_ETM_Q7_361209"/>
      <w:bookmarkEnd w:id="2208"/>
      <w:r w:rsidRPr="003C034B">
        <w:rPr>
          <w:rtl/>
        </w:rPr>
        <w:t xml:space="preserve">אני </w:t>
      </w:r>
      <w:bookmarkStart w:id="2209" w:name="_ETM_Q7_361419"/>
      <w:bookmarkEnd w:id="2209"/>
      <w:r w:rsidRPr="003C034B">
        <w:rPr>
          <w:rtl/>
        </w:rPr>
        <w:t xml:space="preserve">שומעת </w:t>
      </w:r>
      <w:bookmarkStart w:id="2210" w:name="_ETM_Q7_361719"/>
      <w:bookmarkEnd w:id="2210"/>
      <w:r>
        <w:rPr>
          <w:rFonts w:hint="cs"/>
          <w:rtl/>
        </w:rPr>
        <w:t xml:space="preserve">את </w:t>
      </w:r>
      <w:r w:rsidRPr="003C034B">
        <w:rPr>
          <w:rtl/>
        </w:rPr>
        <w:t xml:space="preserve">משרדי </w:t>
      </w:r>
      <w:bookmarkStart w:id="2211" w:name="_ETM_Q7_362169"/>
      <w:bookmarkEnd w:id="2211"/>
      <w:r>
        <w:rPr>
          <w:rFonts w:hint="cs"/>
          <w:rtl/>
        </w:rPr>
        <w:t>ה</w:t>
      </w:r>
      <w:r w:rsidRPr="003C034B">
        <w:rPr>
          <w:rtl/>
        </w:rPr>
        <w:t>ממשלה</w:t>
      </w:r>
      <w:r>
        <w:rPr>
          <w:rFonts w:hint="cs"/>
          <w:rtl/>
        </w:rPr>
        <w:t>,</w:t>
      </w:r>
      <w:r w:rsidRPr="003C034B">
        <w:rPr>
          <w:rtl/>
        </w:rPr>
        <w:t xml:space="preserve"> </w:t>
      </w:r>
      <w:bookmarkStart w:id="2212" w:name="_ETM_Q7_363069"/>
      <w:bookmarkEnd w:id="2212"/>
      <w:r w:rsidRPr="003C034B">
        <w:rPr>
          <w:rtl/>
        </w:rPr>
        <w:t xml:space="preserve">אני </w:t>
      </w:r>
      <w:bookmarkStart w:id="2213" w:name="_ETM_Q7_363489"/>
      <w:bookmarkEnd w:id="2213"/>
      <w:r w:rsidRPr="003C034B">
        <w:rPr>
          <w:rtl/>
        </w:rPr>
        <w:t xml:space="preserve">שומעת </w:t>
      </w:r>
      <w:bookmarkStart w:id="2214" w:name="_ETM_Q7_364480"/>
      <w:bookmarkEnd w:id="2214"/>
      <w:r w:rsidRPr="003C034B">
        <w:rPr>
          <w:rtl/>
        </w:rPr>
        <w:t xml:space="preserve">נציגים </w:t>
      </w:r>
      <w:bookmarkStart w:id="2215" w:name="_ETM_Q7_365439"/>
      <w:bookmarkEnd w:id="2215"/>
      <w:r>
        <w:rPr>
          <w:rtl/>
        </w:rPr>
        <w:t>ו</w:t>
      </w:r>
      <w:r>
        <w:rPr>
          <w:rFonts w:hint="cs"/>
          <w:rtl/>
        </w:rPr>
        <w:t>נ</w:t>
      </w:r>
      <w:r w:rsidRPr="003C034B">
        <w:rPr>
          <w:rtl/>
        </w:rPr>
        <w:t xml:space="preserve">ציגה </w:t>
      </w:r>
      <w:bookmarkStart w:id="2216" w:name="_ETM_Q7_366519"/>
      <w:bookmarkEnd w:id="2216"/>
      <w:r w:rsidRPr="003C034B">
        <w:rPr>
          <w:rtl/>
        </w:rPr>
        <w:t xml:space="preserve">של </w:t>
      </w:r>
      <w:bookmarkStart w:id="2217" w:name="_ETM_Q7_367000"/>
      <w:bookmarkEnd w:id="2217"/>
      <w:r w:rsidRPr="003C034B">
        <w:rPr>
          <w:rtl/>
        </w:rPr>
        <w:t xml:space="preserve">משרד </w:t>
      </w:r>
      <w:bookmarkStart w:id="2218" w:name="_ETM_Q7_367389"/>
      <w:bookmarkEnd w:id="2218"/>
      <w:r w:rsidRPr="003C034B">
        <w:rPr>
          <w:rtl/>
        </w:rPr>
        <w:t xml:space="preserve">ראש </w:t>
      </w:r>
      <w:bookmarkStart w:id="2219" w:name="_ETM_Q7_367599"/>
      <w:bookmarkEnd w:id="2219"/>
      <w:r w:rsidRPr="003C034B">
        <w:rPr>
          <w:rtl/>
        </w:rPr>
        <w:t>הממשלה</w:t>
      </w:r>
      <w:r>
        <w:rPr>
          <w:rFonts w:hint="cs"/>
          <w:rtl/>
        </w:rPr>
        <w:t>,</w:t>
      </w:r>
      <w:r w:rsidRPr="003C034B">
        <w:rPr>
          <w:rtl/>
        </w:rPr>
        <w:t xml:space="preserve"> </w:t>
      </w:r>
      <w:bookmarkStart w:id="2220" w:name="_ETM_Q7_368109"/>
      <w:bookmarkEnd w:id="2220"/>
      <w:r w:rsidRPr="003C034B">
        <w:rPr>
          <w:rtl/>
        </w:rPr>
        <w:t xml:space="preserve">שאמור </w:t>
      </w:r>
      <w:bookmarkStart w:id="2221" w:name="_ETM_Q7_368469"/>
      <w:bookmarkEnd w:id="2221"/>
      <w:proofErr w:type="spellStart"/>
      <w:r w:rsidRPr="003C034B">
        <w:rPr>
          <w:rtl/>
        </w:rPr>
        <w:t>לתכלל</w:t>
      </w:r>
      <w:proofErr w:type="spellEnd"/>
      <w:r w:rsidRPr="003C034B">
        <w:rPr>
          <w:rtl/>
        </w:rPr>
        <w:t xml:space="preserve"> </w:t>
      </w:r>
      <w:bookmarkStart w:id="2222" w:name="_ETM_Q7_369040"/>
      <w:bookmarkEnd w:id="2222"/>
      <w:r w:rsidRPr="003C034B">
        <w:rPr>
          <w:rtl/>
        </w:rPr>
        <w:t xml:space="preserve">את </w:t>
      </w:r>
      <w:bookmarkStart w:id="2223" w:name="_ETM_Q7_369219"/>
      <w:bookmarkEnd w:id="2223"/>
      <w:r w:rsidRPr="003C034B">
        <w:rPr>
          <w:rtl/>
        </w:rPr>
        <w:t xml:space="preserve">תוכניות </w:t>
      </w:r>
      <w:bookmarkStart w:id="2224" w:name="_ETM_Q7_370819"/>
      <w:bookmarkEnd w:id="2224"/>
      <w:r>
        <w:rPr>
          <w:rFonts w:hint="cs"/>
          <w:rtl/>
        </w:rPr>
        <w:t>ה</w:t>
      </w:r>
      <w:r w:rsidRPr="003C034B">
        <w:rPr>
          <w:rtl/>
        </w:rPr>
        <w:t xml:space="preserve">שיקום </w:t>
      </w:r>
      <w:bookmarkStart w:id="2225" w:name="_ETM_Q7_371389"/>
      <w:bookmarkEnd w:id="2225"/>
      <w:r w:rsidRPr="003C034B">
        <w:rPr>
          <w:rtl/>
        </w:rPr>
        <w:t xml:space="preserve">גם </w:t>
      </w:r>
      <w:bookmarkStart w:id="2226" w:name="_ETM_Q7_371659"/>
      <w:bookmarkEnd w:id="2226"/>
      <w:r w:rsidRPr="003C034B">
        <w:rPr>
          <w:rtl/>
        </w:rPr>
        <w:t>לדרום</w:t>
      </w:r>
      <w:r>
        <w:rPr>
          <w:rFonts w:hint="cs"/>
          <w:rtl/>
        </w:rPr>
        <w:t>,</w:t>
      </w:r>
      <w:r w:rsidRPr="003C034B">
        <w:rPr>
          <w:rtl/>
        </w:rPr>
        <w:t xml:space="preserve"> </w:t>
      </w:r>
      <w:bookmarkStart w:id="2227" w:name="_ETM_Q7_372169"/>
      <w:bookmarkEnd w:id="2227"/>
      <w:r w:rsidRPr="003C034B">
        <w:rPr>
          <w:rtl/>
        </w:rPr>
        <w:t xml:space="preserve">גם </w:t>
      </w:r>
      <w:bookmarkStart w:id="2228" w:name="_ETM_Q7_372409"/>
      <w:bookmarkEnd w:id="2228"/>
      <w:r w:rsidRPr="003C034B">
        <w:rPr>
          <w:rtl/>
        </w:rPr>
        <w:t>לצפון</w:t>
      </w:r>
      <w:r>
        <w:rPr>
          <w:rFonts w:hint="cs"/>
          <w:rtl/>
        </w:rPr>
        <w:t>.</w:t>
      </w:r>
      <w:r w:rsidRPr="003C034B">
        <w:rPr>
          <w:rtl/>
        </w:rPr>
        <w:t xml:space="preserve"> </w:t>
      </w:r>
      <w:bookmarkStart w:id="2229" w:name="_ETM_Q7_374330"/>
      <w:bookmarkEnd w:id="2229"/>
      <w:r w:rsidRPr="003C034B">
        <w:rPr>
          <w:rtl/>
        </w:rPr>
        <w:t xml:space="preserve">אני </w:t>
      </w:r>
      <w:bookmarkStart w:id="2230" w:name="_ETM_Q7_374599"/>
      <w:bookmarkEnd w:id="2230"/>
      <w:r w:rsidRPr="003C034B">
        <w:rPr>
          <w:rtl/>
        </w:rPr>
        <w:t xml:space="preserve">רואה </w:t>
      </w:r>
      <w:bookmarkStart w:id="2231" w:name="_ETM_Q7_375080"/>
      <w:bookmarkEnd w:id="2231"/>
      <w:r w:rsidRPr="003C034B">
        <w:rPr>
          <w:rtl/>
        </w:rPr>
        <w:t>כיוונים</w:t>
      </w:r>
      <w:r>
        <w:rPr>
          <w:rFonts w:hint="cs"/>
          <w:rtl/>
        </w:rPr>
        <w:t>,</w:t>
      </w:r>
      <w:r w:rsidRPr="003C034B">
        <w:rPr>
          <w:rtl/>
        </w:rPr>
        <w:t xml:space="preserve"> </w:t>
      </w:r>
      <w:bookmarkStart w:id="2232" w:name="_ETM_Q7_376370"/>
      <w:bookmarkEnd w:id="2232"/>
      <w:r w:rsidRPr="003C034B">
        <w:rPr>
          <w:rtl/>
        </w:rPr>
        <w:t xml:space="preserve">אני </w:t>
      </w:r>
      <w:bookmarkStart w:id="2233" w:name="_ETM_Q7_376639"/>
      <w:bookmarkEnd w:id="2233"/>
      <w:r w:rsidRPr="003C034B">
        <w:rPr>
          <w:rtl/>
        </w:rPr>
        <w:t xml:space="preserve">רואה </w:t>
      </w:r>
      <w:bookmarkStart w:id="2234" w:name="_ETM_Q7_377599"/>
      <w:bookmarkEnd w:id="2234"/>
      <w:r w:rsidRPr="003C034B">
        <w:rPr>
          <w:rtl/>
        </w:rPr>
        <w:t>מטרות</w:t>
      </w:r>
      <w:r>
        <w:rPr>
          <w:rFonts w:hint="cs"/>
          <w:rtl/>
        </w:rPr>
        <w:t>.</w:t>
      </w:r>
      <w:r w:rsidRPr="003C034B">
        <w:rPr>
          <w:rtl/>
        </w:rPr>
        <w:t xml:space="preserve"> </w:t>
      </w:r>
      <w:bookmarkStart w:id="2235" w:name="_ETM_Q7_379000"/>
      <w:bookmarkEnd w:id="2235"/>
      <w:r w:rsidRPr="003C034B">
        <w:rPr>
          <w:rtl/>
        </w:rPr>
        <w:t xml:space="preserve">חצי </w:t>
      </w:r>
      <w:bookmarkStart w:id="2236" w:name="_ETM_Q7_379569"/>
      <w:bookmarkEnd w:id="2236"/>
      <w:r w:rsidRPr="003C034B">
        <w:rPr>
          <w:rtl/>
        </w:rPr>
        <w:t xml:space="preserve">שנה </w:t>
      </w:r>
      <w:bookmarkStart w:id="2237" w:name="_ETM_Q7_380349"/>
      <w:bookmarkEnd w:id="2237"/>
      <w:r w:rsidRPr="003C034B">
        <w:rPr>
          <w:rtl/>
        </w:rPr>
        <w:t>עברה</w:t>
      </w:r>
      <w:r>
        <w:rPr>
          <w:rFonts w:hint="cs"/>
          <w:rtl/>
        </w:rPr>
        <w:t>,</w:t>
      </w:r>
      <w:r w:rsidRPr="003C034B">
        <w:rPr>
          <w:rtl/>
        </w:rPr>
        <w:t xml:space="preserve"> </w:t>
      </w:r>
      <w:bookmarkStart w:id="2238" w:name="_ETM_Q7_381370"/>
      <w:bookmarkEnd w:id="2238"/>
      <w:r w:rsidRPr="003C034B">
        <w:rPr>
          <w:rtl/>
        </w:rPr>
        <w:t>ו</w:t>
      </w:r>
      <w:bookmarkStart w:id="2239" w:name="_ETM_Q7_381879"/>
      <w:bookmarkEnd w:id="2239"/>
      <w:r w:rsidRPr="003C034B">
        <w:rPr>
          <w:rtl/>
        </w:rPr>
        <w:t xml:space="preserve">עדיין </w:t>
      </w:r>
      <w:bookmarkStart w:id="2240" w:name="_ETM_Q7_382239"/>
      <w:bookmarkEnd w:id="2240"/>
      <w:r w:rsidRPr="003C034B">
        <w:rPr>
          <w:rtl/>
        </w:rPr>
        <w:t xml:space="preserve">אין תוכנית </w:t>
      </w:r>
      <w:bookmarkStart w:id="2241" w:name="_ETM_Q7_383210"/>
      <w:bookmarkEnd w:id="2241"/>
      <w:r w:rsidRPr="003C034B">
        <w:rPr>
          <w:rtl/>
        </w:rPr>
        <w:t>קונקרטית</w:t>
      </w:r>
      <w:r>
        <w:rPr>
          <w:rFonts w:hint="cs"/>
          <w:rtl/>
        </w:rPr>
        <w:t>,</w:t>
      </w:r>
      <w:r w:rsidRPr="003C034B">
        <w:rPr>
          <w:rtl/>
        </w:rPr>
        <w:t xml:space="preserve"> </w:t>
      </w:r>
      <w:bookmarkStart w:id="2242" w:name="_ETM_Q7_383900"/>
      <w:bookmarkEnd w:id="2242"/>
      <w:r w:rsidRPr="003C034B">
        <w:rPr>
          <w:rtl/>
        </w:rPr>
        <w:t xml:space="preserve">אין </w:t>
      </w:r>
      <w:bookmarkStart w:id="2243" w:name="_ETM_Q7_384080"/>
      <w:bookmarkEnd w:id="2243"/>
      <w:r w:rsidRPr="003C034B">
        <w:rPr>
          <w:rtl/>
        </w:rPr>
        <w:t>נתונים</w:t>
      </w:r>
      <w:r>
        <w:rPr>
          <w:rFonts w:hint="cs"/>
          <w:rtl/>
        </w:rPr>
        <w:t>,</w:t>
      </w:r>
      <w:r w:rsidRPr="003C034B">
        <w:rPr>
          <w:rtl/>
        </w:rPr>
        <w:t xml:space="preserve"> </w:t>
      </w:r>
      <w:bookmarkStart w:id="2244" w:name="_ETM_Q7_385389"/>
      <w:bookmarkStart w:id="2245" w:name="_ETM_Q7_385840"/>
      <w:bookmarkEnd w:id="2244"/>
      <w:bookmarkEnd w:id="2245"/>
      <w:r w:rsidRPr="003C034B">
        <w:rPr>
          <w:rtl/>
        </w:rPr>
        <w:t xml:space="preserve">אפילו </w:t>
      </w:r>
      <w:bookmarkStart w:id="2246" w:name="_ETM_Q7_386290"/>
      <w:bookmarkEnd w:id="2246"/>
      <w:r w:rsidRPr="003C034B">
        <w:rPr>
          <w:rtl/>
        </w:rPr>
        <w:t>מיפוי</w:t>
      </w:r>
      <w:r>
        <w:rPr>
          <w:rFonts w:hint="cs"/>
          <w:rtl/>
        </w:rPr>
        <w:t xml:space="preserve"> </w:t>
      </w:r>
      <w:r w:rsidRPr="003C034B">
        <w:rPr>
          <w:rtl/>
        </w:rPr>
        <w:t>אין</w:t>
      </w:r>
      <w:r>
        <w:rPr>
          <w:rFonts w:hint="cs"/>
          <w:rtl/>
        </w:rPr>
        <w:t>.</w:t>
      </w:r>
      <w:r w:rsidRPr="003C034B">
        <w:rPr>
          <w:rtl/>
        </w:rPr>
        <w:t xml:space="preserve"> </w:t>
      </w:r>
      <w:bookmarkStart w:id="2247" w:name="_ETM_Q7_386919"/>
      <w:bookmarkEnd w:id="2247"/>
      <w:r w:rsidRPr="003C034B">
        <w:rPr>
          <w:rtl/>
        </w:rPr>
        <w:t xml:space="preserve">אתם </w:t>
      </w:r>
      <w:bookmarkStart w:id="2248" w:name="_ETM_Q7_387160"/>
      <w:bookmarkEnd w:id="2248"/>
      <w:r w:rsidRPr="003C034B">
        <w:rPr>
          <w:rtl/>
        </w:rPr>
        <w:t xml:space="preserve">מבינים </w:t>
      </w:r>
      <w:bookmarkStart w:id="2249" w:name="_ETM_Q7_387460"/>
      <w:bookmarkEnd w:id="2249"/>
      <w:r>
        <w:rPr>
          <w:rFonts w:hint="cs"/>
          <w:rtl/>
        </w:rPr>
        <w:t xml:space="preserve">שעד </w:t>
      </w:r>
      <w:bookmarkStart w:id="2250" w:name="_ETM_Q7_388000"/>
      <w:bookmarkEnd w:id="2250"/>
      <w:r>
        <w:rPr>
          <w:rFonts w:hint="cs"/>
          <w:rtl/>
        </w:rPr>
        <w:t>עכשיו משרד הכלכלה לא ביצע מיפוי</w:t>
      </w:r>
      <w:r w:rsidRPr="003C034B">
        <w:rPr>
          <w:rtl/>
        </w:rPr>
        <w:t xml:space="preserve"> </w:t>
      </w:r>
      <w:bookmarkStart w:id="2251" w:name="_ETM_Q7_387639"/>
      <w:bookmarkEnd w:id="2251"/>
      <w:r>
        <w:rPr>
          <w:rFonts w:hint="cs"/>
          <w:rtl/>
        </w:rPr>
        <w:t xml:space="preserve">עסקים ומפעלים בצפון? </w:t>
      </w:r>
      <w:bookmarkStart w:id="2252" w:name="_ETM_Q7_394959"/>
      <w:bookmarkEnd w:id="2252"/>
      <w:r w:rsidRPr="003C034B">
        <w:rPr>
          <w:rtl/>
        </w:rPr>
        <w:t xml:space="preserve">לא </w:t>
      </w:r>
      <w:bookmarkStart w:id="2253" w:name="_ETM_Q7_395200"/>
      <w:bookmarkEnd w:id="2253"/>
      <w:r>
        <w:rPr>
          <w:rtl/>
        </w:rPr>
        <w:t>א</w:t>
      </w:r>
      <w:r w:rsidRPr="003C034B">
        <w:rPr>
          <w:rtl/>
        </w:rPr>
        <w:t xml:space="preserve">כפת </w:t>
      </w:r>
      <w:bookmarkStart w:id="2254" w:name="_ETM_Q7_395590"/>
      <w:bookmarkEnd w:id="2254"/>
      <w:r w:rsidRPr="003C034B">
        <w:rPr>
          <w:rtl/>
        </w:rPr>
        <w:t xml:space="preserve">להם </w:t>
      </w:r>
      <w:bookmarkStart w:id="2255" w:name="_ETM_Q7_395980"/>
      <w:bookmarkEnd w:id="2255"/>
      <w:r w:rsidRPr="003C034B">
        <w:rPr>
          <w:rtl/>
        </w:rPr>
        <w:t xml:space="preserve">מי </w:t>
      </w:r>
      <w:bookmarkStart w:id="2256" w:name="_ETM_Q7_396219"/>
      <w:bookmarkEnd w:id="2256"/>
      <w:r>
        <w:rPr>
          <w:rFonts w:hint="cs"/>
          <w:rtl/>
        </w:rPr>
        <w:t xml:space="preserve">נסגר, </w:t>
      </w:r>
      <w:bookmarkStart w:id="2257" w:name="_ETM_Q7_398010"/>
      <w:bookmarkEnd w:id="2257"/>
      <w:r w:rsidRPr="003C034B">
        <w:rPr>
          <w:rtl/>
        </w:rPr>
        <w:t xml:space="preserve">מי </w:t>
      </w:r>
      <w:bookmarkStart w:id="2258" w:name="_ETM_Q7_398219"/>
      <w:bookmarkEnd w:id="2258"/>
      <w:r w:rsidRPr="003C034B">
        <w:rPr>
          <w:rtl/>
        </w:rPr>
        <w:t xml:space="preserve">עדיין </w:t>
      </w:r>
      <w:bookmarkStart w:id="2259" w:name="_ETM_Q7_398700"/>
      <w:bookmarkEnd w:id="2259"/>
      <w:r w:rsidRPr="003C034B">
        <w:rPr>
          <w:rtl/>
        </w:rPr>
        <w:t>עובד</w:t>
      </w:r>
      <w:r>
        <w:rPr>
          <w:rFonts w:hint="cs"/>
          <w:rtl/>
        </w:rPr>
        <w:t>,</w:t>
      </w:r>
      <w:r w:rsidRPr="003C034B">
        <w:rPr>
          <w:rtl/>
        </w:rPr>
        <w:t xml:space="preserve"> </w:t>
      </w:r>
      <w:bookmarkStart w:id="2260" w:name="_ETM_Q7_399750"/>
      <w:bookmarkEnd w:id="2260"/>
      <w:r w:rsidRPr="003C034B">
        <w:rPr>
          <w:rtl/>
        </w:rPr>
        <w:t xml:space="preserve">איך </w:t>
      </w:r>
      <w:bookmarkStart w:id="2261" w:name="_ETM_Q7_399959"/>
      <w:bookmarkEnd w:id="2261"/>
      <w:r w:rsidRPr="003C034B">
        <w:rPr>
          <w:rtl/>
        </w:rPr>
        <w:t>ל</w:t>
      </w:r>
      <w:r>
        <w:rPr>
          <w:rFonts w:hint="cs"/>
          <w:rtl/>
        </w:rPr>
        <w:t>העריך את</w:t>
      </w:r>
      <w:r w:rsidRPr="003C034B">
        <w:rPr>
          <w:rtl/>
        </w:rPr>
        <w:t xml:space="preserve"> </w:t>
      </w:r>
      <w:bookmarkStart w:id="2262" w:name="_ETM_Q7_400530"/>
      <w:bookmarkEnd w:id="2262"/>
      <w:r>
        <w:rPr>
          <w:rFonts w:hint="cs"/>
          <w:rtl/>
        </w:rPr>
        <w:t>ה</w:t>
      </w:r>
      <w:r w:rsidRPr="003C034B">
        <w:rPr>
          <w:rtl/>
        </w:rPr>
        <w:t>פיצויים</w:t>
      </w:r>
      <w:r>
        <w:rPr>
          <w:rFonts w:hint="cs"/>
          <w:rtl/>
        </w:rPr>
        <w:t>.</w:t>
      </w:r>
      <w:r w:rsidRPr="003C034B">
        <w:rPr>
          <w:rtl/>
        </w:rPr>
        <w:t xml:space="preserve"> </w:t>
      </w:r>
      <w:bookmarkStart w:id="2263" w:name="_ETM_Q7_401900"/>
      <w:bookmarkEnd w:id="2263"/>
      <w:r w:rsidRPr="003C034B">
        <w:rPr>
          <w:rtl/>
        </w:rPr>
        <w:t xml:space="preserve">יכול </w:t>
      </w:r>
      <w:bookmarkStart w:id="2264" w:name="_ETM_Q7_402170"/>
      <w:bookmarkEnd w:id="2264"/>
      <w:r w:rsidRPr="003C034B">
        <w:rPr>
          <w:rtl/>
        </w:rPr>
        <w:t xml:space="preserve">להיות </w:t>
      </w:r>
      <w:bookmarkStart w:id="2265" w:name="_ETM_Q7_402350"/>
      <w:bookmarkEnd w:id="2265"/>
      <w:r w:rsidRPr="003C034B">
        <w:rPr>
          <w:rtl/>
        </w:rPr>
        <w:t xml:space="preserve">שמישהו </w:t>
      </w:r>
      <w:bookmarkStart w:id="2266" w:name="_ETM_Q7_403100"/>
      <w:bookmarkEnd w:id="2266"/>
      <w:r w:rsidRPr="003C034B">
        <w:rPr>
          <w:rtl/>
        </w:rPr>
        <w:t>עובד</w:t>
      </w:r>
      <w:r w:rsidR="00B053EE">
        <w:rPr>
          <w:rFonts w:hint="cs"/>
          <w:rtl/>
        </w:rPr>
        <w:t>,</w:t>
      </w:r>
      <w:r w:rsidRPr="003C034B">
        <w:rPr>
          <w:rtl/>
        </w:rPr>
        <w:t xml:space="preserve"> </w:t>
      </w:r>
      <w:bookmarkStart w:id="2267" w:name="_ETM_Q7_403580"/>
      <w:bookmarkEnd w:id="2267"/>
      <w:r w:rsidRPr="003C034B">
        <w:rPr>
          <w:rtl/>
        </w:rPr>
        <w:t xml:space="preserve">וחלק </w:t>
      </w:r>
      <w:bookmarkStart w:id="2268" w:name="_ETM_Q7_404319"/>
      <w:bookmarkEnd w:id="2268"/>
      <w:r w:rsidRPr="003C034B">
        <w:rPr>
          <w:rtl/>
        </w:rPr>
        <w:t xml:space="preserve">מהעובדים </w:t>
      </w:r>
      <w:bookmarkStart w:id="2269" w:name="_ETM_Q7_405099"/>
      <w:bookmarkEnd w:id="2269"/>
      <w:r>
        <w:rPr>
          <w:rFonts w:hint="cs"/>
          <w:rtl/>
        </w:rPr>
        <w:t xml:space="preserve">פונו </w:t>
      </w:r>
      <w:bookmarkStart w:id="2270" w:name="_ETM_Q7_405790"/>
      <w:bookmarkEnd w:id="2270"/>
      <w:r w:rsidRPr="003C034B">
        <w:rPr>
          <w:rtl/>
        </w:rPr>
        <w:t xml:space="preserve">וחלק </w:t>
      </w:r>
      <w:bookmarkStart w:id="2271" w:name="_ETM_Q7_406269"/>
      <w:bookmarkEnd w:id="2271"/>
      <w:r w:rsidRPr="003C034B">
        <w:rPr>
          <w:rtl/>
        </w:rPr>
        <w:t xml:space="preserve">נמצאים </w:t>
      </w:r>
      <w:bookmarkStart w:id="2272" w:name="_ETM_Q7_406810"/>
      <w:bookmarkEnd w:id="2272"/>
      <w:r w:rsidRPr="003C034B">
        <w:rPr>
          <w:rtl/>
        </w:rPr>
        <w:t>שם</w:t>
      </w:r>
      <w:r>
        <w:rPr>
          <w:rFonts w:hint="cs"/>
          <w:rtl/>
        </w:rPr>
        <w:t>.</w:t>
      </w:r>
      <w:r w:rsidRPr="003C034B">
        <w:rPr>
          <w:rtl/>
        </w:rPr>
        <w:t xml:space="preserve"> </w:t>
      </w:r>
      <w:bookmarkStart w:id="2273" w:name="_ETM_Q7_407640"/>
      <w:bookmarkEnd w:id="2273"/>
      <w:r w:rsidRPr="003C034B">
        <w:rPr>
          <w:rtl/>
        </w:rPr>
        <w:t xml:space="preserve">כדי </w:t>
      </w:r>
      <w:bookmarkStart w:id="2274" w:name="_ETM_Q7_408000"/>
      <w:bookmarkEnd w:id="2274"/>
      <w:r w:rsidRPr="003C034B">
        <w:rPr>
          <w:rtl/>
        </w:rPr>
        <w:t xml:space="preserve">לעשות </w:t>
      </w:r>
      <w:bookmarkStart w:id="2275" w:name="_ETM_Q7_408360"/>
      <w:bookmarkEnd w:id="2275"/>
      <w:r w:rsidRPr="003C034B">
        <w:rPr>
          <w:rtl/>
        </w:rPr>
        <w:t xml:space="preserve">תוכנית </w:t>
      </w:r>
      <w:bookmarkStart w:id="2276" w:name="_ETM_Q7_409200"/>
      <w:bookmarkEnd w:id="2276"/>
      <w:r w:rsidRPr="003C034B">
        <w:rPr>
          <w:rtl/>
        </w:rPr>
        <w:t xml:space="preserve">וההערכה </w:t>
      </w:r>
      <w:bookmarkStart w:id="2277" w:name="_ETM_Q7_409890"/>
      <w:bookmarkEnd w:id="2277"/>
      <w:r w:rsidRPr="003C034B">
        <w:rPr>
          <w:rtl/>
        </w:rPr>
        <w:t xml:space="preserve">של </w:t>
      </w:r>
      <w:bookmarkStart w:id="2278" w:name="_ETM_Q7_410069"/>
      <w:bookmarkEnd w:id="2278"/>
      <w:r w:rsidRPr="003C034B">
        <w:rPr>
          <w:rtl/>
        </w:rPr>
        <w:t xml:space="preserve">פיצויים </w:t>
      </w:r>
      <w:bookmarkStart w:id="2279" w:name="_ETM_Q7_410670"/>
      <w:bookmarkEnd w:id="2279"/>
      <w:r w:rsidRPr="003C034B">
        <w:rPr>
          <w:rtl/>
        </w:rPr>
        <w:t xml:space="preserve">גם </w:t>
      </w:r>
      <w:bookmarkStart w:id="2280" w:name="_ETM_Q7_410940"/>
      <w:bookmarkEnd w:id="2280"/>
      <w:r w:rsidRPr="003C034B">
        <w:rPr>
          <w:rtl/>
        </w:rPr>
        <w:t xml:space="preserve">כעסקים </w:t>
      </w:r>
      <w:bookmarkStart w:id="2281" w:name="_ETM_Q7_411599"/>
      <w:bookmarkEnd w:id="2281"/>
      <w:r w:rsidRPr="003C034B">
        <w:rPr>
          <w:rtl/>
        </w:rPr>
        <w:t xml:space="preserve">וגם </w:t>
      </w:r>
      <w:bookmarkStart w:id="2282" w:name="_ETM_Q7_412050"/>
      <w:bookmarkEnd w:id="2282"/>
      <w:r w:rsidRPr="003C034B">
        <w:rPr>
          <w:rtl/>
        </w:rPr>
        <w:t>לתושבים</w:t>
      </w:r>
      <w:r>
        <w:rPr>
          <w:rFonts w:hint="cs"/>
          <w:rtl/>
        </w:rPr>
        <w:t>,</w:t>
      </w:r>
      <w:r w:rsidRPr="003C034B">
        <w:rPr>
          <w:rtl/>
        </w:rPr>
        <w:t xml:space="preserve"> </w:t>
      </w:r>
      <w:bookmarkStart w:id="2283" w:name="_ETM_Q7_412800"/>
      <w:bookmarkEnd w:id="2283"/>
      <w:r w:rsidRPr="003C034B">
        <w:rPr>
          <w:rtl/>
        </w:rPr>
        <w:t xml:space="preserve">צריך </w:t>
      </w:r>
      <w:bookmarkStart w:id="2284" w:name="_ETM_Q7_413480"/>
      <w:bookmarkEnd w:id="2284"/>
      <w:r w:rsidRPr="003C034B">
        <w:rPr>
          <w:rtl/>
        </w:rPr>
        <w:t xml:space="preserve">לקבל </w:t>
      </w:r>
      <w:bookmarkStart w:id="2285" w:name="_ETM_Q7_413989"/>
      <w:bookmarkEnd w:id="2285"/>
      <w:r w:rsidRPr="003C034B">
        <w:rPr>
          <w:rtl/>
        </w:rPr>
        <w:t>נתונים</w:t>
      </w:r>
      <w:r>
        <w:rPr>
          <w:rFonts w:hint="cs"/>
          <w:rtl/>
        </w:rPr>
        <w:t>,</w:t>
      </w:r>
      <w:r w:rsidRPr="003C034B">
        <w:rPr>
          <w:rtl/>
        </w:rPr>
        <w:t xml:space="preserve"> </w:t>
      </w:r>
      <w:bookmarkStart w:id="2286" w:name="_ETM_Q7_414709"/>
      <w:bookmarkEnd w:id="2286"/>
      <w:r>
        <w:rPr>
          <w:rFonts w:hint="cs"/>
          <w:rtl/>
        </w:rPr>
        <w:t>ו</w:t>
      </w:r>
      <w:r w:rsidRPr="003C034B">
        <w:rPr>
          <w:rtl/>
        </w:rPr>
        <w:t xml:space="preserve">עדיין אין </w:t>
      </w:r>
      <w:bookmarkStart w:id="2287" w:name="_ETM_Q7_414950"/>
      <w:bookmarkStart w:id="2288" w:name="_ETM_Q7_415340"/>
      <w:bookmarkEnd w:id="2287"/>
      <w:bookmarkEnd w:id="2288"/>
      <w:r w:rsidRPr="003C034B">
        <w:rPr>
          <w:rtl/>
        </w:rPr>
        <w:t xml:space="preserve">את </w:t>
      </w:r>
      <w:bookmarkStart w:id="2289" w:name="_ETM_Q7_415400"/>
      <w:bookmarkEnd w:id="2289"/>
      <w:r w:rsidRPr="003C034B">
        <w:rPr>
          <w:rtl/>
        </w:rPr>
        <w:t>הנתונים</w:t>
      </w:r>
      <w:r>
        <w:rPr>
          <w:rFonts w:hint="cs"/>
          <w:rtl/>
        </w:rPr>
        <w:t>.</w:t>
      </w:r>
      <w:r w:rsidRPr="003C034B">
        <w:rPr>
          <w:rtl/>
        </w:rPr>
        <w:t xml:space="preserve"> </w:t>
      </w:r>
      <w:bookmarkStart w:id="2290" w:name="_ETM_Q7_416620"/>
      <w:bookmarkEnd w:id="2290"/>
      <w:r w:rsidRPr="003C034B">
        <w:rPr>
          <w:rtl/>
        </w:rPr>
        <w:t xml:space="preserve">זה </w:t>
      </w:r>
      <w:bookmarkStart w:id="2291" w:name="_ETM_Q7_416769"/>
      <w:bookmarkEnd w:id="2291"/>
      <w:r w:rsidRPr="003C034B">
        <w:rPr>
          <w:rtl/>
        </w:rPr>
        <w:t xml:space="preserve">פשוט </w:t>
      </w:r>
      <w:bookmarkStart w:id="2292" w:name="_ETM_Q7_417159"/>
      <w:bookmarkEnd w:id="2292"/>
      <w:r w:rsidRPr="003C034B">
        <w:rPr>
          <w:rtl/>
        </w:rPr>
        <w:t>מזעזע</w:t>
      </w:r>
      <w:r>
        <w:rPr>
          <w:rFonts w:hint="cs"/>
          <w:rtl/>
        </w:rPr>
        <w:t>.</w:t>
      </w:r>
      <w:r w:rsidRPr="003C034B">
        <w:rPr>
          <w:rtl/>
        </w:rPr>
        <w:t xml:space="preserve"> </w:t>
      </w:r>
      <w:bookmarkStart w:id="2293" w:name="_ETM_Q7_417760"/>
      <w:bookmarkEnd w:id="2293"/>
    </w:p>
    <w:p w:rsidR="00B87DB4" w:rsidRDefault="00B87DB4" w:rsidP="005917DA">
      <w:pPr>
        <w:rPr>
          <w:rtl/>
        </w:rPr>
      </w:pPr>
    </w:p>
    <w:p w:rsidR="00B87DB4" w:rsidRDefault="00B87DB4" w:rsidP="00B053EE">
      <w:pPr>
        <w:rPr>
          <w:rtl/>
        </w:rPr>
      </w:pPr>
      <w:r w:rsidRPr="003C034B">
        <w:rPr>
          <w:rtl/>
        </w:rPr>
        <w:t xml:space="preserve">אני </w:t>
      </w:r>
      <w:bookmarkStart w:id="2294" w:name="_ETM_Q7_417909"/>
      <w:bookmarkEnd w:id="2294"/>
      <w:r w:rsidRPr="003C034B">
        <w:rPr>
          <w:rtl/>
        </w:rPr>
        <w:t xml:space="preserve">לא </w:t>
      </w:r>
      <w:bookmarkStart w:id="2295" w:name="_ETM_Q7_417999"/>
      <w:bookmarkEnd w:id="2295"/>
      <w:r w:rsidRPr="003C034B">
        <w:rPr>
          <w:rtl/>
        </w:rPr>
        <w:t xml:space="preserve">מבינה </w:t>
      </w:r>
      <w:bookmarkStart w:id="2296" w:name="_ETM_Q7_418299"/>
      <w:bookmarkEnd w:id="2296"/>
      <w:r w:rsidRPr="003C034B">
        <w:rPr>
          <w:rtl/>
        </w:rPr>
        <w:t xml:space="preserve">איך </w:t>
      </w:r>
      <w:bookmarkStart w:id="2297" w:name="_ETM_Q7_418420"/>
      <w:bookmarkEnd w:id="2297"/>
      <w:r w:rsidRPr="003C034B">
        <w:rPr>
          <w:rtl/>
        </w:rPr>
        <w:t xml:space="preserve">אפשר </w:t>
      </w:r>
      <w:bookmarkStart w:id="2298" w:name="_ETM_Q7_419139"/>
      <w:bookmarkEnd w:id="2298"/>
      <w:r w:rsidRPr="003C034B">
        <w:rPr>
          <w:rtl/>
        </w:rPr>
        <w:t>להמשיך</w:t>
      </w:r>
      <w:r>
        <w:rPr>
          <w:rFonts w:hint="cs"/>
          <w:rtl/>
        </w:rPr>
        <w:t>.</w:t>
      </w:r>
      <w:r w:rsidRPr="003C034B">
        <w:rPr>
          <w:rtl/>
        </w:rPr>
        <w:t xml:space="preserve"> </w:t>
      </w:r>
      <w:bookmarkStart w:id="2299" w:name="_ETM_Q7_421060"/>
      <w:bookmarkEnd w:id="2299"/>
      <w:r w:rsidRPr="003C034B">
        <w:rPr>
          <w:rtl/>
        </w:rPr>
        <w:t xml:space="preserve">אני </w:t>
      </w:r>
      <w:bookmarkStart w:id="2300" w:name="_ETM_Q7_421480"/>
      <w:bookmarkEnd w:id="2300"/>
      <w:r w:rsidRPr="003C034B">
        <w:rPr>
          <w:rtl/>
        </w:rPr>
        <w:t>אוהב</w:t>
      </w:r>
      <w:r>
        <w:rPr>
          <w:rFonts w:hint="cs"/>
          <w:rtl/>
        </w:rPr>
        <w:t>ת</w:t>
      </w:r>
      <w:bookmarkStart w:id="2301" w:name="_ETM_Q7_421779"/>
      <w:bookmarkEnd w:id="2301"/>
      <w:r w:rsidRPr="003C034B">
        <w:rPr>
          <w:rtl/>
        </w:rPr>
        <w:t xml:space="preserve"> </w:t>
      </w:r>
      <w:bookmarkStart w:id="2302" w:name="_ETM_Q7_421870"/>
      <w:bookmarkEnd w:id="2302"/>
      <w:r w:rsidRPr="003C034B">
        <w:rPr>
          <w:rtl/>
        </w:rPr>
        <w:t>סדר</w:t>
      </w:r>
      <w:r>
        <w:rPr>
          <w:rFonts w:hint="cs"/>
          <w:rtl/>
        </w:rPr>
        <w:t>,</w:t>
      </w:r>
      <w:r w:rsidRPr="003C034B">
        <w:rPr>
          <w:rtl/>
        </w:rPr>
        <w:t xml:space="preserve"> </w:t>
      </w:r>
      <w:bookmarkStart w:id="2303" w:name="_ETM_Q7_423310"/>
      <w:bookmarkEnd w:id="2303"/>
      <w:r w:rsidRPr="003C034B">
        <w:rPr>
          <w:rtl/>
        </w:rPr>
        <w:t xml:space="preserve">ואמור </w:t>
      </w:r>
      <w:bookmarkStart w:id="2304" w:name="_ETM_Q7_423819"/>
      <w:bookmarkEnd w:id="2304"/>
      <w:r w:rsidRPr="003C034B">
        <w:rPr>
          <w:rtl/>
        </w:rPr>
        <w:t xml:space="preserve">להיות </w:t>
      </w:r>
      <w:bookmarkStart w:id="2305" w:name="_ETM_Q7_424090"/>
      <w:bookmarkEnd w:id="2305"/>
      <w:r w:rsidRPr="003C034B">
        <w:rPr>
          <w:rtl/>
        </w:rPr>
        <w:t>סדר</w:t>
      </w:r>
      <w:r>
        <w:rPr>
          <w:rFonts w:hint="cs"/>
          <w:rtl/>
        </w:rPr>
        <w:t>.</w:t>
      </w:r>
      <w:r w:rsidRPr="003C034B">
        <w:rPr>
          <w:rtl/>
        </w:rPr>
        <w:t xml:space="preserve"> </w:t>
      </w:r>
      <w:bookmarkStart w:id="2306" w:name="_ETM_Q7_425499"/>
      <w:bookmarkEnd w:id="2306"/>
      <w:r w:rsidRPr="003C034B">
        <w:rPr>
          <w:rtl/>
        </w:rPr>
        <w:t>בי</w:t>
      </w:r>
      <w:r>
        <w:rPr>
          <w:rFonts w:hint="cs"/>
          <w:rtl/>
        </w:rPr>
        <w:t>ו</w:t>
      </w:r>
      <w:r w:rsidRPr="003C034B">
        <w:rPr>
          <w:rtl/>
        </w:rPr>
        <w:t xml:space="preserve">רוקרטיה </w:t>
      </w:r>
      <w:bookmarkStart w:id="2307" w:name="_ETM_Q7_426219"/>
      <w:bookmarkEnd w:id="2307"/>
      <w:r w:rsidRPr="003C034B">
        <w:rPr>
          <w:rtl/>
        </w:rPr>
        <w:t xml:space="preserve">גם </w:t>
      </w:r>
      <w:bookmarkStart w:id="2308" w:name="_ETM_Q7_426459"/>
      <w:bookmarkEnd w:id="2308"/>
      <w:r w:rsidRPr="003C034B">
        <w:rPr>
          <w:rtl/>
        </w:rPr>
        <w:t xml:space="preserve">אמורה </w:t>
      </w:r>
      <w:bookmarkStart w:id="2309" w:name="_ETM_Q7_426819"/>
      <w:bookmarkEnd w:id="2309"/>
      <w:r>
        <w:rPr>
          <w:rtl/>
        </w:rPr>
        <w:t>לס</w:t>
      </w:r>
      <w:r>
        <w:rPr>
          <w:rFonts w:hint="cs"/>
          <w:rtl/>
        </w:rPr>
        <w:t>דר</w:t>
      </w:r>
      <w:r w:rsidRPr="003C034B">
        <w:rPr>
          <w:rtl/>
        </w:rPr>
        <w:t xml:space="preserve"> </w:t>
      </w:r>
      <w:bookmarkStart w:id="2310" w:name="_ETM_Q7_427389"/>
      <w:bookmarkEnd w:id="2310"/>
      <w:r w:rsidRPr="003C034B">
        <w:rPr>
          <w:rtl/>
        </w:rPr>
        <w:t xml:space="preserve">את </w:t>
      </w:r>
      <w:bookmarkStart w:id="2311" w:name="_ETM_Q7_427540"/>
      <w:bookmarkEnd w:id="2311"/>
      <w:r w:rsidRPr="003C034B">
        <w:rPr>
          <w:rtl/>
        </w:rPr>
        <w:t>העניינים</w:t>
      </w:r>
      <w:r>
        <w:rPr>
          <w:rFonts w:hint="cs"/>
          <w:rtl/>
        </w:rPr>
        <w:t>,</w:t>
      </w:r>
      <w:r w:rsidRPr="003C034B">
        <w:rPr>
          <w:rtl/>
        </w:rPr>
        <w:t xml:space="preserve"> </w:t>
      </w:r>
      <w:bookmarkStart w:id="2312" w:name="_ETM_Q7_428169"/>
      <w:bookmarkEnd w:id="2312"/>
      <w:r w:rsidRPr="003C034B">
        <w:rPr>
          <w:rtl/>
        </w:rPr>
        <w:t xml:space="preserve">יש </w:t>
      </w:r>
      <w:bookmarkStart w:id="2313" w:name="_ETM_Q7_428349"/>
      <w:bookmarkEnd w:id="2313"/>
      <w:r w:rsidRPr="003C034B">
        <w:rPr>
          <w:rtl/>
        </w:rPr>
        <w:t xml:space="preserve">פרוטוקולים </w:t>
      </w:r>
      <w:bookmarkStart w:id="2314" w:name="_ETM_Q7_429099"/>
      <w:bookmarkEnd w:id="2314"/>
      <w:r w:rsidRPr="003C034B">
        <w:rPr>
          <w:rtl/>
        </w:rPr>
        <w:t xml:space="preserve">לנושא </w:t>
      </w:r>
      <w:bookmarkStart w:id="2315" w:name="_ETM_Q7_429819"/>
      <w:bookmarkEnd w:id="2315"/>
      <w:r>
        <w:rPr>
          <w:rFonts w:hint="cs"/>
          <w:rtl/>
        </w:rPr>
        <w:t>כזה,</w:t>
      </w:r>
      <w:bookmarkStart w:id="2316" w:name="_ETM_Q7_425000"/>
      <w:bookmarkStart w:id="2317" w:name="_ETM_Q7_430209"/>
      <w:bookmarkEnd w:id="2316"/>
      <w:bookmarkEnd w:id="2317"/>
      <w:r>
        <w:rPr>
          <w:rFonts w:hint="cs"/>
          <w:rtl/>
        </w:rPr>
        <w:t xml:space="preserve"> ל</w:t>
      </w:r>
      <w:r w:rsidRPr="003C034B">
        <w:rPr>
          <w:rtl/>
        </w:rPr>
        <w:t xml:space="preserve">נושא </w:t>
      </w:r>
      <w:bookmarkStart w:id="2318" w:name="_ETM_Q7_430540"/>
      <w:bookmarkEnd w:id="2318"/>
      <w:r w:rsidRPr="003C034B">
        <w:rPr>
          <w:rtl/>
        </w:rPr>
        <w:t>אחר</w:t>
      </w:r>
      <w:r>
        <w:rPr>
          <w:rFonts w:hint="cs"/>
          <w:rtl/>
        </w:rPr>
        <w:t>,</w:t>
      </w:r>
      <w:r w:rsidRPr="003C034B">
        <w:rPr>
          <w:rtl/>
        </w:rPr>
        <w:t xml:space="preserve"> </w:t>
      </w:r>
      <w:bookmarkStart w:id="2319" w:name="_ETM_Q7_430779"/>
      <w:bookmarkEnd w:id="2319"/>
      <w:r w:rsidRPr="003C034B">
        <w:rPr>
          <w:rtl/>
        </w:rPr>
        <w:t xml:space="preserve">כמו </w:t>
      </w:r>
      <w:bookmarkStart w:id="2320" w:name="_ETM_Q7_431859"/>
      <w:bookmarkEnd w:id="2320"/>
      <w:r>
        <w:rPr>
          <w:rFonts w:hint="cs"/>
          <w:rtl/>
        </w:rPr>
        <w:t>ש</w:t>
      </w:r>
      <w:r w:rsidRPr="003C034B">
        <w:rPr>
          <w:rtl/>
        </w:rPr>
        <w:t xml:space="preserve">ברפואה </w:t>
      </w:r>
      <w:bookmarkStart w:id="2321" w:name="_ETM_Q7_432549"/>
      <w:bookmarkEnd w:id="2321"/>
      <w:r w:rsidRPr="003C034B">
        <w:rPr>
          <w:rtl/>
        </w:rPr>
        <w:t xml:space="preserve">יש </w:t>
      </w:r>
      <w:bookmarkStart w:id="2322" w:name="_ETM_Q7_432760"/>
      <w:bookmarkEnd w:id="2322"/>
      <w:r w:rsidRPr="003C034B">
        <w:rPr>
          <w:rtl/>
        </w:rPr>
        <w:t xml:space="preserve">פרוטוקול </w:t>
      </w:r>
      <w:bookmarkStart w:id="2323" w:name="_ETM_Q7_433299"/>
      <w:bookmarkEnd w:id="2323"/>
      <w:r w:rsidRPr="003C034B">
        <w:rPr>
          <w:rtl/>
        </w:rPr>
        <w:t xml:space="preserve">לכל </w:t>
      </w:r>
      <w:bookmarkStart w:id="2324" w:name="_ETM_Q7_433599"/>
      <w:bookmarkEnd w:id="2324"/>
      <w:r w:rsidRPr="003C034B">
        <w:rPr>
          <w:rtl/>
        </w:rPr>
        <w:t>מחלה</w:t>
      </w:r>
      <w:r>
        <w:rPr>
          <w:rFonts w:hint="cs"/>
          <w:rtl/>
        </w:rPr>
        <w:t>,</w:t>
      </w:r>
      <w:r w:rsidRPr="003C034B">
        <w:rPr>
          <w:rtl/>
        </w:rPr>
        <w:t xml:space="preserve"> </w:t>
      </w:r>
      <w:bookmarkStart w:id="2325" w:name="_ETM_Q7_434079"/>
      <w:bookmarkEnd w:id="2325"/>
      <w:r w:rsidRPr="003C034B">
        <w:rPr>
          <w:rtl/>
        </w:rPr>
        <w:t xml:space="preserve">איך </w:t>
      </w:r>
      <w:bookmarkStart w:id="2326" w:name="_ETM_Q7_434230"/>
      <w:bookmarkEnd w:id="2326"/>
      <w:r w:rsidRPr="003C034B">
        <w:rPr>
          <w:rtl/>
        </w:rPr>
        <w:t xml:space="preserve">מטפלים </w:t>
      </w:r>
      <w:bookmarkStart w:id="2327" w:name="_ETM_Q7_434709"/>
      <w:bookmarkEnd w:id="2327"/>
      <w:r w:rsidRPr="003C034B">
        <w:rPr>
          <w:rtl/>
        </w:rPr>
        <w:t>במחלה</w:t>
      </w:r>
      <w:r>
        <w:rPr>
          <w:rFonts w:hint="cs"/>
          <w:rtl/>
        </w:rPr>
        <w:t>.</w:t>
      </w:r>
      <w:r w:rsidRPr="003C034B">
        <w:rPr>
          <w:rtl/>
        </w:rPr>
        <w:t xml:space="preserve"> </w:t>
      </w:r>
      <w:bookmarkStart w:id="2328" w:name="_ETM_Q7_436710"/>
      <w:bookmarkEnd w:id="2328"/>
      <w:r w:rsidRPr="003C034B">
        <w:rPr>
          <w:rtl/>
        </w:rPr>
        <w:t xml:space="preserve">בכלכלה </w:t>
      </w:r>
      <w:bookmarkStart w:id="2329" w:name="_ETM_Q7_437339"/>
      <w:bookmarkEnd w:id="2329"/>
      <w:r>
        <w:rPr>
          <w:rFonts w:hint="cs"/>
          <w:rtl/>
        </w:rPr>
        <w:t xml:space="preserve">שלנו אין פרוטוקול. </w:t>
      </w:r>
      <w:bookmarkStart w:id="2330" w:name="_ETM_Q7_439939"/>
      <w:bookmarkEnd w:id="2330"/>
      <w:r w:rsidRPr="003C034B">
        <w:rPr>
          <w:rtl/>
        </w:rPr>
        <w:t xml:space="preserve">אפילו </w:t>
      </w:r>
      <w:bookmarkStart w:id="2331" w:name="_ETM_Q7_440360"/>
      <w:bookmarkEnd w:id="2331"/>
      <w:r w:rsidRPr="003C034B">
        <w:rPr>
          <w:rtl/>
        </w:rPr>
        <w:t xml:space="preserve">אם </w:t>
      </w:r>
      <w:bookmarkStart w:id="2332" w:name="_ETM_Q7_440419"/>
      <w:bookmarkEnd w:id="2332"/>
      <w:r w:rsidRPr="003C034B">
        <w:rPr>
          <w:rtl/>
        </w:rPr>
        <w:t xml:space="preserve">יש </w:t>
      </w:r>
      <w:bookmarkStart w:id="2333" w:name="_ETM_Q7_440599"/>
      <w:bookmarkEnd w:id="2333"/>
      <w:r w:rsidRPr="003C034B">
        <w:rPr>
          <w:rtl/>
        </w:rPr>
        <w:t>פ</w:t>
      </w:r>
      <w:r>
        <w:rPr>
          <w:rFonts w:hint="cs"/>
          <w:rtl/>
        </w:rPr>
        <w:t>רוטוקול, יש מקרים חריגים</w:t>
      </w:r>
      <w:bookmarkStart w:id="2334" w:name="_ETM_Q7_440000"/>
      <w:bookmarkStart w:id="2335" w:name="_ETM_Q7_444580"/>
      <w:bookmarkEnd w:id="2334"/>
      <w:bookmarkEnd w:id="2335"/>
      <w:r>
        <w:rPr>
          <w:rFonts w:hint="cs"/>
          <w:rtl/>
        </w:rPr>
        <w:t xml:space="preserve">, וכאן אני לא רואה </w:t>
      </w:r>
      <w:bookmarkStart w:id="2336" w:name="_ETM_Q7_445740"/>
      <w:bookmarkEnd w:id="2336"/>
      <w:r w:rsidRPr="003C034B">
        <w:rPr>
          <w:rtl/>
        </w:rPr>
        <w:t xml:space="preserve">התייחסות </w:t>
      </w:r>
      <w:bookmarkStart w:id="2337" w:name="_ETM_Q7_446279"/>
      <w:bookmarkEnd w:id="2337"/>
      <w:r w:rsidRPr="003C034B">
        <w:rPr>
          <w:rtl/>
        </w:rPr>
        <w:t xml:space="preserve">למקרים </w:t>
      </w:r>
      <w:bookmarkStart w:id="2338" w:name="_ETM_Q7_446880"/>
      <w:bookmarkEnd w:id="2338"/>
      <w:r w:rsidRPr="003C034B">
        <w:rPr>
          <w:rtl/>
        </w:rPr>
        <w:t>חריגים</w:t>
      </w:r>
      <w:r>
        <w:rPr>
          <w:rFonts w:hint="cs"/>
          <w:rtl/>
        </w:rPr>
        <w:t>.</w:t>
      </w:r>
      <w:r w:rsidRPr="003C034B">
        <w:rPr>
          <w:rtl/>
        </w:rPr>
        <w:t xml:space="preserve"> </w:t>
      </w:r>
      <w:bookmarkStart w:id="2339" w:name="_ETM_Q7_447330"/>
      <w:bookmarkEnd w:id="2339"/>
      <w:r w:rsidRPr="003C034B">
        <w:rPr>
          <w:rtl/>
        </w:rPr>
        <w:t xml:space="preserve">אני </w:t>
      </w:r>
      <w:bookmarkStart w:id="2340" w:name="_ETM_Q7_447480"/>
      <w:bookmarkEnd w:id="2340"/>
      <w:r w:rsidRPr="003C034B">
        <w:rPr>
          <w:rtl/>
        </w:rPr>
        <w:t xml:space="preserve">רוצה </w:t>
      </w:r>
      <w:bookmarkStart w:id="2341" w:name="_ETM_Q7_447750"/>
      <w:bookmarkEnd w:id="2341"/>
      <w:r w:rsidRPr="003C034B">
        <w:rPr>
          <w:rtl/>
        </w:rPr>
        <w:t xml:space="preserve">להביא </w:t>
      </w:r>
      <w:bookmarkStart w:id="2342" w:name="_ETM_Q7_448020"/>
      <w:bookmarkEnd w:id="2342"/>
      <w:r w:rsidRPr="003C034B">
        <w:rPr>
          <w:rtl/>
        </w:rPr>
        <w:t xml:space="preserve">לכם </w:t>
      </w:r>
      <w:bookmarkStart w:id="2343" w:name="_ETM_Q7_448260"/>
      <w:bookmarkEnd w:id="2343"/>
      <w:r w:rsidRPr="003C034B">
        <w:rPr>
          <w:rtl/>
        </w:rPr>
        <w:t xml:space="preserve">דוגמה </w:t>
      </w:r>
      <w:bookmarkStart w:id="2344" w:name="_ETM_Q7_448650"/>
      <w:bookmarkEnd w:id="2344"/>
      <w:r w:rsidRPr="003C034B">
        <w:rPr>
          <w:rtl/>
        </w:rPr>
        <w:t>ל</w:t>
      </w:r>
      <w:bookmarkStart w:id="2345" w:name="_ETM_Q7_448860"/>
      <w:bookmarkEnd w:id="2345"/>
      <w:r w:rsidRPr="003C034B">
        <w:rPr>
          <w:rtl/>
        </w:rPr>
        <w:t xml:space="preserve">עסק </w:t>
      </w:r>
      <w:bookmarkStart w:id="2346" w:name="_ETM_Q7_449250"/>
      <w:bookmarkStart w:id="2347" w:name="_ETM_Q7_449699"/>
      <w:bookmarkEnd w:id="2346"/>
      <w:bookmarkEnd w:id="2347"/>
      <w:r>
        <w:rPr>
          <w:rFonts w:hint="cs"/>
          <w:rtl/>
        </w:rPr>
        <w:t xml:space="preserve">אחד של </w:t>
      </w:r>
      <w:proofErr w:type="spellStart"/>
      <w:r>
        <w:rPr>
          <w:rFonts w:hint="cs"/>
          <w:rtl/>
        </w:rPr>
        <w:t>פ</w:t>
      </w:r>
      <w:r w:rsidRPr="00BD4CAA">
        <w:rPr>
          <w:rFonts w:hint="cs"/>
          <w:rtl/>
        </w:rPr>
        <w:t>וד</w:t>
      </w:r>
      <w:r>
        <w:rPr>
          <w:rFonts w:hint="cs"/>
          <w:rtl/>
        </w:rPr>
        <w:t>טק</w:t>
      </w:r>
      <w:bookmarkStart w:id="2348" w:name="_ETM_Q7_451170"/>
      <w:bookmarkEnd w:id="2348"/>
      <w:proofErr w:type="spellEnd"/>
      <w:r>
        <w:rPr>
          <w:rFonts w:hint="cs"/>
          <w:rtl/>
        </w:rPr>
        <w:t xml:space="preserve"> </w:t>
      </w:r>
      <w:bookmarkStart w:id="2349" w:name="_ETM_Q7_447000"/>
      <w:bookmarkEnd w:id="2349"/>
      <w:r>
        <w:rPr>
          <w:rFonts w:hint="cs"/>
          <w:rtl/>
        </w:rPr>
        <w:t xml:space="preserve">בקריית שמונה, שעדיין עובד </w:t>
      </w:r>
      <w:bookmarkStart w:id="2350" w:name="_ETM_Q7_453250"/>
      <w:bookmarkEnd w:id="2350"/>
      <w:r w:rsidRPr="003C034B">
        <w:rPr>
          <w:rtl/>
        </w:rPr>
        <w:t xml:space="preserve">גם </w:t>
      </w:r>
      <w:bookmarkStart w:id="2351" w:name="_ETM_Q7_453520"/>
      <w:bookmarkEnd w:id="2351"/>
      <w:r w:rsidRPr="003C034B">
        <w:rPr>
          <w:rtl/>
        </w:rPr>
        <w:t xml:space="preserve">בימי </w:t>
      </w:r>
      <w:bookmarkStart w:id="2352" w:name="_ETM_Q7_454000"/>
      <w:bookmarkEnd w:id="2352"/>
      <w:r w:rsidRPr="003C034B">
        <w:rPr>
          <w:rtl/>
        </w:rPr>
        <w:t>המלחמה</w:t>
      </w:r>
      <w:r>
        <w:rPr>
          <w:rFonts w:hint="cs"/>
          <w:rtl/>
        </w:rPr>
        <w:t>.</w:t>
      </w:r>
      <w:r w:rsidRPr="003C034B">
        <w:rPr>
          <w:rtl/>
        </w:rPr>
        <w:t xml:space="preserve"> </w:t>
      </w:r>
      <w:bookmarkStart w:id="2353" w:name="_ETM_Q7_455820"/>
      <w:bookmarkEnd w:id="2353"/>
      <w:r w:rsidRPr="003C034B">
        <w:rPr>
          <w:rtl/>
        </w:rPr>
        <w:t xml:space="preserve">חלק </w:t>
      </w:r>
      <w:bookmarkStart w:id="2354" w:name="_ETM_Q7_456240"/>
      <w:bookmarkEnd w:id="2354"/>
      <w:r w:rsidRPr="003C034B">
        <w:rPr>
          <w:rtl/>
        </w:rPr>
        <w:t xml:space="preserve">מהעובדים </w:t>
      </w:r>
      <w:bookmarkStart w:id="2355" w:name="_ETM_Q7_457529"/>
      <w:bookmarkEnd w:id="2355"/>
      <w:r w:rsidRPr="003C034B">
        <w:rPr>
          <w:rtl/>
        </w:rPr>
        <w:t xml:space="preserve">בטח </w:t>
      </w:r>
      <w:bookmarkStart w:id="2356" w:name="_ETM_Q7_457860"/>
      <w:bookmarkEnd w:id="2356"/>
      <w:r w:rsidRPr="003C034B">
        <w:rPr>
          <w:rtl/>
        </w:rPr>
        <w:t xml:space="preserve">עזבו </w:t>
      </w:r>
      <w:bookmarkStart w:id="2357" w:name="_ETM_Q7_458339"/>
      <w:bookmarkEnd w:id="2357"/>
      <w:r w:rsidRPr="003C034B">
        <w:rPr>
          <w:rtl/>
        </w:rPr>
        <w:t xml:space="preserve">כי </w:t>
      </w:r>
      <w:bookmarkStart w:id="2358" w:name="_ETM_Q7_458490"/>
      <w:bookmarkEnd w:id="2358"/>
      <w:r w:rsidRPr="003C034B">
        <w:rPr>
          <w:rtl/>
        </w:rPr>
        <w:t xml:space="preserve">הם </w:t>
      </w:r>
      <w:bookmarkStart w:id="2359" w:name="_ETM_Q7_458610"/>
      <w:bookmarkEnd w:id="2359"/>
      <w:r w:rsidRPr="003C034B">
        <w:rPr>
          <w:rtl/>
        </w:rPr>
        <w:t>פונו</w:t>
      </w:r>
      <w:r>
        <w:rPr>
          <w:rFonts w:hint="cs"/>
          <w:rtl/>
        </w:rPr>
        <w:t>,</w:t>
      </w:r>
      <w:r w:rsidRPr="003C034B">
        <w:rPr>
          <w:rtl/>
        </w:rPr>
        <w:t xml:space="preserve"> </w:t>
      </w:r>
      <w:bookmarkStart w:id="2360" w:name="_ETM_Q7_459210"/>
      <w:bookmarkEnd w:id="2360"/>
      <w:r w:rsidRPr="003C034B">
        <w:rPr>
          <w:rtl/>
        </w:rPr>
        <w:t xml:space="preserve">אבל </w:t>
      </w:r>
      <w:bookmarkStart w:id="2361" w:name="_ETM_Q7_459450"/>
      <w:bookmarkEnd w:id="2361"/>
      <w:r w:rsidRPr="003C034B">
        <w:rPr>
          <w:rtl/>
        </w:rPr>
        <w:t xml:space="preserve">חלק </w:t>
      </w:r>
      <w:bookmarkStart w:id="2362" w:name="_ETM_Q7_459810"/>
      <w:bookmarkEnd w:id="2362"/>
      <w:r w:rsidRPr="003C034B">
        <w:rPr>
          <w:rtl/>
        </w:rPr>
        <w:t xml:space="preserve">ממשיכים </w:t>
      </w:r>
      <w:bookmarkStart w:id="2363" w:name="_ETM_Q7_460410"/>
      <w:bookmarkEnd w:id="2363"/>
      <w:r>
        <w:rPr>
          <w:rFonts w:hint="cs"/>
          <w:rtl/>
        </w:rPr>
        <w:t>להישאר שם ו</w:t>
      </w:r>
      <w:bookmarkStart w:id="2364" w:name="_ETM_Q7_461130"/>
      <w:bookmarkEnd w:id="2364"/>
      <w:r w:rsidRPr="003C034B">
        <w:rPr>
          <w:rtl/>
        </w:rPr>
        <w:t xml:space="preserve">מגיעים </w:t>
      </w:r>
      <w:bookmarkStart w:id="2365" w:name="_ETM_Q7_461610"/>
      <w:bookmarkEnd w:id="2365"/>
      <w:r w:rsidRPr="003C034B">
        <w:rPr>
          <w:rtl/>
        </w:rPr>
        <w:t>לעבודה</w:t>
      </w:r>
      <w:r>
        <w:rPr>
          <w:rFonts w:hint="cs"/>
          <w:rtl/>
        </w:rPr>
        <w:t>.</w:t>
      </w:r>
      <w:r w:rsidRPr="003C034B">
        <w:rPr>
          <w:rtl/>
        </w:rPr>
        <w:t xml:space="preserve"> </w:t>
      </w:r>
      <w:bookmarkStart w:id="2366" w:name="_ETM_Q7_462600"/>
      <w:bookmarkEnd w:id="2366"/>
      <w:r w:rsidRPr="003C034B">
        <w:rPr>
          <w:rtl/>
        </w:rPr>
        <w:t xml:space="preserve">הוא </w:t>
      </w:r>
      <w:bookmarkStart w:id="2367" w:name="_ETM_Q7_462720"/>
      <w:bookmarkEnd w:id="2367"/>
      <w:r w:rsidRPr="003C034B">
        <w:rPr>
          <w:rtl/>
        </w:rPr>
        <w:t xml:space="preserve">לא </w:t>
      </w:r>
      <w:bookmarkStart w:id="2368" w:name="_ETM_Q7_462839"/>
      <w:bookmarkEnd w:id="2368"/>
      <w:r w:rsidRPr="003C034B">
        <w:rPr>
          <w:rtl/>
        </w:rPr>
        <w:t xml:space="preserve">נחשב </w:t>
      </w:r>
      <w:bookmarkStart w:id="2369" w:name="_ETM_Q7_463200"/>
      <w:bookmarkEnd w:id="2369"/>
      <w:r>
        <w:rPr>
          <w:rFonts w:hint="cs"/>
          <w:rtl/>
        </w:rPr>
        <w:t xml:space="preserve">הייטק, הוא לא מתאים לתוכנית הפיצויים </w:t>
      </w:r>
      <w:bookmarkStart w:id="2370" w:name="_ETM_Q7_465779"/>
      <w:bookmarkEnd w:id="2370"/>
      <w:r w:rsidRPr="003C034B">
        <w:rPr>
          <w:rtl/>
        </w:rPr>
        <w:t xml:space="preserve">של </w:t>
      </w:r>
      <w:bookmarkStart w:id="2371" w:name="_ETM_Q7_465990"/>
      <w:bookmarkEnd w:id="2371"/>
      <w:r w:rsidRPr="003C034B">
        <w:rPr>
          <w:rtl/>
        </w:rPr>
        <w:t>הייטק</w:t>
      </w:r>
      <w:r>
        <w:rPr>
          <w:rFonts w:hint="cs"/>
          <w:rtl/>
        </w:rPr>
        <w:t>,</w:t>
      </w:r>
      <w:r w:rsidRPr="003C034B">
        <w:rPr>
          <w:rtl/>
        </w:rPr>
        <w:t xml:space="preserve"> </w:t>
      </w:r>
      <w:bookmarkStart w:id="2372" w:name="_ETM_Q7_467259"/>
      <w:bookmarkEnd w:id="2372"/>
      <w:r w:rsidRPr="003C034B">
        <w:rPr>
          <w:rtl/>
        </w:rPr>
        <w:t xml:space="preserve">הוא </w:t>
      </w:r>
      <w:bookmarkStart w:id="2373" w:name="_ETM_Q7_467440"/>
      <w:bookmarkEnd w:id="2373"/>
      <w:r w:rsidRPr="003C034B">
        <w:rPr>
          <w:rtl/>
        </w:rPr>
        <w:t xml:space="preserve">לא </w:t>
      </w:r>
      <w:bookmarkStart w:id="2374" w:name="_ETM_Q7_467740"/>
      <w:bookmarkEnd w:id="2374"/>
      <w:r w:rsidRPr="00D14B0F">
        <w:rPr>
          <w:rFonts w:hint="cs"/>
          <w:rtl/>
        </w:rPr>
        <w:t xml:space="preserve">נחשב </w:t>
      </w:r>
      <w:proofErr w:type="spellStart"/>
      <w:r w:rsidRPr="00D14B0F">
        <w:rPr>
          <w:rFonts w:hint="cs"/>
          <w:rtl/>
        </w:rPr>
        <w:t>ללואו</w:t>
      </w:r>
      <w:proofErr w:type="spellEnd"/>
      <w:r w:rsidRPr="00D14B0F">
        <w:rPr>
          <w:rFonts w:hint="cs"/>
          <w:rtl/>
        </w:rPr>
        <w:t>-</w:t>
      </w:r>
      <w:r>
        <w:rPr>
          <w:rFonts w:hint="cs"/>
          <w:rtl/>
        </w:rPr>
        <w:t xml:space="preserve">טק – הוא לא נכנס </w:t>
      </w:r>
      <w:bookmarkStart w:id="2375" w:name="_ETM_Q7_470730"/>
      <w:bookmarkEnd w:id="2375"/>
      <w:r>
        <w:rPr>
          <w:rFonts w:hint="cs"/>
          <w:rtl/>
        </w:rPr>
        <w:t>לשום</w:t>
      </w:r>
      <w:bookmarkStart w:id="2376" w:name="_ETM_Q7_470880"/>
      <w:bookmarkEnd w:id="2376"/>
      <w:r w:rsidRPr="003C034B">
        <w:rPr>
          <w:rtl/>
        </w:rPr>
        <w:t xml:space="preserve"> </w:t>
      </w:r>
      <w:bookmarkStart w:id="2377" w:name="_ETM_Q7_471190"/>
      <w:bookmarkEnd w:id="2377"/>
      <w:r w:rsidRPr="003C034B">
        <w:rPr>
          <w:rtl/>
        </w:rPr>
        <w:t>מסלול</w:t>
      </w:r>
      <w:r>
        <w:rPr>
          <w:rFonts w:hint="cs"/>
          <w:rtl/>
        </w:rPr>
        <w:t>,</w:t>
      </w:r>
      <w:r w:rsidRPr="003C034B">
        <w:rPr>
          <w:rtl/>
        </w:rPr>
        <w:t xml:space="preserve"> </w:t>
      </w:r>
      <w:bookmarkStart w:id="2378" w:name="_ETM_Q7_471700"/>
      <w:bookmarkEnd w:id="2378"/>
      <w:r w:rsidRPr="003C034B">
        <w:rPr>
          <w:rtl/>
        </w:rPr>
        <w:t xml:space="preserve">לשום </w:t>
      </w:r>
      <w:bookmarkStart w:id="2379" w:name="_ETM_Q7_472060"/>
      <w:bookmarkEnd w:id="2379"/>
      <w:r w:rsidRPr="003C034B">
        <w:rPr>
          <w:rtl/>
        </w:rPr>
        <w:t xml:space="preserve">תוכנית </w:t>
      </w:r>
      <w:bookmarkStart w:id="2380" w:name="_ETM_Q7_473020"/>
      <w:bookmarkEnd w:id="2380"/>
      <w:r w:rsidRPr="003C034B">
        <w:rPr>
          <w:rtl/>
        </w:rPr>
        <w:t xml:space="preserve">שיכולה </w:t>
      </w:r>
      <w:bookmarkStart w:id="2381" w:name="_ETM_Q7_473770"/>
      <w:bookmarkEnd w:id="2381"/>
      <w:r w:rsidRPr="003C034B">
        <w:rPr>
          <w:rtl/>
        </w:rPr>
        <w:t xml:space="preserve">לתת </w:t>
      </w:r>
      <w:bookmarkStart w:id="2382" w:name="_ETM_Q7_474250"/>
      <w:bookmarkEnd w:id="2382"/>
      <w:r w:rsidRPr="003C034B">
        <w:rPr>
          <w:rtl/>
        </w:rPr>
        <w:t>ל</w:t>
      </w:r>
      <w:r>
        <w:rPr>
          <w:rFonts w:hint="cs"/>
          <w:rtl/>
        </w:rPr>
        <w:t xml:space="preserve">ו </w:t>
      </w:r>
      <w:bookmarkStart w:id="2383" w:name="_ETM_Q7_470000"/>
      <w:bookmarkEnd w:id="2383"/>
      <w:r w:rsidRPr="003C034B">
        <w:rPr>
          <w:rtl/>
        </w:rPr>
        <w:t xml:space="preserve">פיצוי </w:t>
      </w:r>
      <w:bookmarkStart w:id="2384" w:name="_ETM_Q7_474940"/>
      <w:bookmarkEnd w:id="2384"/>
      <w:r>
        <w:rPr>
          <w:rFonts w:hint="cs"/>
          <w:rtl/>
        </w:rPr>
        <w:t xml:space="preserve">עבור זה שהוא ממשיך לעבוד. בתקופה כזאת קשה </w:t>
      </w:r>
      <w:bookmarkStart w:id="2385" w:name="_ETM_Q7_479220"/>
      <w:bookmarkEnd w:id="2385"/>
      <w:r w:rsidRPr="003C034B">
        <w:rPr>
          <w:rtl/>
        </w:rPr>
        <w:t xml:space="preserve">משקיעים הפסיקו </w:t>
      </w:r>
      <w:bookmarkStart w:id="2386" w:name="_ETM_Q7_480479"/>
      <w:bookmarkEnd w:id="2386"/>
      <w:r w:rsidRPr="003C034B">
        <w:rPr>
          <w:rtl/>
        </w:rPr>
        <w:t xml:space="preserve">להשקיע </w:t>
      </w:r>
      <w:bookmarkStart w:id="2387" w:name="_ETM_Q7_480990"/>
      <w:bookmarkEnd w:id="2387"/>
      <w:r w:rsidRPr="003C034B">
        <w:rPr>
          <w:rtl/>
        </w:rPr>
        <w:t>בעסק</w:t>
      </w:r>
      <w:r>
        <w:rPr>
          <w:rFonts w:hint="cs"/>
          <w:rtl/>
        </w:rPr>
        <w:t>,</w:t>
      </w:r>
      <w:r w:rsidRPr="003C034B">
        <w:rPr>
          <w:rtl/>
        </w:rPr>
        <w:t xml:space="preserve"> </w:t>
      </w:r>
      <w:bookmarkStart w:id="2388" w:name="_ETM_Q7_481650"/>
      <w:bookmarkEnd w:id="2388"/>
      <w:r w:rsidRPr="003C034B">
        <w:rPr>
          <w:rtl/>
        </w:rPr>
        <w:t xml:space="preserve">הם </w:t>
      </w:r>
      <w:bookmarkStart w:id="2389" w:name="_ETM_Q7_482039"/>
      <w:bookmarkEnd w:id="2389"/>
      <w:r w:rsidRPr="003C034B">
        <w:rPr>
          <w:rtl/>
        </w:rPr>
        <w:t xml:space="preserve">מציעים </w:t>
      </w:r>
      <w:bookmarkStart w:id="2390" w:name="_ETM_Q7_482520"/>
      <w:bookmarkEnd w:id="2390"/>
      <w:r w:rsidRPr="003C034B">
        <w:rPr>
          <w:rtl/>
        </w:rPr>
        <w:t>לו</w:t>
      </w:r>
      <w:bookmarkStart w:id="2391" w:name="_ETM_Q7_479000"/>
      <w:bookmarkEnd w:id="2391"/>
      <w:r>
        <w:rPr>
          <w:rFonts w:hint="cs"/>
          <w:rtl/>
        </w:rPr>
        <w:t>: תיקח את העסק שלך, תעתיק אותו לארצות הברית, אנחנו ניתן לך את כל מה שאתה צריך</w:t>
      </w:r>
      <w:bookmarkStart w:id="2392" w:name="_ETM_Q7_480000"/>
      <w:bookmarkStart w:id="2393" w:name="_ETM_Q7_493490"/>
      <w:bookmarkEnd w:id="2392"/>
      <w:bookmarkEnd w:id="2393"/>
      <w:r>
        <w:rPr>
          <w:rFonts w:hint="cs"/>
          <w:rtl/>
        </w:rPr>
        <w:t xml:space="preserve">, את כל </w:t>
      </w:r>
      <w:bookmarkStart w:id="2394" w:name="_ETM_Q7_487000"/>
      <w:bookmarkEnd w:id="2394"/>
      <w:r>
        <w:rPr>
          <w:rFonts w:hint="cs"/>
          <w:rtl/>
        </w:rPr>
        <w:t>ה-</w:t>
      </w:r>
      <w:r>
        <w:t>facilities</w:t>
      </w:r>
      <w:r w:rsidR="00B053EE">
        <w:rPr>
          <w:rFonts w:hint="cs"/>
          <w:rtl/>
        </w:rPr>
        <w:t xml:space="preserve">, עובדים, </w:t>
      </w:r>
      <w:r>
        <w:rPr>
          <w:rFonts w:hint="cs"/>
          <w:rtl/>
        </w:rPr>
        <w:t xml:space="preserve">הכול. תעביר ותיקח את זה אלינו </w:t>
      </w:r>
      <w:bookmarkStart w:id="2395" w:name="_ETM_Q7_489000"/>
      <w:bookmarkEnd w:id="2395"/>
      <w:r>
        <w:rPr>
          <w:rFonts w:hint="cs"/>
          <w:rtl/>
        </w:rPr>
        <w:t xml:space="preserve">לארצות הברית. </w:t>
      </w:r>
      <w:r w:rsidRPr="003C034B">
        <w:rPr>
          <w:rtl/>
        </w:rPr>
        <w:t xml:space="preserve">אבל </w:t>
      </w:r>
      <w:bookmarkStart w:id="2396" w:name="_ETM_Q7_494690"/>
      <w:bookmarkEnd w:id="2396"/>
      <w:r w:rsidRPr="003C034B">
        <w:rPr>
          <w:rtl/>
        </w:rPr>
        <w:t xml:space="preserve">גלעד </w:t>
      </w:r>
      <w:bookmarkStart w:id="2397" w:name="_ETM_Q7_495260"/>
      <w:bookmarkEnd w:id="2397"/>
      <w:r w:rsidRPr="003C034B">
        <w:rPr>
          <w:rtl/>
        </w:rPr>
        <w:t>אהרונסון</w:t>
      </w:r>
      <w:r w:rsidR="00B053EE">
        <w:rPr>
          <w:rFonts w:hint="cs"/>
          <w:rtl/>
        </w:rPr>
        <w:t>,</w:t>
      </w:r>
      <w:r w:rsidRPr="003C034B">
        <w:rPr>
          <w:rtl/>
        </w:rPr>
        <w:t xml:space="preserve"> </w:t>
      </w:r>
      <w:bookmarkStart w:id="2398" w:name="_ETM_Q7_495950"/>
      <w:bookmarkEnd w:id="2398"/>
      <w:r w:rsidRPr="003C034B">
        <w:rPr>
          <w:rtl/>
        </w:rPr>
        <w:t xml:space="preserve">בעל </w:t>
      </w:r>
      <w:bookmarkStart w:id="2399" w:name="_ETM_Q7_496339"/>
      <w:bookmarkEnd w:id="2399"/>
      <w:r w:rsidRPr="003C034B">
        <w:rPr>
          <w:rtl/>
        </w:rPr>
        <w:t>העסק</w:t>
      </w:r>
      <w:r w:rsidR="00B053EE">
        <w:rPr>
          <w:rFonts w:hint="cs"/>
          <w:rtl/>
        </w:rPr>
        <w:t>,</w:t>
      </w:r>
      <w:r w:rsidRPr="003C034B">
        <w:rPr>
          <w:rtl/>
        </w:rPr>
        <w:t xml:space="preserve"> </w:t>
      </w:r>
      <w:bookmarkStart w:id="2400" w:name="_ETM_Q7_497510"/>
      <w:bookmarkStart w:id="2401" w:name="_ETM_Q7_497660"/>
      <w:bookmarkEnd w:id="2400"/>
      <w:bookmarkEnd w:id="2401"/>
      <w:r w:rsidRPr="003C034B">
        <w:rPr>
          <w:rtl/>
        </w:rPr>
        <w:t xml:space="preserve">נולד </w:t>
      </w:r>
      <w:bookmarkStart w:id="2402" w:name="_ETM_Q7_498050"/>
      <w:bookmarkEnd w:id="2402"/>
      <w:r w:rsidRPr="003C034B">
        <w:rPr>
          <w:rtl/>
        </w:rPr>
        <w:t>בקריית</w:t>
      </w:r>
      <w:bookmarkStart w:id="2403" w:name="_ETM_Q7_498470"/>
      <w:bookmarkStart w:id="2404" w:name="_ETM_Q7_498860"/>
      <w:bookmarkEnd w:id="2403"/>
      <w:bookmarkEnd w:id="2404"/>
      <w:r w:rsidR="00B053EE">
        <w:rPr>
          <w:rFonts w:hint="cs"/>
          <w:rtl/>
        </w:rPr>
        <w:t xml:space="preserve"> שמונה. </w:t>
      </w:r>
      <w:r w:rsidRPr="003C034B">
        <w:rPr>
          <w:rtl/>
        </w:rPr>
        <w:t xml:space="preserve">הוא </w:t>
      </w:r>
      <w:bookmarkStart w:id="2405" w:name="_ETM_Q7_499010"/>
      <w:bookmarkEnd w:id="2405"/>
      <w:r w:rsidRPr="003C034B">
        <w:rPr>
          <w:rtl/>
        </w:rPr>
        <w:t>אומר</w:t>
      </w:r>
      <w:r w:rsidR="00B053EE">
        <w:rPr>
          <w:rFonts w:hint="cs"/>
          <w:rtl/>
        </w:rPr>
        <w:t>:</w:t>
      </w:r>
      <w:r w:rsidRPr="003C034B">
        <w:rPr>
          <w:rtl/>
        </w:rPr>
        <w:t xml:space="preserve"> </w:t>
      </w:r>
      <w:bookmarkStart w:id="2406" w:name="_ETM_Q7_499220"/>
      <w:bookmarkEnd w:id="2406"/>
      <w:r w:rsidRPr="003C034B">
        <w:rPr>
          <w:rtl/>
        </w:rPr>
        <w:t xml:space="preserve">אני </w:t>
      </w:r>
      <w:bookmarkStart w:id="2407" w:name="_ETM_Q7_499430"/>
      <w:bookmarkEnd w:id="2407"/>
      <w:r w:rsidRPr="003C034B">
        <w:rPr>
          <w:rtl/>
        </w:rPr>
        <w:t xml:space="preserve">רוצה </w:t>
      </w:r>
      <w:bookmarkStart w:id="2408" w:name="_ETM_Q7_499790"/>
      <w:bookmarkEnd w:id="2408"/>
      <w:r w:rsidRPr="003C034B">
        <w:rPr>
          <w:rtl/>
        </w:rPr>
        <w:t xml:space="preserve">להמשיך </w:t>
      </w:r>
      <w:bookmarkStart w:id="2409" w:name="_ETM_Q7_500330"/>
      <w:bookmarkEnd w:id="2409"/>
      <w:r w:rsidRPr="003C034B">
        <w:rPr>
          <w:rtl/>
        </w:rPr>
        <w:t xml:space="preserve">לעבוד </w:t>
      </w:r>
      <w:bookmarkStart w:id="2410" w:name="_ETM_Q7_500690"/>
      <w:bookmarkEnd w:id="2410"/>
      <w:r w:rsidRPr="003C034B">
        <w:rPr>
          <w:rtl/>
        </w:rPr>
        <w:t xml:space="preserve">בקריית </w:t>
      </w:r>
      <w:bookmarkStart w:id="2411" w:name="_ETM_Q7_501110"/>
      <w:bookmarkEnd w:id="2411"/>
      <w:r>
        <w:rPr>
          <w:rFonts w:hint="cs"/>
          <w:rtl/>
        </w:rPr>
        <w:t>שמונה,</w:t>
      </w:r>
      <w:r w:rsidRPr="003C034B">
        <w:rPr>
          <w:rtl/>
        </w:rPr>
        <w:t xml:space="preserve"> </w:t>
      </w:r>
      <w:bookmarkStart w:id="2412" w:name="_ETM_Q7_501470"/>
      <w:bookmarkEnd w:id="2412"/>
      <w:r w:rsidRPr="003C034B">
        <w:rPr>
          <w:rtl/>
        </w:rPr>
        <w:t xml:space="preserve">אני </w:t>
      </w:r>
      <w:bookmarkStart w:id="2413" w:name="_ETM_Q7_501619"/>
      <w:bookmarkEnd w:id="2413"/>
      <w:r w:rsidRPr="003C034B">
        <w:rPr>
          <w:rtl/>
        </w:rPr>
        <w:t xml:space="preserve">רוצה </w:t>
      </w:r>
      <w:bookmarkStart w:id="2414" w:name="_ETM_Q7_502339"/>
      <w:bookmarkEnd w:id="2414"/>
      <w:r>
        <w:rPr>
          <w:rFonts w:hint="cs"/>
          <w:rtl/>
        </w:rPr>
        <w:t>שכאן</w:t>
      </w:r>
      <w:r w:rsidRPr="003C034B">
        <w:rPr>
          <w:rtl/>
        </w:rPr>
        <w:t xml:space="preserve"> </w:t>
      </w:r>
      <w:bookmarkStart w:id="2415" w:name="_ETM_Q7_503000"/>
      <w:bookmarkEnd w:id="2415"/>
      <w:r>
        <w:rPr>
          <w:rFonts w:hint="cs"/>
          <w:rtl/>
        </w:rPr>
        <w:t>י</w:t>
      </w:r>
      <w:r w:rsidRPr="003C034B">
        <w:rPr>
          <w:rtl/>
        </w:rPr>
        <w:t xml:space="preserve">היו </w:t>
      </w:r>
      <w:bookmarkStart w:id="2416" w:name="_ETM_Q7_503210"/>
      <w:bookmarkEnd w:id="2416"/>
      <w:r w:rsidRPr="003C034B">
        <w:rPr>
          <w:rtl/>
        </w:rPr>
        <w:t xml:space="preserve">מקומות </w:t>
      </w:r>
      <w:bookmarkStart w:id="2417" w:name="_ETM_Q7_503690"/>
      <w:bookmarkEnd w:id="2417"/>
      <w:r w:rsidRPr="003C034B">
        <w:rPr>
          <w:rtl/>
        </w:rPr>
        <w:t xml:space="preserve">תעסוקה </w:t>
      </w:r>
      <w:bookmarkStart w:id="2418" w:name="_ETM_Q7_504290"/>
      <w:bookmarkEnd w:id="2418"/>
      <w:r w:rsidRPr="003C034B">
        <w:rPr>
          <w:rtl/>
        </w:rPr>
        <w:t>ל</w:t>
      </w:r>
      <w:bookmarkStart w:id="2419" w:name="_ETM_Q7_504710"/>
      <w:bookmarkStart w:id="2420" w:name="_ETM_Q7_504920"/>
      <w:bookmarkEnd w:id="2419"/>
      <w:bookmarkEnd w:id="2420"/>
      <w:r w:rsidRPr="003C034B">
        <w:rPr>
          <w:rtl/>
        </w:rPr>
        <w:t xml:space="preserve">תושבי </w:t>
      </w:r>
      <w:bookmarkStart w:id="2421" w:name="_ETM_Q7_505339"/>
      <w:bookmarkEnd w:id="2421"/>
      <w:r>
        <w:rPr>
          <w:rtl/>
        </w:rPr>
        <w:t>קריית</w:t>
      </w:r>
      <w:r>
        <w:rPr>
          <w:rFonts w:hint="cs"/>
          <w:rtl/>
        </w:rPr>
        <w:t xml:space="preserve"> </w:t>
      </w:r>
      <w:r w:rsidRPr="003C034B">
        <w:rPr>
          <w:rtl/>
        </w:rPr>
        <w:t>שמונה</w:t>
      </w:r>
      <w:r>
        <w:rPr>
          <w:rFonts w:hint="cs"/>
          <w:rtl/>
        </w:rPr>
        <w:t>,</w:t>
      </w:r>
      <w:r w:rsidRPr="003C034B">
        <w:rPr>
          <w:rtl/>
        </w:rPr>
        <w:t xml:space="preserve"> </w:t>
      </w:r>
      <w:bookmarkStart w:id="2422" w:name="_ETM_Q7_506000"/>
      <w:bookmarkEnd w:id="2422"/>
      <w:r w:rsidRPr="003C034B">
        <w:rPr>
          <w:rtl/>
        </w:rPr>
        <w:t xml:space="preserve">לתושבי </w:t>
      </w:r>
      <w:bookmarkStart w:id="2423" w:name="_ETM_Q7_506450"/>
      <w:bookmarkEnd w:id="2423"/>
      <w:r w:rsidRPr="003C034B">
        <w:rPr>
          <w:rtl/>
        </w:rPr>
        <w:t>הגליל</w:t>
      </w:r>
      <w:r>
        <w:rPr>
          <w:rFonts w:hint="cs"/>
          <w:rtl/>
        </w:rPr>
        <w:t>.</w:t>
      </w:r>
      <w:r w:rsidRPr="003C034B">
        <w:rPr>
          <w:rtl/>
        </w:rPr>
        <w:t xml:space="preserve"> </w:t>
      </w:r>
      <w:bookmarkStart w:id="2424" w:name="_ETM_Q7_506839"/>
      <w:bookmarkEnd w:id="2424"/>
      <w:r w:rsidRPr="003C034B">
        <w:rPr>
          <w:rtl/>
        </w:rPr>
        <w:t xml:space="preserve">למה </w:t>
      </w:r>
      <w:bookmarkStart w:id="2425" w:name="_ETM_Q7_507050"/>
      <w:bookmarkEnd w:id="2425"/>
      <w:r w:rsidRPr="003C034B">
        <w:rPr>
          <w:rtl/>
        </w:rPr>
        <w:t xml:space="preserve">אני </w:t>
      </w:r>
      <w:bookmarkStart w:id="2426" w:name="_ETM_Q7_507170"/>
      <w:bookmarkEnd w:id="2426"/>
      <w:r w:rsidRPr="003C034B">
        <w:rPr>
          <w:rtl/>
        </w:rPr>
        <w:t xml:space="preserve">צריך </w:t>
      </w:r>
      <w:bookmarkStart w:id="2427" w:name="_ETM_Q7_507410"/>
      <w:bookmarkEnd w:id="2427"/>
      <w:r w:rsidRPr="003C034B">
        <w:rPr>
          <w:rtl/>
        </w:rPr>
        <w:t xml:space="preserve">לקחת </w:t>
      </w:r>
      <w:bookmarkStart w:id="2428" w:name="_ETM_Q7_507830"/>
      <w:bookmarkEnd w:id="2428"/>
      <w:r>
        <w:rPr>
          <w:rFonts w:hint="cs"/>
          <w:rtl/>
        </w:rPr>
        <w:t>את ה</w:t>
      </w:r>
      <w:r w:rsidRPr="003C034B">
        <w:rPr>
          <w:rtl/>
        </w:rPr>
        <w:t xml:space="preserve">עסק </w:t>
      </w:r>
      <w:bookmarkStart w:id="2429" w:name="_ETM_Q7_508130"/>
      <w:bookmarkEnd w:id="2429"/>
      <w:r>
        <w:rPr>
          <w:rFonts w:hint="cs"/>
          <w:rtl/>
        </w:rPr>
        <w:t>ול</w:t>
      </w:r>
      <w:r w:rsidRPr="003C034B">
        <w:rPr>
          <w:rtl/>
        </w:rPr>
        <w:t xml:space="preserve">העביר </w:t>
      </w:r>
      <w:bookmarkStart w:id="2430" w:name="_ETM_Q7_508610"/>
      <w:bookmarkEnd w:id="2430"/>
      <w:r w:rsidRPr="003C034B">
        <w:rPr>
          <w:rtl/>
        </w:rPr>
        <w:t xml:space="preserve">ולחזק </w:t>
      </w:r>
      <w:bookmarkStart w:id="2431" w:name="_ETM_Q7_509119"/>
      <w:bookmarkEnd w:id="2431"/>
      <w:r w:rsidRPr="003C034B">
        <w:rPr>
          <w:rtl/>
        </w:rPr>
        <w:t xml:space="preserve">את </w:t>
      </w:r>
      <w:bookmarkStart w:id="2432" w:name="_ETM_Q7_509180"/>
      <w:bookmarkEnd w:id="2432"/>
      <w:r w:rsidRPr="003C034B">
        <w:rPr>
          <w:rtl/>
        </w:rPr>
        <w:t xml:space="preserve">הכלכלה </w:t>
      </w:r>
      <w:bookmarkStart w:id="2433" w:name="_ETM_Q7_509630"/>
      <w:bookmarkEnd w:id="2433"/>
      <w:r w:rsidRPr="003C034B">
        <w:rPr>
          <w:rtl/>
        </w:rPr>
        <w:t xml:space="preserve">במדינה </w:t>
      </w:r>
      <w:bookmarkStart w:id="2434" w:name="_ETM_Q7_510200"/>
      <w:bookmarkEnd w:id="2434"/>
      <w:r w:rsidRPr="003C034B">
        <w:rPr>
          <w:rtl/>
        </w:rPr>
        <w:t>אחרת</w:t>
      </w:r>
      <w:r>
        <w:rPr>
          <w:rFonts w:hint="cs"/>
          <w:rtl/>
        </w:rPr>
        <w:t>?</w:t>
      </w:r>
      <w:r w:rsidRPr="003C034B">
        <w:rPr>
          <w:rtl/>
        </w:rPr>
        <w:t xml:space="preserve"> </w:t>
      </w:r>
      <w:bookmarkStart w:id="2435" w:name="_ETM_Q7_511110"/>
      <w:bookmarkEnd w:id="2435"/>
      <w:r w:rsidRPr="003C034B">
        <w:rPr>
          <w:rtl/>
        </w:rPr>
        <w:t xml:space="preserve">אבל </w:t>
      </w:r>
      <w:bookmarkStart w:id="2436" w:name="_ETM_Q7_511410"/>
      <w:bookmarkEnd w:id="2436"/>
      <w:r w:rsidRPr="003C034B">
        <w:rPr>
          <w:rtl/>
        </w:rPr>
        <w:t xml:space="preserve">המדינה </w:t>
      </w:r>
      <w:bookmarkStart w:id="2437" w:name="_ETM_Q7_511920"/>
      <w:bookmarkEnd w:id="2437"/>
      <w:r w:rsidRPr="003C034B">
        <w:rPr>
          <w:rtl/>
        </w:rPr>
        <w:t xml:space="preserve">שלנו </w:t>
      </w:r>
      <w:bookmarkStart w:id="2438" w:name="_ETM_Q7_512430"/>
      <w:bookmarkEnd w:id="2438"/>
      <w:r w:rsidRPr="003C034B">
        <w:rPr>
          <w:rtl/>
        </w:rPr>
        <w:t xml:space="preserve">לא </w:t>
      </w:r>
      <w:bookmarkStart w:id="2439" w:name="_ETM_Q7_512730"/>
      <w:bookmarkEnd w:id="2439"/>
      <w:r w:rsidRPr="003C034B">
        <w:rPr>
          <w:rtl/>
        </w:rPr>
        <w:t xml:space="preserve">מעוניינת </w:t>
      </w:r>
      <w:bookmarkStart w:id="2440" w:name="_ETM_Q7_513329"/>
      <w:bookmarkEnd w:id="2440"/>
      <w:r w:rsidRPr="003C034B">
        <w:rPr>
          <w:rtl/>
        </w:rPr>
        <w:t>בו</w:t>
      </w:r>
      <w:r>
        <w:rPr>
          <w:rFonts w:hint="cs"/>
          <w:rtl/>
        </w:rPr>
        <w:t>.</w:t>
      </w:r>
      <w:r w:rsidRPr="003C034B">
        <w:rPr>
          <w:rtl/>
        </w:rPr>
        <w:t xml:space="preserve"> </w:t>
      </w:r>
      <w:bookmarkStart w:id="2441" w:name="_ETM_Q7_513810"/>
      <w:bookmarkEnd w:id="2441"/>
      <w:r w:rsidRPr="003C034B">
        <w:rPr>
          <w:rtl/>
        </w:rPr>
        <w:t xml:space="preserve">כנראה </w:t>
      </w:r>
      <w:bookmarkStart w:id="2442" w:name="_ETM_Q7_514160"/>
      <w:bookmarkEnd w:id="2442"/>
      <w:r>
        <w:rPr>
          <w:rFonts w:hint="cs"/>
          <w:rtl/>
        </w:rPr>
        <w:t>ש</w:t>
      </w:r>
      <w:r w:rsidRPr="003C034B">
        <w:rPr>
          <w:rtl/>
        </w:rPr>
        <w:t>אין</w:t>
      </w:r>
      <w:bookmarkStart w:id="2443" w:name="_ETM_Q7_514940"/>
      <w:bookmarkEnd w:id="2443"/>
      <w:r w:rsidRPr="003C034B">
        <w:rPr>
          <w:rtl/>
        </w:rPr>
        <w:t xml:space="preserve"> </w:t>
      </w:r>
      <w:bookmarkStart w:id="2444" w:name="_ETM_Q7_515300"/>
      <w:bookmarkEnd w:id="2444"/>
      <w:r w:rsidRPr="003C034B">
        <w:rPr>
          <w:rtl/>
        </w:rPr>
        <w:t xml:space="preserve">מסלול </w:t>
      </w:r>
      <w:bookmarkStart w:id="2445" w:name="_ETM_Q7_515900"/>
      <w:bookmarkEnd w:id="2445"/>
      <w:r w:rsidRPr="003C034B">
        <w:rPr>
          <w:rtl/>
        </w:rPr>
        <w:t xml:space="preserve">מיוחד </w:t>
      </w:r>
      <w:bookmarkStart w:id="2446" w:name="_ETM_Q7_516529"/>
      <w:bookmarkEnd w:id="2446"/>
      <w:r w:rsidRPr="003C034B">
        <w:rPr>
          <w:rtl/>
        </w:rPr>
        <w:t xml:space="preserve">בשביל </w:t>
      </w:r>
      <w:bookmarkStart w:id="2447" w:name="_ETM_Q7_516920"/>
      <w:bookmarkEnd w:id="2447"/>
      <w:r w:rsidRPr="003C034B">
        <w:rPr>
          <w:rtl/>
        </w:rPr>
        <w:t xml:space="preserve">עסקים </w:t>
      </w:r>
      <w:bookmarkStart w:id="2448" w:name="_ETM_Q7_517430"/>
      <w:bookmarkEnd w:id="2448"/>
      <w:r w:rsidRPr="003C034B">
        <w:rPr>
          <w:rtl/>
        </w:rPr>
        <w:t>כאלה</w:t>
      </w:r>
      <w:r>
        <w:rPr>
          <w:rFonts w:hint="cs"/>
          <w:rtl/>
        </w:rPr>
        <w:t>.</w:t>
      </w:r>
      <w:r w:rsidRPr="003C034B">
        <w:rPr>
          <w:rtl/>
        </w:rPr>
        <w:t xml:space="preserve"> </w:t>
      </w:r>
      <w:bookmarkStart w:id="2449" w:name="_ETM_Q7_518270"/>
      <w:bookmarkEnd w:id="2449"/>
    </w:p>
    <w:p w:rsidR="00B87DB4" w:rsidRDefault="00B87DB4" w:rsidP="005917DA">
      <w:pPr>
        <w:rPr>
          <w:rtl/>
        </w:rPr>
      </w:pPr>
    </w:p>
    <w:p w:rsidR="00B87DB4" w:rsidRDefault="00B87DB4" w:rsidP="005917DA">
      <w:pPr>
        <w:rPr>
          <w:rtl/>
        </w:rPr>
      </w:pPr>
      <w:bookmarkStart w:id="2450" w:name="_ETM_Q7_520000"/>
      <w:bookmarkEnd w:id="2450"/>
      <w:r w:rsidRPr="003C034B">
        <w:rPr>
          <w:rtl/>
        </w:rPr>
        <w:t xml:space="preserve">אני </w:t>
      </w:r>
      <w:bookmarkStart w:id="2451" w:name="_ETM_Q7_519020"/>
      <w:bookmarkEnd w:id="2451"/>
      <w:r w:rsidRPr="003C034B">
        <w:rPr>
          <w:rtl/>
        </w:rPr>
        <w:t xml:space="preserve">קוראת </w:t>
      </w:r>
      <w:bookmarkStart w:id="2452" w:name="_ETM_Q7_519710"/>
      <w:bookmarkEnd w:id="2452"/>
      <w:r w:rsidRPr="003C034B">
        <w:rPr>
          <w:rtl/>
        </w:rPr>
        <w:t>לממשלה</w:t>
      </w:r>
      <w:r>
        <w:rPr>
          <w:rFonts w:hint="cs"/>
          <w:rtl/>
        </w:rPr>
        <w:t xml:space="preserve"> </w:t>
      </w:r>
      <w:r>
        <w:rPr>
          <w:rFonts w:hint="eastAsia"/>
          <w:rtl/>
        </w:rPr>
        <w:t>–</w:t>
      </w:r>
      <w:r w:rsidRPr="003C034B">
        <w:rPr>
          <w:rtl/>
        </w:rPr>
        <w:t xml:space="preserve"> </w:t>
      </w:r>
      <w:bookmarkStart w:id="2453" w:name="_ETM_Q7_520550"/>
      <w:bookmarkEnd w:id="2453"/>
      <w:r w:rsidRPr="003C034B">
        <w:rPr>
          <w:rtl/>
        </w:rPr>
        <w:t xml:space="preserve">אני </w:t>
      </w:r>
      <w:bookmarkStart w:id="2454" w:name="_ETM_Q7_520850"/>
      <w:bookmarkEnd w:id="2454"/>
      <w:r w:rsidRPr="003C034B">
        <w:rPr>
          <w:rtl/>
        </w:rPr>
        <w:t>מסיימת</w:t>
      </w:r>
      <w:r>
        <w:rPr>
          <w:rFonts w:hint="cs"/>
          <w:rtl/>
        </w:rPr>
        <w:t>,</w:t>
      </w:r>
      <w:r w:rsidRPr="003C034B">
        <w:rPr>
          <w:rtl/>
        </w:rPr>
        <w:t xml:space="preserve"> </w:t>
      </w:r>
      <w:bookmarkStart w:id="2455" w:name="_ETM_Q7_521360"/>
      <w:bookmarkEnd w:id="2455"/>
      <w:r w:rsidRPr="003C034B">
        <w:rPr>
          <w:rtl/>
        </w:rPr>
        <w:t xml:space="preserve">אדוני </w:t>
      </w:r>
      <w:bookmarkStart w:id="2456" w:name="_ETM_Q7_521660"/>
      <w:bookmarkEnd w:id="2456"/>
      <w:r w:rsidRPr="003C034B">
        <w:rPr>
          <w:rtl/>
        </w:rPr>
        <w:t>היושב-ראש</w:t>
      </w:r>
      <w:r>
        <w:rPr>
          <w:rFonts w:hint="cs"/>
          <w:rtl/>
        </w:rPr>
        <w:t xml:space="preserve"> </w:t>
      </w:r>
      <w:r>
        <w:rPr>
          <w:rFonts w:hint="eastAsia"/>
          <w:rtl/>
        </w:rPr>
        <w:t>–</w:t>
      </w:r>
      <w:r w:rsidRPr="003C034B">
        <w:rPr>
          <w:rtl/>
        </w:rPr>
        <w:t xml:space="preserve"> </w:t>
      </w:r>
      <w:bookmarkStart w:id="2457" w:name="_ETM_Q7_522230"/>
      <w:bookmarkEnd w:id="2457"/>
      <w:r w:rsidRPr="003C034B">
        <w:rPr>
          <w:rtl/>
        </w:rPr>
        <w:t xml:space="preserve">אני </w:t>
      </w:r>
      <w:bookmarkStart w:id="2458" w:name="_ETM_Q7_522440"/>
      <w:bookmarkEnd w:id="2458"/>
      <w:r>
        <w:rPr>
          <w:rFonts w:hint="cs"/>
          <w:rtl/>
        </w:rPr>
        <w:t>קוראת</w:t>
      </w:r>
      <w:r w:rsidRPr="003C034B">
        <w:rPr>
          <w:rtl/>
        </w:rPr>
        <w:t xml:space="preserve"> </w:t>
      </w:r>
      <w:bookmarkStart w:id="2459" w:name="_ETM_Q7_522739"/>
      <w:bookmarkEnd w:id="2459"/>
      <w:r w:rsidRPr="003C034B">
        <w:rPr>
          <w:rtl/>
        </w:rPr>
        <w:t xml:space="preserve">לממשלה </w:t>
      </w:r>
      <w:bookmarkStart w:id="2460" w:name="_ETM_Q7_523160"/>
      <w:bookmarkEnd w:id="2460"/>
      <w:r w:rsidRPr="003C034B">
        <w:rPr>
          <w:rtl/>
        </w:rPr>
        <w:t xml:space="preserve">לפעול </w:t>
      </w:r>
      <w:bookmarkStart w:id="2461" w:name="_ETM_Q7_523580"/>
      <w:bookmarkEnd w:id="2461"/>
      <w:proofErr w:type="spellStart"/>
      <w:r w:rsidRPr="003C034B">
        <w:rPr>
          <w:rtl/>
        </w:rPr>
        <w:t>מיידית</w:t>
      </w:r>
      <w:proofErr w:type="spellEnd"/>
      <w:r>
        <w:rPr>
          <w:rFonts w:hint="cs"/>
          <w:rtl/>
        </w:rPr>
        <w:t>,</w:t>
      </w:r>
      <w:r w:rsidRPr="003C034B">
        <w:rPr>
          <w:rtl/>
        </w:rPr>
        <w:t xml:space="preserve"> </w:t>
      </w:r>
      <w:bookmarkStart w:id="2462" w:name="_ETM_Q7_524620"/>
      <w:bookmarkEnd w:id="2462"/>
      <w:r w:rsidRPr="003C034B">
        <w:rPr>
          <w:rtl/>
        </w:rPr>
        <w:t xml:space="preserve">ללא </w:t>
      </w:r>
      <w:bookmarkStart w:id="2463" w:name="_ETM_Q7_524949"/>
      <w:bookmarkEnd w:id="2463"/>
      <w:r w:rsidRPr="003C034B">
        <w:rPr>
          <w:rtl/>
        </w:rPr>
        <w:t xml:space="preserve">שום </w:t>
      </w:r>
      <w:bookmarkStart w:id="2464" w:name="_ETM_Q7_525249"/>
      <w:bookmarkEnd w:id="2464"/>
      <w:r w:rsidRPr="003C034B">
        <w:rPr>
          <w:rtl/>
        </w:rPr>
        <w:t>דיחוי</w:t>
      </w:r>
      <w:r>
        <w:rPr>
          <w:rFonts w:hint="cs"/>
          <w:rtl/>
        </w:rPr>
        <w:t>,</w:t>
      </w:r>
      <w:r w:rsidRPr="003C034B">
        <w:rPr>
          <w:rtl/>
        </w:rPr>
        <w:t xml:space="preserve"> </w:t>
      </w:r>
      <w:bookmarkStart w:id="2465" w:name="_ETM_Q7_525699"/>
      <w:bookmarkEnd w:id="2465"/>
      <w:r w:rsidRPr="003C034B">
        <w:rPr>
          <w:rtl/>
        </w:rPr>
        <w:t xml:space="preserve">לשים </w:t>
      </w:r>
      <w:bookmarkStart w:id="2466" w:name="_ETM_Q7_526120"/>
      <w:bookmarkEnd w:id="2466"/>
      <w:r w:rsidRPr="003C034B">
        <w:rPr>
          <w:rtl/>
        </w:rPr>
        <w:t xml:space="preserve">כסף </w:t>
      </w:r>
      <w:bookmarkStart w:id="2467" w:name="_ETM_Q7_527229"/>
      <w:bookmarkStart w:id="2468" w:name="_ETM_Q7_527379"/>
      <w:bookmarkEnd w:id="2467"/>
      <w:bookmarkEnd w:id="2468"/>
      <w:r>
        <w:rPr>
          <w:rFonts w:hint="cs"/>
          <w:rtl/>
        </w:rPr>
        <w:t>ל</w:t>
      </w:r>
      <w:r w:rsidRPr="003C034B">
        <w:rPr>
          <w:rtl/>
        </w:rPr>
        <w:t xml:space="preserve">פי </w:t>
      </w:r>
      <w:bookmarkStart w:id="2469" w:name="_ETM_Q7_527800"/>
      <w:bookmarkEnd w:id="2469"/>
      <w:r w:rsidRPr="003C034B">
        <w:rPr>
          <w:rtl/>
        </w:rPr>
        <w:t xml:space="preserve">תוכנית </w:t>
      </w:r>
      <w:bookmarkStart w:id="2470" w:name="_ETM_Q7_528610"/>
      <w:bookmarkEnd w:id="2470"/>
      <w:r w:rsidRPr="003C034B">
        <w:rPr>
          <w:rtl/>
        </w:rPr>
        <w:t>קונקרטית</w:t>
      </w:r>
      <w:bookmarkStart w:id="2471" w:name="_ETM_Q7_529510"/>
      <w:bookmarkEnd w:id="2471"/>
      <w:r>
        <w:rPr>
          <w:rFonts w:hint="cs"/>
          <w:rtl/>
        </w:rPr>
        <w:t xml:space="preserve"> – </w:t>
      </w:r>
      <w:bookmarkStart w:id="2472" w:name="_ETM_Q7_530000"/>
      <w:bookmarkEnd w:id="2472"/>
      <w:r>
        <w:rPr>
          <w:rFonts w:hint="cs"/>
          <w:rtl/>
        </w:rPr>
        <w:t xml:space="preserve">לא כיוונים ולא </w:t>
      </w:r>
      <w:bookmarkStart w:id="2473" w:name="_ETM_Q7_531910"/>
      <w:bookmarkEnd w:id="2473"/>
      <w:r w:rsidRPr="003C034B">
        <w:rPr>
          <w:rtl/>
        </w:rPr>
        <w:t xml:space="preserve">מטרות </w:t>
      </w:r>
      <w:bookmarkStart w:id="2474" w:name="_ETM_Q7_532420"/>
      <w:bookmarkEnd w:id="2474"/>
      <w:r>
        <w:rPr>
          <w:rFonts w:hint="cs"/>
          <w:rtl/>
        </w:rPr>
        <w:t>כלליות,</w:t>
      </w:r>
      <w:r w:rsidRPr="003C034B">
        <w:rPr>
          <w:rtl/>
        </w:rPr>
        <w:t xml:space="preserve"> </w:t>
      </w:r>
      <w:bookmarkStart w:id="2475" w:name="_ETM_Q7_533050"/>
      <w:bookmarkEnd w:id="2475"/>
      <w:r w:rsidRPr="003C034B">
        <w:rPr>
          <w:rtl/>
        </w:rPr>
        <w:t>קונקרטית</w:t>
      </w:r>
      <w:r>
        <w:rPr>
          <w:rFonts w:hint="cs"/>
          <w:rtl/>
        </w:rPr>
        <w:t xml:space="preserve"> –</w:t>
      </w:r>
      <w:r w:rsidRPr="003C034B">
        <w:rPr>
          <w:rtl/>
        </w:rPr>
        <w:t xml:space="preserve"> </w:t>
      </w:r>
      <w:bookmarkStart w:id="2476" w:name="_ETM_Q7_533950"/>
      <w:bookmarkEnd w:id="2476"/>
      <w:r w:rsidRPr="003C034B">
        <w:rPr>
          <w:rtl/>
        </w:rPr>
        <w:t xml:space="preserve">ולתת </w:t>
      </w:r>
      <w:bookmarkStart w:id="2477" w:name="_ETM_Q7_535390"/>
      <w:bookmarkEnd w:id="2477"/>
      <w:r w:rsidRPr="003C034B">
        <w:rPr>
          <w:rtl/>
        </w:rPr>
        <w:t xml:space="preserve">יד </w:t>
      </w:r>
      <w:bookmarkStart w:id="2478" w:name="_ETM_Q7_535750"/>
      <w:bookmarkEnd w:id="2478"/>
      <w:r w:rsidRPr="003C034B">
        <w:rPr>
          <w:rtl/>
        </w:rPr>
        <w:t xml:space="preserve">לאנשים </w:t>
      </w:r>
      <w:bookmarkStart w:id="2479" w:name="_ETM_Q7_536440"/>
      <w:bookmarkEnd w:id="2479"/>
      <w:r w:rsidRPr="003C034B">
        <w:rPr>
          <w:rtl/>
        </w:rPr>
        <w:t xml:space="preserve">שנמצאים </w:t>
      </w:r>
      <w:bookmarkStart w:id="2480" w:name="_ETM_Q7_537129"/>
      <w:bookmarkEnd w:id="2480"/>
      <w:r w:rsidRPr="003C034B">
        <w:rPr>
          <w:rtl/>
        </w:rPr>
        <w:t xml:space="preserve">במצוקה </w:t>
      </w:r>
      <w:bookmarkStart w:id="2481" w:name="_ETM_Q7_537760"/>
      <w:bookmarkEnd w:id="2481"/>
      <w:r w:rsidRPr="003C034B">
        <w:rPr>
          <w:rtl/>
        </w:rPr>
        <w:t xml:space="preserve">מזה </w:t>
      </w:r>
      <w:bookmarkStart w:id="2482" w:name="_ETM_Q7_538029"/>
      <w:bookmarkEnd w:id="2482"/>
      <w:r w:rsidRPr="003C034B">
        <w:rPr>
          <w:rtl/>
        </w:rPr>
        <w:t xml:space="preserve">חצי </w:t>
      </w:r>
      <w:bookmarkStart w:id="2483" w:name="_ETM_Q7_538510"/>
      <w:bookmarkEnd w:id="2483"/>
      <w:r w:rsidRPr="003C034B">
        <w:rPr>
          <w:rtl/>
        </w:rPr>
        <w:t>שנה</w:t>
      </w:r>
      <w:r>
        <w:rPr>
          <w:rFonts w:hint="cs"/>
          <w:rtl/>
        </w:rPr>
        <w:t>,</w:t>
      </w:r>
      <w:r w:rsidRPr="003C034B">
        <w:rPr>
          <w:rtl/>
        </w:rPr>
        <w:t xml:space="preserve"> </w:t>
      </w:r>
      <w:bookmarkStart w:id="2484" w:name="_ETM_Q7_539260"/>
      <w:bookmarkEnd w:id="2484"/>
      <w:r w:rsidRPr="003C034B">
        <w:rPr>
          <w:rtl/>
        </w:rPr>
        <w:t xml:space="preserve">192 </w:t>
      </w:r>
      <w:bookmarkStart w:id="2485" w:name="_ETM_Q7_540430"/>
      <w:bookmarkEnd w:id="2485"/>
      <w:r w:rsidRPr="003C034B">
        <w:rPr>
          <w:rtl/>
        </w:rPr>
        <w:t>יום</w:t>
      </w:r>
      <w:r>
        <w:rPr>
          <w:rFonts w:hint="cs"/>
          <w:rtl/>
        </w:rPr>
        <w:t>.</w:t>
      </w:r>
    </w:p>
    <w:p w:rsidR="00B87DB4" w:rsidRDefault="00B87DB4" w:rsidP="005917DA">
      <w:pPr>
        <w:rPr>
          <w:rtl/>
        </w:rPr>
      </w:pPr>
    </w:p>
    <w:p w:rsidR="00B87DB4" w:rsidRDefault="00B87DB4" w:rsidP="008714AE">
      <w:pPr>
        <w:pStyle w:val="af6"/>
        <w:keepNext/>
        <w:rPr>
          <w:rtl/>
        </w:rPr>
      </w:pPr>
      <w:bookmarkStart w:id="2486" w:name="ET_yor_6595_5"/>
      <w:r w:rsidRPr="00D64D55">
        <w:rPr>
          <w:rStyle w:val="TagStyle"/>
          <w:rtl/>
        </w:rPr>
        <w:t xml:space="preserve"> &lt;&lt; יור &gt;&gt; </w:t>
      </w:r>
      <w:r>
        <w:rPr>
          <w:rtl/>
        </w:rPr>
        <w:t>היו"ר ארז מלול:</w:t>
      </w:r>
      <w:r w:rsidRPr="00D64D55">
        <w:rPr>
          <w:rStyle w:val="TagStyle"/>
          <w:rtl/>
        </w:rPr>
        <w:t xml:space="preserve"> &lt;&lt; יור &gt;&gt;</w:t>
      </w:r>
      <w:r>
        <w:rPr>
          <w:rtl/>
        </w:rPr>
        <w:t xml:space="preserve"> </w:t>
      </w:r>
      <w:bookmarkEnd w:id="2486"/>
    </w:p>
    <w:p w:rsidR="00B87DB4" w:rsidRDefault="00B87DB4" w:rsidP="005917DA">
      <w:pPr>
        <w:rPr>
          <w:rtl/>
        </w:rPr>
      </w:pPr>
    </w:p>
    <w:p w:rsidR="00B87DB4" w:rsidRDefault="00B87DB4" w:rsidP="008714AE">
      <w:pPr>
        <w:rPr>
          <w:rtl/>
        </w:rPr>
      </w:pPr>
      <w:bookmarkStart w:id="2487" w:name="_ETM_Q7_532000"/>
      <w:bookmarkEnd w:id="2487"/>
      <w:r>
        <w:rPr>
          <w:rFonts w:hint="cs"/>
          <w:rtl/>
        </w:rPr>
        <w:t>תודה רבה.</w:t>
      </w:r>
    </w:p>
    <w:p w:rsidR="00B87DB4" w:rsidRDefault="00B87DB4" w:rsidP="00714D55">
      <w:pPr>
        <w:rPr>
          <w:rtl/>
          <w:lang w:eastAsia="he-IL"/>
        </w:rPr>
      </w:pPr>
      <w:bookmarkStart w:id="2488" w:name="_ETM_Q7_535000"/>
      <w:bookmarkEnd w:id="2488"/>
    </w:p>
    <w:p w:rsidR="00B87DB4" w:rsidRDefault="00B87DB4" w:rsidP="008714AE">
      <w:pPr>
        <w:pStyle w:val="-"/>
        <w:keepNext/>
        <w:rPr>
          <w:rtl/>
        </w:rPr>
      </w:pPr>
      <w:bookmarkStart w:id="2489" w:name="ET_speakercontinue_6228_8"/>
      <w:r w:rsidRPr="00D64D55">
        <w:rPr>
          <w:rStyle w:val="TagStyle"/>
          <w:rtl/>
        </w:rPr>
        <w:t xml:space="preserve"> &lt;&lt; דובר_המשך &gt;&gt; </w:t>
      </w:r>
      <w:r>
        <w:rPr>
          <w:rtl/>
        </w:rPr>
        <w:t>טטיאנה מזרסקי (יש עתיד):</w:t>
      </w:r>
      <w:r w:rsidRPr="00D64D55">
        <w:rPr>
          <w:rStyle w:val="TagStyle"/>
          <w:rtl/>
        </w:rPr>
        <w:t xml:space="preserve"> &lt;&lt; דובר_המשך &gt;&gt;</w:t>
      </w:r>
      <w:r>
        <w:rPr>
          <w:rtl/>
        </w:rPr>
        <w:t xml:space="preserve"> </w:t>
      </w:r>
      <w:bookmarkEnd w:id="2489"/>
    </w:p>
    <w:p w:rsidR="00B87DB4" w:rsidRDefault="00B87DB4" w:rsidP="005917DA">
      <w:pPr>
        <w:rPr>
          <w:rtl/>
        </w:rPr>
      </w:pPr>
      <w:bookmarkStart w:id="2490" w:name="_ETM_Q7_537000"/>
      <w:bookmarkStart w:id="2491" w:name="_ETM_Q7_541059"/>
      <w:bookmarkEnd w:id="2490"/>
      <w:bookmarkEnd w:id="2491"/>
    </w:p>
    <w:p w:rsidR="00B87DB4" w:rsidRDefault="00B87DB4" w:rsidP="005917DA">
      <w:pPr>
        <w:rPr>
          <w:rtl/>
        </w:rPr>
      </w:pPr>
      <w:bookmarkStart w:id="2492" w:name="_ETM_Q7_541000"/>
      <w:bookmarkEnd w:id="2492"/>
      <w:r w:rsidRPr="003C034B">
        <w:rPr>
          <w:rtl/>
        </w:rPr>
        <w:t>ה</w:t>
      </w:r>
      <w:r>
        <w:rPr>
          <w:rFonts w:hint="cs"/>
          <w:rtl/>
        </w:rPr>
        <w:t xml:space="preserve">חטופים שלנו </w:t>
      </w:r>
      <w:bookmarkStart w:id="2493" w:name="_ETM_Q7_541960"/>
      <w:bookmarkEnd w:id="2493"/>
      <w:r w:rsidRPr="003C034B">
        <w:rPr>
          <w:rtl/>
        </w:rPr>
        <w:t xml:space="preserve">לא </w:t>
      </w:r>
      <w:bookmarkStart w:id="2494" w:name="_ETM_Q7_542140"/>
      <w:bookmarkEnd w:id="2494"/>
      <w:r w:rsidRPr="003C034B">
        <w:rPr>
          <w:rtl/>
        </w:rPr>
        <w:t>הוחזרו</w:t>
      </w:r>
      <w:r>
        <w:rPr>
          <w:rFonts w:hint="cs"/>
          <w:rtl/>
        </w:rPr>
        <w:t>,</w:t>
      </w:r>
      <w:r w:rsidRPr="003C034B">
        <w:rPr>
          <w:rtl/>
        </w:rPr>
        <w:t xml:space="preserve"> </w:t>
      </w:r>
      <w:bookmarkStart w:id="2495" w:name="_ETM_Q7_542829"/>
      <w:bookmarkEnd w:id="2495"/>
      <w:r w:rsidRPr="003C034B">
        <w:rPr>
          <w:rtl/>
        </w:rPr>
        <w:t xml:space="preserve">עסקים </w:t>
      </w:r>
      <w:bookmarkStart w:id="2496" w:name="_ETM_Q7_543339"/>
      <w:bookmarkEnd w:id="2496"/>
      <w:r w:rsidRPr="003C034B">
        <w:rPr>
          <w:rtl/>
        </w:rPr>
        <w:t xml:space="preserve">לא </w:t>
      </w:r>
      <w:bookmarkStart w:id="2497" w:name="_ETM_Q7_543489"/>
      <w:bookmarkEnd w:id="2497"/>
      <w:r w:rsidRPr="003C034B">
        <w:rPr>
          <w:rtl/>
        </w:rPr>
        <w:t xml:space="preserve">מקבלים </w:t>
      </w:r>
      <w:bookmarkStart w:id="2498" w:name="_ETM_Q7_543970"/>
      <w:bookmarkEnd w:id="2498"/>
      <w:r w:rsidRPr="003C034B">
        <w:rPr>
          <w:rtl/>
        </w:rPr>
        <w:t>תמיכה</w:t>
      </w:r>
      <w:r>
        <w:rPr>
          <w:rFonts w:hint="cs"/>
          <w:rtl/>
        </w:rPr>
        <w:t>,</w:t>
      </w:r>
      <w:r w:rsidRPr="003C034B">
        <w:rPr>
          <w:rtl/>
        </w:rPr>
        <w:t xml:space="preserve"> </w:t>
      </w:r>
      <w:bookmarkStart w:id="2499" w:name="_ETM_Q7_544779"/>
      <w:bookmarkEnd w:id="2499"/>
      <w:r w:rsidRPr="003C034B">
        <w:rPr>
          <w:rtl/>
        </w:rPr>
        <w:t xml:space="preserve">ואין </w:t>
      </w:r>
      <w:bookmarkStart w:id="2500" w:name="_ETM_Q7_545170"/>
      <w:bookmarkEnd w:id="2500"/>
      <w:r w:rsidRPr="003C034B">
        <w:rPr>
          <w:rtl/>
        </w:rPr>
        <w:t xml:space="preserve">ניצחון </w:t>
      </w:r>
      <w:bookmarkStart w:id="2501" w:name="_ETM_Q7_545800"/>
      <w:bookmarkEnd w:id="2501"/>
      <w:r w:rsidRPr="003C034B">
        <w:rPr>
          <w:rtl/>
        </w:rPr>
        <w:t>בכלום</w:t>
      </w:r>
      <w:r>
        <w:rPr>
          <w:rFonts w:hint="cs"/>
          <w:rtl/>
        </w:rPr>
        <w:t>.</w:t>
      </w:r>
      <w:r w:rsidRPr="003C034B">
        <w:rPr>
          <w:rtl/>
        </w:rPr>
        <w:t xml:space="preserve"> </w:t>
      </w:r>
      <w:bookmarkStart w:id="2502" w:name="_ETM_Q7_546400"/>
      <w:bookmarkEnd w:id="2502"/>
    </w:p>
    <w:p w:rsidR="00B87DB4" w:rsidRDefault="00B87DB4" w:rsidP="005917DA">
      <w:pPr>
        <w:rPr>
          <w:rtl/>
        </w:rPr>
      </w:pPr>
      <w:bookmarkStart w:id="2503" w:name="_ETM_Q7_543000"/>
      <w:bookmarkEnd w:id="2503"/>
    </w:p>
    <w:p w:rsidR="00B87DB4" w:rsidRDefault="00B87DB4" w:rsidP="008714AE">
      <w:pPr>
        <w:pStyle w:val="af6"/>
        <w:keepNext/>
        <w:rPr>
          <w:rtl/>
        </w:rPr>
      </w:pPr>
      <w:r w:rsidRPr="00D64D55">
        <w:rPr>
          <w:rStyle w:val="TagStyle"/>
          <w:rtl/>
        </w:rPr>
        <w:t xml:space="preserve"> &lt;&lt; יור &gt;&gt; </w:t>
      </w:r>
      <w:r>
        <w:rPr>
          <w:rtl/>
        </w:rPr>
        <w:t>היו"ר ארז מלול:</w:t>
      </w:r>
      <w:r w:rsidRPr="00D64D55">
        <w:rPr>
          <w:rStyle w:val="TagStyle"/>
          <w:rtl/>
        </w:rPr>
        <w:t xml:space="preserve"> &lt;&lt; יור &gt;&gt;</w:t>
      </w:r>
      <w:r>
        <w:rPr>
          <w:rtl/>
        </w:rPr>
        <w:t xml:space="preserve"> </w:t>
      </w:r>
    </w:p>
    <w:p w:rsidR="00B87DB4" w:rsidRPr="00D64D55" w:rsidRDefault="00B87DB4" w:rsidP="008714AE">
      <w:pPr>
        <w:ind w:firstLine="0"/>
        <w:rPr>
          <w:rtl/>
        </w:rPr>
      </w:pPr>
      <w:bookmarkStart w:id="2504" w:name="_ETM_Q7_545000"/>
      <w:bookmarkEnd w:id="2504"/>
    </w:p>
    <w:p w:rsidR="00B87DB4" w:rsidRDefault="00B87DB4" w:rsidP="005917DA">
      <w:pPr>
        <w:rPr>
          <w:rtl/>
        </w:rPr>
      </w:pPr>
      <w:bookmarkStart w:id="2505" w:name="_ETM_Q7_544000"/>
      <w:bookmarkEnd w:id="2505"/>
      <w:r w:rsidRPr="003C034B">
        <w:rPr>
          <w:rtl/>
        </w:rPr>
        <w:t xml:space="preserve">תודה </w:t>
      </w:r>
      <w:bookmarkStart w:id="2506" w:name="_ETM_Q7_546729"/>
      <w:bookmarkEnd w:id="2506"/>
      <w:r w:rsidRPr="003C034B">
        <w:rPr>
          <w:rtl/>
        </w:rPr>
        <w:t>רבה</w:t>
      </w:r>
      <w:r>
        <w:rPr>
          <w:rFonts w:hint="cs"/>
          <w:rtl/>
        </w:rPr>
        <w:t>.</w:t>
      </w:r>
      <w:r w:rsidRPr="003C034B">
        <w:rPr>
          <w:rtl/>
        </w:rPr>
        <w:t xml:space="preserve"> </w:t>
      </w:r>
      <w:bookmarkStart w:id="2507" w:name="_ETM_Q7_547450"/>
      <w:bookmarkEnd w:id="2507"/>
      <w:r w:rsidRPr="003C034B">
        <w:rPr>
          <w:rtl/>
        </w:rPr>
        <w:t xml:space="preserve">חברת </w:t>
      </w:r>
      <w:bookmarkStart w:id="2508" w:name="_ETM_Q7_547839"/>
      <w:bookmarkEnd w:id="2508"/>
      <w:r w:rsidRPr="003C034B">
        <w:rPr>
          <w:rtl/>
        </w:rPr>
        <w:t xml:space="preserve">הכנסת </w:t>
      </w:r>
      <w:bookmarkStart w:id="2509" w:name="_ETM_Q7_548290"/>
      <w:bookmarkEnd w:id="2509"/>
      <w:r w:rsidRPr="003C034B">
        <w:rPr>
          <w:rtl/>
        </w:rPr>
        <w:t>שלי</w:t>
      </w:r>
      <w:r>
        <w:rPr>
          <w:rFonts w:hint="cs"/>
          <w:rtl/>
        </w:rPr>
        <w:t xml:space="preserve"> </w:t>
      </w:r>
      <w:r w:rsidRPr="003C034B">
        <w:rPr>
          <w:rtl/>
        </w:rPr>
        <w:t xml:space="preserve">טל </w:t>
      </w:r>
      <w:bookmarkStart w:id="2510" w:name="_ETM_Q7_548950"/>
      <w:bookmarkEnd w:id="2510"/>
      <w:r w:rsidRPr="003C034B">
        <w:rPr>
          <w:rtl/>
        </w:rPr>
        <w:t>מ</w:t>
      </w:r>
      <w:r>
        <w:rPr>
          <w:rFonts w:hint="cs"/>
          <w:rtl/>
        </w:rPr>
        <w:t>י</w:t>
      </w:r>
      <w:r w:rsidRPr="003C034B">
        <w:rPr>
          <w:rtl/>
        </w:rPr>
        <w:t>רון</w:t>
      </w:r>
      <w:r>
        <w:rPr>
          <w:rFonts w:hint="cs"/>
          <w:rtl/>
        </w:rPr>
        <w:t>,</w:t>
      </w:r>
      <w:r w:rsidRPr="003C034B">
        <w:rPr>
          <w:rtl/>
        </w:rPr>
        <w:t xml:space="preserve"> </w:t>
      </w:r>
      <w:bookmarkStart w:id="2511" w:name="_ETM_Q7_549400"/>
      <w:bookmarkEnd w:id="2511"/>
      <w:r w:rsidRPr="003C034B">
        <w:rPr>
          <w:rtl/>
        </w:rPr>
        <w:t>בבקשה</w:t>
      </w:r>
      <w:r>
        <w:rPr>
          <w:rFonts w:hint="cs"/>
          <w:rtl/>
        </w:rPr>
        <w:t>.</w:t>
      </w:r>
      <w:r w:rsidRPr="003C034B">
        <w:rPr>
          <w:rtl/>
        </w:rPr>
        <w:t xml:space="preserve"> </w:t>
      </w:r>
      <w:bookmarkStart w:id="2512" w:name="_ETM_Q7_550450"/>
      <w:bookmarkEnd w:id="2512"/>
      <w:r w:rsidRPr="003C034B">
        <w:rPr>
          <w:rtl/>
        </w:rPr>
        <w:t xml:space="preserve">חברת </w:t>
      </w:r>
      <w:bookmarkStart w:id="2513" w:name="_ETM_Q7_550869"/>
      <w:bookmarkEnd w:id="2513"/>
      <w:r w:rsidRPr="003C034B">
        <w:rPr>
          <w:rtl/>
        </w:rPr>
        <w:t xml:space="preserve">הכנסת </w:t>
      </w:r>
      <w:bookmarkStart w:id="2514" w:name="_ETM_Q7_551229"/>
      <w:bookmarkEnd w:id="2514"/>
      <w:r>
        <w:rPr>
          <w:rFonts w:hint="cs"/>
          <w:rtl/>
        </w:rPr>
        <w:t xml:space="preserve">שלי טל </w:t>
      </w:r>
      <w:bookmarkStart w:id="2515" w:name="_ETM_Q7_549000"/>
      <w:bookmarkEnd w:id="2515"/>
      <w:r>
        <w:rPr>
          <w:rFonts w:hint="cs"/>
          <w:rtl/>
        </w:rPr>
        <w:t xml:space="preserve">מירון. </w:t>
      </w:r>
    </w:p>
    <w:p w:rsidR="00B87DB4" w:rsidRDefault="00B87DB4" w:rsidP="005917DA">
      <w:pPr>
        <w:rPr>
          <w:rtl/>
        </w:rPr>
      </w:pPr>
    </w:p>
    <w:p w:rsidR="00B87DB4" w:rsidRDefault="00B87DB4" w:rsidP="008714AE">
      <w:pPr>
        <w:pStyle w:val="a4"/>
        <w:keepNext/>
        <w:rPr>
          <w:rtl/>
        </w:rPr>
      </w:pPr>
      <w:bookmarkStart w:id="2516" w:name="ET_speaker_6507_10"/>
      <w:r w:rsidRPr="00D64D55">
        <w:rPr>
          <w:rStyle w:val="TagStyle"/>
          <w:rtl/>
        </w:rPr>
        <w:t xml:space="preserve"> &lt;&lt; דובר &gt;&gt; </w:t>
      </w:r>
      <w:bookmarkStart w:id="2517" w:name="_Toc164093235"/>
      <w:bookmarkStart w:id="2518" w:name="_Toc164104381"/>
      <w:r>
        <w:rPr>
          <w:rtl/>
        </w:rPr>
        <w:t>שלי טל מירון (יש עתיד):</w:t>
      </w:r>
      <w:bookmarkEnd w:id="2517"/>
      <w:bookmarkEnd w:id="2518"/>
      <w:r w:rsidRPr="00D64D55">
        <w:rPr>
          <w:rStyle w:val="TagStyle"/>
          <w:rtl/>
        </w:rPr>
        <w:t xml:space="preserve"> &lt;&lt; דובר &gt;&gt;</w:t>
      </w:r>
      <w:r>
        <w:rPr>
          <w:rtl/>
        </w:rPr>
        <w:t xml:space="preserve"> </w:t>
      </w:r>
      <w:bookmarkEnd w:id="2516"/>
    </w:p>
    <w:p w:rsidR="00B87DB4" w:rsidRPr="00D64D55" w:rsidRDefault="00B87DB4" w:rsidP="008714AE">
      <w:pPr>
        <w:ind w:firstLine="0"/>
        <w:rPr>
          <w:rtl/>
        </w:rPr>
      </w:pPr>
      <w:bookmarkStart w:id="2519" w:name="_ETM_Q7_553000"/>
      <w:bookmarkEnd w:id="2519"/>
    </w:p>
    <w:p w:rsidR="00B87DB4" w:rsidRDefault="00B87DB4" w:rsidP="00B053EE">
      <w:pPr>
        <w:rPr>
          <w:rtl/>
        </w:rPr>
      </w:pPr>
      <w:bookmarkStart w:id="2520" w:name="_ETM_Q7_551000"/>
      <w:bookmarkStart w:id="2521" w:name="_ETM_Q7_575909"/>
      <w:bookmarkEnd w:id="2520"/>
      <w:bookmarkEnd w:id="2521"/>
      <w:r>
        <w:rPr>
          <w:rFonts w:hint="cs"/>
          <w:rtl/>
        </w:rPr>
        <w:t xml:space="preserve">תודה רבה, </w:t>
      </w:r>
      <w:r w:rsidRPr="003C034B">
        <w:rPr>
          <w:rtl/>
        </w:rPr>
        <w:t xml:space="preserve">אדוני </w:t>
      </w:r>
      <w:bookmarkStart w:id="2522" w:name="_ETM_Q7_576210"/>
      <w:bookmarkEnd w:id="2522"/>
      <w:r w:rsidRPr="003C034B">
        <w:rPr>
          <w:rtl/>
        </w:rPr>
        <w:t>היושב</w:t>
      </w:r>
      <w:bookmarkStart w:id="2523" w:name="_ETM_Q7_576600"/>
      <w:bookmarkEnd w:id="2523"/>
      <w:r>
        <w:rPr>
          <w:rFonts w:hint="cs"/>
          <w:rtl/>
        </w:rPr>
        <w:t>-</w:t>
      </w:r>
      <w:r w:rsidRPr="003C034B">
        <w:rPr>
          <w:rtl/>
        </w:rPr>
        <w:t>ראש</w:t>
      </w:r>
      <w:r>
        <w:rPr>
          <w:rFonts w:hint="cs"/>
          <w:rtl/>
        </w:rPr>
        <w:t>.</w:t>
      </w:r>
      <w:r w:rsidRPr="003C034B">
        <w:rPr>
          <w:rtl/>
        </w:rPr>
        <w:t xml:space="preserve"> </w:t>
      </w:r>
      <w:bookmarkStart w:id="2524" w:name="_ETM_Q7_577110"/>
      <w:bookmarkEnd w:id="2524"/>
      <w:r w:rsidRPr="003C034B">
        <w:rPr>
          <w:rtl/>
        </w:rPr>
        <w:t xml:space="preserve">חבריי </w:t>
      </w:r>
      <w:bookmarkStart w:id="2525" w:name="_ETM_Q7_577500"/>
      <w:bookmarkEnd w:id="2525"/>
      <w:r w:rsidRPr="003C034B">
        <w:rPr>
          <w:rtl/>
        </w:rPr>
        <w:t xml:space="preserve">חברי </w:t>
      </w:r>
      <w:bookmarkStart w:id="2526" w:name="_ETM_Q7_577860"/>
      <w:bookmarkEnd w:id="2526"/>
      <w:r w:rsidRPr="003C034B">
        <w:rPr>
          <w:rtl/>
        </w:rPr>
        <w:t>הכנסת</w:t>
      </w:r>
      <w:r>
        <w:rPr>
          <w:rFonts w:hint="cs"/>
          <w:rtl/>
        </w:rPr>
        <w:t>,</w:t>
      </w:r>
      <w:r w:rsidRPr="003C034B">
        <w:rPr>
          <w:rtl/>
        </w:rPr>
        <w:t xml:space="preserve"> </w:t>
      </w:r>
      <w:bookmarkStart w:id="2527" w:name="_ETM_Q7_578670"/>
      <w:bookmarkEnd w:id="2527"/>
      <w:r w:rsidRPr="003C034B">
        <w:rPr>
          <w:rtl/>
        </w:rPr>
        <w:t xml:space="preserve">כנסת </w:t>
      </w:r>
      <w:bookmarkStart w:id="2528" w:name="_ETM_Q7_579089"/>
      <w:bookmarkEnd w:id="2528"/>
      <w:r w:rsidRPr="003C034B">
        <w:rPr>
          <w:rtl/>
        </w:rPr>
        <w:t>נכבדה</w:t>
      </w:r>
      <w:r>
        <w:rPr>
          <w:rFonts w:hint="cs"/>
          <w:rtl/>
        </w:rPr>
        <w:t>,</w:t>
      </w:r>
      <w:r w:rsidRPr="003C034B">
        <w:rPr>
          <w:rtl/>
        </w:rPr>
        <w:t xml:space="preserve"> </w:t>
      </w:r>
      <w:bookmarkStart w:id="2529" w:name="_ETM_Q7_580270"/>
      <w:bookmarkEnd w:id="2529"/>
      <w:r w:rsidRPr="003C034B">
        <w:rPr>
          <w:rtl/>
        </w:rPr>
        <w:t xml:space="preserve">היום </w:t>
      </w:r>
      <w:bookmarkStart w:id="2530" w:name="_ETM_Q7_580600"/>
      <w:bookmarkEnd w:id="2530"/>
      <w:r w:rsidRPr="003C034B">
        <w:rPr>
          <w:rtl/>
        </w:rPr>
        <w:t xml:space="preserve">אנחנו </w:t>
      </w:r>
      <w:bookmarkStart w:id="2531" w:name="_ETM_Q7_581020"/>
      <w:bookmarkEnd w:id="2531"/>
      <w:r w:rsidRPr="003C034B">
        <w:rPr>
          <w:rtl/>
        </w:rPr>
        <w:t xml:space="preserve">ביום </w:t>
      </w:r>
      <w:bookmarkStart w:id="2532" w:name="_ETM_Q7_581470"/>
      <w:bookmarkEnd w:id="2532"/>
      <w:r w:rsidRPr="003C034B">
        <w:rPr>
          <w:rtl/>
        </w:rPr>
        <w:t xml:space="preserve">ה-192 </w:t>
      </w:r>
      <w:bookmarkStart w:id="2533" w:name="_ETM_Q7_582820"/>
      <w:bookmarkEnd w:id="2533"/>
      <w:r w:rsidRPr="003C034B">
        <w:rPr>
          <w:rtl/>
        </w:rPr>
        <w:t xml:space="preserve">למלחמה </w:t>
      </w:r>
      <w:bookmarkStart w:id="2534" w:name="_ETM_Q7_583420"/>
      <w:bookmarkEnd w:id="2534"/>
      <w:r w:rsidRPr="003C034B">
        <w:rPr>
          <w:rtl/>
        </w:rPr>
        <w:t>הזאת</w:t>
      </w:r>
      <w:r>
        <w:rPr>
          <w:rFonts w:hint="cs"/>
          <w:rtl/>
        </w:rPr>
        <w:t>,</w:t>
      </w:r>
      <w:r w:rsidRPr="003C034B">
        <w:rPr>
          <w:rtl/>
        </w:rPr>
        <w:t xml:space="preserve"> </w:t>
      </w:r>
      <w:bookmarkStart w:id="2535" w:name="_ETM_Q7_583690"/>
      <w:bookmarkEnd w:id="2535"/>
      <w:r w:rsidRPr="003C034B">
        <w:rPr>
          <w:rtl/>
        </w:rPr>
        <w:t xml:space="preserve">ואני </w:t>
      </w:r>
      <w:bookmarkStart w:id="2536" w:name="_ETM_Q7_583900"/>
      <w:bookmarkEnd w:id="2536"/>
      <w:r w:rsidRPr="003C034B">
        <w:rPr>
          <w:rtl/>
        </w:rPr>
        <w:t xml:space="preserve">רוצה </w:t>
      </w:r>
      <w:bookmarkStart w:id="2537" w:name="_ETM_Q7_584140"/>
      <w:bookmarkEnd w:id="2537"/>
      <w:r w:rsidRPr="003C034B">
        <w:rPr>
          <w:rtl/>
        </w:rPr>
        <w:t xml:space="preserve">להזכיר </w:t>
      </w:r>
      <w:bookmarkStart w:id="2538" w:name="_ETM_Q7_584620"/>
      <w:bookmarkEnd w:id="2538"/>
      <w:r w:rsidRPr="003C034B">
        <w:rPr>
          <w:rtl/>
        </w:rPr>
        <w:t xml:space="preserve">לכולנו </w:t>
      </w:r>
      <w:bookmarkStart w:id="2539" w:name="_ETM_Q7_585960"/>
      <w:bookmarkEnd w:id="2539"/>
      <w:r w:rsidRPr="003C034B">
        <w:rPr>
          <w:rtl/>
        </w:rPr>
        <w:t xml:space="preserve">שיש </w:t>
      </w:r>
      <w:bookmarkStart w:id="2540" w:name="_ETM_Q7_586770"/>
      <w:bookmarkEnd w:id="2540"/>
      <w:r w:rsidRPr="003C034B">
        <w:rPr>
          <w:rtl/>
        </w:rPr>
        <w:t xml:space="preserve">133 </w:t>
      </w:r>
      <w:bookmarkStart w:id="2541" w:name="_ETM_Q7_588839"/>
      <w:bookmarkEnd w:id="2541"/>
      <w:r w:rsidRPr="003C034B">
        <w:rPr>
          <w:rtl/>
        </w:rPr>
        <w:t xml:space="preserve">חטופות </w:t>
      </w:r>
      <w:bookmarkStart w:id="2542" w:name="_ETM_Q7_589619"/>
      <w:bookmarkEnd w:id="2542"/>
      <w:r w:rsidRPr="003C034B">
        <w:rPr>
          <w:rtl/>
        </w:rPr>
        <w:t xml:space="preserve">וחטופים </w:t>
      </w:r>
      <w:bookmarkStart w:id="2543" w:name="_ETM_Q7_590460"/>
      <w:bookmarkEnd w:id="2543"/>
      <w:r w:rsidRPr="003C034B">
        <w:rPr>
          <w:rtl/>
        </w:rPr>
        <w:t>בעזה</w:t>
      </w:r>
      <w:r>
        <w:rPr>
          <w:rFonts w:hint="cs"/>
          <w:rtl/>
        </w:rPr>
        <w:t>.</w:t>
      </w:r>
      <w:r w:rsidRPr="003C034B">
        <w:rPr>
          <w:rtl/>
        </w:rPr>
        <w:t xml:space="preserve"> </w:t>
      </w:r>
      <w:bookmarkStart w:id="2544" w:name="_ETM_Q7_592130"/>
      <w:bookmarkEnd w:id="2544"/>
      <w:r w:rsidRPr="003C034B">
        <w:rPr>
          <w:rtl/>
        </w:rPr>
        <w:t xml:space="preserve">עם </w:t>
      </w:r>
      <w:bookmarkStart w:id="2545" w:name="_ETM_Q7_592310"/>
      <w:bookmarkEnd w:id="2545"/>
      <w:r w:rsidRPr="003C034B">
        <w:rPr>
          <w:rtl/>
        </w:rPr>
        <w:t xml:space="preserve">כל </w:t>
      </w:r>
      <w:bookmarkStart w:id="2546" w:name="_ETM_Q7_592520"/>
      <w:bookmarkEnd w:id="2546"/>
      <w:r w:rsidRPr="003C034B">
        <w:rPr>
          <w:rtl/>
        </w:rPr>
        <w:t xml:space="preserve">מה </w:t>
      </w:r>
      <w:bookmarkStart w:id="2547" w:name="_ETM_Q7_592640"/>
      <w:bookmarkEnd w:id="2547"/>
      <w:r w:rsidRPr="003C034B">
        <w:rPr>
          <w:rtl/>
        </w:rPr>
        <w:t xml:space="preserve">שעברנו </w:t>
      </w:r>
      <w:bookmarkStart w:id="2548" w:name="_ETM_Q7_593119"/>
      <w:bookmarkEnd w:id="2548"/>
      <w:r w:rsidRPr="003C034B">
        <w:rPr>
          <w:rtl/>
        </w:rPr>
        <w:t xml:space="preserve">בשבוע </w:t>
      </w:r>
      <w:bookmarkStart w:id="2549" w:name="_ETM_Q7_593690"/>
      <w:bookmarkEnd w:id="2549"/>
      <w:r w:rsidRPr="003C034B">
        <w:rPr>
          <w:rtl/>
        </w:rPr>
        <w:t xml:space="preserve">הזה </w:t>
      </w:r>
      <w:bookmarkStart w:id="2550" w:name="_ETM_Q7_594470"/>
      <w:bookmarkEnd w:id="2550"/>
      <w:r w:rsidRPr="003C034B">
        <w:rPr>
          <w:rtl/>
        </w:rPr>
        <w:t xml:space="preserve">ועם </w:t>
      </w:r>
      <w:bookmarkStart w:id="2551" w:name="_ETM_Q7_594680"/>
      <w:bookmarkEnd w:id="2551"/>
      <w:r w:rsidRPr="003C034B">
        <w:rPr>
          <w:rtl/>
        </w:rPr>
        <w:t xml:space="preserve">הקושי </w:t>
      </w:r>
      <w:bookmarkStart w:id="2552" w:name="_ETM_Q7_595130"/>
      <w:bookmarkEnd w:id="2552"/>
      <w:r w:rsidRPr="003C034B">
        <w:rPr>
          <w:rtl/>
        </w:rPr>
        <w:t xml:space="preserve">העצום </w:t>
      </w:r>
      <w:bookmarkStart w:id="2553" w:name="_ETM_Q7_595610"/>
      <w:bookmarkEnd w:id="2553"/>
      <w:r w:rsidRPr="003C034B">
        <w:rPr>
          <w:rtl/>
        </w:rPr>
        <w:t xml:space="preserve">של </w:t>
      </w:r>
      <w:bookmarkStart w:id="2554" w:name="_ETM_Q7_595820"/>
      <w:bookmarkEnd w:id="2554"/>
      <w:r w:rsidRPr="003C034B">
        <w:rPr>
          <w:rtl/>
        </w:rPr>
        <w:t xml:space="preserve">המתקפה </w:t>
      </w:r>
      <w:bookmarkStart w:id="2555" w:name="_ETM_Q7_596690"/>
      <w:bookmarkEnd w:id="2555"/>
      <w:r w:rsidRPr="003C034B">
        <w:rPr>
          <w:rtl/>
        </w:rPr>
        <w:t>האיראנית</w:t>
      </w:r>
      <w:r w:rsidR="00B053EE">
        <w:rPr>
          <w:rFonts w:hint="cs"/>
          <w:rtl/>
        </w:rPr>
        <w:t>,</w:t>
      </w:r>
      <w:r w:rsidRPr="003C034B">
        <w:rPr>
          <w:rtl/>
        </w:rPr>
        <w:t xml:space="preserve"> </w:t>
      </w:r>
      <w:bookmarkStart w:id="2556" w:name="_ETM_Q7_597740"/>
      <w:bookmarkEnd w:id="2556"/>
      <w:r w:rsidRPr="003C034B">
        <w:rPr>
          <w:rtl/>
        </w:rPr>
        <w:t xml:space="preserve">יש </w:t>
      </w:r>
      <w:bookmarkStart w:id="2557" w:name="_ETM_Q7_598100"/>
      <w:bookmarkEnd w:id="2557"/>
      <w:r w:rsidRPr="003C034B">
        <w:rPr>
          <w:rtl/>
        </w:rPr>
        <w:t xml:space="preserve">לנו </w:t>
      </w:r>
      <w:bookmarkStart w:id="2558" w:name="_ETM_Q7_598580"/>
      <w:bookmarkEnd w:id="2558"/>
      <w:r w:rsidRPr="003C034B">
        <w:rPr>
          <w:rtl/>
        </w:rPr>
        <w:t xml:space="preserve">133 </w:t>
      </w:r>
      <w:bookmarkStart w:id="2559" w:name="_ETM_Q7_600260"/>
      <w:bookmarkEnd w:id="2559"/>
      <w:r w:rsidRPr="003C034B">
        <w:rPr>
          <w:rtl/>
        </w:rPr>
        <w:t xml:space="preserve">חטופים </w:t>
      </w:r>
      <w:bookmarkStart w:id="2560" w:name="_ETM_Q7_600830"/>
      <w:bookmarkEnd w:id="2560"/>
      <w:r w:rsidRPr="003C034B">
        <w:rPr>
          <w:rtl/>
        </w:rPr>
        <w:t>בעזה</w:t>
      </w:r>
      <w:r>
        <w:rPr>
          <w:rFonts w:hint="cs"/>
          <w:rtl/>
        </w:rPr>
        <w:t>,</w:t>
      </w:r>
      <w:r w:rsidRPr="003C034B">
        <w:rPr>
          <w:rtl/>
        </w:rPr>
        <w:t xml:space="preserve"> </w:t>
      </w:r>
      <w:bookmarkStart w:id="2561" w:name="_ETM_Q7_601820"/>
      <w:bookmarkEnd w:id="2561"/>
      <w:r w:rsidRPr="003C034B">
        <w:rPr>
          <w:rtl/>
        </w:rPr>
        <w:t xml:space="preserve">ואסור </w:t>
      </w:r>
      <w:bookmarkStart w:id="2562" w:name="_ETM_Q7_602390"/>
      <w:bookmarkEnd w:id="2562"/>
      <w:r w:rsidRPr="003C034B">
        <w:rPr>
          <w:rtl/>
        </w:rPr>
        <w:t xml:space="preserve">לנו </w:t>
      </w:r>
      <w:bookmarkStart w:id="2563" w:name="_ETM_Q7_602630"/>
      <w:bookmarkEnd w:id="2563"/>
      <w:r w:rsidRPr="003C034B">
        <w:rPr>
          <w:rtl/>
        </w:rPr>
        <w:t xml:space="preserve">להפסיק </w:t>
      </w:r>
      <w:bookmarkStart w:id="2564" w:name="_ETM_Q7_603140"/>
      <w:bookmarkEnd w:id="2564"/>
      <w:r w:rsidRPr="003C034B">
        <w:rPr>
          <w:rtl/>
        </w:rPr>
        <w:t xml:space="preserve">לדבר </w:t>
      </w:r>
      <w:bookmarkStart w:id="2565" w:name="_ETM_Q7_603589"/>
      <w:bookmarkEnd w:id="2565"/>
      <w:r w:rsidRPr="003C034B">
        <w:rPr>
          <w:rtl/>
        </w:rPr>
        <w:t xml:space="preserve">על </w:t>
      </w:r>
      <w:bookmarkStart w:id="2566" w:name="_ETM_Q7_603710"/>
      <w:bookmarkEnd w:id="2566"/>
      <w:r w:rsidRPr="003C034B">
        <w:rPr>
          <w:rtl/>
        </w:rPr>
        <w:t>זה</w:t>
      </w:r>
      <w:r>
        <w:rPr>
          <w:rFonts w:hint="cs"/>
          <w:rtl/>
        </w:rPr>
        <w:t>,</w:t>
      </w:r>
      <w:r w:rsidRPr="003C034B">
        <w:rPr>
          <w:rtl/>
        </w:rPr>
        <w:t xml:space="preserve"> </w:t>
      </w:r>
      <w:bookmarkStart w:id="2567" w:name="_ETM_Q7_603950"/>
      <w:bookmarkEnd w:id="2567"/>
      <w:r w:rsidRPr="003C034B">
        <w:rPr>
          <w:rtl/>
        </w:rPr>
        <w:t xml:space="preserve">אסור </w:t>
      </w:r>
      <w:bookmarkStart w:id="2568" w:name="_ETM_Q7_604460"/>
      <w:bookmarkEnd w:id="2568"/>
      <w:r w:rsidRPr="003C034B">
        <w:rPr>
          <w:rtl/>
        </w:rPr>
        <w:t xml:space="preserve">לנו </w:t>
      </w:r>
      <w:bookmarkStart w:id="2569" w:name="_ETM_Q7_604729"/>
      <w:bookmarkEnd w:id="2569"/>
      <w:r w:rsidRPr="003C034B">
        <w:rPr>
          <w:rtl/>
        </w:rPr>
        <w:t xml:space="preserve">להפסיק </w:t>
      </w:r>
      <w:bookmarkStart w:id="2570" w:name="_ETM_Q7_605149"/>
      <w:bookmarkEnd w:id="2570"/>
      <w:r w:rsidRPr="003C034B">
        <w:rPr>
          <w:rtl/>
        </w:rPr>
        <w:t xml:space="preserve">לפעול </w:t>
      </w:r>
      <w:bookmarkStart w:id="2571" w:name="_ETM_Q7_605630"/>
      <w:bookmarkEnd w:id="2571"/>
      <w:r w:rsidRPr="003C034B">
        <w:rPr>
          <w:rtl/>
        </w:rPr>
        <w:t xml:space="preserve">בעניין </w:t>
      </w:r>
      <w:bookmarkStart w:id="2572" w:name="_ETM_Q7_606110"/>
      <w:bookmarkEnd w:id="2572"/>
      <w:r w:rsidRPr="003C034B">
        <w:rPr>
          <w:rtl/>
        </w:rPr>
        <w:t xml:space="preserve">הזה </w:t>
      </w:r>
      <w:bookmarkStart w:id="2573" w:name="_ETM_Q7_606560"/>
      <w:bookmarkEnd w:id="2573"/>
      <w:r w:rsidRPr="003C034B">
        <w:rPr>
          <w:rtl/>
        </w:rPr>
        <w:t>לרגע</w:t>
      </w:r>
      <w:r>
        <w:rPr>
          <w:rFonts w:hint="cs"/>
          <w:rtl/>
        </w:rPr>
        <w:t>.</w:t>
      </w:r>
      <w:r w:rsidRPr="003C034B">
        <w:rPr>
          <w:rtl/>
        </w:rPr>
        <w:t xml:space="preserve"> </w:t>
      </w:r>
      <w:bookmarkStart w:id="2574" w:name="_ETM_Q7_608650"/>
      <w:bookmarkEnd w:id="2574"/>
    </w:p>
    <w:p w:rsidR="00B87DB4" w:rsidRDefault="00B87DB4" w:rsidP="005917DA">
      <w:pPr>
        <w:rPr>
          <w:rtl/>
        </w:rPr>
      </w:pPr>
    </w:p>
    <w:p w:rsidR="00B87DB4" w:rsidRDefault="00B87DB4" w:rsidP="005917DA">
      <w:pPr>
        <w:rPr>
          <w:rtl/>
        </w:rPr>
      </w:pPr>
      <w:bookmarkStart w:id="2575" w:name="_ETM_Q7_608000"/>
      <w:bookmarkEnd w:id="2575"/>
      <w:r w:rsidRPr="003C034B">
        <w:rPr>
          <w:rtl/>
        </w:rPr>
        <w:t xml:space="preserve">רציתי </w:t>
      </w:r>
      <w:bookmarkStart w:id="2576" w:name="_ETM_Q7_609040"/>
      <w:bookmarkEnd w:id="2576"/>
      <w:r w:rsidRPr="003C034B">
        <w:rPr>
          <w:rtl/>
        </w:rPr>
        <w:t xml:space="preserve">לפנות </w:t>
      </w:r>
      <w:bookmarkStart w:id="2577" w:name="_ETM_Q7_609430"/>
      <w:bookmarkEnd w:id="2577"/>
      <w:r w:rsidRPr="003C034B">
        <w:rPr>
          <w:rtl/>
        </w:rPr>
        <w:t xml:space="preserve">לחברי </w:t>
      </w:r>
      <w:bookmarkStart w:id="2578" w:name="_ETM_Q7_609970"/>
      <w:bookmarkEnd w:id="2578"/>
      <w:r w:rsidRPr="003C034B">
        <w:rPr>
          <w:rtl/>
        </w:rPr>
        <w:t xml:space="preserve">הממשלה </w:t>
      </w:r>
      <w:bookmarkStart w:id="2579" w:name="_ETM_Q7_610870"/>
      <w:bookmarkEnd w:id="2579"/>
      <w:r w:rsidRPr="003C034B">
        <w:rPr>
          <w:rtl/>
        </w:rPr>
        <w:t>והקואליציה</w:t>
      </w:r>
      <w:r>
        <w:rPr>
          <w:rFonts w:hint="cs"/>
          <w:rtl/>
        </w:rPr>
        <w:t>,</w:t>
      </w:r>
      <w:r w:rsidRPr="003C034B">
        <w:rPr>
          <w:rtl/>
        </w:rPr>
        <w:t xml:space="preserve"> </w:t>
      </w:r>
      <w:bookmarkStart w:id="2580" w:name="_ETM_Q7_612670"/>
      <w:bookmarkEnd w:id="2580"/>
      <w:r w:rsidRPr="003C034B">
        <w:rPr>
          <w:rtl/>
        </w:rPr>
        <w:t xml:space="preserve">לדבר </w:t>
      </w:r>
      <w:bookmarkStart w:id="2581" w:name="_ETM_Q7_613299"/>
      <w:bookmarkEnd w:id="2581"/>
      <w:r w:rsidRPr="003C034B">
        <w:rPr>
          <w:rtl/>
        </w:rPr>
        <w:t xml:space="preserve">על </w:t>
      </w:r>
      <w:bookmarkStart w:id="2582" w:name="_ETM_Q7_613480"/>
      <w:bookmarkEnd w:id="2582"/>
      <w:r w:rsidRPr="003C034B">
        <w:rPr>
          <w:rtl/>
        </w:rPr>
        <w:t xml:space="preserve">ההצלחה </w:t>
      </w:r>
      <w:bookmarkStart w:id="2583" w:name="_ETM_Q7_614500"/>
      <w:bookmarkEnd w:id="2583"/>
      <w:r w:rsidRPr="003C034B">
        <w:rPr>
          <w:rtl/>
        </w:rPr>
        <w:t xml:space="preserve">הגדולה </w:t>
      </w:r>
      <w:bookmarkStart w:id="2584" w:name="_ETM_Q7_615099"/>
      <w:bookmarkEnd w:id="2584"/>
      <w:r w:rsidRPr="003C034B">
        <w:rPr>
          <w:rtl/>
        </w:rPr>
        <w:t xml:space="preserve">שהייתה </w:t>
      </w:r>
      <w:bookmarkStart w:id="2585" w:name="_ETM_Q7_615549"/>
      <w:bookmarkEnd w:id="2585"/>
      <w:r w:rsidRPr="003C034B">
        <w:rPr>
          <w:rtl/>
        </w:rPr>
        <w:t xml:space="preserve">בבלימת </w:t>
      </w:r>
      <w:bookmarkStart w:id="2586" w:name="_ETM_Q7_616120"/>
      <w:bookmarkEnd w:id="2586"/>
      <w:r w:rsidRPr="003C034B">
        <w:rPr>
          <w:rtl/>
        </w:rPr>
        <w:t xml:space="preserve">ההתקפה </w:t>
      </w:r>
      <w:bookmarkStart w:id="2587" w:name="_ETM_Q7_616629"/>
      <w:bookmarkEnd w:id="2587"/>
      <w:r w:rsidRPr="003C034B">
        <w:rPr>
          <w:rtl/>
        </w:rPr>
        <w:t xml:space="preserve">של </w:t>
      </w:r>
      <w:bookmarkStart w:id="2588" w:name="_ETM_Q7_616810"/>
      <w:bookmarkEnd w:id="2588"/>
      <w:r w:rsidRPr="003C034B">
        <w:rPr>
          <w:rtl/>
        </w:rPr>
        <w:t xml:space="preserve">איראן </w:t>
      </w:r>
      <w:bookmarkStart w:id="2589" w:name="_ETM_Q7_617080"/>
      <w:bookmarkEnd w:id="2589"/>
      <w:r w:rsidRPr="003C034B">
        <w:rPr>
          <w:rtl/>
        </w:rPr>
        <w:t xml:space="preserve">על </w:t>
      </w:r>
      <w:bookmarkStart w:id="2590" w:name="_ETM_Q7_617170"/>
      <w:bookmarkEnd w:id="2590"/>
      <w:r w:rsidRPr="003C034B">
        <w:rPr>
          <w:rtl/>
        </w:rPr>
        <w:t xml:space="preserve">מדינת </w:t>
      </w:r>
      <w:bookmarkStart w:id="2591" w:name="_ETM_Q7_617590"/>
      <w:bookmarkEnd w:id="2591"/>
      <w:r w:rsidRPr="003C034B">
        <w:rPr>
          <w:rtl/>
        </w:rPr>
        <w:t>ישראל</w:t>
      </w:r>
      <w:r>
        <w:rPr>
          <w:rFonts w:hint="cs"/>
          <w:rtl/>
        </w:rPr>
        <w:t>.</w:t>
      </w:r>
      <w:r w:rsidRPr="003C034B">
        <w:rPr>
          <w:rtl/>
        </w:rPr>
        <w:t xml:space="preserve"> </w:t>
      </w:r>
      <w:bookmarkStart w:id="2592" w:name="_ETM_Q7_618129"/>
      <w:bookmarkEnd w:id="2592"/>
      <w:r w:rsidRPr="003C034B">
        <w:rPr>
          <w:rtl/>
        </w:rPr>
        <w:t xml:space="preserve">זה </w:t>
      </w:r>
      <w:bookmarkStart w:id="2593" w:name="_ETM_Q7_618220"/>
      <w:bookmarkEnd w:id="2593"/>
      <w:r w:rsidRPr="003C034B">
        <w:rPr>
          <w:rtl/>
        </w:rPr>
        <w:t xml:space="preserve">בהחלט </w:t>
      </w:r>
      <w:bookmarkStart w:id="2594" w:name="_ETM_Q7_618640"/>
      <w:bookmarkEnd w:id="2594"/>
      <w:r w:rsidRPr="003C034B">
        <w:rPr>
          <w:rtl/>
        </w:rPr>
        <w:t xml:space="preserve">היה </w:t>
      </w:r>
      <w:bookmarkStart w:id="2595" w:name="_ETM_Q7_619120"/>
      <w:bookmarkEnd w:id="2595"/>
      <w:r w:rsidRPr="003C034B">
        <w:rPr>
          <w:rtl/>
        </w:rPr>
        <w:t>ה</w:t>
      </w:r>
      <w:r>
        <w:rPr>
          <w:rFonts w:hint="cs"/>
          <w:rtl/>
        </w:rPr>
        <w:t>י</w:t>
      </w:r>
      <w:r w:rsidRPr="003C034B">
        <w:rPr>
          <w:rtl/>
        </w:rPr>
        <w:t xml:space="preserve">שג </w:t>
      </w:r>
      <w:bookmarkStart w:id="2596" w:name="_ETM_Q7_619480"/>
      <w:bookmarkEnd w:id="2596"/>
      <w:r w:rsidRPr="003C034B">
        <w:rPr>
          <w:rtl/>
        </w:rPr>
        <w:t xml:space="preserve">מרשים </w:t>
      </w:r>
      <w:bookmarkStart w:id="2597" w:name="_ETM_Q7_619930"/>
      <w:bookmarkEnd w:id="2597"/>
      <w:r w:rsidRPr="003C034B">
        <w:rPr>
          <w:rtl/>
        </w:rPr>
        <w:t>מאוד</w:t>
      </w:r>
      <w:r>
        <w:rPr>
          <w:rFonts w:hint="cs"/>
          <w:rtl/>
        </w:rPr>
        <w:t>,</w:t>
      </w:r>
      <w:r w:rsidRPr="003C034B">
        <w:rPr>
          <w:rtl/>
        </w:rPr>
        <w:t xml:space="preserve"> </w:t>
      </w:r>
      <w:bookmarkStart w:id="2598" w:name="_ETM_Q7_620230"/>
      <w:bookmarkEnd w:id="2598"/>
      <w:r w:rsidRPr="003C034B">
        <w:rPr>
          <w:rtl/>
        </w:rPr>
        <w:t xml:space="preserve">ללא </w:t>
      </w:r>
      <w:bookmarkStart w:id="2599" w:name="_ETM_Q7_620440"/>
      <w:bookmarkEnd w:id="2599"/>
      <w:r w:rsidRPr="003C034B">
        <w:rPr>
          <w:rtl/>
        </w:rPr>
        <w:t>ספק</w:t>
      </w:r>
      <w:r>
        <w:rPr>
          <w:rFonts w:hint="cs"/>
          <w:rtl/>
        </w:rPr>
        <w:t>,</w:t>
      </w:r>
      <w:r w:rsidRPr="003C034B">
        <w:rPr>
          <w:rtl/>
        </w:rPr>
        <w:t xml:space="preserve"> </w:t>
      </w:r>
      <w:bookmarkStart w:id="2600" w:name="_ETM_Q7_621670"/>
      <w:bookmarkEnd w:id="2600"/>
      <w:r w:rsidRPr="003C034B">
        <w:rPr>
          <w:rtl/>
        </w:rPr>
        <w:t xml:space="preserve">וכמובן </w:t>
      </w:r>
      <w:bookmarkStart w:id="2601" w:name="_ETM_Q7_622870"/>
      <w:bookmarkEnd w:id="2601"/>
      <w:r w:rsidRPr="003C034B">
        <w:rPr>
          <w:rtl/>
        </w:rPr>
        <w:t xml:space="preserve">גם </w:t>
      </w:r>
      <w:bookmarkStart w:id="2602" w:name="_ETM_Q7_623170"/>
      <w:bookmarkEnd w:id="2602"/>
      <w:r w:rsidRPr="003C034B">
        <w:rPr>
          <w:rtl/>
        </w:rPr>
        <w:t xml:space="preserve">קריטי </w:t>
      </w:r>
      <w:bookmarkStart w:id="2603" w:name="_ETM_Q7_623590"/>
      <w:bookmarkEnd w:id="2603"/>
      <w:r w:rsidRPr="003C034B">
        <w:rPr>
          <w:rtl/>
        </w:rPr>
        <w:t xml:space="preserve">להשבת </w:t>
      </w:r>
      <w:bookmarkStart w:id="2604" w:name="_ETM_Q7_624160"/>
      <w:bookmarkEnd w:id="2604"/>
      <w:r w:rsidRPr="003C034B">
        <w:rPr>
          <w:rtl/>
        </w:rPr>
        <w:t xml:space="preserve">האמון </w:t>
      </w:r>
      <w:bookmarkStart w:id="2605" w:name="_ETM_Q7_624520"/>
      <w:bookmarkEnd w:id="2605"/>
      <w:r w:rsidRPr="003C034B">
        <w:rPr>
          <w:rtl/>
        </w:rPr>
        <w:t xml:space="preserve">של </w:t>
      </w:r>
      <w:bookmarkStart w:id="2606" w:name="_ETM_Q7_624700"/>
      <w:bookmarkEnd w:id="2606"/>
      <w:r w:rsidRPr="003C034B">
        <w:rPr>
          <w:rtl/>
        </w:rPr>
        <w:t xml:space="preserve">הציבור </w:t>
      </w:r>
      <w:bookmarkStart w:id="2607" w:name="_ETM_Q7_625120"/>
      <w:bookmarkEnd w:id="2607"/>
      <w:r w:rsidRPr="003C034B">
        <w:rPr>
          <w:rtl/>
        </w:rPr>
        <w:t xml:space="preserve">בישראל </w:t>
      </w:r>
      <w:bookmarkStart w:id="2608" w:name="_ETM_Q7_625870"/>
      <w:bookmarkEnd w:id="2608"/>
      <w:r>
        <w:rPr>
          <w:rFonts w:hint="cs"/>
          <w:rtl/>
        </w:rPr>
        <w:t>ב</w:t>
      </w:r>
      <w:r w:rsidRPr="003C034B">
        <w:rPr>
          <w:rtl/>
        </w:rPr>
        <w:t xml:space="preserve">צבא </w:t>
      </w:r>
      <w:bookmarkStart w:id="2609" w:name="_ETM_Q7_626320"/>
      <w:bookmarkEnd w:id="2609"/>
      <w:r w:rsidRPr="003C034B">
        <w:rPr>
          <w:rtl/>
        </w:rPr>
        <w:t>שלנו</w:t>
      </w:r>
      <w:r>
        <w:rPr>
          <w:rFonts w:hint="cs"/>
          <w:rtl/>
        </w:rPr>
        <w:t>,</w:t>
      </w:r>
      <w:r w:rsidRPr="003C034B">
        <w:rPr>
          <w:rtl/>
        </w:rPr>
        <w:t xml:space="preserve"> </w:t>
      </w:r>
      <w:bookmarkStart w:id="2610" w:name="_ETM_Q7_626770"/>
      <w:bookmarkEnd w:id="2610"/>
      <w:r>
        <w:rPr>
          <w:rFonts w:hint="cs"/>
          <w:rtl/>
        </w:rPr>
        <w:t>ב</w:t>
      </w:r>
      <w:r w:rsidRPr="003C034B">
        <w:rPr>
          <w:rtl/>
        </w:rPr>
        <w:t xml:space="preserve">חיל </w:t>
      </w:r>
      <w:bookmarkStart w:id="2611" w:name="_ETM_Q7_627100"/>
      <w:bookmarkEnd w:id="2611"/>
      <w:r w:rsidRPr="003C034B">
        <w:rPr>
          <w:rtl/>
        </w:rPr>
        <w:t>האוויר</w:t>
      </w:r>
      <w:r>
        <w:rPr>
          <w:rFonts w:hint="cs"/>
          <w:rtl/>
        </w:rPr>
        <w:t>.</w:t>
      </w:r>
      <w:r w:rsidRPr="003C034B">
        <w:rPr>
          <w:rtl/>
        </w:rPr>
        <w:t xml:space="preserve"> </w:t>
      </w:r>
      <w:bookmarkStart w:id="2612" w:name="_ETM_Q7_628280"/>
      <w:bookmarkEnd w:id="2612"/>
      <w:r w:rsidRPr="003C034B">
        <w:rPr>
          <w:rtl/>
        </w:rPr>
        <w:t xml:space="preserve">זה </w:t>
      </w:r>
      <w:bookmarkStart w:id="2613" w:name="_ETM_Q7_628460"/>
      <w:bookmarkEnd w:id="2613"/>
      <w:r w:rsidRPr="003C034B">
        <w:rPr>
          <w:rtl/>
        </w:rPr>
        <w:t xml:space="preserve">בהחלט </w:t>
      </w:r>
      <w:bookmarkStart w:id="2614" w:name="_ETM_Q7_628940"/>
      <w:bookmarkEnd w:id="2614"/>
      <w:r w:rsidRPr="003C034B">
        <w:rPr>
          <w:rtl/>
        </w:rPr>
        <w:t xml:space="preserve">היה </w:t>
      </w:r>
      <w:bookmarkStart w:id="2615" w:name="_ETM_Q7_629510"/>
      <w:bookmarkEnd w:id="2615"/>
      <w:r w:rsidRPr="003C034B">
        <w:rPr>
          <w:rtl/>
        </w:rPr>
        <w:t xml:space="preserve">ערב </w:t>
      </w:r>
      <w:bookmarkStart w:id="2616" w:name="_ETM_Q7_629840"/>
      <w:bookmarkEnd w:id="2616"/>
      <w:r w:rsidRPr="003C034B">
        <w:rPr>
          <w:rtl/>
        </w:rPr>
        <w:t>היסטורי</w:t>
      </w:r>
      <w:r>
        <w:rPr>
          <w:rFonts w:hint="cs"/>
          <w:rtl/>
        </w:rPr>
        <w:t xml:space="preserve">, </w:t>
      </w:r>
      <w:r w:rsidRPr="003C034B">
        <w:rPr>
          <w:rtl/>
        </w:rPr>
        <w:t xml:space="preserve">חסר </w:t>
      </w:r>
      <w:bookmarkStart w:id="2617" w:name="_ETM_Q7_633260"/>
      <w:bookmarkEnd w:id="2617"/>
      <w:r w:rsidRPr="003C034B">
        <w:rPr>
          <w:rtl/>
        </w:rPr>
        <w:t>תקדים</w:t>
      </w:r>
      <w:r>
        <w:rPr>
          <w:rFonts w:hint="cs"/>
          <w:rtl/>
        </w:rPr>
        <w:t xml:space="preserve"> –</w:t>
      </w:r>
      <w:r w:rsidRPr="003C034B">
        <w:rPr>
          <w:rtl/>
        </w:rPr>
        <w:t xml:space="preserve"> </w:t>
      </w:r>
      <w:bookmarkStart w:id="2618" w:name="_ETM_Q7_630470"/>
      <w:bookmarkEnd w:id="2618"/>
      <w:r w:rsidRPr="003C034B">
        <w:rPr>
          <w:rtl/>
        </w:rPr>
        <w:t xml:space="preserve">כמובן </w:t>
      </w:r>
      <w:bookmarkStart w:id="2619" w:name="_ETM_Q7_631520"/>
      <w:bookmarkEnd w:id="2619"/>
      <w:r>
        <w:rPr>
          <w:rFonts w:hint="cs"/>
          <w:rtl/>
        </w:rPr>
        <w:t>ש</w:t>
      </w:r>
      <w:r w:rsidRPr="003C034B">
        <w:rPr>
          <w:rtl/>
        </w:rPr>
        <w:t xml:space="preserve">לא </w:t>
      </w:r>
      <w:bookmarkStart w:id="2620" w:name="_ETM_Q7_631730"/>
      <w:bookmarkEnd w:id="2620"/>
      <w:r w:rsidRPr="003C034B">
        <w:rPr>
          <w:rtl/>
        </w:rPr>
        <w:t xml:space="preserve">באופן </w:t>
      </w:r>
      <w:bookmarkStart w:id="2621" w:name="_ETM_Q7_632330"/>
      <w:bookmarkEnd w:id="2621"/>
      <w:r w:rsidRPr="003C034B">
        <w:rPr>
          <w:rtl/>
        </w:rPr>
        <w:t>חיובי</w:t>
      </w:r>
      <w:r>
        <w:rPr>
          <w:rFonts w:hint="cs"/>
          <w:rtl/>
        </w:rPr>
        <w:t>.</w:t>
      </w:r>
      <w:r w:rsidRPr="003C034B">
        <w:rPr>
          <w:rtl/>
        </w:rPr>
        <w:t xml:space="preserve"> </w:t>
      </w:r>
      <w:bookmarkStart w:id="2622" w:name="_ETM_Q7_634370"/>
      <w:bookmarkEnd w:id="2622"/>
      <w:r w:rsidRPr="003C034B">
        <w:rPr>
          <w:rtl/>
        </w:rPr>
        <w:t>ומ</w:t>
      </w:r>
      <w:bookmarkStart w:id="2623" w:name="_ETM_Q7_634670"/>
      <w:bookmarkEnd w:id="2623"/>
      <w:r w:rsidRPr="003C034B">
        <w:rPr>
          <w:rtl/>
        </w:rPr>
        <w:t>נגד</w:t>
      </w:r>
      <w:r>
        <w:rPr>
          <w:rFonts w:hint="cs"/>
          <w:rtl/>
        </w:rPr>
        <w:t>,</w:t>
      </w:r>
      <w:r w:rsidRPr="003C034B">
        <w:rPr>
          <w:rtl/>
        </w:rPr>
        <w:t xml:space="preserve"> </w:t>
      </w:r>
      <w:bookmarkStart w:id="2624" w:name="_ETM_Q7_634970"/>
      <w:bookmarkEnd w:id="2624"/>
      <w:r w:rsidRPr="003C034B">
        <w:rPr>
          <w:rtl/>
        </w:rPr>
        <w:t xml:space="preserve">זה </w:t>
      </w:r>
      <w:bookmarkStart w:id="2625" w:name="_ETM_Q7_635090"/>
      <w:bookmarkEnd w:id="2625"/>
      <w:r w:rsidRPr="003C034B">
        <w:rPr>
          <w:rtl/>
        </w:rPr>
        <w:t xml:space="preserve">כן </w:t>
      </w:r>
      <w:bookmarkStart w:id="2626" w:name="_ETM_Q7_635420"/>
      <w:bookmarkEnd w:id="2626"/>
      <w:r w:rsidRPr="003C034B">
        <w:rPr>
          <w:rtl/>
        </w:rPr>
        <w:t xml:space="preserve">עורר </w:t>
      </w:r>
      <w:bookmarkStart w:id="2627" w:name="_ETM_Q7_635780"/>
      <w:bookmarkEnd w:id="2627"/>
      <w:r w:rsidRPr="003C034B">
        <w:rPr>
          <w:rtl/>
        </w:rPr>
        <w:t xml:space="preserve">גאווה </w:t>
      </w:r>
      <w:bookmarkStart w:id="2628" w:name="_ETM_Q7_636200"/>
      <w:bookmarkEnd w:id="2628"/>
      <w:r w:rsidRPr="003C034B">
        <w:rPr>
          <w:rtl/>
        </w:rPr>
        <w:t xml:space="preserve">גדולה </w:t>
      </w:r>
      <w:bookmarkStart w:id="2629" w:name="_ETM_Q7_637350"/>
      <w:bookmarkEnd w:id="2629"/>
      <w:r w:rsidRPr="003C034B">
        <w:rPr>
          <w:rtl/>
        </w:rPr>
        <w:t xml:space="preserve">ברבים </w:t>
      </w:r>
      <w:bookmarkStart w:id="2630" w:name="_ETM_Q7_637860"/>
      <w:bookmarkEnd w:id="2630"/>
      <w:r w:rsidRPr="003C034B">
        <w:rPr>
          <w:rtl/>
        </w:rPr>
        <w:t xml:space="preserve">מאזרחי </w:t>
      </w:r>
      <w:bookmarkStart w:id="2631" w:name="_ETM_Q7_638400"/>
      <w:bookmarkEnd w:id="2631"/>
      <w:r w:rsidRPr="003C034B">
        <w:rPr>
          <w:rtl/>
        </w:rPr>
        <w:t xml:space="preserve">המדינה </w:t>
      </w:r>
      <w:bookmarkStart w:id="2632" w:name="_ETM_Q7_639680"/>
      <w:bookmarkEnd w:id="2632"/>
      <w:r w:rsidRPr="003C034B">
        <w:rPr>
          <w:rtl/>
        </w:rPr>
        <w:t xml:space="preserve">וגם </w:t>
      </w:r>
      <w:bookmarkStart w:id="2633" w:name="_ETM_Q7_640189"/>
      <w:bookmarkEnd w:id="2633"/>
      <w:r w:rsidRPr="003C034B">
        <w:rPr>
          <w:rtl/>
        </w:rPr>
        <w:t xml:space="preserve">בי </w:t>
      </w:r>
      <w:bookmarkStart w:id="2634" w:name="_ETM_Q7_640370"/>
      <w:bookmarkEnd w:id="2634"/>
      <w:r w:rsidRPr="003C034B">
        <w:rPr>
          <w:rtl/>
        </w:rPr>
        <w:t xml:space="preserve">באופן </w:t>
      </w:r>
      <w:bookmarkStart w:id="2635" w:name="_ETM_Q7_640760"/>
      <w:bookmarkEnd w:id="2635"/>
      <w:r w:rsidRPr="003C034B">
        <w:rPr>
          <w:rtl/>
        </w:rPr>
        <w:t>אישי</w:t>
      </w:r>
      <w:r>
        <w:rPr>
          <w:rFonts w:hint="cs"/>
          <w:rtl/>
        </w:rPr>
        <w:t>,</w:t>
      </w:r>
      <w:r w:rsidRPr="003C034B">
        <w:rPr>
          <w:rtl/>
        </w:rPr>
        <w:t xml:space="preserve"> </w:t>
      </w:r>
      <w:bookmarkStart w:id="2636" w:name="_ETM_Q7_641090"/>
      <w:bookmarkEnd w:id="2636"/>
      <w:r w:rsidRPr="003C034B">
        <w:rPr>
          <w:rtl/>
        </w:rPr>
        <w:t>כמי</w:t>
      </w:r>
      <w:r>
        <w:rPr>
          <w:rFonts w:hint="cs"/>
          <w:rtl/>
        </w:rPr>
        <w:t xml:space="preserve"> </w:t>
      </w:r>
      <w:r w:rsidRPr="003C034B">
        <w:rPr>
          <w:rtl/>
        </w:rPr>
        <w:t>ש</w:t>
      </w:r>
      <w:bookmarkStart w:id="2637" w:name="_ETM_Q7_641510"/>
      <w:bookmarkEnd w:id="2637"/>
      <w:r w:rsidRPr="003C034B">
        <w:rPr>
          <w:rtl/>
        </w:rPr>
        <w:t xml:space="preserve">שירתה </w:t>
      </w:r>
      <w:bookmarkStart w:id="2638" w:name="_ETM_Q7_641870"/>
      <w:bookmarkEnd w:id="2638"/>
      <w:r w:rsidRPr="003C034B">
        <w:rPr>
          <w:rtl/>
        </w:rPr>
        <w:t xml:space="preserve">בחיל </w:t>
      </w:r>
      <w:bookmarkStart w:id="2639" w:name="_ETM_Q7_642170"/>
      <w:bookmarkEnd w:id="2639"/>
      <w:r w:rsidRPr="003C034B">
        <w:rPr>
          <w:rtl/>
        </w:rPr>
        <w:t>האוויר</w:t>
      </w:r>
      <w:r>
        <w:rPr>
          <w:rFonts w:hint="cs"/>
          <w:rtl/>
        </w:rPr>
        <w:t xml:space="preserve"> שבע</w:t>
      </w:r>
      <w:r w:rsidRPr="003C034B">
        <w:rPr>
          <w:rtl/>
        </w:rPr>
        <w:t xml:space="preserve"> </w:t>
      </w:r>
      <w:bookmarkStart w:id="2640" w:name="_ETM_Q7_642499"/>
      <w:bookmarkStart w:id="2641" w:name="_ETM_Q7_642829"/>
      <w:bookmarkEnd w:id="2640"/>
      <w:bookmarkEnd w:id="2641"/>
      <w:r w:rsidRPr="003C034B">
        <w:rPr>
          <w:rtl/>
        </w:rPr>
        <w:t>שנים</w:t>
      </w:r>
      <w:r>
        <w:rPr>
          <w:rFonts w:hint="cs"/>
          <w:rtl/>
        </w:rPr>
        <w:t>.</w:t>
      </w:r>
      <w:r w:rsidRPr="003C034B">
        <w:rPr>
          <w:rtl/>
        </w:rPr>
        <w:t xml:space="preserve"> </w:t>
      </w:r>
      <w:bookmarkStart w:id="2642" w:name="_ETM_Q7_644170"/>
      <w:bookmarkEnd w:id="2642"/>
      <w:r w:rsidRPr="003C034B">
        <w:rPr>
          <w:rtl/>
        </w:rPr>
        <w:t xml:space="preserve">אני </w:t>
      </w:r>
      <w:bookmarkStart w:id="2643" w:name="_ETM_Q7_644680"/>
      <w:bookmarkEnd w:id="2643"/>
      <w:r w:rsidRPr="003C034B">
        <w:rPr>
          <w:rtl/>
        </w:rPr>
        <w:t xml:space="preserve">זוכרת </w:t>
      </w:r>
      <w:bookmarkStart w:id="2644" w:name="_ETM_Q7_645250"/>
      <w:bookmarkEnd w:id="2644"/>
      <w:r w:rsidRPr="003C034B">
        <w:rPr>
          <w:rtl/>
        </w:rPr>
        <w:t xml:space="preserve">את </w:t>
      </w:r>
      <w:bookmarkStart w:id="2645" w:name="_ETM_Q7_645430"/>
      <w:bookmarkEnd w:id="2645"/>
      <w:r w:rsidRPr="003C034B">
        <w:rPr>
          <w:rtl/>
        </w:rPr>
        <w:t xml:space="preserve">ההכנות </w:t>
      </w:r>
      <w:bookmarkStart w:id="2646" w:name="_ETM_Q7_645970"/>
      <w:bookmarkEnd w:id="2646"/>
      <w:r w:rsidRPr="003C034B">
        <w:rPr>
          <w:rtl/>
        </w:rPr>
        <w:t xml:space="preserve">המרובות </w:t>
      </w:r>
      <w:bookmarkStart w:id="2647" w:name="_ETM_Q7_646570"/>
      <w:bookmarkEnd w:id="2647"/>
      <w:r w:rsidRPr="003C034B">
        <w:rPr>
          <w:rtl/>
        </w:rPr>
        <w:t xml:space="preserve">שעשינו </w:t>
      </w:r>
      <w:bookmarkStart w:id="2648" w:name="_ETM_Q7_647260"/>
      <w:bookmarkEnd w:id="2648"/>
      <w:r w:rsidRPr="003C034B">
        <w:rPr>
          <w:rtl/>
        </w:rPr>
        <w:t xml:space="preserve">לתרחישים </w:t>
      </w:r>
      <w:bookmarkStart w:id="2649" w:name="_ETM_Q7_647950"/>
      <w:bookmarkEnd w:id="2649"/>
      <w:r w:rsidRPr="003C034B">
        <w:rPr>
          <w:rtl/>
        </w:rPr>
        <w:t>שכאלה</w:t>
      </w:r>
      <w:r>
        <w:rPr>
          <w:rFonts w:hint="cs"/>
          <w:rtl/>
        </w:rPr>
        <w:t>,</w:t>
      </w:r>
      <w:r w:rsidRPr="003C034B">
        <w:rPr>
          <w:rtl/>
        </w:rPr>
        <w:t xml:space="preserve"> </w:t>
      </w:r>
      <w:bookmarkStart w:id="2650" w:name="_ETM_Q7_648610"/>
      <w:bookmarkEnd w:id="2650"/>
      <w:r w:rsidRPr="003C034B">
        <w:rPr>
          <w:rtl/>
        </w:rPr>
        <w:t xml:space="preserve">ואת </w:t>
      </w:r>
      <w:bookmarkStart w:id="2651" w:name="_ETM_Q7_648940"/>
      <w:bookmarkEnd w:id="2651"/>
      <w:r w:rsidRPr="003C034B">
        <w:rPr>
          <w:rtl/>
        </w:rPr>
        <w:t>ה</w:t>
      </w:r>
      <w:bookmarkStart w:id="2652" w:name="_ETM_Q7_650579"/>
      <w:bookmarkStart w:id="2653" w:name="_ETM_Q7_652140"/>
      <w:bookmarkEnd w:id="2652"/>
      <w:bookmarkEnd w:id="2653"/>
      <w:r w:rsidRPr="003C034B">
        <w:rPr>
          <w:rtl/>
        </w:rPr>
        <w:t xml:space="preserve">עבודה </w:t>
      </w:r>
      <w:bookmarkStart w:id="2654" w:name="_ETM_Q7_652709"/>
      <w:bookmarkEnd w:id="2654"/>
      <w:r>
        <w:rPr>
          <w:rFonts w:hint="cs"/>
          <w:rtl/>
        </w:rPr>
        <w:t>ה</w:t>
      </w:r>
      <w:r w:rsidRPr="003C034B">
        <w:rPr>
          <w:rtl/>
        </w:rPr>
        <w:t>מאוד</w:t>
      </w:r>
      <w:bookmarkStart w:id="2655" w:name="_ETM_Q7_653010"/>
      <w:bookmarkEnd w:id="2655"/>
      <w:r>
        <w:rPr>
          <w:rFonts w:hint="cs"/>
          <w:rtl/>
        </w:rPr>
        <w:t>-</w:t>
      </w:r>
      <w:r w:rsidRPr="003C034B">
        <w:rPr>
          <w:rtl/>
        </w:rPr>
        <w:t xml:space="preserve">אינטנסיבית </w:t>
      </w:r>
      <w:bookmarkStart w:id="2656" w:name="_ETM_Q7_653640"/>
      <w:bookmarkEnd w:id="2656"/>
      <w:r w:rsidRPr="003C034B">
        <w:rPr>
          <w:rtl/>
        </w:rPr>
        <w:t xml:space="preserve">שחיל </w:t>
      </w:r>
      <w:bookmarkStart w:id="2657" w:name="_ETM_Q7_653940"/>
      <w:bookmarkEnd w:id="2657"/>
      <w:r w:rsidRPr="003C034B">
        <w:rPr>
          <w:rtl/>
        </w:rPr>
        <w:t xml:space="preserve">האוויר </w:t>
      </w:r>
      <w:bookmarkStart w:id="2658" w:name="_ETM_Q7_654270"/>
      <w:bookmarkEnd w:id="2658"/>
      <w:r w:rsidRPr="003C034B">
        <w:rPr>
          <w:rtl/>
        </w:rPr>
        <w:t xml:space="preserve">עושה </w:t>
      </w:r>
      <w:bookmarkStart w:id="2659" w:name="_ETM_Q7_654569"/>
      <w:bookmarkEnd w:id="2659"/>
      <w:r w:rsidRPr="003C034B">
        <w:rPr>
          <w:rtl/>
        </w:rPr>
        <w:t xml:space="preserve">כדי </w:t>
      </w:r>
      <w:bookmarkStart w:id="2660" w:name="_ETM_Q7_654810"/>
      <w:bookmarkEnd w:id="2660"/>
      <w:r w:rsidRPr="003C034B">
        <w:rPr>
          <w:rtl/>
        </w:rPr>
        <w:t xml:space="preserve">להתכונן </w:t>
      </w:r>
      <w:bookmarkStart w:id="2661" w:name="_ETM_Q7_655350"/>
      <w:bookmarkEnd w:id="2661"/>
      <w:r w:rsidRPr="003C034B">
        <w:rPr>
          <w:rtl/>
        </w:rPr>
        <w:t>לדברים כאלה</w:t>
      </w:r>
      <w:r>
        <w:rPr>
          <w:rFonts w:hint="cs"/>
          <w:rtl/>
        </w:rPr>
        <w:t>.</w:t>
      </w:r>
      <w:r w:rsidRPr="003C034B">
        <w:rPr>
          <w:rtl/>
        </w:rPr>
        <w:t xml:space="preserve"> </w:t>
      </w:r>
      <w:bookmarkStart w:id="2662" w:name="_ETM_Q7_658010"/>
      <w:bookmarkStart w:id="2663" w:name="_ETM_Q7_659000"/>
      <w:bookmarkEnd w:id="2662"/>
      <w:bookmarkEnd w:id="2663"/>
      <w:r w:rsidRPr="003C034B">
        <w:rPr>
          <w:rtl/>
        </w:rPr>
        <w:t>לצערנו</w:t>
      </w:r>
      <w:r>
        <w:rPr>
          <w:rFonts w:hint="cs"/>
          <w:rtl/>
        </w:rPr>
        <w:t>,</w:t>
      </w:r>
      <w:r w:rsidRPr="003C034B">
        <w:rPr>
          <w:rtl/>
        </w:rPr>
        <w:t xml:space="preserve"> </w:t>
      </w:r>
      <w:bookmarkStart w:id="2664" w:name="_ETM_Q7_659060"/>
      <w:bookmarkEnd w:id="2664"/>
      <w:r w:rsidRPr="003C034B">
        <w:rPr>
          <w:rtl/>
        </w:rPr>
        <w:t xml:space="preserve">זה </w:t>
      </w:r>
      <w:bookmarkStart w:id="2665" w:name="_ETM_Q7_659240"/>
      <w:bookmarkEnd w:id="2665"/>
      <w:r w:rsidRPr="003C034B">
        <w:rPr>
          <w:rtl/>
        </w:rPr>
        <w:t xml:space="preserve">קרה </w:t>
      </w:r>
      <w:bookmarkStart w:id="2666" w:name="_ETM_Q7_659630"/>
      <w:bookmarkEnd w:id="2666"/>
      <w:r w:rsidRPr="003C034B">
        <w:rPr>
          <w:rtl/>
        </w:rPr>
        <w:t xml:space="preserve">וזה </w:t>
      </w:r>
      <w:bookmarkStart w:id="2667" w:name="_ETM_Q7_659900"/>
      <w:bookmarkEnd w:id="2667"/>
      <w:r>
        <w:rPr>
          <w:rFonts w:hint="cs"/>
          <w:rtl/>
        </w:rPr>
        <w:t>ה</w:t>
      </w:r>
      <w:r w:rsidRPr="003C034B">
        <w:rPr>
          <w:rtl/>
        </w:rPr>
        <w:t>תממש</w:t>
      </w:r>
      <w:r>
        <w:rPr>
          <w:rFonts w:hint="cs"/>
          <w:rtl/>
        </w:rPr>
        <w:t>,</w:t>
      </w:r>
      <w:r w:rsidRPr="003C034B">
        <w:rPr>
          <w:rtl/>
        </w:rPr>
        <w:t xml:space="preserve"> </w:t>
      </w:r>
      <w:bookmarkStart w:id="2668" w:name="_ETM_Q7_660440"/>
      <w:bookmarkEnd w:id="2668"/>
      <w:r w:rsidRPr="003C034B">
        <w:rPr>
          <w:rtl/>
        </w:rPr>
        <w:t xml:space="preserve">והיינו </w:t>
      </w:r>
      <w:bookmarkStart w:id="2669" w:name="_ETM_Q7_660710"/>
      <w:bookmarkEnd w:id="2669"/>
      <w:r w:rsidRPr="003C034B">
        <w:rPr>
          <w:rtl/>
        </w:rPr>
        <w:t xml:space="preserve">צריכים </w:t>
      </w:r>
      <w:bookmarkStart w:id="2670" w:name="_ETM_Q7_661040"/>
      <w:bookmarkEnd w:id="2670"/>
      <w:r w:rsidRPr="003C034B">
        <w:rPr>
          <w:rtl/>
        </w:rPr>
        <w:t xml:space="preserve">לממש </w:t>
      </w:r>
      <w:bookmarkStart w:id="2671" w:name="_ETM_Q7_661460"/>
      <w:bookmarkEnd w:id="2671"/>
      <w:r w:rsidRPr="003C034B">
        <w:rPr>
          <w:rtl/>
        </w:rPr>
        <w:t xml:space="preserve">את </w:t>
      </w:r>
      <w:bookmarkStart w:id="2672" w:name="_ETM_Q7_661640"/>
      <w:bookmarkEnd w:id="2672"/>
      <w:r w:rsidRPr="003C034B">
        <w:rPr>
          <w:rtl/>
        </w:rPr>
        <w:t>התוכניות</w:t>
      </w:r>
      <w:r>
        <w:rPr>
          <w:rFonts w:hint="cs"/>
          <w:rtl/>
        </w:rPr>
        <w:t>.</w:t>
      </w:r>
      <w:r w:rsidRPr="003C034B">
        <w:rPr>
          <w:rtl/>
        </w:rPr>
        <w:t xml:space="preserve"> </w:t>
      </w:r>
      <w:bookmarkStart w:id="2673" w:name="_ETM_Q7_663290"/>
      <w:bookmarkEnd w:id="2673"/>
    </w:p>
    <w:p w:rsidR="00B87DB4" w:rsidRDefault="00B87DB4" w:rsidP="005917DA">
      <w:pPr>
        <w:rPr>
          <w:rtl/>
        </w:rPr>
      </w:pPr>
    </w:p>
    <w:p w:rsidR="00B87DB4" w:rsidRDefault="00B87DB4" w:rsidP="00B053EE">
      <w:pPr>
        <w:rPr>
          <w:rtl/>
        </w:rPr>
      </w:pPr>
      <w:bookmarkStart w:id="2674" w:name="_ETM_Q7_658000"/>
      <w:bookmarkEnd w:id="2674"/>
      <w:r w:rsidRPr="003C034B">
        <w:rPr>
          <w:rtl/>
        </w:rPr>
        <w:t xml:space="preserve">יחד </w:t>
      </w:r>
      <w:bookmarkStart w:id="2675" w:name="_ETM_Q7_663620"/>
      <w:bookmarkEnd w:id="2675"/>
      <w:r w:rsidRPr="003C034B">
        <w:rPr>
          <w:rtl/>
        </w:rPr>
        <w:t xml:space="preserve">עם </w:t>
      </w:r>
      <w:bookmarkStart w:id="2676" w:name="_ETM_Q7_663739"/>
      <w:bookmarkEnd w:id="2676"/>
      <w:r w:rsidRPr="003C034B">
        <w:rPr>
          <w:rtl/>
        </w:rPr>
        <w:t>זאת</w:t>
      </w:r>
      <w:r>
        <w:rPr>
          <w:rFonts w:hint="cs"/>
          <w:rtl/>
        </w:rPr>
        <w:t>,</w:t>
      </w:r>
      <w:r w:rsidRPr="003C034B">
        <w:rPr>
          <w:rtl/>
        </w:rPr>
        <w:t xml:space="preserve"> </w:t>
      </w:r>
      <w:bookmarkStart w:id="2677" w:name="_ETM_Q7_664010"/>
      <w:bookmarkEnd w:id="2677"/>
      <w:r w:rsidRPr="003C034B">
        <w:rPr>
          <w:rtl/>
        </w:rPr>
        <w:t xml:space="preserve">יכולות </w:t>
      </w:r>
      <w:bookmarkStart w:id="2678" w:name="_ETM_Q7_664430"/>
      <w:bookmarkEnd w:id="2678"/>
      <w:r w:rsidRPr="003C034B">
        <w:rPr>
          <w:rtl/>
        </w:rPr>
        <w:t xml:space="preserve">ההגנה </w:t>
      </w:r>
      <w:bookmarkStart w:id="2679" w:name="_ETM_Q7_665000"/>
      <w:bookmarkEnd w:id="2679"/>
      <w:r>
        <w:rPr>
          <w:rFonts w:hint="cs"/>
          <w:rtl/>
        </w:rPr>
        <w:t>ה</w:t>
      </w:r>
      <w:r w:rsidRPr="003C034B">
        <w:rPr>
          <w:rtl/>
        </w:rPr>
        <w:t xml:space="preserve">מדהימות </w:t>
      </w:r>
      <w:bookmarkStart w:id="2680" w:name="_ETM_Q7_666079"/>
      <w:bookmarkEnd w:id="2680"/>
      <w:r w:rsidRPr="003C034B">
        <w:rPr>
          <w:rtl/>
        </w:rPr>
        <w:t xml:space="preserve">שהופגנו </w:t>
      </w:r>
      <w:bookmarkStart w:id="2681" w:name="_ETM_Q7_666890"/>
      <w:bookmarkEnd w:id="2681"/>
      <w:r w:rsidRPr="003C034B">
        <w:rPr>
          <w:rtl/>
        </w:rPr>
        <w:t xml:space="preserve">בשמי </w:t>
      </w:r>
      <w:bookmarkStart w:id="2682" w:name="_ETM_Q7_667250"/>
      <w:bookmarkEnd w:id="2682"/>
      <w:r w:rsidRPr="003C034B">
        <w:rPr>
          <w:rtl/>
        </w:rPr>
        <w:t xml:space="preserve">המזרח </w:t>
      </w:r>
      <w:bookmarkStart w:id="2683" w:name="_ETM_Q7_667700"/>
      <w:bookmarkEnd w:id="2683"/>
      <w:r w:rsidRPr="003C034B">
        <w:rPr>
          <w:rtl/>
        </w:rPr>
        <w:t xml:space="preserve">התיכון </w:t>
      </w:r>
      <w:bookmarkStart w:id="2684" w:name="_ETM_Q7_668180"/>
      <w:bookmarkEnd w:id="2684"/>
      <w:r w:rsidRPr="003C034B">
        <w:rPr>
          <w:rtl/>
        </w:rPr>
        <w:t xml:space="preserve">בלילה </w:t>
      </w:r>
      <w:bookmarkStart w:id="2685" w:name="_ETM_Q7_668629"/>
      <w:bookmarkEnd w:id="2685"/>
      <w:r w:rsidRPr="003C034B">
        <w:rPr>
          <w:rtl/>
        </w:rPr>
        <w:t xml:space="preserve">שבין </w:t>
      </w:r>
      <w:bookmarkStart w:id="2686" w:name="_ETM_Q7_669049"/>
      <w:bookmarkEnd w:id="2686"/>
      <w:r w:rsidRPr="003C034B">
        <w:rPr>
          <w:rtl/>
        </w:rPr>
        <w:t xml:space="preserve">שבת </w:t>
      </w:r>
      <w:bookmarkStart w:id="2687" w:name="_ETM_Q7_669439"/>
      <w:bookmarkEnd w:id="2687"/>
      <w:r w:rsidRPr="003C034B">
        <w:rPr>
          <w:rtl/>
        </w:rPr>
        <w:t xml:space="preserve">לראשון </w:t>
      </w:r>
      <w:bookmarkStart w:id="2688" w:name="_ETM_Q7_673069"/>
      <w:bookmarkStart w:id="2689" w:name="_ETM_Q7_673340"/>
      <w:bookmarkEnd w:id="2688"/>
      <w:bookmarkEnd w:id="2689"/>
      <w:r w:rsidRPr="003C034B">
        <w:rPr>
          <w:rtl/>
        </w:rPr>
        <w:t xml:space="preserve">רשומות </w:t>
      </w:r>
      <w:bookmarkStart w:id="2690" w:name="_ETM_Q7_674370"/>
      <w:bookmarkEnd w:id="2690"/>
      <w:r w:rsidRPr="003C034B">
        <w:rPr>
          <w:rtl/>
        </w:rPr>
        <w:t xml:space="preserve">בעיקר </w:t>
      </w:r>
      <w:bookmarkStart w:id="2691" w:name="_ETM_Q7_675610"/>
      <w:bookmarkStart w:id="2692" w:name="_ETM_Q7_675790"/>
      <w:bookmarkEnd w:id="2691"/>
      <w:bookmarkEnd w:id="2692"/>
      <w:r w:rsidR="00B053EE">
        <w:rPr>
          <w:rFonts w:hint="cs"/>
          <w:rtl/>
        </w:rPr>
        <w:t>כ</w:t>
      </w:r>
      <w:r w:rsidRPr="003C034B">
        <w:rPr>
          <w:rtl/>
        </w:rPr>
        <w:t xml:space="preserve">הצלחתם </w:t>
      </w:r>
      <w:bookmarkStart w:id="2693" w:name="_ETM_Q7_676420"/>
      <w:bookmarkEnd w:id="2693"/>
      <w:r w:rsidRPr="003C034B">
        <w:rPr>
          <w:rtl/>
        </w:rPr>
        <w:t xml:space="preserve">של </w:t>
      </w:r>
      <w:bookmarkStart w:id="2694" w:name="_ETM_Q7_676629"/>
      <w:bookmarkEnd w:id="2694"/>
      <w:r w:rsidRPr="003C034B">
        <w:rPr>
          <w:rtl/>
        </w:rPr>
        <w:t xml:space="preserve">צה"ל </w:t>
      </w:r>
      <w:bookmarkStart w:id="2695" w:name="_ETM_Q7_677200"/>
      <w:bookmarkEnd w:id="2695"/>
      <w:r w:rsidRPr="003C034B">
        <w:rPr>
          <w:rtl/>
        </w:rPr>
        <w:t xml:space="preserve">וחיל </w:t>
      </w:r>
      <w:bookmarkStart w:id="2696" w:name="_ETM_Q7_677560"/>
      <w:bookmarkEnd w:id="2696"/>
      <w:r w:rsidRPr="003C034B">
        <w:rPr>
          <w:rtl/>
        </w:rPr>
        <w:t xml:space="preserve">האוויר </w:t>
      </w:r>
      <w:bookmarkStart w:id="2697" w:name="_ETM_Q7_678040"/>
      <w:bookmarkEnd w:id="2697"/>
      <w:r w:rsidRPr="003C034B">
        <w:rPr>
          <w:rtl/>
        </w:rPr>
        <w:t xml:space="preserve">וכוחות </w:t>
      </w:r>
      <w:bookmarkStart w:id="2698" w:name="_ETM_Q7_678520"/>
      <w:bookmarkEnd w:id="2698"/>
      <w:r w:rsidRPr="003C034B">
        <w:rPr>
          <w:rtl/>
        </w:rPr>
        <w:t>הביטחון</w:t>
      </w:r>
      <w:r>
        <w:rPr>
          <w:rFonts w:hint="cs"/>
          <w:rtl/>
        </w:rPr>
        <w:t>,</w:t>
      </w:r>
      <w:r w:rsidRPr="003C034B">
        <w:rPr>
          <w:rtl/>
        </w:rPr>
        <w:t xml:space="preserve"> </w:t>
      </w:r>
      <w:bookmarkStart w:id="2699" w:name="_ETM_Q7_679569"/>
      <w:bookmarkEnd w:id="2699"/>
      <w:r w:rsidRPr="003C034B">
        <w:rPr>
          <w:rtl/>
        </w:rPr>
        <w:t xml:space="preserve">וזה </w:t>
      </w:r>
      <w:bookmarkStart w:id="2700" w:name="_ETM_Q7_680260"/>
      <w:bookmarkEnd w:id="2700"/>
      <w:r w:rsidRPr="003C034B">
        <w:rPr>
          <w:rtl/>
        </w:rPr>
        <w:t xml:space="preserve">על </w:t>
      </w:r>
      <w:bookmarkStart w:id="2701" w:name="_ETM_Q7_680530"/>
      <w:bookmarkEnd w:id="2701"/>
      <w:r w:rsidRPr="003C034B">
        <w:rPr>
          <w:rtl/>
        </w:rPr>
        <w:t xml:space="preserve">אף </w:t>
      </w:r>
      <w:bookmarkStart w:id="2702" w:name="_ETM_Q7_682269"/>
      <w:bookmarkEnd w:id="2702"/>
      <w:r w:rsidRPr="003C034B">
        <w:rPr>
          <w:rtl/>
        </w:rPr>
        <w:t xml:space="preserve">מה </w:t>
      </w:r>
      <w:bookmarkStart w:id="2703" w:name="_ETM_Q7_682599"/>
      <w:bookmarkEnd w:id="2703"/>
      <w:r w:rsidRPr="003C034B">
        <w:rPr>
          <w:rtl/>
        </w:rPr>
        <w:t xml:space="preserve">שנאמר </w:t>
      </w:r>
      <w:bookmarkStart w:id="2704" w:name="_ETM_Q7_683349"/>
      <w:bookmarkEnd w:id="2704"/>
      <w:r>
        <w:rPr>
          <w:rtl/>
        </w:rPr>
        <w:t>ע</w:t>
      </w:r>
      <w:r>
        <w:rPr>
          <w:rFonts w:hint="cs"/>
          <w:rtl/>
        </w:rPr>
        <w:t>ל ידי</w:t>
      </w:r>
      <w:r w:rsidRPr="003C034B">
        <w:rPr>
          <w:rtl/>
        </w:rPr>
        <w:t xml:space="preserve"> </w:t>
      </w:r>
      <w:bookmarkStart w:id="2705" w:name="_ETM_Q7_683739"/>
      <w:bookmarkEnd w:id="2705"/>
      <w:r w:rsidRPr="003C034B">
        <w:rPr>
          <w:rtl/>
        </w:rPr>
        <w:t xml:space="preserve">חברי </w:t>
      </w:r>
      <w:bookmarkStart w:id="2706" w:name="_ETM_Q7_684159"/>
      <w:bookmarkEnd w:id="2706"/>
      <w:r w:rsidRPr="003C034B">
        <w:rPr>
          <w:rtl/>
        </w:rPr>
        <w:t xml:space="preserve">הממשלה </w:t>
      </w:r>
      <w:bookmarkStart w:id="2707" w:name="_ETM_Q7_684790"/>
      <w:bookmarkEnd w:id="2707"/>
      <w:r w:rsidRPr="003C034B">
        <w:rPr>
          <w:rtl/>
        </w:rPr>
        <w:t xml:space="preserve">והקואליציה </w:t>
      </w:r>
      <w:bookmarkStart w:id="2708" w:name="_ETM_Q7_686290"/>
      <w:bookmarkEnd w:id="2708"/>
      <w:r w:rsidRPr="003C034B">
        <w:rPr>
          <w:rtl/>
        </w:rPr>
        <w:t xml:space="preserve">בשנה </w:t>
      </w:r>
      <w:bookmarkStart w:id="2709" w:name="_ETM_Q7_686830"/>
      <w:bookmarkEnd w:id="2709"/>
      <w:r w:rsidRPr="003C034B">
        <w:rPr>
          <w:rtl/>
        </w:rPr>
        <w:t>האחרונה</w:t>
      </w:r>
      <w:r>
        <w:rPr>
          <w:rFonts w:hint="cs"/>
          <w:rtl/>
        </w:rPr>
        <w:t>.</w:t>
      </w:r>
      <w:r w:rsidRPr="003C034B">
        <w:rPr>
          <w:rtl/>
        </w:rPr>
        <w:t xml:space="preserve"> </w:t>
      </w:r>
      <w:bookmarkStart w:id="2710" w:name="_ETM_Q7_687700"/>
      <w:bookmarkEnd w:id="2710"/>
      <w:r w:rsidRPr="003C034B">
        <w:rPr>
          <w:rtl/>
        </w:rPr>
        <w:t xml:space="preserve">אני </w:t>
      </w:r>
      <w:bookmarkStart w:id="2711" w:name="_ETM_Q7_687879"/>
      <w:bookmarkEnd w:id="2711"/>
      <w:r w:rsidRPr="003C034B">
        <w:rPr>
          <w:rtl/>
        </w:rPr>
        <w:t xml:space="preserve">רוצה </w:t>
      </w:r>
      <w:bookmarkStart w:id="2712" w:name="_ETM_Q7_688180"/>
      <w:bookmarkEnd w:id="2712"/>
      <w:r w:rsidRPr="003C034B">
        <w:rPr>
          <w:rtl/>
        </w:rPr>
        <w:t xml:space="preserve">להזכיר </w:t>
      </w:r>
      <w:bookmarkStart w:id="2713" w:name="_ETM_Q7_688659"/>
      <w:bookmarkEnd w:id="2713"/>
      <w:r w:rsidRPr="003C034B">
        <w:rPr>
          <w:rtl/>
        </w:rPr>
        <w:t>לכם</w:t>
      </w:r>
      <w:bookmarkStart w:id="2714" w:name="_ETM_Q7_689290"/>
      <w:bookmarkEnd w:id="2714"/>
      <w:r>
        <w:rPr>
          <w:rFonts w:hint="cs"/>
          <w:rtl/>
        </w:rPr>
        <w:t xml:space="preserve">, </w:t>
      </w:r>
      <w:r w:rsidRPr="003C034B">
        <w:rPr>
          <w:rtl/>
        </w:rPr>
        <w:t xml:space="preserve">רק </w:t>
      </w:r>
      <w:bookmarkStart w:id="2715" w:name="_ETM_Q7_689680"/>
      <w:bookmarkEnd w:id="2715"/>
      <w:r w:rsidRPr="003C034B">
        <w:rPr>
          <w:rtl/>
        </w:rPr>
        <w:t xml:space="preserve">לפני </w:t>
      </w:r>
      <w:bookmarkStart w:id="2716" w:name="_ETM_Q7_690069"/>
      <w:bookmarkEnd w:id="2716"/>
      <w:r w:rsidRPr="003C034B">
        <w:rPr>
          <w:rtl/>
        </w:rPr>
        <w:t xml:space="preserve">חצי </w:t>
      </w:r>
      <w:bookmarkStart w:id="2717" w:name="_ETM_Q7_690459"/>
      <w:bookmarkEnd w:id="2717"/>
      <w:r w:rsidRPr="003C034B">
        <w:rPr>
          <w:rtl/>
        </w:rPr>
        <w:t xml:space="preserve">שנה </w:t>
      </w:r>
      <w:bookmarkStart w:id="2718" w:name="_ETM_Q7_691489"/>
      <w:bookmarkEnd w:id="2718"/>
      <w:r w:rsidRPr="003C034B">
        <w:rPr>
          <w:rtl/>
        </w:rPr>
        <w:t xml:space="preserve">יצאתם </w:t>
      </w:r>
      <w:bookmarkStart w:id="2719" w:name="_ETM_Q7_692209"/>
      <w:bookmarkEnd w:id="2719"/>
      <w:r w:rsidRPr="003C034B">
        <w:rPr>
          <w:rtl/>
        </w:rPr>
        <w:t xml:space="preserve">בקמפיין </w:t>
      </w:r>
      <w:bookmarkStart w:id="2720" w:name="_ETM_Q7_693469"/>
      <w:bookmarkEnd w:id="2720"/>
      <w:r w:rsidRPr="003C034B">
        <w:rPr>
          <w:rtl/>
        </w:rPr>
        <w:t xml:space="preserve">של </w:t>
      </w:r>
      <w:bookmarkStart w:id="2721" w:name="_ETM_Q7_693799"/>
      <w:bookmarkEnd w:id="2721"/>
      <w:r>
        <w:rPr>
          <w:rFonts w:hint="cs"/>
          <w:rtl/>
        </w:rPr>
        <w:t>ה</w:t>
      </w:r>
      <w:r w:rsidRPr="003C034B">
        <w:rPr>
          <w:rtl/>
        </w:rPr>
        <w:t xml:space="preserve">טייסים </w:t>
      </w:r>
      <w:bookmarkStart w:id="2722" w:name="_ETM_Q7_694519"/>
      <w:bookmarkEnd w:id="2722"/>
      <w:r w:rsidRPr="003C034B">
        <w:rPr>
          <w:rtl/>
        </w:rPr>
        <w:t>הבוגדים</w:t>
      </w:r>
      <w:r>
        <w:rPr>
          <w:rFonts w:hint="cs"/>
          <w:rtl/>
        </w:rPr>
        <w:t>,</w:t>
      </w:r>
      <w:r w:rsidRPr="003C034B">
        <w:rPr>
          <w:rtl/>
        </w:rPr>
        <w:t xml:space="preserve"> </w:t>
      </w:r>
      <w:bookmarkStart w:id="2723" w:name="_ETM_Q7_695359"/>
      <w:bookmarkEnd w:id="2723"/>
      <w:r w:rsidRPr="003C034B">
        <w:rPr>
          <w:rtl/>
        </w:rPr>
        <w:t xml:space="preserve">זוכרים </w:t>
      </w:r>
      <w:bookmarkStart w:id="2724" w:name="_ETM_Q7_696120"/>
      <w:bookmarkEnd w:id="2724"/>
      <w:r w:rsidRPr="003C034B">
        <w:rPr>
          <w:rtl/>
        </w:rPr>
        <w:t>את</w:t>
      </w:r>
      <w:r>
        <w:rPr>
          <w:rFonts w:hint="cs"/>
          <w:rtl/>
        </w:rPr>
        <w:t xml:space="preserve"> </w:t>
      </w:r>
      <w:r w:rsidRPr="003C034B">
        <w:rPr>
          <w:rtl/>
        </w:rPr>
        <w:t>ה</w:t>
      </w:r>
      <w:bookmarkStart w:id="2725" w:name="_ETM_Q7_696329"/>
      <w:bookmarkEnd w:id="2725"/>
      <w:r w:rsidRPr="003C034B">
        <w:rPr>
          <w:rtl/>
        </w:rPr>
        <w:t>קמפיין</w:t>
      </w:r>
      <w:r>
        <w:rPr>
          <w:rFonts w:hint="cs"/>
          <w:rtl/>
        </w:rPr>
        <w:t>?</w:t>
      </w:r>
      <w:r w:rsidRPr="003C034B">
        <w:rPr>
          <w:rtl/>
        </w:rPr>
        <w:t xml:space="preserve"> </w:t>
      </w:r>
      <w:bookmarkStart w:id="2726" w:name="_ETM_Q7_697349"/>
      <w:bookmarkEnd w:id="2726"/>
      <w:r w:rsidRPr="003C034B">
        <w:rPr>
          <w:rtl/>
        </w:rPr>
        <w:t xml:space="preserve">קידמתם </w:t>
      </w:r>
      <w:bookmarkStart w:id="2727" w:name="_ETM_Q7_698159"/>
      <w:bookmarkEnd w:id="2727"/>
      <w:r w:rsidRPr="003C034B">
        <w:rPr>
          <w:rtl/>
        </w:rPr>
        <w:t xml:space="preserve">סרטונים </w:t>
      </w:r>
      <w:bookmarkStart w:id="2728" w:name="_ETM_Q7_698879"/>
      <w:bookmarkEnd w:id="2728"/>
      <w:r w:rsidRPr="003C034B">
        <w:rPr>
          <w:rtl/>
        </w:rPr>
        <w:t>ש</w:t>
      </w:r>
      <w:bookmarkStart w:id="2729" w:name="_ETM_Q7_699090"/>
      <w:bookmarkEnd w:id="2729"/>
      <w:r w:rsidRPr="003C034B">
        <w:rPr>
          <w:rtl/>
        </w:rPr>
        <w:t xml:space="preserve">מציגים </w:t>
      </w:r>
      <w:bookmarkStart w:id="2730" w:name="_ETM_Q7_699480"/>
      <w:bookmarkEnd w:id="2730"/>
      <w:r w:rsidRPr="003C034B">
        <w:rPr>
          <w:rtl/>
        </w:rPr>
        <w:t xml:space="preserve">את </w:t>
      </w:r>
      <w:bookmarkStart w:id="2731" w:name="_ETM_Q7_699569"/>
      <w:bookmarkEnd w:id="2731"/>
      <w:r w:rsidRPr="003C034B">
        <w:rPr>
          <w:rtl/>
        </w:rPr>
        <w:t xml:space="preserve">טייסי </w:t>
      </w:r>
      <w:bookmarkStart w:id="2732" w:name="_ETM_Q7_699929"/>
      <w:bookmarkEnd w:id="2732"/>
      <w:r w:rsidRPr="003C034B">
        <w:rPr>
          <w:rtl/>
        </w:rPr>
        <w:t xml:space="preserve">חיל </w:t>
      </w:r>
      <w:bookmarkStart w:id="2733" w:name="_ETM_Q7_700200"/>
      <w:bookmarkEnd w:id="2733"/>
      <w:r w:rsidRPr="003C034B">
        <w:rPr>
          <w:rtl/>
        </w:rPr>
        <w:t xml:space="preserve">האוויר </w:t>
      </w:r>
      <w:bookmarkStart w:id="2734" w:name="_ETM_Q7_701249"/>
      <w:bookmarkEnd w:id="2734"/>
      <w:r w:rsidRPr="003C034B">
        <w:rPr>
          <w:rtl/>
        </w:rPr>
        <w:t xml:space="preserve">כמי </w:t>
      </w:r>
      <w:bookmarkStart w:id="2735" w:name="_ETM_Q7_701579"/>
      <w:bookmarkEnd w:id="2735"/>
      <w:r w:rsidRPr="003C034B">
        <w:rPr>
          <w:rtl/>
        </w:rPr>
        <w:t xml:space="preserve">שסייעו </w:t>
      </w:r>
      <w:bookmarkStart w:id="2736" w:name="_ETM_Q7_702389"/>
      <w:bookmarkEnd w:id="2736"/>
      <w:r w:rsidRPr="003C034B">
        <w:rPr>
          <w:rtl/>
        </w:rPr>
        <w:t xml:space="preserve">לחיילים </w:t>
      </w:r>
      <w:bookmarkStart w:id="2737" w:name="_ETM_Q7_702959"/>
      <w:bookmarkEnd w:id="2737"/>
      <w:r w:rsidRPr="003C034B">
        <w:rPr>
          <w:rtl/>
        </w:rPr>
        <w:t xml:space="preserve">ואזרחים </w:t>
      </w:r>
      <w:bookmarkStart w:id="2738" w:name="_ETM_Q7_703589"/>
      <w:bookmarkEnd w:id="2738"/>
      <w:r w:rsidRPr="003C034B">
        <w:rPr>
          <w:rtl/>
        </w:rPr>
        <w:t xml:space="preserve">רק </w:t>
      </w:r>
      <w:bookmarkStart w:id="2739" w:name="_ETM_Q7_703829"/>
      <w:bookmarkEnd w:id="2739"/>
      <w:r w:rsidRPr="003C034B">
        <w:rPr>
          <w:rtl/>
        </w:rPr>
        <w:t xml:space="preserve">לפי </w:t>
      </w:r>
      <w:bookmarkStart w:id="2740" w:name="_ETM_Q7_704669"/>
      <w:bookmarkEnd w:id="2740"/>
      <w:r w:rsidRPr="003C034B">
        <w:rPr>
          <w:rtl/>
        </w:rPr>
        <w:t xml:space="preserve">ההתנהלות </w:t>
      </w:r>
      <w:bookmarkStart w:id="2741" w:name="_ETM_Q7_705329"/>
      <w:bookmarkEnd w:id="2741"/>
      <w:r w:rsidRPr="003C034B">
        <w:rPr>
          <w:rtl/>
        </w:rPr>
        <w:t xml:space="preserve">של </w:t>
      </w:r>
      <w:bookmarkStart w:id="2742" w:name="_ETM_Q7_705510"/>
      <w:bookmarkEnd w:id="2742"/>
      <w:r w:rsidRPr="003C034B">
        <w:rPr>
          <w:rtl/>
        </w:rPr>
        <w:t xml:space="preserve">הממשלה </w:t>
      </w:r>
      <w:bookmarkStart w:id="2743" w:name="_ETM_Q7_706049"/>
      <w:bookmarkEnd w:id="2743"/>
      <w:r w:rsidRPr="003C034B">
        <w:rPr>
          <w:rtl/>
        </w:rPr>
        <w:t xml:space="preserve">הכושלת </w:t>
      </w:r>
      <w:bookmarkStart w:id="2744" w:name="_ETM_Q7_706589"/>
      <w:bookmarkEnd w:id="2744"/>
      <w:r w:rsidRPr="003C034B">
        <w:rPr>
          <w:rtl/>
        </w:rPr>
        <w:t>הזאת</w:t>
      </w:r>
      <w:r>
        <w:rPr>
          <w:rFonts w:hint="cs"/>
          <w:rtl/>
        </w:rPr>
        <w:t>.</w:t>
      </w:r>
      <w:bookmarkStart w:id="2745" w:name="_ETM_Q7_707720"/>
      <w:bookmarkEnd w:id="2745"/>
      <w:r w:rsidRPr="003C034B">
        <w:rPr>
          <w:rtl/>
        </w:rPr>
        <w:t xml:space="preserve"> </w:t>
      </w:r>
      <w:bookmarkStart w:id="2746" w:name="_ETM_Q7_707879"/>
      <w:bookmarkEnd w:id="2746"/>
      <w:r w:rsidRPr="003C034B">
        <w:rPr>
          <w:rtl/>
        </w:rPr>
        <w:t xml:space="preserve">אתם </w:t>
      </w:r>
      <w:bookmarkStart w:id="2747" w:name="_ETM_Q7_708179"/>
      <w:bookmarkEnd w:id="2747"/>
      <w:r w:rsidRPr="003C034B">
        <w:rPr>
          <w:rtl/>
        </w:rPr>
        <w:t xml:space="preserve">בעצמכם </w:t>
      </w:r>
      <w:bookmarkStart w:id="2748" w:name="_ETM_Q7_708929"/>
      <w:bookmarkEnd w:id="2748"/>
      <w:r w:rsidRPr="003C034B">
        <w:rPr>
          <w:rtl/>
        </w:rPr>
        <w:t xml:space="preserve">שלחתם </w:t>
      </w:r>
      <w:bookmarkStart w:id="2749" w:name="_ETM_Q7_709529"/>
      <w:bookmarkEnd w:id="2749"/>
      <w:r w:rsidRPr="003C034B">
        <w:rPr>
          <w:rtl/>
        </w:rPr>
        <w:t xml:space="preserve">את </w:t>
      </w:r>
      <w:bookmarkStart w:id="2750" w:name="_ETM_Q7_709650"/>
      <w:bookmarkEnd w:id="2750"/>
      <w:r w:rsidRPr="003C034B">
        <w:rPr>
          <w:rtl/>
        </w:rPr>
        <w:t xml:space="preserve">מרבית </w:t>
      </w:r>
      <w:bookmarkStart w:id="2751" w:name="_ETM_Q7_710040"/>
      <w:bookmarkEnd w:id="2751"/>
      <w:r w:rsidRPr="003C034B">
        <w:rPr>
          <w:rtl/>
        </w:rPr>
        <w:t xml:space="preserve">צבא </w:t>
      </w:r>
      <w:bookmarkStart w:id="2752" w:name="_ETM_Q7_710340"/>
      <w:bookmarkEnd w:id="2752"/>
      <w:r w:rsidRPr="003C034B">
        <w:rPr>
          <w:rtl/>
        </w:rPr>
        <w:t xml:space="preserve">המילואים </w:t>
      </w:r>
      <w:bookmarkStart w:id="2753" w:name="_ETM_Q7_710819"/>
      <w:bookmarkEnd w:id="2753"/>
      <w:r w:rsidRPr="003C034B">
        <w:rPr>
          <w:rtl/>
        </w:rPr>
        <w:t xml:space="preserve">והסדיר </w:t>
      </w:r>
      <w:bookmarkStart w:id="2754" w:name="_ETM_Q7_711419"/>
      <w:bookmarkEnd w:id="2754"/>
      <w:r w:rsidRPr="003C034B">
        <w:rPr>
          <w:rtl/>
        </w:rPr>
        <w:t xml:space="preserve">שילכו </w:t>
      </w:r>
      <w:bookmarkStart w:id="2755" w:name="_ETM_Q7_711870"/>
      <w:bookmarkEnd w:id="2755"/>
      <w:r w:rsidRPr="003C034B">
        <w:rPr>
          <w:rtl/>
        </w:rPr>
        <w:t>לעזאזל</w:t>
      </w:r>
      <w:r>
        <w:rPr>
          <w:rFonts w:hint="cs"/>
          <w:rtl/>
        </w:rPr>
        <w:t>,</w:t>
      </w:r>
      <w:r w:rsidRPr="003C034B">
        <w:rPr>
          <w:rtl/>
        </w:rPr>
        <w:t xml:space="preserve"> </w:t>
      </w:r>
      <w:bookmarkStart w:id="2756" w:name="_ETM_Q7_712590"/>
      <w:bookmarkEnd w:id="2756"/>
      <w:r w:rsidRPr="003C034B">
        <w:rPr>
          <w:rtl/>
        </w:rPr>
        <w:t xml:space="preserve">זוכרים </w:t>
      </w:r>
      <w:bookmarkStart w:id="2757" w:name="_ETM_Q7_712980"/>
      <w:bookmarkEnd w:id="2757"/>
      <w:r w:rsidRPr="003C034B">
        <w:rPr>
          <w:rtl/>
        </w:rPr>
        <w:t xml:space="preserve">את </w:t>
      </w:r>
      <w:bookmarkStart w:id="2758" w:name="_ETM_Q7_713069"/>
      <w:bookmarkEnd w:id="2758"/>
      <w:r w:rsidRPr="003C034B">
        <w:rPr>
          <w:rtl/>
        </w:rPr>
        <w:t>זה</w:t>
      </w:r>
      <w:r>
        <w:rPr>
          <w:rFonts w:hint="cs"/>
          <w:rtl/>
        </w:rPr>
        <w:t>?</w:t>
      </w:r>
      <w:r w:rsidRPr="003C034B">
        <w:rPr>
          <w:rtl/>
        </w:rPr>
        <w:t xml:space="preserve"> </w:t>
      </w:r>
      <w:bookmarkStart w:id="2759" w:name="_ETM_Q7_714159"/>
      <w:bookmarkEnd w:id="2759"/>
      <w:r w:rsidRPr="003C034B">
        <w:rPr>
          <w:rtl/>
        </w:rPr>
        <w:t xml:space="preserve">אבל </w:t>
      </w:r>
      <w:bookmarkStart w:id="2760" w:name="_ETM_Q7_714429"/>
      <w:bookmarkEnd w:id="2760"/>
      <w:r>
        <w:rPr>
          <w:rFonts w:hint="cs"/>
          <w:rtl/>
        </w:rPr>
        <w:t xml:space="preserve">הם לא הלכו. קראתם להם </w:t>
      </w:r>
      <w:r w:rsidR="00B053EE">
        <w:rPr>
          <w:rFonts w:hint="cs"/>
          <w:rtl/>
        </w:rPr>
        <w:t>"</w:t>
      </w:r>
      <w:r>
        <w:rPr>
          <w:rFonts w:hint="cs"/>
          <w:rtl/>
        </w:rPr>
        <w:t>נפולת</w:t>
      </w:r>
      <w:r w:rsidRPr="003C034B">
        <w:rPr>
          <w:rtl/>
        </w:rPr>
        <w:t xml:space="preserve"> </w:t>
      </w:r>
      <w:bookmarkStart w:id="2761" w:name="_ETM_Q7_718720"/>
      <w:bookmarkEnd w:id="2761"/>
      <w:r w:rsidRPr="003C034B">
        <w:rPr>
          <w:rtl/>
        </w:rPr>
        <w:t xml:space="preserve">של </w:t>
      </w:r>
      <w:bookmarkStart w:id="2762" w:name="_ETM_Q7_719080"/>
      <w:bookmarkEnd w:id="2762"/>
      <w:r w:rsidRPr="003C034B">
        <w:rPr>
          <w:rtl/>
        </w:rPr>
        <w:t>נמושות</w:t>
      </w:r>
      <w:r w:rsidR="00B053EE">
        <w:rPr>
          <w:rFonts w:hint="cs"/>
          <w:rtl/>
        </w:rPr>
        <w:t>"</w:t>
      </w:r>
      <w:r>
        <w:rPr>
          <w:rFonts w:hint="cs"/>
          <w:rtl/>
        </w:rPr>
        <w:t>,</w:t>
      </w:r>
      <w:r w:rsidRPr="003C034B">
        <w:rPr>
          <w:rtl/>
        </w:rPr>
        <w:t xml:space="preserve"> </w:t>
      </w:r>
      <w:bookmarkStart w:id="2763" w:name="_ETM_Q7_719950"/>
      <w:bookmarkEnd w:id="2763"/>
      <w:r w:rsidRPr="003C034B">
        <w:rPr>
          <w:rtl/>
        </w:rPr>
        <w:t xml:space="preserve">זוכרים </w:t>
      </w:r>
      <w:bookmarkStart w:id="2764" w:name="_ETM_Q7_720400"/>
      <w:bookmarkEnd w:id="2764"/>
      <w:r w:rsidRPr="003C034B">
        <w:rPr>
          <w:rtl/>
        </w:rPr>
        <w:t xml:space="preserve">גם </w:t>
      </w:r>
      <w:bookmarkStart w:id="2765" w:name="_ETM_Q7_720580"/>
      <w:bookmarkEnd w:id="2765"/>
      <w:r w:rsidRPr="003C034B">
        <w:rPr>
          <w:rtl/>
        </w:rPr>
        <w:t xml:space="preserve">את </w:t>
      </w:r>
      <w:bookmarkStart w:id="2766" w:name="_ETM_Q7_720670"/>
      <w:bookmarkEnd w:id="2766"/>
      <w:r w:rsidRPr="003C034B">
        <w:rPr>
          <w:rtl/>
        </w:rPr>
        <w:t>זה</w:t>
      </w:r>
      <w:r>
        <w:rPr>
          <w:rFonts w:hint="cs"/>
          <w:rtl/>
        </w:rPr>
        <w:t>?</w:t>
      </w:r>
      <w:r w:rsidRPr="003C034B">
        <w:rPr>
          <w:rtl/>
        </w:rPr>
        <w:t xml:space="preserve"> </w:t>
      </w:r>
      <w:bookmarkStart w:id="2767" w:name="_ETM_Q7_721990"/>
      <w:bookmarkEnd w:id="2767"/>
      <w:r>
        <w:rPr>
          <w:rFonts w:hint="cs"/>
          <w:rtl/>
        </w:rPr>
        <w:t xml:space="preserve">ראש הממשלה </w:t>
      </w:r>
      <w:bookmarkStart w:id="2768" w:name="_ETM_Q7_722890"/>
      <w:bookmarkEnd w:id="2768"/>
      <w:r w:rsidRPr="003C034B">
        <w:rPr>
          <w:rtl/>
        </w:rPr>
        <w:t xml:space="preserve">גם </w:t>
      </w:r>
      <w:bookmarkStart w:id="2769" w:name="_ETM_Q7_723069"/>
      <w:bookmarkEnd w:id="2769"/>
      <w:r w:rsidRPr="003C034B">
        <w:rPr>
          <w:rtl/>
        </w:rPr>
        <w:t xml:space="preserve">הגדיל </w:t>
      </w:r>
      <w:bookmarkStart w:id="2770" w:name="_ETM_Q7_723429"/>
      <w:bookmarkEnd w:id="2770"/>
      <w:r w:rsidRPr="003C034B">
        <w:rPr>
          <w:rtl/>
        </w:rPr>
        <w:t xml:space="preserve">ואמר </w:t>
      </w:r>
      <w:bookmarkStart w:id="2771" w:name="_ETM_Q7_723910"/>
      <w:bookmarkEnd w:id="2771"/>
      <w:r w:rsidRPr="003C034B">
        <w:rPr>
          <w:rtl/>
        </w:rPr>
        <w:t xml:space="preserve">שאפשר </w:t>
      </w:r>
      <w:bookmarkStart w:id="2772" w:name="_ETM_Q7_724690"/>
      <w:bookmarkEnd w:id="2772"/>
      <w:r w:rsidRPr="003C034B">
        <w:rPr>
          <w:rtl/>
        </w:rPr>
        <w:t xml:space="preserve">להסתדר </w:t>
      </w:r>
      <w:bookmarkStart w:id="2773" w:name="_ETM_Q7_725230"/>
      <w:bookmarkEnd w:id="2773"/>
      <w:r w:rsidRPr="003C034B">
        <w:rPr>
          <w:rtl/>
        </w:rPr>
        <w:t xml:space="preserve">גם </w:t>
      </w:r>
      <w:bookmarkStart w:id="2774" w:name="_ETM_Q7_725410"/>
      <w:bookmarkEnd w:id="2774"/>
      <w:r w:rsidRPr="003C034B">
        <w:rPr>
          <w:rtl/>
        </w:rPr>
        <w:t xml:space="preserve">בלי </w:t>
      </w:r>
      <w:bookmarkStart w:id="2775" w:name="_ETM_Q7_725620"/>
      <w:bookmarkEnd w:id="2775"/>
      <w:r w:rsidRPr="003C034B">
        <w:rPr>
          <w:rtl/>
        </w:rPr>
        <w:t xml:space="preserve">כמה </w:t>
      </w:r>
      <w:bookmarkStart w:id="2776" w:name="_ETM_Q7_725920"/>
      <w:bookmarkEnd w:id="2776"/>
      <w:r w:rsidRPr="003C034B">
        <w:rPr>
          <w:rtl/>
        </w:rPr>
        <w:t>טייסות</w:t>
      </w:r>
      <w:r>
        <w:rPr>
          <w:rFonts w:hint="cs"/>
          <w:rtl/>
        </w:rPr>
        <w:t>.</w:t>
      </w:r>
      <w:r w:rsidRPr="003C034B">
        <w:rPr>
          <w:rtl/>
        </w:rPr>
        <w:t xml:space="preserve"> </w:t>
      </w:r>
      <w:bookmarkStart w:id="2777" w:name="_ETM_Q7_727799"/>
      <w:bookmarkEnd w:id="2777"/>
      <w:r w:rsidRPr="003C034B">
        <w:rPr>
          <w:rtl/>
        </w:rPr>
        <w:t xml:space="preserve">אבל </w:t>
      </w:r>
      <w:bookmarkStart w:id="2778" w:name="_ETM_Q7_729230"/>
      <w:bookmarkEnd w:id="2778"/>
      <w:r w:rsidRPr="003C034B">
        <w:rPr>
          <w:rtl/>
        </w:rPr>
        <w:t xml:space="preserve">הם </w:t>
      </w:r>
      <w:bookmarkStart w:id="2779" w:name="_ETM_Q7_729440"/>
      <w:bookmarkEnd w:id="2779"/>
      <w:r w:rsidRPr="003C034B">
        <w:rPr>
          <w:rtl/>
        </w:rPr>
        <w:t xml:space="preserve">התגייסו </w:t>
      </w:r>
      <w:bookmarkStart w:id="2780" w:name="_ETM_Q7_729950"/>
      <w:bookmarkEnd w:id="2780"/>
      <w:r w:rsidRPr="003C034B">
        <w:rPr>
          <w:rtl/>
        </w:rPr>
        <w:t xml:space="preserve">ב-7 </w:t>
      </w:r>
      <w:bookmarkStart w:id="2781" w:name="_ETM_Q7_730400"/>
      <w:bookmarkEnd w:id="2781"/>
      <w:r w:rsidRPr="003C034B">
        <w:rPr>
          <w:rtl/>
        </w:rPr>
        <w:t xml:space="preserve">באוקטובר </w:t>
      </w:r>
      <w:bookmarkStart w:id="2782" w:name="_ETM_Q7_731240"/>
      <w:bookmarkEnd w:id="2782"/>
      <w:r w:rsidRPr="003C034B">
        <w:rPr>
          <w:rtl/>
        </w:rPr>
        <w:t xml:space="preserve">באמונה </w:t>
      </w:r>
      <w:bookmarkStart w:id="2783" w:name="_ETM_Q7_731750"/>
      <w:bookmarkEnd w:id="2783"/>
      <w:r w:rsidRPr="003C034B">
        <w:rPr>
          <w:rtl/>
        </w:rPr>
        <w:t xml:space="preserve">שלמה </w:t>
      </w:r>
      <w:bookmarkStart w:id="2784" w:name="_ETM_Q7_732319"/>
      <w:bookmarkEnd w:id="2784"/>
      <w:r w:rsidRPr="003C034B">
        <w:rPr>
          <w:rtl/>
        </w:rPr>
        <w:t xml:space="preserve">כדי </w:t>
      </w:r>
      <w:bookmarkStart w:id="2785" w:name="_ETM_Q7_732590"/>
      <w:bookmarkEnd w:id="2785"/>
      <w:r w:rsidRPr="003C034B">
        <w:rPr>
          <w:rtl/>
        </w:rPr>
        <w:t xml:space="preserve">להציל </w:t>
      </w:r>
      <w:bookmarkStart w:id="2786" w:name="_ETM_Q7_733069"/>
      <w:bookmarkEnd w:id="2786"/>
      <w:r w:rsidRPr="003C034B">
        <w:rPr>
          <w:rtl/>
        </w:rPr>
        <w:t xml:space="preserve">את </w:t>
      </w:r>
      <w:bookmarkStart w:id="2787" w:name="_ETM_Q7_733220"/>
      <w:bookmarkStart w:id="2788" w:name="_ETM_Q7_733850"/>
      <w:bookmarkEnd w:id="2787"/>
      <w:bookmarkEnd w:id="2788"/>
      <w:r w:rsidRPr="003C034B">
        <w:rPr>
          <w:rtl/>
        </w:rPr>
        <w:t xml:space="preserve">המדינה </w:t>
      </w:r>
      <w:bookmarkStart w:id="2789" w:name="_ETM_Q7_734780"/>
      <w:bookmarkEnd w:id="2789"/>
      <w:r w:rsidRPr="003C034B">
        <w:rPr>
          <w:rtl/>
        </w:rPr>
        <w:t xml:space="preserve">מהכישלון </w:t>
      </w:r>
      <w:bookmarkStart w:id="2790" w:name="_ETM_Q7_735559"/>
      <w:bookmarkEnd w:id="2790"/>
      <w:r w:rsidRPr="003C034B">
        <w:rPr>
          <w:rtl/>
        </w:rPr>
        <w:t xml:space="preserve">והמחדל </w:t>
      </w:r>
      <w:bookmarkStart w:id="2791" w:name="_ETM_Q7_736130"/>
      <w:bookmarkEnd w:id="2791"/>
      <w:r w:rsidRPr="003C034B">
        <w:rPr>
          <w:rtl/>
        </w:rPr>
        <w:t>הנורא</w:t>
      </w:r>
      <w:r>
        <w:rPr>
          <w:rFonts w:hint="cs"/>
          <w:rtl/>
        </w:rPr>
        <w:t>יים</w:t>
      </w:r>
      <w:r w:rsidRPr="003C034B">
        <w:rPr>
          <w:rtl/>
        </w:rPr>
        <w:t xml:space="preserve"> </w:t>
      </w:r>
      <w:bookmarkStart w:id="2792" w:name="_ETM_Q7_736460"/>
      <w:bookmarkEnd w:id="2792"/>
      <w:r w:rsidRPr="003C034B">
        <w:rPr>
          <w:rtl/>
        </w:rPr>
        <w:t xml:space="preserve">שהיה </w:t>
      </w:r>
      <w:bookmarkStart w:id="2793" w:name="_ETM_Q7_736910"/>
      <w:bookmarkEnd w:id="2793"/>
      <w:r w:rsidRPr="003C034B">
        <w:rPr>
          <w:rtl/>
        </w:rPr>
        <w:t xml:space="preserve">פה </w:t>
      </w:r>
      <w:bookmarkStart w:id="2794" w:name="_ETM_Q7_737419"/>
      <w:bookmarkEnd w:id="2794"/>
      <w:r w:rsidR="00AE0043">
        <w:rPr>
          <w:rFonts w:hint="cs"/>
          <w:rtl/>
        </w:rPr>
        <w:t>– –</w:t>
      </w:r>
    </w:p>
    <w:p w:rsidR="00B87DB4" w:rsidRDefault="00B87DB4" w:rsidP="005917DA">
      <w:pPr>
        <w:rPr>
          <w:rtl/>
        </w:rPr>
      </w:pPr>
    </w:p>
    <w:p w:rsidR="00B87DB4" w:rsidRDefault="00B87DB4" w:rsidP="008714AE">
      <w:pPr>
        <w:pStyle w:val="af6"/>
        <w:keepNext/>
        <w:rPr>
          <w:rtl/>
        </w:rPr>
      </w:pPr>
      <w:r w:rsidRPr="0085316C">
        <w:rPr>
          <w:rStyle w:val="TagStyle"/>
          <w:rtl/>
        </w:rPr>
        <w:t xml:space="preserve"> &lt;&lt; יור &gt;&gt; </w:t>
      </w:r>
      <w:r>
        <w:rPr>
          <w:rtl/>
        </w:rPr>
        <w:t>היו"ר ארז מלול:</w:t>
      </w:r>
      <w:r w:rsidRPr="0085316C">
        <w:rPr>
          <w:rStyle w:val="TagStyle"/>
          <w:rtl/>
        </w:rPr>
        <w:t xml:space="preserve"> &lt;&lt; יור &gt;&gt;</w:t>
      </w:r>
      <w:r>
        <w:rPr>
          <w:rtl/>
        </w:rPr>
        <w:t xml:space="preserve"> </w:t>
      </w:r>
    </w:p>
    <w:p w:rsidR="00B87DB4" w:rsidRDefault="00B87DB4" w:rsidP="005917DA">
      <w:pPr>
        <w:rPr>
          <w:rtl/>
        </w:rPr>
      </w:pPr>
    </w:p>
    <w:p w:rsidR="00B87DB4" w:rsidRDefault="00B87DB4" w:rsidP="008714AE">
      <w:pPr>
        <w:rPr>
          <w:rtl/>
        </w:rPr>
      </w:pPr>
      <w:r>
        <w:rPr>
          <w:rFonts w:hint="cs"/>
          <w:rtl/>
        </w:rPr>
        <w:t>כמעט אמרת "ממשלה".</w:t>
      </w:r>
    </w:p>
    <w:p w:rsidR="00B87DB4" w:rsidRDefault="00B87DB4" w:rsidP="008714AE">
      <w:pPr>
        <w:ind w:firstLine="0"/>
        <w:rPr>
          <w:rtl/>
        </w:rPr>
      </w:pPr>
    </w:p>
    <w:p w:rsidR="00B87DB4" w:rsidRDefault="00B87DB4" w:rsidP="008714AE">
      <w:pPr>
        <w:pStyle w:val="-"/>
        <w:keepNext/>
        <w:rPr>
          <w:rtl/>
        </w:rPr>
      </w:pPr>
      <w:bookmarkStart w:id="2795" w:name="ET_speakercontinue_6507_12"/>
      <w:r w:rsidRPr="0085316C">
        <w:rPr>
          <w:rStyle w:val="TagStyle"/>
          <w:rtl/>
        </w:rPr>
        <w:t xml:space="preserve"> &lt;&lt; דובר_המשך &gt;&gt; </w:t>
      </w:r>
      <w:r>
        <w:rPr>
          <w:rtl/>
        </w:rPr>
        <w:t>שלי טל מירון (יש עתיד):</w:t>
      </w:r>
      <w:r w:rsidRPr="0085316C">
        <w:rPr>
          <w:rStyle w:val="TagStyle"/>
          <w:rtl/>
        </w:rPr>
        <w:t xml:space="preserve"> &lt;&lt; דובר_המשך &gt;&gt;</w:t>
      </w:r>
      <w:r>
        <w:rPr>
          <w:rtl/>
        </w:rPr>
        <w:t xml:space="preserve"> </w:t>
      </w:r>
      <w:bookmarkEnd w:id="2795"/>
    </w:p>
    <w:p w:rsidR="00B87DB4" w:rsidRDefault="00B87DB4" w:rsidP="005917DA">
      <w:pPr>
        <w:rPr>
          <w:rtl/>
        </w:rPr>
      </w:pPr>
    </w:p>
    <w:p w:rsidR="00B87DB4" w:rsidRDefault="00AE0043" w:rsidP="008714AE">
      <w:pPr>
        <w:rPr>
          <w:rtl/>
        </w:rPr>
      </w:pPr>
      <w:bookmarkStart w:id="2796" w:name="_ETM_Q7_733000"/>
      <w:bookmarkEnd w:id="2796"/>
      <w:r>
        <w:rPr>
          <w:rFonts w:hint="cs"/>
          <w:rtl/>
        </w:rPr>
        <w:t>– –</w:t>
      </w:r>
      <w:r w:rsidR="00B87DB4">
        <w:rPr>
          <w:rFonts w:hint="cs"/>
          <w:rtl/>
        </w:rPr>
        <w:t xml:space="preserve"> שקרה </w:t>
      </w:r>
      <w:bookmarkStart w:id="2797" w:name="_ETM_Q7_738000"/>
      <w:bookmarkEnd w:id="2797"/>
      <w:r w:rsidR="00B87DB4">
        <w:rPr>
          <w:rFonts w:hint="cs"/>
          <w:rtl/>
        </w:rPr>
        <w:t xml:space="preserve">במשמרת שלכם. </w:t>
      </w:r>
      <w:bookmarkStart w:id="2798" w:name="_ETM_Q7_735000"/>
      <w:bookmarkStart w:id="2799" w:name="_ETM_Q7_734000"/>
      <w:bookmarkStart w:id="2800" w:name="_ETM_Q7_710000"/>
      <w:bookmarkEnd w:id="2798"/>
      <w:bookmarkEnd w:id="2799"/>
      <w:bookmarkEnd w:id="2800"/>
    </w:p>
    <w:p w:rsidR="00B87DB4" w:rsidRDefault="00B87DB4" w:rsidP="008714AE">
      <w:pPr>
        <w:ind w:firstLine="0"/>
        <w:rPr>
          <w:rtl/>
          <w:lang w:eastAsia="he-IL"/>
        </w:rPr>
      </w:pPr>
    </w:p>
    <w:p w:rsidR="00B87DB4" w:rsidRDefault="00B87DB4" w:rsidP="005917DA">
      <w:pPr>
        <w:rPr>
          <w:rtl/>
        </w:rPr>
      </w:pPr>
      <w:bookmarkStart w:id="2801" w:name="TOR_Q8"/>
      <w:bookmarkEnd w:id="2801"/>
      <w:r>
        <w:rPr>
          <w:rFonts w:hint="cs"/>
          <w:rtl/>
        </w:rPr>
        <w:t xml:space="preserve">התיאום של חיל האוויר עם חילות אוויר ממדינות זרות גם </w:t>
      </w:r>
      <w:bookmarkStart w:id="2802" w:name="_ETM_Q8_144000"/>
      <w:bookmarkEnd w:id="2802"/>
      <w:r>
        <w:rPr>
          <w:rFonts w:hint="cs"/>
          <w:rtl/>
        </w:rPr>
        <w:t>היה מרשים מאוד, אבל זה לא בזכות היכולת הדיפלומטית שלכם,</w:t>
      </w:r>
      <w:bookmarkStart w:id="2803" w:name="_ETM_Q8_151000"/>
      <w:bookmarkEnd w:id="2803"/>
      <w:r>
        <w:rPr>
          <w:rFonts w:hint="cs"/>
          <w:rtl/>
        </w:rPr>
        <w:t xml:space="preserve"> שאתם הולכים ומחריבים לנו מיום ליום, כשהגדולה מכולן בהיבט </w:t>
      </w:r>
      <w:bookmarkStart w:id="2804" w:name="_ETM_Q8_155000"/>
      <w:bookmarkEnd w:id="2804"/>
      <w:r>
        <w:rPr>
          <w:rFonts w:hint="cs"/>
          <w:rtl/>
        </w:rPr>
        <w:t xml:space="preserve">הזה </w:t>
      </w:r>
      <w:r w:rsidR="00AE0043">
        <w:rPr>
          <w:rFonts w:hint="cs"/>
          <w:rtl/>
        </w:rPr>
        <w:t>– –</w:t>
      </w:r>
      <w:r>
        <w:rPr>
          <w:rFonts w:hint="cs"/>
          <w:rtl/>
        </w:rPr>
        <w:t xml:space="preserve"> </w:t>
      </w:r>
    </w:p>
    <w:p w:rsidR="00B87DB4" w:rsidRDefault="00B87DB4" w:rsidP="008714AE">
      <w:pPr>
        <w:rPr>
          <w:rtl/>
        </w:rPr>
      </w:pPr>
    </w:p>
    <w:p w:rsidR="00B87DB4" w:rsidRDefault="00B87DB4" w:rsidP="008714AE">
      <w:pPr>
        <w:pStyle w:val="af6"/>
        <w:keepNext/>
        <w:rPr>
          <w:rtl/>
        </w:rPr>
      </w:pPr>
      <w:r w:rsidRPr="007305A8">
        <w:rPr>
          <w:rStyle w:val="TagStyle"/>
          <w:rtl/>
        </w:rPr>
        <w:t xml:space="preserve"> &lt;&lt; יור &gt;&gt; </w:t>
      </w:r>
      <w:r>
        <w:rPr>
          <w:rtl/>
        </w:rPr>
        <w:t>היו"ר ארז מלול:</w:t>
      </w:r>
      <w:r w:rsidRPr="007305A8">
        <w:rPr>
          <w:rStyle w:val="TagStyle"/>
          <w:rtl/>
        </w:rPr>
        <w:t xml:space="preserve"> &lt;&lt; יור &gt;&gt;</w:t>
      </w:r>
      <w:r>
        <w:rPr>
          <w:rtl/>
        </w:rPr>
        <w:t xml:space="preserve">   </w:t>
      </w:r>
    </w:p>
    <w:p w:rsidR="00B87DB4" w:rsidRDefault="00B87DB4" w:rsidP="005917DA">
      <w:pPr>
        <w:rPr>
          <w:rtl/>
        </w:rPr>
      </w:pPr>
    </w:p>
    <w:p w:rsidR="00B87DB4" w:rsidRDefault="00B87DB4" w:rsidP="008714AE">
      <w:pPr>
        <w:rPr>
          <w:rtl/>
        </w:rPr>
      </w:pPr>
      <w:bookmarkStart w:id="2805" w:name="_ETM_Q8_154000"/>
      <w:bookmarkEnd w:id="2805"/>
      <w:r>
        <w:rPr>
          <w:rFonts w:hint="cs"/>
          <w:rtl/>
        </w:rPr>
        <w:t>תודה רבה.</w:t>
      </w:r>
    </w:p>
    <w:p w:rsidR="00B87DB4" w:rsidRDefault="00B87DB4" w:rsidP="008714AE">
      <w:pPr>
        <w:rPr>
          <w:rtl/>
        </w:rPr>
      </w:pPr>
    </w:p>
    <w:p w:rsidR="00B87DB4" w:rsidRDefault="00B87DB4" w:rsidP="008714AE">
      <w:pPr>
        <w:pStyle w:val="-"/>
        <w:keepNext/>
        <w:rPr>
          <w:rtl/>
        </w:rPr>
      </w:pPr>
      <w:bookmarkStart w:id="2806" w:name="ET_speakercontinue_6507_4"/>
      <w:r w:rsidRPr="007305A8">
        <w:rPr>
          <w:rStyle w:val="TagStyle"/>
          <w:rtl/>
        </w:rPr>
        <w:t xml:space="preserve"> &lt;&lt; דובר_המשך &gt;&gt; </w:t>
      </w:r>
      <w:r>
        <w:rPr>
          <w:rtl/>
        </w:rPr>
        <w:t>שלי טל מירון (יש עתיד):</w:t>
      </w:r>
      <w:r w:rsidRPr="007305A8">
        <w:rPr>
          <w:rStyle w:val="TagStyle"/>
          <w:rtl/>
        </w:rPr>
        <w:t xml:space="preserve"> &lt;&lt; דובר_המשך &gt;&gt;</w:t>
      </w:r>
      <w:r>
        <w:rPr>
          <w:rtl/>
        </w:rPr>
        <w:t xml:space="preserve">   </w:t>
      </w:r>
      <w:bookmarkEnd w:id="2806"/>
    </w:p>
    <w:p w:rsidR="00B87DB4" w:rsidRDefault="00B87DB4" w:rsidP="005917DA">
      <w:pPr>
        <w:rPr>
          <w:rtl/>
        </w:rPr>
      </w:pPr>
    </w:p>
    <w:p w:rsidR="00B87DB4" w:rsidRDefault="00B87DB4" w:rsidP="008714AE">
      <w:pPr>
        <w:rPr>
          <w:rtl/>
        </w:rPr>
      </w:pPr>
      <w:bookmarkStart w:id="2807" w:name="_ETM_Q8_152000"/>
      <w:bookmarkEnd w:id="2807"/>
      <w:r>
        <w:rPr>
          <w:rFonts w:hint="cs"/>
          <w:rtl/>
        </w:rPr>
        <w:t xml:space="preserve">כבר, אני מסיימת. </w:t>
      </w:r>
      <w:r w:rsidR="00AE0043">
        <w:rPr>
          <w:rFonts w:hint="cs"/>
          <w:rtl/>
        </w:rPr>
        <w:t>– –</w:t>
      </w:r>
      <w:r>
        <w:rPr>
          <w:rFonts w:hint="cs"/>
          <w:rtl/>
        </w:rPr>
        <w:t xml:space="preserve"> היא כמובן </w:t>
      </w:r>
      <w:r w:rsidR="00DF1300">
        <w:rPr>
          <w:rFonts w:hint="cs"/>
          <w:rtl/>
        </w:rPr>
        <w:t xml:space="preserve">עם </w:t>
      </w:r>
      <w:r>
        <w:rPr>
          <w:rFonts w:hint="cs"/>
          <w:rtl/>
        </w:rPr>
        <w:t xml:space="preserve">בעלת בריתנו, ארצות הברית, הנכס האסטרטגי הגדול </w:t>
      </w:r>
      <w:bookmarkStart w:id="2808" w:name="_ETM_Q8_161000"/>
      <w:bookmarkEnd w:id="2808"/>
      <w:r>
        <w:rPr>
          <w:rFonts w:hint="cs"/>
          <w:rtl/>
        </w:rPr>
        <w:t xml:space="preserve">ביותר של מדינת ישראל. </w:t>
      </w:r>
    </w:p>
    <w:p w:rsidR="00B87DB4" w:rsidRDefault="00B87DB4" w:rsidP="008714AE">
      <w:pPr>
        <w:rPr>
          <w:rtl/>
        </w:rPr>
      </w:pPr>
    </w:p>
    <w:p w:rsidR="00B87DB4" w:rsidRDefault="00B87DB4" w:rsidP="008714AE">
      <w:pPr>
        <w:rPr>
          <w:rtl/>
        </w:rPr>
      </w:pPr>
      <w:bookmarkStart w:id="2809" w:name="_ETM_Q8_163000"/>
      <w:bookmarkEnd w:id="2809"/>
      <w:r>
        <w:rPr>
          <w:rFonts w:hint="cs"/>
          <w:rtl/>
        </w:rPr>
        <w:t xml:space="preserve">משפט אחרון לסיכום: הנכס האסטרטגי </w:t>
      </w:r>
      <w:bookmarkStart w:id="2810" w:name="_ETM_Q8_165000"/>
      <w:bookmarkEnd w:id="2810"/>
      <w:r>
        <w:rPr>
          <w:rFonts w:hint="cs"/>
          <w:rtl/>
        </w:rPr>
        <w:t xml:space="preserve">הגדול ביותר של מדינת ישראל הוא החזרת החטופות והחטופים. משם </w:t>
      </w:r>
      <w:bookmarkStart w:id="2811" w:name="_ETM_Q8_171000"/>
      <w:bookmarkEnd w:id="2811"/>
      <w:r>
        <w:rPr>
          <w:rFonts w:hint="cs"/>
          <w:rtl/>
        </w:rPr>
        <w:t xml:space="preserve">הכול מתחיל, משם הכול יתרומם. תחזירו אותם הביתה עכשיו. תודה. </w:t>
      </w:r>
    </w:p>
    <w:p w:rsidR="00B87DB4" w:rsidRDefault="00B87DB4" w:rsidP="008714AE">
      <w:pPr>
        <w:rPr>
          <w:rtl/>
        </w:rPr>
      </w:pPr>
    </w:p>
    <w:p w:rsidR="00B87DB4" w:rsidRDefault="00B87DB4" w:rsidP="008714AE">
      <w:pPr>
        <w:pStyle w:val="af6"/>
        <w:keepNext/>
        <w:rPr>
          <w:rtl/>
        </w:rPr>
      </w:pPr>
      <w:r w:rsidRPr="007305A8">
        <w:rPr>
          <w:rStyle w:val="TagStyle"/>
          <w:rtl/>
        </w:rPr>
        <w:t xml:space="preserve"> &lt;&lt; יור &gt;&gt; </w:t>
      </w:r>
      <w:r>
        <w:rPr>
          <w:rtl/>
        </w:rPr>
        <w:t>היו"ר ארז מלול:</w:t>
      </w:r>
      <w:r w:rsidRPr="007305A8">
        <w:rPr>
          <w:rStyle w:val="TagStyle"/>
          <w:rtl/>
        </w:rPr>
        <w:t xml:space="preserve"> &lt;&lt; יור &gt;&gt;</w:t>
      </w:r>
      <w:r>
        <w:rPr>
          <w:rtl/>
        </w:rPr>
        <w:t xml:space="preserve">   </w:t>
      </w:r>
    </w:p>
    <w:p w:rsidR="00B87DB4" w:rsidRDefault="00B87DB4" w:rsidP="005917DA">
      <w:pPr>
        <w:rPr>
          <w:rtl/>
        </w:rPr>
      </w:pPr>
    </w:p>
    <w:p w:rsidR="00B87DB4" w:rsidRDefault="00B87DB4" w:rsidP="008714AE">
      <w:pPr>
        <w:rPr>
          <w:rtl/>
        </w:rPr>
      </w:pPr>
      <w:r>
        <w:rPr>
          <w:rFonts w:hint="cs"/>
          <w:rtl/>
        </w:rPr>
        <w:t>אמן. תודה רבה. חברת הכנסת יסמין פרידמן, בבקשה.</w:t>
      </w:r>
    </w:p>
    <w:p w:rsidR="00B87DB4" w:rsidRDefault="00B87DB4" w:rsidP="008714AE">
      <w:pPr>
        <w:rPr>
          <w:rtl/>
        </w:rPr>
      </w:pPr>
      <w:bookmarkStart w:id="2812" w:name="_ETM_Q8_180000"/>
      <w:bookmarkEnd w:id="2812"/>
    </w:p>
    <w:p w:rsidR="00B87DB4" w:rsidRDefault="00B87DB4" w:rsidP="008714AE">
      <w:pPr>
        <w:pStyle w:val="a4"/>
        <w:keepNext/>
        <w:rPr>
          <w:rtl/>
        </w:rPr>
      </w:pPr>
      <w:bookmarkStart w:id="2813" w:name="ET_speaker_6231_6"/>
      <w:r w:rsidRPr="007305A8">
        <w:rPr>
          <w:rStyle w:val="TagStyle"/>
          <w:rtl/>
        </w:rPr>
        <w:t xml:space="preserve"> &lt;&lt; דובר &gt;&gt; </w:t>
      </w:r>
      <w:bookmarkStart w:id="2814" w:name="_Toc164093236"/>
      <w:bookmarkStart w:id="2815" w:name="_Toc164104382"/>
      <w:r>
        <w:rPr>
          <w:rtl/>
        </w:rPr>
        <w:t>יסמין פרידמן (יש עתיד):</w:t>
      </w:r>
      <w:bookmarkEnd w:id="2814"/>
      <w:bookmarkEnd w:id="2815"/>
      <w:r w:rsidRPr="007305A8">
        <w:rPr>
          <w:rStyle w:val="TagStyle"/>
          <w:rtl/>
        </w:rPr>
        <w:t xml:space="preserve"> &lt;&lt; דובר &gt;&gt;</w:t>
      </w:r>
      <w:r>
        <w:rPr>
          <w:rtl/>
        </w:rPr>
        <w:t xml:space="preserve">   </w:t>
      </w:r>
      <w:bookmarkEnd w:id="2813"/>
    </w:p>
    <w:p w:rsidR="00B87DB4" w:rsidRDefault="00B87DB4" w:rsidP="005917DA">
      <w:pPr>
        <w:rPr>
          <w:rtl/>
        </w:rPr>
      </w:pPr>
    </w:p>
    <w:p w:rsidR="00B87DB4" w:rsidRDefault="00B87DB4" w:rsidP="00DF1300">
      <w:pPr>
        <w:rPr>
          <w:rtl/>
        </w:rPr>
      </w:pPr>
      <w:bookmarkStart w:id="2816" w:name="_ETM_Q8_183000"/>
      <w:bookmarkStart w:id="2817" w:name="_ETM_Q8_196029"/>
      <w:bookmarkStart w:id="2818" w:name="_ETM_Q8_196360"/>
      <w:bookmarkStart w:id="2819" w:name="_ETM_Q8_200599"/>
      <w:bookmarkEnd w:id="2816"/>
      <w:bookmarkEnd w:id="2817"/>
      <w:bookmarkEnd w:id="2818"/>
      <w:bookmarkEnd w:id="2819"/>
      <w:r>
        <w:rPr>
          <w:rtl/>
        </w:rPr>
        <w:t xml:space="preserve">אדוני </w:t>
      </w:r>
      <w:bookmarkStart w:id="2820" w:name="_ETM_Q8_200989"/>
      <w:bookmarkEnd w:id="2820"/>
      <w:r>
        <w:rPr>
          <w:rtl/>
        </w:rPr>
        <w:t>היושב</w:t>
      </w:r>
      <w:r>
        <w:rPr>
          <w:rFonts w:hint="cs"/>
          <w:rtl/>
        </w:rPr>
        <w:t>-</w:t>
      </w:r>
      <w:bookmarkStart w:id="2821" w:name="_ETM_Q8_201289"/>
      <w:bookmarkEnd w:id="2821"/>
      <w:r>
        <w:rPr>
          <w:rtl/>
        </w:rPr>
        <w:t>ראש</w:t>
      </w:r>
      <w:r>
        <w:rPr>
          <w:rFonts w:hint="cs"/>
          <w:rtl/>
        </w:rPr>
        <w:t>,</w:t>
      </w:r>
      <w:r>
        <w:rPr>
          <w:rtl/>
        </w:rPr>
        <w:t xml:space="preserve"> </w:t>
      </w:r>
      <w:bookmarkStart w:id="2822" w:name="_ETM_Q8_201800"/>
      <w:bookmarkEnd w:id="2822"/>
      <w:r>
        <w:rPr>
          <w:rtl/>
        </w:rPr>
        <w:t xml:space="preserve">חבריי </w:t>
      </w:r>
      <w:bookmarkStart w:id="2823" w:name="_ETM_Q8_202130"/>
      <w:bookmarkEnd w:id="2823"/>
      <w:r>
        <w:rPr>
          <w:rtl/>
        </w:rPr>
        <w:t xml:space="preserve">חברי </w:t>
      </w:r>
      <w:bookmarkStart w:id="2824" w:name="_ETM_Q8_202429"/>
      <w:bookmarkEnd w:id="2824"/>
      <w:r>
        <w:rPr>
          <w:rtl/>
        </w:rPr>
        <w:t>הכנסת</w:t>
      </w:r>
      <w:r>
        <w:rPr>
          <w:rFonts w:hint="cs"/>
          <w:rtl/>
        </w:rPr>
        <w:t>,</w:t>
      </w:r>
      <w:r>
        <w:rPr>
          <w:rtl/>
        </w:rPr>
        <w:t xml:space="preserve"> </w:t>
      </w:r>
      <w:bookmarkStart w:id="2825" w:name="_ETM_Q8_203480"/>
      <w:bookmarkEnd w:id="2825"/>
      <w:r>
        <w:rPr>
          <w:rtl/>
        </w:rPr>
        <w:t xml:space="preserve">אני </w:t>
      </w:r>
      <w:bookmarkStart w:id="2826" w:name="_ETM_Q8_203630"/>
      <w:bookmarkEnd w:id="2826"/>
      <w:r>
        <w:rPr>
          <w:rtl/>
        </w:rPr>
        <w:t xml:space="preserve">אעשה </w:t>
      </w:r>
      <w:bookmarkStart w:id="2827" w:name="_ETM_Q8_203869"/>
      <w:bookmarkEnd w:id="2827"/>
      <w:r>
        <w:rPr>
          <w:rtl/>
        </w:rPr>
        <w:t xml:space="preserve">את </w:t>
      </w:r>
      <w:bookmarkStart w:id="2828" w:name="_ETM_Q8_203929"/>
      <w:bookmarkEnd w:id="2828"/>
      <w:r>
        <w:rPr>
          <w:rtl/>
        </w:rPr>
        <w:t xml:space="preserve">זה </w:t>
      </w:r>
      <w:bookmarkStart w:id="2829" w:name="_ETM_Q8_204320"/>
      <w:bookmarkEnd w:id="2829"/>
      <w:r>
        <w:rPr>
          <w:rtl/>
        </w:rPr>
        <w:t>קצר</w:t>
      </w:r>
      <w:r>
        <w:rPr>
          <w:rFonts w:hint="cs"/>
          <w:rtl/>
        </w:rPr>
        <w:t>.</w:t>
      </w:r>
      <w:r>
        <w:rPr>
          <w:rtl/>
        </w:rPr>
        <w:t xml:space="preserve"> </w:t>
      </w:r>
      <w:bookmarkStart w:id="2830" w:name="_ETM_Q8_205439"/>
      <w:bookmarkEnd w:id="2830"/>
      <w:r>
        <w:rPr>
          <w:rtl/>
        </w:rPr>
        <w:t xml:space="preserve">מכיוון </w:t>
      </w:r>
      <w:bookmarkStart w:id="2831" w:name="_ETM_Q8_205859"/>
      <w:bookmarkEnd w:id="2831"/>
      <w:r>
        <w:rPr>
          <w:rtl/>
        </w:rPr>
        <w:t xml:space="preserve">שאתם </w:t>
      </w:r>
      <w:bookmarkStart w:id="2832" w:name="_ETM_Q8_206070"/>
      <w:bookmarkEnd w:id="2832"/>
      <w:r>
        <w:rPr>
          <w:rtl/>
        </w:rPr>
        <w:t xml:space="preserve">טוענים </w:t>
      </w:r>
      <w:bookmarkStart w:id="2833" w:name="_ETM_Q8_206429"/>
      <w:bookmarkEnd w:id="2833"/>
      <w:r>
        <w:rPr>
          <w:rtl/>
        </w:rPr>
        <w:t xml:space="preserve">שהבחירות </w:t>
      </w:r>
      <w:bookmarkStart w:id="2834" w:name="_ETM_Q8_206939"/>
      <w:bookmarkEnd w:id="2834"/>
      <w:r>
        <w:rPr>
          <w:rtl/>
        </w:rPr>
        <w:t xml:space="preserve">הבאות </w:t>
      </w:r>
      <w:bookmarkStart w:id="2835" w:name="_ETM_Q8_207599"/>
      <w:bookmarkEnd w:id="2835"/>
      <w:r>
        <w:rPr>
          <w:rtl/>
        </w:rPr>
        <w:t xml:space="preserve">יהיו </w:t>
      </w:r>
      <w:bookmarkStart w:id="2836" w:name="_ETM_Q8_207869"/>
      <w:bookmarkEnd w:id="2836"/>
      <w:r>
        <w:rPr>
          <w:rtl/>
        </w:rPr>
        <w:t xml:space="preserve">רק </w:t>
      </w:r>
      <w:bookmarkStart w:id="2837" w:name="_ETM_Q8_208050"/>
      <w:bookmarkEnd w:id="2837"/>
      <w:r>
        <w:rPr>
          <w:rtl/>
        </w:rPr>
        <w:t>בשנת</w:t>
      </w:r>
      <w:r>
        <w:rPr>
          <w:rFonts w:hint="cs"/>
          <w:rtl/>
        </w:rPr>
        <w:t xml:space="preserve"> 2026</w:t>
      </w:r>
      <w:bookmarkStart w:id="2838" w:name="_ETM_Q8_208619"/>
      <w:bookmarkStart w:id="2839" w:name="_ETM_Q8_208919"/>
      <w:bookmarkEnd w:id="2838"/>
      <w:bookmarkEnd w:id="2839"/>
      <w:r>
        <w:rPr>
          <w:rFonts w:hint="cs"/>
          <w:rtl/>
        </w:rPr>
        <w:t>,</w:t>
      </w:r>
      <w:r>
        <w:rPr>
          <w:rtl/>
        </w:rPr>
        <w:t xml:space="preserve"> </w:t>
      </w:r>
      <w:bookmarkStart w:id="2840" w:name="_ETM_Q8_209699"/>
      <w:bookmarkStart w:id="2841" w:name="_ETM_Q8_209849"/>
      <w:bookmarkEnd w:id="2840"/>
      <w:bookmarkEnd w:id="2841"/>
      <w:r>
        <w:rPr>
          <w:rtl/>
        </w:rPr>
        <w:t xml:space="preserve">חשבתי </w:t>
      </w:r>
      <w:bookmarkStart w:id="2842" w:name="_ETM_Q8_210269"/>
      <w:bookmarkEnd w:id="2842"/>
      <w:r>
        <w:rPr>
          <w:rtl/>
        </w:rPr>
        <w:t xml:space="preserve">לעשות </w:t>
      </w:r>
      <w:bookmarkStart w:id="2843" w:name="_ETM_Q8_211109"/>
      <w:bookmarkStart w:id="2844" w:name="_ETM_Q8_212010"/>
      <w:bookmarkStart w:id="2845" w:name="_ETM_Q8_212280"/>
      <w:bookmarkEnd w:id="2843"/>
      <w:bookmarkEnd w:id="2844"/>
      <w:bookmarkEnd w:id="2845"/>
      <w:r>
        <w:rPr>
          <w:rtl/>
        </w:rPr>
        <w:t xml:space="preserve">על </w:t>
      </w:r>
      <w:bookmarkStart w:id="2846" w:name="_ETM_Q8_212370"/>
      <w:bookmarkEnd w:id="2846"/>
      <w:r>
        <w:rPr>
          <w:rtl/>
        </w:rPr>
        <w:t xml:space="preserve">קצה </w:t>
      </w:r>
      <w:bookmarkStart w:id="2847" w:name="_ETM_Q8_212640"/>
      <w:bookmarkEnd w:id="2847"/>
      <w:r>
        <w:rPr>
          <w:rtl/>
        </w:rPr>
        <w:t xml:space="preserve">המזלג </w:t>
      </w:r>
      <w:bookmarkStart w:id="2848" w:name="_ETM_Q8_213540"/>
      <w:bookmarkEnd w:id="2848"/>
      <w:r>
        <w:rPr>
          <w:rFonts w:hint="cs"/>
          <w:rtl/>
        </w:rPr>
        <w:t xml:space="preserve">איזשהו </w:t>
      </w:r>
      <w:r>
        <w:rPr>
          <w:rtl/>
        </w:rPr>
        <w:t xml:space="preserve">סיכום </w:t>
      </w:r>
      <w:bookmarkStart w:id="2849" w:name="_ETM_Q8_213989"/>
      <w:bookmarkEnd w:id="2849"/>
      <w:r>
        <w:rPr>
          <w:rtl/>
        </w:rPr>
        <w:t xml:space="preserve">קצר </w:t>
      </w:r>
      <w:bookmarkStart w:id="2850" w:name="_ETM_Q8_215070"/>
      <w:bookmarkEnd w:id="2850"/>
      <w:r w:rsidR="00DF1300">
        <w:rPr>
          <w:rFonts w:hint="cs"/>
          <w:rtl/>
        </w:rPr>
        <w:t>ש</w:t>
      </w:r>
      <w:r>
        <w:rPr>
          <w:rtl/>
        </w:rPr>
        <w:t xml:space="preserve">ל </w:t>
      </w:r>
      <w:bookmarkStart w:id="2851" w:name="_ETM_Q8_215220"/>
      <w:bookmarkEnd w:id="2851"/>
      <w:r>
        <w:rPr>
          <w:rtl/>
        </w:rPr>
        <w:t xml:space="preserve">ההישגים </w:t>
      </w:r>
      <w:bookmarkStart w:id="2852" w:name="_ETM_Q8_215670"/>
      <w:bookmarkEnd w:id="2852"/>
      <w:r>
        <w:rPr>
          <w:rtl/>
        </w:rPr>
        <w:t xml:space="preserve">המרשימים </w:t>
      </w:r>
      <w:bookmarkStart w:id="2853" w:name="_ETM_Q8_216449"/>
      <w:bookmarkEnd w:id="2853"/>
      <w:r>
        <w:rPr>
          <w:rtl/>
        </w:rPr>
        <w:t xml:space="preserve">שהצלחתם </w:t>
      </w:r>
      <w:bookmarkStart w:id="2854" w:name="_ETM_Q8_217019"/>
      <w:bookmarkEnd w:id="2854"/>
      <w:r>
        <w:rPr>
          <w:rtl/>
        </w:rPr>
        <w:t xml:space="preserve">לחולל </w:t>
      </w:r>
      <w:bookmarkStart w:id="2855" w:name="_ETM_Q8_217409"/>
      <w:bookmarkEnd w:id="2855"/>
      <w:r>
        <w:rPr>
          <w:rtl/>
        </w:rPr>
        <w:t xml:space="preserve">בשנה </w:t>
      </w:r>
      <w:bookmarkStart w:id="2856" w:name="_ETM_Q8_217769"/>
      <w:bookmarkEnd w:id="2856"/>
      <w:r>
        <w:rPr>
          <w:rtl/>
        </w:rPr>
        <w:t>וחצי</w:t>
      </w:r>
      <w:r>
        <w:rPr>
          <w:rFonts w:hint="cs"/>
          <w:rtl/>
        </w:rPr>
        <w:t>.</w:t>
      </w:r>
      <w:r>
        <w:rPr>
          <w:rtl/>
        </w:rPr>
        <w:t xml:space="preserve"> </w:t>
      </w:r>
      <w:bookmarkStart w:id="2857" w:name="_ETM_Q8_218860"/>
      <w:bookmarkEnd w:id="2857"/>
      <w:r>
        <w:rPr>
          <w:rtl/>
        </w:rPr>
        <w:t xml:space="preserve">אז </w:t>
      </w:r>
      <w:bookmarkStart w:id="2858" w:name="_ETM_Q8_219040"/>
      <w:bookmarkEnd w:id="2858"/>
      <w:r>
        <w:rPr>
          <w:rtl/>
        </w:rPr>
        <w:t>ממש</w:t>
      </w:r>
      <w:r w:rsidR="00DF1300">
        <w:rPr>
          <w:rFonts w:hint="cs"/>
          <w:rtl/>
        </w:rPr>
        <w:t>,</w:t>
      </w:r>
      <w:r>
        <w:rPr>
          <w:rtl/>
        </w:rPr>
        <w:t xml:space="preserve"> </w:t>
      </w:r>
      <w:bookmarkStart w:id="2859" w:name="_ETM_Q8_219430"/>
      <w:bookmarkEnd w:id="2859"/>
      <w:r>
        <w:rPr>
          <w:rtl/>
        </w:rPr>
        <w:t>ככה</w:t>
      </w:r>
      <w:r w:rsidR="00DF1300">
        <w:rPr>
          <w:rFonts w:hint="cs"/>
          <w:rtl/>
        </w:rPr>
        <w:t>,</w:t>
      </w:r>
      <w:r>
        <w:rPr>
          <w:rtl/>
        </w:rPr>
        <w:t xml:space="preserve"> </w:t>
      </w:r>
      <w:bookmarkStart w:id="2860" w:name="_ETM_Q8_219670"/>
      <w:bookmarkEnd w:id="2860"/>
      <w:r>
        <w:rPr>
          <w:rtl/>
        </w:rPr>
        <w:t>טעימות</w:t>
      </w:r>
      <w:r>
        <w:rPr>
          <w:rFonts w:hint="cs"/>
          <w:rtl/>
        </w:rPr>
        <w:t>:</w:t>
      </w:r>
    </w:p>
    <w:p w:rsidR="00B87DB4" w:rsidRDefault="00B87DB4" w:rsidP="008714AE">
      <w:pPr>
        <w:rPr>
          <w:rtl/>
        </w:rPr>
      </w:pPr>
    </w:p>
    <w:p w:rsidR="00B87DB4" w:rsidRDefault="00B87DB4" w:rsidP="00DF1300">
      <w:pPr>
        <w:rPr>
          <w:rtl/>
        </w:rPr>
      </w:pPr>
      <w:bookmarkStart w:id="2861" w:name="_ETM_Q8_222000"/>
      <w:bookmarkStart w:id="2862" w:name="_ETM_Q8_220450"/>
      <w:bookmarkEnd w:id="2861"/>
      <w:bookmarkEnd w:id="2862"/>
      <w:r>
        <w:rPr>
          <w:rtl/>
        </w:rPr>
        <w:t>חקיקות</w:t>
      </w:r>
      <w:r>
        <w:rPr>
          <w:rFonts w:hint="cs"/>
          <w:rtl/>
        </w:rPr>
        <w:t xml:space="preserve"> </w:t>
      </w:r>
      <w:r>
        <w:rPr>
          <w:rFonts w:hint="eastAsia"/>
          <w:rtl/>
        </w:rPr>
        <w:t>–</w:t>
      </w:r>
      <w:r>
        <w:rPr>
          <w:rtl/>
        </w:rPr>
        <w:t xml:space="preserve"> </w:t>
      </w:r>
      <w:bookmarkStart w:id="2863" w:name="_ETM_Q8_221590"/>
      <w:bookmarkEnd w:id="2863"/>
      <w:r>
        <w:rPr>
          <w:rtl/>
        </w:rPr>
        <w:t xml:space="preserve">ביטול </w:t>
      </w:r>
      <w:bookmarkStart w:id="2864" w:name="_ETM_Q8_221979"/>
      <w:bookmarkEnd w:id="2864"/>
      <w:r>
        <w:rPr>
          <w:rtl/>
        </w:rPr>
        <w:t xml:space="preserve">עילת </w:t>
      </w:r>
      <w:bookmarkStart w:id="2865" w:name="_ETM_Q8_222220"/>
      <w:bookmarkEnd w:id="2865"/>
      <w:r>
        <w:rPr>
          <w:rtl/>
        </w:rPr>
        <w:t>הסבירות</w:t>
      </w:r>
      <w:r>
        <w:rPr>
          <w:rFonts w:hint="cs"/>
          <w:rtl/>
        </w:rPr>
        <w:t>,</w:t>
      </w:r>
      <w:r>
        <w:rPr>
          <w:rtl/>
        </w:rPr>
        <w:t xml:space="preserve"> </w:t>
      </w:r>
      <w:bookmarkStart w:id="2866" w:name="_ETM_Q8_222850"/>
      <w:bookmarkEnd w:id="2866"/>
      <w:r>
        <w:rPr>
          <w:rtl/>
        </w:rPr>
        <w:t>ש</w:t>
      </w:r>
      <w:r>
        <w:rPr>
          <w:rFonts w:hint="cs"/>
          <w:rtl/>
        </w:rPr>
        <w:t>י</w:t>
      </w:r>
      <w:r>
        <w:rPr>
          <w:rtl/>
        </w:rPr>
        <w:t xml:space="preserve">פגע </w:t>
      </w:r>
      <w:bookmarkStart w:id="2867" w:name="_ETM_Q8_223300"/>
      <w:bookmarkEnd w:id="2867"/>
      <w:r>
        <w:rPr>
          <w:rtl/>
        </w:rPr>
        <w:t>בנשים</w:t>
      </w:r>
      <w:r>
        <w:rPr>
          <w:rFonts w:hint="cs"/>
          <w:rtl/>
        </w:rPr>
        <w:t>,</w:t>
      </w:r>
      <w:r>
        <w:rPr>
          <w:rtl/>
        </w:rPr>
        <w:t xml:space="preserve"> </w:t>
      </w:r>
      <w:bookmarkStart w:id="2868" w:name="_ETM_Q8_223870"/>
      <w:bookmarkEnd w:id="2868"/>
      <w:r>
        <w:rPr>
          <w:rFonts w:hint="cs"/>
          <w:rtl/>
        </w:rPr>
        <w:t>ב</w:t>
      </w:r>
      <w:r>
        <w:rPr>
          <w:rtl/>
        </w:rPr>
        <w:t xml:space="preserve">חיילים </w:t>
      </w:r>
      <w:bookmarkStart w:id="2869" w:name="_ETM_Q8_224440"/>
      <w:bookmarkEnd w:id="2869"/>
      <w:r>
        <w:rPr>
          <w:rtl/>
        </w:rPr>
        <w:t>ובדמוקרטיה</w:t>
      </w:r>
      <w:r w:rsidR="00DF1300">
        <w:rPr>
          <w:rFonts w:hint="cs"/>
          <w:rtl/>
        </w:rPr>
        <w:t>;</w:t>
      </w:r>
      <w:r>
        <w:rPr>
          <w:rtl/>
        </w:rPr>
        <w:t xml:space="preserve"> </w:t>
      </w:r>
      <w:bookmarkStart w:id="2870" w:name="_ETM_Q8_225960"/>
      <w:bookmarkEnd w:id="2870"/>
      <w:r>
        <w:rPr>
          <w:rtl/>
        </w:rPr>
        <w:t xml:space="preserve">חוק </w:t>
      </w:r>
      <w:bookmarkStart w:id="2871" w:name="_ETM_Q8_226289"/>
      <w:bookmarkEnd w:id="2871"/>
      <w:r>
        <w:rPr>
          <w:rtl/>
        </w:rPr>
        <w:t xml:space="preserve">קרן </w:t>
      </w:r>
      <w:bookmarkStart w:id="2872" w:name="_ETM_Q8_226559"/>
      <w:bookmarkEnd w:id="2872"/>
      <w:r>
        <w:rPr>
          <w:rtl/>
        </w:rPr>
        <w:t>הארנונה</w:t>
      </w:r>
      <w:r>
        <w:rPr>
          <w:rFonts w:hint="cs"/>
          <w:rtl/>
        </w:rPr>
        <w:t>,</w:t>
      </w:r>
      <w:r>
        <w:rPr>
          <w:rtl/>
        </w:rPr>
        <w:t xml:space="preserve"> </w:t>
      </w:r>
      <w:bookmarkStart w:id="2873" w:name="_ETM_Q8_227249"/>
      <w:bookmarkEnd w:id="2873"/>
      <w:r>
        <w:rPr>
          <w:rtl/>
        </w:rPr>
        <w:t xml:space="preserve">שהוא </w:t>
      </w:r>
      <w:bookmarkStart w:id="2874" w:name="_ETM_Q8_227489"/>
      <w:bookmarkEnd w:id="2874"/>
      <w:r>
        <w:rPr>
          <w:rtl/>
        </w:rPr>
        <w:t xml:space="preserve">גזל </w:t>
      </w:r>
      <w:bookmarkStart w:id="2875" w:name="_ETM_Q8_228030"/>
      <w:bookmarkEnd w:id="2875"/>
      <w:r>
        <w:rPr>
          <w:rtl/>
        </w:rPr>
        <w:t>והל</w:t>
      </w:r>
      <w:r>
        <w:rPr>
          <w:rFonts w:hint="cs"/>
          <w:rtl/>
        </w:rPr>
        <w:t>א</w:t>
      </w:r>
      <w:r>
        <w:rPr>
          <w:rtl/>
        </w:rPr>
        <w:t xml:space="preserve">מה </w:t>
      </w:r>
      <w:bookmarkStart w:id="2876" w:name="_ETM_Q8_228719"/>
      <w:bookmarkEnd w:id="2876"/>
      <w:r>
        <w:rPr>
          <w:rtl/>
        </w:rPr>
        <w:t xml:space="preserve">של </w:t>
      </w:r>
      <w:bookmarkStart w:id="2877" w:name="_ETM_Q8_228870"/>
      <w:bookmarkEnd w:id="2877"/>
      <w:r>
        <w:rPr>
          <w:rtl/>
        </w:rPr>
        <w:t xml:space="preserve">כספי </w:t>
      </w:r>
      <w:bookmarkStart w:id="2878" w:name="_ETM_Q8_229319"/>
      <w:bookmarkEnd w:id="2878"/>
      <w:r>
        <w:rPr>
          <w:rtl/>
        </w:rPr>
        <w:t xml:space="preserve">הרשויות </w:t>
      </w:r>
      <w:bookmarkStart w:id="2879" w:name="_ETM_Q8_230670"/>
      <w:bookmarkEnd w:id="2879"/>
      <w:r>
        <w:rPr>
          <w:rFonts w:hint="cs"/>
          <w:rtl/>
        </w:rPr>
        <w:t xml:space="preserve">– </w:t>
      </w:r>
      <w:bookmarkStart w:id="2880" w:name="_ETM_Q8_232000"/>
      <w:bookmarkEnd w:id="2880"/>
      <w:r>
        <w:rPr>
          <w:rtl/>
        </w:rPr>
        <w:t xml:space="preserve">למי </w:t>
      </w:r>
      <w:bookmarkStart w:id="2881" w:name="_ETM_Q8_230909"/>
      <w:bookmarkEnd w:id="2881"/>
      <w:r>
        <w:rPr>
          <w:rtl/>
        </w:rPr>
        <w:t xml:space="preserve">שלא </w:t>
      </w:r>
      <w:bookmarkStart w:id="2882" w:name="_ETM_Q8_231359"/>
      <w:bookmarkEnd w:id="2882"/>
      <w:r>
        <w:rPr>
          <w:rtl/>
        </w:rPr>
        <w:t>יודע</w:t>
      </w:r>
      <w:r>
        <w:rPr>
          <w:rFonts w:hint="cs"/>
          <w:rtl/>
        </w:rPr>
        <w:t>,</w:t>
      </w:r>
      <w:r>
        <w:rPr>
          <w:rtl/>
        </w:rPr>
        <w:t xml:space="preserve"> </w:t>
      </w:r>
      <w:bookmarkStart w:id="2883" w:name="_ETM_Q8_231749"/>
      <w:bookmarkEnd w:id="2883"/>
      <w:r>
        <w:rPr>
          <w:rFonts w:hint="cs"/>
          <w:rtl/>
        </w:rPr>
        <w:t>ה</w:t>
      </w:r>
      <w:r>
        <w:rPr>
          <w:rtl/>
        </w:rPr>
        <w:t xml:space="preserve">מרוויחה </w:t>
      </w:r>
      <w:bookmarkStart w:id="2884" w:name="_ETM_Q8_232199"/>
      <w:bookmarkEnd w:id="2884"/>
      <w:r>
        <w:rPr>
          <w:rFonts w:hint="cs"/>
          <w:rtl/>
        </w:rPr>
        <w:t>ה</w:t>
      </w:r>
      <w:r>
        <w:rPr>
          <w:rtl/>
        </w:rPr>
        <w:t xml:space="preserve">גדולה </w:t>
      </w:r>
      <w:bookmarkStart w:id="2885" w:name="_ETM_Q8_232589"/>
      <w:bookmarkEnd w:id="2885"/>
      <w:r>
        <w:rPr>
          <w:rtl/>
        </w:rPr>
        <w:t xml:space="preserve">תהיה </w:t>
      </w:r>
      <w:bookmarkStart w:id="2886" w:name="_ETM_Q8_233249"/>
      <w:bookmarkEnd w:id="2886"/>
      <w:r>
        <w:rPr>
          <w:rtl/>
        </w:rPr>
        <w:t xml:space="preserve">בית </w:t>
      </w:r>
      <w:bookmarkStart w:id="2887" w:name="_ETM_Q8_233519"/>
      <w:bookmarkEnd w:id="2887"/>
      <w:r>
        <w:rPr>
          <w:rtl/>
        </w:rPr>
        <w:t>שמש</w:t>
      </w:r>
      <w:r w:rsidR="00DF1300">
        <w:rPr>
          <w:rFonts w:hint="cs"/>
          <w:rtl/>
        </w:rPr>
        <w:t>,</w:t>
      </w:r>
      <w:r>
        <w:rPr>
          <w:rtl/>
        </w:rPr>
        <w:t xml:space="preserve"> </w:t>
      </w:r>
      <w:bookmarkStart w:id="2888" w:name="_ETM_Q8_234289"/>
      <w:bookmarkEnd w:id="2888"/>
      <w:r>
        <w:rPr>
          <w:rtl/>
        </w:rPr>
        <w:t>באר</w:t>
      </w:r>
      <w:r>
        <w:rPr>
          <w:rFonts w:hint="cs"/>
          <w:rtl/>
        </w:rPr>
        <w:t xml:space="preserve"> </w:t>
      </w:r>
      <w:r>
        <w:rPr>
          <w:rtl/>
        </w:rPr>
        <w:t xml:space="preserve">שבע </w:t>
      </w:r>
      <w:bookmarkStart w:id="2889" w:name="_ETM_Q8_234859"/>
      <w:bookmarkEnd w:id="2889"/>
      <w:r>
        <w:rPr>
          <w:rtl/>
        </w:rPr>
        <w:t xml:space="preserve">למשל </w:t>
      </w:r>
      <w:bookmarkStart w:id="2890" w:name="_ETM_Q8_235309"/>
      <w:bookmarkEnd w:id="2890"/>
      <w:r>
        <w:rPr>
          <w:rtl/>
        </w:rPr>
        <w:t>מאבדת</w:t>
      </w:r>
      <w:r>
        <w:rPr>
          <w:rFonts w:hint="cs"/>
          <w:rtl/>
        </w:rPr>
        <w:t xml:space="preserve"> 3 מיליון </w:t>
      </w:r>
      <w:bookmarkStart w:id="2891" w:name="_ETM_Q8_235789"/>
      <w:bookmarkStart w:id="2892" w:name="_ETM_Q8_236479"/>
      <w:bookmarkEnd w:id="2891"/>
      <w:bookmarkEnd w:id="2892"/>
      <w:r>
        <w:rPr>
          <w:rtl/>
        </w:rPr>
        <w:t xml:space="preserve">שקלים </w:t>
      </w:r>
      <w:bookmarkStart w:id="2893" w:name="_ETM_Q8_236899"/>
      <w:bookmarkEnd w:id="2893"/>
      <w:r>
        <w:rPr>
          <w:rtl/>
        </w:rPr>
        <w:t xml:space="preserve">כל </w:t>
      </w:r>
      <w:bookmarkStart w:id="2894" w:name="_ETM_Q8_237170"/>
      <w:bookmarkEnd w:id="2894"/>
      <w:r>
        <w:rPr>
          <w:rtl/>
        </w:rPr>
        <w:t xml:space="preserve">שנה </w:t>
      </w:r>
      <w:bookmarkStart w:id="2895" w:name="_ETM_Q8_237440"/>
      <w:bookmarkEnd w:id="2895"/>
      <w:r>
        <w:rPr>
          <w:rtl/>
        </w:rPr>
        <w:t xml:space="preserve">מכספי </w:t>
      </w:r>
      <w:bookmarkStart w:id="2896" w:name="_ETM_Q8_237920"/>
      <w:bookmarkEnd w:id="2896"/>
      <w:r>
        <w:rPr>
          <w:rFonts w:hint="cs"/>
          <w:rtl/>
        </w:rPr>
        <w:t>ה</w:t>
      </w:r>
      <w:r>
        <w:rPr>
          <w:rtl/>
        </w:rPr>
        <w:t>ארנונה</w:t>
      </w:r>
      <w:r w:rsidR="00DF1300">
        <w:rPr>
          <w:rFonts w:hint="cs"/>
          <w:rtl/>
        </w:rPr>
        <w:t>;</w:t>
      </w:r>
      <w:r>
        <w:rPr>
          <w:rtl/>
        </w:rPr>
        <w:t xml:space="preserve"> </w:t>
      </w:r>
      <w:bookmarkStart w:id="2897" w:name="_ETM_Q8_239020"/>
      <w:bookmarkEnd w:id="2897"/>
      <w:r>
        <w:rPr>
          <w:rtl/>
        </w:rPr>
        <w:t xml:space="preserve">חוק </w:t>
      </w:r>
      <w:bookmarkStart w:id="2898" w:name="_ETM_Q8_239560"/>
      <w:bookmarkEnd w:id="2898"/>
      <w:r>
        <w:rPr>
          <w:rtl/>
        </w:rPr>
        <w:t xml:space="preserve">נוסף </w:t>
      </w:r>
      <w:bookmarkStart w:id="2899" w:name="_ETM_Q8_240130"/>
      <w:bookmarkEnd w:id="2899"/>
      <w:r>
        <w:rPr>
          <w:rtl/>
        </w:rPr>
        <w:t xml:space="preserve">מאפשר </w:t>
      </w:r>
      <w:bookmarkStart w:id="2900" w:name="_ETM_Q8_240550"/>
      <w:bookmarkEnd w:id="2900"/>
      <w:r>
        <w:rPr>
          <w:rtl/>
        </w:rPr>
        <w:t xml:space="preserve">לאדם </w:t>
      </w:r>
      <w:bookmarkStart w:id="2901" w:name="_ETM_Q8_240880"/>
      <w:bookmarkEnd w:id="2901"/>
      <w:r>
        <w:rPr>
          <w:rtl/>
        </w:rPr>
        <w:t>מורש</w:t>
      </w:r>
      <w:r>
        <w:rPr>
          <w:rFonts w:hint="cs"/>
          <w:rtl/>
        </w:rPr>
        <w:t>ע</w:t>
      </w:r>
      <w:r>
        <w:rPr>
          <w:rtl/>
        </w:rPr>
        <w:t xml:space="preserve"> </w:t>
      </w:r>
      <w:bookmarkStart w:id="2902" w:name="_ETM_Q8_241240"/>
      <w:bookmarkEnd w:id="2902"/>
      <w:r>
        <w:rPr>
          <w:rtl/>
        </w:rPr>
        <w:t xml:space="preserve">לכהן </w:t>
      </w:r>
      <w:bookmarkStart w:id="2903" w:name="_ETM_Q8_241570"/>
      <w:bookmarkEnd w:id="2903"/>
      <w:r>
        <w:rPr>
          <w:rtl/>
        </w:rPr>
        <w:t>כשר</w:t>
      </w:r>
      <w:r w:rsidR="00DF1300">
        <w:rPr>
          <w:rFonts w:hint="cs"/>
          <w:rtl/>
        </w:rPr>
        <w:t>;</w:t>
      </w:r>
      <w:r>
        <w:rPr>
          <w:rtl/>
        </w:rPr>
        <w:t xml:space="preserve"> </w:t>
      </w:r>
      <w:bookmarkStart w:id="2904" w:name="_ETM_Q8_242410"/>
      <w:bookmarkEnd w:id="2904"/>
      <w:r>
        <w:rPr>
          <w:rtl/>
        </w:rPr>
        <w:t xml:space="preserve">חוק </w:t>
      </w:r>
      <w:bookmarkStart w:id="2905" w:name="_ETM_Q8_242680"/>
      <w:bookmarkEnd w:id="2905"/>
      <w:r>
        <w:rPr>
          <w:rtl/>
        </w:rPr>
        <w:t xml:space="preserve">המתנות </w:t>
      </w:r>
      <w:bookmarkStart w:id="2906" w:name="_ETM_Q8_243340"/>
      <w:bookmarkEnd w:id="2906"/>
      <w:r>
        <w:rPr>
          <w:rtl/>
        </w:rPr>
        <w:t xml:space="preserve">מאפשר </w:t>
      </w:r>
      <w:bookmarkStart w:id="2907" w:name="_ETM_Q8_243790"/>
      <w:bookmarkEnd w:id="2907"/>
      <w:r>
        <w:rPr>
          <w:rtl/>
        </w:rPr>
        <w:t>לר</w:t>
      </w:r>
      <w:r>
        <w:rPr>
          <w:rFonts w:hint="cs"/>
          <w:rtl/>
        </w:rPr>
        <w:t xml:space="preserve">אש הממשלה, </w:t>
      </w:r>
      <w:bookmarkStart w:id="2908" w:name="_ETM_Q8_244480"/>
      <w:bookmarkEnd w:id="2908"/>
      <w:r>
        <w:rPr>
          <w:rtl/>
        </w:rPr>
        <w:t xml:space="preserve">אשתו </w:t>
      </w:r>
      <w:bookmarkStart w:id="2909" w:name="_ETM_Q8_244870"/>
      <w:bookmarkEnd w:id="2909"/>
      <w:r>
        <w:rPr>
          <w:rtl/>
        </w:rPr>
        <w:t xml:space="preserve">וילדיו </w:t>
      </w:r>
      <w:bookmarkStart w:id="2910" w:name="_ETM_Q8_245590"/>
      <w:bookmarkEnd w:id="2910"/>
      <w:r>
        <w:rPr>
          <w:rtl/>
        </w:rPr>
        <w:t xml:space="preserve">לקבל </w:t>
      </w:r>
      <w:bookmarkStart w:id="2911" w:name="_ETM_Q8_245920"/>
      <w:bookmarkEnd w:id="2911"/>
      <w:r>
        <w:rPr>
          <w:rtl/>
        </w:rPr>
        <w:t>מתנות</w:t>
      </w:r>
      <w:r w:rsidR="00DF1300">
        <w:rPr>
          <w:rFonts w:hint="cs"/>
          <w:rtl/>
        </w:rPr>
        <w:t>;</w:t>
      </w:r>
      <w:r>
        <w:rPr>
          <w:rtl/>
        </w:rPr>
        <w:t xml:space="preserve"> </w:t>
      </w:r>
      <w:bookmarkStart w:id="2912" w:name="_ETM_Q8_246670"/>
      <w:bookmarkEnd w:id="2912"/>
      <w:r>
        <w:rPr>
          <w:rtl/>
        </w:rPr>
        <w:t xml:space="preserve">העלאת </w:t>
      </w:r>
      <w:bookmarkStart w:id="2913" w:name="_ETM_Q8_247420"/>
      <w:bookmarkEnd w:id="2913"/>
      <w:r>
        <w:rPr>
          <w:rtl/>
        </w:rPr>
        <w:t>המע"מ</w:t>
      </w:r>
      <w:r w:rsidR="00DF1300">
        <w:rPr>
          <w:rFonts w:hint="cs"/>
          <w:rtl/>
        </w:rPr>
        <w:t>;</w:t>
      </w:r>
      <w:r>
        <w:rPr>
          <w:rtl/>
        </w:rPr>
        <w:t xml:space="preserve"> </w:t>
      </w:r>
      <w:bookmarkStart w:id="2914" w:name="_ETM_Q8_249369"/>
      <w:bookmarkEnd w:id="2914"/>
      <w:r>
        <w:rPr>
          <w:rtl/>
        </w:rPr>
        <w:t xml:space="preserve">עוד </w:t>
      </w:r>
      <w:bookmarkStart w:id="2915" w:name="_ETM_Q8_249549"/>
      <w:bookmarkEnd w:id="2915"/>
      <w:r>
        <w:rPr>
          <w:rtl/>
        </w:rPr>
        <w:t>ש</w:t>
      </w:r>
      <w:r>
        <w:rPr>
          <w:rFonts w:hint="cs"/>
          <w:rtl/>
        </w:rPr>
        <w:t>פע</w:t>
      </w:r>
      <w:r>
        <w:rPr>
          <w:rtl/>
        </w:rPr>
        <w:t xml:space="preserve"> </w:t>
      </w:r>
      <w:bookmarkStart w:id="2916" w:name="_ETM_Q8_249819"/>
      <w:bookmarkEnd w:id="2916"/>
      <w:r>
        <w:rPr>
          <w:rtl/>
        </w:rPr>
        <w:t xml:space="preserve">של </w:t>
      </w:r>
      <w:bookmarkStart w:id="2917" w:name="_ETM_Q8_249969"/>
      <w:bookmarkEnd w:id="2917"/>
      <w:r>
        <w:rPr>
          <w:rtl/>
        </w:rPr>
        <w:t xml:space="preserve">חקיקות </w:t>
      </w:r>
      <w:bookmarkStart w:id="2918" w:name="_ETM_Q8_250479"/>
      <w:bookmarkEnd w:id="2918"/>
      <w:r>
        <w:rPr>
          <w:rtl/>
        </w:rPr>
        <w:t>מושחתות</w:t>
      </w:r>
      <w:r>
        <w:rPr>
          <w:rFonts w:hint="cs"/>
          <w:rtl/>
        </w:rPr>
        <w:t>,</w:t>
      </w:r>
      <w:r>
        <w:rPr>
          <w:rtl/>
        </w:rPr>
        <w:t xml:space="preserve"> </w:t>
      </w:r>
      <w:bookmarkStart w:id="2919" w:name="_ETM_Q8_251049"/>
      <w:bookmarkEnd w:id="2919"/>
      <w:r>
        <w:rPr>
          <w:rtl/>
        </w:rPr>
        <w:t>פופוליסטיות</w:t>
      </w:r>
      <w:r>
        <w:rPr>
          <w:rFonts w:hint="cs"/>
          <w:rtl/>
        </w:rPr>
        <w:t>,</w:t>
      </w:r>
      <w:r>
        <w:rPr>
          <w:rtl/>
        </w:rPr>
        <w:t xml:space="preserve"> </w:t>
      </w:r>
      <w:bookmarkStart w:id="2920" w:name="_ETM_Q8_251889"/>
      <w:bookmarkEnd w:id="2920"/>
      <w:r>
        <w:rPr>
          <w:rtl/>
        </w:rPr>
        <w:t xml:space="preserve">שפוגעות </w:t>
      </w:r>
      <w:bookmarkStart w:id="2921" w:name="_ETM_Q8_252280"/>
      <w:bookmarkEnd w:id="2921"/>
      <w:r>
        <w:rPr>
          <w:rtl/>
        </w:rPr>
        <w:t>בציבור</w:t>
      </w:r>
      <w:r>
        <w:rPr>
          <w:rFonts w:hint="cs"/>
          <w:rtl/>
        </w:rPr>
        <w:t>.</w:t>
      </w:r>
    </w:p>
    <w:p w:rsidR="00B87DB4" w:rsidRDefault="00B87DB4" w:rsidP="008714AE">
      <w:pPr>
        <w:rPr>
          <w:rtl/>
        </w:rPr>
      </w:pPr>
    </w:p>
    <w:p w:rsidR="00B87DB4" w:rsidRDefault="00B87DB4" w:rsidP="00DF1300">
      <w:pPr>
        <w:rPr>
          <w:rtl/>
        </w:rPr>
      </w:pPr>
      <w:bookmarkStart w:id="2922" w:name="_ETM_Q8_251000"/>
      <w:bookmarkStart w:id="2923" w:name="_ETM_Q8_252939"/>
      <w:bookmarkEnd w:id="2922"/>
      <w:bookmarkEnd w:id="2923"/>
      <w:r>
        <w:rPr>
          <w:rtl/>
        </w:rPr>
        <w:t xml:space="preserve">בהיבט </w:t>
      </w:r>
      <w:bookmarkStart w:id="2924" w:name="_ETM_Q8_253329"/>
      <w:bookmarkEnd w:id="2924"/>
      <w:r>
        <w:rPr>
          <w:rtl/>
        </w:rPr>
        <w:t>הביטחוני</w:t>
      </w:r>
      <w:r>
        <w:rPr>
          <w:rFonts w:hint="cs"/>
          <w:rtl/>
        </w:rPr>
        <w:t xml:space="preserve"> – שלוש </w:t>
      </w:r>
      <w:bookmarkStart w:id="2925" w:name="_ETM_Q8_254310"/>
      <w:bookmarkStart w:id="2926" w:name="_ETM_Q8_254900"/>
      <w:bookmarkStart w:id="2927" w:name="_ETM_Q8_255620"/>
      <w:bookmarkEnd w:id="2925"/>
      <w:bookmarkEnd w:id="2926"/>
      <w:bookmarkEnd w:id="2927"/>
      <w:r>
        <w:rPr>
          <w:rFonts w:hint="cs"/>
          <w:rtl/>
        </w:rPr>
        <w:t xml:space="preserve">חזיתות: </w:t>
      </w:r>
      <w:r>
        <w:rPr>
          <w:rtl/>
        </w:rPr>
        <w:t>צפון</w:t>
      </w:r>
      <w:r>
        <w:rPr>
          <w:rFonts w:hint="cs"/>
          <w:rtl/>
        </w:rPr>
        <w:t>,</w:t>
      </w:r>
      <w:r>
        <w:rPr>
          <w:rtl/>
        </w:rPr>
        <w:t xml:space="preserve"> </w:t>
      </w:r>
      <w:bookmarkStart w:id="2928" w:name="_ETM_Q8_256370"/>
      <w:bookmarkEnd w:id="2928"/>
      <w:r>
        <w:rPr>
          <w:rtl/>
        </w:rPr>
        <w:t>דרום</w:t>
      </w:r>
      <w:r>
        <w:rPr>
          <w:rFonts w:hint="cs"/>
          <w:rtl/>
        </w:rPr>
        <w:t>,</w:t>
      </w:r>
      <w:bookmarkStart w:id="2929" w:name="_ETM_Q8_256790"/>
      <w:bookmarkEnd w:id="2929"/>
      <w:r>
        <w:rPr>
          <w:rtl/>
        </w:rPr>
        <w:t xml:space="preserve"> </w:t>
      </w:r>
      <w:bookmarkStart w:id="2930" w:name="_ETM_Q8_257300"/>
      <w:bookmarkEnd w:id="2930"/>
      <w:r>
        <w:rPr>
          <w:rtl/>
        </w:rPr>
        <w:t xml:space="preserve">יהודה </w:t>
      </w:r>
      <w:bookmarkStart w:id="2931" w:name="_ETM_Q8_257660"/>
      <w:bookmarkEnd w:id="2931"/>
      <w:r>
        <w:rPr>
          <w:rtl/>
        </w:rPr>
        <w:t>ושומרון</w:t>
      </w:r>
      <w:r>
        <w:rPr>
          <w:rFonts w:hint="cs"/>
          <w:rtl/>
        </w:rPr>
        <w:t>.</w:t>
      </w:r>
      <w:r>
        <w:rPr>
          <w:rtl/>
        </w:rPr>
        <w:t xml:space="preserve"> </w:t>
      </w:r>
      <w:bookmarkStart w:id="2932" w:name="_ETM_Q8_258759"/>
      <w:bookmarkEnd w:id="2932"/>
      <w:r>
        <w:rPr>
          <w:rtl/>
        </w:rPr>
        <w:t>עלי</w:t>
      </w:r>
      <w:r>
        <w:rPr>
          <w:rFonts w:hint="cs"/>
          <w:rtl/>
        </w:rPr>
        <w:t>י</w:t>
      </w:r>
      <w:r>
        <w:rPr>
          <w:rtl/>
        </w:rPr>
        <w:t xml:space="preserve">ה </w:t>
      </w:r>
      <w:bookmarkStart w:id="2933" w:name="_ETM_Q8_259209"/>
      <w:bookmarkEnd w:id="2933"/>
      <w:r>
        <w:rPr>
          <w:rtl/>
        </w:rPr>
        <w:t xml:space="preserve">של </w:t>
      </w:r>
      <w:bookmarkStart w:id="2934" w:name="_ETM_Q8_259390"/>
      <w:bookmarkEnd w:id="2934"/>
      <w:r>
        <w:rPr>
          <w:rtl/>
        </w:rPr>
        <w:t xml:space="preserve">יותר </w:t>
      </w:r>
      <w:bookmarkStart w:id="2935" w:name="_ETM_Q8_259810"/>
      <w:bookmarkEnd w:id="2935"/>
      <w:r>
        <w:rPr>
          <w:rtl/>
        </w:rPr>
        <w:t>מ</w:t>
      </w:r>
      <w:r w:rsidR="00DF1300">
        <w:rPr>
          <w:rFonts w:hint="cs"/>
          <w:rtl/>
        </w:rPr>
        <w:t>-100%</w:t>
      </w:r>
      <w:r>
        <w:rPr>
          <w:rFonts w:hint="cs"/>
          <w:rtl/>
        </w:rPr>
        <w:t xml:space="preserve"> </w:t>
      </w:r>
      <w:bookmarkStart w:id="2936" w:name="_ETM_Q8_259000"/>
      <w:bookmarkEnd w:id="2936"/>
      <w:r>
        <w:rPr>
          <w:rFonts w:hint="cs"/>
          <w:rtl/>
        </w:rPr>
        <w:t>אח</w:t>
      </w:r>
      <w:r>
        <w:rPr>
          <w:rtl/>
        </w:rPr>
        <w:t xml:space="preserve">וזים </w:t>
      </w:r>
      <w:bookmarkStart w:id="2937" w:name="_ETM_Q8_260810"/>
      <w:bookmarkEnd w:id="2937"/>
      <w:r>
        <w:rPr>
          <w:rtl/>
        </w:rPr>
        <w:t xml:space="preserve">במקרי </w:t>
      </w:r>
      <w:bookmarkStart w:id="2938" w:name="_ETM_Q8_261170"/>
      <w:bookmarkEnd w:id="2938"/>
      <w:r>
        <w:rPr>
          <w:rtl/>
        </w:rPr>
        <w:t xml:space="preserve">הרצח </w:t>
      </w:r>
      <w:bookmarkStart w:id="2939" w:name="_ETM_Q8_261680"/>
      <w:bookmarkEnd w:id="2939"/>
      <w:r>
        <w:rPr>
          <w:rtl/>
        </w:rPr>
        <w:t xml:space="preserve">בחברה </w:t>
      </w:r>
      <w:bookmarkStart w:id="2940" w:name="_ETM_Q8_262190"/>
      <w:bookmarkEnd w:id="2940"/>
      <w:r>
        <w:rPr>
          <w:rtl/>
        </w:rPr>
        <w:t>הערבית</w:t>
      </w:r>
      <w:r>
        <w:rPr>
          <w:rFonts w:hint="cs"/>
          <w:rtl/>
        </w:rPr>
        <w:t xml:space="preserve">; עשר </w:t>
      </w:r>
      <w:bookmarkStart w:id="2941" w:name="_ETM_Q8_263530"/>
      <w:bookmarkStart w:id="2942" w:name="_ETM_Q8_263860"/>
      <w:bookmarkEnd w:id="2941"/>
      <w:bookmarkEnd w:id="2942"/>
      <w:r>
        <w:rPr>
          <w:rtl/>
        </w:rPr>
        <w:t xml:space="preserve">נשים </w:t>
      </w:r>
      <w:bookmarkStart w:id="2943" w:name="_ETM_Q8_264400"/>
      <w:bookmarkEnd w:id="2943"/>
      <w:r>
        <w:rPr>
          <w:rtl/>
        </w:rPr>
        <w:t xml:space="preserve">נרצחו </w:t>
      </w:r>
      <w:bookmarkStart w:id="2944" w:name="_ETM_Q8_265000"/>
      <w:bookmarkEnd w:id="2944"/>
      <w:r>
        <w:rPr>
          <w:rtl/>
        </w:rPr>
        <w:t xml:space="preserve">מתחילת </w:t>
      </w:r>
      <w:bookmarkStart w:id="2945" w:name="_ETM_Q8_265480"/>
      <w:bookmarkEnd w:id="2945"/>
      <w:r>
        <w:rPr>
          <w:rtl/>
        </w:rPr>
        <w:t>השנה</w:t>
      </w:r>
      <w:r>
        <w:rPr>
          <w:rFonts w:hint="cs"/>
          <w:rtl/>
        </w:rPr>
        <w:t xml:space="preserve"> </w:t>
      </w:r>
      <w:r>
        <w:rPr>
          <w:rFonts w:hint="eastAsia"/>
          <w:rtl/>
        </w:rPr>
        <w:t>–</w:t>
      </w:r>
      <w:r>
        <w:rPr>
          <w:rtl/>
        </w:rPr>
        <w:t xml:space="preserve"> </w:t>
      </w:r>
      <w:bookmarkStart w:id="2946" w:name="_ETM_Q8_266640"/>
      <w:bookmarkEnd w:id="2946"/>
      <w:r w:rsidR="00DF1300">
        <w:rPr>
          <w:rFonts w:hint="cs"/>
          <w:rtl/>
        </w:rPr>
        <w:t>ו</w:t>
      </w:r>
      <w:r>
        <w:rPr>
          <w:rtl/>
        </w:rPr>
        <w:t xml:space="preserve">אנחנו </w:t>
      </w:r>
      <w:bookmarkStart w:id="2947" w:name="_ETM_Q8_267000"/>
      <w:bookmarkEnd w:id="2947"/>
      <w:r>
        <w:rPr>
          <w:rtl/>
        </w:rPr>
        <w:t xml:space="preserve">רק </w:t>
      </w:r>
      <w:bookmarkStart w:id="2948" w:name="_ETM_Q8_267150"/>
      <w:bookmarkEnd w:id="2948"/>
      <w:r>
        <w:rPr>
          <w:rtl/>
        </w:rPr>
        <w:t>באפריל</w:t>
      </w:r>
      <w:r>
        <w:rPr>
          <w:rFonts w:hint="cs"/>
          <w:rtl/>
        </w:rPr>
        <w:t>,</w:t>
      </w:r>
      <w:r>
        <w:rPr>
          <w:rtl/>
        </w:rPr>
        <w:t xml:space="preserve"> </w:t>
      </w:r>
      <w:bookmarkStart w:id="2949" w:name="_ETM_Q8_267690"/>
      <w:bookmarkEnd w:id="2949"/>
      <w:r>
        <w:rPr>
          <w:rtl/>
        </w:rPr>
        <w:t>כן</w:t>
      </w:r>
      <w:r>
        <w:rPr>
          <w:rFonts w:hint="cs"/>
          <w:rtl/>
        </w:rPr>
        <w:t>?</w:t>
      </w:r>
    </w:p>
    <w:p w:rsidR="00B87DB4" w:rsidRDefault="00B87DB4" w:rsidP="008714AE">
      <w:pPr>
        <w:rPr>
          <w:rtl/>
        </w:rPr>
      </w:pPr>
    </w:p>
    <w:p w:rsidR="00B87DB4" w:rsidRDefault="00B87DB4" w:rsidP="008714AE">
      <w:pPr>
        <w:rPr>
          <w:rtl/>
        </w:rPr>
      </w:pPr>
      <w:bookmarkStart w:id="2950" w:name="_ETM_Q8_271000"/>
      <w:bookmarkStart w:id="2951" w:name="_ETM_Q8_268899"/>
      <w:bookmarkEnd w:id="2950"/>
      <w:bookmarkEnd w:id="2951"/>
      <w:r>
        <w:rPr>
          <w:rtl/>
        </w:rPr>
        <w:t xml:space="preserve">עוד </w:t>
      </w:r>
      <w:bookmarkStart w:id="2952" w:name="_ETM_Q8_269079"/>
      <w:bookmarkEnd w:id="2952"/>
      <w:r>
        <w:rPr>
          <w:rtl/>
        </w:rPr>
        <w:t xml:space="preserve">לפני </w:t>
      </w:r>
      <w:bookmarkStart w:id="2953" w:name="_ETM_Q8_269509"/>
      <w:bookmarkEnd w:id="2953"/>
      <w:r>
        <w:rPr>
          <w:rtl/>
        </w:rPr>
        <w:t xml:space="preserve">7 </w:t>
      </w:r>
      <w:bookmarkStart w:id="2954" w:name="_ETM_Q8_269899"/>
      <w:bookmarkEnd w:id="2954"/>
      <w:r>
        <w:rPr>
          <w:rtl/>
        </w:rPr>
        <w:t>באוקטובר</w:t>
      </w:r>
      <w:r>
        <w:rPr>
          <w:rFonts w:hint="cs"/>
          <w:rtl/>
        </w:rPr>
        <w:t xml:space="preserve"> שנת 2023</w:t>
      </w:r>
      <w:bookmarkStart w:id="2955" w:name="_ETM_Q8_270529"/>
      <w:bookmarkStart w:id="2956" w:name="_ETM_Q8_270829"/>
      <w:bookmarkStart w:id="2957" w:name="_ETM_Q8_271130"/>
      <w:bookmarkEnd w:id="2955"/>
      <w:bookmarkEnd w:id="2956"/>
      <w:bookmarkEnd w:id="2957"/>
      <w:r>
        <w:rPr>
          <w:rtl/>
        </w:rPr>
        <w:t xml:space="preserve"> </w:t>
      </w:r>
      <w:bookmarkStart w:id="2958" w:name="_ETM_Q8_271849"/>
      <w:bookmarkEnd w:id="2958"/>
      <w:r>
        <w:rPr>
          <w:rtl/>
        </w:rPr>
        <w:t xml:space="preserve">הייתה </w:t>
      </w:r>
      <w:bookmarkStart w:id="2959" w:name="_ETM_Q8_272209"/>
      <w:bookmarkEnd w:id="2959"/>
      <w:r>
        <w:rPr>
          <w:rtl/>
        </w:rPr>
        <w:t xml:space="preserve">השנה </w:t>
      </w:r>
      <w:bookmarkStart w:id="2960" w:name="_ETM_Q8_272779"/>
      <w:bookmarkEnd w:id="2960"/>
      <w:r>
        <w:rPr>
          <w:rtl/>
        </w:rPr>
        <w:t xml:space="preserve">הקשה </w:t>
      </w:r>
      <w:bookmarkStart w:id="2961" w:name="_ETM_Q8_273170"/>
      <w:bookmarkEnd w:id="2961"/>
      <w:r>
        <w:rPr>
          <w:rtl/>
        </w:rPr>
        <w:t xml:space="preserve">ביותר </w:t>
      </w:r>
      <w:bookmarkStart w:id="2962" w:name="_ETM_Q8_273560"/>
      <w:bookmarkEnd w:id="2962"/>
      <w:r>
        <w:rPr>
          <w:rtl/>
        </w:rPr>
        <w:t xml:space="preserve">מבחינת </w:t>
      </w:r>
      <w:bookmarkStart w:id="2963" w:name="_ETM_Q8_274009"/>
      <w:bookmarkEnd w:id="2963"/>
      <w:r>
        <w:rPr>
          <w:rtl/>
        </w:rPr>
        <w:t xml:space="preserve">פיגועים </w:t>
      </w:r>
      <w:bookmarkStart w:id="2964" w:name="_ETM_Q8_274849"/>
      <w:bookmarkEnd w:id="2964"/>
      <w:r>
        <w:rPr>
          <w:rtl/>
        </w:rPr>
        <w:t xml:space="preserve">מאז </w:t>
      </w:r>
      <w:bookmarkStart w:id="2965" w:name="_ETM_Q8_275299"/>
      <w:bookmarkEnd w:id="2965"/>
      <w:r>
        <w:rPr>
          <w:rtl/>
        </w:rPr>
        <w:t xml:space="preserve">האינתיפאדה </w:t>
      </w:r>
      <w:bookmarkStart w:id="2966" w:name="_ETM_Q8_276020"/>
      <w:bookmarkEnd w:id="2966"/>
      <w:r>
        <w:rPr>
          <w:rtl/>
        </w:rPr>
        <w:t>השנייה</w:t>
      </w:r>
      <w:r>
        <w:rPr>
          <w:rFonts w:hint="cs"/>
          <w:rtl/>
        </w:rPr>
        <w:t xml:space="preserve">; עלייה מטאורית </w:t>
      </w:r>
      <w:bookmarkStart w:id="2967" w:name="_ETM_Q8_277209"/>
      <w:bookmarkStart w:id="2968" w:name="_ETM_Q8_277590"/>
      <w:bookmarkStart w:id="2969" w:name="_ETM_Q8_278429"/>
      <w:bookmarkEnd w:id="2967"/>
      <w:bookmarkEnd w:id="2968"/>
      <w:bookmarkEnd w:id="2969"/>
      <w:r>
        <w:rPr>
          <w:rtl/>
        </w:rPr>
        <w:t>בגנב</w:t>
      </w:r>
      <w:r>
        <w:rPr>
          <w:rFonts w:hint="cs"/>
          <w:rtl/>
        </w:rPr>
        <w:t>ו</w:t>
      </w:r>
      <w:r>
        <w:rPr>
          <w:rtl/>
        </w:rPr>
        <w:t>ת</w:t>
      </w:r>
      <w:bookmarkStart w:id="2970" w:name="_ETM_Q8_279149"/>
      <w:bookmarkEnd w:id="2970"/>
      <w:r>
        <w:rPr>
          <w:rtl/>
        </w:rPr>
        <w:t xml:space="preserve"> </w:t>
      </w:r>
      <w:bookmarkStart w:id="2971" w:name="_ETM_Q8_279750"/>
      <w:bookmarkEnd w:id="2971"/>
      <w:r>
        <w:rPr>
          <w:rtl/>
        </w:rPr>
        <w:t>רכב</w:t>
      </w:r>
      <w:r>
        <w:rPr>
          <w:rFonts w:hint="cs"/>
          <w:rtl/>
        </w:rPr>
        <w:t>,</w:t>
      </w:r>
      <w:r>
        <w:rPr>
          <w:rtl/>
        </w:rPr>
        <w:t xml:space="preserve"> </w:t>
      </w:r>
      <w:bookmarkStart w:id="2972" w:name="_ETM_Q8_280259"/>
      <w:bookmarkEnd w:id="2972"/>
      <w:r>
        <w:rPr>
          <w:rtl/>
        </w:rPr>
        <w:t xml:space="preserve">שבעקבותיה </w:t>
      </w:r>
      <w:bookmarkStart w:id="2973" w:name="_ETM_Q8_281189"/>
      <w:bookmarkEnd w:id="2973"/>
      <w:r>
        <w:rPr>
          <w:rFonts w:hint="cs"/>
          <w:rtl/>
        </w:rPr>
        <w:t>ע</w:t>
      </w:r>
      <w:r>
        <w:rPr>
          <w:rtl/>
        </w:rPr>
        <w:t xml:space="preserve">לו </w:t>
      </w:r>
      <w:bookmarkStart w:id="2974" w:name="_ETM_Q8_281369"/>
      <w:bookmarkEnd w:id="2974"/>
      <w:r>
        <w:rPr>
          <w:rtl/>
        </w:rPr>
        <w:t xml:space="preserve">כמובן </w:t>
      </w:r>
      <w:bookmarkStart w:id="2975" w:name="_ETM_Q8_281850"/>
      <w:bookmarkEnd w:id="2975"/>
      <w:r>
        <w:rPr>
          <w:rtl/>
        </w:rPr>
        <w:t xml:space="preserve">מחירי </w:t>
      </w:r>
      <w:bookmarkStart w:id="2976" w:name="_ETM_Q8_282179"/>
      <w:bookmarkEnd w:id="2976"/>
      <w:r>
        <w:rPr>
          <w:rtl/>
        </w:rPr>
        <w:t xml:space="preserve">ביטוחי </w:t>
      </w:r>
      <w:bookmarkStart w:id="2977" w:name="_ETM_Q8_282600"/>
      <w:bookmarkEnd w:id="2977"/>
      <w:r>
        <w:rPr>
          <w:rtl/>
        </w:rPr>
        <w:t xml:space="preserve">הרכב </w:t>
      </w:r>
      <w:bookmarkStart w:id="2978" w:name="_ETM_Q8_283079"/>
      <w:bookmarkEnd w:id="2978"/>
      <w:r>
        <w:rPr>
          <w:rtl/>
        </w:rPr>
        <w:t xml:space="preserve">בצורה </w:t>
      </w:r>
      <w:bookmarkStart w:id="2979" w:name="_ETM_Q8_283469"/>
      <w:bookmarkEnd w:id="2979"/>
      <w:r>
        <w:rPr>
          <w:rtl/>
        </w:rPr>
        <w:t>חדה</w:t>
      </w:r>
      <w:r>
        <w:rPr>
          <w:rFonts w:hint="cs"/>
          <w:rtl/>
        </w:rPr>
        <w:t xml:space="preserve">. </w:t>
      </w:r>
      <w:bookmarkStart w:id="2980" w:name="_ETM_Q8_283000"/>
      <w:bookmarkStart w:id="2981" w:name="_ETM_Q8_284240"/>
      <w:bookmarkEnd w:id="2980"/>
      <w:bookmarkEnd w:id="2981"/>
      <w:r>
        <w:rPr>
          <w:rFonts w:hint="cs"/>
          <w:rtl/>
        </w:rPr>
        <w:t xml:space="preserve">ועל </w:t>
      </w:r>
      <w:bookmarkStart w:id="2982" w:name="_ETM_Q8_285000"/>
      <w:bookmarkStart w:id="2983" w:name="_ETM_Q8_284509"/>
      <w:bookmarkEnd w:id="2982"/>
      <w:bookmarkEnd w:id="2983"/>
      <w:r>
        <w:rPr>
          <w:rFonts w:hint="cs"/>
          <w:rtl/>
        </w:rPr>
        <w:t>כ</w:t>
      </w:r>
      <w:r>
        <w:rPr>
          <w:rtl/>
        </w:rPr>
        <w:t xml:space="preserve">ל </w:t>
      </w:r>
      <w:bookmarkStart w:id="2984" w:name="_ETM_Q8_284810"/>
      <w:bookmarkEnd w:id="2984"/>
      <w:r>
        <w:rPr>
          <w:rtl/>
        </w:rPr>
        <w:t xml:space="preserve">זה </w:t>
      </w:r>
      <w:bookmarkStart w:id="2985" w:name="_ETM_Q8_285049"/>
      <w:bookmarkEnd w:id="2985"/>
      <w:r>
        <w:rPr>
          <w:rtl/>
        </w:rPr>
        <w:t>אחר</w:t>
      </w:r>
      <w:r>
        <w:rPr>
          <w:rFonts w:hint="cs"/>
          <w:rtl/>
        </w:rPr>
        <w:t>א</w:t>
      </w:r>
      <w:r>
        <w:rPr>
          <w:rtl/>
        </w:rPr>
        <w:t xml:space="preserve">י </w:t>
      </w:r>
      <w:bookmarkStart w:id="2986" w:name="_ETM_Q8_285409"/>
      <w:bookmarkEnd w:id="2986"/>
      <w:r>
        <w:rPr>
          <w:rFonts w:hint="cs"/>
          <w:rtl/>
        </w:rPr>
        <w:t>ש</w:t>
      </w:r>
      <w:r>
        <w:rPr>
          <w:rtl/>
        </w:rPr>
        <w:t xml:space="preserve">ר </w:t>
      </w:r>
      <w:bookmarkStart w:id="2987" w:name="_ETM_Q8_285950"/>
      <w:bookmarkEnd w:id="2987"/>
      <w:r>
        <w:rPr>
          <w:rtl/>
        </w:rPr>
        <w:t>ש</w:t>
      </w:r>
      <w:r>
        <w:rPr>
          <w:rFonts w:hint="cs"/>
          <w:rtl/>
        </w:rPr>
        <w:t xml:space="preserve">הוא </w:t>
      </w:r>
      <w:r>
        <w:rPr>
          <w:rtl/>
        </w:rPr>
        <w:t>בעצמ</w:t>
      </w:r>
      <w:r>
        <w:rPr>
          <w:rFonts w:hint="cs"/>
          <w:rtl/>
        </w:rPr>
        <w:t>ו</w:t>
      </w:r>
      <w:r>
        <w:rPr>
          <w:rtl/>
        </w:rPr>
        <w:t xml:space="preserve"> </w:t>
      </w:r>
      <w:bookmarkStart w:id="2988" w:name="_ETM_Q8_286579"/>
      <w:bookmarkEnd w:id="2988"/>
      <w:r>
        <w:rPr>
          <w:rtl/>
        </w:rPr>
        <w:t xml:space="preserve">עבריין </w:t>
      </w:r>
      <w:bookmarkStart w:id="2989" w:name="_ETM_Q8_287029"/>
      <w:bookmarkEnd w:id="2989"/>
      <w:r>
        <w:rPr>
          <w:rtl/>
        </w:rPr>
        <w:t>תנועה</w:t>
      </w:r>
      <w:r>
        <w:rPr>
          <w:rFonts w:hint="cs"/>
          <w:rtl/>
        </w:rPr>
        <w:t>.</w:t>
      </w:r>
    </w:p>
    <w:p w:rsidR="00B87DB4" w:rsidRDefault="00B87DB4" w:rsidP="008714AE">
      <w:pPr>
        <w:rPr>
          <w:rtl/>
        </w:rPr>
      </w:pPr>
    </w:p>
    <w:p w:rsidR="00B87DB4" w:rsidRDefault="00B87DB4" w:rsidP="00DF1300">
      <w:pPr>
        <w:rPr>
          <w:rtl/>
        </w:rPr>
      </w:pPr>
      <w:bookmarkStart w:id="2990" w:name="_ETM_Q8_288000"/>
      <w:bookmarkStart w:id="2991" w:name="_ETM_Q8_288139"/>
      <w:bookmarkEnd w:id="2990"/>
      <w:bookmarkEnd w:id="2991"/>
      <w:r>
        <w:rPr>
          <w:rtl/>
        </w:rPr>
        <w:t>עלי</w:t>
      </w:r>
      <w:r>
        <w:rPr>
          <w:rFonts w:hint="cs"/>
          <w:rtl/>
        </w:rPr>
        <w:t>ות</w:t>
      </w:r>
      <w:r>
        <w:rPr>
          <w:rtl/>
        </w:rPr>
        <w:t xml:space="preserve"> </w:t>
      </w:r>
      <w:bookmarkStart w:id="2992" w:name="_ETM_Q8_288420"/>
      <w:bookmarkEnd w:id="2992"/>
      <w:r>
        <w:rPr>
          <w:rtl/>
        </w:rPr>
        <w:t>מחירים</w:t>
      </w:r>
      <w:r>
        <w:rPr>
          <w:rFonts w:hint="cs"/>
          <w:rtl/>
        </w:rPr>
        <w:t xml:space="preserve"> </w:t>
      </w:r>
      <w:r>
        <w:rPr>
          <w:rFonts w:hint="eastAsia"/>
          <w:rtl/>
        </w:rPr>
        <w:t>–</w:t>
      </w:r>
      <w:r>
        <w:rPr>
          <w:rtl/>
        </w:rPr>
        <w:t xml:space="preserve"> </w:t>
      </w:r>
      <w:bookmarkStart w:id="2993" w:name="_ETM_Q8_289680"/>
      <w:bookmarkEnd w:id="2993"/>
      <w:r>
        <w:rPr>
          <w:rtl/>
        </w:rPr>
        <w:t>עלי</w:t>
      </w:r>
      <w:r>
        <w:rPr>
          <w:rFonts w:hint="cs"/>
          <w:rtl/>
        </w:rPr>
        <w:t>י</w:t>
      </w:r>
      <w:r>
        <w:rPr>
          <w:rtl/>
        </w:rPr>
        <w:t xml:space="preserve">ה </w:t>
      </w:r>
      <w:bookmarkStart w:id="2994" w:name="_ETM_Q8_289970"/>
      <w:bookmarkEnd w:id="2994"/>
      <w:r>
        <w:rPr>
          <w:rtl/>
        </w:rPr>
        <w:t xml:space="preserve">של </w:t>
      </w:r>
      <w:bookmarkStart w:id="2995" w:name="_ETM_Q8_290450"/>
      <w:bookmarkEnd w:id="2995"/>
      <w:r>
        <w:rPr>
          <w:rtl/>
        </w:rPr>
        <w:t xml:space="preserve">8% </w:t>
      </w:r>
      <w:bookmarkStart w:id="2996" w:name="_ETM_Q8_291080"/>
      <w:bookmarkEnd w:id="2996"/>
      <w:r>
        <w:rPr>
          <w:rtl/>
        </w:rPr>
        <w:t xml:space="preserve">במחירי </w:t>
      </w:r>
      <w:bookmarkStart w:id="2997" w:name="_ETM_Q8_291530"/>
      <w:bookmarkEnd w:id="2997"/>
      <w:r>
        <w:rPr>
          <w:rtl/>
        </w:rPr>
        <w:t>החשמל</w:t>
      </w:r>
      <w:r>
        <w:rPr>
          <w:rFonts w:hint="cs"/>
          <w:rtl/>
        </w:rPr>
        <w:t>, שיא</w:t>
      </w:r>
      <w:r>
        <w:rPr>
          <w:rtl/>
        </w:rPr>
        <w:t xml:space="preserve"> </w:t>
      </w:r>
      <w:bookmarkStart w:id="2998" w:name="_ETM_Q8_292840"/>
      <w:bookmarkEnd w:id="2998"/>
      <w:r>
        <w:rPr>
          <w:rtl/>
        </w:rPr>
        <w:t xml:space="preserve">במחירי </w:t>
      </w:r>
      <w:bookmarkStart w:id="2999" w:name="_ETM_Q8_293380"/>
      <w:bookmarkEnd w:id="2999"/>
      <w:r>
        <w:rPr>
          <w:rtl/>
        </w:rPr>
        <w:t xml:space="preserve">הדלק </w:t>
      </w:r>
      <w:bookmarkStart w:id="3000" w:name="_ETM_Q8_293710"/>
      <w:bookmarkEnd w:id="3000"/>
      <w:r>
        <w:rPr>
          <w:rtl/>
        </w:rPr>
        <w:t xml:space="preserve">מאז </w:t>
      </w:r>
      <w:bookmarkStart w:id="3001" w:name="_ETM_Q8_294039"/>
      <w:bookmarkEnd w:id="3001"/>
      <w:r>
        <w:rPr>
          <w:rtl/>
        </w:rPr>
        <w:t>יולי</w:t>
      </w:r>
      <w:r>
        <w:rPr>
          <w:rFonts w:hint="cs"/>
          <w:rtl/>
        </w:rPr>
        <w:t xml:space="preserve"> 2022</w:t>
      </w:r>
      <w:bookmarkStart w:id="3002" w:name="_ETM_Q8_294310"/>
      <w:bookmarkStart w:id="3003" w:name="_ETM_Q8_294609"/>
      <w:bookmarkEnd w:id="3002"/>
      <w:bookmarkEnd w:id="3003"/>
      <w:r w:rsidR="00DF1300">
        <w:rPr>
          <w:rFonts w:hint="cs"/>
          <w:rtl/>
        </w:rPr>
        <w:t>;</w:t>
      </w:r>
      <w:r>
        <w:rPr>
          <w:rtl/>
        </w:rPr>
        <w:t xml:space="preserve"> </w:t>
      </w:r>
      <w:bookmarkStart w:id="3004" w:name="_ETM_Q8_295840"/>
      <w:bookmarkEnd w:id="3004"/>
      <w:r>
        <w:rPr>
          <w:rtl/>
        </w:rPr>
        <w:t xml:space="preserve">מחירי </w:t>
      </w:r>
      <w:bookmarkStart w:id="3005" w:name="_ETM_Q8_296319"/>
      <w:bookmarkEnd w:id="3005"/>
      <w:r>
        <w:rPr>
          <w:rtl/>
        </w:rPr>
        <w:t xml:space="preserve">מוצרי </w:t>
      </w:r>
      <w:bookmarkStart w:id="3006" w:name="_ETM_Q8_296740"/>
      <w:bookmarkEnd w:id="3006"/>
      <w:r>
        <w:rPr>
          <w:rtl/>
        </w:rPr>
        <w:t xml:space="preserve">החלב </w:t>
      </w:r>
      <w:bookmarkStart w:id="3007" w:name="_ETM_Q8_297399"/>
      <w:bookmarkEnd w:id="3007"/>
      <w:r>
        <w:rPr>
          <w:rFonts w:hint="cs"/>
          <w:rtl/>
        </w:rPr>
        <w:t>ע</w:t>
      </w:r>
      <w:r>
        <w:rPr>
          <w:rtl/>
        </w:rPr>
        <w:t xml:space="preserve">לו </w:t>
      </w:r>
      <w:bookmarkStart w:id="3008" w:name="_ETM_Q8_297639"/>
      <w:bookmarkEnd w:id="3008"/>
      <w:r>
        <w:rPr>
          <w:rtl/>
        </w:rPr>
        <w:t>ב-10%</w:t>
      </w:r>
      <w:bookmarkStart w:id="3009" w:name="_ETM_Q8_299109"/>
      <w:bookmarkEnd w:id="3009"/>
      <w:r w:rsidR="00DF1300">
        <w:rPr>
          <w:rFonts w:hint="cs"/>
          <w:rtl/>
        </w:rPr>
        <w:t>;</w:t>
      </w:r>
      <w:r>
        <w:rPr>
          <w:rFonts w:hint="cs"/>
          <w:rtl/>
        </w:rPr>
        <w:t xml:space="preserve"> </w:t>
      </w:r>
      <w:r>
        <w:rPr>
          <w:rtl/>
        </w:rPr>
        <w:t xml:space="preserve">מחירי </w:t>
      </w:r>
      <w:bookmarkStart w:id="3010" w:name="_ETM_Q8_299590"/>
      <w:bookmarkEnd w:id="3010"/>
      <w:r>
        <w:rPr>
          <w:rtl/>
        </w:rPr>
        <w:t xml:space="preserve">הפירות </w:t>
      </w:r>
      <w:bookmarkStart w:id="3011" w:name="_ETM_Q8_300429"/>
      <w:bookmarkEnd w:id="3011"/>
      <w:r>
        <w:rPr>
          <w:rFonts w:hint="eastAsia"/>
          <w:rtl/>
        </w:rPr>
        <w:t>–</w:t>
      </w:r>
      <w:r>
        <w:rPr>
          <w:rFonts w:hint="cs"/>
          <w:rtl/>
        </w:rPr>
        <w:t xml:space="preserve"> </w:t>
      </w:r>
      <w:r>
        <w:rPr>
          <w:rtl/>
        </w:rPr>
        <w:t>עלי</w:t>
      </w:r>
      <w:r>
        <w:rPr>
          <w:rFonts w:hint="cs"/>
          <w:rtl/>
        </w:rPr>
        <w:t>י</w:t>
      </w:r>
      <w:r>
        <w:rPr>
          <w:rtl/>
        </w:rPr>
        <w:t xml:space="preserve">ה </w:t>
      </w:r>
      <w:bookmarkStart w:id="3012" w:name="_ETM_Q8_300759"/>
      <w:bookmarkEnd w:id="3012"/>
      <w:r>
        <w:rPr>
          <w:rtl/>
        </w:rPr>
        <w:t xml:space="preserve">של </w:t>
      </w:r>
      <w:bookmarkStart w:id="3013" w:name="_ETM_Q8_300969"/>
      <w:bookmarkEnd w:id="3013"/>
      <w:r>
        <w:rPr>
          <w:rtl/>
        </w:rPr>
        <w:t>10%</w:t>
      </w:r>
      <w:bookmarkStart w:id="3014" w:name="_ETM_Q8_302289"/>
      <w:bookmarkEnd w:id="3014"/>
      <w:r>
        <w:rPr>
          <w:rFonts w:hint="cs"/>
          <w:rtl/>
        </w:rPr>
        <w:t xml:space="preserve">; </w:t>
      </w:r>
      <w:r>
        <w:rPr>
          <w:rtl/>
        </w:rPr>
        <w:t>סוגת</w:t>
      </w:r>
      <w:r>
        <w:rPr>
          <w:rFonts w:hint="cs"/>
          <w:rtl/>
        </w:rPr>
        <w:t>,</w:t>
      </w:r>
      <w:r>
        <w:rPr>
          <w:rtl/>
        </w:rPr>
        <w:t xml:space="preserve"> </w:t>
      </w:r>
      <w:bookmarkStart w:id="3015" w:name="_ETM_Q8_302979"/>
      <w:bookmarkEnd w:id="3015"/>
      <w:r>
        <w:rPr>
          <w:rtl/>
        </w:rPr>
        <w:t xml:space="preserve">אוסם </w:t>
      </w:r>
      <w:bookmarkStart w:id="3016" w:name="_ETM_Q8_303579"/>
      <w:bookmarkEnd w:id="3016"/>
      <w:r>
        <w:rPr>
          <w:rtl/>
        </w:rPr>
        <w:t xml:space="preserve">ועוד </w:t>
      </w:r>
      <w:bookmarkStart w:id="3017" w:name="_ETM_Q8_303909"/>
      <w:bookmarkEnd w:id="3017"/>
      <w:r>
        <w:rPr>
          <w:rtl/>
        </w:rPr>
        <w:t xml:space="preserve">יבואנים </w:t>
      </w:r>
      <w:bookmarkStart w:id="3018" w:name="_ETM_Q8_304569"/>
      <w:bookmarkEnd w:id="3018"/>
      <w:r>
        <w:rPr>
          <w:rtl/>
        </w:rPr>
        <w:t>ויצרנים</w:t>
      </w:r>
      <w:r>
        <w:rPr>
          <w:rFonts w:hint="cs"/>
          <w:rtl/>
        </w:rPr>
        <w:t>,</w:t>
      </w:r>
      <w:r>
        <w:rPr>
          <w:rtl/>
        </w:rPr>
        <w:t xml:space="preserve"> </w:t>
      </w:r>
      <w:bookmarkStart w:id="3019" w:name="_ETM_Q8_305649"/>
      <w:bookmarkEnd w:id="3019"/>
      <w:r>
        <w:rPr>
          <w:rtl/>
        </w:rPr>
        <w:t xml:space="preserve">כולם </w:t>
      </w:r>
      <w:bookmarkStart w:id="3020" w:name="_ETM_Q8_306159"/>
      <w:bookmarkEnd w:id="3020"/>
      <w:r>
        <w:rPr>
          <w:rtl/>
        </w:rPr>
        <w:t xml:space="preserve">העלו </w:t>
      </w:r>
      <w:bookmarkStart w:id="3021" w:name="_ETM_Q8_306399"/>
      <w:bookmarkEnd w:id="3021"/>
      <w:r>
        <w:rPr>
          <w:rtl/>
        </w:rPr>
        <w:t xml:space="preserve">מחירים </w:t>
      </w:r>
      <w:bookmarkStart w:id="3022" w:name="_ETM_Q8_306850"/>
      <w:bookmarkEnd w:id="3022"/>
      <w:r>
        <w:rPr>
          <w:rtl/>
        </w:rPr>
        <w:t xml:space="preserve">תוך </w:t>
      </w:r>
      <w:bookmarkStart w:id="3023" w:name="_ETM_Q8_307060"/>
      <w:bookmarkEnd w:id="3023"/>
      <w:r>
        <w:rPr>
          <w:rtl/>
        </w:rPr>
        <w:t xml:space="preserve">ניצול </w:t>
      </w:r>
      <w:bookmarkStart w:id="3024" w:name="_ETM_Q8_307659"/>
      <w:bookmarkEnd w:id="3024"/>
      <w:r>
        <w:rPr>
          <w:rtl/>
        </w:rPr>
        <w:t xml:space="preserve">מצב </w:t>
      </w:r>
      <w:bookmarkStart w:id="3025" w:name="_ETM_Q8_308019"/>
      <w:bookmarkEnd w:id="3025"/>
      <w:r>
        <w:rPr>
          <w:rtl/>
        </w:rPr>
        <w:t>המלחמה</w:t>
      </w:r>
      <w:r>
        <w:rPr>
          <w:rFonts w:hint="cs"/>
          <w:rtl/>
        </w:rPr>
        <w:t>.</w:t>
      </w:r>
    </w:p>
    <w:p w:rsidR="00B87DB4" w:rsidRDefault="00B87DB4" w:rsidP="008714AE">
      <w:pPr>
        <w:rPr>
          <w:rtl/>
        </w:rPr>
      </w:pPr>
    </w:p>
    <w:p w:rsidR="00B87DB4" w:rsidRDefault="00B87DB4" w:rsidP="008714AE">
      <w:pPr>
        <w:rPr>
          <w:rtl/>
        </w:rPr>
      </w:pPr>
      <w:bookmarkStart w:id="3026" w:name="_ETM_Q8_311000"/>
      <w:bookmarkStart w:id="3027" w:name="_ETM_Q8_309319"/>
      <w:bookmarkEnd w:id="3026"/>
      <w:bookmarkEnd w:id="3027"/>
      <w:r>
        <w:rPr>
          <w:rtl/>
        </w:rPr>
        <w:t xml:space="preserve">ממשלה </w:t>
      </w:r>
      <w:bookmarkStart w:id="3028" w:name="_ETM_Q8_309919"/>
      <w:bookmarkEnd w:id="3028"/>
      <w:r>
        <w:rPr>
          <w:rtl/>
        </w:rPr>
        <w:t>מנופחת</w:t>
      </w:r>
      <w:r>
        <w:rPr>
          <w:rFonts w:hint="cs"/>
          <w:rtl/>
        </w:rPr>
        <w:t>,</w:t>
      </w:r>
      <w:r>
        <w:rPr>
          <w:rtl/>
        </w:rPr>
        <w:t xml:space="preserve"> </w:t>
      </w:r>
      <w:bookmarkStart w:id="3029" w:name="_ETM_Q8_310669"/>
      <w:bookmarkEnd w:id="3029"/>
      <w:r>
        <w:rPr>
          <w:rtl/>
        </w:rPr>
        <w:t xml:space="preserve">משרדים </w:t>
      </w:r>
      <w:bookmarkStart w:id="3030" w:name="_ETM_Q8_311120"/>
      <w:bookmarkEnd w:id="3030"/>
      <w:r>
        <w:rPr>
          <w:rtl/>
        </w:rPr>
        <w:t xml:space="preserve">מיותרים </w:t>
      </w:r>
      <w:bookmarkStart w:id="3031" w:name="_ETM_Q8_311810"/>
      <w:bookmarkEnd w:id="3031"/>
      <w:r>
        <w:rPr>
          <w:rtl/>
        </w:rPr>
        <w:t xml:space="preserve">שלא </w:t>
      </w:r>
      <w:bookmarkStart w:id="3032" w:name="_ETM_Q8_312080"/>
      <w:bookmarkEnd w:id="3032"/>
      <w:r>
        <w:rPr>
          <w:rtl/>
        </w:rPr>
        <w:t>נסגרו</w:t>
      </w:r>
      <w:r>
        <w:rPr>
          <w:rFonts w:hint="cs"/>
          <w:rtl/>
        </w:rPr>
        <w:t xml:space="preserve"> –</w:t>
      </w:r>
      <w:r>
        <w:rPr>
          <w:rtl/>
        </w:rPr>
        <w:t xml:space="preserve"> </w:t>
      </w:r>
      <w:bookmarkStart w:id="3033" w:name="_ETM_Q8_312950"/>
      <w:bookmarkEnd w:id="3033"/>
      <w:r>
        <w:rPr>
          <w:rtl/>
        </w:rPr>
        <w:t xml:space="preserve">זה </w:t>
      </w:r>
      <w:bookmarkStart w:id="3034" w:name="_ETM_Q8_313370"/>
      <w:bookmarkEnd w:id="3034"/>
      <w:r>
        <w:rPr>
          <w:rtl/>
        </w:rPr>
        <w:t xml:space="preserve">מה </w:t>
      </w:r>
      <w:bookmarkStart w:id="3035" w:name="_ETM_Q8_313520"/>
      <w:bookmarkEnd w:id="3035"/>
      <w:r>
        <w:rPr>
          <w:rtl/>
        </w:rPr>
        <w:t xml:space="preserve">שנקרא </w:t>
      </w:r>
      <w:bookmarkStart w:id="3036" w:name="_ETM_Q8_314500"/>
      <w:bookmarkEnd w:id="3036"/>
      <w:r>
        <w:rPr>
          <w:rtl/>
        </w:rPr>
        <w:t xml:space="preserve">חלק </w:t>
      </w:r>
      <w:bookmarkStart w:id="3037" w:name="_ETM_Q8_314950"/>
      <w:bookmarkEnd w:id="3037"/>
      <w:r>
        <w:rPr>
          <w:rtl/>
        </w:rPr>
        <w:t xml:space="preserve">א' </w:t>
      </w:r>
      <w:bookmarkStart w:id="3038" w:name="_ETM_Q8_315370"/>
      <w:bookmarkEnd w:id="3038"/>
      <w:r>
        <w:rPr>
          <w:rtl/>
        </w:rPr>
        <w:t xml:space="preserve">של </w:t>
      </w:r>
      <w:bookmarkStart w:id="3039" w:name="_ETM_Q8_315549"/>
      <w:bookmarkEnd w:id="3039"/>
      <w:r>
        <w:rPr>
          <w:rtl/>
        </w:rPr>
        <w:t xml:space="preserve">קצה </w:t>
      </w:r>
      <w:bookmarkStart w:id="3040" w:name="_ETM_Q8_315819"/>
      <w:bookmarkEnd w:id="3040"/>
      <w:r>
        <w:rPr>
          <w:rtl/>
        </w:rPr>
        <w:t>המזלג</w:t>
      </w:r>
      <w:r>
        <w:rPr>
          <w:rFonts w:hint="cs"/>
          <w:rtl/>
        </w:rPr>
        <w:t>.</w:t>
      </w:r>
    </w:p>
    <w:p w:rsidR="00B87DB4" w:rsidRDefault="00B87DB4" w:rsidP="008714AE">
      <w:pPr>
        <w:rPr>
          <w:rtl/>
        </w:rPr>
      </w:pPr>
    </w:p>
    <w:p w:rsidR="00B87DB4" w:rsidRDefault="00B87DB4" w:rsidP="00DF1300">
      <w:pPr>
        <w:rPr>
          <w:rtl/>
        </w:rPr>
      </w:pPr>
      <w:bookmarkStart w:id="3041" w:name="_ETM_Q8_316629"/>
      <w:bookmarkStart w:id="3042" w:name="_ETM_Q8_316900"/>
      <w:bookmarkStart w:id="3043" w:name="_ETM_Q8_317719"/>
      <w:bookmarkEnd w:id="3041"/>
      <w:bookmarkEnd w:id="3042"/>
      <w:bookmarkEnd w:id="3043"/>
      <w:r>
        <w:rPr>
          <w:rtl/>
        </w:rPr>
        <w:t xml:space="preserve">בואו </w:t>
      </w:r>
      <w:bookmarkStart w:id="3044" w:name="_ETM_Q8_318079"/>
      <w:bookmarkEnd w:id="3044"/>
      <w:r>
        <w:rPr>
          <w:rtl/>
        </w:rPr>
        <w:t>נוסיף</w:t>
      </w:r>
      <w:r>
        <w:rPr>
          <w:rFonts w:hint="cs"/>
          <w:rtl/>
        </w:rPr>
        <w:t xml:space="preserve"> </w:t>
      </w:r>
      <w:r>
        <w:rPr>
          <w:rtl/>
        </w:rPr>
        <w:t xml:space="preserve">על </w:t>
      </w:r>
      <w:bookmarkStart w:id="3045" w:name="_ETM_Q8_317019"/>
      <w:bookmarkEnd w:id="3045"/>
      <w:r>
        <w:rPr>
          <w:rtl/>
        </w:rPr>
        <w:t xml:space="preserve">זה </w:t>
      </w:r>
      <w:r>
        <w:rPr>
          <w:rFonts w:hint="cs"/>
          <w:rtl/>
        </w:rPr>
        <w:t>1,200</w:t>
      </w:r>
      <w:bookmarkStart w:id="3046" w:name="_ETM_Q8_318530"/>
      <w:bookmarkEnd w:id="3046"/>
      <w:r>
        <w:rPr>
          <w:rtl/>
        </w:rPr>
        <w:t xml:space="preserve"> </w:t>
      </w:r>
      <w:bookmarkStart w:id="3047" w:name="_ETM_Q8_319099"/>
      <w:bookmarkEnd w:id="3047"/>
      <w:r>
        <w:rPr>
          <w:rtl/>
        </w:rPr>
        <w:t xml:space="preserve">נרצחים </w:t>
      </w:r>
      <w:bookmarkStart w:id="3048" w:name="_ETM_Q8_319879"/>
      <w:bookmarkEnd w:id="3048"/>
      <w:r>
        <w:rPr>
          <w:rtl/>
        </w:rPr>
        <w:t>ביום</w:t>
      </w:r>
      <w:r>
        <w:rPr>
          <w:rFonts w:hint="cs"/>
          <w:rtl/>
        </w:rPr>
        <w:t xml:space="preserve"> אחד,</w:t>
      </w:r>
      <w:bookmarkStart w:id="3049" w:name="_ETM_Q8_320269"/>
      <w:bookmarkEnd w:id="3049"/>
      <w:r>
        <w:rPr>
          <w:rtl/>
        </w:rPr>
        <w:t xml:space="preserve"> </w:t>
      </w:r>
      <w:bookmarkStart w:id="3050" w:name="_ETM_Q8_321280"/>
      <w:bookmarkEnd w:id="3050"/>
      <w:r>
        <w:rPr>
          <w:rtl/>
        </w:rPr>
        <w:t xml:space="preserve">מעל </w:t>
      </w:r>
      <w:bookmarkStart w:id="3051" w:name="_ETM_Q8_321850"/>
      <w:bookmarkEnd w:id="3051"/>
      <w:r>
        <w:rPr>
          <w:rtl/>
        </w:rPr>
        <w:t xml:space="preserve">200 </w:t>
      </w:r>
      <w:bookmarkStart w:id="3052" w:name="_ETM_Q8_322300"/>
      <w:bookmarkEnd w:id="3052"/>
      <w:r>
        <w:rPr>
          <w:rtl/>
        </w:rPr>
        <w:t xml:space="preserve">חטופים </w:t>
      </w:r>
      <w:bookmarkStart w:id="3053" w:name="_ETM_Q8_323350"/>
      <w:bookmarkEnd w:id="3053"/>
      <w:r>
        <w:rPr>
          <w:rtl/>
        </w:rPr>
        <w:t>ביום</w:t>
      </w:r>
      <w:r>
        <w:rPr>
          <w:rFonts w:hint="cs"/>
          <w:rtl/>
        </w:rPr>
        <w:t xml:space="preserve"> אחד, </w:t>
      </w:r>
      <w:bookmarkStart w:id="3054" w:name="_ETM_Q8_325000"/>
      <w:bookmarkEnd w:id="3054"/>
      <w:r>
        <w:rPr>
          <w:rFonts w:hint="cs"/>
          <w:rtl/>
        </w:rPr>
        <w:t>100,000</w:t>
      </w:r>
      <w:bookmarkStart w:id="3055" w:name="_ETM_Q8_324130"/>
      <w:bookmarkStart w:id="3056" w:name="_ETM_Q8_324970"/>
      <w:bookmarkEnd w:id="3055"/>
      <w:bookmarkEnd w:id="3056"/>
      <w:r>
        <w:rPr>
          <w:rtl/>
        </w:rPr>
        <w:t xml:space="preserve"> </w:t>
      </w:r>
      <w:bookmarkStart w:id="3057" w:name="_ETM_Q8_325570"/>
      <w:bookmarkEnd w:id="3057"/>
      <w:r>
        <w:rPr>
          <w:rtl/>
        </w:rPr>
        <w:t xml:space="preserve">עקורים </w:t>
      </w:r>
      <w:bookmarkStart w:id="3058" w:name="_ETM_Q8_325960"/>
      <w:bookmarkEnd w:id="3058"/>
      <w:r>
        <w:rPr>
          <w:rtl/>
        </w:rPr>
        <w:t>מביתם</w:t>
      </w:r>
      <w:r>
        <w:rPr>
          <w:rFonts w:hint="cs"/>
          <w:rtl/>
        </w:rPr>
        <w:t>,</w:t>
      </w:r>
      <w:r>
        <w:rPr>
          <w:rtl/>
        </w:rPr>
        <w:t xml:space="preserve"> </w:t>
      </w:r>
      <w:bookmarkStart w:id="3059" w:name="_ETM_Q8_326889"/>
      <w:bookmarkEnd w:id="3059"/>
      <w:r>
        <w:rPr>
          <w:rtl/>
        </w:rPr>
        <w:t xml:space="preserve">לראשונה </w:t>
      </w:r>
      <w:bookmarkStart w:id="3060" w:name="_ETM_Q8_327430"/>
      <w:bookmarkEnd w:id="3060"/>
      <w:r>
        <w:rPr>
          <w:rtl/>
        </w:rPr>
        <w:t xml:space="preserve">הותקפנו </w:t>
      </w:r>
      <w:bookmarkStart w:id="3061" w:name="_ETM_Q8_328060"/>
      <w:bookmarkEnd w:id="3061"/>
      <w:r>
        <w:rPr>
          <w:rtl/>
        </w:rPr>
        <w:t>ע</w:t>
      </w:r>
      <w:r>
        <w:rPr>
          <w:rFonts w:hint="cs"/>
          <w:rtl/>
        </w:rPr>
        <w:t>ל ידי</w:t>
      </w:r>
      <w:r>
        <w:rPr>
          <w:rtl/>
        </w:rPr>
        <w:t xml:space="preserve"> </w:t>
      </w:r>
      <w:bookmarkStart w:id="3062" w:name="_ETM_Q8_328419"/>
      <w:bookmarkEnd w:id="3062"/>
      <w:r>
        <w:rPr>
          <w:rtl/>
        </w:rPr>
        <w:t>איראן</w:t>
      </w:r>
      <w:r>
        <w:rPr>
          <w:rFonts w:hint="cs"/>
          <w:rtl/>
        </w:rPr>
        <w:t xml:space="preserve">, ואפס – אפס – </w:t>
      </w:r>
      <w:bookmarkStart w:id="3063" w:name="_ETM_Q8_329200"/>
      <w:bookmarkStart w:id="3064" w:name="_ETM_Q8_330600"/>
      <w:bookmarkStart w:id="3065" w:name="_ETM_Q8_331350"/>
      <w:bookmarkEnd w:id="3063"/>
      <w:bookmarkEnd w:id="3064"/>
      <w:bookmarkEnd w:id="3065"/>
      <w:r>
        <w:rPr>
          <w:rtl/>
        </w:rPr>
        <w:t xml:space="preserve">זה </w:t>
      </w:r>
      <w:bookmarkStart w:id="3066" w:name="_ETM_Q8_331620"/>
      <w:bookmarkEnd w:id="3066"/>
      <w:r>
        <w:rPr>
          <w:rtl/>
        </w:rPr>
        <w:t xml:space="preserve">הציון </w:t>
      </w:r>
      <w:bookmarkStart w:id="3067" w:name="_ETM_Q8_332040"/>
      <w:bookmarkEnd w:id="3067"/>
      <w:r>
        <w:rPr>
          <w:rtl/>
        </w:rPr>
        <w:t xml:space="preserve">ביחסי </w:t>
      </w:r>
      <w:bookmarkStart w:id="3068" w:name="_ETM_Q8_332520"/>
      <w:bookmarkEnd w:id="3068"/>
      <w:r>
        <w:rPr>
          <w:rtl/>
        </w:rPr>
        <w:t xml:space="preserve">החוץ </w:t>
      </w:r>
      <w:bookmarkStart w:id="3069" w:name="_ETM_Q8_333330"/>
      <w:bookmarkEnd w:id="3069"/>
      <w:r>
        <w:rPr>
          <w:rtl/>
        </w:rPr>
        <w:t xml:space="preserve">של </w:t>
      </w:r>
      <w:bookmarkStart w:id="3070" w:name="_ETM_Q8_333510"/>
      <w:bookmarkEnd w:id="3070"/>
      <w:r>
        <w:rPr>
          <w:rtl/>
        </w:rPr>
        <w:t xml:space="preserve">מדינת </w:t>
      </w:r>
      <w:bookmarkStart w:id="3071" w:name="_ETM_Q8_333960"/>
      <w:bookmarkEnd w:id="3071"/>
      <w:r>
        <w:rPr>
          <w:rtl/>
        </w:rPr>
        <w:t>ישראל</w:t>
      </w:r>
      <w:r>
        <w:rPr>
          <w:rFonts w:hint="cs"/>
          <w:rtl/>
        </w:rPr>
        <w:t>,</w:t>
      </w:r>
      <w:r>
        <w:rPr>
          <w:rtl/>
        </w:rPr>
        <w:t xml:space="preserve"> </w:t>
      </w:r>
      <w:bookmarkStart w:id="3072" w:name="_ETM_Q8_334860"/>
      <w:bookmarkEnd w:id="3072"/>
      <w:r>
        <w:rPr>
          <w:rFonts w:hint="cs"/>
          <w:rtl/>
        </w:rPr>
        <w:t>כ</w:t>
      </w:r>
      <w:r>
        <w:rPr>
          <w:rtl/>
        </w:rPr>
        <w:t xml:space="preserve">שכמובן </w:t>
      </w:r>
      <w:bookmarkStart w:id="3073" w:name="_ETM_Q8_335730"/>
      <w:bookmarkEnd w:id="3073"/>
      <w:r>
        <w:rPr>
          <w:rtl/>
        </w:rPr>
        <w:t xml:space="preserve">יחסי </w:t>
      </w:r>
      <w:bookmarkStart w:id="3074" w:name="_ETM_Q8_336060"/>
      <w:bookmarkEnd w:id="3074"/>
      <w:r>
        <w:rPr>
          <w:rtl/>
        </w:rPr>
        <w:t xml:space="preserve">החוץ </w:t>
      </w:r>
      <w:bookmarkStart w:id="3075" w:name="_ETM_Q8_336419"/>
      <w:bookmarkEnd w:id="3075"/>
      <w:r>
        <w:rPr>
          <w:rtl/>
        </w:rPr>
        <w:t xml:space="preserve">משפיעים </w:t>
      </w:r>
      <w:bookmarkStart w:id="3076" w:name="_ETM_Q8_336959"/>
      <w:bookmarkEnd w:id="3076"/>
      <w:r>
        <w:rPr>
          <w:rtl/>
        </w:rPr>
        <w:t xml:space="preserve">על </w:t>
      </w:r>
      <w:bookmarkStart w:id="3077" w:name="_ETM_Q8_337080"/>
      <w:bookmarkEnd w:id="3077"/>
      <w:r>
        <w:rPr>
          <w:rtl/>
        </w:rPr>
        <w:t>הביטחון</w:t>
      </w:r>
      <w:r>
        <w:rPr>
          <w:rFonts w:hint="cs"/>
          <w:rtl/>
        </w:rPr>
        <w:t>.</w:t>
      </w:r>
      <w:r w:rsidR="00DF1300">
        <w:rPr>
          <w:rFonts w:hint="cs"/>
          <w:rtl/>
        </w:rPr>
        <w:t xml:space="preserve"> </w:t>
      </w:r>
      <w:bookmarkStart w:id="3078" w:name="_ETM_Q8_340000"/>
      <w:bookmarkStart w:id="3079" w:name="_ETM_Q8_338530"/>
      <w:bookmarkEnd w:id="3078"/>
      <w:bookmarkEnd w:id="3079"/>
      <w:r>
        <w:rPr>
          <w:rtl/>
        </w:rPr>
        <w:t xml:space="preserve">בקצב </w:t>
      </w:r>
      <w:bookmarkStart w:id="3080" w:name="_ETM_Q8_339040"/>
      <w:bookmarkEnd w:id="3080"/>
      <w:r>
        <w:rPr>
          <w:rtl/>
        </w:rPr>
        <w:t>הזה</w:t>
      </w:r>
      <w:r>
        <w:rPr>
          <w:rFonts w:hint="cs"/>
          <w:rtl/>
        </w:rPr>
        <w:t>,</w:t>
      </w:r>
      <w:r>
        <w:rPr>
          <w:rtl/>
        </w:rPr>
        <w:t xml:space="preserve"> </w:t>
      </w:r>
      <w:bookmarkStart w:id="3081" w:name="_ETM_Q8_339610"/>
      <w:bookmarkEnd w:id="3081"/>
      <w:r>
        <w:rPr>
          <w:rtl/>
        </w:rPr>
        <w:t>עד</w:t>
      </w:r>
      <w:r>
        <w:rPr>
          <w:rFonts w:hint="cs"/>
          <w:rtl/>
        </w:rPr>
        <w:t xml:space="preserve"> 2026</w:t>
      </w:r>
      <w:bookmarkStart w:id="3082" w:name="_ETM_Q8_339820"/>
      <w:bookmarkStart w:id="3083" w:name="_ETM_Q8_340150"/>
      <w:bookmarkStart w:id="3084" w:name="_ETM_Q8_341200"/>
      <w:bookmarkStart w:id="3085" w:name="_ETM_Q8_341620"/>
      <w:bookmarkEnd w:id="3082"/>
      <w:bookmarkEnd w:id="3083"/>
      <w:bookmarkEnd w:id="3084"/>
      <w:bookmarkEnd w:id="3085"/>
      <w:r>
        <w:rPr>
          <w:rtl/>
        </w:rPr>
        <w:t xml:space="preserve"> </w:t>
      </w:r>
      <w:bookmarkStart w:id="3086" w:name="_ETM_Q8_342820"/>
      <w:bookmarkEnd w:id="3086"/>
      <w:r>
        <w:rPr>
          <w:rtl/>
        </w:rPr>
        <w:t xml:space="preserve">לא </w:t>
      </w:r>
      <w:bookmarkStart w:id="3087" w:name="_ETM_Q8_343180"/>
      <w:bookmarkEnd w:id="3087"/>
      <w:r>
        <w:rPr>
          <w:rtl/>
        </w:rPr>
        <w:t xml:space="preserve">יהיה </w:t>
      </w:r>
      <w:bookmarkStart w:id="3088" w:name="_ETM_Q8_343480"/>
      <w:bookmarkEnd w:id="3088"/>
      <w:r>
        <w:rPr>
          <w:rFonts w:hint="cs"/>
          <w:rtl/>
        </w:rPr>
        <w:t xml:space="preserve">את מי </w:t>
      </w:r>
      <w:bookmarkStart w:id="3089" w:name="_ETM_Q8_344380"/>
      <w:bookmarkEnd w:id="3089"/>
      <w:r>
        <w:rPr>
          <w:rtl/>
        </w:rPr>
        <w:t xml:space="preserve">או </w:t>
      </w:r>
      <w:bookmarkStart w:id="3090" w:name="_ETM_Q8_344530"/>
      <w:bookmarkEnd w:id="3090"/>
      <w:r>
        <w:rPr>
          <w:rtl/>
        </w:rPr>
        <w:t xml:space="preserve">את </w:t>
      </w:r>
      <w:bookmarkStart w:id="3091" w:name="_ETM_Q8_344680"/>
      <w:bookmarkEnd w:id="3091"/>
      <w:r>
        <w:rPr>
          <w:rtl/>
        </w:rPr>
        <w:t xml:space="preserve">מה </w:t>
      </w:r>
      <w:bookmarkStart w:id="3092" w:name="_ETM_Q8_344860"/>
      <w:bookmarkEnd w:id="3092"/>
      <w:r>
        <w:rPr>
          <w:rtl/>
        </w:rPr>
        <w:t>להציל</w:t>
      </w:r>
      <w:r>
        <w:rPr>
          <w:rFonts w:hint="cs"/>
          <w:rtl/>
        </w:rPr>
        <w:t>.</w:t>
      </w:r>
      <w:r>
        <w:rPr>
          <w:rtl/>
        </w:rPr>
        <w:t xml:space="preserve"> </w:t>
      </w:r>
      <w:bookmarkStart w:id="3093" w:name="_ETM_Q8_345700"/>
      <w:bookmarkEnd w:id="3093"/>
      <w:r>
        <w:rPr>
          <w:rtl/>
        </w:rPr>
        <w:t>תודה</w:t>
      </w:r>
      <w:r>
        <w:rPr>
          <w:rFonts w:hint="cs"/>
          <w:rtl/>
        </w:rPr>
        <w:t>.</w:t>
      </w:r>
    </w:p>
    <w:p w:rsidR="00B87DB4" w:rsidRDefault="00B87DB4" w:rsidP="008714AE">
      <w:pPr>
        <w:rPr>
          <w:rtl/>
        </w:rPr>
      </w:pPr>
    </w:p>
    <w:p w:rsidR="00B87DB4" w:rsidRDefault="00B87DB4" w:rsidP="008714AE">
      <w:pPr>
        <w:pStyle w:val="af6"/>
        <w:keepNext/>
        <w:rPr>
          <w:rtl/>
        </w:rPr>
      </w:pPr>
      <w:bookmarkStart w:id="3094" w:name="ET_yor_6593_8"/>
      <w:r w:rsidRPr="003512EE">
        <w:rPr>
          <w:rStyle w:val="TagStyle"/>
          <w:rtl/>
        </w:rPr>
        <w:t xml:space="preserve"> &lt;&lt; יור &gt;&gt; </w:t>
      </w:r>
      <w:r>
        <w:rPr>
          <w:rtl/>
        </w:rPr>
        <w:t>היו"ר חנוך דב מלביצקי:</w:t>
      </w:r>
      <w:r w:rsidRPr="003512EE">
        <w:rPr>
          <w:rStyle w:val="TagStyle"/>
          <w:rtl/>
        </w:rPr>
        <w:t xml:space="preserve"> &lt;&lt; יור &gt;&gt;</w:t>
      </w:r>
      <w:r>
        <w:rPr>
          <w:rtl/>
        </w:rPr>
        <w:t xml:space="preserve">   </w:t>
      </w:r>
      <w:bookmarkEnd w:id="3094"/>
    </w:p>
    <w:p w:rsidR="00B87DB4" w:rsidRDefault="00B87DB4" w:rsidP="005917DA">
      <w:pPr>
        <w:rPr>
          <w:rtl/>
        </w:rPr>
      </w:pPr>
    </w:p>
    <w:p w:rsidR="00B87DB4" w:rsidRDefault="00B87DB4" w:rsidP="008714AE">
      <w:pPr>
        <w:rPr>
          <w:rtl/>
        </w:rPr>
      </w:pPr>
      <w:bookmarkStart w:id="3095" w:name="_ETM_Q8_347000"/>
      <w:bookmarkStart w:id="3096" w:name="_ETM_Q8_346000"/>
      <w:bookmarkStart w:id="3097" w:name="_ETM_Q8_347860"/>
      <w:bookmarkEnd w:id="3095"/>
      <w:bookmarkEnd w:id="3096"/>
      <w:bookmarkEnd w:id="3097"/>
      <w:r>
        <w:rPr>
          <w:rtl/>
        </w:rPr>
        <w:t>תודה</w:t>
      </w:r>
      <w:r>
        <w:rPr>
          <w:rFonts w:hint="cs"/>
          <w:rtl/>
        </w:rPr>
        <w:t>.</w:t>
      </w:r>
      <w:r>
        <w:rPr>
          <w:rtl/>
        </w:rPr>
        <w:t xml:space="preserve"> </w:t>
      </w:r>
      <w:bookmarkStart w:id="3098" w:name="_ETM_Q8_348430"/>
      <w:bookmarkEnd w:id="3098"/>
      <w:r>
        <w:rPr>
          <w:rtl/>
        </w:rPr>
        <w:t xml:space="preserve">רשימת </w:t>
      </w:r>
      <w:bookmarkStart w:id="3099" w:name="_ETM_Q8_348940"/>
      <w:bookmarkEnd w:id="3099"/>
      <w:r>
        <w:rPr>
          <w:rtl/>
        </w:rPr>
        <w:t xml:space="preserve">הדוברים </w:t>
      </w:r>
      <w:bookmarkStart w:id="3100" w:name="_ETM_Q8_349330"/>
      <w:bookmarkEnd w:id="3100"/>
      <w:r>
        <w:rPr>
          <w:rtl/>
        </w:rPr>
        <w:t>סגורה</w:t>
      </w:r>
      <w:r>
        <w:rPr>
          <w:rFonts w:hint="cs"/>
          <w:rtl/>
        </w:rPr>
        <w:t>.</w:t>
      </w:r>
      <w:r>
        <w:rPr>
          <w:rtl/>
        </w:rPr>
        <w:t xml:space="preserve"> </w:t>
      </w:r>
      <w:bookmarkStart w:id="3101" w:name="_ETM_Q8_351129"/>
      <w:bookmarkEnd w:id="3101"/>
      <w:r>
        <w:rPr>
          <w:rtl/>
        </w:rPr>
        <w:t xml:space="preserve">חבר </w:t>
      </w:r>
      <w:bookmarkStart w:id="3102" w:name="_ETM_Q8_351400"/>
      <w:bookmarkEnd w:id="3102"/>
      <w:r>
        <w:rPr>
          <w:rtl/>
        </w:rPr>
        <w:t xml:space="preserve">הכנסת </w:t>
      </w:r>
      <w:bookmarkStart w:id="3103" w:name="_ETM_Q8_351700"/>
      <w:bookmarkEnd w:id="3103"/>
      <w:r>
        <w:rPr>
          <w:rtl/>
        </w:rPr>
        <w:t>כסיף</w:t>
      </w:r>
      <w:bookmarkStart w:id="3104" w:name="_ETM_Q8_352450"/>
      <w:bookmarkEnd w:id="3104"/>
      <w:r>
        <w:rPr>
          <w:rFonts w:hint="cs"/>
          <w:rtl/>
        </w:rPr>
        <w:t xml:space="preserve"> </w:t>
      </w:r>
      <w:r>
        <w:rPr>
          <w:rFonts w:hint="eastAsia"/>
          <w:rtl/>
        </w:rPr>
        <w:t>–</w:t>
      </w:r>
      <w:r>
        <w:rPr>
          <w:rFonts w:hint="cs"/>
          <w:rtl/>
        </w:rPr>
        <w:t xml:space="preserve"> </w:t>
      </w:r>
      <w:bookmarkStart w:id="3105" w:name="_ETM_Q8_355000"/>
      <w:bookmarkEnd w:id="3105"/>
      <w:r>
        <w:rPr>
          <w:rtl/>
        </w:rPr>
        <w:t xml:space="preserve">אינו </w:t>
      </w:r>
      <w:bookmarkStart w:id="3106" w:name="_ETM_Q8_352720"/>
      <w:bookmarkEnd w:id="3106"/>
      <w:r>
        <w:rPr>
          <w:rtl/>
        </w:rPr>
        <w:t>נוכח</w:t>
      </w:r>
      <w:r>
        <w:rPr>
          <w:rFonts w:hint="cs"/>
          <w:rtl/>
        </w:rPr>
        <w:t>;</w:t>
      </w:r>
      <w:r>
        <w:rPr>
          <w:rtl/>
        </w:rPr>
        <w:t xml:space="preserve"> </w:t>
      </w:r>
      <w:bookmarkStart w:id="3107" w:name="_ETM_Q8_353560"/>
      <w:bookmarkEnd w:id="3107"/>
      <w:r>
        <w:rPr>
          <w:rtl/>
        </w:rPr>
        <w:t xml:space="preserve">חברת </w:t>
      </w:r>
      <w:bookmarkStart w:id="3108" w:name="_ETM_Q8_353950"/>
      <w:bookmarkEnd w:id="3108"/>
      <w:r>
        <w:rPr>
          <w:rtl/>
        </w:rPr>
        <w:t xml:space="preserve">הכנסת </w:t>
      </w:r>
      <w:bookmarkStart w:id="3109" w:name="_ETM_Q8_354159"/>
      <w:bookmarkEnd w:id="3109"/>
      <w:r>
        <w:rPr>
          <w:rtl/>
        </w:rPr>
        <w:t xml:space="preserve">פנינה </w:t>
      </w:r>
      <w:bookmarkStart w:id="3110" w:name="_ETM_Q8_354430"/>
      <w:bookmarkEnd w:id="3110"/>
      <w:r>
        <w:rPr>
          <w:rtl/>
        </w:rPr>
        <w:t>תמנו</w:t>
      </w:r>
      <w:r>
        <w:rPr>
          <w:rFonts w:hint="cs"/>
          <w:rtl/>
        </w:rPr>
        <w:t xml:space="preserve"> </w:t>
      </w:r>
      <w:r>
        <w:rPr>
          <w:rtl/>
        </w:rPr>
        <w:t xml:space="preserve">שטה </w:t>
      </w:r>
      <w:bookmarkStart w:id="3111" w:name="_ETM_Q8_355419"/>
      <w:bookmarkEnd w:id="3111"/>
      <w:r>
        <w:rPr>
          <w:rFonts w:hint="cs"/>
          <w:rtl/>
        </w:rPr>
        <w:t>–</w:t>
      </w:r>
      <w:r>
        <w:rPr>
          <w:rFonts w:hint="cs"/>
        </w:rPr>
        <w:t xml:space="preserve"> </w:t>
      </w:r>
      <w:r>
        <w:rPr>
          <w:rtl/>
        </w:rPr>
        <w:t xml:space="preserve">אינה </w:t>
      </w:r>
      <w:bookmarkStart w:id="3112" w:name="_ETM_Q8_355810"/>
      <w:bookmarkEnd w:id="3112"/>
      <w:r>
        <w:rPr>
          <w:rtl/>
        </w:rPr>
        <w:t>נוכחת</w:t>
      </w:r>
      <w:r>
        <w:rPr>
          <w:rFonts w:hint="cs"/>
          <w:rtl/>
        </w:rPr>
        <w:t>;</w:t>
      </w:r>
      <w:r>
        <w:rPr>
          <w:rtl/>
        </w:rPr>
        <w:t xml:space="preserve"> </w:t>
      </w:r>
      <w:bookmarkStart w:id="3113" w:name="_ETM_Q8_356709"/>
      <w:bookmarkEnd w:id="3113"/>
      <w:r>
        <w:rPr>
          <w:rtl/>
        </w:rPr>
        <w:t xml:space="preserve">חברת </w:t>
      </w:r>
      <w:bookmarkStart w:id="3114" w:name="_ETM_Q8_356950"/>
      <w:bookmarkEnd w:id="3114"/>
      <w:r>
        <w:rPr>
          <w:rtl/>
        </w:rPr>
        <w:t xml:space="preserve">הכנסת </w:t>
      </w:r>
      <w:bookmarkStart w:id="3115" w:name="_ETM_Q8_357280"/>
      <w:bookmarkEnd w:id="3115"/>
      <w:r>
        <w:rPr>
          <w:rtl/>
        </w:rPr>
        <w:t xml:space="preserve">יוליה </w:t>
      </w:r>
      <w:bookmarkStart w:id="3116" w:name="_ETM_Q8_357489"/>
      <w:bookmarkEnd w:id="3116"/>
      <w:r>
        <w:rPr>
          <w:rtl/>
        </w:rPr>
        <w:t xml:space="preserve">מלינובסקי </w:t>
      </w:r>
      <w:bookmarkStart w:id="3117" w:name="_ETM_Q8_358739"/>
      <w:bookmarkEnd w:id="3117"/>
      <w:r>
        <w:rPr>
          <w:rFonts w:hint="cs"/>
          <w:rtl/>
        </w:rPr>
        <w:t xml:space="preserve">– </w:t>
      </w:r>
      <w:r>
        <w:rPr>
          <w:rtl/>
        </w:rPr>
        <w:t xml:space="preserve">אינה </w:t>
      </w:r>
      <w:bookmarkStart w:id="3118" w:name="_ETM_Q8_359010"/>
      <w:bookmarkEnd w:id="3118"/>
      <w:r>
        <w:rPr>
          <w:rtl/>
        </w:rPr>
        <w:t>נוכחת</w:t>
      </w:r>
      <w:r>
        <w:rPr>
          <w:rFonts w:hint="cs"/>
          <w:rtl/>
        </w:rPr>
        <w:t xml:space="preserve">; חבר הכנסת </w:t>
      </w:r>
      <w:bookmarkStart w:id="3119" w:name="_ETM_Q8_359190"/>
      <w:bookmarkStart w:id="3120" w:name="_ETM_Q8_359310"/>
      <w:bookmarkStart w:id="3121" w:name="_ETM_Q8_360310"/>
      <w:bookmarkStart w:id="3122" w:name="_ETM_Q8_360629"/>
      <w:bookmarkStart w:id="3123" w:name="_ETM_Q8_360809"/>
      <w:bookmarkEnd w:id="3119"/>
      <w:bookmarkEnd w:id="3120"/>
      <w:bookmarkEnd w:id="3121"/>
      <w:bookmarkEnd w:id="3122"/>
      <w:bookmarkEnd w:id="3123"/>
      <w:r>
        <w:rPr>
          <w:rtl/>
        </w:rPr>
        <w:t xml:space="preserve">אחמד </w:t>
      </w:r>
      <w:bookmarkStart w:id="3124" w:name="_ETM_Q8_361079"/>
      <w:bookmarkEnd w:id="3124"/>
      <w:r>
        <w:rPr>
          <w:rtl/>
        </w:rPr>
        <w:t xml:space="preserve">טיבי </w:t>
      </w:r>
      <w:bookmarkStart w:id="3125" w:name="_ETM_Q8_362360"/>
      <w:bookmarkEnd w:id="3125"/>
      <w:r>
        <w:rPr>
          <w:rFonts w:hint="cs"/>
          <w:rtl/>
        </w:rPr>
        <w:t xml:space="preserve">– </w:t>
      </w:r>
      <w:r>
        <w:rPr>
          <w:rtl/>
        </w:rPr>
        <w:t xml:space="preserve">אינו </w:t>
      </w:r>
      <w:bookmarkStart w:id="3126" w:name="_ETM_Q8_362630"/>
      <w:bookmarkEnd w:id="3126"/>
      <w:r>
        <w:rPr>
          <w:rtl/>
        </w:rPr>
        <w:t>נוכח</w:t>
      </w:r>
      <w:r>
        <w:rPr>
          <w:rFonts w:hint="cs"/>
          <w:rtl/>
        </w:rPr>
        <w:t>;</w:t>
      </w:r>
      <w:r>
        <w:rPr>
          <w:rtl/>
        </w:rPr>
        <w:t xml:space="preserve"> </w:t>
      </w:r>
      <w:bookmarkStart w:id="3127" w:name="_ETM_Q8_363719"/>
      <w:bookmarkEnd w:id="3127"/>
      <w:r>
        <w:rPr>
          <w:rtl/>
        </w:rPr>
        <w:t xml:space="preserve">חבר </w:t>
      </w:r>
      <w:bookmarkStart w:id="3128" w:name="_ETM_Q8_363989"/>
      <w:bookmarkEnd w:id="3128"/>
      <w:r>
        <w:rPr>
          <w:rtl/>
        </w:rPr>
        <w:t xml:space="preserve">הכנסת </w:t>
      </w:r>
      <w:bookmarkStart w:id="3129" w:name="_ETM_Q8_364260"/>
      <w:bookmarkEnd w:id="3129"/>
      <w:r>
        <w:rPr>
          <w:rtl/>
        </w:rPr>
        <w:t xml:space="preserve">יבגני </w:t>
      </w:r>
      <w:bookmarkStart w:id="3130" w:name="_ETM_Q8_364620"/>
      <w:bookmarkEnd w:id="3130"/>
      <w:r>
        <w:rPr>
          <w:rtl/>
        </w:rPr>
        <w:t xml:space="preserve">סובה </w:t>
      </w:r>
      <w:bookmarkStart w:id="3131" w:name="_ETM_Q8_365630"/>
      <w:bookmarkEnd w:id="3131"/>
      <w:r>
        <w:rPr>
          <w:rFonts w:hint="cs"/>
          <w:rtl/>
        </w:rPr>
        <w:t>–</w:t>
      </w:r>
      <w:r>
        <w:rPr>
          <w:rFonts w:hint="cs"/>
        </w:rPr>
        <w:t xml:space="preserve"> </w:t>
      </w:r>
      <w:r>
        <w:rPr>
          <w:rtl/>
        </w:rPr>
        <w:t xml:space="preserve">אינו </w:t>
      </w:r>
      <w:bookmarkStart w:id="3132" w:name="_ETM_Q8_365900"/>
      <w:bookmarkEnd w:id="3132"/>
      <w:r>
        <w:rPr>
          <w:rtl/>
        </w:rPr>
        <w:t>נוכח</w:t>
      </w:r>
      <w:r>
        <w:rPr>
          <w:rFonts w:hint="cs"/>
          <w:rtl/>
        </w:rPr>
        <w:t>.</w:t>
      </w:r>
      <w:r>
        <w:rPr>
          <w:rtl/>
        </w:rPr>
        <w:t xml:space="preserve"> </w:t>
      </w:r>
      <w:bookmarkStart w:id="3133" w:name="_ETM_Q8_367689"/>
      <w:bookmarkEnd w:id="3133"/>
      <w:r>
        <w:rPr>
          <w:rtl/>
        </w:rPr>
        <w:t xml:space="preserve">חברת </w:t>
      </w:r>
      <w:bookmarkStart w:id="3134" w:name="_ETM_Q8_368049"/>
      <w:bookmarkEnd w:id="3134"/>
      <w:r>
        <w:rPr>
          <w:rtl/>
        </w:rPr>
        <w:t xml:space="preserve">הכנסת </w:t>
      </w:r>
      <w:bookmarkStart w:id="3135" w:name="_ETM_Q8_368319"/>
      <w:bookmarkEnd w:id="3135"/>
      <w:r>
        <w:rPr>
          <w:rtl/>
        </w:rPr>
        <w:t xml:space="preserve">מירב </w:t>
      </w:r>
      <w:bookmarkStart w:id="3136" w:name="_ETM_Q8_368559"/>
      <w:bookmarkEnd w:id="3136"/>
      <w:r>
        <w:rPr>
          <w:rtl/>
        </w:rPr>
        <w:t>כהן</w:t>
      </w:r>
      <w:r>
        <w:rPr>
          <w:rFonts w:hint="cs"/>
          <w:rtl/>
        </w:rPr>
        <w:t>,</w:t>
      </w:r>
      <w:r>
        <w:rPr>
          <w:rtl/>
        </w:rPr>
        <w:t xml:space="preserve"> </w:t>
      </w:r>
      <w:bookmarkStart w:id="3137" w:name="_ETM_Q8_369669"/>
      <w:bookmarkEnd w:id="3137"/>
      <w:r>
        <w:rPr>
          <w:rtl/>
        </w:rPr>
        <w:t>בבקשה</w:t>
      </w:r>
      <w:r>
        <w:rPr>
          <w:rFonts w:hint="cs"/>
          <w:rtl/>
        </w:rPr>
        <w:t>.</w:t>
      </w:r>
    </w:p>
    <w:p w:rsidR="00B87DB4" w:rsidRDefault="00B87DB4" w:rsidP="008714AE">
      <w:pPr>
        <w:rPr>
          <w:rtl/>
        </w:rPr>
      </w:pPr>
    </w:p>
    <w:p w:rsidR="00B87DB4" w:rsidRDefault="00B87DB4" w:rsidP="008714AE">
      <w:pPr>
        <w:pStyle w:val="a4"/>
        <w:keepNext/>
        <w:rPr>
          <w:rtl/>
        </w:rPr>
      </w:pPr>
      <w:bookmarkStart w:id="3138" w:name="ET_speaker_5783_9"/>
      <w:r w:rsidRPr="00073F41">
        <w:rPr>
          <w:rStyle w:val="TagStyle"/>
          <w:rtl/>
        </w:rPr>
        <w:t xml:space="preserve"> &lt;&lt; דובר &gt;&gt; </w:t>
      </w:r>
      <w:bookmarkStart w:id="3139" w:name="_Toc164093237"/>
      <w:bookmarkStart w:id="3140" w:name="_Toc164104383"/>
      <w:r>
        <w:rPr>
          <w:rtl/>
        </w:rPr>
        <w:t>מירב כהן (יש עתיד):</w:t>
      </w:r>
      <w:bookmarkEnd w:id="3139"/>
      <w:bookmarkEnd w:id="3140"/>
      <w:r w:rsidRPr="00073F41">
        <w:rPr>
          <w:rStyle w:val="TagStyle"/>
          <w:rtl/>
        </w:rPr>
        <w:t xml:space="preserve"> &lt;&lt; דובר &gt;&gt;</w:t>
      </w:r>
      <w:r>
        <w:rPr>
          <w:rtl/>
        </w:rPr>
        <w:t xml:space="preserve">   </w:t>
      </w:r>
      <w:bookmarkEnd w:id="3138"/>
    </w:p>
    <w:p w:rsidR="00B87DB4" w:rsidRDefault="00B87DB4" w:rsidP="005917DA">
      <w:pPr>
        <w:rPr>
          <w:rtl/>
        </w:rPr>
      </w:pPr>
    </w:p>
    <w:p w:rsidR="00B87DB4" w:rsidRDefault="00B87DB4" w:rsidP="008714AE">
      <w:pPr>
        <w:rPr>
          <w:rtl/>
        </w:rPr>
      </w:pPr>
      <w:bookmarkStart w:id="3141" w:name="_ETM_Q8_370000"/>
      <w:bookmarkStart w:id="3142" w:name="_ETM_Q8_386080"/>
      <w:bookmarkStart w:id="3143" w:name="_ETM_Q8_398640"/>
      <w:bookmarkEnd w:id="3141"/>
      <w:bookmarkEnd w:id="3142"/>
      <w:bookmarkEnd w:id="3143"/>
      <w:r>
        <w:rPr>
          <w:rFonts w:hint="cs"/>
          <w:rtl/>
        </w:rPr>
        <w:t>כ</w:t>
      </w:r>
      <w:r>
        <w:rPr>
          <w:rtl/>
        </w:rPr>
        <w:t xml:space="preserve">בוד </w:t>
      </w:r>
      <w:bookmarkStart w:id="3144" w:name="_ETM_Q8_398970"/>
      <w:bookmarkEnd w:id="3144"/>
      <w:r>
        <w:rPr>
          <w:rtl/>
        </w:rPr>
        <w:t>היושב-ראש</w:t>
      </w:r>
      <w:r>
        <w:rPr>
          <w:rFonts w:hint="cs"/>
          <w:rtl/>
        </w:rPr>
        <w:t>,</w:t>
      </w:r>
      <w:r>
        <w:rPr>
          <w:rtl/>
        </w:rPr>
        <w:t xml:space="preserve"> </w:t>
      </w:r>
      <w:bookmarkStart w:id="3145" w:name="_ETM_Q8_399480"/>
      <w:bookmarkEnd w:id="3145"/>
      <w:r>
        <w:rPr>
          <w:rtl/>
        </w:rPr>
        <w:t xml:space="preserve">כנסת </w:t>
      </w:r>
      <w:bookmarkStart w:id="3146" w:name="_ETM_Q8_399900"/>
      <w:bookmarkEnd w:id="3146"/>
      <w:r>
        <w:rPr>
          <w:rtl/>
        </w:rPr>
        <w:t>נכבדה</w:t>
      </w:r>
      <w:r>
        <w:rPr>
          <w:rFonts w:hint="cs"/>
          <w:rtl/>
        </w:rPr>
        <w:t>,</w:t>
      </w:r>
      <w:r>
        <w:rPr>
          <w:rtl/>
        </w:rPr>
        <w:t xml:space="preserve"> </w:t>
      </w:r>
      <w:bookmarkStart w:id="3147" w:name="_ETM_Q8_400590"/>
      <w:bookmarkEnd w:id="3147"/>
      <w:r>
        <w:rPr>
          <w:rtl/>
        </w:rPr>
        <w:t xml:space="preserve">לפני </w:t>
      </w:r>
      <w:bookmarkStart w:id="3148" w:name="_ETM_Q8_401040"/>
      <w:bookmarkEnd w:id="3148"/>
      <w:r>
        <w:rPr>
          <w:rtl/>
        </w:rPr>
        <w:t xml:space="preserve">הכול </w:t>
      </w:r>
      <w:bookmarkStart w:id="3149" w:name="_ETM_Q8_401640"/>
      <w:bookmarkEnd w:id="3149"/>
      <w:r>
        <w:rPr>
          <w:rtl/>
        </w:rPr>
        <w:t xml:space="preserve">צריך </w:t>
      </w:r>
      <w:bookmarkStart w:id="3150" w:name="_ETM_Q8_401970"/>
      <w:bookmarkEnd w:id="3150"/>
      <w:r>
        <w:rPr>
          <w:rtl/>
        </w:rPr>
        <w:t xml:space="preserve">להזכיר </w:t>
      </w:r>
      <w:bookmarkStart w:id="3151" w:name="_ETM_Q8_402660"/>
      <w:bookmarkEnd w:id="3151"/>
      <w:r>
        <w:rPr>
          <w:rtl/>
        </w:rPr>
        <w:t xml:space="preserve">ולזכור </w:t>
      </w:r>
      <w:bookmarkStart w:id="3152" w:name="_ETM_Q8_403800"/>
      <w:bookmarkEnd w:id="3152"/>
      <w:r>
        <w:rPr>
          <w:rtl/>
        </w:rPr>
        <w:t xml:space="preserve">את </w:t>
      </w:r>
      <w:bookmarkStart w:id="3153" w:name="_ETM_Q8_403980"/>
      <w:bookmarkEnd w:id="3153"/>
      <w:r>
        <w:rPr>
          <w:rtl/>
        </w:rPr>
        <w:t xml:space="preserve">החטופים </w:t>
      </w:r>
      <w:bookmarkStart w:id="3154" w:name="_ETM_Q8_404520"/>
      <w:bookmarkEnd w:id="3154"/>
      <w:r>
        <w:rPr>
          <w:rtl/>
        </w:rPr>
        <w:t xml:space="preserve">והחטופות </w:t>
      </w:r>
      <w:bookmarkStart w:id="3155" w:name="_ETM_Q8_405150"/>
      <w:bookmarkEnd w:id="3155"/>
      <w:r>
        <w:rPr>
          <w:rtl/>
        </w:rPr>
        <w:t>שלנו</w:t>
      </w:r>
      <w:r>
        <w:rPr>
          <w:rFonts w:hint="cs"/>
          <w:rtl/>
        </w:rPr>
        <w:t>,</w:t>
      </w:r>
      <w:r>
        <w:rPr>
          <w:rtl/>
        </w:rPr>
        <w:t xml:space="preserve"> </w:t>
      </w:r>
      <w:bookmarkStart w:id="3156" w:name="_ETM_Q8_406140"/>
      <w:bookmarkEnd w:id="3156"/>
      <w:r>
        <w:rPr>
          <w:rtl/>
        </w:rPr>
        <w:t xml:space="preserve">שעדיין </w:t>
      </w:r>
      <w:bookmarkStart w:id="3157" w:name="_ETM_Q8_407550"/>
      <w:bookmarkEnd w:id="3157"/>
      <w:r>
        <w:rPr>
          <w:rtl/>
        </w:rPr>
        <w:t>נמק</w:t>
      </w:r>
      <w:r>
        <w:rPr>
          <w:rFonts w:hint="cs"/>
          <w:rtl/>
        </w:rPr>
        <w:t>ים</w:t>
      </w:r>
      <w:bookmarkStart w:id="3158" w:name="_ETM_Q8_408000"/>
      <w:bookmarkEnd w:id="3158"/>
      <w:r>
        <w:rPr>
          <w:rtl/>
        </w:rPr>
        <w:t xml:space="preserve"> </w:t>
      </w:r>
      <w:bookmarkStart w:id="3159" w:name="_ETM_Q8_408239"/>
      <w:bookmarkEnd w:id="3159"/>
      <w:r>
        <w:rPr>
          <w:rtl/>
        </w:rPr>
        <w:t>אי</w:t>
      </w:r>
      <w:r>
        <w:rPr>
          <w:rFonts w:hint="cs"/>
          <w:rtl/>
        </w:rPr>
        <w:t xml:space="preserve"> </w:t>
      </w:r>
      <w:r>
        <w:rPr>
          <w:rtl/>
        </w:rPr>
        <w:t xml:space="preserve">שם </w:t>
      </w:r>
      <w:bookmarkStart w:id="3160" w:name="_ETM_Q8_408780"/>
      <w:bookmarkEnd w:id="3160"/>
      <w:r>
        <w:rPr>
          <w:rtl/>
        </w:rPr>
        <w:t>בעזה</w:t>
      </w:r>
      <w:r>
        <w:rPr>
          <w:rFonts w:hint="cs"/>
          <w:rtl/>
        </w:rPr>
        <w:t>,</w:t>
      </w:r>
      <w:r>
        <w:rPr>
          <w:rtl/>
        </w:rPr>
        <w:t xml:space="preserve"> </w:t>
      </w:r>
      <w:bookmarkStart w:id="3161" w:name="_ETM_Q8_409230"/>
      <w:bookmarkEnd w:id="3161"/>
      <w:r>
        <w:rPr>
          <w:rtl/>
        </w:rPr>
        <w:t xml:space="preserve">ואנחנו </w:t>
      </w:r>
      <w:bookmarkStart w:id="3162" w:name="_ETM_Q8_409470"/>
      <w:bookmarkEnd w:id="3162"/>
      <w:r>
        <w:rPr>
          <w:rtl/>
        </w:rPr>
        <w:t xml:space="preserve">צריכים </w:t>
      </w:r>
      <w:bookmarkStart w:id="3163" w:name="_ETM_Q8_409739"/>
      <w:bookmarkEnd w:id="3163"/>
      <w:r>
        <w:rPr>
          <w:rtl/>
        </w:rPr>
        <w:t xml:space="preserve">לעשות </w:t>
      </w:r>
      <w:bookmarkStart w:id="3164" w:name="_ETM_Q8_410129"/>
      <w:bookmarkEnd w:id="3164"/>
      <w:r>
        <w:rPr>
          <w:rtl/>
        </w:rPr>
        <w:t xml:space="preserve">הכול </w:t>
      </w:r>
      <w:bookmarkStart w:id="3165" w:name="_ETM_Q8_410550"/>
      <w:bookmarkEnd w:id="3165"/>
      <w:r>
        <w:rPr>
          <w:rtl/>
        </w:rPr>
        <w:t xml:space="preserve">ולא </w:t>
      </w:r>
      <w:bookmarkStart w:id="3166" w:name="_ETM_Q8_410819"/>
      <w:bookmarkEnd w:id="3166"/>
      <w:r>
        <w:rPr>
          <w:rtl/>
        </w:rPr>
        <w:t xml:space="preserve">להרפות </w:t>
      </w:r>
      <w:bookmarkStart w:id="3167" w:name="_ETM_Q8_411360"/>
      <w:bookmarkEnd w:id="3167"/>
      <w:r>
        <w:rPr>
          <w:rtl/>
        </w:rPr>
        <w:t xml:space="preserve">לרגע </w:t>
      </w:r>
      <w:bookmarkStart w:id="3168" w:name="_ETM_Q8_412319"/>
      <w:bookmarkEnd w:id="3168"/>
      <w:r>
        <w:rPr>
          <w:rtl/>
        </w:rPr>
        <w:t xml:space="preserve">עד </w:t>
      </w:r>
      <w:bookmarkStart w:id="3169" w:name="_ETM_Q8_412620"/>
      <w:bookmarkEnd w:id="3169"/>
      <w:r>
        <w:rPr>
          <w:rtl/>
        </w:rPr>
        <w:t xml:space="preserve">שהם </w:t>
      </w:r>
      <w:bookmarkStart w:id="3170" w:name="_ETM_Q8_412830"/>
      <w:bookmarkEnd w:id="3170"/>
      <w:r>
        <w:rPr>
          <w:rtl/>
        </w:rPr>
        <w:t xml:space="preserve">יחזרו </w:t>
      </w:r>
      <w:bookmarkStart w:id="3171" w:name="_ETM_Q8_413340"/>
      <w:bookmarkEnd w:id="3171"/>
      <w:r>
        <w:rPr>
          <w:rtl/>
        </w:rPr>
        <w:t>הביתה</w:t>
      </w:r>
      <w:r>
        <w:rPr>
          <w:rFonts w:hint="cs"/>
          <w:rtl/>
        </w:rPr>
        <w:t>.</w:t>
      </w:r>
    </w:p>
    <w:p w:rsidR="00B87DB4" w:rsidRDefault="00B87DB4" w:rsidP="008714AE">
      <w:pPr>
        <w:rPr>
          <w:rtl/>
        </w:rPr>
      </w:pPr>
    </w:p>
    <w:p w:rsidR="00B87DB4" w:rsidRDefault="00B87DB4" w:rsidP="00DF1300">
      <w:pPr>
        <w:rPr>
          <w:rtl/>
        </w:rPr>
      </w:pPr>
      <w:bookmarkStart w:id="3172" w:name="_ETM_Q8_415000"/>
      <w:bookmarkStart w:id="3173" w:name="_ETM_Q8_414879"/>
      <w:bookmarkEnd w:id="3172"/>
      <w:bookmarkEnd w:id="3173"/>
      <w:r>
        <w:rPr>
          <w:rtl/>
        </w:rPr>
        <w:t xml:space="preserve">אני </w:t>
      </w:r>
      <w:bookmarkStart w:id="3174" w:name="_ETM_Q8_415090"/>
      <w:bookmarkEnd w:id="3174"/>
      <w:r>
        <w:rPr>
          <w:rtl/>
        </w:rPr>
        <w:t xml:space="preserve">רוצה </w:t>
      </w:r>
      <w:bookmarkStart w:id="3175" w:name="_ETM_Q8_415359"/>
      <w:bookmarkEnd w:id="3175"/>
      <w:r>
        <w:rPr>
          <w:rtl/>
        </w:rPr>
        <w:t xml:space="preserve">להתייחס </w:t>
      </w:r>
      <w:bookmarkStart w:id="3176" w:name="_ETM_Q8_415810"/>
      <w:bookmarkEnd w:id="3176"/>
      <w:r>
        <w:rPr>
          <w:rtl/>
        </w:rPr>
        <w:t xml:space="preserve">להצעת </w:t>
      </w:r>
      <w:bookmarkStart w:id="3177" w:name="_ETM_Q8_416290"/>
      <w:bookmarkEnd w:id="3177"/>
      <w:r>
        <w:rPr>
          <w:rtl/>
        </w:rPr>
        <w:t xml:space="preserve">חוק </w:t>
      </w:r>
      <w:bookmarkStart w:id="3178" w:name="_ETM_Q8_416590"/>
      <w:bookmarkEnd w:id="3178"/>
      <w:r>
        <w:rPr>
          <w:rtl/>
        </w:rPr>
        <w:t xml:space="preserve">שצפויה </w:t>
      </w:r>
      <w:bookmarkStart w:id="3179" w:name="_ETM_Q8_417219"/>
      <w:bookmarkEnd w:id="3179"/>
      <w:r>
        <w:rPr>
          <w:rtl/>
        </w:rPr>
        <w:t xml:space="preserve">להגיע </w:t>
      </w:r>
      <w:bookmarkStart w:id="3180" w:name="_ETM_Q8_417639"/>
      <w:bookmarkEnd w:id="3180"/>
      <w:r>
        <w:rPr>
          <w:rtl/>
        </w:rPr>
        <w:t>היום</w:t>
      </w:r>
      <w:r>
        <w:rPr>
          <w:rFonts w:hint="cs"/>
          <w:rtl/>
        </w:rPr>
        <w:t xml:space="preserve"> </w:t>
      </w:r>
      <w:r>
        <w:rPr>
          <w:rFonts w:hint="eastAsia"/>
          <w:rtl/>
        </w:rPr>
        <w:t>–</w:t>
      </w:r>
      <w:r>
        <w:rPr>
          <w:rtl/>
        </w:rPr>
        <w:t xml:space="preserve"> </w:t>
      </w:r>
      <w:bookmarkStart w:id="3181" w:name="_ETM_Q8_417999"/>
      <w:bookmarkEnd w:id="3181"/>
      <w:r>
        <w:rPr>
          <w:rtl/>
        </w:rPr>
        <w:t xml:space="preserve">אני </w:t>
      </w:r>
      <w:bookmarkStart w:id="3182" w:name="_ETM_Q8_418239"/>
      <w:bookmarkEnd w:id="3182"/>
      <w:r>
        <w:rPr>
          <w:rtl/>
        </w:rPr>
        <w:t xml:space="preserve">שומעת </w:t>
      </w:r>
      <w:bookmarkStart w:id="3183" w:name="_ETM_Q8_418569"/>
      <w:bookmarkEnd w:id="3183"/>
      <w:r>
        <w:rPr>
          <w:rtl/>
        </w:rPr>
        <w:t xml:space="preserve">שיש </w:t>
      </w:r>
      <w:bookmarkStart w:id="3184" w:name="_ETM_Q8_418749"/>
      <w:bookmarkEnd w:id="3184"/>
      <w:r>
        <w:rPr>
          <w:rtl/>
        </w:rPr>
        <w:t xml:space="preserve">קצת </w:t>
      </w:r>
      <w:bookmarkStart w:id="3185" w:name="_ETM_Q8_419019"/>
      <w:bookmarkEnd w:id="3185"/>
      <w:r>
        <w:rPr>
          <w:rtl/>
        </w:rPr>
        <w:t xml:space="preserve">בעיות </w:t>
      </w:r>
      <w:bookmarkStart w:id="3186" w:name="_ETM_Q8_419319"/>
      <w:bookmarkEnd w:id="3186"/>
      <w:r>
        <w:rPr>
          <w:rtl/>
        </w:rPr>
        <w:t xml:space="preserve">בקואליציה </w:t>
      </w:r>
      <w:bookmarkStart w:id="3187" w:name="_ETM_Q8_422010"/>
      <w:bookmarkEnd w:id="3187"/>
      <w:r>
        <w:rPr>
          <w:rFonts w:hint="cs"/>
          <w:rtl/>
        </w:rPr>
        <w:t xml:space="preserve">– </w:t>
      </w:r>
      <w:bookmarkStart w:id="3188" w:name="_ETM_Q8_422000"/>
      <w:bookmarkEnd w:id="3188"/>
      <w:r>
        <w:rPr>
          <w:rtl/>
        </w:rPr>
        <w:t xml:space="preserve">אבל </w:t>
      </w:r>
      <w:bookmarkStart w:id="3189" w:name="_ETM_Q8_422310"/>
      <w:bookmarkEnd w:id="3189"/>
      <w:r>
        <w:rPr>
          <w:rtl/>
        </w:rPr>
        <w:t xml:space="preserve">זו </w:t>
      </w:r>
      <w:bookmarkStart w:id="3190" w:name="_ETM_Q8_422460"/>
      <w:bookmarkEnd w:id="3190"/>
      <w:r>
        <w:rPr>
          <w:rtl/>
        </w:rPr>
        <w:t xml:space="preserve">הצעה </w:t>
      </w:r>
      <w:bookmarkStart w:id="3191" w:name="_ETM_Q8_422820"/>
      <w:bookmarkEnd w:id="3191"/>
      <w:r>
        <w:rPr>
          <w:rtl/>
        </w:rPr>
        <w:t xml:space="preserve">שראוי </w:t>
      </w:r>
      <w:bookmarkStart w:id="3192" w:name="_ETM_Q8_423330"/>
      <w:bookmarkEnd w:id="3192"/>
      <w:r>
        <w:rPr>
          <w:rtl/>
        </w:rPr>
        <w:t xml:space="preserve">שלא </w:t>
      </w:r>
      <w:bookmarkStart w:id="3193" w:name="_ETM_Q8_423600"/>
      <w:bookmarkEnd w:id="3193"/>
      <w:r>
        <w:rPr>
          <w:rtl/>
        </w:rPr>
        <w:t>תגיע</w:t>
      </w:r>
      <w:bookmarkStart w:id="3194" w:name="_ETM_Q8_424170"/>
      <w:bookmarkEnd w:id="3194"/>
      <w:r>
        <w:rPr>
          <w:rFonts w:hint="cs"/>
          <w:rtl/>
        </w:rPr>
        <w:t>.</w:t>
      </w:r>
      <w:r>
        <w:t xml:space="preserve"> </w:t>
      </w:r>
      <w:bookmarkStart w:id="3195" w:name="_ETM_Q8_426000"/>
      <w:bookmarkEnd w:id="3195"/>
      <w:r>
        <w:rPr>
          <w:rtl/>
        </w:rPr>
        <w:t xml:space="preserve">מהפח </w:t>
      </w:r>
      <w:bookmarkStart w:id="3196" w:name="_ETM_Q8_425340"/>
      <w:bookmarkEnd w:id="3196"/>
      <w:r>
        <w:rPr>
          <w:rtl/>
        </w:rPr>
        <w:t>אל</w:t>
      </w:r>
      <w:r>
        <w:rPr>
          <w:rFonts w:hint="cs"/>
          <w:rtl/>
        </w:rPr>
        <w:t xml:space="preserve"> הפחת – </w:t>
      </w:r>
      <w:bookmarkStart w:id="3197" w:name="_ETM_Q8_425609"/>
      <w:bookmarkStart w:id="3198" w:name="_ETM_Q8_425849"/>
      <w:bookmarkStart w:id="3199" w:name="_ETM_Q8_426870"/>
      <w:bookmarkStart w:id="3200" w:name="_ETM_Q8_427140"/>
      <w:bookmarkEnd w:id="3197"/>
      <w:bookmarkEnd w:id="3198"/>
      <w:bookmarkEnd w:id="3199"/>
      <w:bookmarkEnd w:id="3200"/>
      <w:r>
        <w:rPr>
          <w:rFonts w:hint="cs"/>
          <w:rtl/>
        </w:rPr>
        <w:t xml:space="preserve">אין </w:t>
      </w:r>
      <w:r>
        <w:rPr>
          <w:rtl/>
        </w:rPr>
        <w:t xml:space="preserve">מימוש </w:t>
      </w:r>
      <w:bookmarkStart w:id="3201" w:name="_ETM_Q8_427650"/>
      <w:bookmarkEnd w:id="3201"/>
      <w:r>
        <w:rPr>
          <w:rtl/>
        </w:rPr>
        <w:t xml:space="preserve">יותר </w:t>
      </w:r>
      <w:bookmarkStart w:id="3202" w:name="_ETM_Q8_428010"/>
      <w:bookmarkEnd w:id="3202"/>
      <w:r>
        <w:rPr>
          <w:rtl/>
        </w:rPr>
        <w:t xml:space="preserve">מדויק </w:t>
      </w:r>
      <w:bookmarkStart w:id="3203" w:name="_ETM_Q8_428549"/>
      <w:bookmarkEnd w:id="3203"/>
      <w:r>
        <w:rPr>
          <w:rtl/>
        </w:rPr>
        <w:t xml:space="preserve">כרגע </w:t>
      </w:r>
      <w:bookmarkStart w:id="3204" w:name="_ETM_Q8_429450"/>
      <w:bookmarkEnd w:id="3204"/>
      <w:r>
        <w:rPr>
          <w:rtl/>
        </w:rPr>
        <w:t xml:space="preserve">לביטוי </w:t>
      </w:r>
      <w:bookmarkStart w:id="3205" w:name="_ETM_Q8_430080"/>
      <w:bookmarkEnd w:id="3205"/>
      <w:r>
        <w:rPr>
          <w:rtl/>
        </w:rPr>
        <w:t xml:space="preserve">הזה </w:t>
      </w:r>
      <w:bookmarkStart w:id="3206" w:name="_ETM_Q8_430379"/>
      <w:bookmarkEnd w:id="3206"/>
      <w:r>
        <w:rPr>
          <w:rtl/>
        </w:rPr>
        <w:t xml:space="preserve">מאשר </w:t>
      </w:r>
      <w:bookmarkStart w:id="3207" w:name="_ETM_Q8_431069"/>
      <w:bookmarkEnd w:id="3207"/>
      <w:r>
        <w:rPr>
          <w:rtl/>
        </w:rPr>
        <w:t xml:space="preserve">העברת </w:t>
      </w:r>
      <w:bookmarkStart w:id="3208" w:name="_ETM_Q8_431610"/>
      <w:bookmarkEnd w:id="3208"/>
      <w:r>
        <w:rPr>
          <w:rtl/>
        </w:rPr>
        <w:t xml:space="preserve">סמכויות </w:t>
      </w:r>
      <w:bookmarkStart w:id="3209" w:name="_ETM_Q8_432269"/>
      <w:bookmarkEnd w:id="3209"/>
      <w:r>
        <w:rPr>
          <w:rtl/>
        </w:rPr>
        <w:t xml:space="preserve">האכיפה </w:t>
      </w:r>
      <w:bookmarkStart w:id="3210" w:name="_ETM_Q8_432900"/>
      <w:bookmarkEnd w:id="3210"/>
      <w:r>
        <w:rPr>
          <w:rtl/>
        </w:rPr>
        <w:t xml:space="preserve">במקרקעין </w:t>
      </w:r>
      <w:bookmarkStart w:id="3211" w:name="_ETM_Q8_434340"/>
      <w:bookmarkEnd w:id="3211"/>
      <w:r>
        <w:rPr>
          <w:rtl/>
        </w:rPr>
        <w:t>מ</w:t>
      </w:r>
      <w:bookmarkStart w:id="3212" w:name="_ETM_Q8_434579"/>
      <w:bookmarkEnd w:id="3212"/>
      <w:r>
        <w:rPr>
          <w:rtl/>
        </w:rPr>
        <w:t xml:space="preserve">שר </w:t>
      </w:r>
      <w:bookmarkStart w:id="3213" w:name="_ETM_Q8_434909"/>
      <w:bookmarkEnd w:id="3213"/>
      <w:r>
        <w:rPr>
          <w:rtl/>
        </w:rPr>
        <w:t xml:space="preserve">המגזר </w:t>
      </w:r>
      <w:bookmarkStart w:id="3214" w:name="_ETM_Q8_435870"/>
      <w:bookmarkEnd w:id="3214"/>
      <w:r>
        <w:rPr>
          <w:rtl/>
        </w:rPr>
        <w:t xml:space="preserve">בצלאל </w:t>
      </w:r>
      <w:bookmarkStart w:id="3215" w:name="_ETM_Q8_436440"/>
      <w:bookmarkEnd w:id="3215"/>
      <w:r>
        <w:rPr>
          <w:rtl/>
        </w:rPr>
        <w:t xml:space="preserve">סמוטריץ' </w:t>
      </w:r>
      <w:bookmarkStart w:id="3216" w:name="_ETM_Q8_437620"/>
      <w:bookmarkEnd w:id="3216"/>
      <w:r>
        <w:rPr>
          <w:rtl/>
        </w:rPr>
        <w:t>אל</w:t>
      </w:r>
      <w:r>
        <w:rPr>
          <w:rFonts w:hint="cs"/>
          <w:rtl/>
        </w:rPr>
        <w:t xml:space="preserve"> השר </w:t>
      </w:r>
      <w:bookmarkStart w:id="3217" w:name="_ETM_Q8_437949"/>
      <w:bookmarkStart w:id="3218" w:name="_ETM_Q8_438520"/>
      <w:bookmarkEnd w:id="3217"/>
      <w:bookmarkEnd w:id="3218"/>
      <w:r>
        <w:rPr>
          <w:rtl/>
        </w:rPr>
        <w:t xml:space="preserve">לכישלון </w:t>
      </w:r>
      <w:bookmarkStart w:id="3219" w:name="_ETM_Q8_439210"/>
      <w:bookmarkEnd w:id="3219"/>
      <w:r>
        <w:rPr>
          <w:rtl/>
        </w:rPr>
        <w:t>לאומי</w:t>
      </w:r>
      <w:r>
        <w:rPr>
          <w:rFonts w:hint="cs"/>
          <w:rtl/>
        </w:rPr>
        <w:t>,</w:t>
      </w:r>
      <w:r>
        <w:rPr>
          <w:rtl/>
        </w:rPr>
        <w:t xml:space="preserve"> </w:t>
      </w:r>
      <w:bookmarkStart w:id="3220" w:name="_ETM_Q8_440080"/>
      <w:bookmarkEnd w:id="3220"/>
      <w:r>
        <w:rPr>
          <w:rtl/>
        </w:rPr>
        <w:t xml:space="preserve">הפירומן </w:t>
      </w:r>
      <w:bookmarkStart w:id="3221" w:name="_ETM_Q8_441220"/>
      <w:bookmarkEnd w:id="3221"/>
      <w:r>
        <w:rPr>
          <w:rtl/>
        </w:rPr>
        <w:t xml:space="preserve">בן </w:t>
      </w:r>
      <w:bookmarkStart w:id="3222" w:name="_ETM_Q8_441580"/>
      <w:bookmarkEnd w:id="3222"/>
      <w:r>
        <w:rPr>
          <w:rtl/>
        </w:rPr>
        <w:t>גביר</w:t>
      </w:r>
      <w:r>
        <w:rPr>
          <w:rFonts w:hint="cs"/>
          <w:rtl/>
        </w:rPr>
        <w:t>.</w:t>
      </w:r>
      <w:r>
        <w:rPr>
          <w:rtl/>
        </w:rPr>
        <w:t xml:space="preserve"> </w:t>
      </w:r>
      <w:bookmarkStart w:id="3223" w:name="_ETM_Q8_442749"/>
      <w:bookmarkStart w:id="3224" w:name="_ETM_Q8_446000"/>
      <w:bookmarkEnd w:id="3223"/>
      <w:bookmarkEnd w:id="3224"/>
      <w:r>
        <w:rPr>
          <w:rtl/>
        </w:rPr>
        <w:t xml:space="preserve">יש </w:t>
      </w:r>
      <w:bookmarkStart w:id="3225" w:name="_ETM_Q8_443699"/>
      <w:bookmarkEnd w:id="3225"/>
      <w:r>
        <w:rPr>
          <w:rtl/>
        </w:rPr>
        <w:t xml:space="preserve">כל </w:t>
      </w:r>
      <w:bookmarkStart w:id="3226" w:name="_ETM_Q8_443970"/>
      <w:bookmarkEnd w:id="3226"/>
      <w:r>
        <w:rPr>
          <w:rtl/>
        </w:rPr>
        <w:t xml:space="preserve">כך </w:t>
      </w:r>
      <w:bookmarkStart w:id="3227" w:name="_ETM_Q8_444360"/>
      <w:bookmarkEnd w:id="3227"/>
      <w:r>
        <w:rPr>
          <w:rtl/>
        </w:rPr>
        <w:t xml:space="preserve">הרבה </w:t>
      </w:r>
      <w:bookmarkStart w:id="3228" w:name="_ETM_Q8_445370"/>
      <w:bookmarkEnd w:id="3228"/>
      <w:r>
        <w:rPr>
          <w:rtl/>
        </w:rPr>
        <w:t xml:space="preserve">דברים </w:t>
      </w:r>
      <w:bookmarkStart w:id="3229" w:name="_ETM_Q8_445820"/>
      <w:bookmarkEnd w:id="3229"/>
      <w:r>
        <w:rPr>
          <w:rtl/>
        </w:rPr>
        <w:t xml:space="preserve">דחופים </w:t>
      </w:r>
      <w:bookmarkStart w:id="3230" w:name="_ETM_Q8_446720"/>
      <w:bookmarkEnd w:id="3230"/>
      <w:r>
        <w:rPr>
          <w:rtl/>
        </w:rPr>
        <w:t xml:space="preserve">שצריך </w:t>
      </w:r>
      <w:bookmarkStart w:id="3231" w:name="_ETM_Q8_447350"/>
      <w:bookmarkEnd w:id="3231"/>
      <w:r>
        <w:rPr>
          <w:rtl/>
        </w:rPr>
        <w:t xml:space="preserve">לעשות </w:t>
      </w:r>
      <w:bookmarkStart w:id="3232" w:name="_ETM_Q8_447860"/>
      <w:bookmarkEnd w:id="3232"/>
      <w:r>
        <w:rPr>
          <w:rtl/>
        </w:rPr>
        <w:t>עכשיו</w:t>
      </w:r>
      <w:bookmarkStart w:id="3233" w:name="_ETM_Q8_448949"/>
      <w:bookmarkEnd w:id="3233"/>
      <w:r>
        <w:rPr>
          <w:rFonts w:hint="cs"/>
          <w:rtl/>
        </w:rPr>
        <w:t xml:space="preserve">: </w:t>
      </w:r>
      <w:r>
        <w:rPr>
          <w:rtl/>
        </w:rPr>
        <w:t xml:space="preserve">החזרת </w:t>
      </w:r>
      <w:bookmarkStart w:id="3234" w:name="_ETM_Q8_449490"/>
      <w:bookmarkEnd w:id="3234"/>
      <w:r>
        <w:rPr>
          <w:rtl/>
        </w:rPr>
        <w:t xml:space="preserve">החטופים </w:t>
      </w:r>
      <w:bookmarkStart w:id="3235" w:name="_ETM_Q8_450120"/>
      <w:bookmarkEnd w:id="3235"/>
      <w:r>
        <w:rPr>
          <w:rFonts w:hint="cs"/>
          <w:rtl/>
        </w:rPr>
        <w:t xml:space="preserve">– </w:t>
      </w:r>
      <w:r>
        <w:rPr>
          <w:rtl/>
        </w:rPr>
        <w:t xml:space="preserve">הכי </w:t>
      </w:r>
      <w:bookmarkStart w:id="3236" w:name="_ETM_Q8_450419"/>
      <w:bookmarkEnd w:id="3236"/>
      <w:r>
        <w:rPr>
          <w:rtl/>
        </w:rPr>
        <w:t>דחוף</w:t>
      </w:r>
      <w:r>
        <w:rPr>
          <w:rFonts w:hint="cs"/>
          <w:rtl/>
        </w:rPr>
        <w:t>;</w:t>
      </w:r>
      <w:r>
        <w:rPr>
          <w:rtl/>
        </w:rPr>
        <w:t xml:space="preserve"> </w:t>
      </w:r>
      <w:bookmarkStart w:id="3237" w:name="_ETM_Q8_451259"/>
      <w:bookmarkEnd w:id="3237"/>
      <w:r>
        <w:rPr>
          <w:rtl/>
        </w:rPr>
        <w:t xml:space="preserve">חיזוק </w:t>
      </w:r>
      <w:bookmarkStart w:id="3238" w:name="_ETM_Q8_451650"/>
      <w:bookmarkEnd w:id="3238"/>
      <w:r>
        <w:rPr>
          <w:rtl/>
        </w:rPr>
        <w:t xml:space="preserve">הביטחון </w:t>
      </w:r>
      <w:bookmarkStart w:id="3239" w:name="_ETM_Q8_452130"/>
      <w:bookmarkEnd w:id="3239"/>
      <w:r>
        <w:rPr>
          <w:rtl/>
        </w:rPr>
        <w:t>והצבא</w:t>
      </w:r>
      <w:r>
        <w:rPr>
          <w:rFonts w:hint="cs"/>
          <w:rtl/>
        </w:rPr>
        <w:t>;</w:t>
      </w:r>
      <w:r>
        <w:rPr>
          <w:rtl/>
        </w:rPr>
        <w:t xml:space="preserve"> </w:t>
      </w:r>
      <w:bookmarkStart w:id="3240" w:name="_ETM_Q8_452790"/>
      <w:bookmarkEnd w:id="3240"/>
      <w:r>
        <w:rPr>
          <w:rtl/>
        </w:rPr>
        <w:t xml:space="preserve">פיתוח </w:t>
      </w:r>
      <w:bookmarkStart w:id="3241" w:name="_ETM_Q8_453300"/>
      <w:bookmarkEnd w:id="3241"/>
      <w:r>
        <w:rPr>
          <w:rtl/>
        </w:rPr>
        <w:t>הכלכלה</w:t>
      </w:r>
      <w:r>
        <w:rPr>
          <w:rFonts w:hint="cs"/>
          <w:rtl/>
        </w:rPr>
        <w:t>;</w:t>
      </w:r>
      <w:r>
        <w:rPr>
          <w:rtl/>
        </w:rPr>
        <w:t xml:space="preserve"> </w:t>
      </w:r>
      <w:bookmarkStart w:id="3242" w:name="_ETM_Q8_454050"/>
      <w:bookmarkEnd w:id="3242"/>
      <w:r>
        <w:rPr>
          <w:rtl/>
        </w:rPr>
        <w:t xml:space="preserve">שיקום </w:t>
      </w:r>
      <w:bookmarkStart w:id="3243" w:name="_ETM_Q8_454470"/>
      <w:bookmarkEnd w:id="3243"/>
      <w:r>
        <w:rPr>
          <w:rtl/>
        </w:rPr>
        <w:t xml:space="preserve">הנגב </w:t>
      </w:r>
      <w:bookmarkStart w:id="3244" w:name="_ETM_Q8_454860"/>
      <w:bookmarkEnd w:id="3244"/>
      <w:r>
        <w:rPr>
          <w:rtl/>
        </w:rPr>
        <w:t xml:space="preserve">המערבי </w:t>
      </w:r>
      <w:bookmarkStart w:id="3245" w:name="_ETM_Q8_455430"/>
      <w:bookmarkEnd w:id="3245"/>
      <w:r>
        <w:rPr>
          <w:rtl/>
        </w:rPr>
        <w:t>והצפון</w:t>
      </w:r>
      <w:r>
        <w:rPr>
          <w:rFonts w:hint="cs"/>
          <w:rtl/>
        </w:rPr>
        <w:t>;</w:t>
      </w:r>
      <w:r>
        <w:rPr>
          <w:rtl/>
        </w:rPr>
        <w:t xml:space="preserve"> </w:t>
      </w:r>
      <w:bookmarkStart w:id="3246" w:name="_ETM_Q8_456810"/>
      <w:bookmarkEnd w:id="3246"/>
      <w:r>
        <w:rPr>
          <w:rtl/>
        </w:rPr>
        <w:t>לר</w:t>
      </w:r>
      <w:r>
        <w:rPr>
          <w:rFonts w:hint="cs"/>
          <w:rtl/>
        </w:rPr>
        <w:t>פא</w:t>
      </w:r>
      <w:r>
        <w:rPr>
          <w:rtl/>
        </w:rPr>
        <w:t xml:space="preserve"> </w:t>
      </w:r>
      <w:bookmarkStart w:id="3247" w:name="_ETM_Q8_457470"/>
      <w:bookmarkEnd w:id="3247"/>
      <w:r>
        <w:rPr>
          <w:rtl/>
        </w:rPr>
        <w:t xml:space="preserve">את </w:t>
      </w:r>
      <w:bookmarkStart w:id="3248" w:name="_ETM_Q8_457620"/>
      <w:bookmarkEnd w:id="3248"/>
      <w:r>
        <w:rPr>
          <w:rtl/>
        </w:rPr>
        <w:t xml:space="preserve">החברה </w:t>
      </w:r>
      <w:bookmarkStart w:id="3249" w:name="_ETM_Q8_458100"/>
      <w:bookmarkEnd w:id="3249"/>
      <w:r>
        <w:rPr>
          <w:rtl/>
        </w:rPr>
        <w:t>שלנו</w:t>
      </w:r>
      <w:r>
        <w:rPr>
          <w:rFonts w:hint="cs"/>
          <w:rtl/>
        </w:rPr>
        <w:t xml:space="preserve">. </w:t>
      </w:r>
      <w:bookmarkStart w:id="3250" w:name="_ETM_Q8_461000"/>
      <w:bookmarkStart w:id="3251" w:name="_ETM_Q8_459449"/>
      <w:bookmarkEnd w:id="3250"/>
      <w:bookmarkEnd w:id="3251"/>
      <w:r>
        <w:rPr>
          <w:rtl/>
        </w:rPr>
        <w:t xml:space="preserve">אבל </w:t>
      </w:r>
      <w:bookmarkStart w:id="3252" w:name="_ETM_Q8_460560"/>
      <w:bookmarkEnd w:id="3252"/>
      <w:r>
        <w:rPr>
          <w:rtl/>
        </w:rPr>
        <w:t xml:space="preserve">למה </w:t>
      </w:r>
      <w:bookmarkStart w:id="3253" w:name="_ETM_Q8_460860"/>
      <w:bookmarkEnd w:id="3253"/>
      <w:r>
        <w:rPr>
          <w:rtl/>
        </w:rPr>
        <w:t xml:space="preserve">לעשות </w:t>
      </w:r>
      <w:bookmarkStart w:id="3254" w:name="_ETM_Q8_461190"/>
      <w:bookmarkEnd w:id="3254"/>
      <w:r>
        <w:rPr>
          <w:rtl/>
        </w:rPr>
        <w:t xml:space="preserve">את </w:t>
      </w:r>
      <w:bookmarkStart w:id="3255" w:name="_ETM_Q8_461310"/>
      <w:bookmarkEnd w:id="3255"/>
      <w:r>
        <w:rPr>
          <w:rtl/>
        </w:rPr>
        <w:t xml:space="preserve">מה </w:t>
      </w:r>
      <w:bookmarkStart w:id="3256" w:name="_ETM_Q8_461430"/>
      <w:bookmarkEnd w:id="3256"/>
      <w:r>
        <w:rPr>
          <w:rtl/>
        </w:rPr>
        <w:t>שצריך</w:t>
      </w:r>
      <w:r>
        <w:rPr>
          <w:rFonts w:hint="cs"/>
          <w:rtl/>
        </w:rPr>
        <w:t>?</w:t>
      </w:r>
      <w:r>
        <w:rPr>
          <w:rtl/>
        </w:rPr>
        <w:t xml:space="preserve"> </w:t>
      </w:r>
      <w:bookmarkStart w:id="3257" w:name="_ETM_Q8_462509"/>
      <w:bookmarkEnd w:id="3257"/>
      <w:r>
        <w:rPr>
          <w:rtl/>
        </w:rPr>
        <w:t xml:space="preserve">זה </w:t>
      </w:r>
      <w:bookmarkStart w:id="3258" w:name="_ETM_Q8_462750"/>
      <w:bookmarkEnd w:id="3258"/>
      <w:r>
        <w:rPr>
          <w:rtl/>
        </w:rPr>
        <w:t xml:space="preserve">לא </w:t>
      </w:r>
      <w:bookmarkStart w:id="3259" w:name="_ETM_Q8_462900"/>
      <w:bookmarkEnd w:id="3259"/>
      <w:r>
        <w:rPr>
          <w:rtl/>
        </w:rPr>
        <w:t xml:space="preserve">בשביל </w:t>
      </w:r>
      <w:bookmarkStart w:id="3260" w:name="_ETM_Q8_463289"/>
      <w:bookmarkEnd w:id="3260"/>
      <w:r>
        <w:rPr>
          <w:rtl/>
        </w:rPr>
        <w:t xml:space="preserve">הממשלה </w:t>
      </w:r>
      <w:bookmarkStart w:id="3261" w:name="_ETM_Q8_463830"/>
      <w:bookmarkEnd w:id="3261"/>
      <w:r>
        <w:rPr>
          <w:rtl/>
        </w:rPr>
        <w:t>הזו</w:t>
      </w:r>
      <w:r>
        <w:rPr>
          <w:rFonts w:hint="cs"/>
          <w:rtl/>
        </w:rPr>
        <w:t>,</w:t>
      </w:r>
      <w:r>
        <w:rPr>
          <w:rtl/>
        </w:rPr>
        <w:t xml:space="preserve"> </w:t>
      </w:r>
      <w:bookmarkStart w:id="3262" w:name="_ETM_Q8_464130"/>
      <w:bookmarkEnd w:id="3262"/>
      <w:r>
        <w:rPr>
          <w:rtl/>
        </w:rPr>
        <w:t xml:space="preserve">זה </w:t>
      </w:r>
      <w:bookmarkStart w:id="3263" w:name="_ETM_Q8_464580"/>
      <w:bookmarkEnd w:id="3263"/>
      <w:r>
        <w:rPr>
          <w:rtl/>
        </w:rPr>
        <w:t xml:space="preserve">מה </w:t>
      </w:r>
      <w:bookmarkStart w:id="3264" w:name="_ETM_Q8_464759"/>
      <w:bookmarkEnd w:id="3264"/>
      <w:r>
        <w:rPr>
          <w:rtl/>
        </w:rPr>
        <w:t>שנקרא</w:t>
      </w:r>
      <w:bookmarkStart w:id="3265" w:name="_ETM_Q8_465300"/>
      <w:bookmarkEnd w:id="3265"/>
      <w:r>
        <w:rPr>
          <w:rFonts w:hint="cs"/>
          <w:rtl/>
        </w:rPr>
        <w:t xml:space="preserve"> </w:t>
      </w:r>
      <w:r>
        <w:t>obvious</w:t>
      </w:r>
      <w:r>
        <w:rPr>
          <w:rFonts w:hint="cs"/>
          <w:rtl/>
        </w:rPr>
        <w:t>.</w:t>
      </w:r>
      <w:r>
        <w:rPr>
          <w:rtl/>
        </w:rPr>
        <w:t xml:space="preserve"> </w:t>
      </w:r>
      <w:bookmarkStart w:id="3266" w:name="_ETM_Q8_467200"/>
      <w:bookmarkStart w:id="3267" w:name="_ETM_Q8_466000"/>
      <w:bookmarkEnd w:id="3266"/>
      <w:bookmarkEnd w:id="3267"/>
      <w:r>
        <w:rPr>
          <w:rtl/>
        </w:rPr>
        <w:t xml:space="preserve">אם </w:t>
      </w:r>
      <w:bookmarkStart w:id="3268" w:name="_ETM_Q8_467380"/>
      <w:bookmarkEnd w:id="3268"/>
      <w:r>
        <w:rPr>
          <w:rtl/>
        </w:rPr>
        <w:t xml:space="preserve">תשאלו </w:t>
      </w:r>
      <w:bookmarkStart w:id="3269" w:name="_ETM_Q8_467800"/>
      <w:bookmarkEnd w:id="3269"/>
      <w:r>
        <w:rPr>
          <w:rtl/>
        </w:rPr>
        <w:t xml:space="preserve">את </w:t>
      </w:r>
      <w:bookmarkStart w:id="3270" w:name="_ETM_Q8_467950"/>
      <w:bookmarkEnd w:id="3270"/>
      <w:r>
        <w:rPr>
          <w:rtl/>
        </w:rPr>
        <w:t xml:space="preserve">השר </w:t>
      </w:r>
      <w:bookmarkStart w:id="3271" w:name="_ETM_Q8_469160"/>
      <w:bookmarkEnd w:id="3271"/>
      <w:r>
        <w:rPr>
          <w:rtl/>
        </w:rPr>
        <w:t xml:space="preserve">בן </w:t>
      </w:r>
      <w:bookmarkStart w:id="3272" w:name="_ETM_Q8_469490"/>
      <w:bookmarkEnd w:id="3272"/>
      <w:r>
        <w:rPr>
          <w:rtl/>
        </w:rPr>
        <w:t>גביר</w:t>
      </w:r>
      <w:r>
        <w:rPr>
          <w:rFonts w:hint="cs"/>
          <w:rtl/>
        </w:rPr>
        <w:t>,</w:t>
      </w:r>
      <w:r>
        <w:rPr>
          <w:rtl/>
        </w:rPr>
        <w:t xml:space="preserve"> </w:t>
      </w:r>
      <w:bookmarkStart w:id="3273" w:name="_ETM_Q8_469820"/>
      <w:bookmarkEnd w:id="3273"/>
      <w:r>
        <w:rPr>
          <w:rtl/>
        </w:rPr>
        <w:t xml:space="preserve">נער </w:t>
      </w:r>
      <w:bookmarkStart w:id="3274" w:name="_ETM_Q8_470150"/>
      <w:bookmarkEnd w:id="3274"/>
      <w:r>
        <w:rPr>
          <w:rtl/>
        </w:rPr>
        <w:t xml:space="preserve">הגבעות </w:t>
      </w:r>
      <w:bookmarkStart w:id="3275" w:name="_ETM_Q8_470839"/>
      <w:bookmarkEnd w:id="3275"/>
      <w:r>
        <w:rPr>
          <w:rtl/>
        </w:rPr>
        <w:t>בחליפה</w:t>
      </w:r>
      <w:r>
        <w:rPr>
          <w:rFonts w:hint="cs"/>
          <w:rtl/>
        </w:rPr>
        <w:t>,</w:t>
      </w:r>
      <w:r>
        <w:rPr>
          <w:rtl/>
        </w:rPr>
        <w:t xml:space="preserve"> </w:t>
      </w:r>
      <w:bookmarkStart w:id="3276" w:name="_ETM_Q8_472169"/>
      <w:bookmarkStart w:id="3277" w:name="_ETM_Q8_472380"/>
      <w:bookmarkEnd w:id="3276"/>
      <w:bookmarkEnd w:id="3277"/>
      <w:r>
        <w:rPr>
          <w:rtl/>
        </w:rPr>
        <w:t xml:space="preserve">מה </w:t>
      </w:r>
      <w:bookmarkStart w:id="3278" w:name="_ETM_Q8_472529"/>
      <w:bookmarkEnd w:id="3278"/>
      <w:r>
        <w:rPr>
          <w:rtl/>
        </w:rPr>
        <w:t xml:space="preserve">שצריך </w:t>
      </w:r>
      <w:bookmarkStart w:id="3279" w:name="_ETM_Q8_473070"/>
      <w:bookmarkEnd w:id="3279"/>
      <w:r>
        <w:rPr>
          <w:rtl/>
        </w:rPr>
        <w:t xml:space="preserve">לעשות </w:t>
      </w:r>
      <w:bookmarkStart w:id="3280" w:name="_ETM_Q8_473550"/>
      <w:bookmarkEnd w:id="3280"/>
      <w:r>
        <w:rPr>
          <w:rtl/>
        </w:rPr>
        <w:t xml:space="preserve">כרגע </w:t>
      </w:r>
      <w:bookmarkStart w:id="3281" w:name="_ETM_Q8_474440"/>
      <w:bookmarkEnd w:id="3281"/>
      <w:r>
        <w:rPr>
          <w:rtl/>
        </w:rPr>
        <w:t>ה</w:t>
      </w:r>
      <w:r>
        <w:rPr>
          <w:rFonts w:hint="cs"/>
          <w:rtl/>
        </w:rPr>
        <w:t>וא</w:t>
      </w:r>
      <w:r>
        <w:rPr>
          <w:rtl/>
        </w:rPr>
        <w:t xml:space="preserve"> </w:t>
      </w:r>
      <w:bookmarkStart w:id="3282" w:name="_ETM_Q8_474680"/>
      <w:bookmarkEnd w:id="3282"/>
      <w:r>
        <w:rPr>
          <w:rtl/>
        </w:rPr>
        <w:t>ל</w:t>
      </w:r>
      <w:r>
        <w:rPr>
          <w:rFonts w:hint="cs"/>
          <w:rtl/>
        </w:rPr>
        <w:t>ה</w:t>
      </w:r>
      <w:r>
        <w:rPr>
          <w:rtl/>
        </w:rPr>
        <w:t>ג</w:t>
      </w:r>
      <w:r>
        <w:rPr>
          <w:rFonts w:hint="cs"/>
          <w:rtl/>
        </w:rPr>
        <w:t xml:space="preserve">ביר את הלהבות, </w:t>
      </w:r>
      <w:bookmarkStart w:id="3283" w:name="_ETM_Q8_475309"/>
      <w:bookmarkStart w:id="3284" w:name="_ETM_Q8_475610"/>
      <w:bookmarkStart w:id="3285" w:name="_ETM_Q8_475999"/>
      <w:bookmarkStart w:id="3286" w:name="_ETM_Q8_476330"/>
      <w:bookmarkStart w:id="3287" w:name="_ETM_Q8_476419"/>
      <w:bookmarkEnd w:id="3283"/>
      <w:bookmarkEnd w:id="3284"/>
      <w:bookmarkEnd w:id="3285"/>
      <w:bookmarkEnd w:id="3286"/>
      <w:bookmarkEnd w:id="3287"/>
      <w:r>
        <w:rPr>
          <w:rFonts w:hint="cs"/>
          <w:rtl/>
        </w:rPr>
        <w:t xml:space="preserve">אין </w:t>
      </w:r>
      <w:r>
        <w:rPr>
          <w:rtl/>
        </w:rPr>
        <w:t xml:space="preserve">לנו </w:t>
      </w:r>
      <w:bookmarkStart w:id="3288" w:name="_ETM_Q8_476629"/>
      <w:bookmarkEnd w:id="3288"/>
      <w:r>
        <w:rPr>
          <w:rtl/>
        </w:rPr>
        <w:t xml:space="preserve">מספיק </w:t>
      </w:r>
      <w:bookmarkStart w:id="3289" w:name="_ETM_Q8_477110"/>
      <w:bookmarkEnd w:id="3289"/>
      <w:r>
        <w:rPr>
          <w:rtl/>
        </w:rPr>
        <w:t>ל</w:t>
      </w:r>
      <w:r>
        <w:rPr>
          <w:rFonts w:hint="cs"/>
          <w:rtl/>
        </w:rPr>
        <w:t>ה</w:t>
      </w:r>
      <w:r>
        <w:rPr>
          <w:rtl/>
        </w:rPr>
        <w:t>בו</w:t>
      </w:r>
      <w:r>
        <w:rPr>
          <w:rFonts w:hint="cs"/>
          <w:rtl/>
        </w:rPr>
        <w:t>ת</w:t>
      </w:r>
      <w:r>
        <w:rPr>
          <w:rtl/>
        </w:rPr>
        <w:t xml:space="preserve"> </w:t>
      </w:r>
      <w:bookmarkStart w:id="3290" w:name="_ETM_Q8_477620"/>
      <w:bookmarkEnd w:id="3290"/>
      <w:r>
        <w:rPr>
          <w:rtl/>
        </w:rPr>
        <w:t>במדינה</w:t>
      </w:r>
      <w:r>
        <w:rPr>
          <w:rFonts w:hint="cs"/>
          <w:rtl/>
        </w:rPr>
        <w:t>.</w:t>
      </w:r>
      <w:r>
        <w:rPr>
          <w:rtl/>
        </w:rPr>
        <w:t xml:space="preserve"> </w:t>
      </w:r>
      <w:bookmarkStart w:id="3291" w:name="_ETM_Q8_479099"/>
      <w:bookmarkEnd w:id="3291"/>
      <w:r>
        <w:rPr>
          <w:rtl/>
        </w:rPr>
        <w:t xml:space="preserve">כשיש </w:t>
      </w:r>
      <w:bookmarkStart w:id="3292" w:name="_ETM_Q8_479430"/>
      <w:bookmarkEnd w:id="3292"/>
      <w:r>
        <w:rPr>
          <w:rtl/>
        </w:rPr>
        <w:t xml:space="preserve">לך </w:t>
      </w:r>
      <w:bookmarkStart w:id="3293" w:name="_ETM_Q8_479669"/>
      <w:bookmarkEnd w:id="3293"/>
      <w:r>
        <w:rPr>
          <w:rtl/>
        </w:rPr>
        <w:t>פטיש</w:t>
      </w:r>
      <w:r>
        <w:rPr>
          <w:rFonts w:hint="cs"/>
          <w:rtl/>
        </w:rPr>
        <w:t>,</w:t>
      </w:r>
      <w:r>
        <w:rPr>
          <w:rtl/>
        </w:rPr>
        <w:t xml:space="preserve"> </w:t>
      </w:r>
      <w:bookmarkStart w:id="3294" w:name="_ETM_Q8_480629"/>
      <w:bookmarkEnd w:id="3294"/>
      <w:r>
        <w:rPr>
          <w:rtl/>
        </w:rPr>
        <w:t xml:space="preserve">כל </w:t>
      </w:r>
      <w:bookmarkStart w:id="3295" w:name="_ETM_Q8_481080"/>
      <w:bookmarkEnd w:id="3295"/>
      <w:r>
        <w:rPr>
          <w:rtl/>
        </w:rPr>
        <w:t xml:space="preserve">בעיה </w:t>
      </w:r>
      <w:bookmarkStart w:id="3296" w:name="_ETM_Q8_481830"/>
      <w:bookmarkEnd w:id="3296"/>
      <w:r>
        <w:rPr>
          <w:rtl/>
        </w:rPr>
        <w:t xml:space="preserve">נראית </w:t>
      </w:r>
      <w:bookmarkStart w:id="3297" w:name="_ETM_Q8_482190"/>
      <w:bookmarkEnd w:id="3297"/>
      <w:r>
        <w:rPr>
          <w:rtl/>
        </w:rPr>
        <w:t xml:space="preserve">כמו </w:t>
      </w:r>
      <w:bookmarkStart w:id="3298" w:name="_ETM_Q8_480000"/>
      <w:bookmarkEnd w:id="3298"/>
      <w:r>
        <w:rPr>
          <w:rFonts w:hint="cs"/>
          <w:rtl/>
        </w:rPr>
        <w:t xml:space="preserve">מסמר, וכשאתה </w:t>
      </w:r>
      <w:bookmarkStart w:id="3299" w:name="_ETM_Q8_481079"/>
      <w:bookmarkStart w:id="3300" w:name="_ETM_Q8_481529"/>
      <w:bookmarkStart w:id="3301" w:name="_ETM_Q8_482250"/>
      <w:bookmarkStart w:id="3302" w:name="_ETM_Q8_482639"/>
      <w:bookmarkStart w:id="3303" w:name="_ETM_Q8_483089"/>
      <w:bookmarkStart w:id="3304" w:name="_ETM_Q8_484080"/>
      <w:bookmarkStart w:id="3305" w:name="_ETM_Q8_485009"/>
      <w:bookmarkEnd w:id="3299"/>
      <w:bookmarkEnd w:id="3300"/>
      <w:bookmarkEnd w:id="3301"/>
      <w:bookmarkEnd w:id="3302"/>
      <w:bookmarkEnd w:id="3303"/>
      <w:bookmarkEnd w:id="3304"/>
      <w:bookmarkEnd w:id="3305"/>
      <w:r>
        <w:rPr>
          <w:rFonts w:hint="cs"/>
          <w:rtl/>
        </w:rPr>
        <w:t>פ</w:t>
      </w:r>
      <w:r>
        <w:rPr>
          <w:rtl/>
        </w:rPr>
        <w:t>ירומן</w:t>
      </w:r>
      <w:r>
        <w:rPr>
          <w:rFonts w:hint="cs"/>
          <w:rtl/>
        </w:rPr>
        <w:t>,</w:t>
      </w:r>
      <w:r>
        <w:rPr>
          <w:rtl/>
        </w:rPr>
        <w:t xml:space="preserve"> </w:t>
      </w:r>
      <w:bookmarkStart w:id="3306" w:name="_ETM_Q8_486180"/>
      <w:bookmarkStart w:id="3307" w:name="_ETM_Q8_486450"/>
      <w:bookmarkEnd w:id="3306"/>
      <w:bookmarkEnd w:id="3307"/>
      <w:r>
        <w:rPr>
          <w:rtl/>
        </w:rPr>
        <w:t xml:space="preserve">כל </w:t>
      </w:r>
      <w:bookmarkStart w:id="3308" w:name="_ETM_Q8_486779"/>
      <w:bookmarkEnd w:id="3308"/>
      <w:r>
        <w:rPr>
          <w:rtl/>
        </w:rPr>
        <w:t xml:space="preserve">סוגיה </w:t>
      </w:r>
      <w:bookmarkStart w:id="3309" w:name="_ETM_Q8_487259"/>
      <w:bookmarkEnd w:id="3309"/>
      <w:r>
        <w:rPr>
          <w:rtl/>
        </w:rPr>
        <w:t xml:space="preserve">רגישה </w:t>
      </w:r>
      <w:bookmarkStart w:id="3310" w:name="_ETM_Q8_488279"/>
      <w:bookmarkEnd w:id="3310"/>
      <w:r>
        <w:rPr>
          <w:rtl/>
        </w:rPr>
        <w:t xml:space="preserve">משמשת </w:t>
      </w:r>
      <w:bookmarkStart w:id="3311" w:name="_ETM_Q8_489089"/>
      <w:bookmarkEnd w:id="3311"/>
      <w:r>
        <w:rPr>
          <w:rtl/>
        </w:rPr>
        <w:t xml:space="preserve">כחומר </w:t>
      </w:r>
      <w:bookmarkStart w:id="3312" w:name="_ETM_Q8_489599"/>
      <w:bookmarkEnd w:id="3312"/>
      <w:r>
        <w:rPr>
          <w:rtl/>
        </w:rPr>
        <w:t>תבערה</w:t>
      </w:r>
      <w:r>
        <w:rPr>
          <w:rFonts w:hint="cs"/>
          <w:rtl/>
        </w:rPr>
        <w:t>.</w:t>
      </w:r>
    </w:p>
    <w:p w:rsidR="00B87DB4" w:rsidRDefault="00B87DB4" w:rsidP="008714AE">
      <w:pPr>
        <w:rPr>
          <w:rtl/>
        </w:rPr>
      </w:pPr>
    </w:p>
    <w:p w:rsidR="00B87DB4" w:rsidRDefault="00B87DB4" w:rsidP="00714D55">
      <w:pPr>
        <w:rPr>
          <w:rtl/>
        </w:rPr>
      </w:pPr>
      <w:bookmarkStart w:id="3313" w:name="_ETM_Q8_491000"/>
      <w:bookmarkStart w:id="3314" w:name="_ETM_Q8_490839"/>
      <w:bookmarkEnd w:id="3313"/>
      <w:bookmarkEnd w:id="3314"/>
      <w:r>
        <w:rPr>
          <w:rtl/>
        </w:rPr>
        <w:t xml:space="preserve">איתמר </w:t>
      </w:r>
      <w:bookmarkStart w:id="3315" w:name="_ETM_Q8_491350"/>
      <w:bookmarkEnd w:id="3315"/>
      <w:r>
        <w:rPr>
          <w:rtl/>
        </w:rPr>
        <w:t xml:space="preserve">בן </w:t>
      </w:r>
      <w:bookmarkStart w:id="3316" w:name="_ETM_Q8_491589"/>
      <w:bookmarkEnd w:id="3316"/>
      <w:r>
        <w:rPr>
          <w:rtl/>
        </w:rPr>
        <w:t>גביר</w:t>
      </w:r>
      <w:r>
        <w:rPr>
          <w:rFonts w:hint="cs"/>
          <w:rtl/>
        </w:rPr>
        <w:t xml:space="preserve"> הוא הע</w:t>
      </w:r>
      <w:bookmarkStart w:id="3317" w:name="_ETM_Q8_492400"/>
      <w:bookmarkStart w:id="3318" w:name="_ETM_Q8_492790"/>
      <w:bookmarkEnd w:id="3317"/>
      <w:bookmarkEnd w:id="3318"/>
      <w:r>
        <w:rPr>
          <w:rtl/>
        </w:rPr>
        <w:t xml:space="preserve">קרב </w:t>
      </w:r>
      <w:bookmarkStart w:id="3319" w:name="_ETM_Q8_493720"/>
      <w:bookmarkEnd w:id="3319"/>
      <w:r>
        <w:rPr>
          <w:rtl/>
        </w:rPr>
        <w:t>שעוק</w:t>
      </w:r>
      <w:r>
        <w:rPr>
          <w:rFonts w:hint="cs"/>
          <w:rtl/>
        </w:rPr>
        <w:t xml:space="preserve">ץ </w:t>
      </w:r>
      <w:bookmarkStart w:id="3320" w:name="_ETM_Q8_494470"/>
      <w:bookmarkEnd w:id="3320"/>
      <w:r>
        <w:rPr>
          <w:rFonts w:hint="cs"/>
          <w:rtl/>
        </w:rPr>
        <w:t xml:space="preserve">את </w:t>
      </w:r>
      <w:r>
        <w:rPr>
          <w:rtl/>
        </w:rPr>
        <w:t xml:space="preserve">הצפרדע </w:t>
      </w:r>
      <w:bookmarkStart w:id="3321" w:name="_ETM_Q8_495250"/>
      <w:bookmarkEnd w:id="3321"/>
      <w:r>
        <w:rPr>
          <w:rtl/>
        </w:rPr>
        <w:t xml:space="preserve">באמצע </w:t>
      </w:r>
      <w:bookmarkStart w:id="3322" w:name="_ETM_Q8_495730"/>
      <w:bookmarkEnd w:id="3322"/>
      <w:r>
        <w:rPr>
          <w:rtl/>
        </w:rPr>
        <w:t>הנהר</w:t>
      </w:r>
      <w:r>
        <w:rPr>
          <w:rFonts w:hint="cs"/>
          <w:rtl/>
        </w:rPr>
        <w:t>.</w:t>
      </w:r>
      <w:r>
        <w:rPr>
          <w:rtl/>
        </w:rPr>
        <w:t xml:space="preserve"> </w:t>
      </w:r>
      <w:bookmarkStart w:id="3323" w:name="_ETM_Q8_496600"/>
      <w:bookmarkEnd w:id="3323"/>
      <w:r>
        <w:rPr>
          <w:rtl/>
        </w:rPr>
        <w:t xml:space="preserve">הוא </w:t>
      </w:r>
      <w:bookmarkStart w:id="3324" w:name="_ETM_Q8_496750"/>
      <w:bookmarkEnd w:id="3324"/>
      <w:r>
        <w:rPr>
          <w:rtl/>
        </w:rPr>
        <w:t xml:space="preserve">לא </w:t>
      </w:r>
      <w:bookmarkStart w:id="3325" w:name="_ETM_Q8_496900"/>
      <w:bookmarkEnd w:id="3325"/>
      <w:r>
        <w:rPr>
          <w:rtl/>
        </w:rPr>
        <w:t xml:space="preserve">יכול </w:t>
      </w:r>
      <w:bookmarkStart w:id="3326" w:name="_ETM_Q8_498009"/>
      <w:bookmarkEnd w:id="3326"/>
      <w:r>
        <w:rPr>
          <w:rtl/>
        </w:rPr>
        <w:t xml:space="preserve">וכנראה </w:t>
      </w:r>
      <w:bookmarkStart w:id="3327" w:name="_ETM_Q8_498949"/>
      <w:bookmarkEnd w:id="3327"/>
      <w:r>
        <w:rPr>
          <w:rtl/>
        </w:rPr>
        <w:t xml:space="preserve">גם </w:t>
      </w:r>
      <w:bookmarkStart w:id="3328" w:name="_ETM_Q8_499310"/>
      <w:bookmarkEnd w:id="3328"/>
      <w:r>
        <w:rPr>
          <w:rtl/>
        </w:rPr>
        <w:t xml:space="preserve">לא </w:t>
      </w:r>
      <w:bookmarkStart w:id="3329" w:name="_ETM_Q8_499460"/>
      <w:bookmarkEnd w:id="3329"/>
      <w:r>
        <w:rPr>
          <w:rtl/>
        </w:rPr>
        <w:t xml:space="preserve">רוצה </w:t>
      </w:r>
      <w:bookmarkStart w:id="3330" w:name="_ETM_Q8_499939"/>
      <w:bookmarkEnd w:id="3330"/>
      <w:r>
        <w:rPr>
          <w:rtl/>
        </w:rPr>
        <w:t>להתאפק</w:t>
      </w:r>
      <w:r>
        <w:rPr>
          <w:rFonts w:hint="cs"/>
          <w:rtl/>
        </w:rPr>
        <w:t xml:space="preserve">. </w:t>
      </w:r>
      <w:bookmarkStart w:id="3331" w:name="_ETM_Q8_500000"/>
      <w:bookmarkEnd w:id="3331"/>
      <w:r>
        <w:rPr>
          <w:rFonts w:hint="cs"/>
          <w:rtl/>
        </w:rPr>
        <w:t xml:space="preserve">תנו לפירומן גפרור, </w:t>
      </w:r>
      <w:bookmarkStart w:id="3332" w:name="_ETM_Q8_501339"/>
      <w:bookmarkStart w:id="3333" w:name="_ETM_Q8_501760"/>
      <w:bookmarkStart w:id="3334" w:name="_ETM_Q8_502240"/>
      <w:bookmarkStart w:id="3335" w:name="_ETM_Q8_502390"/>
      <w:bookmarkStart w:id="3336" w:name="_ETM_Q8_502750"/>
      <w:bookmarkStart w:id="3337" w:name="_ETM_Q8_503439"/>
      <w:bookmarkEnd w:id="3332"/>
      <w:bookmarkEnd w:id="3333"/>
      <w:bookmarkEnd w:id="3334"/>
      <w:bookmarkEnd w:id="3335"/>
      <w:bookmarkEnd w:id="3336"/>
      <w:bookmarkEnd w:id="3337"/>
      <w:r>
        <w:rPr>
          <w:rtl/>
        </w:rPr>
        <w:t xml:space="preserve">והוא </w:t>
      </w:r>
      <w:bookmarkStart w:id="3338" w:name="_ETM_Q8_503650"/>
      <w:bookmarkEnd w:id="3338"/>
      <w:r>
        <w:rPr>
          <w:rtl/>
        </w:rPr>
        <w:t xml:space="preserve">ידליק </w:t>
      </w:r>
      <w:bookmarkStart w:id="3339" w:name="_ETM_Q8_503980"/>
      <w:bookmarkEnd w:id="3339"/>
      <w:r>
        <w:rPr>
          <w:rtl/>
        </w:rPr>
        <w:t>מדו</w:t>
      </w:r>
      <w:r>
        <w:rPr>
          <w:rFonts w:hint="cs"/>
          <w:rtl/>
        </w:rPr>
        <w:t>רה;</w:t>
      </w:r>
      <w:bookmarkStart w:id="3340" w:name="_ETM_Q8_504880"/>
      <w:bookmarkEnd w:id="3340"/>
      <w:r>
        <w:rPr>
          <w:rFonts w:hint="cs"/>
          <w:rtl/>
        </w:rPr>
        <w:t xml:space="preserve"> </w:t>
      </w:r>
      <w:r>
        <w:rPr>
          <w:rtl/>
        </w:rPr>
        <w:t xml:space="preserve">תנו </w:t>
      </w:r>
      <w:bookmarkStart w:id="3341" w:name="_ETM_Q8_505450"/>
      <w:bookmarkEnd w:id="3341"/>
      <w:r>
        <w:rPr>
          <w:rtl/>
        </w:rPr>
        <w:t>לפי</w:t>
      </w:r>
      <w:bookmarkStart w:id="3342" w:name="_ETM_Q8_505900"/>
      <w:bookmarkEnd w:id="3342"/>
      <w:r>
        <w:rPr>
          <w:rFonts w:hint="cs"/>
          <w:rtl/>
        </w:rPr>
        <w:t>ר</w:t>
      </w:r>
      <w:r>
        <w:rPr>
          <w:rtl/>
        </w:rPr>
        <w:t xml:space="preserve">ומן </w:t>
      </w:r>
      <w:bookmarkStart w:id="3343" w:name="_ETM_Q8_506770"/>
      <w:bookmarkEnd w:id="3343"/>
      <w:r>
        <w:rPr>
          <w:rtl/>
        </w:rPr>
        <w:t xml:space="preserve">סמכויות </w:t>
      </w:r>
      <w:bookmarkStart w:id="3344" w:name="_ETM_Q8_507850"/>
      <w:bookmarkEnd w:id="3344"/>
      <w:r>
        <w:rPr>
          <w:rtl/>
        </w:rPr>
        <w:t>ומשטרה</w:t>
      </w:r>
      <w:r>
        <w:rPr>
          <w:rFonts w:hint="cs"/>
          <w:rtl/>
        </w:rPr>
        <w:t>,</w:t>
      </w:r>
      <w:r>
        <w:rPr>
          <w:rtl/>
        </w:rPr>
        <w:t xml:space="preserve"> </w:t>
      </w:r>
      <w:bookmarkStart w:id="3345" w:name="_ETM_Q8_509170"/>
      <w:bookmarkEnd w:id="3345"/>
      <w:r>
        <w:rPr>
          <w:rtl/>
        </w:rPr>
        <w:t xml:space="preserve">והוא </w:t>
      </w:r>
      <w:bookmarkStart w:id="3346" w:name="_ETM_Q8_509350"/>
      <w:bookmarkEnd w:id="3346"/>
      <w:r>
        <w:rPr>
          <w:rtl/>
        </w:rPr>
        <w:t xml:space="preserve">ינסה </w:t>
      </w:r>
      <w:bookmarkStart w:id="3347" w:name="_ETM_Q8_509890"/>
      <w:bookmarkEnd w:id="3347"/>
      <w:r>
        <w:rPr>
          <w:rtl/>
        </w:rPr>
        <w:t>להב</w:t>
      </w:r>
      <w:r>
        <w:rPr>
          <w:rFonts w:hint="cs"/>
          <w:rtl/>
        </w:rPr>
        <w:t>ע</w:t>
      </w:r>
      <w:r>
        <w:rPr>
          <w:rtl/>
        </w:rPr>
        <w:t xml:space="preserve">יר </w:t>
      </w:r>
      <w:bookmarkStart w:id="3348" w:name="_ETM_Q8_510400"/>
      <w:bookmarkEnd w:id="3348"/>
      <w:r>
        <w:rPr>
          <w:rtl/>
        </w:rPr>
        <w:t xml:space="preserve">את </w:t>
      </w:r>
      <w:bookmarkStart w:id="3349" w:name="_ETM_Q8_510550"/>
      <w:bookmarkEnd w:id="3349"/>
      <w:r>
        <w:rPr>
          <w:rtl/>
        </w:rPr>
        <w:t xml:space="preserve">כל </w:t>
      </w:r>
      <w:bookmarkStart w:id="3350" w:name="_ETM_Q8_510820"/>
      <w:bookmarkEnd w:id="3350"/>
      <w:r>
        <w:rPr>
          <w:rtl/>
        </w:rPr>
        <w:t xml:space="preserve">המזרח </w:t>
      </w:r>
      <w:bookmarkStart w:id="3351" w:name="_ETM_Q8_511270"/>
      <w:bookmarkEnd w:id="3351"/>
      <w:r>
        <w:rPr>
          <w:rtl/>
        </w:rPr>
        <w:t>התיכון</w:t>
      </w:r>
      <w:r>
        <w:rPr>
          <w:rFonts w:hint="cs"/>
          <w:rtl/>
        </w:rPr>
        <w:t xml:space="preserve">. </w:t>
      </w:r>
      <w:bookmarkStart w:id="3352" w:name="_ETM_Q8_515000"/>
      <w:bookmarkStart w:id="3353" w:name="_ETM_Q8_512390"/>
      <w:bookmarkEnd w:id="3352"/>
      <w:bookmarkEnd w:id="3353"/>
      <w:r>
        <w:rPr>
          <w:rtl/>
        </w:rPr>
        <w:t xml:space="preserve">לבן </w:t>
      </w:r>
      <w:bookmarkStart w:id="3354" w:name="_ETM_Q8_513020"/>
      <w:bookmarkEnd w:id="3354"/>
      <w:r>
        <w:rPr>
          <w:rtl/>
        </w:rPr>
        <w:t xml:space="preserve">גביר </w:t>
      </w:r>
      <w:bookmarkStart w:id="3355" w:name="_ETM_Q8_513560"/>
      <w:bookmarkEnd w:id="3355"/>
      <w:r>
        <w:rPr>
          <w:rtl/>
        </w:rPr>
        <w:t xml:space="preserve">יש </w:t>
      </w:r>
      <w:bookmarkStart w:id="3356" w:name="_ETM_Q8_514250"/>
      <w:bookmarkEnd w:id="3356"/>
      <w:r>
        <w:rPr>
          <w:rtl/>
        </w:rPr>
        <w:t xml:space="preserve">תוכנית </w:t>
      </w:r>
      <w:bookmarkStart w:id="3357" w:name="_ETM_Q8_515329"/>
      <w:bookmarkEnd w:id="3357"/>
      <w:r>
        <w:rPr>
          <w:rtl/>
        </w:rPr>
        <w:t xml:space="preserve">אופרטיבית </w:t>
      </w:r>
      <w:bookmarkStart w:id="3358" w:name="_ETM_Q8_516940"/>
      <w:bookmarkEnd w:id="3358"/>
      <w:r>
        <w:rPr>
          <w:rtl/>
        </w:rPr>
        <w:t xml:space="preserve">לקדם </w:t>
      </w:r>
      <w:bookmarkStart w:id="3359" w:name="_ETM_Q8_517719"/>
      <w:bookmarkEnd w:id="3359"/>
      <w:r>
        <w:rPr>
          <w:rtl/>
        </w:rPr>
        <w:t xml:space="preserve">כאן </w:t>
      </w:r>
      <w:bookmarkStart w:id="3360" w:name="_ETM_Q8_518739"/>
      <w:bookmarkEnd w:id="3360"/>
      <w:r>
        <w:rPr>
          <w:rtl/>
        </w:rPr>
        <w:t xml:space="preserve">מלחמת </w:t>
      </w:r>
      <w:bookmarkStart w:id="3361" w:name="_ETM_Q8_519520"/>
      <w:bookmarkEnd w:id="3361"/>
      <w:r>
        <w:rPr>
          <w:rtl/>
        </w:rPr>
        <w:t xml:space="preserve">גוג </w:t>
      </w:r>
      <w:bookmarkStart w:id="3362" w:name="_ETM_Q8_520059"/>
      <w:bookmarkEnd w:id="3362"/>
      <w:r>
        <w:rPr>
          <w:rtl/>
        </w:rPr>
        <w:t>ומגוג</w:t>
      </w:r>
      <w:r>
        <w:rPr>
          <w:rFonts w:hint="cs"/>
          <w:rtl/>
        </w:rPr>
        <w:t>,</w:t>
      </w:r>
      <w:r>
        <w:rPr>
          <w:rtl/>
        </w:rPr>
        <w:t xml:space="preserve"> </w:t>
      </w:r>
      <w:bookmarkStart w:id="3363" w:name="_ETM_Q8_520750"/>
      <w:bookmarkEnd w:id="3363"/>
      <w:r>
        <w:rPr>
          <w:rtl/>
        </w:rPr>
        <w:t xml:space="preserve">והוא </w:t>
      </w:r>
      <w:bookmarkStart w:id="3364" w:name="_ETM_Q8_521050"/>
      <w:bookmarkEnd w:id="3364"/>
      <w:r>
        <w:rPr>
          <w:rtl/>
        </w:rPr>
        <w:t xml:space="preserve">לא </w:t>
      </w:r>
      <w:bookmarkStart w:id="3365" w:name="_ETM_Q8_521230"/>
      <w:bookmarkEnd w:id="3365"/>
      <w:r>
        <w:rPr>
          <w:rFonts w:hint="cs"/>
          <w:rtl/>
        </w:rPr>
        <w:t>יעצור עד ש</w:t>
      </w:r>
      <w:bookmarkStart w:id="3366" w:name="_ETM_Q8_521529"/>
      <w:bookmarkStart w:id="3367" w:name="_ETM_Q8_522489"/>
      <w:bookmarkStart w:id="3368" w:name="_ETM_Q8_522760"/>
      <w:bookmarkStart w:id="3369" w:name="_ETM_Q8_522910"/>
      <w:bookmarkEnd w:id="3366"/>
      <w:bookmarkEnd w:id="3367"/>
      <w:bookmarkEnd w:id="3368"/>
      <w:bookmarkEnd w:id="3369"/>
      <w:r>
        <w:rPr>
          <w:rtl/>
        </w:rPr>
        <w:t xml:space="preserve">כדברי </w:t>
      </w:r>
      <w:bookmarkStart w:id="3370" w:name="_ETM_Q8_523539"/>
      <w:bookmarkEnd w:id="3370"/>
      <w:r>
        <w:rPr>
          <w:rtl/>
        </w:rPr>
        <w:t xml:space="preserve">הנביא </w:t>
      </w:r>
      <w:bookmarkStart w:id="3371" w:name="_ETM_Q8_523960"/>
      <w:bookmarkEnd w:id="3371"/>
      <w:r>
        <w:rPr>
          <w:rtl/>
        </w:rPr>
        <w:t>זכריה</w:t>
      </w:r>
      <w:r>
        <w:rPr>
          <w:rFonts w:hint="cs"/>
          <w:rtl/>
        </w:rPr>
        <w:t>,</w:t>
      </w:r>
      <w:r>
        <w:rPr>
          <w:rtl/>
        </w:rPr>
        <w:t xml:space="preserve"> </w:t>
      </w:r>
      <w:bookmarkStart w:id="3372" w:name="_ETM_Q8_525029"/>
      <w:bookmarkEnd w:id="3372"/>
      <w:r>
        <w:rPr>
          <w:rtl/>
        </w:rPr>
        <w:t xml:space="preserve">כל </w:t>
      </w:r>
      <w:bookmarkStart w:id="3373" w:name="_ETM_Q8_525449"/>
      <w:bookmarkEnd w:id="3373"/>
      <w:r>
        <w:rPr>
          <w:rtl/>
        </w:rPr>
        <w:t xml:space="preserve">הגויים </w:t>
      </w:r>
      <w:bookmarkStart w:id="3374" w:name="_ETM_Q8_526289"/>
      <w:bookmarkEnd w:id="3374"/>
      <w:r>
        <w:rPr>
          <w:rFonts w:hint="cs"/>
          <w:rtl/>
        </w:rPr>
        <w:t>י</w:t>
      </w:r>
      <w:r>
        <w:rPr>
          <w:rtl/>
        </w:rPr>
        <w:t xml:space="preserve">תאספו </w:t>
      </w:r>
      <w:bookmarkStart w:id="3375" w:name="_ETM_Q8_527129"/>
      <w:bookmarkEnd w:id="3375"/>
      <w:r>
        <w:rPr>
          <w:rtl/>
        </w:rPr>
        <w:t xml:space="preserve">עלינו </w:t>
      </w:r>
      <w:bookmarkStart w:id="3376" w:name="_ETM_Q8_528339"/>
      <w:bookmarkEnd w:id="3376"/>
      <w:r>
        <w:rPr>
          <w:rtl/>
        </w:rPr>
        <w:t>למלחמה</w:t>
      </w:r>
      <w:r>
        <w:rPr>
          <w:rFonts w:hint="cs"/>
          <w:rtl/>
        </w:rPr>
        <w:t>.</w:t>
      </w:r>
      <w:r>
        <w:rPr>
          <w:rtl/>
        </w:rPr>
        <w:t xml:space="preserve"> </w:t>
      </w:r>
      <w:bookmarkStart w:id="3377" w:name="_ETM_Q8_529570"/>
      <w:bookmarkEnd w:id="3377"/>
      <w:r>
        <w:rPr>
          <w:rtl/>
        </w:rPr>
        <w:t xml:space="preserve">הוא </w:t>
      </w:r>
      <w:bookmarkStart w:id="3378" w:name="_ETM_Q8_529749"/>
      <w:bookmarkEnd w:id="3378"/>
      <w:r>
        <w:rPr>
          <w:rtl/>
        </w:rPr>
        <w:t xml:space="preserve">לא </w:t>
      </w:r>
      <w:bookmarkStart w:id="3379" w:name="_ETM_Q8_529899"/>
      <w:bookmarkEnd w:id="3379"/>
      <w:r>
        <w:rPr>
          <w:rtl/>
        </w:rPr>
        <w:t xml:space="preserve">יירגע </w:t>
      </w:r>
      <w:bookmarkStart w:id="3380" w:name="_ETM_Q8_530499"/>
      <w:bookmarkEnd w:id="3380"/>
      <w:r>
        <w:rPr>
          <w:rtl/>
        </w:rPr>
        <w:t xml:space="preserve">עד </w:t>
      </w:r>
      <w:bookmarkStart w:id="3381" w:name="_ETM_Q8_530589"/>
      <w:bookmarkEnd w:id="3381"/>
      <w:r>
        <w:rPr>
          <w:rtl/>
        </w:rPr>
        <w:t xml:space="preserve">שזה </w:t>
      </w:r>
      <w:bookmarkStart w:id="3382" w:name="_ETM_Q8_530859"/>
      <w:bookmarkEnd w:id="3382"/>
      <w:r>
        <w:rPr>
          <w:rtl/>
        </w:rPr>
        <w:t>יקרה</w:t>
      </w:r>
      <w:r>
        <w:rPr>
          <w:rFonts w:hint="cs"/>
          <w:rtl/>
        </w:rPr>
        <w:t>.</w:t>
      </w:r>
      <w:r>
        <w:rPr>
          <w:rtl/>
        </w:rPr>
        <w:t xml:space="preserve"> </w:t>
      </w:r>
      <w:bookmarkStart w:id="3383" w:name="_ETM_Q8_531999"/>
      <w:bookmarkEnd w:id="3383"/>
      <w:r>
        <w:rPr>
          <w:rtl/>
        </w:rPr>
        <w:t xml:space="preserve">אין </w:t>
      </w:r>
      <w:bookmarkStart w:id="3384" w:name="_ETM_Q8_532569"/>
      <w:bookmarkEnd w:id="3384"/>
      <w:r>
        <w:rPr>
          <w:rtl/>
        </w:rPr>
        <w:t>חזי</w:t>
      </w:r>
      <w:bookmarkStart w:id="3385" w:name="_ETM_Q8_533109"/>
      <w:bookmarkEnd w:id="3385"/>
      <w:r>
        <w:rPr>
          <w:rtl/>
        </w:rPr>
        <w:t>ת</w:t>
      </w:r>
      <w:r>
        <w:rPr>
          <w:rFonts w:hint="cs"/>
          <w:rtl/>
        </w:rPr>
        <w:t xml:space="preserve"> א</w:t>
      </w:r>
      <w:r>
        <w:rPr>
          <w:rtl/>
        </w:rPr>
        <w:t xml:space="preserve">חת </w:t>
      </w:r>
      <w:bookmarkStart w:id="3386" w:name="_ETM_Q8_533739"/>
      <w:bookmarkEnd w:id="3386"/>
      <w:r>
        <w:rPr>
          <w:rtl/>
        </w:rPr>
        <w:t>שתומ</w:t>
      </w:r>
      <w:r>
        <w:rPr>
          <w:rFonts w:hint="cs"/>
          <w:rtl/>
        </w:rPr>
        <w:t>ך ה</w:t>
      </w:r>
      <w:bookmarkStart w:id="3387" w:name="_ETM_Q8_534329"/>
      <w:bookmarkEnd w:id="3387"/>
      <w:r>
        <w:rPr>
          <w:rtl/>
        </w:rPr>
        <w:t xml:space="preserve">טרור </w:t>
      </w:r>
      <w:bookmarkStart w:id="3388" w:name="_ETM_Q8_534779"/>
      <w:bookmarkEnd w:id="3388"/>
      <w:r>
        <w:rPr>
          <w:rFonts w:hint="cs"/>
          <w:rtl/>
        </w:rPr>
        <w:t>ה</w:t>
      </w:r>
      <w:r>
        <w:rPr>
          <w:rtl/>
        </w:rPr>
        <w:t xml:space="preserve">זה </w:t>
      </w:r>
      <w:bookmarkStart w:id="3389" w:name="_ETM_Q8_534899"/>
      <w:bookmarkEnd w:id="3389"/>
      <w:r>
        <w:rPr>
          <w:rtl/>
        </w:rPr>
        <w:t xml:space="preserve">לא </w:t>
      </w:r>
      <w:bookmarkStart w:id="3390" w:name="_ETM_Q8_535019"/>
      <w:bookmarkEnd w:id="3390"/>
      <w:r>
        <w:rPr>
          <w:rtl/>
        </w:rPr>
        <w:t xml:space="preserve">ניסה </w:t>
      </w:r>
      <w:bookmarkStart w:id="3391" w:name="_ETM_Q8_535350"/>
      <w:bookmarkEnd w:id="3391"/>
      <w:r>
        <w:rPr>
          <w:rtl/>
        </w:rPr>
        <w:t xml:space="preserve">להצית </w:t>
      </w:r>
      <w:bookmarkStart w:id="3392" w:name="_ETM_Q8_535920"/>
      <w:bookmarkEnd w:id="3392"/>
      <w:r>
        <w:rPr>
          <w:rtl/>
        </w:rPr>
        <w:t xml:space="preserve">מאז </w:t>
      </w:r>
      <w:bookmarkStart w:id="3393" w:name="_ETM_Q8_536159"/>
      <w:bookmarkEnd w:id="3393"/>
      <w:r>
        <w:rPr>
          <w:rtl/>
        </w:rPr>
        <w:t xml:space="preserve">שנכנס </w:t>
      </w:r>
      <w:bookmarkStart w:id="3394" w:name="_ETM_Q8_536579"/>
      <w:bookmarkEnd w:id="3394"/>
      <w:r>
        <w:rPr>
          <w:rtl/>
        </w:rPr>
        <w:t>לתפקידו</w:t>
      </w:r>
      <w:r>
        <w:rPr>
          <w:rFonts w:hint="cs"/>
          <w:rtl/>
        </w:rPr>
        <w:t>,</w:t>
      </w:r>
      <w:r>
        <w:rPr>
          <w:rtl/>
        </w:rPr>
        <w:t xml:space="preserve"> </w:t>
      </w:r>
      <w:bookmarkStart w:id="3395" w:name="_ETM_Q8_537699"/>
      <w:bookmarkEnd w:id="3395"/>
      <w:r>
        <w:rPr>
          <w:rtl/>
        </w:rPr>
        <w:t xml:space="preserve">אין </w:t>
      </w:r>
      <w:bookmarkStart w:id="3396" w:name="_ETM_Q8_537969"/>
      <w:bookmarkEnd w:id="3396"/>
      <w:r>
        <w:rPr>
          <w:rtl/>
        </w:rPr>
        <w:t>ברית</w:t>
      </w:r>
      <w:r>
        <w:rPr>
          <w:rFonts w:hint="cs"/>
          <w:rtl/>
        </w:rPr>
        <w:t xml:space="preserve"> אחת</w:t>
      </w:r>
      <w:bookmarkStart w:id="3397" w:name="_ETM_Q8_538390"/>
      <w:bookmarkEnd w:id="3397"/>
      <w:r>
        <w:rPr>
          <w:rtl/>
        </w:rPr>
        <w:t xml:space="preserve"> </w:t>
      </w:r>
      <w:bookmarkStart w:id="3398" w:name="_ETM_Q8_538749"/>
      <w:bookmarkEnd w:id="3398"/>
      <w:r>
        <w:rPr>
          <w:rtl/>
        </w:rPr>
        <w:t xml:space="preserve">שהוא </w:t>
      </w:r>
      <w:bookmarkStart w:id="3399" w:name="_ETM_Q8_538899"/>
      <w:bookmarkEnd w:id="3399"/>
      <w:r>
        <w:rPr>
          <w:rtl/>
        </w:rPr>
        <w:t xml:space="preserve">לא </w:t>
      </w:r>
      <w:bookmarkStart w:id="3400" w:name="_ETM_Q8_539019"/>
      <w:bookmarkEnd w:id="3400"/>
      <w:r>
        <w:rPr>
          <w:rtl/>
        </w:rPr>
        <w:t xml:space="preserve">ניסה </w:t>
      </w:r>
      <w:bookmarkStart w:id="3401" w:name="_ETM_Q8_539350"/>
      <w:bookmarkEnd w:id="3401"/>
      <w:r>
        <w:rPr>
          <w:rtl/>
        </w:rPr>
        <w:t>לערער</w:t>
      </w:r>
      <w:r>
        <w:rPr>
          <w:rFonts w:hint="cs"/>
          <w:rtl/>
        </w:rPr>
        <w:t xml:space="preserve">, אין ציבור אחד </w:t>
      </w:r>
      <w:bookmarkStart w:id="3402" w:name="_ETM_Q8_539980"/>
      <w:bookmarkStart w:id="3403" w:name="_ETM_Q8_540370"/>
      <w:bookmarkStart w:id="3404" w:name="_ETM_Q8_541029"/>
      <w:bookmarkStart w:id="3405" w:name="_ETM_Q8_541450"/>
      <w:bookmarkEnd w:id="3402"/>
      <w:bookmarkEnd w:id="3403"/>
      <w:bookmarkEnd w:id="3404"/>
      <w:bookmarkEnd w:id="3405"/>
      <w:r>
        <w:rPr>
          <w:rtl/>
        </w:rPr>
        <w:t xml:space="preserve">בישראל </w:t>
      </w:r>
      <w:bookmarkStart w:id="3406" w:name="_ETM_Q8_541989"/>
      <w:bookmarkEnd w:id="3406"/>
      <w:r>
        <w:rPr>
          <w:rtl/>
        </w:rPr>
        <w:t xml:space="preserve">שהוא </w:t>
      </w:r>
      <w:bookmarkStart w:id="3407" w:name="_ETM_Q8_542200"/>
      <w:bookmarkEnd w:id="3407"/>
      <w:r>
        <w:rPr>
          <w:rtl/>
        </w:rPr>
        <w:t xml:space="preserve">לא </w:t>
      </w:r>
      <w:bookmarkStart w:id="3408" w:name="_ETM_Q8_542320"/>
      <w:bookmarkEnd w:id="3408"/>
      <w:r>
        <w:rPr>
          <w:rtl/>
        </w:rPr>
        <w:t xml:space="preserve">ניסה </w:t>
      </w:r>
      <w:bookmarkStart w:id="3409" w:name="_ETM_Q8_542680"/>
      <w:bookmarkEnd w:id="3409"/>
      <w:r>
        <w:rPr>
          <w:rtl/>
        </w:rPr>
        <w:t>לה</w:t>
      </w:r>
      <w:r>
        <w:rPr>
          <w:rFonts w:hint="cs"/>
          <w:rtl/>
        </w:rPr>
        <w:t xml:space="preserve">תסיס. </w:t>
      </w:r>
      <w:bookmarkStart w:id="3410" w:name="_ETM_Q8_545000"/>
      <w:bookmarkStart w:id="3411" w:name="_ETM_Q8_543860"/>
      <w:bookmarkEnd w:id="3410"/>
      <w:bookmarkEnd w:id="3411"/>
      <w:r>
        <w:rPr>
          <w:rtl/>
        </w:rPr>
        <w:t xml:space="preserve">לא </w:t>
      </w:r>
      <w:bookmarkStart w:id="3412" w:name="_ETM_Q8_544130"/>
      <w:bookmarkEnd w:id="3412"/>
      <w:r>
        <w:rPr>
          <w:rtl/>
        </w:rPr>
        <w:t xml:space="preserve">מעניינת </w:t>
      </w:r>
      <w:bookmarkStart w:id="3413" w:name="_ETM_Q8_544520"/>
      <w:bookmarkEnd w:id="3413"/>
      <w:r>
        <w:rPr>
          <w:rtl/>
        </w:rPr>
        <w:t xml:space="preserve">אותו </w:t>
      </w:r>
      <w:bookmarkStart w:id="3414" w:name="_ETM_Q8_544729"/>
      <w:bookmarkEnd w:id="3414"/>
      <w:r>
        <w:rPr>
          <w:rtl/>
        </w:rPr>
        <w:t>משילות</w:t>
      </w:r>
      <w:r>
        <w:rPr>
          <w:rFonts w:hint="cs"/>
          <w:rtl/>
        </w:rPr>
        <w:t>,</w:t>
      </w:r>
      <w:r>
        <w:rPr>
          <w:rtl/>
        </w:rPr>
        <w:t xml:space="preserve"> </w:t>
      </w:r>
      <w:bookmarkStart w:id="3415" w:name="_ETM_Q8_546139"/>
      <w:bookmarkEnd w:id="3415"/>
      <w:r>
        <w:rPr>
          <w:rtl/>
        </w:rPr>
        <w:t>מעניינ</w:t>
      </w:r>
      <w:r>
        <w:rPr>
          <w:rFonts w:hint="cs"/>
          <w:rtl/>
        </w:rPr>
        <w:t>ו</w:t>
      </w:r>
      <w:r>
        <w:rPr>
          <w:rtl/>
        </w:rPr>
        <w:t xml:space="preserve">ת </w:t>
      </w:r>
      <w:bookmarkStart w:id="3416" w:name="_ETM_Q8_546859"/>
      <w:bookmarkEnd w:id="3416"/>
      <w:r>
        <w:rPr>
          <w:rtl/>
        </w:rPr>
        <w:t xml:space="preserve">אותו </w:t>
      </w:r>
      <w:bookmarkStart w:id="3417" w:name="_ETM_Q8_547189"/>
      <w:bookmarkEnd w:id="3417"/>
      <w:r>
        <w:rPr>
          <w:rtl/>
        </w:rPr>
        <w:t xml:space="preserve">הגזענות </w:t>
      </w:r>
      <w:bookmarkStart w:id="3418" w:name="_ETM_Q8_548149"/>
      <w:bookmarkEnd w:id="3418"/>
      <w:r>
        <w:rPr>
          <w:rtl/>
        </w:rPr>
        <w:t>ו</w:t>
      </w:r>
      <w:r>
        <w:rPr>
          <w:rFonts w:hint="cs"/>
          <w:rtl/>
        </w:rPr>
        <w:t>ה</w:t>
      </w:r>
      <w:r>
        <w:rPr>
          <w:rtl/>
        </w:rPr>
        <w:t>אלימות</w:t>
      </w:r>
      <w:r>
        <w:rPr>
          <w:rFonts w:hint="cs"/>
          <w:rtl/>
        </w:rPr>
        <w:t>,</w:t>
      </w:r>
      <w:r>
        <w:rPr>
          <w:rtl/>
        </w:rPr>
        <w:t xml:space="preserve"> </w:t>
      </w:r>
      <w:bookmarkStart w:id="3419" w:name="_ETM_Q8_549439"/>
      <w:bookmarkEnd w:id="3419"/>
      <w:r>
        <w:rPr>
          <w:rtl/>
        </w:rPr>
        <w:t xml:space="preserve">כי </w:t>
      </w:r>
      <w:bookmarkStart w:id="3420" w:name="_ETM_Q8_549619"/>
      <w:bookmarkEnd w:id="3420"/>
      <w:r>
        <w:rPr>
          <w:rtl/>
        </w:rPr>
        <w:t xml:space="preserve">הוא </w:t>
      </w:r>
      <w:bookmarkStart w:id="3421" w:name="_ETM_Q8_550010"/>
      <w:bookmarkEnd w:id="3421"/>
      <w:r>
        <w:rPr>
          <w:rtl/>
        </w:rPr>
        <w:t>כ</w:t>
      </w:r>
      <w:r>
        <w:rPr>
          <w:rFonts w:hint="cs"/>
          <w:rtl/>
        </w:rPr>
        <w:t>א</w:t>
      </w:r>
      <w:r>
        <w:rPr>
          <w:rtl/>
        </w:rPr>
        <w:t xml:space="preserve">ן </w:t>
      </w:r>
      <w:bookmarkStart w:id="3422" w:name="_ETM_Q8_550850"/>
      <w:bookmarkEnd w:id="3422"/>
      <w:r>
        <w:rPr>
          <w:rtl/>
        </w:rPr>
        <w:t xml:space="preserve">כדי </w:t>
      </w:r>
      <w:bookmarkStart w:id="3423" w:name="_ETM_Q8_551690"/>
      <w:bookmarkEnd w:id="3423"/>
      <w:r>
        <w:rPr>
          <w:rtl/>
        </w:rPr>
        <w:t>להחריב</w:t>
      </w:r>
      <w:r>
        <w:rPr>
          <w:rFonts w:hint="cs"/>
          <w:rtl/>
        </w:rPr>
        <w:t xml:space="preserve">, </w:t>
      </w:r>
      <w:bookmarkStart w:id="3424" w:name="_ETM_Q8_553020"/>
      <w:bookmarkEnd w:id="3424"/>
      <w:r>
        <w:rPr>
          <w:rtl/>
        </w:rPr>
        <w:t>ז</w:t>
      </w:r>
      <w:r>
        <w:rPr>
          <w:rFonts w:hint="cs"/>
          <w:rtl/>
        </w:rPr>
        <w:t>ו</w:t>
      </w:r>
      <w:bookmarkStart w:id="3425" w:name="_ETM_Q8_553200"/>
      <w:bookmarkStart w:id="3426" w:name="_ETM_Q8_553289"/>
      <w:bookmarkEnd w:id="3425"/>
      <w:bookmarkEnd w:id="3426"/>
      <w:r>
        <w:rPr>
          <w:rFonts w:hint="cs"/>
          <w:rtl/>
        </w:rPr>
        <w:t xml:space="preserve"> </w:t>
      </w:r>
      <w:r>
        <w:rPr>
          <w:rtl/>
        </w:rPr>
        <w:t xml:space="preserve">המטרה </w:t>
      </w:r>
      <w:bookmarkStart w:id="3427" w:name="_ETM_Q8_553799"/>
      <w:bookmarkEnd w:id="3427"/>
      <w:r>
        <w:rPr>
          <w:rtl/>
        </w:rPr>
        <w:t>שלו</w:t>
      </w:r>
      <w:r>
        <w:rPr>
          <w:rFonts w:hint="cs"/>
          <w:rtl/>
        </w:rPr>
        <w:t>.</w:t>
      </w:r>
    </w:p>
    <w:p w:rsidR="00B87DB4" w:rsidRDefault="00B87DB4" w:rsidP="008714AE">
      <w:pPr>
        <w:rPr>
          <w:rtl/>
        </w:rPr>
      </w:pPr>
    </w:p>
    <w:p w:rsidR="00B87DB4" w:rsidRDefault="00B87DB4" w:rsidP="0084426F">
      <w:pPr>
        <w:rPr>
          <w:rtl/>
        </w:rPr>
      </w:pPr>
      <w:bookmarkStart w:id="3428" w:name="_ETM_Q8_554000"/>
      <w:bookmarkStart w:id="3429" w:name="_ETM_Q8_555299"/>
      <w:bookmarkEnd w:id="3428"/>
      <w:bookmarkEnd w:id="3429"/>
      <w:r>
        <w:rPr>
          <w:rtl/>
        </w:rPr>
        <w:t xml:space="preserve">בן </w:t>
      </w:r>
      <w:bookmarkStart w:id="3430" w:name="_ETM_Q8_555630"/>
      <w:bookmarkEnd w:id="3430"/>
      <w:r>
        <w:rPr>
          <w:rtl/>
        </w:rPr>
        <w:t xml:space="preserve">גביר </w:t>
      </w:r>
      <w:bookmarkStart w:id="3431" w:name="_ETM_Q8_555990"/>
      <w:bookmarkEnd w:id="3431"/>
      <w:r>
        <w:rPr>
          <w:rFonts w:hint="cs"/>
          <w:rtl/>
        </w:rPr>
        <w:t>ה</w:t>
      </w:r>
      <w:r>
        <w:rPr>
          <w:rtl/>
        </w:rPr>
        <w:t>ו</w:t>
      </w:r>
      <w:r>
        <w:rPr>
          <w:rFonts w:hint="cs"/>
          <w:rtl/>
        </w:rPr>
        <w:t xml:space="preserve">א </w:t>
      </w:r>
      <w:r>
        <w:rPr>
          <w:rtl/>
        </w:rPr>
        <w:t>ב</w:t>
      </w:r>
      <w:r>
        <w:rPr>
          <w:rFonts w:hint="cs"/>
          <w:rtl/>
        </w:rPr>
        <w:t>ר</w:t>
      </w:r>
      <w:r>
        <w:rPr>
          <w:rtl/>
        </w:rPr>
        <w:t xml:space="preserve">יון </w:t>
      </w:r>
      <w:bookmarkStart w:id="3432" w:name="_ETM_Q8_557189"/>
      <w:bookmarkEnd w:id="3432"/>
      <w:r>
        <w:rPr>
          <w:rtl/>
        </w:rPr>
        <w:t>של</w:t>
      </w:r>
      <w:r>
        <w:rPr>
          <w:rFonts w:hint="cs"/>
          <w:rtl/>
        </w:rPr>
        <w:t>ע</w:t>
      </w:r>
      <w:r>
        <w:rPr>
          <w:rtl/>
        </w:rPr>
        <w:t>ו</w:t>
      </w:r>
      <w:r>
        <w:rPr>
          <w:rFonts w:hint="cs"/>
          <w:rtl/>
        </w:rPr>
        <w:t xml:space="preserve">לם </w:t>
      </w:r>
      <w:bookmarkStart w:id="3433" w:name="_ETM_Q8_557820"/>
      <w:bookmarkStart w:id="3434" w:name="_ETM_Q8_558120"/>
      <w:bookmarkEnd w:id="3433"/>
      <w:bookmarkEnd w:id="3434"/>
      <w:r>
        <w:rPr>
          <w:rtl/>
        </w:rPr>
        <w:t xml:space="preserve">לא </w:t>
      </w:r>
      <w:bookmarkStart w:id="3435" w:name="_ETM_Q8_558240"/>
      <w:bookmarkEnd w:id="3435"/>
      <w:r>
        <w:rPr>
          <w:rtl/>
        </w:rPr>
        <w:t xml:space="preserve">יבוא </w:t>
      </w:r>
      <w:bookmarkStart w:id="3436" w:name="_ETM_Q8_558570"/>
      <w:bookmarkEnd w:id="3436"/>
      <w:r>
        <w:rPr>
          <w:rtl/>
        </w:rPr>
        <w:t xml:space="preserve">על </w:t>
      </w:r>
      <w:bookmarkStart w:id="3437" w:name="_ETM_Q8_558690"/>
      <w:bookmarkEnd w:id="3437"/>
      <w:r>
        <w:rPr>
          <w:rtl/>
        </w:rPr>
        <w:t>סיפוקו</w:t>
      </w:r>
      <w:r>
        <w:rPr>
          <w:rFonts w:hint="cs"/>
          <w:rtl/>
        </w:rPr>
        <w:t xml:space="preserve">, </w:t>
      </w:r>
      <w:bookmarkStart w:id="3438" w:name="_ETM_Q8_560000"/>
      <w:bookmarkEnd w:id="3438"/>
      <w:r>
        <w:rPr>
          <w:rFonts w:hint="cs"/>
          <w:rtl/>
        </w:rPr>
        <w:t xml:space="preserve">מכור לכאוס, </w:t>
      </w:r>
      <w:bookmarkStart w:id="3439" w:name="_ETM_Q8_559969"/>
      <w:bookmarkStart w:id="3440" w:name="_ETM_Q8_560299"/>
      <w:bookmarkStart w:id="3441" w:name="_ETM_Q8_560779"/>
      <w:bookmarkStart w:id="3442" w:name="_ETM_Q8_562560"/>
      <w:bookmarkEnd w:id="3439"/>
      <w:bookmarkEnd w:id="3440"/>
      <w:bookmarkEnd w:id="3441"/>
      <w:bookmarkEnd w:id="3442"/>
      <w:r>
        <w:rPr>
          <w:rtl/>
        </w:rPr>
        <w:t xml:space="preserve">וכל </w:t>
      </w:r>
      <w:bookmarkStart w:id="3443" w:name="_ETM_Q8_563069"/>
      <w:bookmarkEnd w:id="3443"/>
      <w:r>
        <w:rPr>
          <w:rtl/>
        </w:rPr>
        <w:t xml:space="preserve">פעם </w:t>
      </w:r>
      <w:bookmarkStart w:id="3444" w:name="_ETM_Q8_563399"/>
      <w:bookmarkEnd w:id="3444"/>
      <w:r>
        <w:rPr>
          <w:rtl/>
        </w:rPr>
        <w:t xml:space="preserve">צריך </w:t>
      </w:r>
      <w:bookmarkStart w:id="3445" w:name="_ETM_Q8_563819"/>
      <w:bookmarkEnd w:id="3445"/>
      <w:r>
        <w:rPr>
          <w:rtl/>
        </w:rPr>
        <w:t xml:space="preserve">להעלות </w:t>
      </w:r>
      <w:bookmarkStart w:id="3446" w:name="_ETM_Q8_564359"/>
      <w:bookmarkEnd w:id="3446"/>
      <w:r>
        <w:rPr>
          <w:rtl/>
        </w:rPr>
        <w:t xml:space="preserve">לו </w:t>
      </w:r>
      <w:bookmarkStart w:id="3447" w:name="_ETM_Q8_564509"/>
      <w:bookmarkEnd w:id="3447"/>
      <w:r>
        <w:rPr>
          <w:rtl/>
        </w:rPr>
        <w:t xml:space="preserve">את </w:t>
      </w:r>
      <w:bookmarkStart w:id="3448" w:name="_ETM_Q8_564659"/>
      <w:bookmarkEnd w:id="3448"/>
      <w:r>
        <w:rPr>
          <w:rtl/>
        </w:rPr>
        <w:t xml:space="preserve">רמת </w:t>
      </w:r>
      <w:bookmarkStart w:id="3449" w:name="_ETM_Q8_564990"/>
      <w:bookmarkEnd w:id="3449"/>
      <w:r>
        <w:rPr>
          <w:rtl/>
        </w:rPr>
        <w:t>הגירוי</w:t>
      </w:r>
      <w:r>
        <w:rPr>
          <w:rFonts w:hint="cs"/>
          <w:rtl/>
        </w:rPr>
        <w:t>.</w:t>
      </w:r>
      <w:r>
        <w:rPr>
          <w:rtl/>
        </w:rPr>
        <w:t xml:space="preserve"> </w:t>
      </w:r>
      <w:bookmarkStart w:id="3450" w:name="_ETM_Q8_566130"/>
      <w:bookmarkEnd w:id="3450"/>
      <w:r>
        <w:rPr>
          <w:rtl/>
        </w:rPr>
        <w:t xml:space="preserve">הוא </w:t>
      </w:r>
      <w:bookmarkStart w:id="3451" w:name="_ETM_Q8_566310"/>
      <w:bookmarkEnd w:id="3451"/>
      <w:r>
        <w:rPr>
          <w:rtl/>
        </w:rPr>
        <w:t xml:space="preserve">לא </w:t>
      </w:r>
      <w:bookmarkStart w:id="3452" w:name="_ETM_Q8_566459"/>
      <w:bookmarkEnd w:id="3452"/>
      <w:r>
        <w:rPr>
          <w:rtl/>
        </w:rPr>
        <w:t xml:space="preserve">רוצה </w:t>
      </w:r>
      <w:bookmarkStart w:id="3453" w:name="_ETM_Q8_566759"/>
      <w:bookmarkEnd w:id="3453"/>
      <w:r>
        <w:rPr>
          <w:rtl/>
        </w:rPr>
        <w:t xml:space="preserve">לקדם </w:t>
      </w:r>
      <w:bookmarkStart w:id="3454" w:name="_ETM_Q8_567149"/>
      <w:bookmarkEnd w:id="3454"/>
      <w:r>
        <w:rPr>
          <w:rtl/>
        </w:rPr>
        <w:t xml:space="preserve">שמירה </w:t>
      </w:r>
      <w:bookmarkStart w:id="3455" w:name="_ETM_Q8_567509"/>
      <w:bookmarkEnd w:id="3455"/>
      <w:r>
        <w:rPr>
          <w:rtl/>
        </w:rPr>
        <w:t xml:space="preserve">על </w:t>
      </w:r>
      <w:bookmarkStart w:id="3456" w:name="_ETM_Q8_567600"/>
      <w:bookmarkEnd w:id="3456"/>
      <w:r>
        <w:rPr>
          <w:rtl/>
        </w:rPr>
        <w:t xml:space="preserve">החוק </w:t>
      </w:r>
      <w:bookmarkStart w:id="3457" w:name="_ETM_Q8_568109"/>
      <w:bookmarkEnd w:id="3457"/>
      <w:r>
        <w:rPr>
          <w:rtl/>
        </w:rPr>
        <w:t xml:space="preserve">או </w:t>
      </w:r>
      <w:bookmarkStart w:id="3458" w:name="_ETM_Q8_568259"/>
      <w:bookmarkEnd w:id="3458"/>
      <w:r>
        <w:rPr>
          <w:rtl/>
        </w:rPr>
        <w:t>אכיפה</w:t>
      </w:r>
      <w:r>
        <w:rPr>
          <w:rFonts w:hint="cs"/>
          <w:rtl/>
        </w:rPr>
        <w:t>;</w:t>
      </w:r>
      <w:r>
        <w:rPr>
          <w:rtl/>
        </w:rPr>
        <w:t xml:space="preserve"> </w:t>
      </w:r>
      <w:bookmarkStart w:id="3459" w:name="_ETM_Q8_569479"/>
      <w:bookmarkEnd w:id="3459"/>
      <w:r>
        <w:rPr>
          <w:rtl/>
        </w:rPr>
        <w:t xml:space="preserve">הוא </w:t>
      </w:r>
      <w:bookmarkStart w:id="3460" w:name="_ETM_Q8_569600"/>
      <w:bookmarkEnd w:id="3460"/>
      <w:r>
        <w:rPr>
          <w:rtl/>
        </w:rPr>
        <w:t xml:space="preserve">רוצה </w:t>
      </w:r>
      <w:bookmarkStart w:id="3461" w:name="_ETM_Q8_570020"/>
      <w:bookmarkEnd w:id="3461"/>
      <w:r>
        <w:rPr>
          <w:rtl/>
        </w:rPr>
        <w:t xml:space="preserve">לקחת </w:t>
      </w:r>
      <w:bookmarkStart w:id="3462" w:name="_ETM_Q8_570770"/>
      <w:bookmarkEnd w:id="3462"/>
      <w:r>
        <w:rPr>
          <w:rtl/>
        </w:rPr>
        <w:t xml:space="preserve">את </w:t>
      </w:r>
      <w:bookmarkStart w:id="3463" w:name="_ETM_Q8_570920"/>
      <w:bookmarkEnd w:id="3463"/>
      <w:r>
        <w:rPr>
          <w:rtl/>
        </w:rPr>
        <w:t xml:space="preserve">ערביי </w:t>
      </w:r>
      <w:bookmarkStart w:id="3464" w:name="_ETM_Q8_571339"/>
      <w:bookmarkEnd w:id="3464"/>
      <w:r>
        <w:rPr>
          <w:rtl/>
        </w:rPr>
        <w:t xml:space="preserve">ישראל </w:t>
      </w:r>
      <w:bookmarkStart w:id="3465" w:name="_ETM_Q8_571999"/>
      <w:bookmarkEnd w:id="3465"/>
      <w:r>
        <w:rPr>
          <w:rtl/>
        </w:rPr>
        <w:t xml:space="preserve">ולהפוך </w:t>
      </w:r>
      <w:bookmarkStart w:id="3466" w:name="_ETM_Q8_572719"/>
      <w:bookmarkEnd w:id="3466"/>
      <w:r>
        <w:rPr>
          <w:rtl/>
        </w:rPr>
        <w:t xml:space="preserve">אותם </w:t>
      </w:r>
      <w:bookmarkStart w:id="3467" w:name="_ETM_Q8_572990"/>
      <w:bookmarkEnd w:id="3467"/>
      <w:r>
        <w:rPr>
          <w:rtl/>
        </w:rPr>
        <w:t xml:space="preserve">מאזרחי </w:t>
      </w:r>
      <w:bookmarkStart w:id="3468" w:name="_ETM_Q8_573560"/>
      <w:bookmarkEnd w:id="3468"/>
      <w:r>
        <w:rPr>
          <w:rtl/>
        </w:rPr>
        <w:t xml:space="preserve">המדינה </w:t>
      </w:r>
      <w:bookmarkStart w:id="3469" w:name="_ETM_Q8_574549"/>
      <w:bookmarkEnd w:id="3469"/>
      <w:r>
        <w:rPr>
          <w:rtl/>
        </w:rPr>
        <w:t xml:space="preserve">לשמן </w:t>
      </w:r>
      <w:bookmarkStart w:id="3470" w:name="_ETM_Q8_575719"/>
      <w:bookmarkEnd w:id="3470"/>
      <w:r>
        <w:rPr>
          <w:rtl/>
        </w:rPr>
        <w:t xml:space="preserve">על </w:t>
      </w:r>
      <w:bookmarkStart w:id="3471" w:name="_ETM_Q8_575899"/>
      <w:bookmarkEnd w:id="3471"/>
      <w:r>
        <w:rPr>
          <w:rtl/>
        </w:rPr>
        <w:t>המדורה</w:t>
      </w:r>
      <w:r>
        <w:rPr>
          <w:rFonts w:hint="cs"/>
          <w:rtl/>
        </w:rPr>
        <w:t>.</w:t>
      </w:r>
      <w:bookmarkStart w:id="3472" w:name="_ETM_Q8_580000"/>
      <w:bookmarkStart w:id="3473" w:name="_ETM_Q8_577620"/>
      <w:bookmarkEnd w:id="3472"/>
      <w:bookmarkEnd w:id="3473"/>
      <w:r>
        <w:rPr>
          <w:rFonts w:hint="cs"/>
          <w:rtl/>
        </w:rPr>
        <w:t xml:space="preserve"> </w:t>
      </w:r>
      <w:r>
        <w:rPr>
          <w:rtl/>
        </w:rPr>
        <w:t>הט</w:t>
      </w:r>
      <w:r>
        <w:rPr>
          <w:rFonts w:hint="cs"/>
          <w:rtl/>
        </w:rPr>
        <w:t>י</w:t>
      </w:r>
      <w:r>
        <w:rPr>
          <w:rtl/>
        </w:rPr>
        <w:t>רו</w:t>
      </w:r>
      <w:r>
        <w:rPr>
          <w:rFonts w:hint="cs"/>
          <w:rtl/>
        </w:rPr>
        <w:t>ף</w:t>
      </w:r>
      <w:bookmarkStart w:id="3474" w:name="_ETM_Q8_577920"/>
      <w:bookmarkStart w:id="3475" w:name="_ETM_Q8_578159"/>
      <w:bookmarkEnd w:id="3474"/>
      <w:bookmarkEnd w:id="3475"/>
      <w:r>
        <w:rPr>
          <w:rFonts w:hint="cs"/>
          <w:rtl/>
        </w:rPr>
        <w:t xml:space="preserve"> </w:t>
      </w:r>
      <w:r>
        <w:rPr>
          <w:rtl/>
        </w:rPr>
        <w:t xml:space="preserve">המסוכן </w:t>
      </w:r>
      <w:bookmarkStart w:id="3476" w:name="_ETM_Q8_578850"/>
      <w:bookmarkEnd w:id="3476"/>
      <w:r>
        <w:rPr>
          <w:rtl/>
        </w:rPr>
        <w:t xml:space="preserve">הזה </w:t>
      </w:r>
      <w:bookmarkStart w:id="3477" w:name="_ETM_Q8_579330"/>
      <w:bookmarkEnd w:id="3477"/>
      <w:r>
        <w:rPr>
          <w:rtl/>
        </w:rPr>
        <w:t xml:space="preserve">חייב </w:t>
      </w:r>
      <w:bookmarkStart w:id="3478" w:name="_ETM_Q8_580500"/>
      <w:bookmarkEnd w:id="3478"/>
      <w:r>
        <w:rPr>
          <w:rtl/>
        </w:rPr>
        <w:t>להיפסק</w:t>
      </w:r>
      <w:r>
        <w:rPr>
          <w:rFonts w:hint="cs"/>
          <w:rtl/>
        </w:rPr>
        <w:t>.</w:t>
      </w:r>
      <w:r>
        <w:rPr>
          <w:rtl/>
        </w:rPr>
        <w:t xml:space="preserve"> </w:t>
      </w:r>
      <w:bookmarkStart w:id="3479" w:name="_ETM_Q8_582249"/>
      <w:bookmarkEnd w:id="3479"/>
      <w:r>
        <w:rPr>
          <w:rtl/>
        </w:rPr>
        <w:t xml:space="preserve">הממשלה </w:t>
      </w:r>
      <w:bookmarkStart w:id="3480" w:name="_ETM_Q8_583179"/>
      <w:bookmarkEnd w:id="3480"/>
      <w:r>
        <w:rPr>
          <w:rtl/>
        </w:rPr>
        <w:t xml:space="preserve">הרעה </w:t>
      </w:r>
      <w:bookmarkStart w:id="3481" w:name="_ETM_Q8_583779"/>
      <w:bookmarkEnd w:id="3481"/>
      <w:r>
        <w:rPr>
          <w:rtl/>
        </w:rPr>
        <w:t>הזו</w:t>
      </w:r>
      <w:r>
        <w:rPr>
          <w:rFonts w:hint="cs"/>
          <w:rtl/>
        </w:rPr>
        <w:t>,</w:t>
      </w:r>
      <w:r>
        <w:rPr>
          <w:rtl/>
        </w:rPr>
        <w:t xml:space="preserve"> </w:t>
      </w:r>
      <w:bookmarkStart w:id="3482" w:name="_ETM_Q8_584049"/>
      <w:bookmarkEnd w:id="3482"/>
      <w:r>
        <w:rPr>
          <w:rtl/>
        </w:rPr>
        <w:t xml:space="preserve">המסוכנת </w:t>
      </w:r>
      <w:bookmarkStart w:id="3483" w:name="_ETM_Q8_584950"/>
      <w:bookmarkEnd w:id="3483"/>
      <w:r>
        <w:rPr>
          <w:rtl/>
        </w:rPr>
        <w:t>הזו</w:t>
      </w:r>
      <w:r>
        <w:rPr>
          <w:rFonts w:hint="cs"/>
          <w:rtl/>
        </w:rPr>
        <w:t>,</w:t>
      </w:r>
      <w:r>
        <w:rPr>
          <w:rtl/>
        </w:rPr>
        <w:t xml:space="preserve"> </w:t>
      </w:r>
      <w:bookmarkStart w:id="3484" w:name="_ETM_Q8_585589"/>
      <w:bookmarkEnd w:id="3484"/>
      <w:r>
        <w:rPr>
          <w:rtl/>
        </w:rPr>
        <w:t xml:space="preserve">חייבת </w:t>
      </w:r>
      <w:bookmarkStart w:id="3485" w:name="_ETM_Q8_586460"/>
      <w:bookmarkEnd w:id="3485"/>
      <w:r>
        <w:rPr>
          <w:rtl/>
        </w:rPr>
        <w:t xml:space="preserve">להסתלק </w:t>
      </w:r>
      <w:bookmarkStart w:id="3486" w:name="_ETM_Q8_587299"/>
      <w:bookmarkEnd w:id="3486"/>
      <w:r>
        <w:rPr>
          <w:rtl/>
        </w:rPr>
        <w:t>מחיינו</w:t>
      </w:r>
      <w:r>
        <w:rPr>
          <w:rFonts w:hint="cs"/>
          <w:rtl/>
        </w:rPr>
        <w:t>.</w:t>
      </w:r>
      <w:r>
        <w:rPr>
          <w:rtl/>
        </w:rPr>
        <w:t xml:space="preserve"> </w:t>
      </w:r>
      <w:bookmarkStart w:id="3487" w:name="_ETM_Q8_588770"/>
      <w:bookmarkEnd w:id="3487"/>
      <w:r>
        <w:rPr>
          <w:rtl/>
        </w:rPr>
        <w:t xml:space="preserve">תודה </w:t>
      </w:r>
      <w:bookmarkStart w:id="3488" w:name="_ETM_Q8_589130"/>
      <w:bookmarkEnd w:id="3488"/>
      <w:r>
        <w:rPr>
          <w:rtl/>
        </w:rPr>
        <w:t>רבה</w:t>
      </w:r>
      <w:r>
        <w:rPr>
          <w:rFonts w:hint="cs"/>
          <w:rtl/>
        </w:rPr>
        <w:t>.</w:t>
      </w:r>
    </w:p>
    <w:p w:rsidR="00B87DB4" w:rsidRDefault="00B87DB4" w:rsidP="008714AE">
      <w:pPr>
        <w:rPr>
          <w:rtl/>
        </w:rPr>
      </w:pPr>
    </w:p>
    <w:p w:rsidR="00B87DB4" w:rsidRDefault="00B87DB4" w:rsidP="008714AE">
      <w:pPr>
        <w:pStyle w:val="af6"/>
        <w:keepNext/>
        <w:rPr>
          <w:rtl/>
        </w:rPr>
      </w:pPr>
      <w:bookmarkStart w:id="3489" w:name="ET_yor_6593_10"/>
      <w:r w:rsidRPr="008C4E63">
        <w:rPr>
          <w:rStyle w:val="TagStyle"/>
          <w:rtl/>
        </w:rPr>
        <w:t xml:space="preserve"> &lt;&lt; יור &gt;&gt; </w:t>
      </w:r>
      <w:r>
        <w:rPr>
          <w:rtl/>
        </w:rPr>
        <w:t>היו"ר חנוך דב מלביצקי:</w:t>
      </w:r>
      <w:r w:rsidRPr="008C4E63">
        <w:rPr>
          <w:rStyle w:val="TagStyle"/>
          <w:rtl/>
        </w:rPr>
        <w:t xml:space="preserve"> &lt;&lt; יור &gt;&gt;</w:t>
      </w:r>
      <w:r>
        <w:rPr>
          <w:rtl/>
        </w:rPr>
        <w:t xml:space="preserve">   </w:t>
      </w:r>
      <w:bookmarkEnd w:id="3489"/>
    </w:p>
    <w:p w:rsidR="00B87DB4" w:rsidRDefault="00B87DB4" w:rsidP="005917DA">
      <w:pPr>
        <w:rPr>
          <w:rtl/>
        </w:rPr>
      </w:pPr>
    </w:p>
    <w:p w:rsidR="00B87DB4" w:rsidRDefault="00B87DB4" w:rsidP="008714AE">
      <w:pPr>
        <w:rPr>
          <w:rtl/>
        </w:rPr>
      </w:pPr>
      <w:bookmarkStart w:id="3490" w:name="_ETM_Q8_591000"/>
      <w:bookmarkStart w:id="3491" w:name="_ETM_Q8_591020"/>
      <w:bookmarkEnd w:id="3490"/>
      <w:bookmarkEnd w:id="3491"/>
      <w:r>
        <w:rPr>
          <w:rtl/>
        </w:rPr>
        <w:t>תודה</w:t>
      </w:r>
      <w:r>
        <w:rPr>
          <w:rFonts w:hint="cs"/>
          <w:rtl/>
        </w:rPr>
        <w:t>.</w:t>
      </w:r>
      <w:r>
        <w:rPr>
          <w:rtl/>
        </w:rPr>
        <w:t xml:space="preserve"> </w:t>
      </w:r>
      <w:bookmarkStart w:id="3492" w:name="_ETM_Q8_591380"/>
      <w:bookmarkEnd w:id="3492"/>
      <w:r>
        <w:rPr>
          <w:rtl/>
        </w:rPr>
        <w:t xml:space="preserve">חבר </w:t>
      </w:r>
      <w:bookmarkStart w:id="3493" w:name="_ETM_Q8_591590"/>
      <w:bookmarkEnd w:id="3493"/>
      <w:r>
        <w:rPr>
          <w:rtl/>
        </w:rPr>
        <w:t xml:space="preserve">הכנסת </w:t>
      </w:r>
      <w:bookmarkStart w:id="3494" w:name="_ETM_Q8_591950"/>
      <w:bookmarkEnd w:id="3494"/>
      <w:r>
        <w:rPr>
          <w:rFonts w:hint="cs"/>
          <w:rtl/>
        </w:rPr>
        <w:t>סגלו</w:t>
      </w:r>
      <w:r>
        <w:rPr>
          <w:rtl/>
        </w:rPr>
        <w:t>ביץ'</w:t>
      </w:r>
      <w:r>
        <w:rPr>
          <w:rFonts w:hint="cs"/>
          <w:rtl/>
        </w:rPr>
        <w:t>,</w:t>
      </w:r>
      <w:r>
        <w:rPr>
          <w:rtl/>
        </w:rPr>
        <w:t xml:space="preserve"> </w:t>
      </w:r>
      <w:bookmarkStart w:id="3495" w:name="_ETM_Q8_592580"/>
      <w:bookmarkEnd w:id="3495"/>
      <w:r>
        <w:rPr>
          <w:rtl/>
        </w:rPr>
        <w:t>בבקשה</w:t>
      </w:r>
      <w:r>
        <w:rPr>
          <w:rFonts w:hint="cs"/>
          <w:rtl/>
        </w:rPr>
        <w:t>,</w:t>
      </w:r>
      <w:r>
        <w:rPr>
          <w:rtl/>
        </w:rPr>
        <w:t xml:space="preserve"> </w:t>
      </w:r>
      <w:bookmarkStart w:id="3496" w:name="_ETM_Q8_593000"/>
      <w:bookmarkEnd w:id="3496"/>
      <w:r>
        <w:rPr>
          <w:rtl/>
        </w:rPr>
        <w:t>אדוני</w:t>
      </w:r>
      <w:r>
        <w:rPr>
          <w:rFonts w:hint="cs"/>
          <w:rtl/>
        </w:rPr>
        <w:t>. חבר הכנסת טיבי, אתה רוצה לדבר?</w:t>
      </w:r>
      <w:bookmarkStart w:id="3497" w:name="_ETM_Q8_590000"/>
      <w:bookmarkEnd w:id="3497"/>
      <w:r>
        <w:rPr>
          <w:rFonts w:hint="cs"/>
        </w:rPr>
        <w:t xml:space="preserve"> </w:t>
      </w:r>
    </w:p>
    <w:p w:rsidR="00B87DB4" w:rsidRDefault="00B87DB4" w:rsidP="008714AE">
      <w:pPr>
        <w:rPr>
          <w:rtl/>
        </w:rPr>
      </w:pPr>
      <w:bookmarkStart w:id="3498" w:name="_ETM_Q8_599000"/>
      <w:bookmarkEnd w:id="3498"/>
    </w:p>
    <w:p w:rsidR="00B87DB4" w:rsidRDefault="00B87DB4" w:rsidP="008714AE">
      <w:pPr>
        <w:pStyle w:val="af5"/>
        <w:keepNext/>
        <w:rPr>
          <w:rtl/>
        </w:rPr>
      </w:pPr>
      <w:bookmarkStart w:id="3499" w:name="ET_interruption_5264_12"/>
      <w:r w:rsidRPr="008C4E63">
        <w:rPr>
          <w:rStyle w:val="TagStyle"/>
          <w:rtl/>
        </w:rPr>
        <w:t xml:space="preserve"> &lt;&lt; קריאה &gt;&gt; </w:t>
      </w:r>
      <w:r>
        <w:rPr>
          <w:rtl/>
        </w:rPr>
        <w:t>אחמד טיבי (חד"ש-תע"ל):</w:t>
      </w:r>
      <w:r w:rsidRPr="008C4E63">
        <w:rPr>
          <w:rStyle w:val="TagStyle"/>
          <w:rtl/>
        </w:rPr>
        <w:t xml:space="preserve"> &lt;&lt; קריאה &gt;&gt;</w:t>
      </w:r>
      <w:r>
        <w:rPr>
          <w:rtl/>
        </w:rPr>
        <w:t xml:space="preserve">   </w:t>
      </w:r>
      <w:bookmarkEnd w:id="3499"/>
    </w:p>
    <w:p w:rsidR="00B87DB4" w:rsidRDefault="00B87DB4" w:rsidP="005917DA">
      <w:pPr>
        <w:rPr>
          <w:rtl/>
        </w:rPr>
      </w:pPr>
    </w:p>
    <w:p w:rsidR="00B87DB4" w:rsidRPr="008C4E63" w:rsidRDefault="00B87DB4" w:rsidP="008714AE">
      <w:pPr>
        <w:rPr>
          <w:rtl/>
        </w:rPr>
      </w:pPr>
      <w:bookmarkStart w:id="3500" w:name="_ETM_Q8_601000"/>
      <w:bookmarkEnd w:id="3500"/>
      <w:r>
        <w:rPr>
          <w:rFonts w:hint="cs"/>
          <w:rtl/>
        </w:rPr>
        <w:t xml:space="preserve">כן. </w:t>
      </w:r>
    </w:p>
    <w:p w:rsidR="00B87DB4" w:rsidRDefault="00B87DB4" w:rsidP="008714AE">
      <w:pPr>
        <w:rPr>
          <w:rtl/>
        </w:rPr>
      </w:pPr>
    </w:p>
    <w:p w:rsidR="00B87DB4" w:rsidRDefault="00B87DB4" w:rsidP="008714AE">
      <w:pPr>
        <w:pStyle w:val="a4"/>
        <w:keepNext/>
        <w:rPr>
          <w:rtl/>
        </w:rPr>
      </w:pPr>
      <w:bookmarkStart w:id="3501" w:name="ET_speaker_5791_11"/>
      <w:r w:rsidRPr="008C4E63">
        <w:rPr>
          <w:rStyle w:val="TagStyle"/>
          <w:rtl/>
        </w:rPr>
        <w:t xml:space="preserve"> &lt;&lt; דובר &gt;&gt; </w:t>
      </w:r>
      <w:bookmarkStart w:id="3502" w:name="_Toc164093238"/>
      <w:bookmarkStart w:id="3503" w:name="_Toc164104384"/>
      <w:r>
        <w:rPr>
          <w:rtl/>
        </w:rPr>
        <w:t>יואב סגלוביץ' (יש עתיד):</w:t>
      </w:r>
      <w:bookmarkEnd w:id="3502"/>
      <w:bookmarkEnd w:id="3503"/>
      <w:r w:rsidRPr="008C4E63">
        <w:rPr>
          <w:rStyle w:val="TagStyle"/>
          <w:rtl/>
        </w:rPr>
        <w:t xml:space="preserve"> &lt;&lt; דובר &gt;&gt;</w:t>
      </w:r>
      <w:r>
        <w:rPr>
          <w:rtl/>
        </w:rPr>
        <w:t xml:space="preserve">   </w:t>
      </w:r>
      <w:bookmarkEnd w:id="3501"/>
    </w:p>
    <w:p w:rsidR="00B87DB4" w:rsidRDefault="00B87DB4" w:rsidP="005917DA">
      <w:pPr>
        <w:rPr>
          <w:rtl/>
        </w:rPr>
      </w:pPr>
    </w:p>
    <w:p w:rsidR="00B87DB4" w:rsidRDefault="00B87DB4" w:rsidP="00AE0043">
      <w:pPr>
        <w:rPr>
          <w:rtl/>
        </w:rPr>
      </w:pPr>
      <w:bookmarkStart w:id="3504" w:name="_ETM_Q8_596000"/>
      <w:bookmarkStart w:id="3505" w:name="_ETM_Q8_595810"/>
      <w:bookmarkStart w:id="3506" w:name="_ETM_Q8_596049"/>
      <w:bookmarkStart w:id="3507" w:name="_ETM_Q8_596349"/>
      <w:bookmarkStart w:id="3508" w:name="_ETM_Q8_596529"/>
      <w:bookmarkStart w:id="3509" w:name="_ETM_Q8_596649"/>
      <w:bookmarkStart w:id="3510" w:name="_ETM_Q8_596829"/>
      <w:bookmarkStart w:id="3511" w:name="_ETM_Q8_609290"/>
      <w:bookmarkEnd w:id="3504"/>
      <w:bookmarkEnd w:id="3505"/>
      <w:bookmarkEnd w:id="3506"/>
      <w:bookmarkEnd w:id="3507"/>
      <w:bookmarkEnd w:id="3508"/>
      <w:bookmarkEnd w:id="3509"/>
      <w:bookmarkEnd w:id="3510"/>
      <w:bookmarkEnd w:id="3511"/>
      <w:r>
        <w:rPr>
          <w:rtl/>
        </w:rPr>
        <w:t xml:space="preserve">אדוני </w:t>
      </w:r>
      <w:bookmarkStart w:id="3512" w:name="_ETM_Q8_609560"/>
      <w:bookmarkEnd w:id="3512"/>
      <w:r>
        <w:rPr>
          <w:rtl/>
        </w:rPr>
        <w:t>היושב-ראש</w:t>
      </w:r>
      <w:r>
        <w:rPr>
          <w:rFonts w:hint="cs"/>
          <w:rtl/>
        </w:rPr>
        <w:t>,</w:t>
      </w:r>
      <w:r>
        <w:rPr>
          <w:rtl/>
        </w:rPr>
        <w:t xml:space="preserve"> </w:t>
      </w:r>
      <w:bookmarkStart w:id="3513" w:name="_ETM_Q8_610340"/>
      <w:bookmarkEnd w:id="3513"/>
      <w:r>
        <w:rPr>
          <w:rtl/>
        </w:rPr>
        <w:t xml:space="preserve">חבריי </w:t>
      </w:r>
      <w:bookmarkStart w:id="3514" w:name="_ETM_Q8_610700"/>
      <w:bookmarkEnd w:id="3514"/>
      <w:r>
        <w:rPr>
          <w:rtl/>
        </w:rPr>
        <w:t xml:space="preserve">חברי </w:t>
      </w:r>
      <w:bookmarkStart w:id="3515" w:name="_ETM_Q8_611000"/>
      <w:bookmarkEnd w:id="3515"/>
      <w:r>
        <w:rPr>
          <w:rtl/>
        </w:rPr>
        <w:t>הכנסת</w:t>
      </w:r>
      <w:r>
        <w:rPr>
          <w:rFonts w:hint="cs"/>
          <w:rtl/>
        </w:rPr>
        <w:t>,</w:t>
      </w:r>
      <w:r>
        <w:rPr>
          <w:rtl/>
        </w:rPr>
        <w:t xml:space="preserve"> </w:t>
      </w:r>
      <w:bookmarkStart w:id="3516" w:name="_ETM_Q8_612599"/>
      <w:bookmarkEnd w:id="3516"/>
      <w:r>
        <w:rPr>
          <w:rtl/>
        </w:rPr>
        <w:t>192</w:t>
      </w:r>
      <w:bookmarkStart w:id="3517" w:name="_ETM_Q8_614069"/>
      <w:bookmarkEnd w:id="3517"/>
      <w:r>
        <w:rPr>
          <w:rFonts w:hint="cs"/>
          <w:rtl/>
        </w:rPr>
        <w:t xml:space="preserve"> יום </w:t>
      </w:r>
      <w:bookmarkStart w:id="3518" w:name="_ETM_Q8_614280"/>
      <w:bookmarkEnd w:id="3518"/>
      <w:r>
        <w:rPr>
          <w:rFonts w:hint="cs"/>
          <w:rtl/>
        </w:rPr>
        <w:t>ל</w:t>
      </w:r>
      <w:r>
        <w:rPr>
          <w:rtl/>
        </w:rPr>
        <w:t>מלחמה</w:t>
      </w:r>
      <w:r>
        <w:rPr>
          <w:rFonts w:hint="cs"/>
          <w:rtl/>
        </w:rPr>
        <w:t xml:space="preserve"> –</w:t>
      </w:r>
      <w:r>
        <w:rPr>
          <w:rtl/>
        </w:rPr>
        <w:t xml:space="preserve"> </w:t>
      </w:r>
      <w:bookmarkStart w:id="3519" w:name="_ETM_Q8_615560"/>
      <w:bookmarkEnd w:id="3519"/>
      <w:r>
        <w:rPr>
          <w:rtl/>
        </w:rPr>
        <w:t xml:space="preserve">133 </w:t>
      </w:r>
      <w:bookmarkStart w:id="3520" w:name="_ETM_Q8_617710"/>
      <w:bookmarkEnd w:id="3520"/>
      <w:r>
        <w:rPr>
          <w:rtl/>
        </w:rPr>
        <w:t xml:space="preserve">חטופים </w:t>
      </w:r>
      <w:bookmarkStart w:id="3521" w:name="_ETM_Q8_618370"/>
      <w:bookmarkEnd w:id="3521"/>
      <w:r>
        <w:rPr>
          <w:rtl/>
        </w:rPr>
        <w:t xml:space="preserve">בעזה </w:t>
      </w:r>
      <w:bookmarkStart w:id="3522" w:name="_ETM_Q8_618760"/>
      <w:bookmarkEnd w:id="3522"/>
      <w:r>
        <w:rPr>
          <w:rtl/>
        </w:rPr>
        <w:t xml:space="preserve">עדיין </w:t>
      </w:r>
      <w:bookmarkStart w:id="3523" w:name="_ETM_Q8_619090"/>
      <w:bookmarkEnd w:id="3523"/>
      <w:r>
        <w:rPr>
          <w:rtl/>
        </w:rPr>
        <w:t>שם</w:t>
      </w:r>
      <w:r>
        <w:rPr>
          <w:rFonts w:hint="cs"/>
          <w:rtl/>
        </w:rPr>
        <w:t>.</w:t>
      </w:r>
      <w:r>
        <w:rPr>
          <w:rtl/>
        </w:rPr>
        <w:t xml:space="preserve"> </w:t>
      </w:r>
      <w:bookmarkStart w:id="3524" w:name="_ETM_Q8_621230"/>
      <w:bookmarkEnd w:id="3524"/>
      <w:r>
        <w:rPr>
          <w:rtl/>
        </w:rPr>
        <w:t xml:space="preserve">192 </w:t>
      </w:r>
      <w:bookmarkStart w:id="3525" w:name="_ETM_Q8_622310"/>
      <w:bookmarkEnd w:id="3525"/>
      <w:r>
        <w:rPr>
          <w:rtl/>
        </w:rPr>
        <w:t xml:space="preserve">יום </w:t>
      </w:r>
      <w:bookmarkStart w:id="3526" w:name="_ETM_Q8_622519"/>
      <w:bookmarkEnd w:id="3526"/>
      <w:r>
        <w:rPr>
          <w:rtl/>
        </w:rPr>
        <w:t xml:space="preserve">גם </w:t>
      </w:r>
      <w:bookmarkStart w:id="3527" w:name="_ETM_Q8_623470"/>
      <w:bookmarkEnd w:id="3527"/>
      <w:r>
        <w:rPr>
          <w:rtl/>
        </w:rPr>
        <w:t xml:space="preserve">למלחמה </w:t>
      </w:r>
      <w:bookmarkStart w:id="3528" w:name="_ETM_Q8_624010"/>
      <w:bookmarkEnd w:id="3528"/>
      <w:r>
        <w:rPr>
          <w:rtl/>
        </w:rPr>
        <w:t>בצפון</w:t>
      </w:r>
      <w:bookmarkStart w:id="3529" w:name="_ETM_Q8_626240"/>
      <w:bookmarkEnd w:id="3529"/>
      <w:r>
        <w:rPr>
          <w:rFonts w:hint="cs"/>
          <w:rtl/>
        </w:rPr>
        <w:t xml:space="preserve"> </w:t>
      </w:r>
      <w:r>
        <w:rPr>
          <w:rFonts w:hint="eastAsia"/>
          <w:rtl/>
        </w:rPr>
        <w:t>–</w:t>
      </w:r>
      <w:r>
        <w:rPr>
          <w:rFonts w:hint="cs"/>
          <w:rtl/>
        </w:rPr>
        <w:t xml:space="preserve"> </w:t>
      </w:r>
      <w:r>
        <w:rPr>
          <w:rtl/>
        </w:rPr>
        <w:t>הצפון</w:t>
      </w:r>
      <w:r>
        <w:rPr>
          <w:rFonts w:hint="cs"/>
          <w:rtl/>
        </w:rPr>
        <w:t>,</w:t>
      </w:r>
      <w:r>
        <w:rPr>
          <w:rtl/>
        </w:rPr>
        <w:t xml:space="preserve"> </w:t>
      </w:r>
      <w:bookmarkStart w:id="3530" w:name="_ETM_Q8_626720"/>
      <w:bookmarkEnd w:id="3530"/>
      <w:r>
        <w:rPr>
          <w:rtl/>
        </w:rPr>
        <w:t xml:space="preserve">שיש </w:t>
      </w:r>
      <w:bookmarkStart w:id="3531" w:name="_ETM_Q8_626960"/>
      <w:bookmarkEnd w:id="3531"/>
      <w:r>
        <w:rPr>
          <w:rtl/>
        </w:rPr>
        <w:t>ב</w:t>
      </w:r>
      <w:r>
        <w:rPr>
          <w:rFonts w:hint="cs"/>
          <w:rtl/>
        </w:rPr>
        <w:t xml:space="preserve">ו </w:t>
      </w:r>
      <w:r>
        <w:rPr>
          <w:rtl/>
        </w:rPr>
        <w:t xml:space="preserve">רצועת </w:t>
      </w:r>
      <w:bookmarkStart w:id="3532" w:name="_ETM_Q8_628360"/>
      <w:bookmarkEnd w:id="3532"/>
      <w:r>
        <w:rPr>
          <w:rtl/>
        </w:rPr>
        <w:t xml:space="preserve">ביטחון </w:t>
      </w:r>
      <w:bookmarkStart w:id="3533" w:name="_ETM_Q8_628810"/>
      <w:bookmarkEnd w:id="3533"/>
      <w:r>
        <w:rPr>
          <w:rtl/>
        </w:rPr>
        <w:t xml:space="preserve">פנימית </w:t>
      </w:r>
      <w:bookmarkStart w:id="3534" w:name="_ETM_Q8_629260"/>
      <w:bookmarkEnd w:id="3534"/>
      <w:r>
        <w:rPr>
          <w:rtl/>
        </w:rPr>
        <w:t xml:space="preserve">בתוך </w:t>
      </w:r>
      <w:bookmarkStart w:id="3535" w:name="_ETM_Q8_629590"/>
      <w:bookmarkEnd w:id="3535"/>
      <w:r>
        <w:rPr>
          <w:rtl/>
        </w:rPr>
        <w:t xml:space="preserve">שטח </w:t>
      </w:r>
      <w:bookmarkStart w:id="3536" w:name="_ETM_Q8_629830"/>
      <w:bookmarkEnd w:id="3536"/>
      <w:r>
        <w:rPr>
          <w:rtl/>
        </w:rPr>
        <w:t xml:space="preserve">מדינת </w:t>
      </w:r>
      <w:bookmarkStart w:id="3537" w:name="_ETM_Q8_630190"/>
      <w:bookmarkEnd w:id="3537"/>
      <w:r>
        <w:rPr>
          <w:rtl/>
        </w:rPr>
        <w:t>ישראל</w:t>
      </w:r>
      <w:r w:rsidR="00AE0043">
        <w:rPr>
          <w:rFonts w:hint="cs"/>
          <w:rtl/>
        </w:rPr>
        <w:t xml:space="preserve"> </w:t>
      </w:r>
      <w:bookmarkStart w:id="3538" w:name="_ETM_Q8_632680"/>
      <w:bookmarkEnd w:id="3538"/>
      <w:r>
        <w:rPr>
          <w:rtl/>
        </w:rPr>
        <w:t xml:space="preserve">שלצערי </w:t>
      </w:r>
      <w:bookmarkStart w:id="3539" w:name="_ETM_Q8_633250"/>
      <w:bookmarkEnd w:id="3539"/>
      <w:r>
        <w:rPr>
          <w:rtl/>
        </w:rPr>
        <w:t>רחוק</w:t>
      </w:r>
      <w:r>
        <w:rPr>
          <w:rFonts w:hint="cs"/>
          <w:rtl/>
        </w:rPr>
        <w:t>ה</w:t>
      </w:r>
      <w:r>
        <w:rPr>
          <w:rtl/>
        </w:rPr>
        <w:t xml:space="preserve"> </w:t>
      </w:r>
      <w:bookmarkStart w:id="3540" w:name="_ETM_Q8_633610"/>
      <w:bookmarkEnd w:id="3540"/>
      <w:r>
        <w:rPr>
          <w:rtl/>
        </w:rPr>
        <w:t xml:space="preserve">מן </w:t>
      </w:r>
      <w:bookmarkStart w:id="3541" w:name="_ETM_Q8_633760"/>
      <w:bookmarkEnd w:id="3541"/>
      <w:r>
        <w:rPr>
          <w:rtl/>
        </w:rPr>
        <w:t>הלב</w:t>
      </w:r>
      <w:r>
        <w:rPr>
          <w:rFonts w:hint="cs"/>
          <w:rtl/>
        </w:rPr>
        <w:t>.</w:t>
      </w:r>
    </w:p>
    <w:p w:rsidR="00B87DB4" w:rsidRDefault="00B87DB4" w:rsidP="008714AE">
      <w:pPr>
        <w:rPr>
          <w:rtl/>
        </w:rPr>
      </w:pPr>
    </w:p>
    <w:p w:rsidR="00B87DB4" w:rsidRDefault="00B87DB4" w:rsidP="008714AE">
      <w:pPr>
        <w:pStyle w:val="af6"/>
        <w:keepNext/>
        <w:rPr>
          <w:rtl/>
        </w:rPr>
      </w:pPr>
      <w:bookmarkStart w:id="3542" w:name="ET_yor_6593_13"/>
      <w:r w:rsidRPr="008C4E63">
        <w:rPr>
          <w:rStyle w:val="TagStyle"/>
          <w:rtl/>
        </w:rPr>
        <w:t xml:space="preserve"> &lt;&lt; יור &gt;&gt; </w:t>
      </w:r>
      <w:r>
        <w:rPr>
          <w:rtl/>
        </w:rPr>
        <w:t>היו"ר חנוך דב מלביצקי:</w:t>
      </w:r>
      <w:r w:rsidRPr="008C4E63">
        <w:rPr>
          <w:rStyle w:val="TagStyle"/>
          <w:rtl/>
        </w:rPr>
        <w:t xml:space="preserve"> &lt;&lt; יור &gt;&gt;</w:t>
      </w:r>
      <w:r>
        <w:rPr>
          <w:rtl/>
        </w:rPr>
        <w:t xml:space="preserve">   </w:t>
      </w:r>
      <w:bookmarkEnd w:id="3542"/>
    </w:p>
    <w:p w:rsidR="00B87DB4" w:rsidRDefault="00B87DB4" w:rsidP="005917DA">
      <w:pPr>
        <w:rPr>
          <w:rtl/>
        </w:rPr>
      </w:pPr>
    </w:p>
    <w:p w:rsidR="00B87DB4" w:rsidRDefault="00B87DB4" w:rsidP="008714AE">
      <w:pPr>
        <w:rPr>
          <w:rtl/>
        </w:rPr>
      </w:pPr>
      <w:bookmarkStart w:id="3543" w:name="_ETM_Q8_638000"/>
      <w:bookmarkEnd w:id="3543"/>
      <w:r>
        <w:rPr>
          <w:rFonts w:hint="cs"/>
          <w:rtl/>
        </w:rPr>
        <w:t>לא רחוקה מהלב.</w:t>
      </w:r>
      <w:bookmarkStart w:id="3544" w:name="_ETM_Q8_641000"/>
      <w:bookmarkEnd w:id="3544"/>
    </w:p>
    <w:p w:rsidR="00B87DB4" w:rsidRDefault="00B87DB4" w:rsidP="008714AE">
      <w:pPr>
        <w:rPr>
          <w:rtl/>
        </w:rPr>
      </w:pPr>
    </w:p>
    <w:p w:rsidR="00B87DB4" w:rsidRDefault="00B87DB4" w:rsidP="008714AE">
      <w:pPr>
        <w:pStyle w:val="-"/>
        <w:keepNext/>
        <w:rPr>
          <w:rtl/>
        </w:rPr>
      </w:pPr>
      <w:bookmarkStart w:id="3545" w:name="ET_speakercontinue_5791_14"/>
      <w:r w:rsidRPr="008C4E63">
        <w:rPr>
          <w:rStyle w:val="TagStyle"/>
          <w:rtl/>
        </w:rPr>
        <w:t xml:space="preserve"> &lt;&lt; דובר_המשך &gt;&gt; </w:t>
      </w:r>
      <w:r>
        <w:rPr>
          <w:rtl/>
        </w:rPr>
        <w:t>יואב סגלוביץ' (יש עתיד):</w:t>
      </w:r>
      <w:r w:rsidRPr="008C4E63">
        <w:rPr>
          <w:rStyle w:val="TagStyle"/>
          <w:rtl/>
        </w:rPr>
        <w:t xml:space="preserve"> &lt;&lt; דובר_המשך &gt;&gt;</w:t>
      </w:r>
      <w:r>
        <w:rPr>
          <w:rtl/>
        </w:rPr>
        <w:t xml:space="preserve">   </w:t>
      </w:r>
      <w:bookmarkEnd w:id="3545"/>
    </w:p>
    <w:p w:rsidR="00B87DB4" w:rsidRDefault="00B87DB4" w:rsidP="005917DA">
      <w:pPr>
        <w:rPr>
          <w:rtl/>
        </w:rPr>
      </w:pPr>
    </w:p>
    <w:p w:rsidR="00B87DB4" w:rsidRDefault="00B87DB4" w:rsidP="00DF1300">
      <w:pPr>
        <w:rPr>
          <w:rtl/>
        </w:rPr>
      </w:pPr>
      <w:bookmarkStart w:id="3546" w:name="_ETM_Q8_636000"/>
      <w:bookmarkStart w:id="3547" w:name="_ETM_Q8_637000"/>
      <w:bookmarkStart w:id="3548" w:name="_ETM_Q8_637219"/>
      <w:bookmarkEnd w:id="3546"/>
      <w:bookmarkEnd w:id="3547"/>
      <w:bookmarkEnd w:id="3548"/>
      <w:r>
        <w:rPr>
          <w:rtl/>
        </w:rPr>
        <w:t xml:space="preserve">אתמול </w:t>
      </w:r>
      <w:bookmarkStart w:id="3549" w:name="_ETM_Q8_638329"/>
      <w:bookmarkStart w:id="3550" w:name="_ETM_Q8_638780"/>
      <w:bookmarkStart w:id="3551" w:name="_ETM_Q8_640010"/>
      <w:bookmarkStart w:id="3552" w:name="_ETM_Q8_641790"/>
      <w:bookmarkEnd w:id="3549"/>
      <w:bookmarkEnd w:id="3550"/>
      <w:bookmarkEnd w:id="3551"/>
      <w:bookmarkEnd w:id="3552"/>
      <w:r>
        <w:rPr>
          <w:rtl/>
        </w:rPr>
        <w:t xml:space="preserve">הייתי </w:t>
      </w:r>
      <w:bookmarkStart w:id="3553" w:name="_ETM_Q8_642060"/>
      <w:bookmarkEnd w:id="3553"/>
      <w:r>
        <w:rPr>
          <w:rtl/>
        </w:rPr>
        <w:t xml:space="preserve">בביקור </w:t>
      </w:r>
      <w:bookmarkStart w:id="3554" w:name="_ETM_Q8_643170"/>
      <w:bookmarkEnd w:id="3554"/>
      <w:r>
        <w:rPr>
          <w:rtl/>
        </w:rPr>
        <w:t xml:space="preserve">בחלק </w:t>
      </w:r>
      <w:bookmarkStart w:id="3555" w:name="_ETM_Q8_643590"/>
      <w:bookmarkEnd w:id="3555"/>
      <w:r>
        <w:rPr>
          <w:rtl/>
        </w:rPr>
        <w:t xml:space="preserve">מאותם </w:t>
      </w:r>
      <w:bookmarkStart w:id="3556" w:name="_ETM_Q8_643980"/>
      <w:bookmarkEnd w:id="3556"/>
      <w:r>
        <w:rPr>
          <w:rtl/>
        </w:rPr>
        <w:t>י</w:t>
      </w:r>
      <w:r>
        <w:rPr>
          <w:rFonts w:hint="cs"/>
          <w:rtl/>
        </w:rPr>
        <w:t>י</w:t>
      </w:r>
      <w:r>
        <w:rPr>
          <w:rtl/>
        </w:rPr>
        <w:t xml:space="preserve">שובים </w:t>
      </w:r>
      <w:bookmarkStart w:id="3557" w:name="_ETM_Q8_644490"/>
      <w:bookmarkEnd w:id="3557"/>
      <w:r>
        <w:rPr>
          <w:rtl/>
        </w:rPr>
        <w:t>ש</w:t>
      </w:r>
      <w:bookmarkStart w:id="3558" w:name="_ETM_Q8_644700"/>
      <w:bookmarkEnd w:id="3558"/>
      <w:r>
        <w:rPr>
          <w:rtl/>
        </w:rPr>
        <w:t xml:space="preserve">נפלו </w:t>
      </w:r>
      <w:bookmarkStart w:id="3559" w:name="_ETM_Q8_644970"/>
      <w:bookmarkEnd w:id="3559"/>
      <w:r>
        <w:rPr>
          <w:rtl/>
        </w:rPr>
        <w:t xml:space="preserve">בין </w:t>
      </w:r>
      <w:bookmarkStart w:id="3560" w:name="_ETM_Q8_645150"/>
      <w:bookmarkEnd w:id="3560"/>
      <w:r>
        <w:rPr>
          <w:rtl/>
        </w:rPr>
        <w:t>הכיסאות</w:t>
      </w:r>
      <w:r>
        <w:rPr>
          <w:rFonts w:hint="cs"/>
          <w:rtl/>
        </w:rPr>
        <w:t>,</w:t>
      </w:r>
      <w:r>
        <w:rPr>
          <w:rtl/>
        </w:rPr>
        <w:t xml:space="preserve"> </w:t>
      </w:r>
      <w:bookmarkStart w:id="3561" w:name="_ETM_Q8_645750"/>
      <w:bookmarkEnd w:id="3561"/>
      <w:r>
        <w:rPr>
          <w:rtl/>
        </w:rPr>
        <w:t xml:space="preserve">דובר </w:t>
      </w:r>
      <w:bookmarkStart w:id="3562" w:name="_ETM_Q8_646080"/>
      <w:bookmarkEnd w:id="3562"/>
      <w:r>
        <w:rPr>
          <w:rtl/>
        </w:rPr>
        <w:t xml:space="preserve">עליהם </w:t>
      </w:r>
      <w:bookmarkStart w:id="3563" w:name="_ETM_Q8_646290"/>
      <w:bookmarkEnd w:id="3563"/>
      <w:r>
        <w:rPr>
          <w:rtl/>
        </w:rPr>
        <w:t xml:space="preserve">לא </w:t>
      </w:r>
      <w:bookmarkStart w:id="3564" w:name="_ETM_Q8_646380"/>
      <w:bookmarkEnd w:id="3564"/>
      <w:r>
        <w:rPr>
          <w:rtl/>
        </w:rPr>
        <w:t xml:space="preserve">פעם </w:t>
      </w:r>
      <w:bookmarkStart w:id="3565" w:name="_ETM_Q8_646680"/>
      <w:bookmarkEnd w:id="3565"/>
      <w:r>
        <w:rPr>
          <w:rtl/>
        </w:rPr>
        <w:t>בוועדות</w:t>
      </w:r>
      <w:r w:rsidR="00DF1300">
        <w:rPr>
          <w:rFonts w:hint="cs"/>
          <w:rtl/>
        </w:rPr>
        <w:t>;</w:t>
      </w:r>
      <w:r>
        <w:rPr>
          <w:rtl/>
        </w:rPr>
        <w:t xml:space="preserve"> </w:t>
      </w:r>
      <w:bookmarkStart w:id="3566" w:name="_ETM_Q8_648329"/>
      <w:bookmarkEnd w:id="3566"/>
      <w:r>
        <w:rPr>
          <w:rtl/>
        </w:rPr>
        <w:t xml:space="preserve">18 </w:t>
      </w:r>
      <w:bookmarkStart w:id="3567" w:name="_ETM_Q8_648989"/>
      <w:bookmarkEnd w:id="3567"/>
      <w:r>
        <w:rPr>
          <w:rtl/>
        </w:rPr>
        <w:t>י</w:t>
      </w:r>
      <w:r>
        <w:rPr>
          <w:rFonts w:hint="cs"/>
          <w:rtl/>
        </w:rPr>
        <w:t>י</w:t>
      </w:r>
      <w:r>
        <w:rPr>
          <w:rtl/>
        </w:rPr>
        <w:t>שובים</w:t>
      </w:r>
      <w:r>
        <w:rPr>
          <w:rFonts w:hint="cs"/>
          <w:rtl/>
        </w:rPr>
        <w:t>,</w:t>
      </w:r>
      <w:r>
        <w:rPr>
          <w:rtl/>
        </w:rPr>
        <w:t xml:space="preserve"> </w:t>
      </w:r>
      <w:bookmarkStart w:id="3568" w:name="_ETM_Q8_649590"/>
      <w:bookmarkEnd w:id="3568"/>
      <w:r w:rsidR="00DF1300">
        <w:rPr>
          <w:rFonts w:hint="cs"/>
          <w:rtl/>
        </w:rPr>
        <w:t>ו</w:t>
      </w:r>
      <w:r>
        <w:rPr>
          <w:rtl/>
        </w:rPr>
        <w:t xml:space="preserve">משהו </w:t>
      </w:r>
      <w:bookmarkStart w:id="3569" w:name="_ETM_Q8_649890"/>
      <w:bookmarkEnd w:id="3569"/>
      <w:r>
        <w:rPr>
          <w:rtl/>
        </w:rPr>
        <w:t>כמו</w:t>
      </w:r>
      <w:r>
        <w:rPr>
          <w:rFonts w:hint="cs"/>
          <w:rtl/>
        </w:rPr>
        <w:t xml:space="preserve"> </w:t>
      </w:r>
      <w:bookmarkStart w:id="3570" w:name="_ETM_Q8_650000"/>
      <w:bookmarkEnd w:id="3570"/>
      <w:r>
        <w:rPr>
          <w:rFonts w:hint="cs"/>
          <w:rtl/>
        </w:rPr>
        <w:t xml:space="preserve">24,000, 25,000 </w:t>
      </w:r>
      <w:bookmarkStart w:id="3571" w:name="_ETM_Q8_651650"/>
      <w:bookmarkStart w:id="3572" w:name="_ETM_Q8_652340"/>
      <w:bookmarkStart w:id="3573" w:name="_ETM_Q8_653299"/>
      <w:bookmarkEnd w:id="3571"/>
      <w:bookmarkEnd w:id="3572"/>
      <w:bookmarkEnd w:id="3573"/>
      <w:r>
        <w:rPr>
          <w:rtl/>
        </w:rPr>
        <w:t xml:space="preserve">אנשים </w:t>
      </w:r>
      <w:bookmarkStart w:id="3574" w:name="_ETM_Q8_653689"/>
      <w:bookmarkEnd w:id="3574"/>
      <w:r>
        <w:rPr>
          <w:rtl/>
        </w:rPr>
        <w:t xml:space="preserve">שגרים </w:t>
      </w:r>
      <w:bookmarkStart w:id="3575" w:name="_ETM_Q8_654230"/>
      <w:bookmarkEnd w:id="3575"/>
      <w:r>
        <w:rPr>
          <w:rtl/>
        </w:rPr>
        <w:t xml:space="preserve">וחיים </w:t>
      </w:r>
      <w:bookmarkStart w:id="3576" w:name="_ETM_Q8_654590"/>
      <w:bookmarkEnd w:id="3576"/>
      <w:r>
        <w:rPr>
          <w:rtl/>
        </w:rPr>
        <w:t xml:space="preserve">שם </w:t>
      </w:r>
      <w:bookmarkStart w:id="3577" w:name="_ETM_Q8_654799"/>
      <w:bookmarkEnd w:id="3577"/>
      <w:r>
        <w:rPr>
          <w:rtl/>
        </w:rPr>
        <w:t>עכשיו</w:t>
      </w:r>
      <w:r w:rsidR="00DF1300">
        <w:rPr>
          <w:rFonts w:hint="cs"/>
          <w:rtl/>
        </w:rPr>
        <w:t>.</w:t>
      </w:r>
      <w:r>
        <w:rPr>
          <w:rtl/>
        </w:rPr>
        <w:t xml:space="preserve"> </w:t>
      </w:r>
      <w:bookmarkStart w:id="3578" w:name="_ETM_Q8_655990"/>
      <w:bookmarkEnd w:id="3578"/>
      <w:r>
        <w:rPr>
          <w:rtl/>
        </w:rPr>
        <w:t xml:space="preserve">אתמול </w:t>
      </w:r>
      <w:bookmarkStart w:id="3579" w:name="_ETM_Q8_656470"/>
      <w:bookmarkStart w:id="3580" w:name="_ETM_Q8_656560"/>
      <w:bookmarkEnd w:id="3579"/>
      <w:bookmarkEnd w:id="3580"/>
      <w:r>
        <w:rPr>
          <w:rtl/>
        </w:rPr>
        <w:t xml:space="preserve">הספקתי </w:t>
      </w:r>
      <w:bookmarkStart w:id="3581" w:name="_ETM_Q8_657010"/>
      <w:bookmarkEnd w:id="3581"/>
      <w:r>
        <w:rPr>
          <w:rtl/>
        </w:rPr>
        <w:t xml:space="preserve">להיות </w:t>
      </w:r>
      <w:bookmarkStart w:id="3582" w:name="_ETM_Q8_658200"/>
      <w:bookmarkEnd w:id="3582"/>
      <w:r>
        <w:rPr>
          <w:rFonts w:hint="cs"/>
          <w:rtl/>
        </w:rPr>
        <w:t xml:space="preserve">בשלושה </w:t>
      </w:r>
      <w:bookmarkStart w:id="3583" w:name="_ETM_Q8_658799"/>
      <w:bookmarkEnd w:id="3583"/>
      <w:r>
        <w:rPr>
          <w:rFonts w:hint="cs"/>
          <w:rtl/>
        </w:rPr>
        <w:t xml:space="preserve">מהם </w:t>
      </w:r>
      <w:bookmarkStart w:id="3584" w:name="_ETM_Q8_660330"/>
      <w:bookmarkEnd w:id="3584"/>
      <w:r>
        <w:rPr>
          <w:rFonts w:hint="eastAsia"/>
          <w:rtl/>
        </w:rPr>
        <w:t xml:space="preserve">– </w:t>
      </w:r>
      <w:r>
        <w:rPr>
          <w:rtl/>
        </w:rPr>
        <w:t xml:space="preserve">בכפר </w:t>
      </w:r>
      <w:bookmarkStart w:id="3585" w:name="_ETM_Q8_660720"/>
      <w:bookmarkEnd w:id="3585"/>
      <w:r>
        <w:rPr>
          <w:rtl/>
        </w:rPr>
        <w:t>ס</w:t>
      </w:r>
      <w:r>
        <w:rPr>
          <w:rFonts w:hint="cs"/>
          <w:rtl/>
        </w:rPr>
        <w:t>א</w:t>
      </w:r>
      <w:r>
        <w:rPr>
          <w:rtl/>
        </w:rPr>
        <w:t>ל</w:t>
      </w:r>
      <w:r>
        <w:rPr>
          <w:rFonts w:hint="cs"/>
          <w:rtl/>
        </w:rPr>
        <w:t>ד,</w:t>
      </w:r>
      <w:r>
        <w:rPr>
          <w:rtl/>
        </w:rPr>
        <w:t xml:space="preserve"> </w:t>
      </w:r>
      <w:bookmarkStart w:id="3586" w:name="_ETM_Q8_660989"/>
      <w:bookmarkEnd w:id="3586"/>
      <w:r>
        <w:rPr>
          <w:rFonts w:hint="cs"/>
          <w:rtl/>
        </w:rPr>
        <w:t>ב</w:t>
      </w:r>
      <w:r>
        <w:rPr>
          <w:rtl/>
        </w:rPr>
        <w:t>ש</w:t>
      </w:r>
      <w:r>
        <w:rPr>
          <w:rFonts w:hint="cs"/>
          <w:rtl/>
        </w:rPr>
        <w:t xml:space="preserve">דה </w:t>
      </w:r>
      <w:r>
        <w:rPr>
          <w:rtl/>
        </w:rPr>
        <w:t xml:space="preserve">נחמיה </w:t>
      </w:r>
      <w:bookmarkStart w:id="3587" w:name="_ETM_Q8_662100"/>
      <w:bookmarkEnd w:id="3587"/>
      <w:r>
        <w:rPr>
          <w:rFonts w:hint="cs"/>
          <w:rtl/>
        </w:rPr>
        <w:t>ו</w:t>
      </w:r>
      <w:r>
        <w:rPr>
          <w:rtl/>
        </w:rPr>
        <w:t xml:space="preserve">בכפר </w:t>
      </w:r>
      <w:bookmarkStart w:id="3588" w:name="_ETM_Q8_662520"/>
      <w:bookmarkEnd w:id="3588"/>
      <w:r>
        <w:rPr>
          <w:rtl/>
        </w:rPr>
        <w:t>בלום</w:t>
      </w:r>
      <w:r>
        <w:rPr>
          <w:rFonts w:hint="cs"/>
          <w:rtl/>
        </w:rPr>
        <w:t xml:space="preserve">. </w:t>
      </w:r>
      <w:bookmarkStart w:id="3589" w:name="_ETM_Q8_666000"/>
      <w:bookmarkStart w:id="3590" w:name="_ETM_Q8_664939"/>
      <w:bookmarkEnd w:id="3589"/>
      <w:bookmarkEnd w:id="3590"/>
      <w:r>
        <w:rPr>
          <w:rtl/>
        </w:rPr>
        <w:t xml:space="preserve">אתה </w:t>
      </w:r>
      <w:bookmarkStart w:id="3591" w:name="_ETM_Q8_665239"/>
      <w:bookmarkEnd w:id="3591"/>
      <w:r>
        <w:rPr>
          <w:rtl/>
        </w:rPr>
        <w:t xml:space="preserve">מדבר </w:t>
      </w:r>
      <w:bookmarkStart w:id="3592" w:name="_ETM_Q8_665569"/>
      <w:bookmarkEnd w:id="3592"/>
      <w:r>
        <w:rPr>
          <w:rtl/>
        </w:rPr>
        <w:t xml:space="preserve">עם </w:t>
      </w:r>
      <w:bookmarkStart w:id="3593" w:name="_ETM_Q8_665659"/>
      <w:bookmarkEnd w:id="3593"/>
      <w:r>
        <w:rPr>
          <w:rtl/>
        </w:rPr>
        <w:t xml:space="preserve">התושבים </w:t>
      </w:r>
      <w:bookmarkStart w:id="3594" w:name="_ETM_Q8_666140"/>
      <w:bookmarkEnd w:id="3594"/>
      <w:r>
        <w:rPr>
          <w:rtl/>
        </w:rPr>
        <w:t xml:space="preserve">שנמצאים </w:t>
      </w:r>
      <w:bookmarkStart w:id="3595" w:name="_ETM_Q8_666739"/>
      <w:bookmarkEnd w:id="3595"/>
      <w:r>
        <w:rPr>
          <w:rtl/>
        </w:rPr>
        <w:t>שם</w:t>
      </w:r>
      <w:r>
        <w:rPr>
          <w:rFonts w:hint="cs"/>
          <w:rtl/>
        </w:rPr>
        <w:t>,</w:t>
      </w:r>
      <w:r>
        <w:rPr>
          <w:rtl/>
        </w:rPr>
        <w:t xml:space="preserve"> </w:t>
      </w:r>
      <w:bookmarkStart w:id="3596" w:name="_ETM_Q8_667400"/>
      <w:bookmarkEnd w:id="3596"/>
      <w:r>
        <w:rPr>
          <w:rtl/>
        </w:rPr>
        <w:t xml:space="preserve">אתה </w:t>
      </w:r>
      <w:bookmarkStart w:id="3597" w:name="_ETM_Q8_667579"/>
      <w:bookmarkEnd w:id="3597"/>
      <w:r>
        <w:rPr>
          <w:rtl/>
        </w:rPr>
        <w:t xml:space="preserve">מסתובב </w:t>
      </w:r>
      <w:bookmarkStart w:id="3598" w:name="_ETM_Q8_668360"/>
      <w:bookmarkEnd w:id="3598"/>
      <w:r>
        <w:rPr>
          <w:rtl/>
        </w:rPr>
        <w:t xml:space="preserve">במקומות </w:t>
      </w:r>
      <w:bookmarkStart w:id="3599" w:name="_ETM_Q8_668959"/>
      <w:bookmarkEnd w:id="3599"/>
      <w:r>
        <w:rPr>
          <w:rtl/>
        </w:rPr>
        <w:t>ורואה</w:t>
      </w:r>
      <w:r>
        <w:rPr>
          <w:rFonts w:hint="cs"/>
          <w:rtl/>
        </w:rPr>
        <w:t>,</w:t>
      </w:r>
      <w:r>
        <w:rPr>
          <w:rtl/>
        </w:rPr>
        <w:t xml:space="preserve"> </w:t>
      </w:r>
      <w:bookmarkStart w:id="3600" w:name="_ETM_Q8_669439"/>
      <w:bookmarkEnd w:id="3600"/>
      <w:r>
        <w:rPr>
          <w:rtl/>
        </w:rPr>
        <w:t xml:space="preserve">ואתה </w:t>
      </w:r>
      <w:bookmarkStart w:id="3601" w:name="_ETM_Q8_671470"/>
      <w:bookmarkEnd w:id="3601"/>
      <w:r>
        <w:rPr>
          <w:rtl/>
        </w:rPr>
        <w:t xml:space="preserve">רואה </w:t>
      </w:r>
      <w:bookmarkStart w:id="3602" w:name="_ETM_Q8_671770"/>
      <w:bookmarkEnd w:id="3602"/>
      <w:r>
        <w:rPr>
          <w:rFonts w:hint="cs"/>
          <w:rtl/>
        </w:rPr>
        <w:t xml:space="preserve">בעין </w:t>
      </w:r>
      <w:r>
        <w:rPr>
          <w:rtl/>
        </w:rPr>
        <w:t xml:space="preserve">את </w:t>
      </w:r>
      <w:bookmarkStart w:id="3603" w:name="_ETM_Q8_671830"/>
      <w:bookmarkEnd w:id="3603"/>
      <w:r>
        <w:rPr>
          <w:rtl/>
        </w:rPr>
        <w:t xml:space="preserve">הדברים </w:t>
      </w:r>
      <w:bookmarkStart w:id="3604" w:name="_ETM_Q8_672160"/>
      <w:bookmarkEnd w:id="3604"/>
      <w:r>
        <w:rPr>
          <w:rFonts w:hint="cs"/>
          <w:rtl/>
        </w:rPr>
        <w:t xml:space="preserve">שאתה דן עליהם פה </w:t>
      </w:r>
      <w:bookmarkStart w:id="3605" w:name="_ETM_Q8_670000"/>
      <w:bookmarkStart w:id="3606" w:name="_ETM_Q8_672370"/>
      <w:bookmarkStart w:id="3607" w:name="_ETM_Q8_672610"/>
      <w:bookmarkStart w:id="3608" w:name="_ETM_Q8_672760"/>
      <w:bookmarkStart w:id="3609" w:name="_ETM_Q8_672880"/>
      <w:bookmarkStart w:id="3610" w:name="_ETM_Q8_673030"/>
      <w:bookmarkEnd w:id="3605"/>
      <w:bookmarkEnd w:id="3606"/>
      <w:bookmarkEnd w:id="3607"/>
      <w:bookmarkEnd w:id="3608"/>
      <w:bookmarkEnd w:id="3609"/>
      <w:bookmarkEnd w:id="3610"/>
      <w:r>
        <w:rPr>
          <w:rtl/>
        </w:rPr>
        <w:t xml:space="preserve">בוועדות </w:t>
      </w:r>
      <w:bookmarkStart w:id="3611" w:name="_ETM_Q8_673360"/>
      <w:bookmarkEnd w:id="3611"/>
      <w:r>
        <w:rPr>
          <w:rtl/>
        </w:rPr>
        <w:t>הכנסת</w:t>
      </w:r>
      <w:r>
        <w:rPr>
          <w:rFonts w:hint="cs"/>
          <w:rtl/>
        </w:rPr>
        <w:t>.</w:t>
      </w:r>
      <w:r>
        <w:rPr>
          <w:rtl/>
        </w:rPr>
        <w:t xml:space="preserve"> </w:t>
      </w:r>
      <w:bookmarkStart w:id="3612" w:name="_ETM_Q8_674969"/>
      <w:bookmarkEnd w:id="3612"/>
      <w:r>
        <w:rPr>
          <w:rtl/>
        </w:rPr>
        <w:t xml:space="preserve">אתה </w:t>
      </w:r>
      <w:bookmarkStart w:id="3613" w:name="_ETM_Q8_675150"/>
      <w:bookmarkEnd w:id="3613"/>
      <w:r>
        <w:rPr>
          <w:rtl/>
        </w:rPr>
        <w:t xml:space="preserve">נכנס </w:t>
      </w:r>
      <w:bookmarkStart w:id="3614" w:name="_ETM_Q8_675510"/>
      <w:bookmarkEnd w:id="3614"/>
      <w:r>
        <w:rPr>
          <w:rtl/>
        </w:rPr>
        <w:t xml:space="preserve">ואתה </w:t>
      </w:r>
      <w:bookmarkStart w:id="3615" w:name="_ETM_Q8_675719"/>
      <w:bookmarkEnd w:id="3615"/>
      <w:r>
        <w:rPr>
          <w:rtl/>
        </w:rPr>
        <w:t xml:space="preserve">רואה </w:t>
      </w:r>
      <w:bookmarkStart w:id="3616" w:name="_ETM_Q8_675870"/>
      <w:bookmarkEnd w:id="3616"/>
      <w:r>
        <w:rPr>
          <w:rtl/>
        </w:rPr>
        <w:t>ש</w:t>
      </w:r>
      <w:bookmarkStart w:id="3617" w:name="_ETM_Q8_676799"/>
      <w:bookmarkEnd w:id="3617"/>
      <w:r>
        <w:rPr>
          <w:rtl/>
        </w:rPr>
        <w:t xml:space="preserve">בתי </w:t>
      </w:r>
      <w:bookmarkStart w:id="3618" w:name="_ETM_Q8_677159"/>
      <w:bookmarkEnd w:id="3618"/>
      <w:r>
        <w:rPr>
          <w:rFonts w:hint="cs"/>
          <w:rtl/>
        </w:rPr>
        <w:t>ה</w:t>
      </w:r>
      <w:r>
        <w:rPr>
          <w:rtl/>
        </w:rPr>
        <w:t xml:space="preserve">ילדים </w:t>
      </w:r>
      <w:bookmarkStart w:id="3619" w:name="_ETM_Q8_677609"/>
      <w:bookmarkEnd w:id="3619"/>
      <w:r>
        <w:rPr>
          <w:rtl/>
        </w:rPr>
        <w:t xml:space="preserve">בחלקם </w:t>
      </w:r>
      <w:bookmarkStart w:id="3620" w:name="_ETM_Q8_678089"/>
      <w:bookmarkEnd w:id="3620"/>
      <w:r>
        <w:rPr>
          <w:rtl/>
        </w:rPr>
        <w:t xml:space="preserve">לא </w:t>
      </w:r>
      <w:bookmarkStart w:id="3621" w:name="_ETM_Q8_678209"/>
      <w:bookmarkEnd w:id="3621"/>
      <w:r>
        <w:rPr>
          <w:rtl/>
        </w:rPr>
        <w:t>ממוגנים</w:t>
      </w:r>
      <w:r>
        <w:rPr>
          <w:rFonts w:hint="cs"/>
          <w:rtl/>
        </w:rPr>
        <w:t>.</w:t>
      </w:r>
      <w:r>
        <w:rPr>
          <w:rtl/>
        </w:rPr>
        <w:t xml:space="preserve"> </w:t>
      </w:r>
      <w:bookmarkStart w:id="3622" w:name="_ETM_Q8_680420"/>
      <w:bookmarkEnd w:id="3622"/>
      <w:r>
        <w:rPr>
          <w:rtl/>
        </w:rPr>
        <w:t xml:space="preserve">עברה </w:t>
      </w:r>
      <w:bookmarkStart w:id="3623" w:name="_ETM_Q8_680780"/>
      <w:bookmarkEnd w:id="3623"/>
      <w:r>
        <w:rPr>
          <w:rtl/>
        </w:rPr>
        <w:t xml:space="preserve">חצי </w:t>
      </w:r>
      <w:bookmarkStart w:id="3624" w:name="_ETM_Q8_681080"/>
      <w:bookmarkEnd w:id="3624"/>
      <w:r>
        <w:rPr>
          <w:rtl/>
        </w:rPr>
        <w:t xml:space="preserve">שנה </w:t>
      </w:r>
      <w:bookmarkStart w:id="3625" w:name="_ETM_Q8_681409"/>
      <w:bookmarkEnd w:id="3625"/>
      <w:r>
        <w:rPr>
          <w:rtl/>
        </w:rPr>
        <w:t>מאז</w:t>
      </w:r>
      <w:r>
        <w:rPr>
          <w:rFonts w:hint="cs"/>
          <w:rtl/>
        </w:rPr>
        <w:t>,</w:t>
      </w:r>
      <w:r>
        <w:rPr>
          <w:rtl/>
        </w:rPr>
        <w:t xml:space="preserve"> </w:t>
      </w:r>
      <w:bookmarkStart w:id="3626" w:name="_ETM_Q8_682299"/>
      <w:bookmarkEnd w:id="3626"/>
      <w:r>
        <w:rPr>
          <w:rtl/>
        </w:rPr>
        <w:t xml:space="preserve">ויש </w:t>
      </w:r>
      <w:bookmarkStart w:id="3627" w:name="_ETM_Q8_682659"/>
      <w:bookmarkEnd w:id="3627"/>
      <w:r>
        <w:rPr>
          <w:rtl/>
        </w:rPr>
        <w:t xml:space="preserve">שם </w:t>
      </w:r>
      <w:bookmarkStart w:id="3628" w:name="_ETM_Q8_682810"/>
      <w:bookmarkEnd w:id="3628"/>
      <w:r>
        <w:rPr>
          <w:rtl/>
        </w:rPr>
        <w:t xml:space="preserve">אנשים </w:t>
      </w:r>
      <w:bookmarkStart w:id="3629" w:name="_ETM_Q8_684200"/>
      <w:bookmarkEnd w:id="3629"/>
      <w:r>
        <w:rPr>
          <w:rtl/>
        </w:rPr>
        <w:t xml:space="preserve">ויש </w:t>
      </w:r>
      <w:bookmarkStart w:id="3630" w:name="_ETM_Q8_684410"/>
      <w:bookmarkEnd w:id="3630"/>
      <w:r>
        <w:rPr>
          <w:rtl/>
        </w:rPr>
        <w:t xml:space="preserve">שם </w:t>
      </w:r>
      <w:bookmarkStart w:id="3631" w:name="_ETM_Q8_684500"/>
      <w:bookmarkEnd w:id="3631"/>
      <w:r>
        <w:rPr>
          <w:rtl/>
        </w:rPr>
        <w:t>תושב</w:t>
      </w:r>
      <w:r>
        <w:rPr>
          <w:rFonts w:hint="cs"/>
          <w:rtl/>
        </w:rPr>
        <w:t>ים.</w:t>
      </w:r>
    </w:p>
    <w:p w:rsidR="00B87DB4" w:rsidRDefault="00B87DB4" w:rsidP="008714AE">
      <w:pPr>
        <w:rPr>
          <w:rtl/>
        </w:rPr>
      </w:pPr>
    </w:p>
    <w:p w:rsidR="00B87DB4" w:rsidRDefault="00B87DB4" w:rsidP="00DF1300">
      <w:pPr>
        <w:rPr>
          <w:rtl/>
        </w:rPr>
      </w:pPr>
      <w:bookmarkStart w:id="3632" w:name="_ETM_Q8_688000"/>
      <w:bookmarkStart w:id="3633" w:name="_ETM_Q8_686499"/>
      <w:bookmarkEnd w:id="3632"/>
      <w:bookmarkEnd w:id="3633"/>
      <w:r>
        <w:rPr>
          <w:rtl/>
        </w:rPr>
        <w:t xml:space="preserve">הייתי </w:t>
      </w:r>
      <w:bookmarkStart w:id="3634" w:name="_ETM_Q8_686919"/>
      <w:bookmarkEnd w:id="3634"/>
      <w:r>
        <w:rPr>
          <w:rtl/>
        </w:rPr>
        <w:t>פה</w:t>
      </w:r>
      <w:r w:rsidR="00DF1300">
        <w:rPr>
          <w:rFonts w:hint="cs"/>
          <w:rtl/>
        </w:rPr>
        <w:t>,</w:t>
      </w:r>
      <w:r>
        <w:rPr>
          <w:rtl/>
        </w:rPr>
        <w:t xml:space="preserve"> </w:t>
      </w:r>
      <w:bookmarkStart w:id="3635" w:name="_ETM_Q8_687129"/>
      <w:bookmarkEnd w:id="3635"/>
      <w:r>
        <w:rPr>
          <w:rtl/>
        </w:rPr>
        <w:t xml:space="preserve">וגם </w:t>
      </w:r>
      <w:bookmarkStart w:id="3636" w:name="_ETM_Q8_687370"/>
      <w:bookmarkEnd w:id="3636"/>
      <w:r>
        <w:rPr>
          <w:rtl/>
        </w:rPr>
        <w:t xml:space="preserve">חברי </w:t>
      </w:r>
      <w:bookmarkStart w:id="3637" w:name="_ETM_Q8_687729"/>
      <w:bookmarkEnd w:id="3637"/>
      <w:r>
        <w:rPr>
          <w:rtl/>
        </w:rPr>
        <w:t xml:space="preserve">היה </w:t>
      </w:r>
      <w:bookmarkStart w:id="3638" w:name="_ETM_Q8_687999"/>
      <w:bookmarkEnd w:id="3638"/>
      <w:r>
        <w:rPr>
          <w:rtl/>
        </w:rPr>
        <w:t xml:space="preserve">בחלק </w:t>
      </w:r>
      <w:bookmarkStart w:id="3639" w:name="_ETM_Q8_688389"/>
      <w:bookmarkEnd w:id="3639"/>
      <w:r>
        <w:rPr>
          <w:rtl/>
        </w:rPr>
        <w:t xml:space="preserve">מהישיבות </w:t>
      </w:r>
      <w:bookmarkStart w:id="3640" w:name="_ETM_Q8_690349"/>
      <w:bookmarkEnd w:id="3640"/>
      <w:r>
        <w:rPr>
          <w:rtl/>
        </w:rPr>
        <w:t xml:space="preserve">לגבי </w:t>
      </w:r>
      <w:bookmarkStart w:id="3641" w:name="_ETM_Q8_690769"/>
      <w:bookmarkEnd w:id="3641"/>
      <w:r>
        <w:rPr>
          <w:rtl/>
        </w:rPr>
        <w:t xml:space="preserve">השדולה </w:t>
      </w:r>
      <w:bookmarkStart w:id="3642" w:name="_ETM_Q8_692110"/>
      <w:bookmarkEnd w:id="3642"/>
      <w:r>
        <w:rPr>
          <w:rtl/>
        </w:rPr>
        <w:t xml:space="preserve">של </w:t>
      </w:r>
      <w:bookmarkStart w:id="3643" w:name="_ETM_Q8_692320"/>
      <w:bookmarkEnd w:id="3643"/>
      <w:r>
        <w:rPr>
          <w:rtl/>
        </w:rPr>
        <w:t>הצפון</w:t>
      </w:r>
      <w:r>
        <w:rPr>
          <w:rFonts w:hint="cs"/>
          <w:rtl/>
        </w:rPr>
        <w:t>,</w:t>
      </w:r>
      <w:r>
        <w:rPr>
          <w:rtl/>
        </w:rPr>
        <w:t xml:space="preserve"> </w:t>
      </w:r>
      <w:bookmarkStart w:id="3644" w:name="_ETM_Q8_693280"/>
      <w:bookmarkEnd w:id="3644"/>
      <w:r>
        <w:rPr>
          <w:rtl/>
        </w:rPr>
        <w:t xml:space="preserve">אבל </w:t>
      </w:r>
      <w:bookmarkStart w:id="3645" w:name="_ETM_Q8_693429"/>
      <w:bookmarkEnd w:id="3645"/>
      <w:r>
        <w:rPr>
          <w:rtl/>
        </w:rPr>
        <w:t xml:space="preserve">בינתיים </w:t>
      </w:r>
      <w:bookmarkStart w:id="3646" w:name="_ETM_Q8_693940"/>
      <w:bookmarkEnd w:id="3646"/>
      <w:r>
        <w:rPr>
          <w:rtl/>
        </w:rPr>
        <w:t xml:space="preserve">לא </w:t>
      </w:r>
      <w:bookmarkStart w:id="3647" w:name="_ETM_Q8_694090"/>
      <w:bookmarkEnd w:id="3647"/>
      <w:r>
        <w:rPr>
          <w:rFonts w:hint="cs"/>
          <w:rtl/>
        </w:rPr>
        <w:t>קרה</w:t>
      </w:r>
      <w:r>
        <w:rPr>
          <w:rtl/>
        </w:rPr>
        <w:t xml:space="preserve"> </w:t>
      </w:r>
      <w:bookmarkStart w:id="3648" w:name="_ETM_Q8_694300"/>
      <w:bookmarkEnd w:id="3648"/>
      <w:r>
        <w:rPr>
          <w:rtl/>
        </w:rPr>
        <w:t>דבר</w:t>
      </w:r>
      <w:r>
        <w:rPr>
          <w:rFonts w:hint="cs"/>
          <w:rtl/>
        </w:rPr>
        <w:t>.</w:t>
      </w:r>
      <w:r>
        <w:rPr>
          <w:rtl/>
        </w:rPr>
        <w:t xml:space="preserve"> </w:t>
      </w:r>
      <w:bookmarkStart w:id="3649" w:name="_ETM_Q8_696059"/>
      <w:bookmarkEnd w:id="3649"/>
      <w:r>
        <w:rPr>
          <w:rtl/>
        </w:rPr>
        <w:t xml:space="preserve">הממשלה </w:t>
      </w:r>
      <w:bookmarkStart w:id="3650" w:name="_ETM_Q8_696720"/>
      <w:bookmarkEnd w:id="3650"/>
      <w:r>
        <w:rPr>
          <w:rtl/>
        </w:rPr>
        <w:t xml:space="preserve">מתכננת </w:t>
      </w:r>
      <w:bookmarkStart w:id="3651" w:name="_ETM_Q8_697410"/>
      <w:bookmarkEnd w:id="3651"/>
      <w:r>
        <w:rPr>
          <w:rtl/>
        </w:rPr>
        <w:t xml:space="preserve">להביא </w:t>
      </w:r>
      <w:bookmarkStart w:id="3652" w:name="_ETM_Q8_697679"/>
      <w:bookmarkEnd w:id="3652"/>
      <w:r>
        <w:rPr>
          <w:rtl/>
        </w:rPr>
        <w:t xml:space="preserve">הצעת </w:t>
      </w:r>
      <w:bookmarkStart w:id="3653" w:name="_ETM_Q8_697950"/>
      <w:bookmarkEnd w:id="3653"/>
      <w:r>
        <w:rPr>
          <w:rtl/>
        </w:rPr>
        <w:t xml:space="preserve">מחליטים </w:t>
      </w:r>
      <w:bookmarkStart w:id="3654" w:name="_ETM_Q8_698459"/>
      <w:bookmarkEnd w:id="3654"/>
      <w:r>
        <w:rPr>
          <w:rtl/>
        </w:rPr>
        <w:t>ב</w:t>
      </w:r>
      <w:r>
        <w:rPr>
          <w:rFonts w:hint="cs"/>
          <w:rtl/>
        </w:rPr>
        <w:t>ימ</w:t>
      </w:r>
      <w:r>
        <w:rPr>
          <w:rtl/>
        </w:rPr>
        <w:t xml:space="preserve">ים </w:t>
      </w:r>
      <w:bookmarkStart w:id="3655" w:name="_ETM_Q8_698700"/>
      <w:bookmarkEnd w:id="3655"/>
      <w:r>
        <w:rPr>
          <w:rtl/>
        </w:rPr>
        <w:t>הקרובים</w:t>
      </w:r>
      <w:r>
        <w:rPr>
          <w:rFonts w:hint="cs"/>
          <w:rtl/>
        </w:rPr>
        <w:t xml:space="preserve"> לגבי הצפון,</w:t>
      </w:r>
      <w:r>
        <w:rPr>
          <w:rtl/>
        </w:rPr>
        <w:t xml:space="preserve"> </w:t>
      </w:r>
      <w:bookmarkStart w:id="3656" w:name="_ETM_Q8_699150"/>
      <w:bookmarkEnd w:id="3656"/>
      <w:r>
        <w:rPr>
          <w:rtl/>
        </w:rPr>
        <w:t xml:space="preserve">כפי </w:t>
      </w:r>
      <w:bookmarkStart w:id="3657" w:name="_ETM_Q8_699330"/>
      <w:bookmarkEnd w:id="3657"/>
      <w:r>
        <w:rPr>
          <w:rtl/>
        </w:rPr>
        <w:t>שפורסם</w:t>
      </w:r>
      <w:r>
        <w:rPr>
          <w:rFonts w:hint="cs"/>
          <w:rtl/>
        </w:rPr>
        <w:t>,</w:t>
      </w:r>
      <w:r>
        <w:rPr>
          <w:rtl/>
        </w:rPr>
        <w:t xml:space="preserve"> </w:t>
      </w:r>
      <w:bookmarkStart w:id="3658" w:name="_ETM_Q8_699959"/>
      <w:bookmarkStart w:id="3659" w:name="_ETM_Q8_700290"/>
      <w:bookmarkStart w:id="3660" w:name="_ETM_Q8_701979"/>
      <w:bookmarkEnd w:id="3658"/>
      <w:bookmarkEnd w:id="3659"/>
      <w:bookmarkEnd w:id="3660"/>
      <w:r>
        <w:rPr>
          <w:rtl/>
        </w:rPr>
        <w:t xml:space="preserve">אבל </w:t>
      </w:r>
      <w:bookmarkStart w:id="3661" w:name="_ETM_Q8_702219"/>
      <w:bookmarkEnd w:id="3661"/>
      <w:r>
        <w:rPr>
          <w:rtl/>
        </w:rPr>
        <w:t xml:space="preserve">יש </w:t>
      </w:r>
      <w:bookmarkStart w:id="3662" w:name="_ETM_Q8_702309"/>
      <w:bookmarkEnd w:id="3662"/>
      <w:r>
        <w:rPr>
          <w:rtl/>
        </w:rPr>
        <w:t xml:space="preserve">דברים </w:t>
      </w:r>
      <w:bookmarkStart w:id="3663" w:name="_ETM_Q8_702609"/>
      <w:bookmarkEnd w:id="3663"/>
      <w:r>
        <w:rPr>
          <w:rtl/>
        </w:rPr>
        <w:t>של</w:t>
      </w:r>
      <w:r>
        <w:rPr>
          <w:rFonts w:hint="cs"/>
          <w:rtl/>
        </w:rPr>
        <w:t>גבי</w:t>
      </w:r>
      <w:r>
        <w:rPr>
          <w:rtl/>
        </w:rPr>
        <w:t xml:space="preserve">הם לא </w:t>
      </w:r>
      <w:bookmarkStart w:id="3664" w:name="_ETM_Q8_702819"/>
      <w:bookmarkEnd w:id="3664"/>
      <w:r>
        <w:rPr>
          <w:rtl/>
        </w:rPr>
        <w:t xml:space="preserve">צריך </w:t>
      </w:r>
      <w:bookmarkStart w:id="3665" w:name="_ETM_Q8_703029"/>
      <w:bookmarkStart w:id="3666" w:name="_ETM_Q8_703239"/>
      <w:bookmarkStart w:id="3667" w:name="_ETM_Q8_703359"/>
      <w:bookmarkEnd w:id="3665"/>
      <w:bookmarkEnd w:id="3666"/>
      <w:bookmarkEnd w:id="3667"/>
      <w:r>
        <w:rPr>
          <w:rtl/>
        </w:rPr>
        <w:t xml:space="preserve">הצעת </w:t>
      </w:r>
      <w:bookmarkStart w:id="3668" w:name="_ETM_Q8_703629"/>
      <w:bookmarkEnd w:id="3668"/>
      <w:r>
        <w:rPr>
          <w:rtl/>
        </w:rPr>
        <w:t xml:space="preserve">מחליטים </w:t>
      </w:r>
      <w:bookmarkStart w:id="3669" w:name="_ETM_Q8_704199"/>
      <w:bookmarkEnd w:id="3669"/>
      <w:r>
        <w:rPr>
          <w:rtl/>
        </w:rPr>
        <w:t>מסודרת</w:t>
      </w:r>
      <w:r>
        <w:rPr>
          <w:rFonts w:hint="cs"/>
          <w:rtl/>
        </w:rPr>
        <w:t xml:space="preserve"> –</w:t>
      </w:r>
      <w:r>
        <w:rPr>
          <w:rtl/>
        </w:rPr>
        <w:t xml:space="preserve"> </w:t>
      </w:r>
      <w:bookmarkStart w:id="3670" w:name="_ETM_Q8_704769"/>
      <w:bookmarkEnd w:id="3670"/>
      <w:r>
        <w:rPr>
          <w:rtl/>
        </w:rPr>
        <w:t xml:space="preserve">אפשר </w:t>
      </w:r>
      <w:bookmarkStart w:id="3671" w:name="_ETM_Q8_705040"/>
      <w:bookmarkEnd w:id="3671"/>
      <w:r>
        <w:rPr>
          <w:rtl/>
        </w:rPr>
        <w:t xml:space="preserve">לעשות </w:t>
      </w:r>
      <w:bookmarkStart w:id="3672" w:name="_ETM_Q8_705370"/>
      <w:bookmarkEnd w:id="3672"/>
      <w:r>
        <w:rPr>
          <w:rtl/>
        </w:rPr>
        <w:t xml:space="preserve">כאן </w:t>
      </w:r>
      <w:bookmarkStart w:id="3673" w:name="_ETM_Q8_705639"/>
      <w:bookmarkEnd w:id="3673"/>
      <w:r>
        <w:rPr>
          <w:rtl/>
        </w:rPr>
        <w:t xml:space="preserve">ועכשיו </w:t>
      </w:r>
      <w:bookmarkStart w:id="3674" w:name="_ETM_Q8_706089"/>
      <w:bookmarkEnd w:id="3674"/>
      <w:r w:rsidR="00DF1300">
        <w:rPr>
          <w:rFonts w:hint="cs"/>
          <w:rtl/>
        </w:rPr>
        <w:t xml:space="preserve">את </w:t>
      </w:r>
      <w:r>
        <w:rPr>
          <w:rtl/>
        </w:rPr>
        <w:t xml:space="preserve">מה </w:t>
      </w:r>
      <w:bookmarkStart w:id="3675" w:name="_ETM_Q8_706329"/>
      <w:bookmarkEnd w:id="3675"/>
      <w:r>
        <w:rPr>
          <w:rtl/>
        </w:rPr>
        <w:t>שיש</w:t>
      </w:r>
      <w:r>
        <w:rPr>
          <w:rFonts w:hint="cs"/>
          <w:rtl/>
        </w:rPr>
        <w:t>,</w:t>
      </w:r>
      <w:r>
        <w:rPr>
          <w:rtl/>
        </w:rPr>
        <w:t xml:space="preserve"> </w:t>
      </w:r>
      <w:bookmarkStart w:id="3676" w:name="_ETM_Q8_707330"/>
      <w:bookmarkEnd w:id="3676"/>
      <w:r>
        <w:rPr>
          <w:rtl/>
        </w:rPr>
        <w:t xml:space="preserve">ולתת </w:t>
      </w:r>
      <w:bookmarkStart w:id="3677" w:name="_ETM_Q8_707750"/>
      <w:bookmarkEnd w:id="3677"/>
      <w:r>
        <w:rPr>
          <w:rtl/>
        </w:rPr>
        <w:t xml:space="preserve">לאנשים </w:t>
      </w:r>
      <w:bookmarkStart w:id="3678" w:name="_ETM_Q8_708170"/>
      <w:bookmarkEnd w:id="3678"/>
      <w:r>
        <w:rPr>
          <w:rtl/>
        </w:rPr>
        <w:t xml:space="preserve">שנמצאים </w:t>
      </w:r>
      <w:bookmarkStart w:id="3679" w:name="_ETM_Q8_708769"/>
      <w:bookmarkEnd w:id="3679"/>
      <w:r>
        <w:rPr>
          <w:rtl/>
        </w:rPr>
        <w:t xml:space="preserve">שם </w:t>
      </w:r>
      <w:bookmarkStart w:id="3680" w:name="_ETM_Q8_709980"/>
      <w:bookmarkEnd w:id="3680"/>
      <w:r>
        <w:rPr>
          <w:rtl/>
        </w:rPr>
        <w:t xml:space="preserve">ומחזיקים </w:t>
      </w:r>
      <w:bookmarkStart w:id="3681" w:name="_ETM_Q8_710670"/>
      <w:bookmarkEnd w:id="3681"/>
      <w:r>
        <w:rPr>
          <w:rtl/>
        </w:rPr>
        <w:t xml:space="preserve">את </w:t>
      </w:r>
      <w:bookmarkStart w:id="3682" w:name="_ETM_Q8_710790"/>
      <w:bookmarkEnd w:id="3682"/>
      <w:r>
        <w:rPr>
          <w:rtl/>
        </w:rPr>
        <w:t xml:space="preserve">האזור </w:t>
      </w:r>
      <w:bookmarkStart w:id="3683" w:name="_ETM_Q8_711150"/>
      <w:bookmarkEnd w:id="3683"/>
      <w:r>
        <w:rPr>
          <w:rtl/>
        </w:rPr>
        <w:t xml:space="preserve">הזה </w:t>
      </w:r>
      <w:bookmarkStart w:id="3684" w:name="_ETM_Q8_711329"/>
      <w:bookmarkEnd w:id="3684"/>
      <w:r>
        <w:rPr>
          <w:rtl/>
        </w:rPr>
        <w:t xml:space="preserve">עבור </w:t>
      </w:r>
      <w:bookmarkStart w:id="3685" w:name="_ETM_Q8_711540"/>
      <w:bookmarkEnd w:id="3685"/>
      <w:r>
        <w:rPr>
          <w:rtl/>
        </w:rPr>
        <w:t>כולנו</w:t>
      </w:r>
      <w:r>
        <w:rPr>
          <w:rFonts w:hint="cs"/>
          <w:rtl/>
        </w:rPr>
        <w:t xml:space="preserve"> את ה</w:t>
      </w:r>
      <w:bookmarkStart w:id="3686" w:name="_ETM_Q8_712439"/>
      <w:bookmarkStart w:id="3687" w:name="_ETM_Q8_712650"/>
      <w:bookmarkEnd w:id="3686"/>
      <w:bookmarkEnd w:id="3687"/>
      <w:r>
        <w:rPr>
          <w:rtl/>
        </w:rPr>
        <w:t xml:space="preserve">תחושה </w:t>
      </w:r>
      <w:bookmarkStart w:id="3688" w:name="_ETM_Q8_713010"/>
      <w:bookmarkEnd w:id="3688"/>
      <w:r>
        <w:rPr>
          <w:rtl/>
        </w:rPr>
        <w:t xml:space="preserve">שהם </w:t>
      </w:r>
      <w:bookmarkStart w:id="3689" w:name="_ETM_Q8_713219"/>
      <w:bookmarkEnd w:id="3689"/>
      <w:r>
        <w:rPr>
          <w:rtl/>
        </w:rPr>
        <w:t xml:space="preserve">חלק </w:t>
      </w:r>
      <w:bookmarkStart w:id="3690" w:name="_ETM_Q8_713489"/>
      <w:bookmarkEnd w:id="3690"/>
      <w:r>
        <w:rPr>
          <w:rtl/>
        </w:rPr>
        <w:t>מהמדינה</w:t>
      </w:r>
      <w:r>
        <w:rPr>
          <w:rFonts w:hint="cs"/>
          <w:rtl/>
        </w:rPr>
        <w:t>.</w:t>
      </w:r>
      <w:bookmarkStart w:id="3691" w:name="_ETM_Q8_713000"/>
      <w:bookmarkStart w:id="3692" w:name="_ETM_Q8_713939"/>
      <w:bookmarkEnd w:id="3691"/>
      <w:bookmarkEnd w:id="3692"/>
      <w:r w:rsidR="00DF1300">
        <w:rPr>
          <w:rFonts w:hint="cs"/>
          <w:rtl/>
        </w:rPr>
        <w:t xml:space="preserve"> </w:t>
      </w:r>
      <w:r>
        <w:rPr>
          <w:rFonts w:hint="cs"/>
          <w:rtl/>
        </w:rPr>
        <w:t xml:space="preserve">אני אתן אולי דוגמה אחת </w:t>
      </w:r>
      <w:bookmarkStart w:id="3693" w:name="_ETM_Q8_714000"/>
      <w:bookmarkStart w:id="3694" w:name="_ETM_Q8_713969"/>
      <w:bookmarkStart w:id="3695" w:name="_ETM_Q8_714150"/>
      <w:bookmarkStart w:id="3696" w:name="_ETM_Q8_714299"/>
      <w:bookmarkStart w:id="3697" w:name="_ETM_Q8_714629"/>
      <w:bookmarkStart w:id="3698" w:name="_ETM_Q8_714929"/>
      <w:bookmarkEnd w:id="3693"/>
      <w:bookmarkEnd w:id="3694"/>
      <w:bookmarkEnd w:id="3695"/>
      <w:bookmarkEnd w:id="3696"/>
      <w:bookmarkEnd w:id="3697"/>
      <w:bookmarkEnd w:id="3698"/>
      <w:r>
        <w:rPr>
          <w:rtl/>
        </w:rPr>
        <w:t xml:space="preserve">פשוטה </w:t>
      </w:r>
      <w:bookmarkStart w:id="3699" w:name="_ETM_Q8_715769"/>
      <w:bookmarkEnd w:id="3699"/>
      <w:r>
        <w:rPr>
          <w:rtl/>
        </w:rPr>
        <w:t xml:space="preserve">שאפשר </w:t>
      </w:r>
      <w:bookmarkStart w:id="3700" w:name="_ETM_Q8_716099"/>
      <w:bookmarkEnd w:id="3700"/>
      <w:r>
        <w:rPr>
          <w:rtl/>
        </w:rPr>
        <w:t xml:space="preserve">לטפל </w:t>
      </w:r>
      <w:bookmarkStart w:id="3701" w:name="_ETM_Q8_716519"/>
      <w:bookmarkEnd w:id="3701"/>
      <w:r>
        <w:rPr>
          <w:rtl/>
        </w:rPr>
        <w:t xml:space="preserve">בה </w:t>
      </w:r>
      <w:bookmarkStart w:id="3702" w:name="_ETM_Q8_717150"/>
      <w:bookmarkEnd w:id="3702"/>
      <w:r>
        <w:rPr>
          <w:rtl/>
        </w:rPr>
        <w:t>כך</w:t>
      </w:r>
      <w:r w:rsidR="00DF1300">
        <w:rPr>
          <w:rFonts w:hint="cs"/>
          <w:rtl/>
        </w:rPr>
        <w:t>,</w:t>
      </w:r>
      <w:r>
        <w:rPr>
          <w:rtl/>
        </w:rPr>
        <w:t xml:space="preserve"> </w:t>
      </w:r>
      <w:bookmarkStart w:id="3703" w:name="_ETM_Q8_717419"/>
      <w:bookmarkEnd w:id="3703"/>
      <w:r>
        <w:rPr>
          <w:rFonts w:hint="cs"/>
          <w:rtl/>
        </w:rPr>
        <w:t>א</w:t>
      </w:r>
      <w:r>
        <w:rPr>
          <w:rtl/>
        </w:rPr>
        <w:t xml:space="preserve">ם </w:t>
      </w:r>
      <w:bookmarkStart w:id="3704" w:name="_ETM_Q8_717510"/>
      <w:bookmarkEnd w:id="3704"/>
      <w:r>
        <w:rPr>
          <w:rtl/>
        </w:rPr>
        <w:t>רוצים</w:t>
      </w:r>
      <w:r>
        <w:rPr>
          <w:rFonts w:hint="cs"/>
          <w:rtl/>
        </w:rPr>
        <w:t>:</w:t>
      </w:r>
      <w:r>
        <w:rPr>
          <w:rtl/>
        </w:rPr>
        <w:t xml:space="preserve"> </w:t>
      </w:r>
      <w:bookmarkStart w:id="3705" w:name="_ETM_Q8_719750"/>
      <w:bookmarkEnd w:id="3705"/>
      <w:r>
        <w:rPr>
          <w:rtl/>
        </w:rPr>
        <w:t xml:space="preserve">אדם </w:t>
      </w:r>
      <w:bookmarkStart w:id="3706" w:name="_ETM_Q8_720690"/>
      <w:bookmarkEnd w:id="3706"/>
      <w:r>
        <w:rPr>
          <w:rtl/>
        </w:rPr>
        <w:t xml:space="preserve">שלכאורה </w:t>
      </w:r>
      <w:bookmarkStart w:id="3707" w:name="_ETM_Q8_721470"/>
      <w:bookmarkEnd w:id="3707"/>
      <w:r>
        <w:rPr>
          <w:rtl/>
        </w:rPr>
        <w:t xml:space="preserve">לא </w:t>
      </w:r>
      <w:bookmarkStart w:id="3708" w:name="_ETM_Q8_721739"/>
      <w:bookmarkEnd w:id="3708"/>
      <w:r>
        <w:rPr>
          <w:rtl/>
        </w:rPr>
        <w:t xml:space="preserve">מפונה </w:t>
      </w:r>
      <w:bookmarkStart w:id="3709" w:name="_ETM_Q8_723329"/>
      <w:bookmarkEnd w:id="3709"/>
      <w:r>
        <w:rPr>
          <w:rtl/>
        </w:rPr>
        <w:t xml:space="preserve">מהאזור </w:t>
      </w:r>
      <w:bookmarkStart w:id="3710" w:name="_ETM_Q8_724790"/>
      <w:bookmarkEnd w:id="3710"/>
      <w:r>
        <w:rPr>
          <w:rtl/>
        </w:rPr>
        <w:t xml:space="preserve">זכאי </w:t>
      </w:r>
      <w:bookmarkStart w:id="3711" w:name="_ETM_Q8_725599"/>
      <w:bookmarkEnd w:id="3711"/>
      <w:r>
        <w:rPr>
          <w:rtl/>
        </w:rPr>
        <w:t>לשירותי</w:t>
      </w:r>
      <w:r>
        <w:rPr>
          <w:rFonts w:hint="cs"/>
          <w:rtl/>
        </w:rPr>
        <w:t>ם</w:t>
      </w:r>
      <w:r>
        <w:rPr>
          <w:rtl/>
        </w:rPr>
        <w:t xml:space="preserve"> </w:t>
      </w:r>
      <w:bookmarkStart w:id="3712" w:name="_ETM_Q8_726110"/>
      <w:bookmarkEnd w:id="3712"/>
      <w:r>
        <w:rPr>
          <w:rtl/>
        </w:rPr>
        <w:t xml:space="preserve">ממדינת </w:t>
      </w:r>
      <w:bookmarkStart w:id="3713" w:name="_ETM_Q8_726530"/>
      <w:bookmarkEnd w:id="3713"/>
      <w:r>
        <w:rPr>
          <w:rtl/>
        </w:rPr>
        <w:t xml:space="preserve">ישראל </w:t>
      </w:r>
      <w:bookmarkStart w:id="3714" w:name="_ETM_Q8_726830"/>
      <w:bookmarkEnd w:id="3714"/>
      <w:r>
        <w:rPr>
          <w:rtl/>
        </w:rPr>
        <w:t xml:space="preserve">בכל </w:t>
      </w:r>
      <w:bookmarkStart w:id="3715" w:name="_ETM_Q8_727099"/>
      <w:bookmarkEnd w:id="3715"/>
      <w:r>
        <w:rPr>
          <w:rtl/>
        </w:rPr>
        <w:t>התחומים</w:t>
      </w:r>
      <w:r>
        <w:rPr>
          <w:rFonts w:hint="cs"/>
          <w:rtl/>
        </w:rPr>
        <w:t>.</w:t>
      </w:r>
      <w:r>
        <w:rPr>
          <w:rtl/>
        </w:rPr>
        <w:t xml:space="preserve"> </w:t>
      </w:r>
      <w:bookmarkStart w:id="3716" w:name="_ETM_Q8_727640"/>
      <w:bookmarkEnd w:id="3716"/>
      <w:r>
        <w:rPr>
          <w:rtl/>
        </w:rPr>
        <w:t xml:space="preserve">מה </w:t>
      </w:r>
      <w:bookmarkStart w:id="3717" w:name="_ETM_Q8_727940"/>
      <w:bookmarkEnd w:id="3717"/>
      <w:r>
        <w:rPr>
          <w:rtl/>
        </w:rPr>
        <w:t xml:space="preserve">הבעיה </w:t>
      </w:r>
      <w:bookmarkStart w:id="3718" w:name="_ETM_Q8_728209"/>
      <w:bookmarkEnd w:id="3718"/>
      <w:r>
        <w:rPr>
          <w:rFonts w:hint="cs"/>
          <w:rtl/>
        </w:rPr>
        <w:t>ש</w:t>
      </w:r>
      <w:r>
        <w:rPr>
          <w:rtl/>
        </w:rPr>
        <w:t>ל</w:t>
      </w:r>
      <w:r>
        <w:rPr>
          <w:rFonts w:hint="cs"/>
          <w:rtl/>
        </w:rPr>
        <w:t xml:space="preserve"> </w:t>
      </w:r>
      <w:r>
        <w:rPr>
          <w:rtl/>
        </w:rPr>
        <w:t xml:space="preserve">משרדי </w:t>
      </w:r>
      <w:bookmarkStart w:id="3719" w:name="_ETM_Q8_728720"/>
      <w:bookmarkEnd w:id="3719"/>
      <w:r>
        <w:rPr>
          <w:rtl/>
        </w:rPr>
        <w:t>הממשלה</w:t>
      </w:r>
      <w:r>
        <w:rPr>
          <w:rFonts w:hint="cs"/>
          <w:rtl/>
        </w:rPr>
        <w:t>,</w:t>
      </w:r>
      <w:r>
        <w:rPr>
          <w:rtl/>
        </w:rPr>
        <w:t xml:space="preserve"> </w:t>
      </w:r>
      <w:bookmarkStart w:id="3720" w:name="_ETM_Q8_730469"/>
      <w:bookmarkEnd w:id="3720"/>
      <w:r>
        <w:rPr>
          <w:rFonts w:hint="cs"/>
          <w:rtl/>
        </w:rPr>
        <w:t>ש</w:t>
      </w:r>
      <w:r>
        <w:rPr>
          <w:rtl/>
        </w:rPr>
        <w:t>ל</w:t>
      </w:r>
      <w:r>
        <w:rPr>
          <w:rFonts w:hint="cs"/>
          <w:rtl/>
        </w:rPr>
        <w:t xml:space="preserve"> ה</w:t>
      </w:r>
      <w:r>
        <w:rPr>
          <w:rtl/>
        </w:rPr>
        <w:t xml:space="preserve">משרדים </w:t>
      </w:r>
      <w:bookmarkStart w:id="3721" w:name="_ETM_Q8_730980"/>
      <w:bookmarkEnd w:id="3721"/>
      <w:r>
        <w:rPr>
          <w:rtl/>
        </w:rPr>
        <w:t xml:space="preserve">החשובים </w:t>
      </w:r>
      <w:bookmarkStart w:id="3722" w:name="_ETM_Q8_731579"/>
      <w:bookmarkEnd w:id="3722"/>
      <w:r>
        <w:rPr>
          <w:rFonts w:hint="cs"/>
          <w:rtl/>
        </w:rPr>
        <w:t>–</w:t>
      </w:r>
      <w:bookmarkStart w:id="3723" w:name="_ETM_Q8_731700"/>
      <w:bookmarkEnd w:id="3723"/>
      <w:r>
        <w:rPr>
          <w:rFonts w:hint="cs"/>
          <w:rtl/>
        </w:rPr>
        <w:t xml:space="preserve"> </w:t>
      </w:r>
      <w:r>
        <w:rPr>
          <w:rtl/>
        </w:rPr>
        <w:t xml:space="preserve">משרד </w:t>
      </w:r>
      <w:bookmarkStart w:id="3724" w:name="_ETM_Q8_731999"/>
      <w:bookmarkEnd w:id="3724"/>
      <w:r>
        <w:rPr>
          <w:rtl/>
        </w:rPr>
        <w:t xml:space="preserve">הבריאות </w:t>
      </w:r>
      <w:bookmarkStart w:id="3725" w:name="_ETM_Q8_732540"/>
      <w:bookmarkEnd w:id="3725"/>
      <w:r>
        <w:rPr>
          <w:rtl/>
        </w:rPr>
        <w:t xml:space="preserve">ומשרד </w:t>
      </w:r>
      <w:bookmarkStart w:id="3726" w:name="_ETM_Q8_732959"/>
      <w:bookmarkEnd w:id="3726"/>
      <w:r>
        <w:rPr>
          <w:rtl/>
        </w:rPr>
        <w:t xml:space="preserve">הפנים </w:t>
      </w:r>
      <w:bookmarkStart w:id="3727" w:name="_ETM_Q8_733919"/>
      <w:bookmarkEnd w:id="3727"/>
      <w:r>
        <w:rPr>
          <w:rFonts w:hint="cs"/>
          <w:rtl/>
        </w:rPr>
        <w:t>ו</w:t>
      </w:r>
      <w:r>
        <w:rPr>
          <w:rtl/>
        </w:rPr>
        <w:t xml:space="preserve">משרד </w:t>
      </w:r>
      <w:bookmarkStart w:id="3728" w:name="_ETM_Q8_734370"/>
      <w:bookmarkEnd w:id="3728"/>
      <w:r>
        <w:rPr>
          <w:rtl/>
        </w:rPr>
        <w:t xml:space="preserve">החינוך </w:t>
      </w:r>
      <w:bookmarkStart w:id="3729" w:name="_ETM_Q8_734939"/>
      <w:bookmarkEnd w:id="3729"/>
      <w:r>
        <w:rPr>
          <w:rFonts w:hint="cs"/>
          <w:rtl/>
        </w:rPr>
        <w:t xml:space="preserve">– </w:t>
      </w:r>
      <w:r>
        <w:rPr>
          <w:rtl/>
        </w:rPr>
        <w:t>ל</w:t>
      </w:r>
      <w:r>
        <w:rPr>
          <w:rFonts w:hint="cs"/>
          <w:rtl/>
        </w:rPr>
        <w:t xml:space="preserve">הפעיל </w:t>
      </w:r>
      <w:bookmarkStart w:id="3730" w:name="_ETM_Q8_735299"/>
      <w:bookmarkEnd w:id="3730"/>
      <w:r>
        <w:rPr>
          <w:rtl/>
        </w:rPr>
        <w:t>איז</w:t>
      </w:r>
      <w:r>
        <w:rPr>
          <w:rFonts w:hint="cs"/>
          <w:rtl/>
        </w:rPr>
        <w:t>ו</w:t>
      </w:r>
      <w:r>
        <w:rPr>
          <w:rtl/>
        </w:rPr>
        <w:t xml:space="preserve"> </w:t>
      </w:r>
      <w:bookmarkStart w:id="3731" w:name="_ETM_Q8_735510"/>
      <w:bookmarkEnd w:id="3731"/>
      <w:r>
        <w:rPr>
          <w:rtl/>
        </w:rPr>
        <w:t xml:space="preserve">ניידת </w:t>
      </w:r>
      <w:bookmarkStart w:id="3732" w:name="_ETM_Q8_735989"/>
      <w:bookmarkEnd w:id="3732"/>
      <w:r>
        <w:rPr>
          <w:rtl/>
        </w:rPr>
        <w:t xml:space="preserve">שתגיע </w:t>
      </w:r>
      <w:bookmarkStart w:id="3733" w:name="_ETM_Q8_736410"/>
      <w:bookmarkEnd w:id="3733"/>
      <w:r>
        <w:rPr>
          <w:rtl/>
        </w:rPr>
        <w:t xml:space="preserve">ותראה </w:t>
      </w:r>
      <w:bookmarkStart w:id="3734" w:name="_ETM_Q8_736710"/>
      <w:bookmarkEnd w:id="3734"/>
      <w:r>
        <w:rPr>
          <w:rtl/>
        </w:rPr>
        <w:t xml:space="preserve">מה </w:t>
      </w:r>
      <w:bookmarkStart w:id="3735" w:name="_ETM_Q8_736860"/>
      <w:bookmarkEnd w:id="3735"/>
      <w:r>
        <w:rPr>
          <w:rtl/>
        </w:rPr>
        <w:t>הצרכים</w:t>
      </w:r>
      <w:r>
        <w:rPr>
          <w:rFonts w:hint="cs"/>
          <w:rtl/>
        </w:rPr>
        <w:t>?</w:t>
      </w:r>
      <w:r>
        <w:rPr>
          <w:rtl/>
        </w:rPr>
        <w:t xml:space="preserve"> </w:t>
      </w:r>
      <w:bookmarkStart w:id="3736" w:name="_ETM_Q8_738010"/>
      <w:bookmarkEnd w:id="3736"/>
      <w:r>
        <w:rPr>
          <w:rtl/>
        </w:rPr>
        <w:t xml:space="preserve">למה </w:t>
      </w:r>
      <w:bookmarkStart w:id="3737" w:name="_ETM_Q8_738370"/>
      <w:bookmarkEnd w:id="3737"/>
      <w:r>
        <w:rPr>
          <w:rtl/>
        </w:rPr>
        <w:t xml:space="preserve">צריך </w:t>
      </w:r>
      <w:bookmarkStart w:id="3738" w:name="_ETM_Q8_738520"/>
      <w:bookmarkEnd w:id="3738"/>
      <w:r>
        <w:rPr>
          <w:rtl/>
        </w:rPr>
        <w:t xml:space="preserve">לנסוע </w:t>
      </w:r>
      <w:bookmarkStart w:id="3739" w:name="_ETM_Q8_738910"/>
      <w:bookmarkEnd w:id="3739"/>
      <w:r>
        <w:rPr>
          <w:rFonts w:hint="cs"/>
          <w:rtl/>
        </w:rPr>
        <w:t xml:space="preserve">עד </w:t>
      </w:r>
      <w:r>
        <w:rPr>
          <w:rtl/>
        </w:rPr>
        <w:t>טבריה</w:t>
      </w:r>
      <w:r>
        <w:rPr>
          <w:rFonts w:hint="cs"/>
          <w:rtl/>
        </w:rPr>
        <w:t>?</w:t>
      </w:r>
      <w:bookmarkStart w:id="3740" w:name="_ETM_Q8_742000"/>
      <w:bookmarkEnd w:id="3740"/>
      <w:r>
        <w:rPr>
          <w:rFonts w:hint="cs"/>
          <w:rtl/>
        </w:rPr>
        <w:t xml:space="preserve"> </w:t>
      </w:r>
      <w:bookmarkStart w:id="3741" w:name="TOR_Q9"/>
      <w:bookmarkStart w:id="3742" w:name="_ETM_Q9_136818"/>
      <w:bookmarkEnd w:id="3741"/>
      <w:bookmarkEnd w:id="3742"/>
      <w:r>
        <w:rPr>
          <w:rFonts w:hint="cs"/>
          <w:rtl/>
          <w:lang w:eastAsia="he-IL"/>
        </w:rPr>
        <w:t xml:space="preserve">קריית שמונה, שהיא עיר המחוז, אין בה את כל השירותים </w:t>
      </w:r>
      <w:bookmarkStart w:id="3743" w:name="_ETM_Q9_146951"/>
      <w:bookmarkEnd w:id="3743"/>
      <w:r>
        <w:rPr>
          <w:rFonts w:hint="cs"/>
          <w:rtl/>
          <w:lang w:eastAsia="he-IL"/>
        </w:rPr>
        <w:t>האלה.</w:t>
      </w:r>
      <w:bookmarkStart w:id="3744" w:name="_ETM_Q9_142748"/>
      <w:bookmarkEnd w:id="3744"/>
      <w:r>
        <w:rPr>
          <w:rFonts w:hint="cs"/>
          <w:rtl/>
          <w:lang w:eastAsia="he-IL"/>
        </w:rPr>
        <w:t xml:space="preserve"> האם ממשלת ישראל לא יכולה לעשות משהו </w:t>
      </w:r>
      <w:bookmarkStart w:id="3745" w:name="_ETM_Q9_143019"/>
      <w:bookmarkEnd w:id="3745"/>
      <w:r>
        <w:rPr>
          <w:rFonts w:hint="cs"/>
          <w:rtl/>
          <w:lang w:eastAsia="he-IL"/>
        </w:rPr>
        <w:t>שהוא מעבר</w:t>
      </w:r>
      <w:bookmarkStart w:id="3746" w:name="_ETM_Q9_144219"/>
      <w:bookmarkEnd w:id="3746"/>
      <w:r>
        <w:rPr>
          <w:rFonts w:hint="cs"/>
          <w:rtl/>
          <w:lang w:eastAsia="he-IL"/>
        </w:rPr>
        <w:t xml:space="preserve"> לכסף, מעבר לתקציב? לשנות את האפליקציה של כל </w:t>
      </w:r>
      <w:bookmarkStart w:id="3747" w:name="_ETM_Q9_147119"/>
      <w:bookmarkEnd w:id="3747"/>
      <w:r>
        <w:rPr>
          <w:rFonts w:hint="cs"/>
          <w:rtl/>
          <w:lang w:eastAsia="he-IL"/>
        </w:rPr>
        <w:t>קופות</w:t>
      </w:r>
      <w:bookmarkStart w:id="3748" w:name="_ETM_Q9_148286"/>
      <w:bookmarkEnd w:id="3748"/>
      <w:r>
        <w:rPr>
          <w:rFonts w:hint="cs"/>
          <w:rtl/>
          <w:lang w:eastAsia="he-IL"/>
        </w:rPr>
        <w:t xml:space="preserve"> החולים ש</w:t>
      </w:r>
      <w:r w:rsidR="00DF1300">
        <w:rPr>
          <w:rFonts w:hint="cs"/>
          <w:rtl/>
          <w:lang w:eastAsia="he-IL"/>
        </w:rPr>
        <w:t xml:space="preserve">הם </w:t>
      </w:r>
      <w:r>
        <w:rPr>
          <w:rFonts w:hint="cs"/>
          <w:rtl/>
          <w:lang w:eastAsia="he-IL"/>
        </w:rPr>
        <w:t xml:space="preserve">יוכלו לקבל </w:t>
      </w:r>
      <w:bookmarkStart w:id="3749" w:name="_ETM_Q9_150208"/>
      <w:bookmarkEnd w:id="3749"/>
      <w:r>
        <w:rPr>
          <w:rFonts w:hint="cs"/>
          <w:rtl/>
          <w:lang w:eastAsia="he-IL"/>
        </w:rPr>
        <w:t>תורים, גם אם הם לא בקר</w:t>
      </w:r>
      <w:r w:rsidR="00DF1300">
        <w:rPr>
          <w:rFonts w:hint="cs"/>
          <w:rtl/>
          <w:lang w:eastAsia="he-IL"/>
        </w:rPr>
        <w:t>י</w:t>
      </w:r>
      <w:r>
        <w:rPr>
          <w:rFonts w:hint="cs"/>
          <w:rtl/>
          <w:lang w:eastAsia="he-IL"/>
        </w:rPr>
        <w:t>ית שמונה</w:t>
      </w:r>
      <w:bookmarkStart w:id="3750" w:name="_ETM_Q9_151068"/>
      <w:bookmarkEnd w:id="3750"/>
      <w:r>
        <w:rPr>
          <w:rFonts w:hint="cs"/>
          <w:rtl/>
          <w:lang w:eastAsia="he-IL"/>
        </w:rPr>
        <w:t>?</w:t>
      </w:r>
      <w:bookmarkStart w:id="3751" w:name="_ETM_Q9_153190"/>
      <w:bookmarkEnd w:id="3751"/>
      <w:r>
        <w:rPr>
          <w:rFonts w:hint="cs"/>
          <w:rtl/>
          <w:lang w:eastAsia="he-IL"/>
        </w:rPr>
        <w:t xml:space="preserve"> אלו הבעיות. זו לא שאלה של כסף </w:t>
      </w:r>
      <w:bookmarkStart w:id="3752" w:name="_ETM_Q9_151548"/>
      <w:bookmarkEnd w:id="3752"/>
      <w:r>
        <w:rPr>
          <w:rFonts w:hint="cs"/>
          <w:rtl/>
          <w:lang w:eastAsia="he-IL"/>
        </w:rPr>
        <w:t xml:space="preserve">ותוכניות ארוכות </w:t>
      </w:r>
      <w:bookmarkStart w:id="3753" w:name="_ETM_Q9_154047"/>
      <w:bookmarkEnd w:id="3753"/>
      <w:r>
        <w:rPr>
          <w:rFonts w:hint="cs"/>
          <w:rtl/>
          <w:lang w:eastAsia="he-IL"/>
        </w:rPr>
        <w:t>טווח</w:t>
      </w:r>
      <w:bookmarkStart w:id="3754" w:name="_ETM_Q9_150258"/>
      <w:bookmarkEnd w:id="3754"/>
      <w:r>
        <w:rPr>
          <w:rFonts w:hint="cs"/>
          <w:rtl/>
          <w:lang w:eastAsia="he-IL"/>
        </w:rPr>
        <w:t>.</w:t>
      </w:r>
      <w:bookmarkStart w:id="3755" w:name="_ETM_Q9_161625"/>
      <w:bookmarkEnd w:id="3755"/>
      <w:r>
        <w:rPr>
          <w:rFonts w:hint="cs"/>
          <w:rtl/>
          <w:lang w:eastAsia="he-IL"/>
        </w:rPr>
        <w:t xml:space="preserve"> </w:t>
      </w:r>
      <w:bookmarkStart w:id="3756" w:name="_ETM_Q9_161687"/>
      <w:bookmarkStart w:id="3757" w:name="_ETM_Q9_161769"/>
      <w:bookmarkStart w:id="3758" w:name="_ETM_Q9_161822"/>
      <w:bookmarkEnd w:id="3756"/>
      <w:bookmarkEnd w:id="3757"/>
      <w:bookmarkEnd w:id="3758"/>
      <w:r>
        <w:rPr>
          <w:rFonts w:hint="cs"/>
          <w:rtl/>
          <w:lang w:eastAsia="he-IL"/>
        </w:rPr>
        <w:t xml:space="preserve">אי-אפשר </w:t>
      </w:r>
      <w:bookmarkStart w:id="3759" w:name="_ETM_Q9_154409"/>
      <w:bookmarkEnd w:id="3759"/>
      <w:r>
        <w:rPr>
          <w:rFonts w:hint="cs"/>
          <w:rtl/>
          <w:lang w:eastAsia="he-IL"/>
        </w:rPr>
        <w:t xml:space="preserve">לשים </w:t>
      </w:r>
      <w:proofErr w:type="spellStart"/>
      <w:r>
        <w:rPr>
          <w:rFonts w:hint="cs"/>
          <w:rtl/>
          <w:lang w:eastAsia="he-IL"/>
        </w:rPr>
        <w:t>מיגוניות</w:t>
      </w:r>
      <w:proofErr w:type="spellEnd"/>
      <w:r>
        <w:rPr>
          <w:rFonts w:hint="cs"/>
          <w:rtl/>
          <w:lang w:eastAsia="he-IL"/>
        </w:rPr>
        <w:t xml:space="preserve"> מחר בבוקר</w:t>
      </w:r>
      <w:bookmarkStart w:id="3760" w:name="_ETM_Q9_157498"/>
      <w:bookmarkEnd w:id="3760"/>
      <w:r>
        <w:rPr>
          <w:rFonts w:hint="cs"/>
          <w:rtl/>
          <w:lang w:eastAsia="he-IL"/>
        </w:rPr>
        <w:t xml:space="preserve"> ליד גני המשחקים</w:t>
      </w:r>
      <w:bookmarkStart w:id="3761" w:name="_ETM_Q9_162248"/>
      <w:bookmarkEnd w:id="3761"/>
      <w:r w:rsidR="00DF1300">
        <w:rPr>
          <w:rFonts w:hint="cs"/>
          <w:rtl/>
          <w:lang w:eastAsia="he-IL"/>
        </w:rPr>
        <w:t>,</w:t>
      </w:r>
      <w:r>
        <w:rPr>
          <w:rFonts w:hint="cs"/>
          <w:rtl/>
          <w:lang w:eastAsia="he-IL"/>
        </w:rPr>
        <w:t xml:space="preserve"> שאין </w:t>
      </w:r>
      <w:bookmarkStart w:id="3762" w:name="_ETM_Q9_158237"/>
      <w:bookmarkEnd w:id="3762"/>
      <w:r>
        <w:rPr>
          <w:rFonts w:hint="cs"/>
          <w:rtl/>
          <w:lang w:eastAsia="he-IL"/>
        </w:rPr>
        <w:t>שם?</w:t>
      </w:r>
      <w:bookmarkStart w:id="3763" w:name="_ETM_Q9_158468"/>
      <w:bookmarkEnd w:id="3763"/>
      <w:r>
        <w:rPr>
          <w:rFonts w:hint="cs"/>
          <w:rtl/>
          <w:lang w:eastAsia="he-IL"/>
        </w:rPr>
        <w:t xml:space="preserve"> האם צריך להגיע </w:t>
      </w:r>
      <w:r w:rsidR="00DF1300">
        <w:rPr>
          <w:rFonts w:hint="cs"/>
          <w:rtl/>
          <w:lang w:eastAsia="he-IL"/>
        </w:rPr>
        <w:t xml:space="preserve">לכך </w:t>
      </w:r>
      <w:r>
        <w:rPr>
          <w:rFonts w:hint="cs"/>
          <w:rtl/>
          <w:lang w:eastAsia="he-IL"/>
        </w:rPr>
        <w:t xml:space="preserve">שבסוף גואטה, בתוכנית </w:t>
      </w:r>
      <w:bookmarkStart w:id="3764" w:name="_ETM_Q9_163749"/>
      <w:bookmarkEnd w:id="3764"/>
      <w:r>
        <w:rPr>
          <w:rFonts w:hint="cs"/>
          <w:rtl/>
          <w:lang w:eastAsia="he-IL"/>
        </w:rPr>
        <w:t>רדיו,</w:t>
      </w:r>
      <w:bookmarkStart w:id="3765" w:name="_ETM_Q9_166709"/>
      <w:bookmarkEnd w:id="3765"/>
      <w:r>
        <w:rPr>
          <w:rFonts w:hint="cs"/>
          <w:rtl/>
          <w:lang w:eastAsia="he-IL"/>
        </w:rPr>
        <w:t xml:space="preserve"> ידאג שתגיע </w:t>
      </w:r>
      <w:proofErr w:type="spellStart"/>
      <w:r>
        <w:rPr>
          <w:rFonts w:hint="cs"/>
          <w:rtl/>
          <w:lang w:eastAsia="he-IL"/>
        </w:rPr>
        <w:t>מיגונית</w:t>
      </w:r>
      <w:proofErr w:type="spellEnd"/>
      <w:r>
        <w:rPr>
          <w:rFonts w:hint="cs"/>
          <w:rtl/>
          <w:lang w:eastAsia="he-IL"/>
        </w:rPr>
        <w:t>?</w:t>
      </w:r>
      <w:bookmarkStart w:id="3766" w:name="_ETM_Q9_166858"/>
      <w:bookmarkStart w:id="3767" w:name="_ETM_Q9_172249"/>
      <w:bookmarkEnd w:id="3766"/>
      <w:bookmarkEnd w:id="3767"/>
    </w:p>
    <w:p w:rsidR="00B87DB4" w:rsidRDefault="00B87DB4" w:rsidP="008714AE">
      <w:pPr>
        <w:rPr>
          <w:rtl/>
          <w:lang w:eastAsia="he-IL"/>
        </w:rPr>
      </w:pPr>
      <w:bookmarkStart w:id="3768" w:name="_ETM_Q9_172329"/>
      <w:bookmarkStart w:id="3769" w:name="_ETM_Q9_172473"/>
      <w:bookmarkEnd w:id="3768"/>
      <w:bookmarkEnd w:id="3769"/>
    </w:p>
    <w:p w:rsidR="00B87DB4" w:rsidRDefault="00B87DB4" w:rsidP="00DF1300">
      <w:pPr>
        <w:rPr>
          <w:rtl/>
        </w:rPr>
      </w:pPr>
      <w:bookmarkStart w:id="3770" w:name="_ETM_Q9_172539"/>
      <w:bookmarkStart w:id="3771" w:name="_ETM_Q9_168028"/>
      <w:bookmarkEnd w:id="3770"/>
      <w:bookmarkEnd w:id="3771"/>
      <w:r>
        <w:rPr>
          <w:rFonts w:hint="cs"/>
          <w:rtl/>
          <w:lang w:eastAsia="he-IL"/>
        </w:rPr>
        <w:t xml:space="preserve">אפשר לעשות את הדברים האלה. אפשר, אם </w:t>
      </w:r>
      <w:bookmarkStart w:id="3772" w:name="_ETM_Q9_173947"/>
      <w:bookmarkEnd w:id="3772"/>
      <w:r>
        <w:rPr>
          <w:rFonts w:hint="cs"/>
          <w:rtl/>
          <w:lang w:eastAsia="he-IL"/>
        </w:rPr>
        <w:t xml:space="preserve">יהיה מישהו </w:t>
      </w:r>
      <w:bookmarkStart w:id="3773" w:name="_ETM_Q9_169429"/>
      <w:bookmarkEnd w:id="3773"/>
      <w:r>
        <w:rPr>
          <w:rFonts w:hint="cs"/>
          <w:rtl/>
          <w:lang w:eastAsia="he-IL"/>
        </w:rPr>
        <w:t>אחד</w:t>
      </w:r>
      <w:bookmarkStart w:id="3774" w:name="_ETM_Q9_170048"/>
      <w:bookmarkEnd w:id="3774"/>
      <w:r>
        <w:rPr>
          <w:rFonts w:hint="cs"/>
          <w:rtl/>
          <w:lang w:eastAsia="he-IL"/>
        </w:rPr>
        <w:t xml:space="preserve"> – מישהו או מישהי – שלוקח </w:t>
      </w:r>
      <w:bookmarkStart w:id="3775" w:name="_ETM_Q9_171129"/>
      <w:bookmarkEnd w:id="3775"/>
      <w:r>
        <w:rPr>
          <w:rFonts w:hint="cs"/>
          <w:rtl/>
          <w:lang w:eastAsia="he-IL"/>
        </w:rPr>
        <w:t xml:space="preserve">את הפרויקט </w:t>
      </w:r>
      <w:bookmarkStart w:id="3776" w:name="_ETM_Q9_172644"/>
      <w:bookmarkEnd w:id="3776"/>
      <w:r>
        <w:rPr>
          <w:rFonts w:hint="cs"/>
          <w:rtl/>
          <w:lang w:eastAsia="he-IL"/>
        </w:rPr>
        <w:t>הזה של 18 יישובים, ובודק, תכליתית, מה אפשר לעש</w:t>
      </w:r>
      <w:bookmarkStart w:id="3777" w:name="_ETM_Q9_174249"/>
      <w:bookmarkEnd w:id="3777"/>
      <w:r>
        <w:rPr>
          <w:rFonts w:hint="cs"/>
          <w:rtl/>
          <w:lang w:eastAsia="he-IL"/>
        </w:rPr>
        <w:t>ות</w:t>
      </w:r>
      <w:bookmarkStart w:id="3778" w:name="_ETM_Q9_175723"/>
      <w:bookmarkEnd w:id="3778"/>
      <w:r>
        <w:rPr>
          <w:rFonts w:hint="cs"/>
          <w:rtl/>
          <w:lang w:eastAsia="he-IL"/>
        </w:rPr>
        <w:t xml:space="preserve"> </w:t>
      </w:r>
      <w:r w:rsidR="00DF1300">
        <w:rPr>
          <w:rFonts w:hint="eastAsia"/>
          <w:rtl/>
          <w:lang w:eastAsia="he-IL"/>
        </w:rPr>
        <w:t>–</w:t>
      </w:r>
      <w:r w:rsidR="00DF1300">
        <w:rPr>
          <w:rFonts w:hint="cs"/>
          <w:rtl/>
          <w:lang w:eastAsia="he-IL"/>
        </w:rPr>
        <w:t xml:space="preserve"> </w:t>
      </w:r>
      <w:r>
        <w:rPr>
          <w:rFonts w:hint="cs"/>
          <w:rtl/>
          <w:lang w:eastAsia="he-IL"/>
        </w:rPr>
        <w:t>בקטן</w:t>
      </w:r>
      <w:r w:rsidR="00DF1300">
        <w:rPr>
          <w:rFonts w:hint="cs"/>
          <w:rtl/>
          <w:lang w:eastAsia="he-IL"/>
        </w:rPr>
        <w:t>,</w:t>
      </w:r>
      <w:r>
        <w:rPr>
          <w:rFonts w:hint="cs"/>
          <w:rtl/>
          <w:lang w:eastAsia="he-IL"/>
        </w:rPr>
        <w:t xml:space="preserve"> לא בגדול, </w:t>
      </w:r>
      <w:bookmarkStart w:id="3779" w:name="_ETM_Q9_171366"/>
      <w:bookmarkStart w:id="3780" w:name="_ETM_Q9_171641"/>
      <w:bookmarkStart w:id="3781" w:name="_ETM_Q9_171709"/>
      <w:bookmarkStart w:id="3782" w:name="_ETM_Q9_166748"/>
      <w:bookmarkStart w:id="3783" w:name="_ETM_Q9_161907"/>
      <w:bookmarkStart w:id="3784" w:name="_ETM_Q9_157128"/>
      <w:bookmarkStart w:id="3785" w:name="_ETM_Q9_152368"/>
      <w:bookmarkStart w:id="3786" w:name="_ETM_Q9_147608"/>
      <w:bookmarkStart w:id="3787" w:name="_ETM_Q9_142958"/>
      <w:bookmarkStart w:id="3788" w:name="_ETM_Q9_138488"/>
      <w:bookmarkStart w:id="3789" w:name="_ETM_Q9_160115"/>
      <w:bookmarkStart w:id="3790" w:name="_ETM_Q9_160199"/>
      <w:bookmarkEnd w:id="3779"/>
      <w:bookmarkEnd w:id="3780"/>
      <w:bookmarkEnd w:id="3781"/>
      <w:bookmarkEnd w:id="3782"/>
      <w:bookmarkEnd w:id="3783"/>
      <w:bookmarkEnd w:id="3784"/>
      <w:bookmarkEnd w:id="3785"/>
      <w:bookmarkEnd w:id="3786"/>
      <w:bookmarkEnd w:id="3787"/>
      <w:bookmarkEnd w:id="3788"/>
      <w:bookmarkEnd w:id="3789"/>
      <w:bookmarkEnd w:id="3790"/>
      <w:r>
        <w:rPr>
          <w:rFonts w:hint="cs"/>
          <w:rtl/>
          <w:lang w:eastAsia="he-IL"/>
        </w:rPr>
        <w:t>לא ב</w:t>
      </w:r>
      <w:bookmarkStart w:id="3791" w:name="_ETM_Q9_177758"/>
      <w:bookmarkEnd w:id="3791"/>
      <w:r>
        <w:rPr>
          <w:rtl/>
        </w:rPr>
        <w:t>מיליארדים</w:t>
      </w:r>
      <w:r w:rsidR="00DF1300">
        <w:rPr>
          <w:rFonts w:hint="cs"/>
          <w:rtl/>
        </w:rPr>
        <w:t>;</w:t>
      </w:r>
      <w:r>
        <w:rPr>
          <w:rtl/>
        </w:rPr>
        <w:t xml:space="preserve"> </w:t>
      </w:r>
      <w:bookmarkStart w:id="3792" w:name="_ETM_Q9_181110"/>
      <w:bookmarkEnd w:id="3792"/>
      <w:r>
        <w:rPr>
          <w:rtl/>
        </w:rPr>
        <w:t>בקשב</w:t>
      </w:r>
      <w:r>
        <w:rPr>
          <w:rFonts w:hint="cs"/>
          <w:rtl/>
        </w:rPr>
        <w:t>,</w:t>
      </w:r>
      <w:r>
        <w:rPr>
          <w:rtl/>
        </w:rPr>
        <w:t xml:space="preserve"> </w:t>
      </w:r>
      <w:bookmarkStart w:id="3793" w:name="_ETM_Q9_182159"/>
      <w:bookmarkStart w:id="3794" w:name="_ETM_Q9_182340"/>
      <w:bookmarkEnd w:id="3793"/>
      <w:bookmarkEnd w:id="3794"/>
      <w:r>
        <w:rPr>
          <w:rFonts w:hint="cs"/>
          <w:rtl/>
        </w:rPr>
        <w:t>בתשומת ל</w:t>
      </w:r>
      <w:r>
        <w:rPr>
          <w:rtl/>
        </w:rPr>
        <w:t>ב</w:t>
      </w:r>
      <w:r>
        <w:rPr>
          <w:rFonts w:hint="cs"/>
          <w:rtl/>
        </w:rPr>
        <w:t>,</w:t>
      </w:r>
      <w:bookmarkStart w:id="3795" w:name="_ETM_Q9_179288"/>
      <w:bookmarkEnd w:id="3795"/>
      <w:r>
        <w:rPr>
          <w:rtl/>
        </w:rPr>
        <w:t xml:space="preserve"> </w:t>
      </w:r>
      <w:bookmarkStart w:id="3796" w:name="_ETM_Q9_182790"/>
      <w:bookmarkEnd w:id="3796"/>
      <w:r>
        <w:rPr>
          <w:rFonts w:hint="cs"/>
          <w:rtl/>
        </w:rPr>
        <w:t>ב</w:t>
      </w:r>
      <w:r>
        <w:rPr>
          <w:rtl/>
        </w:rPr>
        <w:t>אכפתיות</w:t>
      </w:r>
      <w:r>
        <w:rPr>
          <w:rFonts w:hint="cs"/>
          <w:rtl/>
        </w:rPr>
        <w:t>.</w:t>
      </w:r>
      <w:bookmarkStart w:id="3797" w:name="_ETM_Q9_183900"/>
      <w:bookmarkStart w:id="3798" w:name="_ETM_Q9_186388"/>
      <w:bookmarkEnd w:id="3797"/>
      <w:bookmarkEnd w:id="3798"/>
    </w:p>
    <w:p w:rsidR="00B87DB4" w:rsidRDefault="00B87DB4" w:rsidP="008714AE">
      <w:pPr>
        <w:rPr>
          <w:rtl/>
        </w:rPr>
      </w:pPr>
      <w:bookmarkStart w:id="3799" w:name="_ETM_Q9_186463"/>
      <w:bookmarkEnd w:id="3799"/>
    </w:p>
    <w:p w:rsidR="00B87DB4" w:rsidRDefault="00B87DB4" w:rsidP="008714AE">
      <w:pPr>
        <w:rPr>
          <w:rtl/>
        </w:rPr>
      </w:pPr>
      <w:bookmarkStart w:id="3800" w:name="_ETM_Q9_186548"/>
      <w:bookmarkStart w:id="3801" w:name="_ETM_Q9_186605"/>
      <w:bookmarkEnd w:id="3800"/>
      <w:bookmarkEnd w:id="3801"/>
      <w:r>
        <w:rPr>
          <w:rtl/>
        </w:rPr>
        <w:t xml:space="preserve">מה </w:t>
      </w:r>
      <w:bookmarkStart w:id="3802" w:name="_ETM_Q9_184230"/>
      <w:bookmarkEnd w:id="3802"/>
      <w:r>
        <w:rPr>
          <w:rtl/>
        </w:rPr>
        <w:t xml:space="preserve">קורה </w:t>
      </w:r>
      <w:bookmarkStart w:id="3803" w:name="_ETM_Q9_184470"/>
      <w:bookmarkEnd w:id="3803"/>
      <w:r>
        <w:rPr>
          <w:rtl/>
        </w:rPr>
        <w:t xml:space="preserve">עם </w:t>
      </w:r>
      <w:bookmarkStart w:id="3804" w:name="_ETM_Q9_184559"/>
      <w:bookmarkEnd w:id="3804"/>
      <w:proofErr w:type="spellStart"/>
      <w:r>
        <w:rPr>
          <w:rFonts w:hint="cs"/>
          <w:rtl/>
        </w:rPr>
        <w:t>ה</w:t>
      </w:r>
      <w:r>
        <w:rPr>
          <w:rtl/>
        </w:rPr>
        <w:t>חל</w:t>
      </w:r>
      <w:r>
        <w:rPr>
          <w:rFonts w:hint="cs"/>
          <w:rtl/>
        </w:rPr>
        <w:t>"</w:t>
      </w:r>
      <w:bookmarkStart w:id="3805" w:name="_ETM_Q9_181919"/>
      <w:bookmarkEnd w:id="3805"/>
      <w:r>
        <w:rPr>
          <w:rtl/>
        </w:rPr>
        <w:t>ת</w:t>
      </w:r>
      <w:proofErr w:type="spellEnd"/>
      <w:r>
        <w:rPr>
          <w:rtl/>
        </w:rPr>
        <w:t xml:space="preserve"> </w:t>
      </w:r>
      <w:bookmarkStart w:id="3806" w:name="_ETM_Q9_185010"/>
      <w:bookmarkEnd w:id="3806"/>
      <w:r>
        <w:rPr>
          <w:rtl/>
        </w:rPr>
        <w:t xml:space="preserve">של </w:t>
      </w:r>
      <w:bookmarkStart w:id="3807" w:name="_ETM_Q9_185160"/>
      <w:bookmarkEnd w:id="3807"/>
      <w:r>
        <w:rPr>
          <w:rtl/>
        </w:rPr>
        <w:t xml:space="preserve">האנשים </w:t>
      </w:r>
      <w:bookmarkStart w:id="3808" w:name="_ETM_Q9_185490"/>
      <w:bookmarkEnd w:id="3808"/>
      <w:r>
        <w:rPr>
          <w:rtl/>
        </w:rPr>
        <w:t xml:space="preserve">שנמצאים </w:t>
      </w:r>
      <w:bookmarkStart w:id="3809" w:name="_ETM_Q9_186059"/>
      <w:bookmarkEnd w:id="3809"/>
      <w:r>
        <w:rPr>
          <w:rtl/>
        </w:rPr>
        <w:t>שם</w:t>
      </w:r>
      <w:r>
        <w:rPr>
          <w:rFonts w:hint="cs"/>
          <w:rtl/>
        </w:rPr>
        <w:t>?</w:t>
      </w:r>
      <w:r>
        <w:rPr>
          <w:rtl/>
        </w:rPr>
        <w:t xml:space="preserve"> </w:t>
      </w:r>
      <w:bookmarkStart w:id="3810" w:name="_ETM_Q9_186240"/>
      <w:bookmarkEnd w:id="3810"/>
      <w:r>
        <w:rPr>
          <w:rtl/>
        </w:rPr>
        <w:t xml:space="preserve">יש </w:t>
      </w:r>
      <w:bookmarkStart w:id="3811" w:name="_ETM_Q9_186330"/>
      <w:bookmarkEnd w:id="3811"/>
      <w:r>
        <w:rPr>
          <w:rtl/>
        </w:rPr>
        <w:t xml:space="preserve">תוכניות </w:t>
      </w:r>
      <w:bookmarkStart w:id="3812" w:name="_ETM_Q9_186779"/>
      <w:bookmarkEnd w:id="3812"/>
      <w:r>
        <w:rPr>
          <w:rtl/>
        </w:rPr>
        <w:t xml:space="preserve">להגדיל </w:t>
      </w:r>
      <w:bookmarkStart w:id="3813" w:name="_ETM_Q9_187109"/>
      <w:bookmarkEnd w:id="3813"/>
      <w:r>
        <w:rPr>
          <w:rtl/>
        </w:rPr>
        <w:t xml:space="preserve">את </w:t>
      </w:r>
      <w:bookmarkStart w:id="3814" w:name="_ETM_Q9_187170"/>
      <w:bookmarkStart w:id="3815" w:name="_ETM_Q9_184268"/>
      <w:bookmarkEnd w:id="3814"/>
      <w:bookmarkEnd w:id="3815"/>
      <w:proofErr w:type="spellStart"/>
      <w:r>
        <w:rPr>
          <w:rFonts w:hint="cs"/>
          <w:rtl/>
        </w:rPr>
        <w:t>החל"</w:t>
      </w:r>
      <w:r>
        <w:rPr>
          <w:rtl/>
        </w:rPr>
        <w:t>ת</w:t>
      </w:r>
      <w:proofErr w:type="spellEnd"/>
      <w:r>
        <w:rPr>
          <w:rtl/>
        </w:rPr>
        <w:t xml:space="preserve"> </w:t>
      </w:r>
      <w:bookmarkStart w:id="3816" w:name="_ETM_Q9_187439"/>
      <w:bookmarkEnd w:id="3816"/>
      <w:r>
        <w:rPr>
          <w:rtl/>
        </w:rPr>
        <w:t>למפונים</w:t>
      </w:r>
      <w:r>
        <w:rPr>
          <w:rFonts w:hint="cs"/>
          <w:rtl/>
        </w:rPr>
        <w:t>,</w:t>
      </w:r>
      <w:r>
        <w:rPr>
          <w:rtl/>
        </w:rPr>
        <w:t xml:space="preserve"> </w:t>
      </w:r>
      <w:bookmarkStart w:id="3817" w:name="_ETM_Q9_188190"/>
      <w:bookmarkEnd w:id="3817"/>
      <w:r>
        <w:rPr>
          <w:rtl/>
        </w:rPr>
        <w:t>מ</w:t>
      </w:r>
      <w:r>
        <w:rPr>
          <w:rFonts w:hint="cs"/>
          <w:rtl/>
        </w:rPr>
        <w:t>ה ע</w:t>
      </w:r>
      <w:bookmarkStart w:id="3818" w:name="_ETM_Q9_185529"/>
      <w:bookmarkEnd w:id="3818"/>
      <w:r>
        <w:rPr>
          <w:rtl/>
        </w:rPr>
        <w:t xml:space="preserve">ם </w:t>
      </w:r>
      <w:bookmarkStart w:id="3819" w:name="_ETM_Q9_188490"/>
      <w:bookmarkEnd w:id="3819"/>
      <w:r>
        <w:rPr>
          <w:rtl/>
        </w:rPr>
        <w:t xml:space="preserve">אלה </w:t>
      </w:r>
      <w:bookmarkStart w:id="3820" w:name="_ETM_Q9_188639"/>
      <w:bookmarkEnd w:id="3820"/>
      <w:r>
        <w:rPr>
          <w:rtl/>
        </w:rPr>
        <w:t>שנמצאים</w:t>
      </w:r>
      <w:r>
        <w:rPr>
          <w:rFonts w:hint="cs"/>
          <w:rtl/>
        </w:rPr>
        <w:t>?</w:t>
      </w:r>
      <w:bookmarkStart w:id="3821" w:name="_ETM_Q9_189308"/>
      <w:bookmarkEnd w:id="3821"/>
      <w:r>
        <w:rPr>
          <w:rtl/>
        </w:rPr>
        <w:t xml:space="preserve"> </w:t>
      </w:r>
      <w:bookmarkStart w:id="3822" w:name="_ETM_Q9_189119"/>
      <w:bookmarkEnd w:id="3822"/>
      <w:r>
        <w:rPr>
          <w:rFonts w:hint="cs"/>
          <w:rtl/>
        </w:rPr>
        <w:t>אלה</w:t>
      </w:r>
      <w:r>
        <w:rPr>
          <w:rtl/>
        </w:rPr>
        <w:t xml:space="preserve"> </w:t>
      </w:r>
      <w:bookmarkStart w:id="3823" w:name="_ETM_Q9_189270"/>
      <w:bookmarkEnd w:id="3823"/>
      <w:r>
        <w:rPr>
          <w:rtl/>
        </w:rPr>
        <w:t>24</w:t>
      </w:r>
      <w:r>
        <w:rPr>
          <w:rFonts w:hint="cs"/>
          <w:rtl/>
        </w:rPr>
        <w:t>,</w:t>
      </w:r>
      <w:r>
        <w:rPr>
          <w:rtl/>
        </w:rPr>
        <w:t xml:space="preserve">000 </w:t>
      </w:r>
      <w:bookmarkStart w:id="3824" w:name="_ETM_Q9_190469"/>
      <w:bookmarkEnd w:id="3824"/>
      <w:r>
        <w:rPr>
          <w:rtl/>
        </w:rPr>
        <w:t>איש</w:t>
      </w:r>
      <w:r>
        <w:rPr>
          <w:rFonts w:hint="cs"/>
          <w:rtl/>
        </w:rPr>
        <w:t>,</w:t>
      </w:r>
      <w:r>
        <w:rPr>
          <w:rtl/>
        </w:rPr>
        <w:t xml:space="preserve"> </w:t>
      </w:r>
      <w:bookmarkStart w:id="3825" w:name="_ETM_Q9_191309"/>
      <w:bookmarkEnd w:id="3825"/>
      <w:r>
        <w:rPr>
          <w:rFonts w:hint="cs"/>
          <w:rtl/>
        </w:rPr>
        <w:t>ו</w:t>
      </w:r>
      <w:r>
        <w:rPr>
          <w:rtl/>
        </w:rPr>
        <w:t xml:space="preserve">מדינת </w:t>
      </w:r>
      <w:bookmarkStart w:id="3826" w:name="_ETM_Q9_191789"/>
      <w:bookmarkEnd w:id="3826"/>
      <w:r>
        <w:rPr>
          <w:rtl/>
        </w:rPr>
        <w:t>ישראל</w:t>
      </w:r>
      <w:r>
        <w:rPr>
          <w:rFonts w:hint="cs"/>
          <w:rtl/>
        </w:rPr>
        <w:t>,</w:t>
      </w:r>
      <w:r>
        <w:rPr>
          <w:rtl/>
        </w:rPr>
        <w:t xml:space="preserve"> </w:t>
      </w:r>
      <w:bookmarkStart w:id="3827" w:name="_ETM_Q9_192090"/>
      <w:bookmarkEnd w:id="3827"/>
      <w:r>
        <w:rPr>
          <w:rtl/>
        </w:rPr>
        <w:t xml:space="preserve">אם </w:t>
      </w:r>
      <w:bookmarkStart w:id="3828" w:name="_ETM_Q9_192179"/>
      <w:bookmarkEnd w:id="3828"/>
      <w:r>
        <w:rPr>
          <w:rFonts w:hint="cs"/>
          <w:rtl/>
        </w:rPr>
        <w:t xml:space="preserve">היא </w:t>
      </w:r>
      <w:r>
        <w:rPr>
          <w:rtl/>
        </w:rPr>
        <w:t>רוצה</w:t>
      </w:r>
      <w:bookmarkStart w:id="3829" w:name="_ETM_Q9_189398"/>
      <w:bookmarkEnd w:id="3829"/>
      <w:r w:rsidR="00DF1300">
        <w:rPr>
          <w:rFonts w:hint="cs"/>
          <w:rtl/>
        </w:rPr>
        <w:t>,</w:t>
      </w:r>
      <w:r>
        <w:rPr>
          <w:rtl/>
        </w:rPr>
        <w:t xml:space="preserve"> </w:t>
      </w:r>
      <w:bookmarkStart w:id="3830" w:name="_ETM_Q9_192539"/>
      <w:bookmarkEnd w:id="3830"/>
      <w:r>
        <w:rPr>
          <w:rFonts w:hint="cs"/>
          <w:rtl/>
        </w:rPr>
        <w:t xml:space="preserve">היא </w:t>
      </w:r>
      <w:r>
        <w:rPr>
          <w:rtl/>
        </w:rPr>
        <w:t>יכולה</w:t>
      </w:r>
      <w:r>
        <w:rPr>
          <w:rFonts w:hint="cs"/>
          <w:rtl/>
        </w:rPr>
        <w:t>.</w:t>
      </w:r>
      <w:r>
        <w:rPr>
          <w:rtl/>
        </w:rPr>
        <w:t xml:space="preserve"> </w:t>
      </w:r>
      <w:bookmarkStart w:id="3831" w:name="_ETM_Q9_193139"/>
      <w:bookmarkEnd w:id="3831"/>
      <w:r>
        <w:rPr>
          <w:rtl/>
        </w:rPr>
        <w:t xml:space="preserve">המדינה </w:t>
      </w:r>
      <w:bookmarkStart w:id="3832" w:name="_ETM_Q9_193620"/>
      <w:bookmarkEnd w:id="3832"/>
      <w:r>
        <w:rPr>
          <w:rtl/>
        </w:rPr>
        <w:t xml:space="preserve">פשוט </w:t>
      </w:r>
      <w:bookmarkStart w:id="3833" w:name="_ETM_Q9_194099"/>
      <w:bookmarkEnd w:id="3833"/>
      <w:r>
        <w:rPr>
          <w:rtl/>
        </w:rPr>
        <w:t xml:space="preserve">לא </w:t>
      </w:r>
      <w:bookmarkStart w:id="3834" w:name="_ETM_Q9_194219"/>
      <w:bookmarkEnd w:id="3834"/>
      <w:r>
        <w:rPr>
          <w:rtl/>
        </w:rPr>
        <w:t xml:space="preserve">רוצה </w:t>
      </w:r>
      <w:bookmarkStart w:id="3835" w:name="_ETM_Q9_194910"/>
      <w:bookmarkEnd w:id="3835"/>
      <w:r>
        <w:rPr>
          <w:rtl/>
        </w:rPr>
        <w:t xml:space="preserve">או </w:t>
      </w:r>
      <w:bookmarkStart w:id="3836" w:name="_ETM_Q9_195030"/>
      <w:bookmarkEnd w:id="3836"/>
      <w:r>
        <w:rPr>
          <w:rtl/>
        </w:rPr>
        <w:t>של</w:t>
      </w:r>
      <w:r>
        <w:rPr>
          <w:rFonts w:hint="cs"/>
          <w:rtl/>
        </w:rPr>
        <w:t>א</w:t>
      </w:r>
      <w:r>
        <w:rPr>
          <w:rtl/>
        </w:rPr>
        <w:t xml:space="preserve"> </w:t>
      </w:r>
      <w:bookmarkStart w:id="3837" w:name="_ETM_Q9_195330"/>
      <w:bookmarkEnd w:id="3837"/>
      <w:r>
        <w:rPr>
          <w:rtl/>
        </w:rPr>
        <w:t xml:space="preserve">אכפת </w:t>
      </w:r>
      <w:bookmarkStart w:id="3838" w:name="_ETM_Q9_195690"/>
      <w:bookmarkEnd w:id="3838"/>
      <w:r>
        <w:rPr>
          <w:rtl/>
        </w:rPr>
        <w:t>לה</w:t>
      </w:r>
      <w:r>
        <w:rPr>
          <w:rFonts w:hint="cs"/>
          <w:rtl/>
        </w:rPr>
        <w:t>.</w:t>
      </w:r>
      <w:r>
        <w:rPr>
          <w:rtl/>
        </w:rPr>
        <w:t xml:space="preserve"> </w:t>
      </w:r>
      <w:bookmarkStart w:id="3839" w:name="_ETM_Q9_196130"/>
      <w:bookmarkEnd w:id="3839"/>
      <w:r>
        <w:rPr>
          <w:rtl/>
        </w:rPr>
        <w:t xml:space="preserve">אבל </w:t>
      </w:r>
      <w:bookmarkStart w:id="3840" w:name="_ETM_Q9_196340"/>
      <w:bookmarkEnd w:id="3840"/>
      <w:r>
        <w:rPr>
          <w:rtl/>
        </w:rPr>
        <w:t>אפשר</w:t>
      </w:r>
      <w:r>
        <w:rPr>
          <w:rFonts w:hint="cs"/>
          <w:rtl/>
        </w:rPr>
        <w:t>,</w:t>
      </w:r>
      <w:r>
        <w:rPr>
          <w:rtl/>
        </w:rPr>
        <w:t xml:space="preserve"> </w:t>
      </w:r>
      <w:bookmarkStart w:id="3841" w:name="_ETM_Q9_196699"/>
      <w:bookmarkEnd w:id="3841"/>
      <w:r>
        <w:rPr>
          <w:rtl/>
        </w:rPr>
        <w:t xml:space="preserve">אם </w:t>
      </w:r>
      <w:bookmarkStart w:id="3842" w:name="_ETM_Q9_196789"/>
      <w:bookmarkEnd w:id="3842"/>
      <w:r>
        <w:rPr>
          <w:rtl/>
        </w:rPr>
        <w:t>רוצים</w:t>
      </w:r>
      <w:r>
        <w:rPr>
          <w:rFonts w:hint="cs"/>
          <w:rtl/>
        </w:rPr>
        <w:t>.</w:t>
      </w:r>
      <w:bookmarkStart w:id="3843" w:name="_ETM_Q9_198648"/>
      <w:bookmarkEnd w:id="3843"/>
      <w:r>
        <w:rPr>
          <w:rtl/>
        </w:rPr>
        <w:t xml:space="preserve"> </w:t>
      </w:r>
      <w:bookmarkStart w:id="3844" w:name="_ETM_Q9_199739"/>
      <w:bookmarkEnd w:id="3844"/>
      <w:r>
        <w:rPr>
          <w:rFonts w:hint="cs"/>
          <w:rtl/>
        </w:rPr>
        <w:t>תודה.</w:t>
      </w:r>
    </w:p>
    <w:p w:rsidR="00B87DB4" w:rsidRDefault="00B87DB4" w:rsidP="008714AE">
      <w:pPr>
        <w:rPr>
          <w:rtl/>
        </w:rPr>
      </w:pPr>
      <w:bookmarkStart w:id="3845" w:name="_ETM_Q9_197107"/>
      <w:bookmarkEnd w:id="3845"/>
    </w:p>
    <w:p w:rsidR="00B87DB4" w:rsidRDefault="00B87DB4" w:rsidP="008714AE">
      <w:pPr>
        <w:pStyle w:val="af6"/>
        <w:keepNext/>
        <w:rPr>
          <w:rtl/>
        </w:rPr>
      </w:pPr>
      <w:bookmarkStart w:id="3846" w:name="ET_yor_6593_3"/>
      <w:r w:rsidRPr="001E2DE1">
        <w:rPr>
          <w:rStyle w:val="TagStyle"/>
          <w:rtl/>
        </w:rPr>
        <w:t xml:space="preserve"> &lt;&lt; יור &gt;&gt; </w:t>
      </w:r>
      <w:r>
        <w:rPr>
          <w:rtl/>
        </w:rPr>
        <w:t>היו"ר חנוך דב מלביצקי:</w:t>
      </w:r>
      <w:r w:rsidRPr="001E2DE1">
        <w:rPr>
          <w:rStyle w:val="TagStyle"/>
          <w:rtl/>
        </w:rPr>
        <w:t xml:space="preserve"> &lt;&lt; יור &gt;&gt;</w:t>
      </w:r>
      <w:r>
        <w:rPr>
          <w:rtl/>
        </w:rPr>
        <w:t xml:space="preserve">   </w:t>
      </w:r>
      <w:bookmarkEnd w:id="3846"/>
    </w:p>
    <w:p w:rsidR="00B87DB4" w:rsidRDefault="00B87DB4" w:rsidP="005917DA">
      <w:pPr>
        <w:rPr>
          <w:rtl/>
          <w:lang w:eastAsia="he-IL"/>
        </w:rPr>
      </w:pPr>
    </w:p>
    <w:p w:rsidR="00B87DB4" w:rsidRDefault="00B87DB4" w:rsidP="008714AE">
      <w:pPr>
        <w:rPr>
          <w:rtl/>
        </w:rPr>
      </w:pPr>
      <w:bookmarkStart w:id="3847" w:name="_ETM_Q9_200200"/>
      <w:bookmarkEnd w:id="3847"/>
      <w:r>
        <w:rPr>
          <w:rtl/>
        </w:rPr>
        <w:t xml:space="preserve">תודה </w:t>
      </w:r>
      <w:bookmarkStart w:id="3848" w:name="_ETM_Q9_200130"/>
      <w:bookmarkEnd w:id="3848"/>
      <w:r>
        <w:rPr>
          <w:rtl/>
        </w:rPr>
        <w:t>רבה</w:t>
      </w:r>
      <w:r>
        <w:rPr>
          <w:rFonts w:hint="cs"/>
          <w:rtl/>
        </w:rPr>
        <w:t>.</w:t>
      </w:r>
      <w:r>
        <w:rPr>
          <w:rtl/>
        </w:rPr>
        <w:t xml:space="preserve"> </w:t>
      </w:r>
      <w:bookmarkStart w:id="3849" w:name="_ETM_Q9_202100"/>
      <w:bookmarkEnd w:id="3849"/>
      <w:r>
        <w:rPr>
          <w:rtl/>
        </w:rPr>
        <w:t xml:space="preserve">חברת </w:t>
      </w:r>
      <w:bookmarkStart w:id="3850" w:name="_ETM_Q9_202489"/>
      <w:bookmarkEnd w:id="3850"/>
      <w:r>
        <w:rPr>
          <w:rtl/>
        </w:rPr>
        <w:t xml:space="preserve">הכנסת </w:t>
      </w:r>
      <w:bookmarkStart w:id="3851" w:name="_ETM_Q9_202940"/>
      <w:bookmarkEnd w:id="3851"/>
      <w:r>
        <w:rPr>
          <w:rtl/>
        </w:rPr>
        <w:t xml:space="preserve">קארין </w:t>
      </w:r>
      <w:bookmarkStart w:id="3852" w:name="_ETM_Q9_203270"/>
      <w:bookmarkEnd w:id="3852"/>
      <w:r>
        <w:rPr>
          <w:rtl/>
        </w:rPr>
        <w:t>אלהרר</w:t>
      </w:r>
      <w:r>
        <w:rPr>
          <w:rFonts w:hint="cs"/>
          <w:rtl/>
        </w:rPr>
        <w:t>,</w:t>
      </w:r>
      <w:r>
        <w:rPr>
          <w:rtl/>
        </w:rPr>
        <w:t xml:space="preserve"> </w:t>
      </w:r>
      <w:bookmarkStart w:id="3853" w:name="_ETM_Q9_203660"/>
      <w:bookmarkEnd w:id="3853"/>
      <w:r>
        <w:rPr>
          <w:rtl/>
        </w:rPr>
        <w:t>בבקשה</w:t>
      </w:r>
      <w:r>
        <w:rPr>
          <w:rFonts w:hint="cs"/>
          <w:rtl/>
        </w:rPr>
        <w:t>.</w:t>
      </w:r>
      <w:bookmarkStart w:id="3854" w:name="_ETM_Q9_204560"/>
      <w:bookmarkStart w:id="3855" w:name="_ETM_Q9_204829"/>
      <w:bookmarkStart w:id="3856" w:name="_ETM_Q9_205010"/>
      <w:bookmarkStart w:id="3857" w:name="_ETM_Q9_206340"/>
      <w:bookmarkEnd w:id="3854"/>
      <w:bookmarkEnd w:id="3855"/>
      <w:bookmarkEnd w:id="3856"/>
      <w:bookmarkEnd w:id="3857"/>
      <w:r>
        <w:rPr>
          <w:rFonts w:hint="cs"/>
          <w:rtl/>
        </w:rPr>
        <w:t xml:space="preserve"> </w:t>
      </w:r>
      <w:r>
        <w:rPr>
          <w:rtl/>
        </w:rPr>
        <w:t xml:space="preserve">חבר </w:t>
      </w:r>
      <w:bookmarkStart w:id="3858" w:name="_ETM_Q9_206790"/>
      <w:bookmarkEnd w:id="3858"/>
      <w:r>
        <w:rPr>
          <w:rtl/>
        </w:rPr>
        <w:t>הכנסת</w:t>
      </w:r>
      <w:bookmarkStart w:id="3859" w:name="_ETM_Q9_204736"/>
      <w:bookmarkEnd w:id="3859"/>
      <w:r>
        <w:rPr>
          <w:rtl/>
        </w:rPr>
        <w:t xml:space="preserve"> </w:t>
      </w:r>
      <w:bookmarkStart w:id="3860" w:name="_ETM_Q9_207090"/>
      <w:bookmarkStart w:id="3861" w:name="_ETM_Q9_207420"/>
      <w:bookmarkEnd w:id="3860"/>
      <w:bookmarkEnd w:id="3861"/>
      <w:r>
        <w:rPr>
          <w:rFonts w:hint="cs"/>
          <w:rtl/>
        </w:rPr>
        <w:t>הרצ</w:t>
      </w:r>
      <w:r>
        <w:rPr>
          <w:rtl/>
        </w:rPr>
        <w:t>נו</w:t>
      </w:r>
      <w:r>
        <w:rPr>
          <w:rFonts w:hint="cs"/>
          <w:rtl/>
        </w:rPr>
        <w:t>,</w:t>
      </w:r>
      <w:r>
        <w:rPr>
          <w:rtl/>
        </w:rPr>
        <w:t xml:space="preserve"> </w:t>
      </w:r>
      <w:bookmarkStart w:id="3862" w:name="_ETM_Q9_208519"/>
      <w:bookmarkEnd w:id="3862"/>
      <w:r>
        <w:rPr>
          <w:rtl/>
        </w:rPr>
        <w:t xml:space="preserve">ברכות </w:t>
      </w:r>
      <w:bookmarkStart w:id="3863" w:name="_ETM_Q9_209489"/>
      <w:bookmarkEnd w:id="3863"/>
      <w:r>
        <w:rPr>
          <w:rtl/>
        </w:rPr>
        <w:t xml:space="preserve">ותודה </w:t>
      </w:r>
      <w:bookmarkStart w:id="3864" w:name="_ETM_Q9_210689"/>
      <w:bookmarkEnd w:id="3864"/>
      <w:r>
        <w:rPr>
          <w:rtl/>
        </w:rPr>
        <w:t xml:space="preserve">על </w:t>
      </w:r>
      <w:bookmarkStart w:id="3865" w:name="_ETM_Q9_210929"/>
      <w:bookmarkEnd w:id="3865"/>
      <w:r>
        <w:rPr>
          <w:rtl/>
        </w:rPr>
        <w:t xml:space="preserve">האושר </w:t>
      </w:r>
      <w:bookmarkStart w:id="3866" w:name="_ETM_Q9_211319"/>
      <w:bookmarkEnd w:id="3866"/>
      <w:r>
        <w:rPr>
          <w:rtl/>
        </w:rPr>
        <w:t xml:space="preserve">הגדול </w:t>
      </w:r>
      <w:bookmarkStart w:id="3867" w:name="_ETM_Q9_211679"/>
      <w:bookmarkEnd w:id="3867"/>
      <w:r>
        <w:rPr>
          <w:rtl/>
        </w:rPr>
        <w:t>הזה</w:t>
      </w:r>
      <w:r>
        <w:rPr>
          <w:rFonts w:hint="cs"/>
          <w:rtl/>
        </w:rPr>
        <w:t>.</w:t>
      </w:r>
      <w:bookmarkStart w:id="3868" w:name="_ETM_Q9_227070"/>
      <w:bookmarkEnd w:id="3868"/>
    </w:p>
    <w:p w:rsidR="00B87DB4" w:rsidRDefault="00B87DB4" w:rsidP="008714AE">
      <w:pPr>
        <w:rPr>
          <w:rtl/>
        </w:rPr>
      </w:pPr>
    </w:p>
    <w:p w:rsidR="00B87DB4" w:rsidRDefault="00B87DB4" w:rsidP="008714AE">
      <w:pPr>
        <w:pStyle w:val="af5"/>
        <w:keepNext/>
        <w:rPr>
          <w:rtl/>
        </w:rPr>
      </w:pPr>
      <w:bookmarkStart w:id="3869" w:name="ET_interruption_5787_4"/>
      <w:r w:rsidRPr="001E2DE1">
        <w:rPr>
          <w:rStyle w:val="TagStyle"/>
          <w:rtl/>
        </w:rPr>
        <w:t xml:space="preserve"> &lt;&lt; קריאה &gt;&gt; </w:t>
      </w:r>
      <w:r>
        <w:rPr>
          <w:rtl/>
        </w:rPr>
        <w:t>יוראי להב הרצנו (יש עתיד):</w:t>
      </w:r>
      <w:r w:rsidRPr="001E2DE1">
        <w:rPr>
          <w:rStyle w:val="TagStyle"/>
          <w:rtl/>
        </w:rPr>
        <w:t xml:space="preserve"> &lt;&lt; קריאה &gt;&gt;</w:t>
      </w:r>
      <w:r>
        <w:rPr>
          <w:rtl/>
        </w:rPr>
        <w:t xml:space="preserve">   </w:t>
      </w:r>
      <w:bookmarkEnd w:id="3869"/>
    </w:p>
    <w:p w:rsidR="00B87DB4" w:rsidRDefault="00B87DB4" w:rsidP="005917DA">
      <w:pPr>
        <w:rPr>
          <w:rtl/>
          <w:lang w:eastAsia="he-IL"/>
        </w:rPr>
      </w:pPr>
    </w:p>
    <w:p w:rsidR="00B87DB4" w:rsidRDefault="00B87DB4" w:rsidP="008714AE">
      <w:pPr>
        <w:rPr>
          <w:rtl/>
          <w:lang w:eastAsia="he-IL"/>
        </w:rPr>
      </w:pPr>
      <w:r>
        <w:rPr>
          <w:rFonts w:hint="cs"/>
          <w:rtl/>
          <w:lang w:eastAsia="he-IL"/>
        </w:rPr>
        <w:t xml:space="preserve">תודה. אין </w:t>
      </w:r>
      <w:bookmarkStart w:id="3870" w:name="_ETM_Q9_209806"/>
      <w:bookmarkEnd w:id="3870"/>
      <w:r>
        <w:rPr>
          <w:rFonts w:hint="cs"/>
          <w:rtl/>
          <w:lang w:eastAsia="he-IL"/>
        </w:rPr>
        <w:t>דברים כאלה.</w:t>
      </w:r>
    </w:p>
    <w:p w:rsidR="00B87DB4" w:rsidRDefault="00B87DB4" w:rsidP="008714AE">
      <w:pPr>
        <w:rPr>
          <w:rtl/>
          <w:lang w:eastAsia="he-IL"/>
        </w:rPr>
      </w:pPr>
      <w:bookmarkStart w:id="3871" w:name="_ETM_Q9_210335"/>
      <w:bookmarkStart w:id="3872" w:name="_ETM_Q9_205696"/>
      <w:bookmarkStart w:id="3873" w:name="_ETM_Q9_232730"/>
      <w:bookmarkEnd w:id="3871"/>
      <w:bookmarkEnd w:id="3872"/>
      <w:bookmarkEnd w:id="3873"/>
    </w:p>
    <w:p w:rsidR="00B87DB4" w:rsidRDefault="00B87DB4" w:rsidP="008714AE">
      <w:pPr>
        <w:pStyle w:val="a4"/>
        <w:keepNext/>
        <w:rPr>
          <w:rtl/>
        </w:rPr>
      </w:pPr>
      <w:bookmarkStart w:id="3874" w:name="ET_speaker_5068_5"/>
      <w:r w:rsidRPr="001E2DE1">
        <w:rPr>
          <w:rStyle w:val="TagStyle"/>
          <w:rtl/>
        </w:rPr>
        <w:t xml:space="preserve"> &lt;&lt; דובר &gt;&gt; </w:t>
      </w:r>
      <w:bookmarkStart w:id="3875" w:name="_Toc164093239"/>
      <w:bookmarkStart w:id="3876" w:name="_Toc164104385"/>
      <w:r>
        <w:rPr>
          <w:rtl/>
        </w:rPr>
        <w:t>קארין אלהרר (יש עתיד):</w:t>
      </w:r>
      <w:bookmarkEnd w:id="3875"/>
      <w:bookmarkEnd w:id="3876"/>
      <w:r w:rsidRPr="001E2DE1">
        <w:rPr>
          <w:rStyle w:val="TagStyle"/>
          <w:rtl/>
        </w:rPr>
        <w:t xml:space="preserve"> &lt;&lt; דובר &gt;&gt;</w:t>
      </w:r>
      <w:r>
        <w:rPr>
          <w:rtl/>
        </w:rPr>
        <w:t xml:space="preserve">   </w:t>
      </w:r>
      <w:bookmarkEnd w:id="3874"/>
    </w:p>
    <w:p w:rsidR="00B87DB4" w:rsidRDefault="00B87DB4" w:rsidP="005917DA">
      <w:pPr>
        <w:rPr>
          <w:rtl/>
          <w:lang w:eastAsia="he-IL"/>
        </w:rPr>
      </w:pPr>
    </w:p>
    <w:p w:rsidR="00B87DB4" w:rsidRDefault="00B87DB4" w:rsidP="0084426F">
      <w:pPr>
        <w:rPr>
          <w:rtl/>
        </w:rPr>
      </w:pPr>
      <w:bookmarkStart w:id="3877" w:name="_ETM_Q9_242419"/>
      <w:bookmarkStart w:id="3878" w:name="_ETM_Q9_242449"/>
      <w:bookmarkStart w:id="3879" w:name="_ETM_Q9_228850"/>
      <w:bookmarkStart w:id="3880" w:name="_ETM_Q9_229390"/>
      <w:bookmarkStart w:id="3881" w:name="_ETM_Q9_233350"/>
      <w:bookmarkStart w:id="3882" w:name="_ETM_Q9_234300"/>
      <w:bookmarkStart w:id="3883" w:name="_ETM_Q9_234600"/>
      <w:bookmarkStart w:id="3884" w:name="_ETM_Q9_239110"/>
      <w:bookmarkStart w:id="3885" w:name="_ETM_Q9_240010"/>
      <w:bookmarkStart w:id="3886" w:name="_ETM_Q9_242629"/>
      <w:bookmarkStart w:id="3887" w:name="_ETM_Q9_244909"/>
      <w:bookmarkStart w:id="3888" w:name="_ETM_Q9_248060"/>
      <w:bookmarkEnd w:id="3877"/>
      <w:bookmarkEnd w:id="3878"/>
      <w:bookmarkEnd w:id="3879"/>
      <w:bookmarkEnd w:id="3880"/>
      <w:bookmarkEnd w:id="3881"/>
      <w:bookmarkEnd w:id="3882"/>
      <w:bookmarkEnd w:id="3883"/>
      <w:bookmarkEnd w:id="3884"/>
      <w:bookmarkEnd w:id="3885"/>
      <w:bookmarkEnd w:id="3886"/>
      <w:bookmarkEnd w:id="3887"/>
      <w:bookmarkEnd w:id="3888"/>
      <w:r>
        <w:rPr>
          <w:rtl/>
        </w:rPr>
        <w:t xml:space="preserve">אדוני </w:t>
      </w:r>
      <w:bookmarkStart w:id="3889" w:name="_ETM_Q9_248480"/>
      <w:bookmarkEnd w:id="3889"/>
      <w:r>
        <w:rPr>
          <w:rFonts w:hint="cs"/>
          <w:rtl/>
        </w:rPr>
        <w:t>ה</w:t>
      </w:r>
      <w:r>
        <w:rPr>
          <w:rtl/>
        </w:rPr>
        <w:t>יושב</w:t>
      </w:r>
      <w:r>
        <w:rPr>
          <w:rFonts w:hint="cs"/>
          <w:rtl/>
        </w:rPr>
        <w:t>-</w:t>
      </w:r>
      <w:r>
        <w:rPr>
          <w:rtl/>
        </w:rPr>
        <w:t>ראש</w:t>
      </w:r>
      <w:r>
        <w:rPr>
          <w:rFonts w:hint="cs"/>
          <w:rtl/>
        </w:rPr>
        <w:t>,</w:t>
      </w:r>
      <w:bookmarkStart w:id="3890" w:name="_ETM_Q9_249869"/>
      <w:bookmarkEnd w:id="3890"/>
      <w:r>
        <w:rPr>
          <w:rtl/>
        </w:rPr>
        <w:t xml:space="preserve"> </w:t>
      </w:r>
      <w:bookmarkStart w:id="3891" w:name="_ETM_Q9_250459"/>
      <w:bookmarkEnd w:id="3891"/>
      <w:r>
        <w:rPr>
          <w:rtl/>
        </w:rPr>
        <w:t xml:space="preserve">כנסת </w:t>
      </w:r>
      <w:bookmarkStart w:id="3892" w:name="_ETM_Q9_250850"/>
      <w:bookmarkEnd w:id="3892"/>
      <w:r>
        <w:rPr>
          <w:rtl/>
        </w:rPr>
        <w:t>נכבדה</w:t>
      </w:r>
      <w:r>
        <w:rPr>
          <w:rFonts w:hint="cs"/>
          <w:rtl/>
        </w:rPr>
        <w:t>,</w:t>
      </w:r>
      <w:r>
        <w:rPr>
          <w:rtl/>
        </w:rPr>
        <w:t xml:space="preserve"> </w:t>
      </w:r>
      <w:bookmarkStart w:id="3893" w:name="_ETM_Q9_252520"/>
      <w:bookmarkEnd w:id="3893"/>
      <w:r>
        <w:rPr>
          <w:rtl/>
        </w:rPr>
        <w:t xml:space="preserve">קודם </w:t>
      </w:r>
      <w:bookmarkStart w:id="3894" w:name="_ETM_Q9_252700"/>
      <w:bookmarkEnd w:id="3894"/>
      <w:r>
        <w:rPr>
          <w:rtl/>
        </w:rPr>
        <w:t>כ</w:t>
      </w:r>
      <w:r>
        <w:rPr>
          <w:rFonts w:hint="cs"/>
          <w:rtl/>
        </w:rPr>
        <w:t>ו</w:t>
      </w:r>
      <w:r>
        <w:rPr>
          <w:rtl/>
        </w:rPr>
        <w:t>ל</w:t>
      </w:r>
      <w:r>
        <w:rPr>
          <w:rFonts w:hint="cs"/>
          <w:rtl/>
        </w:rPr>
        <w:t>,</w:t>
      </w:r>
      <w:r>
        <w:rPr>
          <w:rtl/>
        </w:rPr>
        <w:t xml:space="preserve"> </w:t>
      </w:r>
      <w:bookmarkStart w:id="3895" w:name="_ETM_Q9_252999"/>
      <w:bookmarkEnd w:id="3895"/>
      <w:r>
        <w:rPr>
          <w:rtl/>
        </w:rPr>
        <w:t xml:space="preserve">אושר </w:t>
      </w:r>
      <w:bookmarkStart w:id="3896" w:name="_ETM_Q9_253450"/>
      <w:bookmarkEnd w:id="3896"/>
      <w:r>
        <w:rPr>
          <w:rtl/>
        </w:rPr>
        <w:t xml:space="preserve">שנעמי </w:t>
      </w:r>
      <w:bookmarkStart w:id="3897" w:name="_ETM_Q9_255220"/>
      <w:bookmarkEnd w:id="3897"/>
      <w:r>
        <w:rPr>
          <w:rtl/>
        </w:rPr>
        <w:t xml:space="preserve">כאן </w:t>
      </w:r>
      <w:bookmarkStart w:id="3898" w:name="_ETM_Q9_255549"/>
      <w:bookmarkEnd w:id="3898"/>
      <w:r>
        <w:rPr>
          <w:rtl/>
        </w:rPr>
        <w:t>איתנו</w:t>
      </w:r>
      <w:r>
        <w:rPr>
          <w:rFonts w:hint="cs"/>
          <w:rtl/>
        </w:rPr>
        <w:t>.</w:t>
      </w:r>
      <w:r>
        <w:rPr>
          <w:rtl/>
        </w:rPr>
        <w:t xml:space="preserve"> </w:t>
      </w:r>
      <w:bookmarkStart w:id="3899" w:name="_ETM_Q9_257049"/>
      <w:bookmarkStart w:id="3900" w:name="_ETM_Q9_257350"/>
      <w:bookmarkEnd w:id="3899"/>
      <w:bookmarkEnd w:id="3900"/>
      <w:r>
        <w:rPr>
          <w:rFonts w:hint="cs"/>
          <w:rtl/>
        </w:rPr>
        <w:t>ברכ</w:t>
      </w:r>
      <w:r>
        <w:rPr>
          <w:rtl/>
        </w:rPr>
        <w:t>ות</w:t>
      </w:r>
      <w:r>
        <w:rPr>
          <w:rFonts w:hint="cs"/>
          <w:rtl/>
        </w:rPr>
        <w:t>,</w:t>
      </w:r>
      <w:r>
        <w:rPr>
          <w:rtl/>
        </w:rPr>
        <w:t xml:space="preserve"> </w:t>
      </w:r>
      <w:bookmarkStart w:id="3901" w:name="_ETM_Q9_257799"/>
      <w:bookmarkEnd w:id="3901"/>
      <w:r>
        <w:rPr>
          <w:rtl/>
        </w:rPr>
        <w:t>יוראי</w:t>
      </w:r>
      <w:r>
        <w:rPr>
          <w:rFonts w:hint="cs"/>
          <w:rtl/>
        </w:rPr>
        <w:t>.</w:t>
      </w:r>
      <w:bookmarkStart w:id="3902" w:name="_ETM_Q9_259380"/>
      <w:bookmarkStart w:id="3903" w:name="_ETM_Q9_266900"/>
      <w:bookmarkEnd w:id="3902"/>
      <w:bookmarkEnd w:id="3903"/>
    </w:p>
    <w:p w:rsidR="00B87DB4" w:rsidRDefault="00B87DB4" w:rsidP="008714AE">
      <w:pPr>
        <w:rPr>
          <w:rtl/>
        </w:rPr>
      </w:pPr>
      <w:bookmarkStart w:id="3904" w:name="_ETM_Q9_266949"/>
      <w:bookmarkStart w:id="3905" w:name="_ETM_Q9_267059"/>
      <w:bookmarkEnd w:id="3904"/>
      <w:bookmarkEnd w:id="3905"/>
    </w:p>
    <w:p w:rsidR="00B87DB4" w:rsidRDefault="00B87DB4" w:rsidP="0056778B">
      <w:pPr>
        <w:rPr>
          <w:rtl/>
        </w:rPr>
      </w:pPr>
      <w:bookmarkStart w:id="3906" w:name="_ETM_Q9_267099"/>
      <w:bookmarkStart w:id="3907" w:name="_ETM_Q9_262349"/>
      <w:bookmarkEnd w:id="3906"/>
      <w:bookmarkEnd w:id="3907"/>
      <w:r>
        <w:rPr>
          <w:rtl/>
        </w:rPr>
        <w:t>תראו</w:t>
      </w:r>
      <w:bookmarkStart w:id="3908" w:name="_ETM_Q9_259860"/>
      <w:bookmarkStart w:id="3909" w:name="_ETM_Q9_259149"/>
      <w:bookmarkEnd w:id="3908"/>
      <w:bookmarkEnd w:id="3909"/>
      <w:r>
        <w:rPr>
          <w:rFonts w:hint="cs"/>
          <w:rtl/>
        </w:rPr>
        <w:t xml:space="preserve">, </w:t>
      </w:r>
      <w:r>
        <w:rPr>
          <w:rtl/>
        </w:rPr>
        <w:t xml:space="preserve">אני </w:t>
      </w:r>
      <w:bookmarkStart w:id="3910" w:name="_ETM_Q9_260100"/>
      <w:bookmarkEnd w:id="3910"/>
      <w:r>
        <w:rPr>
          <w:rtl/>
        </w:rPr>
        <w:t xml:space="preserve">באמת </w:t>
      </w:r>
      <w:bookmarkStart w:id="3911" w:name="_ETM_Q9_260580"/>
      <w:bookmarkEnd w:id="3911"/>
      <w:r>
        <w:rPr>
          <w:rtl/>
        </w:rPr>
        <w:t xml:space="preserve">שמחה </w:t>
      </w:r>
      <w:bookmarkStart w:id="3912" w:name="_ETM_Q9_262290"/>
      <w:bookmarkEnd w:id="3912"/>
      <w:r>
        <w:rPr>
          <w:rtl/>
        </w:rPr>
        <w:t xml:space="preserve">שכנסת </w:t>
      </w:r>
      <w:bookmarkStart w:id="3913" w:name="_ETM_Q9_262920"/>
      <w:bookmarkEnd w:id="3913"/>
      <w:r>
        <w:rPr>
          <w:rtl/>
        </w:rPr>
        <w:t xml:space="preserve">ישראל </w:t>
      </w:r>
      <w:bookmarkStart w:id="3914" w:name="_ETM_Q9_263700"/>
      <w:bookmarkEnd w:id="3914"/>
      <w:r>
        <w:rPr>
          <w:rtl/>
        </w:rPr>
        <w:t xml:space="preserve">מתכנסת </w:t>
      </w:r>
      <w:bookmarkStart w:id="3915" w:name="_ETM_Q9_265380"/>
      <w:bookmarkEnd w:id="3915"/>
      <w:r>
        <w:rPr>
          <w:rtl/>
        </w:rPr>
        <w:t xml:space="preserve">לדיון </w:t>
      </w:r>
      <w:bookmarkStart w:id="3916" w:name="_ETM_Q9_265920"/>
      <w:bookmarkEnd w:id="3916"/>
      <w:r>
        <w:rPr>
          <w:rtl/>
        </w:rPr>
        <w:t xml:space="preserve">פגרה </w:t>
      </w:r>
      <w:bookmarkStart w:id="3917" w:name="_ETM_Q9_266369"/>
      <w:bookmarkEnd w:id="3917"/>
      <w:r>
        <w:rPr>
          <w:rtl/>
        </w:rPr>
        <w:t>במליאה</w:t>
      </w:r>
      <w:r>
        <w:rPr>
          <w:rFonts w:hint="cs"/>
          <w:rtl/>
        </w:rPr>
        <w:t>,</w:t>
      </w:r>
      <w:r>
        <w:rPr>
          <w:rtl/>
        </w:rPr>
        <w:t xml:space="preserve"> </w:t>
      </w:r>
      <w:bookmarkStart w:id="3918" w:name="_ETM_Q9_267920"/>
      <w:bookmarkEnd w:id="3918"/>
      <w:r>
        <w:rPr>
          <w:rtl/>
        </w:rPr>
        <w:t xml:space="preserve">אבל </w:t>
      </w:r>
      <w:bookmarkStart w:id="3919" w:name="_ETM_Q9_268280"/>
      <w:bookmarkEnd w:id="3919"/>
      <w:r>
        <w:rPr>
          <w:rtl/>
        </w:rPr>
        <w:t xml:space="preserve">צריך </w:t>
      </w:r>
      <w:bookmarkStart w:id="3920" w:name="_ETM_Q9_268490"/>
      <w:bookmarkEnd w:id="3920"/>
      <w:r>
        <w:rPr>
          <w:rtl/>
        </w:rPr>
        <w:t xml:space="preserve">לומר </w:t>
      </w:r>
      <w:bookmarkStart w:id="3921" w:name="_ETM_Q9_268850"/>
      <w:bookmarkEnd w:id="3921"/>
      <w:r>
        <w:rPr>
          <w:rtl/>
        </w:rPr>
        <w:t xml:space="preserve">את </w:t>
      </w:r>
      <w:bookmarkStart w:id="3922" w:name="_ETM_Q9_269060"/>
      <w:bookmarkEnd w:id="3922"/>
      <w:r>
        <w:rPr>
          <w:rtl/>
        </w:rPr>
        <w:t>האמת</w:t>
      </w:r>
      <w:bookmarkStart w:id="3923" w:name="_ETM_Q9_270799"/>
      <w:bookmarkStart w:id="3924" w:name="_ETM_Q9_271340"/>
      <w:bookmarkStart w:id="3925" w:name="_ETM_Q9_274189"/>
      <w:bookmarkEnd w:id="3923"/>
      <w:bookmarkEnd w:id="3924"/>
      <w:bookmarkEnd w:id="3925"/>
      <w:r>
        <w:rPr>
          <w:rFonts w:hint="cs"/>
          <w:rtl/>
        </w:rPr>
        <w:t xml:space="preserve">: </w:t>
      </w:r>
      <w:bookmarkStart w:id="3926" w:name="_ETM_Q9_270119"/>
      <w:bookmarkEnd w:id="3926"/>
      <w:r>
        <w:rPr>
          <w:rFonts w:hint="cs"/>
          <w:rtl/>
        </w:rPr>
        <w:t xml:space="preserve">כנסת </w:t>
      </w:r>
      <w:r>
        <w:rPr>
          <w:rtl/>
        </w:rPr>
        <w:t xml:space="preserve">ישראל </w:t>
      </w:r>
      <w:bookmarkStart w:id="3927" w:name="_ETM_Q9_271759"/>
      <w:bookmarkEnd w:id="3927"/>
      <w:r>
        <w:rPr>
          <w:rtl/>
        </w:rPr>
        <w:t xml:space="preserve">לא </w:t>
      </w:r>
      <w:bookmarkStart w:id="3928" w:name="_ETM_Q9_271880"/>
      <w:bookmarkEnd w:id="3928"/>
      <w:r>
        <w:rPr>
          <w:rtl/>
        </w:rPr>
        <w:t xml:space="preserve">באמת </w:t>
      </w:r>
      <w:bookmarkStart w:id="3929" w:name="_ETM_Q9_272390"/>
      <w:bookmarkEnd w:id="3929"/>
      <w:r>
        <w:rPr>
          <w:rtl/>
        </w:rPr>
        <w:t>פעילה</w:t>
      </w:r>
      <w:r>
        <w:rPr>
          <w:rFonts w:hint="cs"/>
          <w:rtl/>
        </w:rPr>
        <w:t>.</w:t>
      </w:r>
      <w:r>
        <w:rPr>
          <w:rtl/>
        </w:rPr>
        <w:t xml:space="preserve"> </w:t>
      </w:r>
      <w:bookmarkStart w:id="3930" w:name="_ETM_Q9_273740"/>
      <w:bookmarkEnd w:id="3930"/>
      <w:r>
        <w:rPr>
          <w:rtl/>
        </w:rPr>
        <w:t>אי</w:t>
      </w:r>
      <w:bookmarkStart w:id="3931" w:name="_ETM_Q9_273920"/>
      <w:bookmarkEnd w:id="3931"/>
      <w:r>
        <w:rPr>
          <w:rFonts w:hint="cs"/>
          <w:rtl/>
        </w:rPr>
        <w:t>-</w:t>
      </w:r>
      <w:r>
        <w:rPr>
          <w:rtl/>
        </w:rPr>
        <w:t xml:space="preserve">אפשר </w:t>
      </w:r>
      <w:bookmarkStart w:id="3932" w:name="_ETM_Q9_274220"/>
      <w:bookmarkEnd w:id="3932"/>
      <w:r>
        <w:rPr>
          <w:rtl/>
        </w:rPr>
        <w:t xml:space="preserve">לקדם </w:t>
      </w:r>
      <w:bookmarkStart w:id="3933" w:name="_ETM_Q9_274909"/>
      <w:bookmarkEnd w:id="3933"/>
      <w:r>
        <w:rPr>
          <w:rtl/>
        </w:rPr>
        <w:t xml:space="preserve">הצעות </w:t>
      </w:r>
      <w:bookmarkStart w:id="3934" w:name="_ETM_Q9_275420"/>
      <w:bookmarkEnd w:id="3934"/>
      <w:r>
        <w:rPr>
          <w:rtl/>
        </w:rPr>
        <w:t xml:space="preserve">חוק </w:t>
      </w:r>
      <w:bookmarkStart w:id="3935" w:name="_ETM_Q9_276450"/>
      <w:bookmarkEnd w:id="3935"/>
      <w:r>
        <w:rPr>
          <w:rtl/>
        </w:rPr>
        <w:t xml:space="preserve">פרטיות </w:t>
      </w:r>
      <w:bookmarkStart w:id="3936" w:name="_ETM_Q9_277439"/>
      <w:bookmarkEnd w:id="3936"/>
      <w:r>
        <w:rPr>
          <w:rtl/>
        </w:rPr>
        <w:t xml:space="preserve">וממשלתיות </w:t>
      </w:r>
      <w:bookmarkStart w:id="3937" w:name="_ETM_Q9_278520"/>
      <w:bookmarkEnd w:id="3937"/>
      <w:r>
        <w:rPr>
          <w:rtl/>
        </w:rPr>
        <w:t xml:space="preserve">באותה </w:t>
      </w:r>
      <w:bookmarkStart w:id="3938" w:name="_ETM_Q9_279030"/>
      <w:bookmarkEnd w:id="3938"/>
      <w:r>
        <w:rPr>
          <w:rtl/>
        </w:rPr>
        <w:t xml:space="preserve">מהירות </w:t>
      </w:r>
      <w:bookmarkStart w:id="3939" w:name="_ETM_Q9_280280"/>
      <w:bookmarkEnd w:id="3939"/>
      <w:r>
        <w:rPr>
          <w:rtl/>
        </w:rPr>
        <w:t xml:space="preserve">ובאותה </w:t>
      </w:r>
      <w:bookmarkStart w:id="3940" w:name="_ETM_Q9_280909"/>
      <w:bookmarkEnd w:id="3940"/>
      <w:r>
        <w:rPr>
          <w:rtl/>
        </w:rPr>
        <w:t xml:space="preserve">נחישות </w:t>
      </w:r>
      <w:bookmarkStart w:id="3941" w:name="_ETM_Q9_282420"/>
      <w:bookmarkEnd w:id="3941"/>
      <w:r w:rsidR="0056778B">
        <w:rPr>
          <w:rFonts w:hint="cs"/>
          <w:rtl/>
        </w:rPr>
        <w:t xml:space="preserve">שבהן </w:t>
      </w:r>
      <w:bookmarkStart w:id="3942" w:name="_ETM_Q9_282659"/>
      <w:bookmarkEnd w:id="3942"/>
      <w:r>
        <w:rPr>
          <w:rtl/>
        </w:rPr>
        <w:t xml:space="preserve">הדבר </w:t>
      </w:r>
      <w:bookmarkStart w:id="3943" w:name="_ETM_Q9_283200"/>
      <w:bookmarkEnd w:id="3943"/>
      <w:r>
        <w:rPr>
          <w:rtl/>
        </w:rPr>
        <w:t xml:space="preserve">נדרש </w:t>
      </w:r>
      <w:bookmarkStart w:id="3944" w:name="_ETM_Q9_284520"/>
      <w:bookmarkEnd w:id="3944"/>
      <w:r>
        <w:rPr>
          <w:rtl/>
        </w:rPr>
        <w:t xml:space="preserve">לטובת </w:t>
      </w:r>
      <w:bookmarkStart w:id="3945" w:name="_ETM_Q9_285090"/>
      <w:bookmarkEnd w:id="3945"/>
      <w:r>
        <w:rPr>
          <w:rtl/>
        </w:rPr>
        <w:t xml:space="preserve">אזרחי </w:t>
      </w:r>
      <w:bookmarkStart w:id="3946" w:name="_ETM_Q9_285479"/>
      <w:bookmarkEnd w:id="3946"/>
      <w:r>
        <w:rPr>
          <w:rtl/>
        </w:rPr>
        <w:t xml:space="preserve">מדינת </w:t>
      </w:r>
      <w:bookmarkStart w:id="3947" w:name="_ETM_Q9_285899"/>
      <w:bookmarkEnd w:id="3947"/>
      <w:r>
        <w:rPr>
          <w:rtl/>
        </w:rPr>
        <w:t>ישראל</w:t>
      </w:r>
      <w:r>
        <w:rPr>
          <w:rFonts w:hint="cs"/>
          <w:rtl/>
        </w:rPr>
        <w:t>.</w:t>
      </w:r>
      <w:r>
        <w:rPr>
          <w:rtl/>
        </w:rPr>
        <w:t xml:space="preserve"> </w:t>
      </w:r>
      <w:bookmarkStart w:id="3948" w:name="_ETM_Q9_287240"/>
      <w:bookmarkEnd w:id="3948"/>
      <w:r>
        <w:rPr>
          <w:rtl/>
        </w:rPr>
        <w:t>למשל</w:t>
      </w:r>
      <w:r>
        <w:rPr>
          <w:rFonts w:hint="cs"/>
          <w:rtl/>
        </w:rPr>
        <w:t>,</w:t>
      </w:r>
      <w:r>
        <w:rPr>
          <w:rtl/>
        </w:rPr>
        <w:t xml:space="preserve"> </w:t>
      </w:r>
      <w:bookmarkStart w:id="3949" w:name="_ETM_Q9_287869"/>
      <w:bookmarkEnd w:id="3949"/>
      <w:r>
        <w:rPr>
          <w:rtl/>
        </w:rPr>
        <w:t xml:space="preserve">אדוני </w:t>
      </w:r>
      <w:bookmarkStart w:id="3950" w:name="_ETM_Q9_288169"/>
      <w:bookmarkEnd w:id="3950"/>
      <w:r>
        <w:rPr>
          <w:rFonts w:hint="cs"/>
          <w:rtl/>
        </w:rPr>
        <w:t>ה</w:t>
      </w:r>
      <w:r>
        <w:rPr>
          <w:rtl/>
        </w:rPr>
        <w:t>יושב</w:t>
      </w:r>
      <w:bookmarkStart w:id="3951" w:name="_ETM_Q9_288499"/>
      <w:bookmarkEnd w:id="3951"/>
      <w:r>
        <w:rPr>
          <w:rFonts w:hint="cs"/>
          <w:rtl/>
        </w:rPr>
        <w:t>-</w:t>
      </w:r>
      <w:r>
        <w:rPr>
          <w:rtl/>
        </w:rPr>
        <w:t>ראש</w:t>
      </w:r>
      <w:r>
        <w:rPr>
          <w:rFonts w:hint="cs"/>
          <w:rtl/>
        </w:rPr>
        <w:t>,</w:t>
      </w:r>
      <w:r>
        <w:rPr>
          <w:rtl/>
        </w:rPr>
        <w:t xml:space="preserve"> </w:t>
      </w:r>
      <w:bookmarkStart w:id="3952" w:name="_ETM_Q9_289789"/>
      <w:bookmarkEnd w:id="3952"/>
      <w:r>
        <w:rPr>
          <w:rtl/>
        </w:rPr>
        <w:t xml:space="preserve">יש </w:t>
      </w:r>
      <w:bookmarkStart w:id="3953" w:name="_ETM_Q9_290030"/>
      <w:bookmarkEnd w:id="3953"/>
      <w:r>
        <w:rPr>
          <w:rtl/>
        </w:rPr>
        <w:t xml:space="preserve">הצעת </w:t>
      </w:r>
      <w:bookmarkStart w:id="3954" w:name="_ETM_Q9_290509"/>
      <w:bookmarkEnd w:id="3954"/>
      <w:r>
        <w:rPr>
          <w:rtl/>
        </w:rPr>
        <w:t xml:space="preserve">חוק </w:t>
      </w:r>
      <w:bookmarkStart w:id="3955" w:name="_ETM_Q9_291600"/>
      <w:bookmarkEnd w:id="3955"/>
      <w:r>
        <w:rPr>
          <w:rtl/>
        </w:rPr>
        <w:t>שא</w:t>
      </w:r>
      <w:bookmarkStart w:id="3956" w:name="_ETM_Q9_291939"/>
      <w:bookmarkEnd w:id="3956"/>
      <w:r>
        <w:rPr>
          <w:rtl/>
        </w:rPr>
        <w:t xml:space="preserve">מורה </w:t>
      </w:r>
      <w:bookmarkStart w:id="3957" w:name="_ETM_Q9_292560"/>
      <w:bookmarkEnd w:id="3957"/>
      <w:r>
        <w:rPr>
          <w:rtl/>
        </w:rPr>
        <w:t xml:space="preserve">לקדם </w:t>
      </w:r>
      <w:bookmarkStart w:id="3958" w:name="_ETM_Q9_294119"/>
      <w:bookmarkEnd w:id="3958"/>
      <w:r>
        <w:rPr>
          <w:rtl/>
        </w:rPr>
        <w:t xml:space="preserve">את </w:t>
      </w:r>
      <w:bookmarkStart w:id="3959" w:name="_ETM_Q9_294329"/>
      <w:bookmarkEnd w:id="3959"/>
      <w:r>
        <w:rPr>
          <w:rtl/>
        </w:rPr>
        <w:t xml:space="preserve">זכויותיהם </w:t>
      </w:r>
      <w:bookmarkStart w:id="3960" w:name="_ETM_Q9_295049"/>
      <w:bookmarkEnd w:id="3960"/>
      <w:r>
        <w:rPr>
          <w:rtl/>
        </w:rPr>
        <w:t xml:space="preserve">של </w:t>
      </w:r>
      <w:bookmarkStart w:id="3961" w:name="_ETM_Q9_295259"/>
      <w:bookmarkEnd w:id="3961"/>
      <w:r>
        <w:rPr>
          <w:rtl/>
        </w:rPr>
        <w:t xml:space="preserve">החטופים </w:t>
      </w:r>
      <w:bookmarkStart w:id="3962" w:name="_ETM_Q9_295920"/>
      <w:bookmarkEnd w:id="3962"/>
      <w:r>
        <w:rPr>
          <w:rtl/>
        </w:rPr>
        <w:t>הש</w:t>
      </w:r>
      <w:r>
        <w:rPr>
          <w:rFonts w:hint="cs"/>
          <w:rtl/>
        </w:rPr>
        <w:t>ב</w:t>
      </w:r>
      <w:r>
        <w:rPr>
          <w:rtl/>
        </w:rPr>
        <w:t>ים</w:t>
      </w:r>
      <w:r>
        <w:rPr>
          <w:rFonts w:hint="cs"/>
          <w:rtl/>
        </w:rPr>
        <w:t>,</w:t>
      </w:r>
      <w:r>
        <w:rPr>
          <w:rtl/>
        </w:rPr>
        <w:t xml:space="preserve"> </w:t>
      </w:r>
      <w:bookmarkStart w:id="3963" w:name="_ETM_Q9_297490"/>
      <w:bookmarkEnd w:id="3963"/>
      <w:r>
        <w:rPr>
          <w:rtl/>
        </w:rPr>
        <w:t xml:space="preserve">כי </w:t>
      </w:r>
      <w:bookmarkStart w:id="3964" w:name="_ETM_Q9_297700"/>
      <w:bookmarkEnd w:id="3964"/>
      <w:r>
        <w:rPr>
          <w:rtl/>
        </w:rPr>
        <w:t xml:space="preserve">זה </w:t>
      </w:r>
      <w:bookmarkStart w:id="3965" w:name="_ETM_Q9_297880"/>
      <w:bookmarkEnd w:id="3965"/>
      <w:r>
        <w:rPr>
          <w:rtl/>
        </w:rPr>
        <w:t xml:space="preserve">לא </w:t>
      </w:r>
      <w:bookmarkStart w:id="3966" w:name="_ETM_Q9_298060"/>
      <w:bookmarkEnd w:id="3966"/>
      <w:r>
        <w:rPr>
          <w:rtl/>
        </w:rPr>
        <w:t xml:space="preserve">הגיוני </w:t>
      </w:r>
      <w:bookmarkStart w:id="3967" w:name="_ETM_Q9_299560"/>
      <w:bookmarkEnd w:id="3967"/>
      <w:r>
        <w:rPr>
          <w:rtl/>
        </w:rPr>
        <w:t xml:space="preserve">שהמדינה </w:t>
      </w:r>
      <w:bookmarkStart w:id="3968" w:name="_ETM_Q9_300189"/>
      <w:bookmarkEnd w:id="3968"/>
      <w:r>
        <w:rPr>
          <w:rtl/>
        </w:rPr>
        <w:t xml:space="preserve">תשלם </w:t>
      </w:r>
      <w:bookmarkStart w:id="3969" w:name="_ETM_Q9_300849"/>
      <w:bookmarkEnd w:id="3969"/>
      <w:r>
        <w:rPr>
          <w:rtl/>
        </w:rPr>
        <w:t xml:space="preserve">להם </w:t>
      </w:r>
      <w:bookmarkStart w:id="3970" w:name="_ETM_Q9_301970"/>
      <w:bookmarkEnd w:id="3970"/>
      <w:r>
        <w:rPr>
          <w:rtl/>
        </w:rPr>
        <w:t>1</w:t>
      </w:r>
      <w:r>
        <w:rPr>
          <w:rFonts w:hint="cs"/>
          <w:rtl/>
        </w:rPr>
        <w:t>,</w:t>
      </w:r>
      <w:r>
        <w:rPr>
          <w:rtl/>
        </w:rPr>
        <w:t xml:space="preserve">300 </w:t>
      </w:r>
      <w:bookmarkStart w:id="3971" w:name="_ETM_Q9_303050"/>
      <w:bookmarkEnd w:id="3971"/>
      <w:r>
        <w:rPr>
          <w:rtl/>
        </w:rPr>
        <w:t xml:space="preserve">שקלים </w:t>
      </w:r>
      <w:bookmarkStart w:id="3972" w:name="_ETM_Q9_303500"/>
      <w:bookmarkEnd w:id="3972"/>
      <w:r>
        <w:rPr>
          <w:rtl/>
        </w:rPr>
        <w:t>בחודש</w:t>
      </w:r>
      <w:r>
        <w:rPr>
          <w:rFonts w:hint="cs"/>
          <w:rtl/>
        </w:rPr>
        <w:t>.</w:t>
      </w:r>
      <w:r>
        <w:rPr>
          <w:rtl/>
        </w:rPr>
        <w:t xml:space="preserve"> </w:t>
      </w:r>
      <w:bookmarkStart w:id="3973" w:name="_ETM_Q9_305340"/>
      <w:bookmarkEnd w:id="3973"/>
      <w:r>
        <w:rPr>
          <w:rtl/>
        </w:rPr>
        <w:t>שמעת</w:t>
      </w:r>
      <w:r>
        <w:rPr>
          <w:rFonts w:hint="cs"/>
          <w:rtl/>
        </w:rPr>
        <w:t xml:space="preserve"> את המספר?</w:t>
      </w:r>
      <w:bookmarkStart w:id="3974" w:name="_ETM_Q9_305089"/>
      <w:bookmarkEnd w:id="3974"/>
      <w:r>
        <w:rPr>
          <w:rtl/>
        </w:rPr>
        <w:t xml:space="preserve"> </w:t>
      </w:r>
      <w:bookmarkStart w:id="3975" w:name="_ETM_Q9_307330"/>
      <w:bookmarkEnd w:id="3975"/>
      <w:r>
        <w:rPr>
          <w:rtl/>
        </w:rPr>
        <w:t>1</w:t>
      </w:r>
      <w:r>
        <w:rPr>
          <w:rFonts w:hint="cs"/>
          <w:rtl/>
        </w:rPr>
        <w:t>,</w:t>
      </w:r>
      <w:r>
        <w:rPr>
          <w:rtl/>
        </w:rPr>
        <w:t xml:space="preserve">300 </w:t>
      </w:r>
      <w:bookmarkStart w:id="3976" w:name="_ETM_Q9_308620"/>
      <w:bookmarkEnd w:id="3976"/>
      <w:r>
        <w:rPr>
          <w:rtl/>
        </w:rPr>
        <w:t>שקלים</w:t>
      </w:r>
      <w:r>
        <w:rPr>
          <w:rFonts w:hint="cs"/>
          <w:rtl/>
        </w:rPr>
        <w:t>.</w:t>
      </w:r>
      <w:r>
        <w:rPr>
          <w:rtl/>
        </w:rPr>
        <w:t xml:space="preserve"> </w:t>
      </w:r>
      <w:bookmarkStart w:id="3977" w:name="_ETM_Q9_309989"/>
      <w:bookmarkEnd w:id="3977"/>
      <w:r>
        <w:rPr>
          <w:rtl/>
        </w:rPr>
        <w:t>למה</w:t>
      </w:r>
      <w:r>
        <w:rPr>
          <w:rFonts w:hint="cs"/>
          <w:rtl/>
        </w:rPr>
        <w:t>?</w:t>
      </w:r>
      <w:bookmarkStart w:id="3978" w:name="_ETM_Q9_310359"/>
      <w:bookmarkEnd w:id="3978"/>
      <w:r>
        <w:rPr>
          <w:rtl/>
        </w:rPr>
        <w:t xml:space="preserve"> </w:t>
      </w:r>
      <w:bookmarkStart w:id="3979" w:name="_ETM_Q9_311710"/>
      <w:bookmarkEnd w:id="3979"/>
      <w:r>
        <w:rPr>
          <w:rtl/>
        </w:rPr>
        <w:t xml:space="preserve">אתה </w:t>
      </w:r>
      <w:bookmarkStart w:id="3980" w:name="_ETM_Q9_311860"/>
      <w:bookmarkEnd w:id="3980"/>
      <w:r>
        <w:rPr>
          <w:rtl/>
        </w:rPr>
        <w:t xml:space="preserve">יודע </w:t>
      </w:r>
      <w:bookmarkStart w:id="3981" w:name="_ETM_Q9_312130"/>
      <w:bookmarkEnd w:id="3981"/>
      <w:r>
        <w:rPr>
          <w:rtl/>
        </w:rPr>
        <w:t xml:space="preserve">כמה </w:t>
      </w:r>
      <w:bookmarkStart w:id="3982" w:name="_ETM_Q9_312370"/>
      <w:bookmarkEnd w:id="3982"/>
      <w:r>
        <w:rPr>
          <w:rtl/>
        </w:rPr>
        <w:t xml:space="preserve">צרכים </w:t>
      </w:r>
      <w:bookmarkStart w:id="3983" w:name="_ETM_Q9_312850"/>
      <w:bookmarkEnd w:id="3983"/>
      <w:r>
        <w:rPr>
          <w:rtl/>
        </w:rPr>
        <w:t xml:space="preserve">יש </w:t>
      </w:r>
      <w:bookmarkStart w:id="3984" w:name="_ETM_Q9_313120"/>
      <w:bookmarkEnd w:id="3984"/>
      <w:r>
        <w:rPr>
          <w:rtl/>
        </w:rPr>
        <w:t>להם</w:t>
      </w:r>
      <w:r>
        <w:rPr>
          <w:rFonts w:hint="cs"/>
          <w:rtl/>
        </w:rPr>
        <w:t>?</w:t>
      </w:r>
      <w:r>
        <w:rPr>
          <w:rtl/>
        </w:rPr>
        <w:t xml:space="preserve"> </w:t>
      </w:r>
      <w:bookmarkStart w:id="3985" w:name="_ETM_Q9_314169"/>
      <w:bookmarkEnd w:id="3985"/>
      <w:r>
        <w:rPr>
          <w:rtl/>
        </w:rPr>
        <w:t xml:space="preserve">אבל </w:t>
      </w:r>
      <w:bookmarkStart w:id="3986" w:name="_ETM_Q9_314440"/>
      <w:bookmarkEnd w:id="3986"/>
      <w:r>
        <w:rPr>
          <w:rtl/>
        </w:rPr>
        <w:t xml:space="preserve">את </w:t>
      </w:r>
      <w:bookmarkStart w:id="3987" w:name="_ETM_Q9_314530"/>
      <w:bookmarkEnd w:id="3987"/>
      <w:r>
        <w:rPr>
          <w:rtl/>
        </w:rPr>
        <w:t xml:space="preserve">זה </w:t>
      </w:r>
      <w:bookmarkStart w:id="3988" w:name="_ETM_Q9_314680"/>
      <w:bookmarkEnd w:id="3988"/>
      <w:r>
        <w:rPr>
          <w:rtl/>
        </w:rPr>
        <w:t>אי</w:t>
      </w:r>
      <w:bookmarkStart w:id="3989" w:name="_ETM_Q9_314800"/>
      <w:bookmarkEnd w:id="3989"/>
      <w:r>
        <w:rPr>
          <w:rFonts w:hint="cs"/>
          <w:rtl/>
        </w:rPr>
        <w:t>-</w:t>
      </w:r>
      <w:r>
        <w:rPr>
          <w:rtl/>
        </w:rPr>
        <w:t xml:space="preserve">אפשר </w:t>
      </w:r>
      <w:bookmarkStart w:id="3990" w:name="_ETM_Q9_315070"/>
      <w:bookmarkEnd w:id="3990"/>
      <w:r>
        <w:rPr>
          <w:rtl/>
        </w:rPr>
        <w:t>לעשות</w:t>
      </w:r>
      <w:r>
        <w:rPr>
          <w:rFonts w:hint="cs"/>
          <w:rtl/>
        </w:rPr>
        <w:t>,</w:t>
      </w:r>
      <w:r>
        <w:rPr>
          <w:rtl/>
        </w:rPr>
        <w:t xml:space="preserve"> </w:t>
      </w:r>
      <w:bookmarkStart w:id="3991" w:name="_ETM_Q9_316269"/>
      <w:bookmarkEnd w:id="3991"/>
      <w:r>
        <w:rPr>
          <w:rtl/>
        </w:rPr>
        <w:t xml:space="preserve">למרות </w:t>
      </w:r>
      <w:bookmarkStart w:id="3992" w:name="_ETM_Q9_316659"/>
      <w:bookmarkEnd w:id="3992"/>
      <w:r>
        <w:rPr>
          <w:rtl/>
        </w:rPr>
        <w:t xml:space="preserve">שיש </w:t>
      </w:r>
      <w:bookmarkStart w:id="3993" w:name="_ETM_Q9_316930"/>
      <w:bookmarkEnd w:id="3993"/>
      <w:r>
        <w:rPr>
          <w:rtl/>
        </w:rPr>
        <w:t xml:space="preserve">הצעת </w:t>
      </w:r>
      <w:bookmarkStart w:id="3994" w:name="_ETM_Q9_317379"/>
      <w:bookmarkEnd w:id="3994"/>
      <w:r>
        <w:rPr>
          <w:rtl/>
        </w:rPr>
        <w:t>חוק</w:t>
      </w:r>
      <w:r>
        <w:rPr>
          <w:rFonts w:hint="cs"/>
          <w:rtl/>
        </w:rPr>
        <w:t>.</w:t>
      </w:r>
      <w:bookmarkStart w:id="3995" w:name="_ETM_Q9_318810"/>
      <w:bookmarkStart w:id="3996" w:name="_ETM_Q9_320714"/>
      <w:bookmarkEnd w:id="3995"/>
      <w:bookmarkEnd w:id="3996"/>
    </w:p>
    <w:p w:rsidR="00B87DB4" w:rsidRDefault="00B87DB4" w:rsidP="008714AE">
      <w:pPr>
        <w:rPr>
          <w:rtl/>
        </w:rPr>
      </w:pPr>
      <w:bookmarkStart w:id="3997" w:name="_ETM_Q9_320793"/>
      <w:bookmarkEnd w:id="3997"/>
    </w:p>
    <w:p w:rsidR="00B87DB4" w:rsidRDefault="0056778B" w:rsidP="0056778B">
      <w:pPr>
        <w:rPr>
          <w:rtl/>
        </w:rPr>
      </w:pPr>
      <w:bookmarkStart w:id="3998" w:name="_ETM_Q9_320858"/>
      <w:bookmarkStart w:id="3999" w:name="_ETM_Q9_320933"/>
      <w:bookmarkEnd w:id="3998"/>
      <w:bookmarkEnd w:id="3999"/>
      <w:r>
        <w:rPr>
          <w:rFonts w:hint="cs"/>
          <w:rtl/>
        </w:rPr>
        <w:t>או</w:t>
      </w:r>
      <w:r w:rsidR="00B87DB4">
        <w:rPr>
          <w:rtl/>
        </w:rPr>
        <w:t xml:space="preserve"> </w:t>
      </w:r>
      <w:bookmarkStart w:id="4000" w:name="_ETM_Q9_319079"/>
      <w:bookmarkEnd w:id="4000"/>
      <w:r w:rsidR="00B87DB4">
        <w:rPr>
          <w:rtl/>
        </w:rPr>
        <w:t>הצעות</w:t>
      </w:r>
      <w:bookmarkStart w:id="4001" w:name="_ETM_Q9_319029"/>
      <w:bookmarkEnd w:id="4001"/>
      <w:r w:rsidR="00B87DB4">
        <w:rPr>
          <w:rtl/>
        </w:rPr>
        <w:t xml:space="preserve"> </w:t>
      </w:r>
      <w:bookmarkStart w:id="4002" w:name="_ETM_Q9_319889"/>
      <w:bookmarkEnd w:id="4002"/>
      <w:r w:rsidR="00B87DB4">
        <w:rPr>
          <w:rtl/>
        </w:rPr>
        <w:t xml:space="preserve">בעניין </w:t>
      </w:r>
      <w:bookmarkStart w:id="4003" w:name="_ETM_Q9_320400"/>
      <w:bookmarkEnd w:id="4003"/>
      <w:r w:rsidR="00B87DB4">
        <w:rPr>
          <w:rtl/>
        </w:rPr>
        <w:t xml:space="preserve">המפונים </w:t>
      </w:r>
      <w:bookmarkStart w:id="4004" w:name="_ETM_Q9_321029"/>
      <w:bookmarkEnd w:id="4004"/>
      <w:r w:rsidR="00B87DB4">
        <w:rPr>
          <w:rtl/>
        </w:rPr>
        <w:t>מהצפון</w:t>
      </w:r>
      <w:r w:rsidR="00B87DB4">
        <w:rPr>
          <w:rFonts w:hint="cs"/>
          <w:rtl/>
        </w:rPr>
        <w:t>.</w:t>
      </w:r>
      <w:r w:rsidR="00B87DB4">
        <w:rPr>
          <w:rtl/>
        </w:rPr>
        <w:t xml:space="preserve"> </w:t>
      </w:r>
      <w:bookmarkStart w:id="4005" w:name="_ETM_Q9_322700"/>
      <w:bookmarkEnd w:id="4005"/>
      <w:r w:rsidR="00B87DB4">
        <w:rPr>
          <w:rtl/>
        </w:rPr>
        <w:t xml:space="preserve">אני </w:t>
      </w:r>
      <w:bookmarkStart w:id="4006" w:name="_ETM_Q9_322910"/>
      <w:bookmarkEnd w:id="4006"/>
      <w:r w:rsidR="00B87DB4">
        <w:rPr>
          <w:rtl/>
        </w:rPr>
        <w:t xml:space="preserve">לא </w:t>
      </w:r>
      <w:bookmarkStart w:id="4007" w:name="_ETM_Q9_322970"/>
      <w:bookmarkEnd w:id="4007"/>
      <w:r w:rsidR="00B87DB4">
        <w:rPr>
          <w:rtl/>
        </w:rPr>
        <w:t xml:space="preserve">מדברת </w:t>
      </w:r>
      <w:bookmarkStart w:id="4008" w:name="_ETM_Q9_323569"/>
      <w:bookmarkEnd w:id="4008"/>
      <w:r w:rsidR="00B87DB4">
        <w:rPr>
          <w:rtl/>
        </w:rPr>
        <w:t xml:space="preserve">על </w:t>
      </w:r>
      <w:bookmarkStart w:id="4009" w:name="_ETM_Q9_323750"/>
      <w:bookmarkEnd w:id="4009"/>
      <w:r w:rsidR="00B87DB4">
        <w:rPr>
          <w:rtl/>
        </w:rPr>
        <w:t xml:space="preserve">זה </w:t>
      </w:r>
      <w:bookmarkStart w:id="4010" w:name="_ETM_Q9_324940"/>
      <w:bookmarkEnd w:id="4010"/>
      <w:r w:rsidR="00B87DB4">
        <w:rPr>
          <w:rtl/>
        </w:rPr>
        <w:t xml:space="preserve">שיש </w:t>
      </w:r>
      <w:bookmarkStart w:id="4011" w:name="_ETM_Q9_325270"/>
      <w:bookmarkEnd w:id="4011"/>
      <w:r w:rsidR="00B87DB4">
        <w:rPr>
          <w:rtl/>
        </w:rPr>
        <w:t xml:space="preserve">לנו </w:t>
      </w:r>
      <w:bookmarkStart w:id="4012" w:name="_ETM_Q9_326020"/>
      <w:bookmarkEnd w:id="4012"/>
      <w:r w:rsidR="00B87DB4">
        <w:rPr>
          <w:rtl/>
        </w:rPr>
        <w:t xml:space="preserve">רצועת </w:t>
      </w:r>
      <w:bookmarkStart w:id="4013" w:name="_ETM_Q9_326590"/>
      <w:bookmarkEnd w:id="4013"/>
      <w:r w:rsidR="00B87DB4">
        <w:rPr>
          <w:rtl/>
        </w:rPr>
        <w:t xml:space="preserve">ביטחון </w:t>
      </w:r>
      <w:bookmarkStart w:id="4014" w:name="_ETM_Q9_327900"/>
      <w:bookmarkEnd w:id="4014"/>
      <w:r w:rsidR="00B87DB4">
        <w:rPr>
          <w:rtl/>
        </w:rPr>
        <w:t xml:space="preserve">בתוך </w:t>
      </w:r>
      <w:bookmarkStart w:id="4015" w:name="_ETM_Q9_328500"/>
      <w:bookmarkEnd w:id="4015"/>
      <w:r w:rsidR="00B87DB4">
        <w:rPr>
          <w:rtl/>
        </w:rPr>
        <w:t xml:space="preserve">מדינת </w:t>
      </w:r>
      <w:bookmarkStart w:id="4016" w:name="_ETM_Q9_329040"/>
      <w:bookmarkEnd w:id="4016"/>
      <w:r w:rsidR="00B87DB4">
        <w:rPr>
          <w:rtl/>
        </w:rPr>
        <w:t>ישראל</w:t>
      </w:r>
      <w:r w:rsidR="00B87DB4">
        <w:rPr>
          <w:rFonts w:hint="cs"/>
          <w:rtl/>
        </w:rPr>
        <w:t>;</w:t>
      </w:r>
      <w:r w:rsidR="00B87DB4">
        <w:rPr>
          <w:rtl/>
        </w:rPr>
        <w:t xml:space="preserve"> </w:t>
      </w:r>
      <w:bookmarkStart w:id="4017" w:name="_ETM_Q9_330440"/>
      <w:bookmarkEnd w:id="4017"/>
      <w:r w:rsidR="00B87DB4">
        <w:rPr>
          <w:rtl/>
        </w:rPr>
        <w:t xml:space="preserve">לא </w:t>
      </w:r>
      <w:bookmarkStart w:id="4018" w:name="_ETM_Q9_330650"/>
      <w:bookmarkEnd w:id="4018"/>
      <w:r w:rsidR="00B87DB4">
        <w:rPr>
          <w:rtl/>
        </w:rPr>
        <w:t xml:space="preserve">מדברת </w:t>
      </w:r>
      <w:bookmarkStart w:id="4019" w:name="_ETM_Q9_331250"/>
      <w:bookmarkEnd w:id="4019"/>
      <w:r w:rsidR="00B87DB4">
        <w:rPr>
          <w:rtl/>
        </w:rPr>
        <w:t xml:space="preserve">על </w:t>
      </w:r>
      <w:bookmarkStart w:id="4020" w:name="_ETM_Q9_331400"/>
      <w:bookmarkEnd w:id="4020"/>
      <w:r w:rsidR="00B87DB4">
        <w:rPr>
          <w:rtl/>
        </w:rPr>
        <w:t xml:space="preserve">זה </w:t>
      </w:r>
      <w:bookmarkStart w:id="4021" w:name="_ETM_Q9_332540"/>
      <w:bookmarkEnd w:id="4021"/>
      <w:r w:rsidR="00B87DB4">
        <w:rPr>
          <w:rtl/>
        </w:rPr>
        <w:t xml:space="preserve">שאין </w:t>
      </w:r>
      <w:bookmarkStart w:id="4022" w:name="_ETM_Q9_332959"/>
      <w:bookmarkEnd w:id="4022"/>
      <w:r w:rsidR="00B87DB4">
        <w:rPr>
          <w:rtl/>
        </w:rPr>
        <w:t>בתי</w:t>
      </w:r>
      <w:bookmarkStart w:id="4023" w:name="_ETM_Q9_333290"/>
      <w:bookmarkEnd w:id="4023"/>
      <w:r w:rsidR="00B87DB4">
        <w:rPr>
          <w:rFonts w:hint="cs"/>
          <w:rtl/>
        </w:rPr>
        <w:t xml:space="preserve"> </w:t>
      </w:r>
      <w:r w:rsidR="00B87DB4">
        <w:rPr>
          <w:rtl/>
        </w:rPr>
        <w:t xml:space="preserve">ספר </w:t>
      </w:r>
      <w:bookmarkStart w:id="4024" w:name="_ETM_Q9_333739"/>
      <w:bookmarkEnd w:id="4024"/>
      <w:r w:rsidR="00B87DB4">
        <w:rPr>
          <w:rtl/>
        </w:rPr>
        <w:t>לילדים</w:t>
      </w:r>
      <w:bookmarkStart w:id="4025" w:name="_ETM_Q9_329819"/>
      <w:bookmarkEnd w:id="4025"/>
      <w:r w:rsidR="00B87DB4">
        <w:rPr>
          <w:rFonts w:hint="cs"/>
          <w:rtl/>
        </w:rPr>
        <w:t>;</w:t>
      </w:r>
      <w:r w:rsidR="00B87DB4">
        <w:rPr>
          <w:rtl/>
        </w:rPr>
        <w:t xml:space="preserve"> </w:t>
      </w:r>
      <w:bookmarkStart w:id="4026" w:name="_ETM_Q9_335270"/>
      <w:bookmarkEnd w:id="4026"/>
      <w:r w:rsidR="00B87DB4">
        <w:rPr>
          <w:rtl/>
        </w:rPr>
        <w:t xml:space="preserve">לא </w:t>
      </w:r>
      <w:bookmarkStart w:id="4027" w:name="_ETM_Q9_335540"/>
      <w:bookmarkEnd w:id="4027"/>
      <w:r w:rsidR="00B87DB4">
        <w:rPr>
          <w:rtl/>
        </w:rPr>
        <w:t xml:space="preserve">מדברת </w:t>
      </w:r>
      <w:bookmarkStart w:id="4028" w:name="_ETM_Q9_336110"/>
      <w:bookmarkEnd w:id="4028"/>
      <w:r w:rsidR="00B87DB4">
        <w:rPr>
          <w:rtl/>
        </w:rPr>
        <w:t xml:space="preserve">על </w:t>
      </w:r>
      <w:bookmarkStart w:id="4029" w:name="_ETM_Q9_336290"/>
      <w:bookmarkEnd w:id="4029"/>
      <w:r w:rsidR="00B87DB4">
        <w:rPr>
          <w:rtl/>
        </w:rPr>
        <w:t xml:space="preserve">זה </w:t>
      </w:r>
      <w:bookmarkStart w:id="4030" w:name="_ETM_Q9_337500"/>
      <w:bookmarkEnd w:id="4030"/>
      <w:r w:rsidR="00B87DB4">
        <w:rPr>
          <w:rtl/>
        </w:rPr>
        <w:t xml:space="preserve">שהם </w:t>
      </w:r>
      <w:bookmarkStart w:id="4031" w:name="_ETM_Q9_337830"/>
      <w:bookmarkEnd w:id="4031"/>
      <w:r w:rsidR="00B87DB4">
        <w:rPr>
          <w:rtl/>
        </w:rPr>
        <w:t xml:space="preserve">נמצאים </w:t>
      </w:r>
      <w:bookmarkStart w:id="4032" w:name="_ETM_Q9_338340"/>
      <w:bookmarkEnd w:id="4032"/>
      <w:r w:rsidR="00B87DB4">
        <w:rPr>
          <w:rtl/>
        </w:rPr>
        <w:t>במלונות</w:t>
      </w:r>
      <w:bookmarkStart w:id="4033" w:name="_ETM_Q9_340010"/>
      <w:bookmarkEnd w:id="4033"/>
      <w:r w:rsidR="00B87DB4">
        <w:rPr>
          <w:rFonts w:hint="cs"/>
          <w:rtl/>
        </w:rPr>
        <w:t xml:space="preserve"> </w:t>
      </w:r>
      <w:r w:rsidR="00B87DB4">
        <w:rPr>
          <w:rtl/>
        </w:rPr>
        <w:t xml:space="preserve">לא </w:t>
      </w:r>
      <w:bookmarkStart w:id="4034" w:name="_ETM_Q9_340310"/>
      <w:bookmarkEnd w:id="4034"/>
      <w:r w:rsidR="00B87DB4">
        <w:rPr>
          <w:rtl/>
        </w:rPr>
        <w:t>ל</w:t>
      </w:r>
      <w:bookmarkStart w:id="4035" w:name="_ETM_Q9_340580"/>
      <w:bookmarkEnd w:id="4035"/>
      <w:r w:rsidR="00B87DB4">
        <w:rPr>
          <w:rFonts w:hint="cs"/>
          <w:rtl/>
        </w:rPr>
        <w:t>ו</w:t>
      </w:r>
      <w:r w:rsidR="00B87DB4">
        <w:rPr>
          <w:rtl/>
        </w:rPr>
        <w:t>ק</w:t>
      </w:r>
      <w:bookmarkStart w:id="4036" w:name="_ETM_Q9_338658"/>
      <w:bookmarkEnd w:id="4036"/>
      <w:r w:rsidR="00B87DB4">
        <w:rPr>
          <w:rFonts w:hint="cs"/>
          <w:rtl/>
        </w:rPr>
        <w:t>סוס,</w:t>
      </w:r>
      <w:bookmarkStart w:id="4037" w:name="_ETM_Q9_340968"/>
      <w:bookmarkEnd w:id="4037"/>
      <w:r w:rsidR="00B87DB4">
        <w:rPr>
          <w:rtl/>
        </w:rPr>
        <w:t xml:space="preserve"> </w:t>
      </w:r>
      <w:bookmarkStart w:id="4038" w:name="_ETM_Q9_341840"/>
      <w:bookmarkStart w:id="4039" w:name="_ETM_Q9_342350"/>
      <w:bookmarkEnd w:id="4038"/>
      <w:bookmarkEnd w:id="4039"/>
      <w:r w:rsidR="00B87DB4">
        <w:rPr>
          <w:rtl/>
        </w:rPr>
        <w:t xml:space="preserve">בחדרים </w:t>
      </w:r>
      <w:bookmarkStart w:id="4040" w:name="_ETM_Q9_343610"/>
      <w:bookmarkEnd w:id="4040"/>
      <w:r w:rsidR="00B87DB4">
        <w:rPr>
          <w:rtl/>
        </w:rPr>
        <w:t>ש</w:t>
      </w:r>
      <w:bookmarkStart w:id="4041" w:name="_ETM_Q9_340678"/>
      <w:bookmarkEnd w:id="4041"/>
      <w:r w:rsidR="00B87DB4">
        <w:rPr>
          <w:rFonts w:hint="cs"/>
          <w:rtl/>
        </w:rPr>
        <w:t>ל</w:t>
      </w:r>
      <w:r w:rsidR="00B87DB4">
        <w:rPr>
          <w:rtl/>
        </w:rPr>
        <w:t xml:space="preserve"> </w:t>
      </w:r>
      <w:bookmarkStart w:id="4042" w:name="_ETM_Q9_343910"/>
      <w:bookmarkEnd w:id="4042"/>
      <w:r w:rsidR="00B87DB4">
        <w:rPr>
          <w:rtl/>
        </w:rPr>
        <w:t xml:space="preserve">25 </w:t>
      </w:r>
      <w:bookmarkStart w:id="4043" w:name="_ETM_Q9_344510"/>
      <w:bookmarkEnd w:id="4043"/>
      <w:r w:rsidR="00B87DB4">
        <w:rPr>
          <w:rtl/>
        </w:rPr>
        <w:t xml:space="preserve">מטר </w:t>
      </w:r>
      <w:bookmarkStart w:id="4044" w:name="_ETM_Q9_344870"/>
      <w:bookmarkEnd w:id="4044"/>
      <w:r w:rsidR="00B87DB4">
        <w:rPr>
          <w:rtl/>
        </w:rPr>
        <w:t>מרובע</w:t>
      </w:r>
      <w:r w:rsidR="00B87DB4">
        <w:rPr>
          <w:rFonts w:hint="cs"/>
          <w:rtl/>
        </w:rPr>
        <w:t>,</w:t>
      </w:r>
      <w:r w:rsidR="00B87DB4">
        <w:rPr>
          <w:rtl/>
        </w:rPr>
        <w:t xml:space="preserve"> </w:t>
      </w:r>
      <w:bookmarkStart w:id="4045" w:name="_ETM_Q9_346610"/>
      <w:bookmarkEnd w:id="4045"/>
      <w:r w:rsidR="00B87DB4">
        <w:rPr>
          <w:rtl/>
        </w:rPr>
        <w:t xml:space="preserve">משפחות </w:t>
      </w:r>
      <w:bookmarkStart w:id="4046" w:name="_ETM_Q9_347210"/>
      <w:bookmarkEnd w:id="4046"/>
      <w:r w:rsidR="00B87DB4">
        <w:rPr>
          <w:rtl/>
        </w:rPr>
        <w:t>שלמות</w:t>
      </w:r>
      <w:r w:rsidR="00B87DB4">
        <w:rPr>
          <w:rFonts w:hint="cs"/>
          <w:rtl/>
        </w:rPr>
        <w:t>.</w:t>
      </w:r>
      <w:r w:rsidR="00B87DB4">
        <w:rPr>
          <w:rtl/>
        </w:rPr>
        <w:t xml:space="preserve"> </w:t>
      </w:r>
      <w:bookmarkStart w:id="4047" w:name="_ETM_Q9_348629"/>
      <w:bookmarkEnd w:id="4047"/>
      <w:r w:rsidR="00B87DB4">
        <w:rPr>
          <w:rtl/>
        </w:rPr>
        <w:t xml:space="preserve">אף </w:t>
      </w:r>
      <w:bookmarkStart w:id="4048" w:name="_ETM_Q9_348870"/>
      <w:bookmarkEnd w:id="4048"/>
      <w:r w:rsidR="00B87DB4">
        <w:rPr>
          <w:rFonts w:hint="cs"/>
          <w:rtl/>
        </w:rPr>
        <w:t>אחד</w:t>
      </w:r>
      <w:bookmarkStart w:id="4049" w:name="_ETM_Q9_348308"/>
      <w:bookmarkEnd w:id="4049"/>
      <w:r w:rsidR="00B87DB4">
        <w:rPr>
          <w:rtl/>
        </w:rPr>
        <w:t xml:space="preserve"> </w:t>
      </w:r>
      <w:bookmarkStart w:id="4050" w:name="_ETM_Q9_349079"/>
      <w:bookmarkEnd w:id="4050"/>
      <w:r w:rsidR="00B87DB4">
        <w:rPr>
          <w:rtl/>
        </w:rPr>
        <w:t xml:space="preserve">לא </w:t>
      </w:r>
      <w:bookmarkStart w:id="4051" w:name="_ETM_Q9_349169"/>
      <w:bookmarkEnd w:id="4051"/>
      <w:r w:rsidR="00B87DB4">
        <w:rPr>
          <w:rtl/>
        </w:rPr>
        <w:t xml:space="preserve">אומר </w:t>
      </w:r>
      <w:bookmarkStart w:id="4052" w:name="_ETM_Q9_349469"/>
      <w:bookmarkEnd w:id="4052"/>
      <w:r w:rsidR="00B87DB4">
        <w:rPr>
          <w:rtl/>
        </w:rPr>
        <w:t>ל</w:t>
      </w:r>
      <w:r w:rsidR="00B87DB4">
        <w:rPr>
          <w:rFonts w:hint="cs"/>
          <w:rtl/>
        </w:rPr>
        <w:t>הם</w:t>
      </w:r>
      <w:r w:rsidR="00B87DB4">
        <w:rPr>
          <w:rtl/>
        </w:rPr>
        <w:t xml:space="preserve"> </w:t>
      </w:r>
      <w:bookmarkStart w:id="4053" w:name="_ETM_Q9_349569"/>
      <w:bookmarkEnd w:id="4053"/>
      <w:r w:rsidR="00B87DB4">
        <w:rPr>
          <w:rtl/>
        </w:rPr>
        <w:t xml:space="preserve">מתי </w:t>
      </w:r>
      <w:bookmarkStart w:id="4054" w:name="_ETM_Q9_350109"/>
      <w:bookmarkEnd w:id="4054"/>
      <w:r w:rsidR="00B87DB4">
        <w:rPr>
          <w:rtl/>
        </w:rPr>
        <w:t xml:space="preserve">הם </w:t>
      </w:r>
      <w:bookmarkStart w:id="4055" w:name="_ETM_Q9_350169"/>
      <w:bookmarkEnd w:id="4055"/>
      <w:r w:rsidR="00B87DB4">
        <w:rPr>
          <w:rtl/>
        </w:rPr>
        <w:t>יחזרו</w:t>
      </w:r>
      <w:r w:rsidR="00B87DB4">
        <w:rPr>
          <w:rFonts w:hint="cs"/>
          <w:rtl/>
        </w:rPr>
        <w:t>,</w:t>
      </w:r>
      <w:r w:rsidR="00B87DB4">
        <w:rPr>
          <w:rtl/>
        </w:rPr>
        <w:t xml:space="preserve"> </w:t>
      </w:r>
      <w:bookmarkStart w:id="4056" w:name="_ETM_Q9_351610"/>
      <w:bookmarkEnd w:id="4056"/>
      <w:r w:rsidR="00B87DB4">
        <w:rPr>
          <w:rtl/>
        </w:rPr>
        <w:t xml:space="preserve">אם </w:t>
      </w:r>
      <w:bookmarkStart w:id="4057" w:name="_ETM_Q9_351880"/>
      <w:bookmarkEnd w:id="4057"/>
      <w:r w:rsidR="00B87DB4">
        <w:rPr>
          <w:rtl/>
        </w:rPr>
        <w:t xml:space="preserve">הם </w:t>
      </w:r>
      <w:bookmarkStart w:id="4058" w:name="_ETM_Q9_352000"/>
      <w:bookmarkEnd w:id="4058"/>
      <w:r w:rsidR="00B87DB4">
        <w:rPr>
          <w:rtl/>
        </w:rPr>
        <w:t xml:space="preserve">יחזרו </w:t>
      </w:r>
      <w:bookmarkStart w:id="4059" w:name="_ETM_Q9_353300"/>
      <w:bookmarkEnd w:id="4059"/>
      <w:r w:rsidR="00B87DB4">
        <w:rPr>
          <w:rFonts w:hint="cs"/>
          <w:rtl/>
        </w:rPr>
        <w:t>ובאילו</w:t>
      </w:r>
      <w:r w:rsidR="00B87DB4">
        <w:rPr>
          <w:rtl/>
        </w:rPr>
        <w:t xml:space="preserve"> </w:t>
      </w:r>
      <w:bookmarkStart w:id="4060" w:name="_ETM_Q9_353780"/>
      <w:bookmarkEnd w:id="4060"/>
      <w:r w:rsidR="00B87DB4">
        <w:rPr>
          <w:rtl/>
        </w:rPr>
        <w:t>תנאים</w:t>
      </w:r>
      <w:r w:rsidR="00B87DB4">
        <w:rPr>
          <w:rFonts w:hint="cs"/>
          <w:rtl/>
        </w:rPr>
        <w:t>.</w:t>
      </w:r>
      <w:bookmarkStart w:id="4061" w:name="_ETM_Q9_356200"/>
      <w:bookmarkStart w:id="4062" w:name="_ETM_Q9_355387"/>
      <w:bookmarkEnd w:id="4061"/>
      <w:bookmarkEnd w:id="4062"/>
      <w:r w:rsidR="00B87DB4">
        <w:rPr>
          <w:rtl/>
        </w:rPr>
        <w:t xml:space="preserve"> </w:t>
      </w:r>
      <w:bookmarkStart w:id="4063" w:name="_ETM_Q9_356840"/>
      <w:bookmarkStart w:id="4064" w:name="_ETM_Q9_357110"/>
      <w:bookmarkEnd w:id="4063"/>
      <w:bookmarkEnd w:id="4064"/>
      <w:r w:rsidR="00B87DB4">
        <w:rPr>
          <w:rtl/>
        </w:rPr>
        <w:t xml:space="preserve">במקום </w:t>
      </w:r>
      <w:bookmarkStart w:id="4065" w:name="_ETM_Q9_357680"/>
      <w:bookmarkEnd w:id="4065"/>
      <w:r w:rsidR="00B87DB4">
        <w:rPr>
          <w:rtl/>
        </w:rPr>
        <w:t xml:space="preserve">זה </w:t>
      </w:r>
      <w:bookmarkStart w:id="4066" w:name="_ETM_Q9_358669"/>
      <w:bookmarkStart w:id="4067" w:name="_ETM_Q9_359150"/>
      <w:bookmarkEnd w:id="4066"/>
      <w:bookmarkEnd w:id="4067"/>
      <w:r w:rsidR="00B87DB4">
        <w:rPr>
          <w:rtl/>
        </w:rPr>
        <w:t xml:space="preserve">התאספנו </w:t>
      </w:r>
      <w:bookmarkStart w:id="4068" w:name="_ETM_Q9_359840"/>
      <w:bookmarkEnd w:id="4068"/>
      <w:r w:rsidR="00B87DB4">
        <w:rPr>
          <w:rtl/>
        </w:rPr>
        <w:t>כ</w:t>
      </w:r>
      <w:r w:rsidR="00B87DB4">
        <w:rPr>
          <w:rFonts w:hint="cs"/>
          <w:rtl/>
        </w:rPr>
        <w:t>א</w:t>
      </w:r>
      <w:r w:rsidR="00B87DB4">
        <w:rPr>
          <w:rtl/>
        </w:rPr>
        <w:t xml:space="preserve">ן </w:t>
      </w:r>
      <w:bookmarkStart w:id="4069" w:name="_ETM_Q9_361010"/>
      <w:bookmarkEnd w:id="4069"/>
      <w:r w:rsidR="00B87DB4">
        <w:rPr>
          <w:rtl/>
        </w:rPr>
        <w:t>כדי</w:t>
      </w:r>
      <w:r w:rsidR="00B87DB4">
        <w:rPr>
          <w:rFonts w:hint="cs"/>
          <w:rtl/>
        </w:rPr>
        <w:t>,</w:t>
      </w:r>
      <w:r w:rsidR="00B87DB4">
        <w:rPr>
          <w:rtl/>
        </w:rPr>
        <w:t xml:space="preserve"> </w:t>
      </w:r>
      <w:bookmarkStart w:id="4070" w:name="_ETM_Q9_361340"/>
      <w:bookmarkEnd w:id="4070"/>
      <w:r w:rsidR="00B87DB4">
        <w:rPr>
          <w:rtl/>
        </w:rPr>
        <w:t>למשל</w:t>
      </w:r>
      <w:r w:rsidR="00B87DB4">
        <w:rPr>
          <w:rFonts w:hint="cs"/>
          <w:rtl/>
        </w:rPr>
        <w:t>,</w:t>
      </w:r>
      <w:r w:rsidR="00B87DB4">
        <w:rPr>
          <w:rtl/>
        </w:rPr>
        <w:t xml:space="preserve"> </w:t>
      </w:r>
      <w:bookmarkStart w:id="4071" w:name="_ETM_Q9_362770"/>
      <w:bookmarkEnd w:id="4071"/>
      <w:r w:rsidR="00B87DB4">
        <w:rPr>
          <w:rtl/>
        </w:rPr>
        <w:t xml:space="preserve">להעביר </w:t>
      </w:r>
      <w:bookmarkStart w:id="4072" w:name="_ETM_Q9_363520"/>
      <w:bookmarkEnd w:id="4072"/>
      <w:r w:rsidR="00B87DB4">
        <w:rPr>
          <w:rtl/>
        </w:rPr>
        <w:t xml:space="preserve">תחום </w:t>
      </w:r>
      <w:bookmarkStart w:id="4073" w:name="_ETM_Q9_363910"/>
      <w:bookmarkEnd w:id="4073"/>
      <w:r w:rsidR="00B87DB4">
        <w:rPr>
          <w:rtl/>
        </w:rPr>
        <w:t xml:space="preserve">אחריות </w:t>
      </w:r>
      <w:bookmarkStart w:id="4074" w:name="_ETM_Q9_365400"/>
      <w:bookmarkEnd w:id="4074"/>
      <w:r w:rsidR="00B87DB4">
        <w:rPr>
          <w:rtl/>
        </w:rPr>
        <w:t>מ</w:t>
      </w:r>
      <w:bookmarkStart w:id="4075" w:name="_ETM_Q9_365700"/>
      <w:bookmarkEnd w:id="4075"/>
      <w:r w:rsidR="00B87DB4">
        <w:rPr>
          <w:rtl/>
        </w:rPr>
        <w:t xml:space="preserve">שר </w:t>
      </w:r>
      <w:bookmarkStart w:id="4076" w:name="_ETM_Q9_366060"/>
      <w:bookmarkEnd w:id="4076"/>
      <w:r w:rsidR="00B87DB4">
        <w:rPr>
          <w:rtl/>
        </w:rPr>
        <w:t xml:space="preserve">האוצר </w:t>
      </w:r>
      <w:bookmarkStart w:id="4077" w:name="_ETM_Q9_367780"/>
      <w:bookmarkEnd w:id="4077"/>
      <w:r w:rsidR="00B87DB4">
        <w:rPr>
          <w:rtl/>
        </w:rPr>
        <w:t xml:space="preserve">לשר </w:t>
      </w:r>
      <w:bookmarkStart w:id="4078" w:name="_ETM_Q9_368410"/>
      <w:bookmarkEnd w:id="4078"/>
      <w:r w:rsidR="00B87DB4">
        <w:rPr>
          <w:rtl/>
        </w:rPr>
        <w:t xml:space="preserve">לביטחון </w:t>
      </w:r>
      <w:bookmarkStart w:id="4079" w:name="_ETM_Q9_368980"/>
      <w:bookmarkEnd w:id="4079"/>
      <w:r w:rsidR="00B87DB4">
        <w:rPr>
          <w:rFonts w:hint="cs"/>
          <w:rtl/>
        </w:rPr>
        <w:t>ה</w:t>
      </w:r>
      <w:r w:rsidR="00B87DB4">
        <w:rPr>
          <w:rtl/>
        </w:rPr>
        <w:t>פנים</w:t>
      </w:r>
      <w:r w:rsidR="00B87DB4">
        <w:rPr>
          <w:rFonts w:hint="cs"/>
          <w:rtl/>
        </w:rPr>
        <w:t>.</w:t>
      </w:r>
      <w:bookmarkStart w:id="4080" w:name="_ETM_Q9_369036"/>
      <w:bookmarkEnd w:id="4080"/>
      <w:r w:rsidR="00B87DB4">
        <w:rPr>
          <w:rtl/>
        </w:rPr>
        <w:t xml:space="preserve"> </w:t>
      </w:r>
      <w:bookmarkStart w:id="4081" w:name="_ETM_Q9_370660"/>
      <w:bookmarkEnd w:id="4081"/>
      <w:r w:rsidR="00B87DB4">
        <w:rPr>
          <w:rtl/>
        </w:rPr>
        <w:t xml:space="preserve">לא </w:t>
      </w:r>
      <w:bookmarkStart w:id="4082" w:name="_ETM_Q9_371349"/>
      <w:bookmarkEnd w:id="4082"/>
      <w:r w:rsidR="00B87DB4">
        <w:rPr>
          <w:rFonts w:hint="cs"/>
          <w:rtl/>
        </w:rPr>
        <w:t>מבי</w:t>
      </w:r>
      <w:bookmarkStart w:id="4083" w:name="_ETM_Q9_371116"/>
      <w:bookmarkEnd w:id="4083"/>
      <w:r w:rsidR="00B87DB4">
        <w:rPr>
          <w:rFonts w:hint="cs"/>
          <w:rtl/>
        </w:rPr>
        <w:t xml:space="preserve">נה את </w:t>
      </w:r>
      <w:bookmarkStart w:id="4084" w:name="_ETM_Q9_372036"/>
      <w:bookmarkEnd w:id="4084"/>
      <w:r w:rsidR="00B87DB4">
        <w:rPr>
          <w:rFonts w:hint="cs"/>
          <w:rtl/>
        </w:rPr>
        <w:t xml:space="preserve">זה. </w:t>
      </w:r>
      <w:bookmarkStart w:id="4085" w:name="_ETM_Q9_372769"/>
      <w:bookmarkEnd w:id="4085"/>
      <w:r w:rsidR="00B87DB4">
        <w:rPr>
          <w:rtl/>
        </w:rPr>
        <w:t xml:space="preserve">פתאום </w:t>
      </w:r>
      <w:bookmarkStart w:id="4086" w:name="_ETM_Q9_373400"/>
      <w:bookmarkEnd w:id="4086"/>
      <w:r w:rsidR="00B87DB4">
        <w:rPr>
          <w:rtl/>
        </w:rPr>
        <w:t xml:space="preserve">שלטון </w:t>
      </w:r>
      <w:bookmarkStart w:id="4087" w:name="_ETM_Q9_373909"/>
      <w:bookmarkEnd w:id="4087"/>
      <w:r w:rsidR="00B87DB4">
        <w:rPr>
          <w:rtl/>
        </w:rPr>
        <w:t xml:space="preserve">החוק </w:t>
      </w:r>
      <w:bookmarkStart w:id="4088" w:name="_ETM_Q9_375210"/>
      <w:bookmarkEnd w:id="4088"/>
      <w:r w:rsidR="00B87DB4">
        <w:rPr>
          <w:rtl/>
        </w:rPr>
        <w:t>נורא</w:t>
      </w:r>
      <w:bookmarkStart w:id="4089" w:name="_ETM_Q9_375750"/>
      <w:bookmarkStart w:id="4090" w:name="_ETM_Q9_375116"/>
      <w:bookmarkEnd w:id="4089"/>
      <w:bookmarkEnd w:id="4090"/>
      <w:r w:rsidR="00B87DB4">
        <w:rPr>
          <w:rFonts w:hint="cs"/>
          <w:rtl/>
        </w:rPr>
        <w:t xml:space="preserve"> </w:t>
      </w:r>
      <w:proofErr w:type="spellStart"/>
      <w:r w:rsidR="00B87DB4">
        <w:rPr>
          <w:rtl/>
        </w:rPr>
        <w:t>נורא</w:t>
      </w:r>
      <w:proofErr w:type="spellEnd"/>
      <w:r w:rsidR="00B87DB4">
        <w:rPr>
          <w:rtl/>
        </w:rPr>
        <w:t xml:space="preserve"> </w:t>
      </w:r>
      <w:bookmarkStart w:id="4091" w:name="_ETM_Q9_376230"/>
      <w:bookmarkEnd w:id="4091"/>
      <w:r w:rsidR="00B87DB4">
        <w:rPr>
          <w:rtl/>
        </w:rPr>
        <w:t>מעניין</w:t>
      </w:r>
      <w:r w:rsidR="00B87DB4">
        <w:rPr>
          <w:rFonts w:hint="cs"/>
          <w:rtl/>
        </w:rPr>
        <w:t xml:space="preserve"> את</w:t>
      </w:r>
      <w:r w:rsidR="00B87DB4">
        <w:rPr>
          <w:rtl/>
        </w:rPr>
        <w:t xml:space="preserve"> </w:t>
      </w:r>
      <w:bookmarkStart w:id="4092" w:name="_ETM_Q9_377580"/>
      <w:bookmarkEnd w:id="4092"/>
      <w:r w:rsidR="00B87DB4">
        <w:rPr>
          <w:rtl/>
        </w:rPr>
        <w:t>ה</w:t>
      </w:r>
      <w:r w:rsidR="00B87DB4">
        <w:rPr>
          <w:rFonts w:hint="cs"/>
          <w:rtl/>
        </w:rPr>
        <w:t>שר</w:t>
      </w:r>
      <w:r w:rsidR="00B87DB4">
        <w:rPr>
          <w:rtl/>
        </w:rPr>
        <w:t xml:space="preserve"> </w:t>
      </w:r>
      <w:bookmarkStart w:id="4093" w:name="_ETM_Q9_377970"/>
      <w:bookmarkEnd w:id="4093"/>
      <w:r w:rsidR="00B87DB4">
        <w:rPr>
          <w:rFonts w:hint="cs"/>
          <w:rtl/>
        </w:rPr>
        <w:t>ל</w:t>
      </w:r>
      <w:r w:rsidR="00B87DB4">
        <w:rPr>
          <w:rtl/>
        </w:rPr>
        <w:t xml:space="preserve">כישלון </w:t>
      </w:r>
      <w:bookmarkStart w:id="4094" w:name="_ETM_Q9_378630"/>
      <w:bookmarkEnd w:id="4094"/>
      <w:r w:rsidR="00B87DB4">
        <w:rPr>
          <w:rtl/>
        </w:rPr>
        <w:t>לאומי</w:t>
      </w:r>
      <w:r w:rsidR="00B87DB4">
        <w:rPr>
          <w:rFonts w:hint="cs"/>
          <w:rtl/>
        </w:rPr>
        <w:t>.</w:t>
      </w:r>
      <w:r w:rsidR="00B87DB4">
        <w:rPr>
          <w:rtl/>
        </w:rPr>
        <w:t xml:space="preserve"> </w:t>
      </w:r>
      <w:bookmarkStart w:id="4095" w:name="_ETM_Q9_379790"/>
      <w:bookmarkEnd w:id="4095"/>
      <w:r w:rsidR="00B87DB4">
        <w:rPr>
          <w:rtl/>
        </w:rPr>
        <w:t xml:space="preserve">זה </w:t>
      </w:r>
      <w:bookmarkStart w:id="4096" w:name="_ETM_Q9_380120"/>
      <w:bookmarkEnd w:id="4096"/>
      <w:r w:rsidR="00B87DB4">
        <w:rPr>
          <w:rtl/>
        </w:rPr>
        <w:t xml:space="preserve">הדבר </w:t>
      </w:r>
      <w:bookmarkStart w:id="4097" w:name="_ETM_Q9_380510"/>
      <w:bookmarkEnd w:id="4097"/>
      <w:r w:rsidR="00B87DB4">
        <w:rPr>
          <w:rtl/>
        </w:rPr>
        <w:t xml:space="preserve">שמעניין </w:t>
      </w:r>
      <w:bookmarkStart w:id="4098" w:name="_ETM_Q9_381139"/>
      <w:bookmarkEnd w:id="4098"/>
      <w:r w:rsidR="00B87DB4">
        <w:rPr>
          <w:rtl/>
        </w:rPr>
        <w:t>אותו</w:t>
      </w:r>
      <w:bookmarkStart w:id="4099" w:name="_ETM_Q9_380186"/>
      <w:bookmarkEnd w:id="4099"/>
      <w:r w:rsidR="00B87DB4">
        <w:rPr>
          <w:rFonts w:hint="cs"/>
          <w:rtl/>
        </w:rPr>
        <w:t>:</w:t>
      </w:r>
      <w:r w:rsidR="00B87DB4">
        <w:rPr>
          <w:rtl/>
        </w:rPr>
        <w:t xml:space="preserve"> </w:t>
      </w:r>
      <w:bookmarkStart w:id="4100" w:name="_ETM_Q9_382290"/>
      <w:bookmarkEnd w:id="4100"/>
      <w:r w:rsidR="00B87DB4">
        <w:rPr>
          <w:rtl/>
        </w:rPr>
        <w:t xml:space="preserve">הוא </w:t>
      </w:r>
      <w:bookmarkStart w:id="4101" w:name="_ETM_Q9_382470"/>
      <w:bookmarkEnd w:id="4101"/>
      <w:r w:rsidR="00B87DB4">
        <w:rPr>
          <w:rtl/>
        </w:rPr>
        <w:t xml:space="preserve">רוצה </w:t>
      </w:r>
      <w:bookmarkStart w:id="4102" w:name="_ETM_Q9_383430"/>
      <w:bookmarkStart w:id="4103" w:name="_ETM_Q9_383580"/>
      <w:bookmarkEnd w:id="4102"/>
      <w:bookmarkEnd w:id="4103"/>
      <w:r w:rsidR="00B87DB4">
        <w:rPr>
          <w:rFonts w:hint="cs"/>
          <w:rtl/>
        </w:rPr>
        <w:t xml:space="preserve">תחום </w:t>
      </w:r>
      <w:r w:rsidR="00B87DB4">
        <w:rPr>
          <w:rtl/>
        </w:rPr>
        <w:t xml:space="preserve">אחריות </w:t>
      </w:r>
      <w:bookmarkStart w:id="4104" w:name="_ETM_Q9_385319"/>
      <w:bookmarkEnd w:id="4104"/>
      <w:r w:rsidR="00B87DB4">
        <w:rPr>
          <w:rtl/>
        </w:rPr>
        <w:t>נוסף</w:t>
      </w:r>
      <w:r w:rsidR="00B87DB4">
        <w:rPr>
          <w:rFonts w:hint="cs"/>
          <w:rtl/>
        </w:rPr>
        <w:t>.</w:t>
      </w:r>
      <w:bookmarkStart w:id="4105" w:name="_ETM_Q9_386799"/>
      <w:bookmarkStart w:id="4106" w:name="_ETM_Q9_400215"/>
      <w:bookmarkEnd w:id="4105"/>
      <w:bookmarkEnd w:id="4106"/>
    </w:p>
    <w:p w:rsidR="00B87DB4" w:rsidRDefault="00B87DB4" w:rsidP="008714AE">
      <w:pPr>
        <w:rPr>
          <w:rtl/>
        </w:rPr>
      </w:pPr>
      <w:bookmarkStart w:id="4107" w:name="_ETM_Q9_400310"/>
      <w:bookmarkStart w:id="4108" w:name="_ETM_Q9_400376"/>
      <w:bookmarkEnd w:id="4107"/>
      <w:bookmarkEnd w:id="4108"/>
    </w:p>
    <w:p w:rsidR="00B87DB4" w:rsidRDefault="00B87DB4" w:rsidP="008714AE">
      <w:pPr>
        <w:rPr>
          <w:rtl/>
        </w:rPr>
      </w:pPr>
      <w:bookmarkStart w:id="4109" w:name="_ETM_Q9_400449"/>
      <w:bookmarkEnd w:id="4109"/>
      <w:r>
        <w:rPr>
          <w:rtl/>
        </w:rPr>
        <w:t xml:space="preserve">ואני </w:t>
      </w:r>
      <w:bookmarkStart w:id="4110" w:name="_ETM_Q9_387069"/>
      <w:bookmarkEnd w:id="4110"/>
      <w:r>
        <w:rPr>
          <w:rtl/>
        </w:rPr>
        <w:t>שואל</w:t>
      </w:r>
      <w:r>
        <w:rPr>
          <w:rFonts w:hint="cs"/>
          <w:rtl/>
        </w:rPr>
        <w:t>ת</w:t>
      </w:r>
      <w:r>
        <w:rPr>
          <w:rtl/>
        </w:rPr>
        <w:t xml:space="preserve"> </w:t>
      </w:r>
      <w:bookmarkStart w:id="4111" w:name="_ETM_Q9_387370"/>
      <w:bookmarkEnd w:id="4111"/>
      <w:r>
        <w:rPr>
          <w:rtl/>
        </w:rPr>
        <w:t xml:space="preserve">את </w:t>
      </w:r>
      <w:bookmarkStart w:id="4112" w:name="_ETM_Q9_387459"/>
      <w:bookmarkEnd w:id="4112"/>
      <w:r>
        <w:rPr>
          <w:rtl/>
        </w:rPr>
        <w:t>עצמי</w:t>
      </w:r>
      <w:bookmarkStart w:id="4113" w:name="_ETM_Q9_388530"/>
      <w:bookmarkEnd w:id="4113"/>
      <w:r>
        <w:rPr>
          <w:rFonts w:hint="cs"/>
          <w:rtl/>
        </w:rPr>
        <w:t xml:space="preserve">, </w:t>
      </w:r>
      <w:bookmarkStart w:id="4114" w:name="_ETM_Q9_389026"/>
      <w:bookmarkEnd w:id="4114"/>
      <w:r>
        <w:rPr>
          <w:rtl/>
        </w:rPr>
        <w:t xml:space="preserve">האם </w:t>
      </w:r>
      <w:bookmarkStart w:id="4115" w:name="_ETM_Q9_388830"/>
      <w:bookmarkEnd w:id="4115"/>
      <w:r>
        <w:rPr>
          <w:rtl/>
        </w:rPr>
        <w:t xml:space="preserve">הוא </w:t>
      </w:r>
      <w:bookmarkStart w:id="4116" w:name="_ETM_Q9_388950"/>
      <w:bookmarkEnd w:id="4116"/>
      <w:r>
        <w:rPr>
          <w:rtl/>
        </w:rPr>
        <w:t xml:space="preserve">כל </w:t>
      </w:r>
      <w:bookmarkStart w:id="4117" w:name="_ETM_Q9_389160"/>
      <w:bookmarkEnd w:id="4117"/>
      <w:r>
        <w:rPr>
          <w:rtl/>
        </w:rPr>
        <w:t xml:space="preserve">כך </w:t>
      </w:r>
      <w:bookmarkStart w:id="4118" w:name="_ETM_Q9_389490"/>
      <w:bookmarkEnd w:id="4118"/>
      <w:r>
        <w:rPr>
          <w:rtl/>
        </w:rPr>
        <w:t xml:space="preserve">הצליח </w:t>
      </w:r>
      <w:bookmarkStart w:id="4119" w:name="_ETM_Q9_390910"/>
      <w:bookmarkEnd w:id="4119"/>
      <w:r>
        <w:rPr>
          <w:rtl/>
        </w:rPr>
        <w:t xml:space="preserve">בתחום </w:t>
      </w:r>
      <w:bookmarkStart w:id="4120" w:name="_ETM_Q9_391419"/>
      <w:bookmarkEnd w:id="4120"/>
      <w:r>
        <w:rPr>
          <w:rtl/>
        </w:rPr>
        <w:t xml:space="preserve">האחריות </w:t>
      </w:r>
      <w:bookmarkStart w:id="4121" w:name="_ETM_Q9_391900"/>
      <w:bookmarkEnd w:id="4121"/>
      <w:r>
        <w:rPr>
          <w:rtl/>
        </w:rPr>
        <w:t xml:space="preserve">שנמצא </w:t>
      </w:r>
      <w:bookmarkStart w:id="4122" w:name="_ETM_Q9_392440"/>
      <w:bookmarkEnd w:id="4122"/>
      <w:r>
        <w:rPr>
          <w:rtl/>
        </w:rPr>
        <w:t>אצלו</w:t>
      </w:r>
      <w:r>
        <w:rPr>
          <w:rFonts w:hint="cs"/>
          <w:rtl/>
        </w:rPr>
        <w:t>?</w:t>
      </w:r>
      <w:bookmarkStart w:id="4123" w:name="_ETM_Q9_389585"/>
      <w:bookmarkEnd w:id="4123"/>
      <w:r>
        <w:rPr>
          <w:rtl/>
        </w:rPr>
        <w:t xml:space="preserve"> </w:t>
      </w:r>
      <w:bookmarkStart w:id="4124" w:name="_ETM_Q9_393919"/>
      <w:bookmarkEnd w:id="4124"/>
      <w:r>
        <w:rPr>
          <w:rtl/>
        </w:rPr>
        <w:t xml:space="preserve">האם </w:t>
      </w:r>
      <w:bookmarkStart w:id="4125" w:name="_ETM_Q9_394279"/>
      <w:bookmarkEnd w:id="4125"/>
      <w:r>
        <w:rPr>
          <w:rtl/>
        </w:rPr>
        <w:t xml:space="preserve">הפשיעה </w:t>
      </w:r>
      <w:bookmarkStart w:id="4126" w:name="_ETM_Q9_395790"/>
      <w:bookmarkStart w:id="4127" w:name="_ETM_Q9_393325"/>
      <w:bookmarkEnd w:id="4126"/>
      <w:bookmarkEnd w:id="4127"/>
      <w:r>
        <w:rPr>
          <w:rFonts w:hint="cs"/>
          <w:rtl/>
        </w:rPr>
        <w:t>מוגרה?</w:t>
      </w:r>
      <w:bookmarkStart w:id="4128" w:name="_ETM_Q9_396125"/>
      <w:bookmarkEnd w:id="4128"/>
      <w:r>
        <w:rPr>
          <w:rtl/>
        </w:rPr>
        <w:t xml:space="preserve"> </w:t>
      </w:r>
      <w:bookmarkStart w:id="4129" w:name="_ETM_Q9_397689"/>
      <w:bookmarkEnd w:id="4129"/>
      <w:r>
        <w:rPr>
          <w:rtl/>
        </w:rPr>
        <w:t xml:space="preserve">האם </w:t>
      </w:r>
      <w:bookmarkStart w:id="4130" w:name="_ETM_Q9_398200"/>
      <w:bookmarkEnd w:id="4130"/>
      <w:r>
        <w:rPr>
          <w:rtl/>
        </w:rPr>
        <w:t>הכ</w:t>
      </w:r>
      <w:r>
        <w:rPr>
          <w:rFonts w:hint="cs"/>
          <w:rtl/>
        </w:rPr>
        <w:t>ו</w:t>
      </w:r>
      <w:r>
        <w:rPr>
          <w:rtl/>
        </w:rPr>
        <w:t xml:space="preserve">ל </w:t>
      </w:r>
      <w:bookmarkStart w:id="4131" w:name="_ETM_Q9_398560"/>
      <w:bookmarkEnd w:id="4131"/>
      <w:r>
        <w:rPr>
          <w:rtl/>
        </w:rPr>
        <w:t>בסדר</w:t>
      </w:r>
      <w:r>
        <w:rPr>
          <w:rFonts w:hint="cs"/>
          <w:rtl/>
        </w:rPr>
        <w:t>?</w:t>
      </w:r>
      <w:r>
        <w:rPr>
          <w:rtl/>
        </w:rPr>
        <w:t xml:space="preserve"> </w:t>
      </w:r>
      <w:bookmarkStart w:id="4132" w:name="_ETM_Q9_400189"/>
      <w:bookmarkEnd w:id="4132"/>
      <w:r>
        <w:rPr>
          <w:rtl/>
        </w:rPr>
        <w:t xml:space="preserve">המשטרה </w:t>
      </w:r>
      <w:bookmarkStart w:id="4133" w:name="_ETM_Q9_400819"/>
      <w:bookmarkEnd w:id="4133"/>
      <w:r>
        <w:rPr>
          <w:rtl/>
        </w:rPr>
        <w:t xml:space="preserve">מתפקדת </w:t>
      </w:r>
      <w:bookmarkStart w:id="4134" w:name="_ETM_Q9_401449"/>
      <w:bookmarkEnd w:id="4134"/>
      <w:r>
        <w:rPr>
          <w:rtl/>
        </w:rPr>
        <w:t>לעיל</w:t>
      </w:r>
      <w:r>
        <w:rPr>
          <w:rFonts w:hint="cs"/>
          <w:rtl/>
        </w:rPr>
        <w:t>א</w:t>
      </w:r>
      <w:r>
        <w:rPr>
          <w:rtl/>
        </w:rPr>
        <w:t xml:space="preserve"> </w:t>
      </w:r>
      <w:bookmarkStart w:id="4135" w:name="_ETM_Q9_401839"/>
      <w:bookmarkEnd w:id="4135"/>
      <w:r>
        <w:rPr>
          <w:rtl/>
        </w:rPr>
        <w:t>ולעיל</w:t>
      </w:r>
      <w:bookmarkStart w:id="4136" w:name="_ETM_Q9_398366"/>
      <w:bookmarkEnd w:id="4136"/>
      <w:r>
        <w:rPr>
          <w:rFonts w:hint="cs"/>
          <w:rtl/>
        </w:rPr>
        <w:t>א?</w:t>
      </w:r>
      <w:r>
        <w:rPr>
          <w:rtl/>
        </w:rPr>
        <w:t xml:space="preserve"> </w:t>
      </w:r>
      <w:bookmarkStart w:id="4137" w:name="_ETM_Q9_403659"/>
      <w:bookmarkEnd w:id="4137"/>
      <w:r>
        <w:rPr>
          <w:rtl/>
        </w:rPr>
        <w:t xml:space="preserve">אין </w:t>
      </w:r>
      <w:bookmarkStart w:id="4138" w:name="_ETM_Q9_403900"/>
      <w:bookmarkEnd w:id="4138"/>
      <w:r>
        <w:rPr>
          <w:rtl/>
        </w:rPr>
        <w:t xml:space="preserve">בעיות </w:t>
      </w:r>
      <w:bookmarkStart w:id="4139" w:name="_ETM_Q9_404500"/>
      <w:bookmarkEnd w:id="4139"/>
      <w:r>
        <w:rPr>
          <w:rtl/>
        </w:rPr>
        <w:t xml:space="preserve">בתחום </w:t>
      </w:r>
      <w:bookmarkStart w:id="4140" w:name="_ETM_Q9_404980"/>
      <w:bookmarkEnd w:id="4140"/>
      <w:r>
        <w:rPr>
          <w:rtl/>
        </w:rPr>
        <w:t>שלו</w:t>
      </w:r>
      <w:r>
        <w:rPr>
          <w:rFonts w:hint="cs"/>
          <w:rtl/>
        </w:rPr>
        <w:t>?</w:t>
      </w:r>
      <w:r>
        <w:rPr>
          <w:rtl/>
        </w:rPr>
        <w:t xml:space="preserve"> </w:t>
      </w:r>
      <w:bookmarkStart w:id="4141" w:name="_ETM_Q9_406010"/>
      <w:bookmarkEnd w:id="4141"/>
      <w:r>
        <w:rPr>
          <w:rtl/>
        </w:rPr>
        <w:t xml:space="preserve">הוא </w:t>
      </w:r>
      <w:bookmarkStart w:id="4142" w:name="_ETM_Q9_406159"/>
      <w:bookmarkEnd w:id="4142"/>
      <w:r>
        <w:rPr>
          <w:rtl/>
        </w:rPr>
        <w:t xml:space="preserve">רוצה </w:t>
      </w:r>
      <w:bookmarkStart w:id="4143" w:name="_ETM_Q9_406640"/>
      <w:bookmarkEnd w:id="4143"/>
      <w:r>
        <w:rPr>
          <w:rtl/>
        </w:rPr>
        <w:t xml:space="preserve">עוד </w:t>
      </w:r>
      <w:bookmarkStart w:id="4144" w:name="_ETM_Q9_406849"/>
      <w:bookmarkEnd w:id="4144"/>
      <w:r>
        <w:rPr>
          <w:rtl/>
        </w:rPr>
        <w:t xml:space="preserve">סמכויות </w:t>
      </w:r>
      <w:bookmarkStart w:id="4145" w:name="_ETM_Q9_408480"/>
      <w:bookmarkEnd w:id="4145"/>
      <w:r>
        <w:rPr>
          <w:rtl/>
        </w:rPr>
        <w:t xml:space="preserve">כדי </w:t>
      </w:r>
      <w:bookmarkStart w:id="4146" w:name="_ETM_Q9_408780"/>
      <w:bookmarkEnd w:id="4146"/>
      <w:r>
        <w:rPr>
          <w:rtl/>
        </w:rPr>
        <w:t xml:space="preserve">לייצר </w:t>
      </w:r>
      <w:bookmarkStart w:id="4147" w:name="_ETM_Q9_409349"/>
      <w:bookmarkEnd w:id="4147"/>
      <w:r>
        <w:rPr>
          <w:rtl/>
        </w:rPr>
        <w:t xml:space="preserve">עוד </w:t>
      </w:r>
      <w:bookmarkStart w:id="4148" w:name="_ETM_Q9_409680"/>
      <w:bookmarkEnd w:id="4148"/>
      <w:r>
        <w:rPr>
          <w:rtl/>
        </w:rPr>
        <w:t xml:space="preserve">כאוס </w:t>
      </w:r>
      <w:bookmarkStart w:id="4149" w:name="_ETM_Q9_410220"/>
      <w:bookmarkEnd w:id="4149"/>
      <w:r>
        <w:rPr>
          <w:rFonts w:hint="cs"/>
          <w:rtl/>
        </w:rPr>
        <w:t>ב</w:t>
      </w:r>
      <w:r>
        <w:rPr>
          <w:rtl/>
        </w:rPr>
        <w:t xml:space="preserve">עוד </w:t>
      </w:r>
      <w:bookmarkStart w:id="4150" w:name="_ETM_Q9_410580"/>
      <w:bookmarkEnd w:id="4150"/>
      <w:r>
        <w:rPr>
          <w:rtl/>
        </w:rPr>
        <w:t>מקומות</w:t>
      </w:r>
      <w:r>
        <w:rPr>
          <w:rFonts w:hint="cs"/>
          <w:rtl/>
        </w:rPr>
        <w:t>?</w:t>
      </w:r>
      <w:bookmarkStart w:id="4151" w:name="_ETM_Q9_412299"/>
      <w:bookmarkEnd w:id="4151"/>
    </w:p>
    <w:p w:rsidR="00B87DB4" w:rsidRDefault="00B87DB4" w:rsidP="008714AE">
      <w:pPr>
        <w:rPr>
          <w:rtl/>
        </w:rPr>
      </w:pPr>
      <w:bookmarkStart w:id="4152" w:name="_ETM_Q9_416948"/>
      <w:bookmarkStart w:id="4153" w:name="_ETM_Q9_417023"/>
      <w:bookmarkEnd w:id="4152"/>
      <w:bookmarkEnd w:id="4153"/>
    </w:p>
    <w:p w:rsidR="00B87DB4" w:rsidRDefault="00B87DB4" w:rsidP="008714AE">
      <w:pPr>
        <w:rPr>
          <w:rtl/>
        </w:rPr>
      </w:pPr>
      <w:bookmarkStart w:id="4154" w:name="_ETM_Q9_417123"/>
      <w:bookmarkStart w:id="4155" w:name="_ETM_Q9_417207"/>
      <w:bookmarkEnd w:id="4154"/>
      <w:bookmarkEnd w:id="4155"/>
      <w:r>
        <w:rPr>
          <w:rtl/>
        </w:rPr>
        <w:t xml:space="preserve">אני </w:t>
      </w:r>
      <w:bookmarkStart w:id="4156" w:name="_ETM_Q9_412540"/>
      <w:bookmarkEnd w:id="4156"/>
      <w:r>
        <w:rPr>
          <w:rtl/>
        </w:rPr>
        <w:t xml:space="preserve">אומרת </w:t>
      </w:r>
      <w:bookmarkStart w:id="4157" w:name="_ETM_Q9_412959"/>
      <w:bookmarkEnd w:id="4157"/>
      <w:r>
        <w:rPr>
          <w:rtl/>
        </w:rPr>
        <w:t>לכם</w:t>
      </w:r>
      <w:r>
        <w:rPr>
          <w:rFonts w:hint="cs"/>
          <w:rtl/>
        </w:rPr>
        <w:t>, זה</w:t>
      </w:r>
      <w:bookmarkStart w:id="4158" w:name="_ETM_Q9_412445"/>
      <w:bookmarkEnd w:id="4158"/>
      <w:r>
        <w:rPr>
          <w:rtl/>
        </w:rPr>
        <w:t xml:space="preserve"> </w:t>
      </w:r>
      <w:bookmarkStart w:id="4159" w:name="_ETM_Q9_414299"/>
      <w:bookmarkEnd w:id="4159"/>
      <w:r>
        <w:rPr>
          <w:rtl/>
        </w:rPr>
        <w:t xml:space="preserve">לא </w:t>
      </w:r>
      <w:bookmarkStart w:id="4160" w:name="_ETM_Q9_415049"/>
      <w:bookmarkEnd w:id="4160"/>
      <w:r>
        <w:rPr>
          <w:rtl/>
        </w:rPr>
        <w:t xml:space="preserve">הנושא </w:t>
      </w:r>
      <w:bookmarkStart w:id="4161" w:name="_ETM_Q9_415560"/>
      <w:bookmarkEnd w:id="4161"/>
      <w:r>
        <w:rPr>
          <w:rtl/>
        </w:rPr>
        <w:t xml:space="preserve">להביא </w:t>
      </w:r>
      <w:bookmarkStart w:id="4162" w:name="_ETM_Q9_415920"/>
      <w:bookmarkEnd w:id="4162"/>
      <w:r>
        <w:rPr>
          <w:rtl/>
        </w:rPr>
        <w:t>היום</w:t>
      </w:r>
      <w:r>
        <w:rPr>
          <w:rFonts w:hint="cs"/>
          <w:rtl/>
        </w:rPr>
        <w:t>.</w:t>
      </w:r>
      <w:r>
        <w:rPr>
          <w:rtl/>
        </w:rPr>
        <w:t xml:space="preserve"> </w:t>
      </w:r>
      <w:bookmarkStart w:id="4163" w:name="_ETM_Q9_417019"/>
      <w:bookmarkEnd w:id="4163"/>
      <w:r>
        <w:rPr>
          <w:rtl/>
        </w:rPr>
        <w:t xml:space="preserve">טוב </w:t>
      </w:r>
      <w:bookmarkStart w:id="4164" w:name="_ETM_Q9_417500"/>
      <w:bookmarkEnd w:id="4164"/>
      <w:r>
        <w:rPr>
          <w:rtl/>
        </w:rPr>
        <w:t xml:space="preserve">היה </w:t>
      </w:r>
      <w:bookmarkStart w:id="4165" w:name="_ETM_Q9_418680"/>
      <w:bookmarkEnd w:id="4165"/>
      <w:r>
        <w:rPr>
          <w:rtl/>
        </w:rPr>
        <w:t xml:space="preserve">אם </w:t>
      </w:r>
      <w:bookmarkStart w:id="4166" w:name="_ETM_Q9_418920"/>
      <w:bookmarkEnd w:id="4166"/>
      <w:r>
        <w:rPr>
          <w:rtl/>
        </w:rPr>
        <w:t xml:space="preserve">היינו </w:t>
      </w:r>
      <w:bookmarkStart w:id="4167" w:name="_ETM_Q9_419189"/>
      <w:bookmarkEnd w:id="4167"/>
      <w:r>
        <w:rPr>
          <w:rtl/>
        </w:rPr>
        <w:t xml:space="preserve">מביאים </w:t>
      </w:r>
      <w:bookmarkStart w:id="4168" w:name="_ETM_Q9_419730"/>
      <w:bookmarkEnd w:id="4168"/>
      <w:r>
        <w:rPr>
          <w:rtl/>
        </w:rPr>
        <w:t xml:space="preserve">הצעות </w:t>
      </w:r>
      <w:bookmarkStart w:id="4169" w:name="_ETM_Q9_420209"/>
      <w:bookmarkEnd w:id="4169"/>
      <w:r>
        <w:rPr>
          <w:rtl/>
        </w:rPr>
        <w:t xml:space="preserve">חוק </w:t>
      </w:r>
      <w:bookmarkStart w:id="4170" w:name="_ETM_Q9_421250"/>
      <w:bookmarkEnd w:id="4170"/>
      <w:r>
        <w:rPr>
          <w:rtl/>
        </w:rPr>
        <w:t xml:space="preserve">חשובות </w:t>
      </w:r>
      <w:bookmarkStart w:id="4171" w:name="_ETM_Q9_422830"/>
      <w:bookmarkEnd w:id="4171"/>
      <w:r>
        <w:rPr>
          <w:rtl/>
        </w:rPr>
        <w:t xml:space="preserve">לטיפול </w:t>
      </w:r>
      <w:bookmarkStart w:id="4172" w:name="_ETM_Q9_423790"/>
      <w:bookmarkEnd w:id="4172"/>
      <w:proofErr w:type="spellStart"/>
      <w:r>
        <w:rPr>
          <w:rtl/>
        </w:rPr>
        <w:t>ב</w:t>
      </w:r>
      <w:bookmarkStart w:id="4173" w:name="_ETM_Q9_424480"/>
      <w:bookmarkStart w:id="4174" w:name="_ETM_Q9_420965"/>
      <w:bookmarkEnd w:id="4173"/>
      <w:bookmarkEnd w:id="4174"/>
      <w:r>
        <w:rPr>
          <w:rFonts w:hint="cs"/>
          <w:rtl/>
        </w:rPr>
        <w:t>שורדי</w:t>
      </w:r>
      <w:proofErr w:type="spellEnd"/>
      <w:r>
        <w:rPr>
          <w:rFonts w:hint="cs"/>
          <w:rtl/>
        </w:rPr>
        <w:t xml:space="preserve"> </w:t>
      </w:r>
      <w:proofErr w:type="spellStart"/>
      <w:r>
        <w:rPr>
          <w:rFonts w:hint="cs"/>
          <w:rtl/>
        </w:rPr>
        <w:t>ה</w:t>
      </w:r>
      <w:r>
        <w:rPr>
          <w:rtl/>
        </w:rPr>
        <w:t>נובה</w:t>
      </w:r>
      <w:proofErr w:type="spellEnd"/>
      <w:r>
        <w:rPr>
          <w:rFonts w:hint="cs"/>
          <w:rtl/>
        </w:rPr>
        <w:t>,</w:t>
      </w:r>
      <w:r>
        <w:rPr>
          <w:rtl/>
        </w:rPr>
        <w:t xml:space="preserve"> </w:t>
      </w:r>
      <w:bookmarkStart w:id="4175" w:name="_ETM_Q9_425700"/>
      <w:bookmarkEnd w:id="4175"/>
      <w:r>
        <w:rPr>
          <w:rtl/>
        </w:rPr>
        <w:t xml:space="preserve">לטיפול </w:t>
      </w:r>
      <w:bookmarkStart w:id="4176" w:name="_ETM_Q9_426330"/>
      <w:bookmarkEnd w:id="4176"/>
      <w:r>
        <w:rPr>
          <w:rtl/>
        </w:rPr>
        <w:t xml:space="preserve">במשפחות </w:t>
      </w:r>
      <w:bookmarkStart w:id="4177" w:name="_ETM_Q9_426989"/>
      <w:bookmarkEnd w:id="4177"/>
      <w:r>
        <w:rPr>
          <w:rtl/>
        </w:rPr>
        <w:t xml:space="preserve">נרצחי </w:t>
      </w:r>
      <w:bookmarkStart w:id="4178" w:name="_ETM_Q9_427650"/>
      <w:bookmarkStart w:id="4179" w:name="_ETM_Q9_424626"/>
      <w:bookmarkEnd w:id="4178"/>
      <w:bookmarkEnd w:id="4179"/>
      <w:proofErr w:type="spellStart"/>
      <w:r>
        <w:rPr>
          <w:rFonts w:hint="cs"/>
          <w:rtl/>
        </w:rPr>
        <w:t>הנוב</w:t>
      </w:r>
      <w:r>
        <w:rPr>
          <w:rtl/>
        </w:rPr>
        <w:t>ה</w:t>
      </w:r>
      <w:proofErr w:type="spellEnd"/>
      <w:r>
        <w:rPr>
          <w:rFonts w:hint="cs"/>
          <w:rtl/>
        </w:rPr>
        <w:t>,</w:t>
      </w:r>
      <w:r>
        <w:rPr>
          <w:rtl/>
        </w:rPr>
        <w:t xml:space="preserve"> </w:t>
      </w:r>
      <w:bookmarkStart w:id="4180" w:name="_ETM_Q9_428849"/>
      <w:bookmarkEnd w:id="4180"/>
      <w:r>
        <w:rPr>
          <w:rtl/>
        </w:rPr>
        <w:t xml:space="preserve">לטיפול </w:t>
      </w:r>
      <w:bookmarkStart w:id="4181" w:name="_ETM_Q9_429510"/>
      <w:bookmarkEnd w:id="4181"/>
      <w:r>
        <w:rPr>
          <w:rtl/>
        </w:rPr>
        <w:t xml:space="preserve">בחטופים </w:t>
      </w:r>
      <w:bookmarkStart w:id="4182" w:name="_ETM_Q9_430200"/>
      <w:bookmarkEnd w:id="4182"/>
      <w:r>
        <w:rPr>
          <w:rtl/>
        </w:rPr>
        <w:t>הש</w:t>
      </w:r>
      <w:r>
        <w:rPr>
          <w:rFonts w:hint="cs"/>
          <w:rtl/>
        </w:rPr>
        <w:t>ב</w:t>
      </w:r>
      <w:r>
        <w:rPr>
          <w:rtl/>
        </w:rPr>
        <w:t>ים</w:t>
      </w:r>
      <w:r>
        <w:rPr>
          <w:rFonts w:hint="cs"/>
          <w:rtl/>
        </w:rPr>
        <w:t>,</w:t>
      </w:r>
      <w:r>
        <w:rPr>
          <w:rtl/>
        </w:rPr>
        <w:t xml:space="preserve"> </w:t>
      </w:r>
      <w:bookmarkStart w:id="4183" w:name="_ETM_Q9_431340"/>
      <w:bookmarkEnd w:id="4183"/>
      <w:r>
        <w:rPr>
          <w:rtl/>
        </w:rPr>
        <w:t xml:space="preserve">לטיפול </w:t>
      </w:r>
      <w:bookmarkStart w:id="4184" w:name="_ETM_Q9_432270"/>
      <w:bookmarkEnd w:id="4184"/>
      <w:r>
        <w:rPr>
          <w:rFonts w:hint="cs"/>
          <w:rtl/>
        </w:rPr>
        <w:t>ב</w:t>
      </w:r>
      <w:r>
        <w:rPr>
          <w:rtl/>
        </w:rPr>
        <w:t xml:space="preserve">תושבי </w:t>
      </w:r>
      <w:bookmarkStart w:id="4185" w:name="_ETM_Q9_432900"/>
      <w:bookmarkEnd w:id="4185"/>
      <w:r>
        <w:rPr>
          <w:rtl/>
        </w:rPr>
        <w:t>הצפון</w:t>
      </w:r>
      <w:r>
        <w:rPr>
          <w:rFonts w:hint="cs"/>
          <w:rtl/>
        </w:rPr>
        <w:t>.</w:t>
      </w:r>
      <w:bookmarkStart w:id="4186" w:name="_ETM_Q9_432895"/>
      <w:bookmarkEnd w:id="4186"/>
      <w:r>
        <w:rPr>
          <w:rtl/>
        </w:rPr>
        <w:t xml:space="preserve"> </w:t>
      </w:r>
      <w:bookmarkStart w:id="4187" w:name="_ETM_Q9_434420"/>
      <w:bookmarkEnd w:id="4187"/>
      <w:r>
        <w:rPr>
          <w:rtl/>
        </w:rPr>
        <w:t xml:space="preserve">אלה </w:t>
      </w:r>
      <w:bookmarkStart w:id="4188" w:name="_ETM_Q9_434810"/>
      <w:bookmarkEnd w:id="4188"/>
      <w:r>
        <w:rPr>
          <w:rtl/>
        </w:rPr>
        <w:t xml:space="preserve">הדברים </w:t>
      </w:r>
      <w:bookmarkStart w:id="4189" w:name="_ETM_Q9_435890"/>
      <w:bookmarkEnd w:id="4189"/>
      <w:r>
        <w:rPr>
          <w:rtl/>
        </w:rPr>
        <w:t xml:space="preserve">שהיינו </w:t>
      </w:r>
      <w:bookmarkStart w:id="4190" w:name="_ETM_Q9_436310"/>
      <w:bookmarkEnd w:id="4190"/>
      <w:r>
        <w:rPr>
          <w:rtl/>
        </w:rPr>
        <w:t xml:space="preserve">אמורים </w:t>
      </w:r>
      <w:bookmarkStart w:id="4191" w:name="_ETM_Q9_436639"/>
      <w:bookmarkEnd w:id="4191"/>
      <w:r>
        <w:rPr>
          <w:rtl/>
        </w:rPr>
        <w:t xml:space="preserve">לעסוק </w:t>
      </w:r>
      <w:bookmarkStart w:id="4192" w:name="_ETM_Q9_437089"/>
      <w:bookmarkEnd w:id="4192"/>
      <w:r>
        <w:rPr>
          <w:rtl/>
        </w:rPr>
        <w:t xml:space="preserve">בהם </w:t>
      </w:r>
      <w:bookmarkStart w:id="4193" w:name="_ETM_Q9_437389"/>
      <w:bookmarkEnd w:id="4193"/>
      <w:r>
        <w:rPr>
          <w:rtl/>
        </w:rPr>
        <w:t>היום</w:t>
      </w:r>
      <w:r>
        <w:rPr>
          <w:rFonts w:hint="cs"/>
          <w:rtl/>
        </w:rPr>
        <w:t>,</w:t>
      </w:r>
      <w:r>
        <w:rPr>
          <w:rtl/>
        </w:rPr>
        <w:t xml:space="preserve"> </w:t>
      </w:r>
      <w:bookmarkStart w:id="4194" w:name="_ETM_Q9_438410"/>
      <w:bookmarkEnd w:id="4194"/>
      <w:r>
        <w:rPr>
          <w:rtl/>
        </w:rPr>
        <w:t xml:space="preserve">ולא </w:t>
      </w:r>
      <w:bookmarkStart w:id="4195" w:name="_ETM_Q9_439570"/>
      <w:bookmarkEnd w:id="4195"/>
      <w:r>
        <w:rPr>
          <w:rtl/>
        </w:rPr>
        <w:t xml:space="preserve">דברים </w:t>
      </w:r>
      <w:bookmarkStart w:id="4196" w:name="_ETM_Q9_440800"/>
      <w:bookmarkEnd w:id="4196"/>
      <w:r>
        <w:rPr>
          <w:rtl/>
        </w:rPr>
        <w:t xml:space="preserve">שלא </w:t>
      </w:r>
      <w:bookmarkStart w:id="4197" w:name="_ETM_Q9_441129"/>
      <w:bookmarkEnd w:id="4197"/>
      <w:r>
        <w:rPr>
          <w:rtl/>
        </w:rPr>
        <w:t xml:space="preserve">מקדמים </w:t>
      </w:r>
      <w:bookmarkStart w:id="4198" w:name="_ETM_Q9_441699"/>
      <w:bookmarkEnd w:id="4198"/>
      <w:r>
        <w:rPr>
          <w:rtl/>
        </w:rPr>
        <w:t xml:space="preserve">שום </w:t>
      </w:r>
      <w:bookmarkStart w:id="4199" w:name="_ETM_Q9_442060"/>
      <w:bookmarkEnd w:id="4199"/>
      <w:r>
        <w:rPr>
          <w:rtl/>
        </w:rPr>
        <w:t xml:space="preserve">דבר </w:t>
      </w:r>
      <w:bookmarkStart w:id="4200" w:name="_ETM_Q9_442900"/>
      <w:bookmarkEnd w:id="4200"/>
      <w:r>
        <w:rPr>
          <w:rFonts w:hint="cs"/>
          <w:rtl/>
        </w:rPr>
        <w:t>ב</w:t>
      </w:r>
      <w:r>
        <w:rPr>
          <w:rtl/>
        </w:rPr>
        <w:t xml:space="preserve">עבור </w:t>
      </w:r>
      <w:bookmarkStart w:id="4201" w:name="_ETM_Q9_443379"/>
      <w:bookmarkEnd w:id="4201"/>
      <w:r>
        <w:rPr>
          <w:rtl/>
        </w:rPr>
        <w:t xml:space="preserve">שום </w:t>
      </w:r>
      <w:bookmarkStart w:id="4202" w:name="_ETM_Q9_443680"/>
      <w:bookmarkEnd w:id="4202"/>
      <w:r>
        <w:rPr>
          <w:rtl/>
        </w:rPr>
        <w:t xml:space="preserve">אזרח </w:t>
      </w:r>
      <w:bookmarkStart w:id="4203" w:name="_ETM_Q9_444750"/>
      <w:bookmarkEnd w:id="4203"/>
      <w:r>
        <w:rPr>
          <w:rtl/>
        </w:rPr>
        <w:t xml:space="preserve">במדינת </w:t>
      </w:r>
      <w:bookmarkStart w:id="4204" w:name="_ETM_Q9_445320"/>
      <w:bookmarkEnd w:id="4204"/>
      <w:r>
        <w:rPr>
          <w:rtl/>
        </w:rPr>
        <w:t>ישראל</w:t>
      </w:r>
      <w:r>
        <w:rPr>
          <w:rFonts w:hint="cs"/>
          <w:rtl/>
        </w:rPr>
        <w:t>.</w:t>
      </w:r>
      <w:r>
        <w:rPr>
          <w:rtl/>
        </w:rPr>
        <w:t xml:space="preserve"> </w:t>
      </w:r>
      <w:bookmarkStart w:id="4205" w:name="_ETM_Q9_445800"/>
      <w:bookmarkEnd w:id="4205"/>
      <w:r>
        <w:rPr>
          <w:rtl/>
        </w:rPr>
        <w:t xml:space="preserve">תודה </w:t>
      </w:r>
      <w:bookmarkStart w:id="4206" w:name="_ETM_Q9_446100"/>
      <w:bookmarkEnd w:id="4206"/>
      <w:r>
        <w:rPr>
          <w:rtl/>
        </w:rPr>
        <w:t>רבה</w:t>
      </w:r>
      <w:r>
        <w:rPr>
          <w:rFonts w:hint="cs"/>
          <w:rtl/>
        </w:rPr>
        <w:t>.</w:t>
      </w:r>
      <w:bookmarkStart w:id="4207" w:name="_ETM_Q9_447389"/>
      <w:bookmarkEnd w:id="4207"/>
    </w:p>
    <w:p w:rsidR="00B87DB4" w:rsidRDefault="00B87DB4" w:rsidP="008714AE">
      <w:pPr>
        <w:rPr>
          <w:rtl/>
        </w:rPr>
      </w:pPr>
    </w:p>
    <w:p w:rsidR="00B87DB4" w:rsidRDefault="00B87DB4" w:rsidP="008714AE">
      <w:pPr>
        <w:pStyle w:val="af6"/>
        <w:keepNext/>
        <w:rPr>
          <w:rtl/>
        </w:rPr>
      </w:pPr>
      <w:bookmarkStart w:id="4208" w:name="ET_yor_6593_6"/>
      <w:r w:rsidRPr="00F544E0">
        <w:rPr>
          <w:rStyle w:val="TagStyle"/>
          <w:rtl/>
        </w:rPr>
        <w:t xml:space="preserve"> &lt;&lt; יור &gt;&gt; </w:t>
      </w:r>
      <w:r>
        <w:rPr>
          <w:rtl/>
        </w:rPr>
        <w:t>היו"ר חנוך דב מלביצקי:</w:t>
      </w:r>
      <w:r w:rsidRPr="00F544E0">
        <w:rPr>
          <w:rStyle w:val="TagStyle"/>
          <w:rtl/>
        </w:rPr>
        <w:t xml:space="preserve"> &lt;&lt; יור &gt;&gt;</w:t>
      </w:r>
      <w:r>
        <w:rPr>
          <w:rtl/>
        </w:rPr>
        <w:t xml:space="preserve">   </w:t>
      </w:r>
      <w:bookmarkEnd w:id="4208"/>
    </w:p>
    <w:p w:rsidR="00B87DB4" w:rsidRDefault="00B87DB4" w:rsidP="005917DA">
      <w:pPr>
        <w:rPr>
          <w:rtl/>
          <w:lang w:eastAsia="he-IL"/>
        </w:rPr>
      </w:pPr>
    </w:p>
    <w:p w:rsidR="00B87DB4" w:rsidRDefault="00B87DB4" w:rsidP="008714AE">
      <w:pPr>
        <w:rPr>
          <w:rtl/>
        </w:rPr>
      </w:pPr>
      <w:bookmarkStart w:id="4209" w:name="_ETM_Q9_448406"/>
      <w:bookmarkStart w:id="4210" w:name="_ETM_Q9_443954"/>
      <w:bookmarkEnd w:id="4209"/>
      <w:bookmarkEnd w:id="4210"/>
      <w:r>
        <w:rPr>
          <w:rtl/>
        </w:rPr>
        <w:t xml:space="preserve">תודה </w:t>
      </w:r>
      <w:bookmarkStart w:id="4211" w:name="_ETM_Q9_447720"/>
      <w:bookmarkEnd w:id="4211"/>
      <w:r>
        <w:rPr>
          <w:rtl/>
        </w:rPr>
        <w:t>רבה</w:t>
      </w:r>
      <w:r>
        <w:rPr>
          <w:rFonts w:hint="cs"/>
          <w:rtl/>
        </w:rPr>
        <w:t>.</w:t>
      </w:r>
      <w:r>
        <w:rPr>
          <w:rtl/>
        </w:rPr>
        <w:t xml:space="preserve"> </w:t>
      </w:r>
      <w:bookmarkStart w:id="4212" w:name="_ETM_Q9_450790"/>
      <w:bookmarkEnd w:id="4212"/>
      <w:r>
        <w:rPr>
          <w:rtl/>
        </w:rPr>
        <w:t xml:space="preserve">חבר </w:t>
      </w:r>
      <w:bookmarkStart w:id="4213" w:name="_ETM_Q9_451060"/>
      <w:bookmarkEnd w:id="4213"/>
      <w:r>
        <w:rPr>
          <w:rtl/>
        </w:rPr>
        <w:t xml:space="preserve">הכנסת </w:t>
      </w:r>
      <w:bookmarkStart w:id="4214" w:name="_ETM_Q9_451330"/>
      <w:bookmarkEnd w:id="4214"/>
      <w:r>
        <w:rPr>
          <w:rtl/>
        </w:rPr>
        <w:t>ו</w:t>
      </w:r>
      <w:r>
        <w:rPr>
          <w:rFonts w:hint="cs"/>
          <w:rtl/>
        </w:rPr>
        <w:t>א</w:t>
      </w:r>
      <w:r>
        <w:rPr>
          <w:rtl/>
        </w:rPr>
        <w:t>טורי</w:t>
      </w:r>
      <w:r>
        <w:rPr>
          <w:rFonts w:hint="cs"/>
          <w:rtl/>
        </w:rPr>
        <w:t>,</w:t>
      </w:r>
      <w:r>
        <w:rPr>
          <w:rtl/>
        </w:rPr>
        <w:t xml:space="preserve"> </w:t>
      </w:r>
      <w:bookmarkStart w:id="4215" w:name="_ETM_Q9_452389"/>
      <w:bookmarkEnd w:id="4215"/>
      <w:r>
        <w:rPr>
          <w:rtl/>
        </w:rPr>
        <w:t>בבקשה</w:t>
      </w:r>
      <w:r>
        <w:rPr>
          <w:rFonts w:hint="cs"/>
          <w:rtl/>
        </w:rPr>
        <w:t>.</w:t>
      </w:r>
      <w:r>
        <w:rPr>
          <w:rtl/>
        </w:rPr>
        <w:t xml:space="preserve"> </w:t>
      </w:r>
      <w:bookmarkStart w:id="4216" w:name="_ETM_Q9_454670"/>
      <w:bookmarkEnd w:id="4216"/>
      <w:r>
        <w:rPr>
          <w:rtl/>
        </w:rPr>
        <w:t xml:space="preserve">חבר </w:t>
      </w:r>
      <w:bookmarkStart w:id="4217" w:name="_ETM_Q9_454940"/>
      <w:bookmarkEnd w:id="4217"/>
      <w:r>
        <w:rPr>
          <w:rtl/>
        </w:rPr>
        <w:t xml:space="preserve">הכנסת </w:t>
      </w:r>
      <w:bookmarkStart w:id="4218" w:name="_ETM_Q9_455300"/>
      <w:bookmarkEnd w:id="4218"/>
      <w:r>
        <w:rPr>
          <w:rtl/>
        </w:rPr>
        <w:t>טיבי</w:t>
      </w:r>
      <w:r>
        <w:rPr>
          <w:rFonts w:hint="cs"/>
          <w:rtl/>
        </w:rPr>
        <w:t>,</w:t>
      </w:r>
      <w:r>
        <w:rPr>
          <w:rtl/>
        </w:rPr>
        <w:t xml:space="preserve"> </w:t>
      </w:r>
      <w:bookmarkStart w:id="4219" w:name="_ETM_Q9_455930"/>
      <w:bookmarkEnd w:id="4219"/>
      <w:r>
        <w:rPr>
          <w:rtl/>
        </w:rPr>
        <w:t xml:space="preserve">אני </w:t>
      </w:r>
      <w:bookmarkStart w:id="4220" w:name="_ETM_Q9_456170"/>
      <w:bookmarkEnd w:id="4220"/>
      <w:r>
        <w:rPr>
          <w:rtl/>
        </w:rPr>
        <w:t xml:space="preserve">הוספתי </w:t>
      </w:r>
      <w:bookmarkStart w:id="4221" w:name="_ETM_Q9_456500"/>
      <w:bookmarkEnd w:id="4221"/>
      <w:r>
        <w:rPr>
          <w:rtl/>
        </w:rPr>
        <w:t xml:space="preserve">אותך </w:t>
      </w:r>
      <w:bookmarkStart w:id="4222" w:name="_ETM_Q9_456680"/>
      <w:bookmarkEnd w:id="4222"/>
      <w:r>
        <w:rPr>
          <w:rtl/>
        </w:rPr>
        <w:t xml:space="preserve">פשוט </w:t>
      </w:r>
      <w:bookmarkStart w:id="4223" w:name="_ETM_Q9_456950"/>
      <w:bookmarkEnd w:id="4223"/>
      <w:r>
        <w:rPr>
          <w:rtl/>
        </w:rPr>
        <w:t>בסוף</w:t>
      </w:r>
      <w:r>
        <w:rPr>
          <w:rFonts w:hint="cs"/>
          <w:rtl/>
        </w:rPr>
        <w:t>.</w:t>
      </w:r>
      <w:bookmarkStart w:id="4224" w:name="_ETM_Q9_457400"/>
      <w:bookmarkStart w:id="4225" w:name="_ETM_Q9_464120"/>
      <w:bookmarkEnd w:id="4224"/>
      <w:bookmarkEnd w:id="4225"/>
    </w:p>
    <w:p w:rsidR="00B87DB4" w:rsidRDefault="00B87DB4" w:rsidP="008714AE">
      <w:pPr>
        <w:rPr>
          <w:rtl/>
        </w:rPr>
      </w:pPr>
      <w:bookmarkStart w:id="4226" w:name="_ETM_Q9_464194"/>
      <w:bookmarkEnd w:id="4226"/>
    </w:p>
    <w:p w:rsidR="00B87DB4" w:rsidRDefault="005A25BE" w:rsidP="005A25BE">
      <w:pPr>
        <w:pStyle w:val="af5"/>
        <w:rPr>
          <w:rtl/>
        </w:rPr>
      </w:pPr>
      <w:bookmarkStart w:id="4227" w:name="ET_interruption_6162_7"/>
      <w:r w:rsidRPr="005A25BE">
        <w:rPr>
          <w:rStyle w:val="TagStyle"/>
          <w:rtl/>
        </w:rPr>
        <w:t xml:space="preserve"> &lt;&lt; קריאה &gt;&gt;</w:t>
      </w:r>
      <w:r w:rsidR="00B87DB4" w:rsidRPr="00F544E0">
        <w:rPr>
          <w:rStyle w:val="TagStyle"/>
          <w:rtl/>
        </w:rPr>
        <w:t xml:space="preserve"> </w:t>
      </w:r>
      <w:bookmarkStart w:id="4228" w:name="_Toc164093240"/>
      <w:bookmarkStart w:id="4229" w:name="_Toc164104386"/>
      <w:r w:rsidR="00B87DB4">
        <w:rPr>
          <w:rtl/>
        </w:rPr>
        <w:t>ניסים ואטורי (הליכוד):</w:t>
      </w:r>
      <w:bookmarkEnd w:id="4228"/>
      <w:bookmarkEnd w:id="4229"/>
      <w:r w:rsidR="00B87DB4" w:rsidRPr="00F544E0">
        <w:rPr>
          <w:rStyle w:val="TagStyle"/>
          <w:rtl/>
        </w:rPr>
        <w:t xml:space="preserve"> </w:t>
      </w:r>
      <w:r w:rsidRPr="005A25BE">
        <w:rPr>
          <w:rStyle w:val="TagStyle"/>
          <w:rtl/>
        </w:rPr>
        <w:t xml:space="preserve">&lt;&lt; קריאה &gt;&gt; </w:t>
      </w:r>
      <w:r w:rsidR="00B87DB4">
        <w:rPr>
          <w:rtl/>
        </w:rPr>
        <w:t xml:space="preserve">   </w:t>
      </w:r>
      <w:bookmarkEnd w:id="4227"/>
    </w:p>
    <w:p w:rsidR="00B87DB4" w:rsidRDefault="00B87DB4" w:rsidP="005917DA">
      <w:pPr>
        <w:rPr>
          <w:rtl/>
          <w:lang w:eastAsia="he-IL"/>
        </w:rPr>
      </w:pPr>
    </w:p>
    <w:p w:rsidR="00B87DB4" w:rsidRDefault="00B87DB4" w:rsidP="0084426F">
      <w:pPr>
        <w:rPr>
          <w:rtl/>
        </w:rPr>
      </w:pPr>
      <w:bookmarkStart w:id="4230" w:name="_ETM_Q9_467347"/>
      <w:bookmarkStart w:id="4231" w:name="_ETM_Q9_467382"/>
      <w:bookmarkStart w:id="4232" w:name="_ETM_Q9_464313"/>
      <w:bookmarkStart w:id="4233" w:name="_ETM_Q9_464373"/>
      <w:bookmarkStart w:id="4234" w:name="_ETM_Q9_473970"/>
      <w:bookmarkStart w:id="4235" w:name="_ETM_Q9_474360"/>
      <w:bookmarkStart w:id="4236" w:name="_ETM_Q9_474419"/>
      <w:bookmarkStart w:id="4237" w:name="_ETM_Q9_474659"/>
      <w:bookmarkStart w:id="4238" w:name="_ETM_Q9_475050"/>
      <w:bookmarkStart w:id="4239" w:name="_ETM_Q9_475259"/>
      <w:bookmarkStart w:id="4240" w:name="_ETM_Q9_477180"/>
      <w:bookmarkStart w:id="4241" w:name="_ETM_Q9_477420"/>
      <w:bookmarkEnd w:id="4230"/>
      <w:bookmarkEnd w:id="4231"/>
      <w:bookmarkEnd w:id="4232"/>
      <w:bookmarkEnd w:id="4233"/>
      <w:bookmarkEnd w:id="4234"/>
      <w:bookmarkEnd w:id="4235"/>
      <w:bookmarkEnd w:id="4236"/>
      <w:bookmarkEnd w:id="4237"/>
      <w:bookmarkEnd w:id="4238"/>
      <w:bookmarkEnd w:id="4239"/>
      <w:bookmarkEnd w:id="4240"/>
      <w:bookmarkEnd w:id="4241"/>
      <w:r>
        <w:rPr>
          <w:rFonts w:hint="cs"/>
          <w:rtl/>
        </w:rPr>
        <w:t>שמת את חבר הכנסת טיבי בסוף?</w:t>
      </w:r>
    </w:p>
    <w:p w:rsidR="00B87DB4" w:rsidRDefault="00B87DB4" w:rsidP="008714AE">
      <w:pPr>
        <w:rPr>
          <w:rtl/>
        </w:rPr>
      </w:pPr>
    </w:p>
    <w:p w:rsidR="00B87DB4" w:rsidRDefault="00B87DB4" w:rsidP="008714AE">
      <w:pPr>
        <w:pStyle w:val="af6"/>
        <w:keepNext/>
        <w:rPr>
          <w:rtl/>
        </w:rPr>
      </w:pPr>
      <w:r w:rsidRPr="00F544E0">
        <w:rPr>
          <w:rStyle w:val="TagStyle"/>
          <w:rtl/>
        </w:rPr>
        <w:t xml:space="preserve"> &lt;&lt; יור &gt;&gt; </w:t>
      </w:r>
      <w:r>
        <w:rPr>
          <w:rtl/>
        </w:rPr>
        <w:t>היו"ר חנוך דב מלביצקי:</w:t>
      </w:r>
      <w:r w:rsidRPr="00F544E0">
        <w:rPr>
          <w:rStyle w:val="TagStyle"/>
          <w:rtl/>
        </w:rPr>
        <w:t xml:space="preserve"> &lt;&lt; יור &gt;&gt;</w:t>
      </w:r>
      <w:r>
        <w:rPr>
          <w:rtl/>
        </w:rPr>
        <w:t xml:space="preserve">   </w:t>
      </w:r>
    </w:p>
    <w:p w:rsidR="00B87DB4" w:rsidRDefault="00B87DB4" w:rsidP="005917DA">
      <w:pPr>
        <w:rPr>
          <w:rtl/>
          <w:lang w:eastAsia="he-IL"/>
        </w:rPr>
      </w:pPr>
    </w:p>
    <w:p w:rsidR="00B87DB4" w:rsidRDefault="00B87DB4" w:rsidP="008714AE">
      <w:pPr>
        <w:rPr>
          <w:rtl/>
        </w:rPr>
      </w:pPr>
      <w:bookmarkStart w:id="4242" w:name="_ETM_Q9_473915"/>
      <w:bookmarkEnd w:id="4242"/>
      <w:r>
        <w:rPr>
          <w:rFonts w:hint="cs"/>
          <w:rtl/>
        </w:rPr>
        <w:t xml:space="preserve">כן, </w:t>
      </w:r>
      <w:r>
        <w:rPr>
          <w:rtl/>
        </w:rPr>
        <w:t xml:space="preserve">כי </w:t>
      </w:r>
      <w:bookmarkStart w:id="4243" w:name="_ETM_Q9_477570"/>
      <w:bookmarkEnd w:id="4243"/>
      <w:r>
        <w:rPr>
          <w:rtl/>
        </w:rPr>
        <w:t xml:space="preserve">הוא </w:t>
      </w:r>
      <w:bookmarkStart w:id="4244" w:name="_ETM_Q9_477660"/>
      <w:bookmarkEnd w:id="4244"/>
      <w:r>
        <w:rPr>
          <w:rtl/>
        </w:rPr>
        <w:t xml:space="preserve">פספס </w:t>
      </w:r>
      <w:bookmarkStart w:id="4245" w:name="_ETM_Q9_478020"/>
      <w:bookmarkEnd w:id="4245"/>
      <w:r>
        <w:rPr>
          <w:rtl/>
        </w:rPr>
        <w:t xml:space="preserve">את </w:t>
      </w:r>
      <w:bookmarkStart w:id="4246" w:name="_ETM_Q9_478110"/>
      <w:bookmarkEnd w:id="4246"/>
      <w:r>
        <w:rPr>
          <w:rtl/>
        </w:rPr>
        <w:t>המקום</w:t>
      </w:r>
      <w:r>
        <w:rPr>
          <w:rFonts w:hint="cs"/>
          <w:rtl/>
        </w:rPr>
        <w:t xml:space="preserve"> שלו.</w:t>
      </w:r>
      <w:bookmarkStart w:id="4247" w:name="_ETM_Q9_478440"/>
      <w:bookmarkStart w:id="4248" w:name="_ETM_Q9_481253"/>
      <w:bookmarkEnd w:id="4247"/>
      <w:bookmarkEnd w:id="4248"/>
    </w:p>
    <w:p w:rsidR="00B87DB4" w:rsidRDefault="00B87DB4" w:rsidP="008714AE">
      <w:pPr>
        <w:rPr>
          <w:b/>
          <w:bCs/>
          <w:u w:val="single"/>
          <w:rtl/>
          <w:lang w:eastAsia="he-IL"/>
        </w:rPr>
      </w:pPr>
      <w:bookmarkStart w:id="4249" w:name="_ETM_Q9_481317"/>
      <w:bookmarkStart w:id="4250" w:name="_ETM_Q9_482417"/>
      <w:bookmarkEnd w:id="4249"/>
      <w:bookmarkEnd w:id="4250"/>
    </w:p>
    <w:p w:rsidR="00B87DB4" w:rsidRDefault="005A25BE" w:rsidP="005A25BE">
      <w:pPr>
        <w:pStyle w:val="af5"/>
        <w:rPr>
          <w:rtl/>
        </w:rPr>
      </w:pPr>
      <w:bookmarkStart w:id="4251" w:name="ET_interruption_6162_10"/>
      <w:r w:rsidRPr="005A25BE">
        <w:rPr>
          <w:rStyle w:val="TagStyle"/>
          <w:rtl/>
        </w:rPr>
        <w:t xml:space="preserve"> &lt;&lt; קריאה &gt;&gt;</w:t>
      </w:r>
      <w:r w:rsidR="00B87DB4" w:rsidRPr="00F544E0">
        <w:rPr>
          <w:rStyle w:val="TagStyle"/>
          <w:rtl/>
        </w:rPr>
        <w:t xml:space="preserve"> </w:t>
      </w:r>
      <w:r w:rsidR="00B87DB4">
        <w:rPr>
          <w:rtl/>
        </w:rPr>
        <w:t>ניסים ואטורי (הליכוד):</w:t>
      </w:r>
      <w:r w:rsidR="00B87DB4" w:rsidRPr="00F544E0">
        <w:rPr>
          <w:rStyle w:val="TagStyle"/>
          <w:rtl/>
        </w:rPr>
        <w:t xml:space="preserve"> </w:t>
      </w:r>
      <w:r w:rsidRPr="005A25BE">
        <w:rPr>
          <w:rStyle w:val="TagStyle"/>
          <w:rtl/>
        </w:rPr>
        <w:t xml:space="preserve">&lt;&lt; קריאה &gt;&gt; </w:t>
      </w:r>
      <w:r w:rsidR="00B87DB4">
        <w:rPr>
          <w:rtl/>
        </w:rPr>
        <w:t xml:space="preserve">   </w:t>
      </w:r>
      <w:bookmarkEnd w:id="4251"/>
    </w:p>
    <w:p w:rsidR="00B87DB4" w:rsidRDefault="00B87DB4" w:rsidP="005917DA">
      <w:pPr>
        <w:rPr>
          <w:rtl/>
          <w:lang w:eastAsia="he-IL"/>
        </w:rPr>
      </w:pPr>
    </w:p>
    <w:p w:rsidR="00B87DB4" w:rsidRDefault="00B87DB4" w:rsidP="008714AE">
      <w:pPr>
        <w:rPr>
          <w:rtl/>
        </w:rPr>
      </w:pPr>
      <w:bookmarkStart w:id="4252" w:name="_ETM_Q9_477984"/>
      <w:bookmarkStart w:id="4253" w:name="_ETM_Q9_481430"/>
      <w:bookmarkStart w:id="4254" w:name="_ETM_Q9_481478"/>
      <w:bookmarkEnd w:id="4252"/>
      <w:bookmarkEnd w:id="4253"/>
      <w:bookmarkEnd w:id="4254"/>
      <w:r>
        <w:rPr>
          <w:rFonts w:hint="cs"/>
          <w:rtl/>
        </w:rPr>
        <w:t>אה,</w:t>
      </w:r>
      <w:r>
        <w:rPr>
          <w:rtl/>
        </w:rPr>
        <w:t xml:space="preserve"> </w:t>
      </w:r>
      <w:bookmarkStart w:id="4255" w:name="_ETM_Q9_478740"/>
      <w:bookmarkEnd w:id="4255"/>
      <w:r>
        <w:rPr>
          <w:rtl/>
        </w:rPr>
        <w:t>אוקיי</w:t>
      </w:r>
      <w:r>
        <w:rPr>
          <w:rFonts w:hint="cs"/>
          <w:rtl/>
        </w:rPr>
        <w:t>.</w:t>
      </w:r>
      <w:bookmarkStart w:id="4256" w:name="_ETM_Q9_477294"/>
      <w:bookmarkStart w:id="4257" w:name="_ETM_Q9_479250"/>
      <w:bookmarkStart w:id="4258" w:name="_ETM_Q9_479730"/>
      <w:bookmarkStart w:id="4259" w:name="_ETM_Q9_479161"/>
      <w:bookmarkEnd w:id="4256"/>
      <w:bookmarkEnd w:id="4257"/>
      <w:bookmarkEnd w:id="4258"/>
      <w:bookmarkEnd w:id="4259"/>
      <w:r>
        <w:rPr>
          <w:rtl/>
        </w:rPr>
        <w:t xml:space="preserve"> </w:t>
      </w:r>
      <w:bookmarkStart w:id="4260" w:name="_ETM_Q9_480710"/>
      <w:bookmarkEnd w:id="4260"/>
      <w:r>
        <w:rPr>
          <w:rtl/>
        </w:rPr>
        <w:t xml:space="preserve">שלא </w:t>
      </w:r>
      <w:bookmarkStart w:id="4261" w:name="_ETM_Q9_480980"/>
      <w:bookmarkEnd w:id="4261"/>
      <w:r>
        <w:rPr>
          <w:rtl/>
        </w:rPr>
        <w:t>ייפגע</w:t>
      </w:r>
      <w:r>
        <w:rPr>
          <w:rFonts w:hint="cs"/>
          <w:rtl/>
        </w:rPr>
        <w:t>, אתה</w:t>
      </w:r>
      <w:bookmarkStart w:id="4262" w:name="_ETM_Q9_479053"/>
      <w:bookmarkEnd w:id="4262"/>
      <w:r>
        <w:rPr>
          <w:rFonts w:hint="cs"/>
          <w:rtl/>
        </w:rPr>
        <w:t xml:space="preserve"> יודע</w:t>
      </w:r>
      <w:bookmarkStart w:id="4263" w:name="_ETM_Q9_480282"/>
      <w:bookmarkEnd w:id="4263"/>
      <w:r>
        <w:rPr>
          <w:rFonts w:hint="cs"/>
          <w:rtl/>
        </w:rPr>
        <w:t>, זה</w:t>
      </w:r>
      <w:r>
        <w:rPr>
          <w:rtl/>
        </w:rPr>
        <w:t xml:space="preserve"> </w:t>
      </w:r>
      <w:bookmarkStart w:id="4264" w:name="_ETM_Q9_481760"/>
      <w:bookmarkEnd w:id="4264"/>
      <w:r>
        <w:rPr>
          <w:rtl/>
        </w:rPr>
        <w:t>פולניות</w:t>
      </w:r>
      <w:r>
        <w:rPr>
          <w:rFonts w:hint="cs"/>
          <w:rtl/>
        </w:rPr>
        <w:t xml:space="preserve"> קצת.</w:t>
      </w:r>
      <w:bookmarkStart w:id="4265" w:name="_ETM_Q9_481079"/>
      <w:bookmarkEnd w:id="4265"/>
    </w:p>
    <w:p w:rsidR="00B87DB4" w:rsidRDefault="00B87DB4" w:rsidP="008714AE">
      <w:pPr>
        <w:rPr>
          <w:rtl/>
        </w:rPr>
      </w:pPr>
    </w:p>
    <w:p w:rsidR="00B87DB4" w:rsidRDefault="00B87DB4" w:rsidP="008714AE">
      <w:pPr>
        <w:pStyle w:val="af6"/>
        <w:keepNext/>
        <w:rPr>
          <w:rtl/>
        </w:rPr>
      </w:pPr>
      <w:bookmarkStart w:id="4266" w:name="ET_yor_6593_11"/>
      <w:r w:rsidRPr="00B37B8D">
        <w:rPr>
          <w:rStyle w:val="TagStyle"/>
          <w:rtl/>
        </w:rPr>
        <w:t xml:space="preserve"> &lt;&lt; יור &gt;&gt; </w:t>
      </w:r>
      <w:r>
        <w:rPr>
          <w:rtl/>
        </w:rPr>
        <w:t>היו"ר חנוך דב מלביצקי:</w:t>
      </w:r>
      <w:r w:rsidRPr="00B37B8D">
        <w:rPr>
          <w:rStyle w:val="TagStyle"/>
          <w:rtl/>
        </w:rPr>
        <w:t xml:space="preserve"> &lt;&lt; יור &gt;&gt;</w:t>
      </w:r>
      <w:r>
        <w:rPr>
          <w:rtl/>
        </w:rPr>
        <w:t xml:space="preserve">   </w:t>
      </w:r>
      <w:bookmarkEnd w:id="4266"/>
    </w:p>
    <w:p w:rsidR="00B87DB4" w:rsidRDefault="00B87DB4" w:rsidP="005917DA">
      <w:pPr>
        <w:rPr>
          <w:rtl/>
          <w:lang w:eastAsia="he-IL"/>
        </w:rPr>
      </w:pPr>
    </w:p>
    <w:p w:rsidR="00B87DB4" w:rsidRDefault="00B87DB4" w:rsidP="008714AE">
      <w:pPr>
        <w:rPr>
          <w:rtl/>
          <w:lang w:eastAsia="he-IL"/>
        </w:rPr>
      </w:pPr>
      <w:r>
        <w:rPr>
          <w:rFonts w:hint="cs"/>
          <w:rtl/>
          <w:lang w:eastAsia="he-IL"/>
        </w:rPr>
        <w:t>לא, הוא לא נ</w:t>
      </w:r>
      <w:bookmarkStart w:id="4267" w:name="_ETM_Q9_485043"/>
      <w:bookmarkEnd w:id="4267"/>
      <w:r>
        <w:rPr>
          <w:rFonts w:hint="cs"/>
          <w:rtl/>
          <w:lang w:eastAsia="he-IL"/>
        </w:rPr>
        <w:t>פגע.</w:t>
      </w:r>
    </w:p>
    <w:p w:rsidR="00B87DB4" w:rsidRDefault="00B87DB4" w:rsidP="008714AE">
      <w:pPr>
        <w:rPr>
          <w:rtl/>
          <w:lang w:eastAsia="he-IL"/>
        </w:rPr>
      </w:pPr>
      <w:bookmarkStart w:id="4268" w:name="_ETM_Q9_480013"/>
      <w:bookmarkEnd w:id="4268"/>
    </w:p>
    <w:p w:rsidR="00B87DB4" w:rsidRDefault="005A25BE" w:rsidP="005A25BE">
      <w:pPr>
        <w:pStyle w:val="a4"/>
        <w:rPr>
          <w:rtl/>
        </w:rPr>
      </w:pPr>
      <w:bookmarkStart w:id="4269" w:name="ET_speakercontinue_6162_12"/>
      <w:r w:rsidRPr="005A25BE">
        <w:rPr>
          <w:rStyle w:val="TagStyle"/>
          <w:rtl/>
        </w:rPr>
        <w:t xml:space="preserve"> &lt;&lt; דובר &gt;&gt;</w:t>
      </w:r>
      <w:r w:rsidR="00B87DB4" w:rsidRPr="00B37B8D">
        <w:rPr>
          <w:rStyle w:val="TagStyle"/>
          <w:rtl/>
        </w:rPr>
        <w:t xml:space="preserve"> </w:t>
      </w:r>
      <w:r w:rsidR="00B87DB4">
        <w:rPr>
          <w:rtl/>
        </w:rPr>
        <w:t>ניסים ואטורי (הליכוד):</w:t>
      </w:r>
      <w:r w:rsidR="00B87DB4" w:rsidRPr="00B37B8D">
        <w:rPr>
          <w:rStyle w:val="TagStyle"/>
          <w:rtl/>
        </w:rPr>
        <w:t xml:space="preserve"> </w:t>
      </w:r>
      <w:r w:rsidRPr="005A25BE">
        <w:rPr>
          <w:rStyle w:val="TagStyle"/>
          <w:rtl/>
        </w:rPr>
        <w:t xml:space="preserve">&lt;&lt; דובר &gt;&gt; </w:t>
      </w:r>
      <w:r w:rsidR="00B87DB4">
        <w:rPr>
          <w:rtl/>
        </w:rPr>
        <w:t xml:space="preserve">   </w:t>
      </w:r>
      <w:bookmarkEnd w:id="4269"/>
    </w:p>
    <w:p w:rsidR="00B87DB4" w:rsidRDefault="00B87DB4" w:rsidP="005917DA">
      <w:pPr>
        <w:rPr>
          <w:rtl/>
          <w:lang w:eastAsia="he-IL"/>
        </w:rPr>
      </w:pPr>
    </w:p>
    <w:p w:rsidR="00B87DB4" w:rsidRDefault="00B87DB4" w:rsidP="008714AE">
      <w:pPr>
        <w:rPr>
          <w:rtl/>
        </w:rPr>
      </w:pPr>
      <w:bookmarkStart w:id="4270" w:name="_ETM_Q9_481773"/>
      <w:bookmarkStart w:id="4271" w:name="_ETM_Q9_481350"/>
      <w:bookmarkStart w:id="4272" w:name="_ETM_Q9_481709"/>
      <w:bookmarkStart w:id="4273" w:name="_ETM_Q9_481800"/>
      <w:bookmarkStart w:id="4274" w:name="_ETM_Q9_481949"/>
      <w:bookmarkStart w:id="4275" w:name="_ETM_Q9_482100"/>
      <w:bookmarkStart w:id="4276" w:name="_ETM_Q9_484440"/>
      <w:bookmarkStart w:id="4277" w:name="_ETM_Q9_480453"/>
      <w:bookmarkEnd w:id="4270"/>
      <w:bookmarkEnd w:id="4271"/>
      <w:bookmarkEnd w:id="4272"/>
      <w:bookmarkEnd w:id="4273"/>
      <w:bookmarkEnd w:id="4274"/>
      <w:bookmarkEnd w:id="4275"/>
      <w:bookmarkEnd w:id="4276"/>
      <w:bookmarkEnd w:id="4277"/>
      <w:r>
        <w:rPr>
          <w:rtl/>
        </w:rPr>
        <w:t xml:space="preserve">אדוני </w:t>
      </w:r>
      <w:bookmarkStart w:id="4278" w:name="_ETM_Q9_485310"/>
      <w:bookmarkEnd w:id="4278"/>
      <w:r>
        <w:rPr>
          <w:rtl/>
        </w:rPr>
        <w:t>היושב-ראש</w:t>
      </w:r>
      <w:r>
        <w:rPr>
          <w:rFonts w:hint="cs"/>
          <w:rtl/>
        </w:rPr>
        <w:t>,</w:t>
      </w:r>
      <w:bookmarkStart w:id="4279" w:name="_ETM_Q9_479823"/>
      <w:bookmarkEnd w:id="4279"/>
      <w:r>
        <w:rPr>
          <w:rtl/>
        </w:rPr>
        <w:t xml:space="preserve"> </w:t>
      </w:r>
      <w:bookmarkStart w:id="4280" w:name="_ETM_Q9_486310"/>
      <w:bookmarkEnd w:id="4280"/>
      <w:r>
        <w:rPr>
          <w:rtl/>
        </w:rPr>
        <w:t xml:space="preserve">חבריי </w:t>
      </w:r>
      <w:bookmarkStart w:id="4281" w:name="_ETM_Q9_486610"/>
      <w:bookmarkEnd w:id="4281"/>
      <w:r>
        <w:rPr>
          <w:rtl/>
        </w:rPr>
        <w:t xml:space="preserve">חברי </w:t>
      </w:r>
      <w:bookmarkStart w:id="4282" w:name="_ETM_Q9_486850"/>
      <w:bookmarkEnd w:id="4282"/>
      <w:r>
        <w:rPr>
          <w:rtl/>
        </w:rPr>
        <w:t>הכנסת</w:t>
      </w:r>
      <w:r>
        <w:rPr>
          <w:rFonts w:hint="cs"/>
          <w:rtl/>
        </w:rPr>
        <w:t xml:space="preserve">, </w:t>
      </w:r>
      <w:bookmarkStart w:id="4283" w:name="_ETM_Q9_483543"/>
      <w:bookmarkStart w:id="4284" w:name="_ETM_Q9_488379"/>
      <w:bookmarkStart w:id="4285" w:name="_ETM_Q9_487252"/>
      <w:bookmarkEnd w:id="4283"/>
      <w:bookmarkEnd w:id="4284"/>
      <w:bookmarkEnd w:id="4285"/>
      <w:r>
        <w:rPr>
          <w:rtl/>
        </w:rPr>
        <w:t xml:space="preserve">אני </w:t>
      </w:r>
      <w:bookmarkStart w:id="4286" w:name="_ETM_Q9_488500"/>
      <w:bookmarkEnd w:id="4286"/>
      <w:r>
        <w:rPr>
          <w:rtl/>
        </w:rPr>
        <w:t xml:space="preserve">רוצה </w:t>
      </w:r>
      <w:bookmarkStart w:id="4287" w:name="_ETM_Q9_489009"/>
      <w:bookmarkEnd w:id="4287"/>
      <w:r>
        <w:rPr>
          <w:rFonts w:hint="cs"/>
          <w:rtl/>
        </w:rPr>
        <w:t xml:space="preserve">– </w:t>
      </w:r>
      <w:r>
        <w:rPr>
          <w:rtl/>
        </w:rPr>
        <w:t xml:space="preserve">כמה </w:t>
      </w:r>
      <w:bookmarkStart w:id="4288" w:name="_ETM_Q9_489279"/>
      <w:bookmarkEnd w:id="4288"/>
      <w:r>
        <w:rPr>
          <w:rtl/>
        </w:rPr>
        <w:t>מפתיע</w:t>
      </w:r>
      <w:r>
        <w:rPr>
          <w:rFonts w:hint="cs"/>
          <w:rtl/>
        </w:rPr>
        <w:t xml:space="preserve"> </w:t>
      </w:r>
      <w:r>
        <w:rPr>
          <w:rFonts w:hint="eastAsia"/>
          <w:rtl/>
        </w:rPr>
        <w:t>–</w:t>
      </w:r>
      <w:bookmarkStart w:id="4289" w:name="_ETM_Q9_486192"/>
      <w:bookmarkEnd w:id="4289"/>
      <w:r>
        <w:rPr>
          <w:rtl/>
        </w:rPr>
        <w:t xml:space="preserve"> </w:t>
      </w:r>
      <w:bookmarkStart w:id="4290" w:name="_ETM_Q9_489610"/>
      <w:bookmarkEnd w:id="4290"/>
      <w:r>
        <w:rPr>
          <w:rtl/>
        </w:rPr>
        <w:t xml:space="preserve">לדבר </w:t>
      </w:r>
      <w:bookmarkStart w:id="4291" w:name="_ETM_Q9_489879"/>
      <w:bookmarkEnd w:id="4291"/>
      <w:r>
        <w:rPr>
          <w:rtl/>
        </w:rPr>
        <w:t xml:space="preserve">על </w:t>
      </w:r>
      <w:bookmarkStart w:id="4292" w:name="_ETM_Q9_489969"/>
      <w:bookmarkEnd w:id="4292"/>
      <w:r>
        <w:rPr>
          <w:rtl/>
        </w:rPr>
        <w:t xml:space="preserve">החוק </w:t>
      </w:r>
      <w:bookmarkStart w:id="4293" w:name="_ETM_Q9_490179"/>
      <w:bookmarkEnd w:id="4293"/>
      <w:r>
        <w:rPr>
          <w:rtl/>
        </w:rPr>
        <w:t>עצמו</w:t>
      </w:r>
      <w:r>
        <w:rPr>
          <w:rFonts w:hint="cs"/>
          <w:rtl/>
        </w:rPr>
        <w:t>,</w:t>
      </w:r>
      <w:r>
        <w:rPr>
          <w:rtl/>
        </w:rPr>
        <w:t xml:space="preserve"> </w:t>
      </w:r>
      <w:bookmarkStart w:id="4294" w:name="_ETM_Q9_490660"/>
      <w:bookmarkEnd w:id="4294"/>
      <w:r>
        <w:rPr>
          <w:rFonts w:hint="cs"/>
          <w:rtl/>
        </w:rPr>
        <w:t xml:space="preserve">על </w:t>
      </w:r>
      <w:bookmarkStart w:id="4295" w:name="_ETM_Q9_487433"/>
      <w:bookmarkEnd w:id="4295"/>
      <w:r>
        <w:rPr>
          <w:rtl/>
        </w:rPr>
        <w:t>חוק</w:t>
      </w:r>
      <w:bookmarkStart w:id="4296" w:name="_ETM_Q9_491170"/>
      <w:bookmarkEnd w:id="4296"/>
      <w:r>
        <w:rPr>
          <w:rFonts w:hint="cs"/>
          <w:rtl/>
        </w:rPr>
        <w:t xml:space="preserve"> הסדרת הילולת</w:t>
      </w:r>
      <w:bookmarkStart w:id="4297" w:name="_ETM_Q9_489163"/>
      <w:bookmarkStart w:id="4298" w:name="_ETM_Q9_491289"/>
      <w:bookmarkStart w:id="4299" w:name="_ETM_Q9_491559"/>
      <w:bookmarkStart w:id="4300" w:name="_ETM_Q9_492070"/>
      <w:bookmarkStart w:id="4301" w:name="_ETM_Q9_485583"/>
      <w:bookmarkEnd w:id="4297"/>
      <w:bookmarkEnd w:id="4298"/>
      <w:bookmarkEnd w:id="4299"/>
      <w:bookmarkEnd w:id="4300"/>
      <w:bookmarkEnd w:id="4301"/>
      <w:r>
        <w:rPr>
          <w:rFonts w:hint="cs"/>
          <w:rtl/>
        </w:rPr>
        <w:t xml:space="preserve"> רב</w:t>
      </w:r>
      <w:r>
        <w:rPr>
          <w:rtl/>
        </w:rPr>
        <w:t xml:space="preserve">י </w:t>
      </w:r>
      <w:bookmarkStart w:id="4302" w:name="_ETM_Q9_492369"/>
      <w:bookmarkEnd w:id="4302"/>
      <w:r>
        <w:rPr>
          <w:rtl/>
        </w:rPr>
        <w:t>שמעון</w:t>
      </w:r>
      <w:r>
        <w:rPr>
          <w:rFonts w:hint="cs"/>
          <w:rtl/>
        </w:rPr>
        <w:t>.</w:t>
      </w:r>
      <w:bookmarkStart w:id="4303" w:name="_ETM_Q9_481313"/>
      <w:bookmarkStart w:id="4304" w:name="_ETM_Q9_485984"/>
      <w:bookmarkStart w:id="4305" w:name="_ETM_Q9_492820"/>
      <w:bookmarkEnd w:id="4303"/>
      <w:bookmarkEnd w:id="4304"/>
      <w:bookmarkEnd w:id="4305"/>
      <w:r>
        <w:rPr>
          <w:rFonts w:hint="cs"/>
          <w:rtl/>
        </w:rPr>
        <w:t xml:space="preserve"> </w:t>
      </w:r>
      <w:bookmarkStart w:id="4306" w:name="_ETM_Q9_488495"/>
      <w:bookmarkStart w:id="4307" w:name="_ETM_Q9_492296"/>
      <w:bookmarkEnd w:id="4306"/>
      <w:bookmarkEnd w:id="4307"/>
      <w:r>
        <w:rPr>
          <w:rtl/>
        </w:rPr>
        <w:t xml:space="preserve">אני </w:t>
      </w:r>
      <w:bookmarkStart w:id="4308" w:name="_ETM_Q9_492910"/>
      <w:bookmarkEnd w:id="4308"/>
      <w:r>
        <w:rPr>
          <w:rtl/>
        </w:rPr>
        <w:t xml:space="preserve">חושב </w:t>
      </w:r>
      <w:bookmarkStart w:id="4309" w:name="_ETM_Q9_493150"/>
      <w:bookmarkEnd w:id="4309"/>
      <w:r>
        <w:rPr>
          <w:rtl/>
        </w:rPr>
        <w:t>ש</w:t>
      </w:r>
      <w:bookmarkStart w:id="4310" w:name="_ETM_Q9_493869"/>
      <w:bookmarkEnd w:id="4310"/>
      <w:r>
        <w:rPr>
          <w:rtl/>
        </w:rPr>
        <w:t xml:space="preserve">ראוי </w:t>
      </w:r>
      <w:bookmarkStart w:id="4311" w:name="_ETM_Q9_494379"/>
      <w:bookmarkEnd w:id="4311"/>
      <w:r>
        <w:rPr>
          <w:rtl/>
        </w:rPr>
        <w:t xml:space="preserve">ונכון </w:t>
      </w:r>
      <w:bookmarkStart w:id="4312" w:name="_ETM_Q9_494830"/>
      <w:bookmarkEnd w:id="4312"/>
      <w:r>
        <w:rPr>
          <w:rtl/>
        </w:rPr>
        <w:t xml:space="preserve">לעשות </w:t>
      </w:r>
      <w:bookmarkStart w:id="4313" w:name="_ETM_Q9_495070"/>
      <w:bookmarkStart w:id="4314" w:name="_ETM_Q9_495250"/>
      <w:bookmarkStart w:id="4315" w:name="_ETM_Q9_492435"/>
      <w:bookmarkEnd w:id="4313"/>
      <w:bookmarkEnd w:id="4314"/>
      <w:bookmarkEnd w:id="4315"/>
      <w:r>
        <w:rPr>
          <w:rFonts w:hint="cs"/>
          <w:rtl/>
        </w:rPr>
        <w:t>את החוק ה</w:t>
      </w:r>
      <w:r>
        <w:rPr>
          <w:rtl/>
        </w:rPr>
        <w:t>זה</w:t>
      </w:r>
      <w:r>
        <w:rPr>
          <w:rFonts w:hint="cs"/>
          <w:rtl/>
        </w:rPr>
        <w:t>.</w:t>
      </w:r>
      <w:r>
        <w:rPr>
          <w:rtl/>
        </w:rPr>
        <w:t xml:space="preserve"> </w:t>
      </w:r>
      <w:bookmarkStart w:id="4316" w:name="_ETM_Q9_496630"/>
      <w:bookmarkEnd w:id="4316"/>
      <w:r>
        <w:rPr>
          <w:rtl/>
        </w:rPr>
        <w:t xml:space="preserve">יש </w:t>
      </w:r>
      <w:bookmarkStart w:id="4317" w:name="_ETM_Q9_496839"/>
      <w:bookmarkEnd w:id="4317"/>
      <w:r>
        <w:rPr>
          <w:rtl/>
        </w:rPr>
        <w:t xml:space="preserve">לי </w:t>
      </w:r>
      <w:bookmarkStart w:id="4318" w:name="_ETM_Q9_497019"/>
      <w:bookmarkEnd w:id="4318"/>
      <w:r>
        <w:rPr>
          <w:rtl/>
        </w:rPr>
        <w:t xml:space="preserve">רק </w:t>
      </w:r>
      <w:bookmarkStart w:id="4319" w:name="_ETM_Q9_497170"/>
      <w:bookmarkEnd w:id="4319"/>
      <w:r>
        <w:rPr>
          <w:rtl/>
        </w:rPr>
        <w:t>בעי</w:t>
      </w:r>
      <w:bookmarkStart w:id="4320" w:name="_ETM_Q9_497470"/>
      <w:bookmarkStart w:id="4321" w:name="_ETM_Q9_498999"/>
      <w:bookmarkEnd w:id="4320"/>
      <w:bookmarkEnd w:id="4321"/>
      <w:r>
        <w:rPr>
          <w:rFonts w:hint="cs"/>
          <w:rtl/>
        </w:rPr>
        <w:t>ה אחת</w:t>
      </w:r>
      <w:bookmarkStart w:id="4322" w:name="_ETM_Q9_495724"/>
      <w:bookmarkEnd w:id="4322"/>
      <w:r>
        <w:rPr>
          <w:rFonts w:hint="cs"/>
          <w:rtl/>
        </w:rPr>
        <w:t xml:space="preserve">: </w:t>
      </w:r>
      <w:r>
        <w:rPr>
          <w:rtl/>
        </w:rPr>
        <w:t xml:space="preserve">לאורך </w:t>
      </w:r>
      <w:bookmarkStart w:id="4323" w:name="_ETM_Q9_499749"/>
      <w:bookmarkEnd w:id="4323"/>
      <w:r>
        <w:rPr>
          <w:rtl/>
        </w:rPr>
        <w:t xml:space="preserve">התקופה </w:t>
      </w:r>
      <w:bookmarkStart w:id="4324" w:name="_ETM_Q9_500289"/>
      <w:bookmarkEnd w:id="4324"/>
      <w:r>
        <w:rPr>
          <w:rtl/>
        </w:rPr>
        <w:t>האחרונה</w:t>
      </w:r>
      <w:r>
        <w:rPr>
          <w:rFonts w:hint="cs"/>
          <w:rtl/>
        </w:rPr>
        <w:t>,</w:t>
      </w:r>
      <w:r>
        <w:rPr>
          <w:rtl/>
        </w:rPr>
        <w:t xml:space="preserve"> </w:t>
      </w:r>
      <w:bookmarkStart w:id="4325" w:name="_ETM_Q9_500769"/>
      <w:bookmarkEnd w:id="4325"/>
      <w:r>
        <w:rPr>
          <w:rtl/>
        </w:rPr>
        <w:t xml:space="preserve">מאז </w:t>
      </w:r>
      <w:bookmarkStart w:id="4326" w:name="_ETM_Q9_501070"/>
      <w:bookmarkEnd w:id="4326"/>
      <w:r>
        <w:rPr>
          <w:rtl/>
        </w:rPr>
        <w:t xml:space="preserve">הוקמה </w:t>
      </w:r>
      <w:bookmarkStart w:id="4327" w:name="_ETM_Q9_501730"/>
      <w:bookmarkEnd w:id="4327"/>
      <w:r>
        <w:rPr>
          <w:rtl/>
        </w:rPr>
        <w:t xml:space="preserve">הוועדה </w:t>
      </w:r>
      <w:bookmarkStart w:id="4328" w:name="_ETM_Q9_502269"/>
      <w:bookmarkEnd w:id="4328"/>
      <w:r>
        <w:rPr>
          <w:rtl/>
        </w:rPr>
        <w:t xml:space="preserve">ודנים </w:t>
      </w:r>
      <w:bookmarkStart w:id="4329" w:name="_ETM_Q9_502719"/>
      <w:bookmarkEnd w:id="4329"/>
      <w:r>
        <w:rPr>
          <w:rtl/>
        </w:rPr>
        <w:t xml:space="preserve">בנושאים </w:t>
      </w:r>
      <w:bookmarkStart w:id="4330" w:name="_ETM_Q9_503140"/>
      <w:bookmarkEnd w:id="4330"/>
      <w:r>
        <w:rPr>
          <w:rtl/>
        </w:rPr>
        <w:t>האלה</w:t>
      </w:r>
      <w:r>
        <w:rPr>
          <w:rFonts w:hint="cs"/>
          <w:rtl/>
        </w:rPr>
        <w:t>,</w:t>
      </w:r>
      <w:r>
        <w:rPr>
          <w:rtl/>
        </w:rPr>
        <w:t xml:space="preserve"> </w:t>
      </w:r>
      <w:bookmarkStart w:id="4331" w:name="_ETM_Q9_504269"/>
      <w:bookmarkEnd w:id="4331"/>
      <w:r>
        <w:rPr>
          <w:rtl/>
        </w:rPr>
        <w:t xml:space="preserve">יש </w:t>
      </w:r>
      <w:bookmarkStart w:id="4332" w:name="_ETM_Q9_504480"/>
      <w:bookmarkEnd w:id="4332"/>
      <w:r>
        <w:rPr>
          <w:rtl/>
        </w:rPr>
        <w:t xml:space="preserve">את </w:t>
      </w:r>
      <w:bookmarkStart w:id="4333" w:name="_ETM_Q9_504630"/>
      <w:bookmarkEnd w:id="4333"/>
      <w:r>
        <w:rPr>
          <w:rtl/>
        </w:rPr>
        <w:t xml:space="preserve">הקבוצה </w:t>
      </w:r>
      <w:bookmarkStart w:id="4334" w:name="_ETM_Q9_505349"/>
      <w:bookmarkEnd w:id="4334"/>
      <w:r>
        <w:rPr>
          <w:rFonts w:hint="cs"/>
          <w:rtl/>
        </w:rPr>
        <w:t>ש</w:t>
      </w:r>
      <w:r>
        <w:rPr>
          <w:rtl/>
        </w:rPr>
        <w:t>ק</w:t>
      </w:r>
      <w:bookmarkStart w:id="4335" w:name="_ETM_Q9_503625"/>
      <w:bookmarkEnd w:id="4335"/>
      <w:r>
        <w:rPr>
          <w:rtl/>
        </w:rPr>
        <w:t xml:space="preserve">וראים </w:t>
      </w:r>
      <w:bookmarkStart w:id="4336" w:name="_ETM_Q9_505619"/>
      <w:bookmarkEnd w:id="4336"/>
      <w:r>
        <w:rPr>
          <w:rtl/>
        </w:rPr>
        <w:t>לה</w:t>
      </w:r>
      <w:r>
        <w:rPr>
          <w:rFonts w:hint="cs"/>
          <w:rtl/>
        </w:rPr>
        <w:t xml:space="preserve"> </w:t>
      </w:r>
      <w:bookmarkStart w:id="4337" w:name="_ETM_Q9_506960"/>
      <w:bookmarkEnd w:id="4337"/>
      <w:r>
        <w:rPr>
          <w:rFonts w:hint="eastAsia"/>
          <w:rtl/>
        </w:rPr>
        <w:t>–</w:t>
      </w:r>
      <w:r>
        <w:rPr>
          <w:rtl/>
        </w:rPr>
        <w:t xml:space="preserve"> </w:t>
      </w:r>
      <w:bookmarkStart w:id="4338" w:name="_ETM_Q9_506699"/>
      <w:bookmarkEnd w:id="4338"/>
      <w:r>
        <w:rPr>
          <w:rtl/>
        </w:rPr>
        <w:t xml:space="preserve">אני </w:t>
      </w:r>
      <w:bookmarkStart w:id="4339" w:name="_ETM_Q9_506910"/>
      <w:bookmarkEnd w:id="4339"/>
      <w:r>
        <w:rPr>
          <w:rtl/>
        </w:rPr>
        <w:t xml:space="preserve">לא </w:t>
      </w:r>
      <w:bookmarkStart w:id="4340" w:name="_ETM_Q9_507000"/>
      <w:bookmarkEnd w:id="4340"/>
      <w:r>
        <w:rPr>
          <w:rtl/>
        </w:rPr>
        <w:t>גזען</w:t>
      </w:r>
      <w:r>
        <w:rPr>
          <w:rFonts w:hint="cs"/>
          <w:rtl/>
        </w:rPr>
        <w:t>,</w:t>
      </w:r>
      <w:bookmarkStart w:id="4341" w:name="_ETM_Q9_504584"/>
      <w:bookmarkEnd w:id="4341"/>
      <w:r>
        <w:rPr>
          <w:rtl/>
        </w:rPr>
        <w:t xml:space="preserve"> </w:t>
      </w:r>
      <w:bookmarkStart w:id="4342" w:name="_ETM_Q9_507390"/>
      <w:bookmarkStart w:id="4343" w:name="_ETM_Q9_507570"/>
      <w:bookmarkEnd w:id="4342"/>
      <w:bookmarkEnd w:id="4343"/>
      <w:r>
        <w:rPr>
          <w:rtl/>
        </w:rPr>
        <w:t xml:space="preserve">אני </w:t>
      </w:r>
      <w:bookmarkStart w:id="4344" w:name="_ETM_Q9_507660"/>
      <w:bookmarkEnd w:id="4344"/>
      <w:r>
        <w:rPr>
          <w:rtl/>
        </w:rPr>
        <w:t xml:space="preserve">לא </w:t>
      </w:r>
      <w:bookmarkStart w:id="4345" w:name="_ETM_Q9_507779"/>
      <w:bookmarkEnd w:id="4345"/>
      <w:r>
        <w:rPr>
          <w:rtl/>
        </w:rPr>
        <w:t>מרוקאי</w:t>
      </w:r>
      <w:r>
        <w:rPr>
          <w:rFonts w:hint="cs"/>
          <w:rtl/>
        </w:rPr>
        <w:t>,</w:t>
      </w:r>
      <w:bookmarkStart w:id="4346" w:name="_ETM_Q9_506054"/>
      <w:bookmarkEnd w:id="4346"/>
      <w:r>
        <w:rPr>
          <w:rtl/>
        </w:rPr>
        <w:t xml:space="preserve"> </w:t>
      </w:r>
      <w:bookmarkStart w:id="4347" w:name="_ETM_Q9_508410"/>
      <w:bookmarkEnd w:id="4347"/>
      <w:r>
        <w:rPr>
          <w:rtl/>
        </w:rPr>
        <w:t xml:space="preserve">אבל </w:t>
      </w:r>
      <w:bookmarkStart w:id="4348" w:name="_ETM_Q9_508560"/>
      <w:bookmarkEnd w:id="4348"/>
      <w:r>
        <w:rPr>
          <w:rtl/>
        </w:rPr>
        <w:t xml:space="preserve">אני </w:t>
      </w:r>
      <w:bookmarkStart w:id="4349" w:name="_ETM_Q9_508679"/>
      <w:bookmarkEnd w:id="4349"/>
      <w:r>
        <w:rPr>
          <w:rtl/>
        </w:rPr>
        <w:t xml:space="preserve">ספרדי </w:t>
      </w:r>
      <w:bookmarkStart w:id="4350" w:name="_ETM_Q9_509669"/>
      <w:bookmarkEnd w:id="4350"/>
      <w:r>
        <w:rPr>
          <w:rFonts w:hint="cs"/>
          <w:rtl/>
        </w:rPr>
        <w:t xml:space="preserve">– </w:t>
      </w:r>
      <w:r>
        <w:rPr>
          <w:rtl/>
        </w:rPr>
        <w:t xml:space="preserve">הקבוצה </w:t>
      </w:r>
      <w:bookmarkStart w:id="4351" w:name="_ETM_Q9_510150"/>
      <w:bookmarkEnd w:id="4351"/>
      <w:r>
        <w:rPr>
          <w:rtl/>
        </w:rPr>
        <w:t>המרוקאית</w:t>
      </w:r>
      <w:r>
        <w:rPr>
          <w:rFonts w:hint="cs"/>
          <w:rtl/>
        </w:rPr>
        <w:t>. כך</w:t>
      </w:r>
      <w:bookmarkStart w:id="4352" w:name="_ETM_Q9_509303"/>
      <w:bookmarkEnd w:id="4352"/>
      <w:r>
        <w:rPr>
          <w:rtl/>
        </w:rPr>
        <w:t xml:space="preserve"> </w:t>
      </w:r>
      <w:bookmarkStart w:id="4353" w:name="_ETM_Q9_511100"/>
      <w:bookmarkEnd w:id="4353"/>
      <w:r>
        <w:rPr>
          <w:rtl/>
        </w:rPr>
        <w:t>קוראים</w:t>
      </w:r>
      <w:bookmarkStart w:id="4354" w:name="_ETM_Q9_511730"/>
      <w:bookmarkStart w:id="4355" w:name="_ETM_Q9_512000"/>
      <w:bookmarkStart w:id="4356" w:name="_ETM_Q9_512329"/>
      <w:bookmarkStart w:id="4357" w:name="_ETM_Q9_512690"/>
      <w:bookmarkEnd w:id="4354"/>
      <w:bookmarkEnd w:id="4355"/>
      <w:bookmarkEnd w:id="4356"/>
      <w:bookmarkEnd w:id="4357"/>
      <w:r>
        <w:rPr>
          <w:rFonts w:hint="cs"/>
          <w:rtl/>
        </w:rPr>
        <w:t xml:space="preserve"> לה.</w:t>
      </w:r>
      <w:bookmarkStart w:id="4358" w:name="_ETM_Q9_510834"/>
      <w:bookmarkEnd w:id="4358"/>
      <w:r>
        <w:rPr>
          <w:rFonts w:hint="cs"/>
          <w:rtl/>
        </w:rPr>
        <w:t xml:space="preserve"> </w:t>
      </w:r>
      <w:bookmarkStart w:id="4359" w:name="_ETM_Q9_512900"/>
      <w:bookmarkEnd w:id="4359"/>
      <w:r>
        <w:rPr>
          <w:rtl/>
        </w:rPr>
        <w:t xml:space="preserve">הם </w:t>
      </w:r>
      <w:bookmarkStart w:id="4360" w:name="_ETM_Q9_513079"/>
      <w:bookmarkEnd w:id="4360"/>
      <w:r>
        <w:rPr>
          <w:rtl/>
        </w:rPr>
        <w:t xml:space="preserve">הורדו </w:t>
      </w:r>
      <w:bookmarkStart w:id="4361" w:name="_ETM_Q9_513500"/>
      <w:bookmarkEnd w:id="4361"/>
      <w:r>
        <w:rPr>
          <w:rtl/>
        </w:rPr>
        <w:t>מה</w:t>
      </w:r>
      <w:r>
        <w:rPr>
          <w:rFonts w:hint="cs"/>
          <w:rtl/>
        </w:rPr>
        <w:t>הר</w:t>
      </w:r>
      <w:r>
        <w:rPr>
          <w:rtl/>
        </w:rPr>
        <w:t xml:space="preserve"> </w:t>
      </w:r>
      <w:bookmarkStart w:id="4362" w:name="_ETM_Q9_514890"/>
      <w:bookmarkEnd w:id="4362"/>
      <w:r>
        <w:rPr>
          <w:rtl/>
        </w:rPr>
        <w:t xml:space="preserve">והועברו </w:t>
      </w:r>
      <w:bookmarkStart w:id="4363" w:name="_ETM_Q9_515430"/>
      <w:bookmarkEnd w:id="4363"/>
      <w:r>
        <w:rPr>
          <w:rtl/>
        </w:rPr>
        <w:t xml:space="preserve">מעבר </w:t>
      </w:r>
      <w:bookmarkStart w:id="4364" w:name="_ETM_Q9_515700"/>
      <w:bookmarkEnd w:id="4364"/>
      <w:r>
        <w:rPr>
          <w:rtl/>
        </w:rPr>
        <w:t>לכביש</w:t>
      </w:r>
      <w:r>
        <w:rPr>
          <w:rFonts w:hint="cs"/>
          <w:rtl/>
        </w:rPr>
        <w:t>.</w:t>
      </w:r>
      <w:bookmarkStart w:id="4365" w:name="_ETM_Q9_513623"/>
      <w:bookmarkEnd w:id="4365"/>
      <w:r>
        <w:rPr>
          <w:rtl/>
        </w:rPr>
        <w:t xml:space="preserve"> </w:t>
      </w:r>
      <w:bookmarkStart w:id="4366" w:name="_ETM_Q9_516420"/>
      <w:bookmarkStart w:id="4367" w:name="_ETM_Q9_516570"/>
      <w:bookmarkStart w:id="4368" w:name="_ETM_Q9_512283"/>
      <w:bookmarkEnd w:id="4366"/>
      <w:bookmarkEnd w:id="4367"/>
      <w:bookmarkEnd w:id="4368"/>
      <w:r>
        <w:rPr>
          <w:rFonts w:hint="cs"/>
          <w:rtl/>
        </w:rPr>
        <w:t xml:space="preserve">זאת אומרת, </w:t>
      </w:r>
      <w:bookmarkStart w:id="4369" w:name="_ETM_Q9_513343"/>
      <w:bookmarkStart w:id="4370" w:name="_ETM_Q9_516660"/>
      <w:bookmarkEnd w:id="4369"/>
      <w:bookmarkEnd w:id="4370"/>
      <w:r>
        <w:rPr>
          <w:rtl/>
        </w:rPr>
        <w:t>אמר</w:t>
      </w:r>
      <w:r>
        <w:rPr>
          <w:rFonts w:hint="cs"/>
          <w:rtl/>
        </w:rPr>
        <w:t>ו</w:t>
      </w:r>
      <w:r>
        <w:rPr>
          <w:rtl/>
        </w:rPr>
        <w:t xml:space="preserve"> </w:t>
      </w:r>
      <w:bookmarkStart w:id="4371" w:name="_ETM_Q9_516810"/>
      <w:bookmarkEnd w:id="4371"/>
      <w:r>
        <w:rPr>
          <w:rtl/>
        </w:rPr>
        <w:t>ל</w:t>
      </w:r>
      <w:r>
        <w:rPr>
          <w:rFonts w:hint="cs"/>
          <w:rtl/>
        </w:rPr>
        <w:t>ה</w:t>
      </w:r>
      <w:bookmarkStart w:id="4372" w:name="_ETM_Q9_512653"/>
      <w:bookmarkEnd w:id="4372"/>
      <w:r>
        <w:rPr>
          <w:rFonts w:hint="cs"/>
          <w:rtl/>
        </w:rPr>
        <w:t>ם:</w:t>
      </w:r>
      <w:r>
        <w:rPr>
          <w:rtl/>
        </w:rPr>
        <w:t xml:space="preserve"> </w:t>
      </w:r>
      <w:bookmarkStart w:id="4373" w:name="_ETM_Q9_516870"/>
      <w:bookmarkEnd w:id="4373"/>
      <w:r>
        <w:rPr>
          <w:rtl/>
        </w:rPr>
        <w:t>שמע</w:t>
      </w:r>
      <w:r>
        <w:rPr>
          <w:rFonts w:hint="cs"/>
          <w:rtl/>
        </w:rPr>
        <w:t>ו,</w:t>
      </w:r>
      <w:r>
        <w:rPr>
          <w:rtl/>
        </w:rPr>
        <w:t xml:space="preserve"> </w:t>
      </w:r>
      <w:bookmarkStart w:id="4374" w:name="_ETM_Q9_517110"/>
      <w:bookmarkEnd w:id="4374"/>
      <w:r>
        <w:rPr>
          <w:rtl/>
        </w:rPr>
        <w:t xml:space="preserve">הפינה </w:t>
      </w:r>
      <w:bookmarkStart w:id="4375" w:name="_ETM_Q9_517380"/>
      <w:bookmarkEnd w:id="4375"/>
      <w:r>
        <w:rPr>
          <w:rtl/>
        </w:rPr>
        <w:t xml:space="preserve">שלכם </w:t>
      </w:r>
      <w:bookmarkStart w:id="4376" w:name="_ETM_Q9_517680"/>
      <w:bookmarkEnd w:id="4376"/>
      <w:r>
        <w:rPr>
          <w:rtl/>
        </w:rPr>
        <w:t xml:space="preserve">זה </w:t>
      </w:r>
      <w:bookmarkStart w:id="4377" w:name="_ETM_Q9_517800"/>
      <w:bookmarkEnd w:id="4377"/>
      <w:r>
        <w:rPr>
          <w:rtl/>
        </w:rPr>
        <w:t>ש</w:t>
      </w:r>
      <w:bookmarkStart w:id="4378" w:name="_ETM_Q9_514723"/>
      <w:bookmarkEnd w:id="4378"/>
      <w:r>
        <w:rPr>
          <w:rFonts w:hint="cs"/>
          <w:rtl/>
        </w:rPr>
        <w:t>ם</w:t>
      </w:r>
      <w:r>
        <w:rPr>
          <w:rtl/>
        </w:rPr>
        <w:t xml:space="preserve"> </w:t>
      </w:r>
      <w:bookmarkStart w:id="4379" w:name="_ETM_Q9_518040"/>
      <w:bookmarkEnd w:id="4379"/>
      <w:r>
        <w:rPr>
          <w:rtl/>
        </w:rPr>
        <w:t>בסוף</w:t>
      </w:r>
      <w:r>
        <w:rPr>
          <w:rFonts w:hint="cs"/>
          <w:rtl/>
        </w:rPr>
        <w:t>,</w:t>
      </w:r>
      <w:r>
        <w:rPr>
          <w:rtl/>
        </w:rPr>
        <w:t xml:space="preserve"> </w:t>
      </w:r>
      <w:bookmarkStart w:id="4380" w:name="_ETM_Q9_518400"/>
      <w:bookmarkEnd w:id="4380"/>
      <w:r>
        <w:rPr>
          <w:rtl/>
        </w:rPr>
        <w:t xml:space="preserve">בצד </w:t>
      </w:r>
      <w:bookmarkStart w:id="4381" w:name="_ETM_Q9_518730"/>
      <w:bookmarkEnd w:id="4381"/>
      <w:r>
        <w:rPr>
          <w:rtl/>
        </w:rPr>
        <w:t>ההוא</w:t>
      </w:r>
      <w:r>
        <w:rPr>
          <w:rFonts w:hint="cs"/>
          <w:rtl/>
        </w:rPr>
        <w:t>,</w:t>
      </w:r>
      <w:bookmarkStart w:id="4382" w:name="_ETM_Q9_517973"/>
      <w:bookmarkEnd w:id="4382"/>
      <w:r>
        <w:rPr>
          <w:rtl/>
        </w:rPr>
        <w:t xml:space="preserve"> </w:t>
      </w:r>
      <w:bookmarkStart w:id="4383" w:name="_ETM_Q9_519520"/>
      <w:bookmarkEnd w:id="4383"/>
      <w:r>
        <w:rPr>
          <w:rtl/>
        </w:rPr>
        <w:t xml:space="preserve">הרחק </w:t>
      </w:r>
      <w:bookmarkStart w:id="4384" w:name="_ETM_Q9_520180"/>
      <w:bookmarkEnd w:id="4384"/>
      <w:r>
        <w:rPr>
          <w:rtl/>
        </w:rPr>
        <w:t>מהציון</w:t>
      </w:r>
      <w:r>
        <w:rPr>
          <w:rFonts w:hint="cs"/>
          <w:rtl/>
        </w:rPr>
        <w:t>.</w:t>
      </w:r>
      <w:bookmarkStart w:id="4385" w:name="_ETM_Q9_521850"/>
      <w:bookmarkStart w:id="4386" w:name="_ETM_Q9_520424"/>
      <w:bookmarkEnd w:id="4385"/>
      <w:bookmarkEnd w:id="4386"/>
    </w:p>
    <w:p w:rsidR="00B87DB4" w:rsidRDefault="00B87DB4" w:rsidP="008714AE">
      <w:pPr>
        <w:rPr>
          <w:rtl/>
        </w:rPr>
      </w:pPr>
      <w:bookmarkStart w:id="4387" w:name="_ETM_Q9_520520"/>
      <w:bookmarkEnd w:id="4387"/>
    </w:p>
    <w:p w:rsidR="00B87DB4" w:rsidRDefault="00B87DB4" w:rsidP="0056778B">
      <w:pPr>
        <w:rPr>
          <w:rtl/>
        </w:rPr>
      </w:pPr>
      <w:bookmarkStart w:id="4388" w:name="_ETM_Q9_520567"/>
      <w:bookmarkStart w:id="4389" w:name="_ETM_Q9_520624"/>
      <w:bookmarkEnd w:id="4388"/>
      <w:bookmarkEnd w:id="4389"/>
      <w:r>
        <w:rPr>
          <w:rtl/>
        </w:rPr>
        <w:t xml:space="preserve">אני </w:t>
      </w:r>
      <w:bookmarkStart w:id="4390" w:name="_ETM_Q9_522029"/>
      <w:bookmarkEnd w:id="4390"/>
      <w:r>
        <w:rPr>
          <w:rtl/>
        </w:rPr>
        <w:t xml:space="preserve">חושב </w:t>
      </w:r>
      <w:bookmarkStart w:id="4391" w:name="_ETM_Q9_522240"/>
      <w:bookmarkEnd w:id="4391"/>
      <w:r>
        <w:rPr>
          <w:rtl/>
        </w:rPr>
        <w:t>שראוי</w:t>
      </w:r>
      <w:r>
        <w:rPr>
          <w:rFonts w:hint="cs"/>
          <w:rtl/>
        </w:rPr>
        <w:t>,</w:t>
      </w:r>
      <w:r>
        <w:rPr>
          <w:rtl/>
        </w:rPr>
        <w:t xml:space="preserve"> </w:t>
      </w:r>
      <w:bookmarkStart w:id="4392" w:name="_ETM_Q9_522570"/>
      <w:bookmarkEnd w:id="4392"/>
      <w:r>
        <w:rPr>
          <w:rtl/>
        </w:rPr>
        <w:t xml:space="preserve">אם </w:t>
      </w:r>
      <w:bookmarkStart w:id="4393" w:name="_ETM_Q9_522660"/>
      <w:bookmarkEnd w:id="4393"/>
      <w:r>
        <w:rPr>
          <w:rtl/>
        </w:rPr>
        <w:t xml:space="preserve">כבר </w:t>
      </w:r>
      <w:bookmarkStart w:id="4394" w:name="_ETM_Q9_522810"/>
      <w:bookmarkEnd w:id="4394"/>
      <w:r>
        <w:rPr>
          <w:rtl/>
        </w:rPr>
        <w:t>מ</w:t>
      </w:r>
      <w:bookmarkStart w:id="4395" w:name="_ETM_Q9_520111"/>
      <w:bookmarkEnd w:id="4395"/>
      <w:r>
        <w:rPr>
          <w:rFonts w:hint="cs"/>
          <w:rtl/>
        </w:rPr>
        <w:t>סדיר</w:t>
      </w:r>
      <w:r>
        <w:rPr>
          <w:rtl/>
        </w:rPr>
        <w:t xml:space="preserve">ים </w:t>
      </w:r>
      <w:bookmarkStart w:id="4396" w:name="_ETM_Q9_523140"/>
      <w:bookmarkEnd w:id="4396"/>
      <w:r>
        <w:rPr>
          <w:rtl/>
        </w:rPr>
        <w:t xml:space="preserve">חוק </w:t>
      </w:r>
      <w:bookmarkStart w:id="4397" w:name="_ETM_Q9_523380"/>
      <w:bookmarkEnd w:id="4397"/>
      <w:r>
        <w:rPr>
          <w:rtl/>
        </w:rPr>
        <w:t>כזה</w:t>
      </w:r>
      <w:r>
        <w:rPr>
          <w:rFonts w:hint="cs"/>
          <w:rtl/>
        </w:rPr>
        <w:t>,</w:t>
      </w:r>
      <w:r>
        <w:rPr>
          <w:rtl/>
        </w:rPr>
        <w:t xml:space="preserve"> </w:t>
      </w:r>
      <w:bookmarkStart w:id="4398" w:name="_ETM_Q9_523589"/>
      <w:bookmarkStart w:id="4399" w:name="_ETM_Q9_523860"/>
      <w:bookmarkStart w:id="4400" w:name="_ETM_Q9_524160"/>
      <w:bookmarkStart w:id="4401" w:name="_ETM_Q9_521811"/>
      <w:bookmarkStart w:id="4402" w:name="_ETM_Q9_516891"/>
      <w:bookmarkEnd w:id="4398"/>
      <w:bookmarkEnd w:id="4399"/>
      <w:bookmarkEnd w:id="4400"/>
      <w:bookmarkEnd w:id="4401"/>
      <w:bookmarkEnd w:id="4402"/>
      <w:r>
        <w:rPr>
          <w:rtl/>
        </w:rPr>
        <w:t xml:space="preserve">לתת </w:t>
      </w:r>
      <w:bookmarkStart w:id="4403" w:name="_ETM_Q9_524610"/>
      <w:bookmarkEnd w:id="4403"/>
      <w:r>
        <w:rPr>
          <w:rtl/>
        </w:rPr>
        <w:t xml:space="preserve">לכל </w:t>
      </w:r>
      <w:bookmarkStart w:id="4404" w:name="_ETM_Q9_524880"/>
      <w:bookmarkEnd w:id="4404"/>
      <w:r>
        <w:rPr>
          <w:rtl/>
        </w:rPr>
        <w:t xml:space="preserve">עם </w:t>
      </w:r>
      <w:bookmarkStart w:id="4405" w:name="_ETM_Q9_525000"/>
      <w:bookmarkStart w:id="4406" w:name="_ETM_Q9_522261"/>
      <w:bookmarkEnd w:id="4405"/>
      <w:bookmarkEnd w:id="4406"/>
      <w:r>
        <w:rPr>
          <w:rtl/>
        </w:rPr>
        <w:t xml:space="preserve">ישראל </w:t>
      </w:r>
      <w:bookmarkStart w:id="4407" w:name="_ETM_Q9_525390"/>
      <w:bookmarkEnd w:id="4407"/>
      <w:r>
        <w:rPr>
          <w:rtl/>
        </w:rPr>
        <w:t>אפשרות</w:t>
      </w:r>
      <w:r>
        <w:rPr>
          <w:rFonts w:hint="cs"/>
          <w:rtl/>
        </w:rPr>
        <w:t xml:space="preserve"> </w:t>
      </w:r>
      <w:r>
        <w:rPr>
          <w:rFonts w:hint="eastAsia"/>
          <w:rtl/>
        </w:rPr>
        <w:t>–</w:t>
      </w:r>
      <w:r>
        <w:rPr>
          <w:rtl/>
        </w:rPr>
        <w:t xml:space="preserve"> </w:t>
      </w:r>
      <w:bookmarkStart w:id="4408" w:name="_ETM_Q9_526170"/>
      <w:bookmarkEnd w:id="4408"/>
      <w:r>
        <w:rPr>
          <w:rtl/>
        </w:rPr>
        <w:t xml:space="preserve">גם </w:t>
      </w:r>
      <w:bookmarkStart w:id="4409" w:name="_ETM_Q9_526470"/>
      <w:bookmarkEnd w:id="4409"/>
      <w:r>
        <w:rPr>
          <w:rFonts w:hint="cs"/>
          <w:rtl/>
        </w:rPr>
        <w:t>ל</w:t>
      </w:r>
      <w:r>
        <w:rPr>
          <w:rtl/>
        </w:rPr>
        <w:t>מסורתיים</w:t>
      </w:r>
      <w:r>
        <w:rPr>
          <w:rFonts w:hint="cs"/>
          <w:rtl/>
        </w:rPr>
        <w:t>,</w:t>
      </w:r>
      <w:r>
        <w:rPr>
          <w:rtl/>
        </w:rPr>
        <w:t xml:space="preserve"> </w:t>
      </w:r>
      <w:bookmarkStart w:id="4410" w:name="_ETM_Q9_527760"/>
      <w:bookmarkEnd w:id="4410"/>
      <w:r>
        <w:rPr>
          <w:rtl/>
        </w:rPr>
        <w:t xml:space="preserve">גם </w:t>
      </w:r>
      <w:bookmarkStart w:id="4411" w:name="_ETM_Q9_528089"/>
      <w:bookmarkEnd w:id="4411"/>
      <w:r>
        <w:rPr>
          <w:rFonts w:hint="cs"/>
          <w:rtl/>
        </w:rPr>
        <w:t>ל</w:t>
      </w:r>
      <w:r>
        <w:rPr>
          <w:rtl/>
        </w:rPr>
        <w:t xml:space="preserve">דתיים </w:t>
      </w:r>
      <w:bookmarkStart w:id="4412" w:name="_ETM_Q9_528570"/>
      <w:bookmarkEnd w:id="4412"/>
      <w:r>
        <w:rPr>
          <w:rtl/>
        </w:rPr>
        <w:t xml:space="preserve">שהם </w:t>
      </w:r>
      <w:bookmarkStart w:id="4413" w:name="_ETM_Q9_529080"/>
      <w:bookmarkEnd w:id="4413"/>
      <w:r>
        <w:rPr>
          <w:rtl/>
        </w:rPr>
        <w:t xml:space="preserve">לא </w:t>
      </w:r>
      <w:bookmarkStart w:id="4414" w:name="_ETM_Q9_530070"/>
      <w:bookmarkStart w:id="4415" w:name="_ETM_Q9_530279"/>
      <w:bookmarkStart w:id="4416" w:name="_ETM_Q9_527941"/>
      <w:bookmarkEnd w:id="4414"/>
      <w:bookmarkEnd w:id="4415"/>
      <w:bookmarkEnd w:id="4416"/>
      <w:r>
        <w:rPr>
          <w:rtl/>
        </w:rPr>
        <w:t xml:space="preserve">חרדים </w:t>
      </w:r>
      <w:bookmarkStart w:id="4417" w:name="_ETM_Q9_530790"/>
      <w:bookmarkStart w:id="4418" w:name="_ETM_Q9_530910"/>
      <w:bookmarkEnd w:id="4417"/>
      <w:bookmarkEnd w:id="4418"/>
      <w:r>
        <w:rPr>
          <w:rFonts w:hint="cs"/>
          <w:rtl/>
        </w:rPr>
        <w:t>עד</w:t>
      </w:r>
      <w:bookmarkStart w:id="4419" w:name="_ETM_Q9_531983"/>
      <w:bookmarkEnd w:id="4419"/>
      <w:r>
        <w:rPr>
          <w:rFonts w:hint="cs"/>
          <w:rtl/>
        </w:rPr>
        <w:t xml:space="preserve"> הסוף –</w:t>
      </w:r>
      <w:r>
        <w:rPr>
          <w:rtl/>
        </w:rPr>
        <w:t xml:space="preserve"> </w:t>
      </w:r>
      <w:bookmarkStart w:id="4420" w:name="_ETM_Q9_531089"/>
      <w:bookmarkEnd w:id="4420"/>
      <w:r>
        <w:rPr>
          <w:rtl/>
        </w:rPr>
        <w:t xml:space="preserve">למרות </w:t>
      </w:r>
      <w:bookmarkStart w:id="4421" w:name="_ETM_Q9_531300"/>
      <w:bookmarkEnd w:id="4421"/>
      <w:r>
        <w:rPr>
          <w:rtl/>
        </w:rPr>
        <w:t xml:space="preserve">שכולנו </w:t>
      </w:r>
      <w:bookmarkStart w:id="4422" w:name="_ETM_Q9_531660"/>
      <w:bookmarkEnd w:id="4422"/>
      <w:r>
        <w:rPr>
          <w:rtl/>
        </w:rPr>
        <w:t xml:space="preserve">חרדים </w:t>
      </w:r>
      <w:bookmarkStart w:id="4423" w:name="_ETM_Q9_532050"/>
      <w:bookmarkEnd w:id="4423"/>
      <w:r>
        <w:rPr>
          <w:rtl/>
        </w:rPr>
        <w:t>היום</w:t>
      </w:r>
      <w:r>
        <w:rPr>
          <w:rFonts w:hint="cs"/>
          <w:rtl/>
        </w:rPr>
        <w:t>,</w:t>
      </w:r>
      <w:bookmarkStart w:id="4424" w:name="_ETM_Q9_531721"/>
      <w:bookmarkEnd w:id="4424"/>
      <w:r>
        <w:rPr>
          <w:rtl/>
        </w:rPr>
        <w:t xml:space="preserve"> </w:t>
      </w:r>
      <w:bookmarkStart w:id="4425" w:name="_ETM_Q9_532320"/>
      <w:bookmarkEnd w:id="4425"/>
      <w:r>
        <w:rPr>
          <w:rtl/>
        </w:rPr>
        <w:t>כן</w:t>
      </w:r>
      <w:r>
        <w:rPr>
          <w:rFonts w:hint="cs"/>
          <w:rtl/>
        </w:rPr>
        <w:t>?</w:t>
      </w:r>
      <w:r>
        <w:rPr>
          <w:rtl/>
        </w:rPr>
        <w:t xml:space="preserve"> </w:t>
      </w:r>
      <w:bookmarkStart w:id="4426" w:name="_ETM_Q9_533719"/>
      <w:bookmarkEnd w:id="4426"/>
      <w:r>
        <w:rPr>
          <w:rtl/>
        </w:rPr>
        <w:t xml:space="preserve">חשוב </w:t>
      </w:r>
      <w:bookmarkStart w:id="4427" w:name="_ETM_Q9_534230"/>
      <w:bookmarkEnd w:id="4427"/>
      <w:r>
        <w:rPr>
          <w:rtl/>
        </w:rPr>
        <w:t xml:space="preserve">לתת </w:t>
      </w:r>
      <w:bookmarkStart w:id="4428" w:name="_ETM_Q9_534499"/>
      <w:bookmarkEnd w:id="4428"/>
      <w:r>
        <w:rPr>
          <w:rtl/>
        </w:rPr>
        <w:t xml:space="preserve">מקום </w:t>
      </w:r>
      <w:bookmarkStart w:id="4429" w:name="_ETM_Q9_534800"/>
      <w:bookmarkEnd w:id="4429"/>
      <w:r>
        <w:rPr>
          <w:rtl/>
        </w:rPr>
        <w:t>לכולם</w:t>
      </w:r>
      <w:r>
        <w:rPr>
          <w:rFonts w:hint="cs"/>
          <w:rtl/>
        </w:rPr>
        <w:t>.</w:t>
      </w:r>
      <w:r>
        <w:rPr>
          <w:rtl/>
        </w:rPr>
        <w:t xml:space="preserve"> </w:t>
      </w:r>
      <w:bookmarkStart w:id="4430" w:name="_ETM_Q9_535489"/>
      <w:bookmarkEnd w:id="4430"/>
      <w:r>
        <w:rPr>
          <w:rtl/>
        </w:rPr>
        <w:t xml:space="preserve">אין </w:t>
      </w:r>
      <w:bookmarkStart w:id="4431" w:name="_ETM_Q9_535699"/>
      <w:bookmarkEnd w:id="4431"/>
      <w:r>
        <w:rPr>
          <w:rtl/>
        </w:rPr>
        <w:t xml:space="preserve">מצב </w:t>
      </w:r>
      <w:bookmarkStart w:id="4432" w:name="_ETM_Q9_535999"/>
      <w:bookmarkEnd w:id="4432"/>
      <w:r>
        <w:rPr>
          <w:rtl/>
        </w:rPr>
        <w:t xml:space="preserve">כזה </w:t>
      </w:r>
      <w:bookmarkStart w:id="4433" w:name="_ETM_Q9_536239"/>
      <w:bookmarkEnd w:id="4433"/>
      <w:r>
        <w:rPr>
          <w:rtl/>
        </w:rPr>
        <w:t xml:space="preserve">שיזרקו </w:t>
      </w:r>
      <w:bookmarkStart w:id="4434" w:name="_ETM_Q9_536659"/>
      <w:bookmarkEnd w:id="4434"/>
      <w:r>
        <w:rPr>
          <w:rtl/>
        </w:rPr>
        <w:t xml:space="preserve">איזה </w:t>
      </w:r>
      <w:bookmarkStart w:id="4435" w:name="_ETM_Q9_536839"/>
      <w:bookmarkEnd w:id="4435"/>
      <w:r>
        <w:rPr>
          <w:rtl/>
        </w:rPr>
        <w:t xml:space="preserve">מישהו </w:t>
      </w:r>
      <w:bookmarkStart w:id="4436" w:name="_ETM_Q9_537170"/>
      <w:bookmarkEnd w:id="4436"/>
      <w:r>
        <w:rPr>
          <w:rtl/>
        </w:rPr>
        <w:t>כי</w:t>
      </w:r>
      <w:r>
        <w:rPr>
          <w:rFonts w:hint="cs"/>
          <w:rtl/>
        </w:rPr>
        <w:t xml:space="preserve"> הוא</w:t>
      </w:r>
      <w:bookmarkStart w:id="4437" w:name="_ETM_Q9_537861"/>
      <w:bookmarkEnd w:id="4437"/>
      <w:r>
        <w:rPr>
          <w:rtl/>
        </w:rPr>
        <w:t xml:space="preserve"> </w:t>
      </w:r>
      <w:bookmarkStart w:id="4438" w:name="_ETM_Q9_537379"/>
      <w:bookmarkEnd w:id="4438"/>
      <w:r>
        <w:rPr>
          <w:rtl/>
        </w:rPr>
        <w:t>לא</w:t>
      </w:r>
      <w:bookmarkStart w:id="4439" w:name="_ETM_Q9_537739"/>
      <w:bookmarkStart w:id="4440" w:name="_ETM_Q9_537920"/>
      <w:bookmarkStart w:id="4441" w:name="_ETM_Q9_538010"/>
      <w:bookmarkStart w:id="4442" w:name="_ETM_Q9_538129"/>
      <w:bookmarkEnd w:id="4439"/>
      <w:bookmarkEnd w:id="4440"/>
      <w:bookmarkEnd w:id="4441"/>
      <w:bookmarkEnd w:id="4442"/>
      <w:r>
        <w:rPr>
          <w:rFonts w:hint="cs"/>
          <w:rtl/>
        </w:rPr>
        <w:t xml:space="preserve"> ק</w:t>
      </w:r>
      <w:bookmarkStart w:id="4443" w:name="_ETM_Q9_537811"/>
      <w:bookmarkEnd w:id="4443"/>
      <w:r>
        <w:rPr>
          <w:rtl/>
        </w:rPr>
        <w:t xml:space="preserve">רוב </w:t>
      </w:r>
      <w:bookmarkStart w:id="4444" w:name="_ETM_Q9_538460"/>
      <w:bookmarkEnd w:id="4444"/>
      <w:r>
        <w:rPr>
          <w:rtl/>
        </w:rPr>
        <w:t xml:space="preserve">למקום </w:t>
      </w:r>
      <w:bookmarkStart w:id="4445" w:name="_ETM_Q9_539269"/>
      <w:bookmarkEnd w:id="4445"/>
      <w:r>
        <w:rPr>
          <w:rtl/>
        </w:rPr>
        <w:t>הזה</w:t>
      </w:r>
      <w:r>
        <w:rPr>
          <w:rFonts w:hint="cs"/>
          <w:rtl/>
        </w:rPr>
        <w:t>,</w:t>
      </w:r>
      <w:r>
        <w:rPr>
          <w:rtl/>
        </w:rPr>
        <w:t xml:space="preserve"> </w:t>
      </w:r>
      <w:bookmarkStart w:id="4446" w:name="_ETM_Q9_540460"/>
      <w:bookmarkEnd w:id="4446"/>
      <w:r>
        <w:rPr>
          <w:rtl/>
        </w:rPr>
        <w:t xml:space="preserve">וצריך </w:t>
      </w:r>
      <w:bookmarkStart w:id="4447" w:name="_ETM_Q9_540910"/>
      <w:bookmarkEnd w:id="4447"/>
      <w:r>
        <w:rPr>
          <w:rtl/>
        </w:rPr>
        <w:t xml:space="preserve">לתת </w:t>
      </w:r>
      <w:bookmarkStart w:id="4448" w:name="_ETM_Q9_541149"/>
      <w:bookmarkEnd w:id="4448"/>
      <w:r>
        <w:rPr>
          <w:rtl/>
        </w:rPr>
        <w:t xml:space="preserve">מקום </w:t>
      </w:r>
      <w:bookmarkStart w:id="4449" w:name="_ETM_Q9_541390"/>
      <w:bookmarkEnd w:id="4449"/>
      <w:r>
        <w:rPr>
          <w:rtl/>
        </w:rPr>
        <w:t>לכולם</w:t>
      </w:r>
      <w:r w:rsidR="0056778B">
        <w:rPr>
          <w:rFonts w:hint="cs"/>
          <w:rtl/>
        </w:rPr>
        <w:t>,</w:t>
      </w:r>
      <w:r>
        <w:rPr>
          <w:rtl/>
        </w:rPr>
        <w:t xml:space="preserve"> </w:t>
      </w:r>
      <w:bookmarkStart w:id="4450" w:name="_ETM_Q9_541839"/>
      <w:bookmarkEnd w:id="4450"/>
      <w:r>
        <w:rPr>
          <w:rtl/>
        </w:rPr>
        <w:t xml:space="preserve">עוד </w:t>
      </w:r>
      <w:bookmarkStart w:id="4451" w:name="_ETM_Q9_541960"/>
      <w:bookmarkEnd w:id="4451"/>
      <w:r>
        <w:rPr>
          <w:rtl/>
        </w:rPr>
        <w:t xml:space="preserve">פעם </w:t>
      </w:r>
      <w:bookmarkStart w:id="4452" w:name="_ETM_Q9_542140"/>
      <w:bookmarkEnd w:id="4452"/>
      <w:r>
        <w:rPr>
          <w:rtl/>
        </w:rPr>
        <w:t xml:space="preserve">אני </w:t>
      </w:r>
      <w:bookmarkStart w:id="4453" w:name="_ETM_Q9_542260"/>
      <w:bookmarkEnd w:id="4453"/>
      <w:r>
        <w:rPr>
          <w:rtl/>
        </w:rPr>
        <w:t>אומר</w:t>
      </w:r>
      <w:r>
        <w:rPr>
          <w:rFonts w:hint="cs"/>
          <w:rtl/>
        </w:rPr>
        <w:t>,</w:t>
      </w:r>
      <w:bookmarkStart w:id="4454" w:name="_ETM_Q9_541031"/>
      <w:bookmarkEnd w:id="4454"/>
      <w:r>
        <w:rPr>
          <w:rtl/>
        </w:rPr>
        <w:t xml:space="preserve"> </w:t>
      </w:r>
      <w:bookmarkStart w:id="4455" w:name="_ETM_Q9_542920"/>
      <w:bookmarkEnd w:id="4455"/>
      <w:r>
        <w:rPr>
          <w:rtl/>
        </w:rPr>
        <w:t xml:space="preserve">גם </w:t>
      </w:r>
      <w:bookmarkStart w:id="4456" w:name="_ETM_Q9_543190"/>
      <w:bookmarkEnd w:id="4456"/>
      <w:r>
        <w:rPr>
          <w:rtl/>
        </w:rPr>
        <w:t>למסורתיים</w:t>
      </w:r>
      <w:r>
        <w:rPr>
          <w:rFonts w:hint="cs"/>
          <w:rtl/>
        </w:rPr>
        <w:t>,</w:t>
      </w:r>
      <w:r>
        <w:rPr>
          <w:rtl/>
        </w:rPr>
        <w:t xml:space="preserve"> </w:t>
      </w:r>
      <w:bookmarkStart w:id="4457" w:name="_ETM_Q9_543969"/>
      <w:bookmarkEnd w:id="4457"/>
      <w:r>
        <w:rPr>
          <w:rtl/>
        </w:rPr>
        <w:t xml:space="preserve">גם </w:t>
      </w:r>
      <w:bookmarkStart w:id="4458" w:name="_ETM_Q9_544240"/>
      <w:bookmarkEnd w:id="4458"/>
      <w:r>
        <w:rPr>
          <w:rtl/>
        </w:rPr>
        <w:t>למרוקאים</w:t>
      </w:r>
      <w:r>
        <w:rPr>
          <w:rFonts w:hint="cs"/>
          <w:rtl/>
        </w:rPr>
        <w:t>,</w:t>
      </w:r>
      <w:r>
        <w:rPr>
          <w:rtl/>
        </w:rPr>
        <w:t xml:space="preserve"> </w:t>
      </w:r>
      <w:bookmarkStart w:id="4459" w:name="_ETM_Q9_545560"/>
      <w:bookmarkEnd w:id="4459"/>
      <w:r>
        <w:rPr>
          <w:rtl/>
        </w:rPr>
        <w:t xml:space="preserve">מה </w:t>
      </w:r>
      <w:bookmarkStart w:id="4460" w:name="_ETM_Q9_545680"/>
      <w:bookmarkEnd w:id="4460"/>
      <w:r>
        <w:rPr>
          <w:rtl/>
        </w:rPr>
        <w:t>שנקרא</w:t>
      </w:r>
      <w:r>
        <w:rPr>
          <w:rFonts w:hint="cs"/>
          <w:rtl/>
        </w:rPr>
        <w:t>,</w:t>
      </w:r>
      <w:r>
        <w:rPr>
          <w:rtl/>
        </w:rPr>
        <w:t xml:space="preserve"> </w:t>
      </w:r>
      <w:bookmarkStart w:id="4461" w:name="_ETM_Q9_546070"/>
      <w:bookmarkEnd w:id="4461"/>
      <w:r>
        <w:rPr>
          <w:rtl/>
        </w:rPr>
        <w:t xml:space="preserve">שזה </w:t>
      </w:r>
      <w:bookmarkStart w:id="4462" w:name="_ETM_Q9_546339"/>
      <w:bookmarkEnd w:id="4462"/>
      <w:r>
        <w:rPr>
          <w:rtl/>
        </w:rPr>
        <w:t>הספרדים</w:t>
      </w:r>
      <w:bookmarkStart w:id="4463" w:name="_ETM_Q9_545320"/>
      <w:bookmarkEnd w:id="4463"/>
      <w:r>
        <w:rPr>
          <w:rFonts w:hint="cs"/>
          <w:rtl/>
        </w:rPr>
        <w:t>.</w:t>
      </w:r>
      <w:r>
        <w:rPr>
          <w:rtl/>
        </w:rPr>
        <w:t xml:space="preserve"> </w:t>
      </w:r>
      <w:bookmarkStart w:id="4464" w:name="_ETM_Q9_548009"/>
      <w:bookmarkStart w:id="4465" w:name="_ETM_Q9_548100"/>
      <w:bookmarkStart w:id="4466" w:name="_ETM_Q9_548279"/>
      <w:bookmarkEnd w:id="4464"/>
      <w:bookmarkEnd w:id="4465"/>
      <w:bookmarkEnd w:id="4466"/>
      <w:r>
        <w:rPr>
          <w:rFonts w:hint="cs"/>
          <w:rtl/>
        </w:rPr>
        <w:t>צריך לתת</w:t>
      </w:r>
      <w:bookmarkStart w:id="4467" w:name="_ETM_Q9_544960"/>
      <w:bookmarkEnd w:id="4467"/>
      <w:r>
        <w:rPr>
          <w:rtl/>
        </w:rPr>
        <w:t xml:space="preserve"> </w:t>
      </w:r>
      <w:bookmarkStart w:id="4468" w:name="_ETM_Q9_548339"/>
      <w:bookmarkEnd w:id="4468"/>
      <w:r>
        <w:rPr>
          <w:rtl/>
        </w:rPr>
        <w:t xml:space="preserve">מקום </w:t>
      </w:r>
      <w:bookmarkStart w:id="4469" w:name="_ETM_Q9_548609"/>
      <w:bookmarkEnd w:id="4469"/>
      <w:r>
        <w:rPr>
          <w:rtl/>
        </w:rPr>
        <w:t>לכולם</w:t>
      </w:r>
      <w:r>
        <w:rPr>
          <w:rFonts w:hint="cs"/>
          <w:rtl/>
        </w:rPr>
        <w:t>.</w:t>
      </w:r>
      <w:bookmarkStart w:id="4470" w:name="_ETM_Q9_545400"/>
      <w:bookmarkEnd w:id="4470"/>
      <w:r>
        <w:rPr>
          <w:rtl/>
        </w:rPr>
        <w:t xml:space="preserve"> </w:t>
      </w:r>
      <w:bookmarkStart w:id="4471" w:name="_ETM_Q9_548969"/>
      <w:bookmarkEnd w:id="4471"/>
      <w:r>
        <w:rPr>
          <w:rtl/>
        </w:rPr>
        <w:t xml:space="preserve">חשוב </w:t>
      </w:r>
      <w:bookmarkStart w:id="4472" w:name="_ETM_Q9_549450"/>
      <w:bookmarkEnd w:id="4472"/>
      <w:r>
        <w:rPr>
          <w:rtl/>
        </w:rPr>
        <w:t xml:space="preserve">לדון </w:t>
      </w:r>
      <w:bookmarkStart w:id="4473" w:name="_ETM_Q9_549839"/>
      <w:bookmarkEnd w:id="4473"/>
      <w:r>
        <w:rPr>
          <w:rtl/>
        </w:rPr>
        <w:t xml:space="preserve">בעניין </w:t>
      </w:r>
      <w:bookmarkStart w:id="4474" w:name="_ETM_Q9_550170"/>
      <w:bookmarkEnd w:id="4474"/>
      <w:r>
        <w:rPr>
          <w:rtl/>
        </w:rPr>
        <w:t>הזה</w:t>
      </w:r>
      <w:r w:rsidR="0056778B">
        <w:rPr>
          <w:rFonts w:hint="cs"/>
          <w:rtl/>
        </w:rPr>
        <w:t>,</w:t>
      </w:r>
      <w:r>
        <w:rPr>
          <w:rtl/>
        </w:rPr>
        <w:t xml:space="preserve"> </w:t>
      </w:r>
      <w:bookmarkStart w:id="4475" w:name="_ETM_Q9_550439"/>
      <w:bookmarkEnd w:id="4475"/>
      <w:r>
        <w:rPr>
          <w:rtl/>
        </w:rPr>
        <w:t xml:space="preserve">ואני </w:t>
      </w:r>
      <w:bookmarkStart w:id="4476" w:name="_ETM_Q9_550740"/>
      <w:bookmarkEnd w:id="4476"/>
      <w:r>
        <w:rPr>
          <w:rtl/>
        </w:rPr>
        <w:t xml:space="preserve">חושב </w:t>
      </w:r>
      <w:bookmarkStart w:id="4477" w:name="_ETM_Q9_551009"/>
      <w:bookmarkEnd w:id="4477"/>
      <w:r>
        <w:rPr>
          <w:rtl/>
        </w:rPr>
        <w:t xml:space="preserve">שזה </w:t>
      </w:r>
      <w:bookmarkStart w:id="4478" w:name="_ETM_Q9_551850"/>
      <w:bookmarkEnd w:id="4478"/>
      <w:r>
        <w:rPr>
          <w:rtl/>
        </w:rPr>
        <w:t xml:space="preserve">חשוב </w:t>
      </w:r>
      <w:bookmarkStart w:id="4479" w:name="_ETM_Q9_552329"/>
      <w:bookmarkEnd w:id="4479"/>
      <w:r>
        <w:rPr>
          <w:rtl/>
        </w:rPr>
        <w:t>מאוד</w:t>
      </w:r>
      <w:r>
        <w:rPr>
          <w:rFonts w:hint="cs"/>
          <w:rtl/>
        </w:rPr>
        <w:t>.</w:t>
      </w:r>
      <w:bookmarkStart w:id="4480" w:name="_ETM_Q9_549500"/>
      <w:bookmarkStart w:id="4481" w:name="_ETM_Q9_551830"/>
      <w:bookmarkEnd w:id="4480"/>
      <w:bookmarkEnd w:id="4481"/>
      <w:r>
        <w:rPr>
          <w:rtl/>
        </w:rPr>
        <w:t xml:space="preserve"> </w:t>
      </w:r>
      <w:bookmarkStart w:id="4482" w:name="_ETM_Q9_552689"/>
      <w:bookmarkEnd w:id="4482"/>
      <w:r>
        <w:rPr>
          <w:rtl/>
        </w:rPr>
        <w:t>אי</w:t>
      </w:r>
      <w:bookmarkStart w:id="4483" w:name="_ETM_Q9_552750"/>
      <w:bookmarkEnd w:id="4483"/>
      <w:r>
        <w:rPr>
          <w:rFonts w:hint="cs"/>
          <w:rtl/>
        </w:rPr>
        <w:t>-</w:t>
      </w:r>
      <w:r>
        <w:rPr>
          <w:rtl/>
        </w:rPr>
        <w:t xml:space="preserve">אפשר </w:t>
      </w:r>
      <w:bookmarkStart w:id="4484" w:name="_ETM_Q9_552929"/>
      <w:bookmarkEnd w:id="4484"/>
      <w:r>
        <w:rPr>
          <w:rtl/>
        </w:rPr>
        <w:t xml:space="preserve">להצביע </w:t>
      </w:r>
      <w:bookmarkStart w:id="4485" w:name="_ETM_Q9_553289"/>
      <w:bookmarkEnd w:id="4485"/>
      <w:r>
        <w:rPr>
          <w:rtl/>
        </w:rPr>
        <w:t xml:space="preserve">באופן </w:t>
      </w:r>
      <w:bookmarkStart w:id="4486" w:name="_ETM_Q9_553560"/>
      <w:bookmarkEnd w:id="4486"/>
      <w:r>
        <w:rPr>
          <w:rtl/>
        </w:rPr>
        <w:t xml:space="preserve">אוטומטי </w:t>
      </w:r>
      <w:bookmarkStart w:id="4487" w:name="_ETM_Q9_553920"/>
      <w:bookmarkStart w:id="4488" w:name="_ETM_Q9_554159"/>
      <w:bookmarkStart w:id="4489" w:name="_ETM_Q9_554279"/>
      <w:bookmarkEnd w:id="4487"/>
      <w:bookmarkEnd w:id="4488"/>
      <w:bookmarkEnd w:id="4489"/>
      <w:r>
        <w:rPr>
          <w:rFonts w:hint="cs"/>
          <w:rtl/>
        </w:rPr>
        <w:t xml:space="preserve">על חוק </w:t>
      </w:r>
      <w:bookmarkStart w:id="4490" w:name="_ETM_Q9_550349"/>
      <w:bookmarkEnd w:id="4490"/>
      <w:r>
        <w:rPr>
          <w:rFonts w:hint="cs"/>
          <w:rtl/>
        </w:rPr>
        <w:t>שאינו</w:t>
      </w:r>
      <w:r>
        <w:rPr>
          <w:rtl/>
        </w:rPr>
        <w:t xml:space="preserve"> </w:t>
      </w:r>
      <w:bookmarkStart w:id="4491" w:name="_ETM_Q9_554490"/>
      <w:bookmarkEnd w:id="4491"/>
      <w:r>
        <w:rPr>
          <w:rtl/>
        </w:rPr>
        <w:t xml:space="preserve">נותן </w:t>
      </w:r>
      <w:bookmarkStart w:id="4492" w:name="_ETM_Q9_554670"/>
      <w:bookmarkEnd w:id="4492"/>
      <w:r>
        <w:rPr>
          <w:rtl/>
        </w:rPr>
        <w:t xml:space="preserve">פתרון </w:t>
      </w:r>
      <w:bookmarkStart w:id="4493" w:name="_ETM_Q9_555000"/>
      <w:bookmarkEnd w:id="4493"/>
      <w:r>
        <w:rPr>
          <w:rtl/>
        </w:rPr>
        <w:t xml:space="preserve">לכולם </w:t>
      </w:r>
      <w:bookmarkStart w:id="4494" w:name="_ETM_Q9_555450"/>
      <w:bookmarkEnd w:id="4494"/>
      <w:r>
        <w:rPr>
          <w:rtl/>
        </w:rPr>
        <w:t xml:space="preserve">אלא </w:t>
      </w:r>
      <w:bookmarkStart w:id="4495" w:name="_ETM_Q9_555600"/>
      <w:bookmarkEnd w:id="4495"/>
      <w:r>
        <w:rPr>
          <w:rtl/>
        </w:rPr>
        <w:t xml:space="preserve">נותן </w:t>
      </w:r>
      <w:bookmarkStart w:id="4496" w:name="_ETM_Q9_555899"/>
      <w:bookmarkEnd w:id="4496"/>
      <w:r>
        <w:rPr>
          <w:rtl/>
        </w:rPr>
        <w:t xml:space="preserve">בעיקר </w:t>
      </w:r>
      <w:bookmarkStart w:id="4497" w:name="_ETM_Q9_556500"/>
      <w:bookmarkEnd w:id="4497"/>
      <w:r>
        <w:rPr>
          <w:rtl/>
        </w:rPr>
        <w:t>ל</w:t>
      </w:r>
      <w:bookmarkStart w:id="4498" w:name="_ETM_Q9_557399"/>
      <w:bookmarkEnd w:id="4498"/>
      <w:r>
        <w:rPr>
          <w:rtl/>
        </w:rPr>
        <w:t xml:space="preserve">מי </w:t>
      </w:r>
      <w:bookmarkStart w:id="4499" w:name="_ETM_Q9_557520"/>
      <w:bookmarkEnd w:id="4499"/>
      <w:r>
        <w:rPr>
          <w:rtl/>
        </w:rPr>
        <w:t xml:space="preserve">שמוביל </w:t>
      </w:r>
      <w:bookmarkStart w:id="4500" w:name="_ETM_Q9_557969"/>
      <w:bookmarkEnd w:id="4500"/>
      <w:r>
        <w:rPr>
          <w:rtl/>
        </w:rPr>
        <w:t xml:space="preserve">פה </w:t>
      </w:r>
      <w:bookmarkStart w:id="4501" w:name="_ETM_Q9_558149"/>
      <w:bookmarkEnd w:id="4501"/>
      <w:r>
        <w:rPr>
          <w:rtl/>
        </w:rPr>
        <w:t xml:space="preserve">בדברים </w:t>
      </w:r>
      <w:bookmarkStart w:id="4502" w:name="_ETM_Q9_558839"/>
      <w:bookmarkEnd w:id="4502"/>
      <w:r>
        <w:rPr>
          <w:rtl/>
        </w:rPr>
        <w:t>האלה</w:t>
      </w:r>
      <w:r>
        <w:rPr>
          <w:rFonts w:hint="cs"/>
          <w:rtl/>
        </w:rPr>
        <w:t>.</w:t>
      </w:r>
      <w:bookmarkStart w:id="4503" w:name="_ETM_Q9_559439"/>
      <w:bookmarkStart w:id="4504" w:name="_ETM_Q9_562649"/>
      <w:bookmarkStart w:id="4505" w:name="_ETM_Q9_562722"/>
      <w:bookmarkStart w:id="4506" w:name="_ETM_Q9_562810"/>
      <w:bookmarkStart w:id="4507" w:name="_ETM_Q9_562863"/>
      <w:bookmarkStart w:id="4508" w:name="_ETM_Q9_557949"/>
      <w:bookmarkEnd w:id="4503"/>
      <w:bookmarkEnd w:id="4504"/>
      <w:bookmarkEnd w:id="4505"/>
      <w:bookmarkEnd w:id="4506"/>
      <w:bookmarkEnd w:id="4507"/>
      <w:bookmarkEnd w:id="4508"/>
      <w:r w:rsidR="0056778B">
        <w:rPr>
          <w:rFonts w:hint="cs"/>
          <w:rtl/>
        </w:rPr>
        <w:t xml:space="preserve"> </w:t>
      </w:r>
      <w:r>
        <w:rPr>
          <w:rtl/>
        </w:rPr>
        <w:t>חשוב</w:t>
      </w:r>
      <w:r>
        <w:rPr>
          <w:rFonts w:hint="cs"/>
          <w:rtl/>
        </w:rPr>
        <w:t>,</w:t>
      </w:r>
      <w:r>
        <w:rPr>
          <w:rtl/>
        </w:rPr>
        <w:t xml:space="preserve"> </w:t>
      </w:r>
      <w:bookmarkStart w:id="4509" w:name="_ETM_Q9_559829"/>
      <w:bookmarkEnd w:id="4509"/>
      <w:r>
        <w:rPr>
          <w:rtl/>
        </w:rPr>
        <w:t xml:space="preserve">אדוני </w:t>
      </w:r>
      <w:bookmarkStart w:id="4510" w:name="_ETM_Q9_560069"/>
      <w:bookmarkEnd w:id="4510"/>
      <w:r>
        <w:rPr>
          <w:rtl/>
        </w:rPr>
        <w:t>השר</w:t>
      </w:r>
      <w:r>
        <w:rPr>
          <w:rFonts w:hint="cs"/>
          <w:rtl/>
        </w:rPr>
        <w:t>,</w:t>
      </w:r>
      <w:r>
        <w:rPr>
          <w:rtl/>
        </w:rPr>
        <w:t xml:space="preserve"> </w:t>
      </w:r>
      <w:bookmarkStart w:id="4511" w:name="_ETM_Q9_560460"/>
      <w:bookmarkEnd w:id="4511"/>
      <w:r>
        <w:rPr>
          <w:rtl/>
        </w:rPr>
        <w:t xml:space="preserve">לתת </w:t>
      </w:r>
      <w:bookmarkStart w:id="4512" w:name="_ETM_Q9_560729"/>
      <w:bookmarkEnd w:id="4512"/>
      <w:r>
        <w:rPr>
          <w:rtl/>
        </w:rPr>
        <w:t xml:space="preserve">מקום </w:t>
      </w:r>
      <w:bookmarkStart w:id="4513" w:name="_ETM_Q9_561060"/>
      <w:bookmarkEnd w:id="4513"/>
      <w:r>
        <w:rPr>
          <w:rtl/>
        </w:rPr>
        <w:t xml:space="preserve">גם </w:t>
      </w:r>
      <w:bookmarkStart w:id="4514" w:name="_ETM_Q9_561240"/>
      <w:bookmarkEnd w:id="4514"/>
      <w:r>
        <w:rPr>
          <w:rtl/>
        </w:rPr>
        <w:t>למרוקאים</w:t>
      </w:r>
      <w:bookmarkStart w:id="4515" w:name="_ETM_Q9_568378"/>
      <w:bookmarkEnd w:id="4515"/>
      <w:r w:rsidR="0056778B">
        <w:rPr>
          <w:rFonts w:hint="cs"/>
          <w:rtl/>
        </w:rPr>
        <w:t>.</w:t>
      </w:r>
      <w:r>
        <w:rPr>
          <w:rtl/>
        </w:rPr>
        <w:t xml:space="preserve"> </w:t>
      </w:r>
      <w:bookmarkStart w:id="4516" w:name="_ETM_Q9_561810"/>
      <w:bookmarkEnd w:id="4516"/>
      <w:r>
        <w:rPr>
          <w:rtl/>
        </w:rPr>
        <w:t xml:space="preserve">אני </w:t>
      </w:r>
      <w:bookmarkStart w:id="4517" w:name="_ETM_Q9_561899"/>
      <w:bookmarkEnd w:id="4517"/>
      <w:r>
        <w:rPr>
          <w:rtl/>
        </w:rPr>
        <w:t xml:space="preserve">אומר </w:t>
      </w:r>
      <w:bookmarkStart w:id="4518" w:name="_ETM_Q9_562020"/>
      <w:bookmarkEnd w:id="4518"/>
      <w:r>
        <w:rPr>
          <w:rtl/>
        </w:rPr>
        <w:t xml:space="preserve">עוד </w:t>
      </w:r>
      <w:bookmarkStart w:id="4519" w:name="_ETM_Q9_562140"/>
      <w:bookmarkEnd w:id="4519"/>
      <w:r>
        <w:rPr>
          <w:rtl/>
        </w:rPr>
        <w:t>פעם</w:t>
      </w:r>
      <w:bookmarkStart w:id="4520" w:name="_ETM_Q9_560269"/>
      <w:bookmarkEnd w:id="4520"/>
      <w:r>
        <w:rPr>
          <w:rFonts w:hint="cs"/>
          <w:rtl/>
        </w:rPr>
        <w:t xml:space="preserve"> –</w:t>
      </w:r>
      <w:r>
        <w:rPr>
          <w:rtl/>
        </w:rPr>
        <w:t xml:space="preserve"> </w:t>
      </w:r>
      <w:bookmarkStart w:id="4521" w:name="_ETM_Q9_562319"/>
      <w:bookmarkEnd w:id="4521"/>
      <w:r>
        <w:rPr>
          <w:rtl/>
        </w:rPr>
        <w:t xml:space="preserve">לשקול את </w:t>
      </w:r>
      <w:bookmarkStart w:id="4522" w:name="_ETM_Q9_562710"/>
      <w:bookmarkEnd w:id="4522"/>
      <w:r>
        <w:rPr>
          <w:rtl/>
        </w:rPr>
        <w:t xml:space="preserve">הדבר </w:t>
      </w:r>
      <w:bookmarkStart w:id="4523" w:name="_ETM_Q9_562979"/>
      <w:bookmarkEnd w:id="4523"/>
      <w:r>
        <w:rPr>
          <w:rtl/>
        </w:rPr>
        <w:t>הזה</w:t>
      </w:r>
      <w:r>
        <w:rPr>
          <w:rFonts w:hint="cs"/>
          <w:rtl/>
        </w:rPr>
        <w:t>,</w:t>
      </w:r>
      <w:r>
        <w:rPr>
          <w:rtl/>
        </w:rPr>
        <w:t xml:space="preserve"> </w:t>
      </w:r>
      <w:bookmarkStart w:id="4524" w:name="_ETM_Q9_563600"/>
      <w:bookmarkEnd w:id="4524"/>
      <w:r>
        <w:rPr>
          <w:rtl/>
        </w:rPr>
        <w:t xml:space="preserve">לתת </w:t>
      </w:r>
      <w:bookmarkStart w:id="4525" w:name="_ETM_Q9_564020"/>
      <w:bookmarkEnd w:id="4525"/>
      <w:r>
        <w:rPr>
          <w:rtl/>
        </w:rPr>
        <w:t xml:space="preserve">להם </w:t>
      </w:r>
      <w:bookmarkStart w:id="4526" w:name="_ETM_Q9_564170"/>
      <w:bookmarkEnd w:id="4526"/>
      <w:r>
        <w:rPr>
          <w:rtl/>
        </w:rPr>
        <w:t xml:space="preserve">מקום </w:t>
      </w:r>
      <w:bookmarkStart w:id="4527" w:name="_ETM_Q9_564469"/>
      <w:bookmarkEnd w:id="4527"/>
      <w:r>
        <w:rPr>
          <w:rtl/>
        </w:rPr>
        <w:t>ראוי</w:t>
      </w:r>
      <w:r w:rsidR="0056778B">
        <w:rPr>
          <w:rFonts w:hint="cs"/>
          <w:rtl/>
        </w:rPr>
        <w:t>.</w:t>
      </w:r>
      <w:r>
        <w:rPr>
          <w:rtl/>
        </w:rPr>
        <w:t xml:space="preserve"> </w:t>
      </w:r>
      <w:bookmarkStart w:id="4528" w:name="_ETM_Q9_564860"/>
      <w:bookmarkEnd w:id="4528"/>
      <w:r>
        <w:rPr>
          <w:rtl/>
        </w:rPr>
        <w:t xml:space="preserve">לא </w:t>
      </w:r>
      <w:bookmarkStart w:id="4529" w:name="_ETM_Q9_565100"/>
      <w:bookmarkEnd w:id="4529"/>
      <w:r>
        <w:rPr>
          <w:rtl/>
        </w:rPr>
        <w:t xml:space="preserve">לדחוק </w:t>
      </w:r>
      <w:bookmarkStart w:id="4530" w:name="_ETM_Q9_565460"/>
      <w:bookmarkEnd w:id="4530"/>
      <w:r>
        <w:rPr>
          <w:rtl/>
        </w:rPr>
        <w:t xml:space="preserve">אותם </w:t>
      </w:r>
      <w:bookmarkStart w:id="4531" w:name="_ETM_Q9_565670"/>
      <w:bookmarkEnd w:id="4531"/>
      <w:r>
        <w:rPr>
          <w:rtl/>
        </w:rPr>
        <w:t>ולהגיד</w:t>
      </w:r>
      <w:r w:rsidR="0056778B">
        <w:rPr>
          <w:rFonts w:hint="cs"/>
          <w:rtl/>
        </w:rPr>
        <w:t>:</w:t>
      </w:r>
      <w:r>
        <w:rPr>
          <w:rtl/>
        </w:rPr>
        <w:t xml:space="preserve"> </w:t>
      </w:r>
      <w:bookmarkStart w:id="4532" w:name="_ETM_Q9_566089"/>
      <w:bookmarkStart w:id="4533" w:name="_ETM_Q9_564829"/>
      <w:bookmarkEnd w:id="4532"/>
      <w:bookmarkEnd w:id="4533"/>
      <w:r>
        <w:rPr>
          <w:rFonts w:hint="cs"/>
          <w:rtl/>
        </w:rPr>
        <w:t>פתרנו</w:t>
      </w:r>
      <w:r>
        <w:rPr>
          <w:rtl/>
        </w:rPr>
        <w:t xml:space="preserve"> </w:t>
      </w:r>
      <w:bookmarkStart w:id="4534" w:name="_ETM_Q9_566210"/>
      <w:bookmarkEnd w:id="4534"/>
      <w:r>
        <w:rPr>
          <w:rtl/>
        </w:rPr>
        <w:t xml:space="preserve">את </w:t>
      </w:r>
      <w:bookmarkStart w:id="4535" w:name="_ETM_Q9_566270"/>
      <w:bookmarkEnd w:id="4535"/>
      <w:r>
        <w:rPr>
          <w:rtl/>
        </w:rPr>
        <w:t>הבעיה</w:t>
      </w:r>
      <w:r>
        <w:rPr>
          <w:rFonts w:hint="cs"/>
          <w:rtl/>
        </w:rPr>
        <w:t>,</w:t>
      </w:r>
      <w:bookmarkStart w:id="4536" w:name="_ETM_Q9_565849"/>
      <w:bookmarkEnd w:id="4536"/>
      <w:r>
        <w:rPr>
          <w:rtl/>
        </w:rPr>
        <w:t xml:space="preserve"> </w:t>
      </w:r>
      <w:bookmarkStart w:id="4537" w:name="_ETM_Q9_567079"/>
      <w:bookmarkEnd w:id="4537"/>
      <w:r>
        <w:rPr>
          <w:rtl/>
        </w:rPr>
        <w:t>אל</w:t>
      </w:r>
      <w:r>
        <w:rPr>
          <w:rFonts w:hint="cs"/>
          <w:rtl/>
        </w:rPr>
        <w:t>א</w:t>
      </w:r>
      <w:r>
        <w:rPr>
          <w:rtl/>
        </w:rPr>
        <w:t xml:space="preserve"> </w:t>
      </w:r>
      <w:bookmarkStart w:id="4538" w:name="_ETM_Q9_567320"/>
      <w:bookmarkEnd w:id="4538"/>
      <w:r>
        <w:rPr>
          <w:rtl/>
        </w:rPr>
        <w:t xml:space="preserve">אפשר </w:t>
      </w:r>
      <w:bookmarkStart w:id="4539" w:name="_ETM_Q9_567589"/>
      <w:bookmarkEnd w:id="4539"/>
      <w:r>
        <w:rPr>
          <w:rtl/>
        </w:rPr>
        <w:t xml:space="preserve">קצת </w:t>
      </w:r>
      <w:bookmarkStart w:id="4540" w:name="_ETM_Q9_567770"/>
      <w:bookmarkEnd w:id="4540"/>
      <w:r>
        <w:rPr>
          <w:rtl/>
        </w:rPr>
        <w:t xml:space="preserve">להכניס </w:t>
      </w:r>
      <w:bookmarkStart w:id="4541" w:name="_ETM_Q9_568460"/>
      <w:bookmarkEnd w:id="4541"/>
      <w:r>
        <w:rPr>
          <w:rtl/>
        </w:rPr>
        <w:t xml:space="preserve">את </w:t>
      </w:r>
      <w:bookmarkStart w:id="4542" w:name="_ETM_Q9_568610"/>
      <w:bookmarkEnd w:id="4542"/>
      <w:r>
        <w:rPr>
          <w:rtl/>
        </w:rPr>
        <w:t xml:space="preserve">כל </w:t>
      </w:r>
      <w:bookmarkStart w:id="4543" w:name="_ETM_Q9_568789"/>
      <w:bookmarkEnd w:id="4543"/>
      <w:r>
        <w:rPr>
          <w:rtl/>
        </w:rPr>
        <w:t xml:space="preserve">עם </w:t>
      </w:r>
      <w:bookmarkStart w:id="4544" w:name="_ETM_Q9_568909"/>
      <w:bookmarkStart w:id="4545" w:name="_ETM_Q9_567229"/>
      <w:bookmarkEnd w:id="4544"/>
      <w:bookmarkEnd w:id="4545"/>
      <w:r>
        <w:rPr>
          <w:rtl/>
        </w:rPr>
        <w:t xml:space="preserve">ישראל </w:t>
      </w:r>
      <w:bookmarkStart w:id="4546" w:name="_ETM_Q9_569360"/>
      <w:bookmarkEnd w:id="4546"/>
      <w:r>
        <w:rPr>
          <w:rtl/>
        </w:rPr>
        <w:t xml:space="preserve">לתוך </w:t>
      </w:r>
      <w:bookmarkStart w:id="4547" w:name="_ETM_Q9_569689"/>
      <w:bookmarkEnd w:id="4547"/>
      <w:r>
        <w:rPr>
          <w:rtl/>
        </w:rPr>
        <w:t xml:space="preserve">המקום </w:t>
      </w:r>
      <w:bookmarkStart w:id="4548" w:name="_ETM_Q9_570409"/>
      <w:bookmarkEnd w:id="4548"/>
      <w:r>
        <w:rPr>
          <w:rtl/>
        </w:rPr>
        <w:t>הזה</w:t>
      </w:r>
      <w:r>
        <w:rPr>
          <w:rFonts w:hint="cs"/>
          <w:rtl/>
        </w:rPr>
        <w:t>.</w:t>
      </w:r>
      <w:r>
        <w:rPr>
          <w:rtl/>
        </w:rPr>
        <w:t xml:space="preserve"> </w:t>
      </w:r>
      <w:bookmarkStart w:id="4549" w:name="_ETM_Q9_571209"/>
      <w:bookmarkEnd w:id="4549"/>
      <w:r>
        <w:rPr>
          <w:rtl/>
        </w:rPr>
        <w:t xml:space="preserve">רבי </w:t>
      </w:r>
      <w:bookmarkStart w:id="4550" w:name="_ETM_Q9_571509"/>
      <w:bookmarkEnd w:id="4550"/>
      <w:r>
        <w:rPr>
          <w:rtl/>
        </w:rPr>
        <w:t xml:space="preserve">שמעון </w:t>
      </w:r>
      <w:bookmarkStart w:id="4551" w:name="_ETM_Q9_571839"/>
      <w:bookmarkEnd w:id="4551"/>
      <w:r>
        <w:rPr>
          <w:rtl/>
        </w:rPr>
        <w:t xml:space="preserve">הוא </w:t>
      </w:r>
      <w:bookmarkStart w:id="4552" w:name="_ETM_Q9_571899"/>
      <w:bookmarkEnd w:id="4552"/>
      <w:r>
        <w:rPr>
          <w:rtl/>
        </w:rPr>
        <w:t xml:space="preserve">של </w:t>
      </w:r>
      <w:bookmarkStart w:id="4553" w:name="_ETM_Q9_572079"/>
      <w:bookmarkEnd w:id="4553"/>
      <w:r>
        <w:rPr>
          <w:rtl/>
        </w:rPr>
        <w:t>כולם</w:t>
      </w:r>
      <w:r>
        <w:rPr>
          <w:rFonts w:hint="cs"/>
          <w:rtl/>
        </w:rPr>
        <w:t>.</w:t>
      </w:r>
      <w:r>
        <w:rPr>
          <w:rtl/>
        </w:rPr>
        <w:t xml:space="preserve"> </w:t>
      </w:r>
      <w:bookmarkStart w:id="4554" w:name="_ETM_Q9_572439"/>
      <w:bookmarkEnd w:id="4554"/>
      <w:r>
        <w:rPr>
          <w:rtl/>
        </w:rPr>
        <w:t xml:space="preserve">תודה </w:t>
      </w:r>
      <w:bookmarkStart w:id="4555" w:name="_ETM_Q9_572679"/>
      <w:bookmarkEnd w:id="4555"/>
      <w:r>
        <w:rPr>
          <w:rtl/>
        </w:rPr>
        <w:t>רבה</w:t>
      </w:r>
      <w:r>
        <w:rPr>
          <w:rFonts w:hint="cs"/>
          <w:rtl/>
        </w:rPr>
        <w:t>.</w:t>
      </w:r>
      <w:bookmarkStart w:id="4556" w:name="_ETM_Q9_573990"/>
      <w:bookmarkEnd w:id="4556"/>
    </w:p>
    <w:p w:rsidR="00B87DB4" w:rsidRDefault="00B87DB4" w:rsidP="008714AE">
      <w:pPr>
        <w:rPr>
          <w:rtl/>
        </w:rPr>
      </w:pPr>
      <w:bookmarkStart w:id="4557" w:name="_ETM_Q9_568269"/>
      <w:bookmarkEnd w:id="4557"/>
    </w:p>
    <w:p w:rsidR="00B87DB4" w:rsidRDefault="00B87DB4" w:rsidP="008714AE">
      <w:pPr>
        <w:pStyle w:val="af6"/>
        <w:keepNext/>
        <w:rPr>
          <w:rtl/>
        </w:rPr>
      </w:pPr>
      <w:r w:rsidRPr="00A8430F">
        <w:rPr>
          <w:rStyle w:val="TagStyle"/>
          <w:rtl/>
        </w:rPr>
        <w:t xml:space="preserve"> &lt;&lt; יור &gt;&gt; </w:t>
      </w:r>
      <w:r>
        <w:rPr>
          <w:rtl/>
        </w:rPr>
        <w:t>היו"ר חנוך דב מלביצקי:</w:t>
      </w:r>
      <w:r w:rsidRPr="00A8430F">
        <w:rPr>
          <w:rStyle w:val="TagStyle"/>
          <w:rtl/>
        </w:rPr>
        <w:t xml:space="preserve"> &lt;&lt; יור &gt;&gt;</w:t>
      </w:r>
      <w:r>
        <w:rPr>
          <w:rtl/>
        </w:rPr>
        <w:t xml:space="preserve">   </w:t>
      </w:r>
    </w:p>
    <w:p w:rsidR="00B87DB4" w:rsidRDefault="00B87DB4" w:rsidP="005917DA">
      <w:pPr>
        <w:rPr>
          <w:rtl/>
          <w:lang w:eastAsia="he-IL"/>
        </w:rPr>
      </w:pPr>
    </w:p>
    <w:p w:rsidR="00B87DB4" w:rsidRDefault="00B87DB4" w:rsidP="008714AE">
      <w:pPr>
        <w:rPr>
          <w:rtl/>
        </w:rPr>
      </w:pPr>
      <w:bookmarkStart w:id="4558" w:name="_ETM_Q9_570358"/>
      <w:bookmarkEnd w:id="4558"/>
      <w:r>
        <w:rPr>
          <w:rtl/>
        </w:rPr>
        <w:t>תודה</w:t>
      </w:r>
      <w:r>
        <w:rPr>
          <w:rFonts w:hint="cs"/>
          <w:rtl/>
        </w:rPr>
        <w:t>.</w:t>
      </w:r>
      <w:r>
        <w:rPr>
          <w:rtl/>
        </w:rPr>
        <w:t xml:space="preserve"> </w:t>
      </w:r>
      <w:bookmarkStart w:id="4559" w:name="_ETM_Q9_574350"/>
      <w:bookmarkEnd w:id="4559"/>
      <w:r>
        <w:rPr>
          <w:rtl/>
        </w:rPr>
        <w:t xml:space="preserve">חבר </w:t>
      </w:r>
      <w:bookmarkStart w:id="4560" w:name="_ETM_Q9_574589"/>
      <w:bookmarkEnd w:id="4560"/>
      <w:r>
        <w:rPr>
          <w:rtl/>
        </w:rPr>
        <w:t xml:space="preserve">הכנסת </w:t>
      </w:r>
      <w:bookmarkStart w:id="4561" w:name="_ETM_Q9_574799"/>
      <w:bookmarkEnd w:id="4561"/>
      <w:r>
        <w:rPr>
          <w:rFonts w:hint="cs"/>
          <w:rtl/>
        </w:rPr>
        <w:t>סובה,</w:t>
      </w:r>
      <w:r>
        <w:rPr>
          <w:rtl/>
        </w:rPr>
        <w:t xml:space="preserve"> </w:t>
      </w:r>
      <w:bookmarkStart w:id="4562" w:name="_ETM_Q9_575339"/>
      <w:bookmarkEnd w:id="4562"/>
      <w:r>
        <w:rPr>
          <w:rtl/>
        </w:rPr>
        <w:t>בבקשה</w:t>
      </w:r>
      <w:bookmarkStart w:id="4563" w:name="_ETM_Q9_591740"/>
      <w:bookmarkEnd w:id="4563"/>
      <w:r>
        <w:rPr>
          <w:rFonts w:hint="cs"/>
          <w:rtl/>
        </w:rPr>
        <w:t>.</w:t>
      </w:r>
      <w:bookmarkStart w:id="4564" w:name="_ETM_Q9_594610"/>
      <w:bookmarkStart w:id="4565" w:name="_ETM_Q9_580291"/>
      <w:bookmarkEnd w:id="4564"/>
      <w:bookmarkEnd w:id="4565"/>
    </w:p>
    <w:p w:rsidR="00B87DB4" w:rsidRDefault="00B87DB4" w:rsidP="008714AE">
      <w:pPr>
        <w:rPr>
          <w:rtl/>
        </w:rPr>
      </w:pPr>
      <w:bookmarkStart w:id="4566" w:name="_ETM_Q9_580360"/>
      <w:bookmarkEnd w:id="4566"/>
    </w:p>
    <w:p w:rsidR="00B87DB4" w:rsidRDefault="00B87DB4" w:rsidP="008714AE">
      <w:pPr>
        <w:pStyle w:val="a4"/>
        <w:keepNext/>
        <w:rPr>
          <w:rtl/>
        </w:rPr>
      </w:pPr>
      <w:bookmarkStart w:id="4567" w:name="ET_speaker_5792_14"/>
      <w:r w:rsidRPr="00A8430F">
        <w:rPr>
          <w:rStyle w:val="TagStyle"/>
          <w:rtl/>
        </w:rPr>
        <w:t xml:space="preserve"> &lt;&lt; דובר &gt;&gt; </w:t>
      </w:r>
      <w:bookmarkStart w:id="4568" w:name="_Toc164093241"/>
      <w:bookmarkStart w:id="4569" w:name="_Toc164104387"/>
      <w:r>
        <w:rPr>
          <w:rtl/>
        </w:rPr>
        <w:t>יבגני סובה (ישראל ביתנו):</w:t>
      </w:r>
      <w:bookmarkEnd w:id="4568"/>
      <w:bookmarkEnd w:id="4569"/>
      <w:r w:rsidRPr="00A8430F">
        <w:rPr>
          <w:rStyle w:val="TagStyle"/>
          <w:rtl/>
        </w:rPr>
        <w:t xml:space="preserve"> &lt;&lt; דובר &gt;&gt;</w:t>
      </w:r>
      <w:r>
        <w:rPr>
          <w:rtl/>
        </w:rPr>
        <w:t xml:space="preserve">   </w:t>
      </w:r>
      <w:bookmarkEnd w:id="4567"/>
    </w:p>
    <w:p w:rsidR="00B87DB4" w:rsidRDefault="00B87DB4" w:rsidP="005917DA">
      <w:pPr>
        <w:rPr>
          <w:rtl/>
          <w:lang w:eastAsia="he-IL"/>
        </w:rPr>
      </w:pPr>
    </w:p>
    <w:p w:rsidR="00B87DB4" w:rsidRDefault="00B87DB4" w:rsidP="0056778B">
      <w:pPr>
        <w:rPr>
          <w:rtl/>
        </w:rPr>
      </w:pPr>
      <w:bookmarkStart w:id="4570" w:name="_ETM_Q9_583573"/>
      <w:bookmarkStart w:id="4571" w:name="_ETM_Q9_583601"/>
      <w:bookmarkStart w:id="4572" w:name="_ETM_Q9_583795"/>
      <w:bookmarkStart w:id="4573" w:name="_ETM_Q9_580435"/>
      <w:bookmarkStart w:id="4574" w:name="_ETM_Q9_580477"/>
      <w:bookmarkEnd w:id="4570"/>
      <w:bookmarkEnd w:id="4571"/>
      <w:bookmarkEnd w:id="4572"/>
      <w:bookmarkEnd w:id="4573"/>
      <w:bookmarkEnd w:id="4574"/>
      <w:r>
        <w:rPr>
          <w:rtl/>
        </w:rPr>
        <w:t xml:space="preserve">אדוני </w:t>
      </w:r>
      <w:bookmarkStart w:id="4575" w:name="_ETM_Q9_594970"/>
      <w:bookmarkEnd w:id="4575"/>
      <w:r>
        <w:rPr>
          <w:rtl/>
        </w:rPr>
        <w:t>היושב-ראש</w:t>
      </w:r>
      <w:r>
        <w:rPr>
          <w:rFonts w:hint="cs"/>
          <w:rtl/>
        </w:rPr>
        <w:t>,</w:t>
      </w:r>
      <w:r>
        <w:rPr>
          <w:rtl/>
        </w:rPr>
        <w:t xml:space="preserve"> </w:t>
      </w:r>
      <w:bookmarkStart w:id="4576" w:name="_ETM_Q9_595570"/>
      <w:bookmarkEnd w:id="4576"/>
      <w:r>
        <w:rPr>
          <w:rtl/>
        </w:rPr>
        <w:t xml:space="preserve">כנסת </w:t>
      </w:r>
      <w:bookmarkStart w:id="4577" w:name="_ETM_Q9_595960"/>
      <w:bookmarkEnd w:id="4577"/>
      <w:r>
        <w:rPr>
          <w:rtl/>
        </w:rPr>
        <w:t>נכבדה</w:t>
      </w:r>
      <w:r>
        <w:rPr>
          <w:rFonts w:hint="cs"/>
          <w:rtl/>
        </w:rPr>
        <w:t>,</w:t>
      </w:r>
      <w:bookmarkStart w:id="4578" w:name="_ETM_Q9_585289"/>
      <w:bookmarkStart w:id="4579" w:name="_ETM_Q9_592518"/>
      <w:bookmarkEnd w:id="4578"/>
      <w:bookmarkEnd w:id="4579"/>
      <w:r>
        <w:rPr>
          <w:rtl/>
        </w:rPr>
        <w:t xml:space="preserve"> </w:t>
      </w:r>
      <w:bookmarkStart w:id="4580" w:name="_ETM_Q9_597490"/>
      <w:bookmarkEnd w:id="4580"/>
      <w:r>
        <w:rPr>
          <w:rtl/>
        </w:rPr>
        <w:t xml:space="preserve">קודם </w:t>
      </w:r>
      <w:bookmarkStart w:id="4581" w:name="_ETM_Q9_597700"/>
      <w:bookmarkEnd w:id="4581"/>
      <w:r>
        <w:rPr>
          <w:rtl/>
        </w:rPr>
        <w:t>כ</w:t>
      </w:r>
      <w:r>
        <w:rPr>
          <w:rFonts w:hint="cs"/>
          <w:rtl/>
        </w:rPr>
        <w:t>ו</w:t>
      </w:r>
      <w:r>
        <w:rPr>
          <w:rtl/>
        </w:rPr>
        <w:t xml:space="preserve">ל </w:t>
      </w:r>
      <w:bookmarkStart w:id="4582" w:name="_ETM_Q9_597850"/>
      <w:bookmarkEnd w:id="4582"/>
      <w:r>
        <w:rPr>
          <w:rtl/>
        </w:rPr>
        <w:t xml:space="preserve">אני </w:t>
      </w:r>
      <w:bookmarkStart w:id="4583" w:name="_ETM_Q9_597970"/>
      <w:bookmarkEnd w:id="4583"/>
      <w:r>
        <w:rPr>
          <w:rtl/>
        </w:rPr>
        <w:t xml:space="preserve">רוצה </w:t>
      </w:r>
      <w:bookmarkStart w:id="4584" w:name="_ETM_Q9_598210"/>
      <w:bookmarkEnd w:id="4584"/>
      <w:r>
        <w:rPr>
          <w:rtl/>
        </w:rPr>
        <w:t>לשב</w:t>
      </w:r>
      <w:bookmarkStart w:id="4585" w:name="_ETM_Q9_598630"/>
      <w:bookmarkEnd w:id="4585"/>
      <w:r>
        <w:rPr>
          <w:rFonts w:hint="cs"/>
          <w:rtl/>
        </w:rPr>
        <w:t>ח את</w:t>
      </w:r>
      <w:bookmarkStart w:id="4586" w:name="_ETM_Q9_595057"/>
      <w:bookmarkEnd w:id="4586"/>
      <w:r>
        <w:rPr>
          <w:rtl/>
        </w:rPr>
        <w:t xml:space="preserve"> </w:t>
      </w:r>
      <w:bookmarkStart w:id="4587" w:name="_ETM_Q9_598779"/>
      <w:bookmarkEnd w:id="4587"/>
      <w:r>
        <w:rPr>
          <w:rtl/>
        </w:rPr>
        <w:t xml:space="preserve">צבא </w:t>
      </w:r>
      <w:bookmarkStart w:id="4588" w:name="_ETM_Q9_598990"/>
      <w:bookmarkEnd w:id="4588"/>
      <w:r>
        <w:rPr>
          <w:rFonts w:hint="cs"/>
          <w:rtl/>
        </w:rPr>
        <w:t>ה</w:t>
      </w:r>
      <w:r>
        <w:rPr>
          <w:rtl/>
        </w:rPr>
        <w:t xml:space="preserve">הגנה </w:t>
      </w:r>
      <w:bookmarkStart w:id="4589" w:name="_ETM_Q9_599320"/>
      <w:bookmarkEnd w:id="4589"/>
      <w:r>
        <w:rPr>
          <w:rtl/>
        </w:rPr>
        <w:t>לישרא</w:t>
      </w:r>
      <w:bookmarkStart w:id="4590" w:name="_ETM_Q9_592877"/>
      <w:bookmarkEnd w:id="4590"/>
      <w:r>
        <w:rPr>
          <w:rtl/>
        </w:rPr>
        <w:t>ל</w:t>
      </w:r>
      <w:r>
        <w:rPr>
          <w:rFonts w:hint="cs"/>
          <w:rtl/>
        </w:rPr>
        <w:t>,</w:t>
      </w:r>
      <w:r>
        <w:rPr>
          <w:rtl/>
        </w:rPr>
        <w:t xml:space="preserve"> </w:t>
      </w:r>
      <w:bookmarkStart w:id="4591" w:name="_ETM_Q9_600520"/>
      <w:bookmarkEnd w:id="4591"/>
      <w:r>
        <w:rPr>
          <w:rtl/>
        </w:rPr>
        <w:t>חיילינו</w:t>
      </w:r>
      <w:r>
        <w:rPr>
          <w:rFonts w:hint="cs"/>
          <w:rtl/>
        </w:rPr>
        <w:t>,</w:t>
      </w:r>
      <w:r>
        <w:rPr>
          <w:rtl/>
        </w:rPr>
        <w:t xml:space="preserve"> </w:t>
      </w:r>
      <w:bookmarkStart w:id="4592" w:name="_ETM_Q9_601669"/>
      <w:bookmarkEnd w:id="4592"/>
      <w:r>
        <w:rPr>
          <w:rtl/>
        </w:rPr>
        <w:t xml:space="preserve">מערך </w:t>
      </w:r>
      <w:bookmarkStart w:id="4593" w:name="_ETM_Q9_602239"/>
      <w:bookmarkEnd w:id="4593"/>
      <w:r>
        <w:rPr>
          <w:rtl/>
        </w:rPr>
        <w:t>ההגנה</w:t>
      </w:r>
      <w:r>
        <w:rPr>
          <w:rFonts w:hint="cs"/>
          <w:rtl/>
        </w:rPr>
        <w:t>,</w:t>
      </w:r>
      <w:r>
        <w:rPr>
          <w:rtl/>
        </w:rPr>
        <w:t xml:space="preserve"> </w:t>
      </w:r>
      <w:bookmarkStart w:id="4594" w:name="_ETM_Q9_603420"/>
      <w:bookmarkEnd w:id="4594"/>
      <w:r>
        <w:rPr>
          <w:rFonts w:hint="cs"/>
          <w:rtl/>
        </w:rPr>
        <w:t xml:space="preserve">את </w:t>
      </w:r>
      <w:r>
        <w:rPr>
          <w:rtl/>
        </w:rPr>
        <w:t xml:space="preserve">כל </w:t>
      </w:r>
      <w:bookmarkStart w:id="4595" w:name="_ETM_Q9_603689"/>
      <w:bookmarkEnd w:id="4595"/>
      <w:r>
        <w:rPr>
          <w:rtl/>
        </w:rPr>
        <w:t xml:space="preserve">מי </w:t>
      </w:r>
      <w:bookmarkStart w:id="4596" w:name="_ETM_Q9_603839"/>
      <w:bookmarkEnd w:id="4596"/>
      <w:r>
        <w:rPr>
          <w:rtl/>
        </w:rPr>
        <w:t xml:space="preserve">שלקח </w:t>
      </w:r>
      <w:bookmarkStart w:id="4597" w:name="_ETM_Q9_604829"/>
      <w:bookmarkEnd w:id="4597"/>
      <w:r>
        <w:rPr>
          <w:rtl/>
        </w:rPr>
        <w:t xml:space="preserve">חלק </w:t>
      </w:r>
      <w:bookmarkStart w:id="4598" w:name="_ETM_Q9_605820"/>
      <w:bookmarkEnd w:id="4598"/>
      <w:r>
        <w:rPr>
          <w:rtl/>
        </w:rPr>
        <w:t xml:space="preserve">בלילה </w:t>
      </w:r>
      <w:bookmarkStart w:id="4599" w:name="_ETM_Q9_606359"/>
      <w:bookmarkEnd w:id="4599"/>
      <w:r>
        <w:rPr>
          <w:rtl/>
        </w:rPr>
        <w:t xml:space="preserve">הדרמטי </w:t>
      </w:r>
      <w:bookmarkStart w:id="4600" w:name="_ETM_Q9_606960"/>
      <w:bookmarkEnd w:id="4600"/>
      <w:r>
        <w:rPr>
          <w:rtl/>
        </w:rPr>
        <w:t>הזה</w:t>
      </w:r>
      <w:r>
        <w:rPr>
          <w:rFonts w:hint="cs"/>
          <w:rtl/>
        </w:rPr>
        <w:t>,</w:t>
      </w:r>
      <w:r>
        <w:rPr>
          <w:rtl/>
        </w:rPr>
        <w:t xml:space="preserve"> </w:t>
      </w:r>
      <w:bookmarkStart w:id="4601" w:name="_ETM_Q9_607560"/>
      <w:bookmarkEnd w:id="4601"/>
      <w:r>
        <w:rPr>
          <w:rtl/>
        </w:rPr>
        <w:t xml:space="preserve">בלילה </w:t>
      </w:r>
      <w:bookmarkStart w:id="4602" w:name="_ETM_Q9_608010"/>
      <w:bookmarkEnd w:id="4602"/>
      <w:r>
        <w:rPr>
          <w:rtl/>
        </w:rPr>
        <w:t xml:space="preserve">ההיסטורי </w:t>
      </w:r>
      <w:bookmarkStart w:id="4603" w:name="_ETM_Q9_608640"/>
      <w:bookmarkEnd w:id="4603"/>
      <w:r>
        <w:rPr>
          <w:rtl/>
        </w:rPr>
        <w:t>הזה</w:t>
      </w:r>
      <w:bookmarkStart w:id="4604" w:name="_ETM_Q9_606808"/>
      <w:bookmarkEnd w:id="4604"/>
      <w:r>
        <w:rPr>
          <w:rtl/>
        </w:rPr>
        <w:t xml:space="preserve"> </w:t>
      </w:r>
      <w:bookmarkStart w:id="4605" w:name="_ETM_Q9_609670"/>
      <w:bookmarkEnd w:id="4605"/>
      <w:r>
        <w:rPr>
          <w:rtl/>
        </w:rPr>
        <w:t>ו</w:t>
      </w:r>
      <w:r>
        <w:rPr>
          <w:rFonts w:hint="cs"/>
          <w:rtl/>
        </w:rPr>
        <w:t>ה</w:t>
      </w:r>
      <w:r>
        <w:rPr>
          <w:rtl/>
        </w:rPr>
        <w:t xml:space="preserve">גן </w:t>
      </w:r>
      <w:bookmarkStart w:id="4606" w:name="_ETM_Q9_611150"/>
      <w:bookmarkEnd w:id="4606"/>
      <w:r>
        <w:rPr>
          <w:rtl/>
        </w:rPr>
        <w:t xml:space="preserve">על </w:t>
      </w:r>
      <w:bookmarkStart w:id="4607" w:name="_ETM_Q9_611300"/>
      <w:bookmarkEnd w:id="4607"/>
      <w:r>
        <w:rPr>
          <w:rtl/>
        </w:rPr>
        <w:t xml:space="preserve">עם </w:t>
      </w:r>
      <w:bookmarkStart w:id="4608" w:name="_ETM_Q9_611450"/>
      <w:bookmarkEnd w:id="4608"/>
      <w:r>
        <w:rPr>
          <w:rtl/>
        </w:rPr>
        <w:t xml:space="preserve">ישראל </w:t>
      </w:r>
      <w:bookmarkStart w:id="4609" w:name="_ETM_Q9_612410"/>
      <w:bookmarkEnd w:id="4609"/>
      <w:r>
        <w:rPr>
          <w:rFonts w:hint="cs"/>
          <w:rtl/>
        </w:rPr>
        <w:t>ו</w:t>
      </w:r>
      <w:r>
        <w:rPr>
          <w:rtl/>
        </w:rPr>
        <w:t xml:space="preserve">על </w:t>
      </w:r>
      <w:bookmarkStart w:id="4610" w:name="_ETM_Q9_612590"/>
      <w:bookmarkEnd w:id="4610"/>
      <w:r>
        <w:rPr>
          <w:rtl/>
        </w:rPr>
        <w:t xml:space="preserve">מדינת </w:t>
      </w:r>
      <w:bookmarkStart w:id="4611" w:name="_ETM_Q9_613040"/>
      <w:bookmarkEnd w:id="4611"/>
      <w:r>
        <w:rPr>
          <w:rtl/>
        </w:rPr>
        <w:t>ישראל</w:t>
      </w:r>
      <w:r>
        <w:rPr>
          <w:rFonts w:hint="cs"/>
          <w:rtl/>
        </w:rPr>
        <w:t>.</w:t>
      </w:r>
      <w:bookmarkStart w:id="4612" w:name="_ETM_Q9_611017"/>
      <w:bookmarkEnd w:id="4612"/>
      <w:r>
        <w:rPr>
          <w:rtl/>
        </w:rPr>
        <w:t xml:space="preserve"> </w:t>
      </w:r>
      <w:bookmarkStart w:id="4613" w:name="_ETM_Q9_614090"/>
      <w:bookmarkEnd w:id="4613"/>
      <w:r>
        <w:rPr>
          <w:rtl/>
        </w:rPr>
        <w:t>כמובן</w:t>
      </w:r>
      <w:r>
        <w:rPr>
          <w:rFonts w:hint="cs"/>
          <w:rtl/>
        </w:rPr>
        <w:t>,</w:t>
      </w:r>
      <w:r>
        <w:rPr>
          <w:rtl/>
        </w:rPr>
        <w:t xml:space="preserve"> </w:t>
      </w:r>
      <w:bookmarkStart w:id="4614" w:name="_ETM_Q9_614540"/>
      <w:bookmarkEnd w:id="4614"/>
      <w:r>
        <w:rPr>
          <w:rtl/>
        </w:rPr>
        <w:t xml:space="preserve">גם </w:t>
      </w:r>
      <w:bookmarkStart w:id="4615" w:name="_ETM_Q9_614720"/>
      <w:bookmarkEnd w:id="4615"/>
      <w:r>
        <w:rPr>
          <w:rtl/>
        </w:rPr>
        <w:t xml:space="preserve">כל </w:t>
      </w:r>
      <w:bookmarkStart w:id="4616" w:name="_ETM_Q9_615080"/>
      <w:bookmarkEnd w:id="4616"/>
      <w:r>
        <w:rPr>
          <w:rtl/>
        </w:rPr>
        <w:t xml:space="preserve">קהילת </w:t>
      </w:r>
      <w:bookmarkStart w:id="4617" w:name="_ETM_Q9_615440"/>
      <w:bookmarkEnd w:id="4617"/>
      <w:r>
        <w:rPr>
          <w:rtl/>
        </w:rPr>
        <w:t>המודיעין</w:t>
      </w:r>
      <w:r>
        <w:rPr>
          <w:rFonts w:hint="cs"/>
          <w:rtl/>
        </w:rPr>
        <w:t>,</w:t>
      </w:r>
      <w:r>
        <w:rPr>
          <w:rtl/>
        </w:rPr>
        <w:t xml:space="preserve"> </w:t>
      </w:r>
      <w:bookmarkStart w:id="4618" w:name="_ETM_Q9_616430"/>
      <w:bookmarkEnd w:id="4618"/>
      <w:r>
        <w:rPr>
          <w:rtl/>
        </w:rPr>
        <w:t xml:space="preserve">חיל </w:t>
      </w:r>
      <w:bookmarkStart w:id="4619" w:name="_ETM_Q9_616730"/>
      <w:bookmarkEnd w:id="4619"/>
      <w:r>
        <w:rPr>
          <w:rtl/>
        </w:rPr>
        <w:t>האוויר</w:t>
      </w:r>
      <w:bookmarkStart w:id="4620" w:name="_ETM_Q9_617549"/>
      <w:bookmarkEnd w:id="4620"/>
      <w:r>
        <w:rPr>
          <w:rFonts w:hint="cs"/>
          <w:rtl/>
        </w:rPr>
        <w:t xml:space="preserve">, </w:t>
      </w:r>
      <w:r>
        <w:rPr>
          <w:rtl/>
        </w:rPr>
        <w:t xml:space="preserve">כל </w:t>
      </w:r>
      <w:bookmarkStart w:id="4621" w:name="_ETM_Q9_618090"/>
      <w:bookmarkEnd w:id="4621"/>
      <w:r>
        <w:rPr>
          <w:rtl/>
        </w:rPr>
        <w:t xml:space="preserve">צה"ל </w:t>
      </w:r>
      <w:bookmarkStart w:id="4622" w:name="_ETM_Q9_618900"/>
      <w:bookmarkEnd w:id="4622"/>
      <w:r>
        <w:rPr>
          <w:rtl/>
        </w:rPr>
        <w:t xml:space="preserve">וכל </w:t>
      </w:r>
      <w:bookmarkStart w:id="4623" w:name="_ETM_Q9_619349"/>
      <w:bookmarkEnd w:id="4623"/>
      <w:r>
        <w:rPr>
          <w:rtl/>
        </w:rPr>
        <w:t xml:space="preserve">כוחות </w:t>
      </w:r>
      <w:bookmarkStart w:id="4624" w:name="_ETM_Q9_619709"/>
      <w:bookmarkEnd w:id="4624"/>
      <w:r>
        <w:rPr>
          <w:rtl/>
        </w:rPr>
        <w:t>הביטחון</w:t>
      </w:r>
      <w:r>
        <w:rPr>
          <w:rFonts w:hint="cs"/>
          <w:rtl/>
        </w:rPr>
        <w:t>.</w:t>
      </w:r>
      <w:bookmarkStart w:id="4625" w:name="_ETM_Q9_621159"/>
      <w:bookmarkEnd w:id="4625"/>
    </w:p>
    <w:p w:rsidR="00B87DB4" w:rsidRDefault="00B87DB4" w:rsidP="008714AE">
      <w:pPr>
        <w:rPr>
          <w:rtl/>
        </w:rPr>
      </w:pPr>
    </w:p>
    <w:p w:rsidR="00B87DB4" w:rsidRDefault="00B87DB4" w:rsidP="0056778B">
      <w:pPr>
        <w:rPr>
          <w:rtl/>
        </w:rPr>
      </w:pPr>
      <w:bookmarkStart w:id="4626" w:name="_ETM_Q9_616319"/>
      <w:bookmarkEnd w:id="4626"/>
      <w:r>
        <w:rPr>
          <w:rtl/>
        </w:rPr>
        <w:t xml:space="preserve">אדוני </w:t>
      </w:r>
      <w:bookmarkStart w:id="4627" w:name="_ETM_Q9_621400"/>
      <w:bookmarkEnd w:id="4627"/>
      <w:r>
        <w:rPr>
          <w:rtl/>
        </w:rPr>
        <w:t>היושב-ראש</w:t>
      </w:r>
      <w:r>
        <w:rPr>
          <w:rFonts w:hint="cs"/>
          <w:rtl/>
        </w:rPr>
        <w:t>,</w:t>
      </w:r>
      <w:r>
        <w:rPr>
          <w:rtl/>
        </w:rPr>
        <w:t xml:space="preserve"> </w:t>
      </w:r>
      <w:bookmarkStart w:id="4628" w:name="_ETM_Q9_621819"/>
      <w:bookmarkEnd w:id="4628"/>
      <w:r>
        <w:rPr>
          <w:rtl/>
        </w:rPr>
        <w:t xml:space="preserve">בכדורגל </w:t>
      </w:r>
      <w:bookmarkStart w:id="4629" w:name="_ETM_Q9_623260"/>
      <w:bookmarkEnd w:id="4629"/>
      <w:r>
        <w:rPr>
          <w:rtl/>
        </w:rPr>
        <w:t xml:space="preserve">אומרים </w:t>
      </w:r>
      <w:bookmarkStart w:id="4630" w:name="_ETM_Q9_623680"/>
      <w:bookmarkEnd w:id="4630"/>
      <w:r>
        <w:rPr>
          <w:rtl/>
        </w:rPr>
        <w:t xml:space="preserve">שאם </w:t>
      </w:r>
      <w:bookmarkStart w:id="4631" w:name="_ETM_Q9_624010"/>
      <w:bookmarkEnd w:id="4631"/>
      <w:r>
        <w:rPr>
          <w:rtl/>
        </w:rPr>
        <w:t xml:space="preserve">אתה </w:t>
      </w:r>
      <w:bookmarkStart w:id="4632" w:name="_ETM_Q9_624189"/>
      <w:bookmarkEnd w:id="4632"/>
      <w:r>
        <w:rPr>
          <w:rtl/>
        </w:rPr>
        <w:t xml:space="preserve">טוב </w:t>
      </w:r>
      <w:bookmarkStart w:id="4633" w:name="_ETM_Q9_624489"/>
      <w:bookmarkEnd w:id="4633"/>
      <w:r>
        <w:rPr>
          <w:rtl/>
        </w:rPr>
        <w:t>בהגנה</w:t>
      </w:r>
      <w:r>
        <w:rPr>
          <w:rFonts w:hint="cs"/>
          <w:rtl/>
        </w:rPr>
        <w:t>,</w:t>
      </w:r>
      <w:bookmarkStart w:id="4634" w:name="_ETM_Q9_622899"/>
      <w:bookmarkEnd w:id="4634"/>
      <w:r>
        <w:rPr>
          <w:rtl/>
        </w:rPr>
        <w:t xml:space="preserve"> </w:t>
      </w:r>
      <w:bookmarkStart w:id="4635" w:name="_ETM_Q9_625750"/>
      <w:bookmarkEnd w:id="4635"/>
      <w:r>
        <w:rPr>
          <w:rtl/>
        </w:rPr>
        <w:t xml:space="preserve">זה </w:t>
      </w:r>
      <w:bookmarkStart w:id="4636" w:name="_ETM_Q9_625930"/>
      <w:bookmarkEnd w:id="4636"/>
      <w:r>
        <w:rPr>
          <w:rtl/>
        </w:rPr>
        <w:t xml:space="preserve">עדיין </w:t>
      </w:r>
      <w:bookmarkStart w:id="4637" w:name="_ETM_Q9_626200"/>
      <w:bookmarkEnd w:id="4637"/>
      <w:r>
        <w:rPr>
          <w:rtl/>
        </w:rPr>
        <w:t>נג</w:t>
      </w:r>
      <w:bookmarkStart w:id="4638" w:name="_ETM_Q9_620199"/>
      <w:bookmarkEnd w:id="4638"/>
      <w:r>
        <w:rPr>
          <w:rtl/>
        </w:rPr>
        <w:t xml:space="preserve">מר </w:t>
      </w:r>
      <w:bookmarkStart w:id="4639" w:name="_ETM_Q9_626500"/>
      <w:bookmarkEnd w:id="4639"/>
      <w:r>
        <w:rPr>
          <w:rtl/>
        </w:rPr>
        <w:t>בתיקו</w:t>
      </w:r>
      <w:bookmarkStart w:id="4640" w:name="_ETM_Q9_625327"/>
      <w:bookmarkEnd w:id="4640"/>
      <w:r>
        <w:rPr>
          <w:rFonts w:hint="cs"/>
          <w:rtl/>
        </w:rPr>
        <w:t>,</w:t>
      </w:r>
      <w:r>
        <w:rPr>
          <w:rtl/>
        </w:rPr>
        <w:t xml:space="preserve"> </w:t>
      </w:r>
      <w:bookmarkStart w:id="4641" w:name="_ETM_Q9_627010"/>
      <w:bookmarkEnd w:id="4641"/>
      <w:r>
        <w:rPr>
          <w:rtl/>
        </w:rPr>
        <w:t xml:space="preserve">כי </w:t>
      </w:r>
      <w:bookmarkStart w:id="4642" w:name="_ETM_Q9_627129"/>
      <w:bookmarkEnd w:id="4642"/>
      <w:r>
        <w:rPr>
          <w:rtl/>
        </w:rPr>
        <w:t xml:space="preserve">אתה </w:t>
      </w:r>
      <w:bookmarkStart w:id="4643" w:name="_ETM_Q9_627280"/>
      <w:bookmarkEnd w:id="4643"/>
      <w:r>
        <w:rPr>
          <w:rtl/>
        </w:rPr>
        <w:t xml:space="preserve">חייב </w:t>
      </w:r>
      <w:bookmarkStart w:id="4644" w:name="_ETM_Q9_627550"/>
      <w:bookmarkEnd w:id="4644"/>
      <w:r>
        <w:rPr>
          <w:rtl/>
        </w:rPr>
        <w:t>לה</w:t>
      </w:r>
      <w:r>
        <w:rPr>
          <w:rFonts w:hint="cs"/>
          <w:rtl/>
        </w:rPr>
        <w:t>ב</w:t>
      </w:r>
      <w:r>
        <w:rPr>
          <w:rtl/>
        </w:rPr>
        <w:t>קיע</w:t>
      </w:r>
      <w:r>
        <w:rPr>
          <w:rFonts w:hint="cs"/>
          <w:rtl/>
        </w:rPr>
        <w:t>.</w:t>
      </w:r>
      <w:r>
        <w:rPr>
          <w:rtl/>
        </w:rPr>
        <w:t xml:space="preserve"> </w:t>
      </w:r>
      <w:bookmarkStart w:id="4645" w:name="_ETM_Q9_629040"/>
      <w:bookmarkEnd w:id="4645"/>
      <w:r>
        <w:rPr>
          <w:rtl/>
        </w:rPr>
        <w:t>ב</w:t>
      </w:r>
      <w:bookmarkStart w:id="4646" w:name="_ETM_Q9_629730"/>
      <w:bookmarkEnd w:id="4646"/>
      <w:r>
        <w:rPr>
          <w:rtl/>
        </w:rPr>
        <w:t xml:space="preserve">ברזיל </w:t>
      </w:r>
      <w:bookmarkStart w:id="4647" w:name="_ETM_Q9_630870"/>
      <w:bookmarkEnd w:id="4647"/>
      <w:r>
        <w:rPr>
          <w:rtl/>
        </w:rPr>
        <w:t xml:space="preserve">מלמדים </w:t>
      </w:r>
      <w:bookmarkStart w:id="4648" w:name="_ETM_Q9_631409"/>
      <w:bookmarkEnd w:id="4648"/>
      <w:r>
        <w:rPr>
          <w:rtl/>
        </w:rPr>
        <w:t>ילדים</w:t>
      </w:r>
      <w:bookmarkStart w:id="4649" w:name="_ETM_Q9_630627"/>
      <w:bookmarkEnd w:id="4649"/>
      <w:r>
        <w:rPr>
          <w:rFonts w:hint="cs"/>
          <w:rtl/>
        </w:rPr>
        <w:t>,</w:t>
      </w:r>
      <w:r>
        <w:rPr>
          <w:rtl/>
        </w:rPr>
        <w:t xml:space="preserve"> </w:t>
      </w:r>
      <w:bookmarkStart w:id="4650" w:name="_ETM_Q9_632040"/>
      <w:bookmarkEnd w:id="4650"/>
      <w:r w:rsidR="0056778B">
        <w:rPr>
          <w:rFonts w:hint="cs"/>
          <w:rtl/>
        </w:rPr>
        <w:t>ו</w:t>
      </w:r>
      <w:r>
        <w:rPr>
          <w:rFonts w:hint="cs"/>
          <w:rtl/>
        </w:rPr>
        <w:t xml:space="preserve">כבר </w:t>
      </w:r>
      <w:r>
        <w:rPr>
          <w:rtl/>
        </w:rPr>
        <w:t xml:space="preserve">כשהם </w:t>
      </w:r>
      <w:bookmarkStart w:id="4651" w:name="_ETM_Q9_632879"/>
      <w:bookmarkEnd w:id="4651"/>
      <w:r w:rsidRPr="00067898">
        <w:rPr>
          <w:rtl/>
        </w:rPr>
        <w:t xml:space="preserve">מגיעים </w:t>
      </w:r>
      <w:bookmarkStart w:id="4652" w:name="_ETM_Q9_633239"/>
      <w:bookmarkStart w:id="4653" w:name="_ETM_Q9_633450"/>
      <w:bookmarkEnd w:id="4652"/>
      <w:bookmarkEnd w:id="4653"/>
      <w:r>
        <w:rPr>
          <w:rtl/>
        </w:rPr>
        <w:t xml:space="preserve">לגיל </w:t>
      </w:r>
      <w:bookmarkStart w:id="4654" w:name="_ETM_Q9_633780"/>
      <w:bookmarkEnd w:id="4654"/>
      <w:r>
        <w:rPr>
          <w:rFonts w:hint="cs"/>
          <w:rtl/>
        </w:rPr>
        <w:t>שלוש</w:t>
      </w:r>
      <w:r w:rsidR="0056778B">
        <w:rPr>
          <w:rFonts w:hint="cs"/>
          <w:rtl/>
        </w:rPr>
        <w:t>-</w:t>
      </w:r>
      <w:r>
        <w:rPr>
          <w:rFonts w:hint="cs"/>
          <w:rtl/>
        </w:rPr>
        <w:t>ארבע</w:t>
      </w:r>
      <w:bookmarkStart w:id="4655" w:name="_ETM_Q9_631768"/>
      <w:bookmarkEnd w:id="4655"/>
      <w:r>
        <w:rPr>
          <w:rtl/>
        </w:rPr>
        <w:t xml:space="preserve"> </w:t>
      </w:r>
      <w:bookmarkStart w:id="4656" w:name="_ETM_Q9_635069"/>
      <w:bookmarkEnd w:id="4656"/>
      <w:r>
        <w:rPr>
          <w:rtl/>
        </w:rPr>
        <w:t xml:space="preserve">אומרים </w:t>
      </w:r>
      <w:bookmarkStart w:id="4657" w:name="_ETM_Q9_635459"/>
      <w:bookmarkEnd w:id="4657"/>
      <w:r>
        <w:rPr>
          <w:rtl/>
        </w:rPr>
        <w:t>לה</w:t>
      </w:r>
      <w:bookmarkStart w:id="4658" w:name="_ETM_Q9_631397"/>
      <w:bookmarkEnd w:id="4658"/>
      <w:r>
        <w:rPr>
          <w:rtl/>
        </w:rPr>
        <w:t>ם</w:t>
      </w:r>
      <w:r>
        <w:rPr>
          <w:rFonts w:hint="cs"/>
          <w:rtl/>
        </w:rPr>
        <w:t>:</w:t>
      </w:r>
      <w:bookmarkStart w:id="4659" w:name="_ETM_Q9_635640"/>
      <w:bookmarkEnd w:id="4659"/>
      <w:r>
        <w:rPr>
          <w:rFonts w:hint="cs"/>
          <w:rtl/>
        </w:rPr>
        <w:t xml:space="preserve"> </w:t>
      </w:r>
      <w:r>
        <w:rPr>
          <w:rtl/>
        </w:rPr>
        <w:t xml:space="preserve">לא </w:t>
      </w:r>
      <w:bookmarkStart w:id="4660" w:name="_ETM_Q9_635760"/>
      <w:bookmarkEnd w:id="4660"/>
      <w:r>
        <w:rPr>
          <w:rtl/>
        </w:rPr>
        <w:t xml:space="preserve">משנה </w:t>
      </w:r>
      <w:bookmarkStart w:id="4661" w:name="_ETM_Q9_636239"/>
      <w:bookmarkEnd w:id="4661"/>
      <w:r>
        <w:rPr>
          <w:rtl/>
        </w:rPr>
        <w:t xml:space="preserve">כמה </w:t>
      </w:r>
      <w:bookmarkStart w:id="4662" w:name="_ETM_Q9_636599"/>
      <w:bookmarkEnd w:id="4662"/>
      <w:r>
        <w:rPr>
          <w:rtl/>
        </w:rPr>
        <w:t xml:space="preserve">גולים </w:t>
      </w:r>
      <w:bookmarkStart w:id="4663" w:name="_ETM_Q9_636989"/>
      <w:bookmarkEnd w:id="4663"/>
      <w:r>
        <w:rPr>
          <w:rtl/>
        </w:rPr>
        <w:t xml:space="preserve">אתה </w:t>
      </w:r>
      <w:bookmarkStart w:id="4664" w:name="_ETM_Q9_637200"/>
      <w:bookmarkEnd w:id="4664"/>
      <w:r>
        <w:rPr>
          <w:rtl/>
        </w:rPr>
        <w:t>תס</w:t>
      </w:r>
      <w:bookmarkStart w:id="4665" w:name="_ETM_Q9_635717"/>
      <w:bookmarkEnd w:id="4665"/>
      <w:r>
        <w:rPr>
          <w:rtl/>
        </w:rPr>
        <w:t>פוג</w:t>
      </w:r>
      <w:r>
        <w:rPr>
          <w:rFonts w:hint="cs"/>
          <w:rtl/>
        </w:rPr>
        <w:t>,</w:t>
      </w:r>
      <w:r>
        <w:rPr>
          <w:rtl/>
        </w:rPr>
        <w:t xml:space="preserve"> </w:t>
      </w:r>
      <w:bookmarkStart w:id="4666" w:name="_ETM_Q9_637829"/>
      <w:bookmarkEnd w:id="4666"/>
      <w:r>
        <w:rPr>
          <w:rtl/>
        </w:rPr>
        <w:t xml:space="preserve">העיקר </w:t>
      </w:r>
      <w:bookmarkStart w:id="4667" w:name="_ETM_Q9_638129"/>
      <w:bookmarkEnd w:id="4667"/>
      <w:r>
        <w:rPr>
          <w:rtl/>
        </w:rPr>
        <w:t xml:space="preserve">שאתה </w:t>
      </w:r>
      <w:bookmarkStart w:id="4668" w:name="_ETM_Q9_638310"/>
      <w:bookmarkEnd w:id="4668"/>
      <w:r>
        <w:rPr>
          <w:rtl/>
        </w:rPr>
        <w:t xml:space="preserve">תבקיע </w:t>
      </w:r>
      <w:bookmarkStart w:id="4669" w:name="_ETM_Q9_638730"/>
      <w:bookmarkEnd w:id="4669"/>
      <w:r>
        <w:rPr>
          <w:rtl/>
        </w:rPr>
        <w:t xml:space="preserve">גול </w:t>
      </w:r>
      <w:bookmarkStart w:id="4670" w:name="_ETM_Q9_638939"/>
      <w:bookmarkEnd w:id="4670"/>
      <w:r>
        <w:rPr>
          <w:rFonts w:hint="cs"/>
          <w:rtl/>
        </w:rPr>
        <w:t>אחד</w:t>
      </w:r>
      <w:r>
        <w:rPr>
          <w:rtl/>
        </w:rPr>
        <w:t xml:space="preserve"> </w:t>
      </w:r>
      <w:bookmarkStart w:id="4671" w:name="_ETM_Q9_639239"/>
      <w:bookmarkEnd w:id="4671"/>
      <w:r>
        <w:rPr>
          <w:rtl/>
        </w:rPr>
        <w:t>יותר</w:t>
      </w:r>
      <w:r>
        <w:rPr>
          <w:rFonts w:hint="cs"/>
          <w:rtl/>
        </w:rPr>
        <w:t>.</w:t>
      </w:r>
      <w:r>
        <w:rPr>
          <w:rtl/>
        </w:rPr>
        <w:t xml:space="preserve"> </w:t>
      </w:r>
      <w:bookmarkStart w:id="4672" w:name="_ETM_Q9_640100"/>
      <w:bookmarkEnd w:id="4672"/>
      <w:r>
        <w:rPr>
          <w:rtl/>
        </w:rPr>
        <w:t>ז</w:t>
      </w:r>
      <w:bookmarkStart w:id="4673" w:name="_ETM_Q9_640400"/>
      <w:bookmarkStart w:id="4674" w:name="_ETM_Q9_640850"/>
      <w:bookmarkStart w:id="4675" w:name="_ETM_Q9_639248"/>
      <w:bookmarkEnd w:id="4673"/>
      <w:bookmarkEnd w:id="4674"/>
      <w:bookmarkEnd w:id="4675"/>
      <w:r>
        <w:rPr>
          <w:rFonts w:hint="cs"/>
          <w:rtl/>
        </w:rPr>
        <w:t>ו ת</w:t>
      </w:r>
      <w:r>
        <w:rPr>
          <w:rtl/>
        </w:rPr>
        <w:t xml:space="preserve">פיסת </w:t>
      </w:r>
      <w:bookmarkStart w:id="4676" w:name="_ETM_Q9_641420"/>
      <w:bookmarkEnd w:id="4676"/>
      <w:r>
        <w:rPr>
          <w:rtl/>
        </w:rPr>
        <w:t xml:space="preserve">העולם </w:t>
      </w:r>
      <w:bookmarkStart w:id="4677" w:name="_ETM_Q9_642510"/>
      <w:bookmarkEnd w:id="4677"/>
      <w:r>
        <w:rPr>
          <w:rtl/>
        </w:rPr>
        <w:t xml:space="preserve">של </w:t>
      </w:r>
      <w:bookmarkStart w:id="4678" w:name="_ETM_Q9_642749"/>
      <w:bookmarkEnd w:id="4678"/>
      <w:r>
        <w:rPr>
          <w:rtl/>
        </w:rPr>
        <w:t xml:space="preserve">כדורגל </w:t>
      </w:r>
      <w:bookmarkStart w:id="4679" w:name="_ETM_Q9_643290"/>
      <w:bookmarkEnd w:id="4679"/>
      <w:r>
        <w:rPr>
          <w:rtl/>
        </w:rPr>
        <w:t>בברזיל</w:t>
      </w:r>
      <w:r>
        <w:rPr>
          <w:rFonts w:hint="cs"/>
          <w:rtl/>
        </w:rPr>
        <w:t>.</w:t>
      </w:r>
      <w:bookmarkStart w:id="4680" w:name="_ETM_Q9_644010"/>
      <w:bookmarkStart w:id="4681" w:name="_ETM_Q9_645039"/>
      <w:bookmarkEnd w:id="4680"/>
      <w:bookmarkEnd w:id="4681"/>
    </w:p>
    <w:p w:rsidR="00B87DB4" w:rsidRDefault="00B87DB4" w:rsidP="008714AE">
      <w:pPr>
        <w:rPr>
          <w:rtl/>
        </w:rPr>
      </w:pPr>
      <w:bookmarkStart w:id="4682" w:name="_ETM_Q9_645099"/>
      <w:bookmarkEnd w:id="4682"/>
    </w:p>
    <w:p w:rsidR="00B87DB4" w:rsidRDefault="00B87DB4" w:rsidP="008714AE">
      <w:pPr>
        <w:pStyle w:val="af6"/>
        <w:keepNext/>
        <w:rPr>
          <w:rtl/>
        </w:rPr>
      </w:pPr>
      <w:bookmarkStart w:id="4683" w:name="ET_yor_6593_15"/>
      <w:r w:rsidRPr="00A8430F">
        <w:rPr>
          <w:rStyle w:val="TagStyle"/>
          <w:rtl/>
        </w:rPr>
        <w:t xml:space="preserve"> &lt;&lt; יור &gt;&gt; </w:t>
      </w:r>
      <w:r>
        <w:rPr>
          <w:rtl/>
        </w:rPr>
        <w:t>היו"ר חנוך דב מלביצקי:</w:t>
      </w:r>
      <w:r w:rsidRPr="00A8430F">
        <w:rPr>
          <w:rStyle w:val="TagStyle"/>
          <w:rtl/>
        </w:rPr>
        <w:t xml:space="preserve"> &lt;&lt; יור &gt;&gt;</w:t>
      </w:r>
      <w:r>
        <w:rPr>
          <w:rtl/>
        </w:rPr>
        <w:t xml:space="preserve">   </w:t>
      </w:r>
      <w:bookmarkEnd w:id="4683"/>
    </w:p>
    <w:p w:rsidR="00B87DB4" w:rsidRDefault="00B87DB4" w:rsidP="005917DA">
      <w:pPr>
        <w:rPr>
          <w:rtl/>
          <w:lang w:eastAsia="he-IL"/>
        </w:rPr>
      </w:pPr>
    </w:p>
    <w:p w:rsidR="00B87DB4" w:rsidRDefault="00B87DB4" w:rsidP="0084426F">
      <w:pPr>
        <w:rPr>
          <w:rtl/>
        </w:rPr>
      </w:pPr>
      <w:bookmarkStart w:id="4684" w:name="_ETM_Q9_646425"/>
      <w:bookmarkStart w:id="4685" w:name="_ETM_Q9_645199"/>
      <w:bookmarkStart w:id="4686" w:name="_ETM_Q9_645280"/>
      <w:bookmarkStart w:id="4687" w:name="_ETM_Q9_646217"/>
      <w:bookmarkEnd w:id="4684"/>
      <w:bookmarkEnd w:id="4685"/>
      <w:bookmarkEnd w:id="4686"/>
      <w:bookmarkEnd w:id="4687"/>
      <w:r>
        <w:rPr>
          <w:rtl/>
        </w:rPr>
        <w:t xml:space="preserve">למרות </w:t>
      </w:r>
      <w:bookmarkStart w:id="4688" w:name="_ETM_Q9_644400"/>
      <w:bookmarkEnd w:id="4688"/>
      <w:r>
        <w:rPr>
          <w:rtl/>
        </w:rPr>
        <w:t xml:space="preserve">שאתה </w:t>
      </w:r>
      <w:bookmarkStart w:id="4689" w:name="_ETM_Q9_644700"/>
      <w:bookmarkEnd w:id="4689"/>
      <w:r>
        <w:rPr>
          <w:rtl/>
        </w:rPr>
        <w:t xml:space="preserve">יודע </w:t>
      </w:r>
      <w:bookmarkStart w:id="4690" w:name="_ETM_Q9_644999"/>
      <w:bookmarkEnd w:id="4690"/>
      <w:r>
        <w:rPr>
          <w:rtl/>
        </w:rPr>
        <w:t xml:space="preserve">שיש </w:t>
      </w:r>
      <w:bookmarkStart w:id="4691" w:name="_ETM_Q9_645450"/>
      <w:bookmarkEnd w:id="4691"/>
      <w:r>
        <w:rPr>
          <w:rtl/>
        </w:rPr>
        <w:t xml:space="preserve">שינוי </w:t>
      </w:r>
      <w:bookmarkStart w:id="4692" w:name="_ETM_Q9_645810"/>
      <w:bookmarkEnd w:id="4692"/>
      <w:r>
        <w:rPr>
          <w:rtl/>
        </w:rPr>
        <w:t xml:space="preserve">אדיר </w:t>
      </w:r>
      <w:bookmarkStart w:id="4693" w:name="_ETM_Q9_646200"/>
      <w:bookmarkEnd w:id="4693"/>
      <w:r>
        <w:rPr>
          <w:rtl/>
        </w:rPr>
        <w:t xml:space="preserve">בהגנה </w:t>
      </w:r>
      <w:bookmarkStart w:id="4694" w:name="_ETM_Q9_646680"/>
      <w:bookmarkEnd w:id="4694"/>
      <w:r>
        <w:rPr>
          <w:rtl/>
        </w:rPr>
        <w:t>ה</w:t>
      </w:r>
      <w:bookmarkStart w:id="4695" w:name="_ETM_Q9_642168"/>
      <w:bookmarkEnd w:id="4695"/>
      <w:r>
        <w:rPr>
          <w:rtl/>
        </w:rPr>
        <w:t xml:space="preserve">ברזילאית </w:t>
      </w:r>
      <w:bookmarkStart w:id="4696" w:name="_ETM_Q9_647340"/>
      <w:bookmarkEnd w:id="4696"/>
      <w:r>
        <w:rPr>
          <w:rtl/>
        </w:rPr>
        <w:t xml:space="preserve">בשנים </w:t>
      </w:r>
      <w:bookmarkStart w:id="4697" w:name="_ETM_Q9_647760"/>
      <w:bookmarkEnd w:id="4697"/>
      <w:r>
        <w:rPr>
          <w:rtl/>
        </w:rPr>
        <w:t>האחרונות</w:t>
      </w:r>
      <w:r>
        <w:rPr>
          <w:rFonts w:hint="cs"/>
          <w:rtl/>
        </w:rPr>
        <w:t>.</w:t>
      </w:r>
      <w:bookmarkStart w:id="4698" w:name="_ETM_Q9_648239"/>
      <w:bookmarkEnd w:id="4698"/>
      <w:r>
        <w:rPr>
          <w:rFonts w:hint="cs"/>
          <w:rtl/>
        </w:rPr>
        <w:t xml:space="preserve"> גם השוערים הברזיל</w:t>
      </w:r>
      <w:bookmarkStart w:id="4699" w:name="_ETM_Q9_648397"/>
      <w:bookmarkEnd w:id="4699"/>
      <w:r>
        <w:rPr>
          <w:rFonts w:hint="cs"/>
          <w:rtl/>
        </w:rPr>
        <w:t>אים</w:t>
      </w:r>
      <w:bookmarkStart w:id="4700" w:name="_ETM_Q9_647237"/>
      <w:bookmarkEnd w:id="4700"/>
      <w:r>
        <w:rPr>
          <w:rFonts w:hint="cs"/>
          <w:rtl/>
        </w:rPr>
        <w:t xml:space="preserve"> </w:t>
      </w:r>
      <w:r w:rsidR="00AE0043">
        <w:rPr>
          <w:rFonts w:hint="cs"/>
          <w:rtl/>
        </w:rPr>
        <w:t>– – –</w:t>
      </w:r>
    </w:p>
    <w:p w:rsidR="00B87DB4" w:rsidRDefault="00B87DB4" w:rsidP="008714AE">
      <w:pPr>
        <w:rPr>
          <w:rtl/>
        </w:rPr>
      </w:pPr>
    </w:p>
    <w:p w:rsidR="00B87DB4" w:rsidRDefault="00B87DB4" w:rsidP="008714AE">
      <w:pPr>
        <w:pStyle w:val="-"/>
        <w:keepNext/>
        <w:rPr>
          <w:rtl/>
        </w:rPr>
      </w:pPr>
      <w:bookmarkStart w:id="4701" w:name="ET_speakercontinue_5792_16"/>
      <w:r w:rsidRPr="00495664">
        <w:rPr>
          <w:rStyle w:val="TagStyle"/>
          <w:rtl/>
        </w:rPr>
        <w:t xml:space="preserve"> &lt;&lt; דובר_המשך &gt;&gt; </w:t>
      </w:r>
      <w:r>
        <w:rPr>
          <w:rtl/>
        </w:rPr>
        <w:t>יבגני סובה (ישראל ביתנו):</w:t>
      </w:r>
      <w:r w:rsidRPr="00495664">
        <w:rPr>
          <w:rStyle w:val="TagStyle"/>
          <w:rtl/>
        </w:rPr>
        <w:t xml:space="preserve"> &lt;&lt; דובר_המשך &gt;&gt;</w:t>
      </w:r>
      <w:r>
        <w:rPr>
          <w:rtl/>
        </w:rPr>
        <w:t xml:space="preserve">   </w:t>
      </w:r>
      <w:bookmarkEnd w:id="4701"/>
    </w:p>
    <w:p w:rsidR="00B87DB4" w:rsidRDefault="00B87DB4" w:rsidP="005917DA">
      <w:pPr>
        <w:rPr>
          <w:rtl/>
          <w:lang w:eastAsia="he-IL"/>
        </w:rPr>
      </w:pPr>
    </w:p>
    <w:p w:rsidR="00B87DB4" w:rsidRDefault="00B87DB4" w:rsidP="008714AE">
      <w:pPr>
        <w:rPr>
          <w:rtl/>
        </w:rPr>
      </w:pPr>
      <w:bookmarkStart w:id="4702" w:name="_ETM_Q9_645337"/>
      <w:bookmarkEnd w:id="4702"/>
      <w:r>
        <w:rPr>
          <w:rtl/>
        </w:rPr>
        <w:t xml:space="preserve">בינתיים </w:t>
      </w:r>
      <w:bookmarkStart w:id="4703" w:name="_ETM_Q9_648659"/>
      <w:bookmarkStart w:id="4704" w:name="_ETM_Q9_648930"/>
      <w:bookmarkStart w:id="4705" w:name="_ETM_Q9_649319"/>
      <w:bookmarkEnd w:id="4703"/>
      <w:bookmarkEnd w:id="4704"/>
      <w:bookmarkEnd w:id="4705"/>
      <w:r>
        <w:rPr>
          <w:rFonts w:hint="cs"/>
          <w:rtl/>
        </w:rPr>
        <w:t>זה</w:t>
      </w:r>
      <w:bookmarkStart w:id="4706" w:name="_ETM_Q9_649183"/>
      <w:bookmarkEnd w:id="4706"/>
      <w:r>
        <w:rPr>
          <w:rFonts w:hint="cs"/>
          <w:rtl/>
        </w:rPr>
        <w:t xml:space="preserve"> לא עוזר להם, כי הם כל הזמן </w:t>
      </w:r>
      <w:bookmarkStart w:id="4707" w:name="_ETM_Q9_654863"/>
      <w:bookmarkEnd w:id="4707"/>
      <w:r>
        <w:rPr>
          <w:rFonts w:hint="cs"/>
          <w:rtl/>
        </w:rPr>
        <w:t>חושבים איך להבקי</w:t>
      </w:r>
      <w:bookmarkStart w:id="4708" w:name="_ETM_Q9_653428"/>
      <w:bookmarkEnd w:id="4708"/>
      <w:r>
        <w:rPr>
          <w:rFonts w:hint="cs"/>
          <w:rtl/>
        </w:rPr>
        <w:t xml:space="preserve">ע. </w:t>
      </w:r>
      <w:bookmarkStart w:id="4709" w:name="_ETM_Q9_653209"/>
      <w:bookmarkStart w:id="4710" w:name="_ETM_Q9_654900"/>
      <w:bookmarkEnd w:id="4709"/>
      <w:bookmarkEnd w:id="4710"/>
      <w:r>
        <w:rPr>
          <w:rtl/>
        </w:rPr>
        <w:t xml:space="preserve">ברגע </w:t>
      </w:r>
      <w:bookmarkStart w:id="4711" w:name="_ETM_Q9_655260"/>
      <w:bookmarkEnd w:id="4711"/>
      <w:r>
        <w:rPr>
          <w:rtl/>
        </w:rPr>
        <w:t xml:space="preserve">שאתה </w:t>
      </w:r>
      <w:bookmarkStart w:id="4712" w:name="_ETM_Q9_655470"/>
      <w:bookmarkEnd w:id="4712"/>
      <w:r>
        <w:rPr>
          <w:rtl/>
        </w:rPr>
        <w:t>מבקיע</w:t>
      </w:r>
      <w:r>
        <w:rPr>
          <w:rFonts w:hint="cs"/>
          <w:rtl/>
        </w:rPr>
        <w:t>,</w:t>
      </w:r>
      <w:r>
        <w:rPr>
          <w:rtl/>
        </w:rPr>
        <w:t xml:space="preserve"> </w:t>
      </w:r>
      <w:bookmarkStart w:id="4713" w:name="_ETM_Q9_656410"/>
      <w:bookmarkEnd w:id="4713"/>
      <w:r>
        <w:rPr>
          <w:rtl/>
        </w:rPr>
        <w:t xml:space="preserve">לא </w:t>
      </w:r>
      <w:bookmarkStart w:id="4714" w:name="_ETM_Q9_656710"/>
      <w:bookmarkEnd w:id="4714"/>
      <w:r>
        <w:rPr>
          <w:rtl/>
        </w:rPr>
        <w:t xml:space="preserve">משנה </w:t>
      </w:r>
      <w:bookmarkStart w:id="4715" w:name="_ETM_Q9_657190"/>
      <w:bookmarkEnd w:id="4715"/>
      <w:r>
        <w:rPr>
          <w:rtl/>
        </w:rPr>
        <w:t xml:space="preserve">כמה </w:t>
      </w:r>
      <w:bookmarkStart w:id="4716" w:name="_ETM_Q9_657460"/>
      <w:bookmarkEnd w:id="4716"/>
      <w:r>
        <w:rPr>
          <w:rtl/>
        </w:rPr>
        <w:t xml:space="preserve">אתה </w:t>
      </w:r>
      <w:bookmarkStart w:id="4717" w:name="_ETM_Q9_657610"/>
      <w:bookmarkEnd w:id="4717"/>
      <w:r>
        <w:rPr>
          <w:rtl/>
        </w:rPr>
        <w:t>סופג</w:t>
      </w:r>
      <w:r>
        <w:rPr>
          <w:rFonts w:hint="cs"/>
          <w:rtl/>
        </w:rPr>
        <w:t>,</w:t>
      </w:r>
      <w:r>
        <w:rPr>
          <w:rtl/>
        </w:rPr>
        <w:t xml:space="preserve"> </w:t>
      </w:r>
      <w:bookmarkStart w:id="4718" w:name="_ETM_Q9_658030"/>
      <w:bookmarkEnd w:id="4718"/>
      <w:r>
        <w:rPr>
          <w:rtl/>
        </w:rPr>
        <w:t xml:space="preserve">אתה </w:t>
      </w:r>
      <w:bookmarkStart w:id="4719" w:name="_ETM_Q9_658240"/>
      <w:bookmarkEnd w:id="4719"/>
      <w:r>
        <w:rPr>
          <w:rtl/>
        </w:rPr>
        <w:t xml:space="preserve">מנצח </w:t>
      </w:r>
      <w:bookmarkStart w:id="4720" w:name="_ETM_Q9_658690"/>
      <w:bookmarkEnd w:id="4720"/>
      <w:r>
        <w:rPr>
          <w:rtl/>
        </w:rPr>
        <w:t xml:space="preserve">את </w:t>
      </w:r>
      <w:bookmarkStart w:id="4721" w:name="_ETM_Q9_658810"/>
      <w:bookmarkEnd w:id="4721"/>
      <w:r>
        <w:rPr>
          <w:rtl/>
        </w:rPr>
        <w:t>המשחק</w:t>
      </w:r>
      <w:r>
        <w:rPr>
          <w:rFonts w:hint="cs"/>
          <w:rtl/>
        </w:rPr>
        <w:t>.</w:t>
      </w:r>
      <w:bookmarkStart w:id="4722" w:name="_ETM_Q9_656678"/>
      <w:bookmarkEnd w:id="4722"/>
      <w:r>
        <w:rPr>
          <w:rtl/>
        </w:rPr>
        <w:t xml:space="preserve"> </w:t>
      </w:r>
      <w:bookmarkStart w:id="4723" w:name="_ETM_Q9_659940"/>
      <w:bookmarkEnd w:id="4723"/>
      <w:r>
        <w:rPr>
          <w:rtl/>
        </w:rPr>
        <w:t xml:space="preserve">המשמעות </w:t>
      </w:r>
      <w:bookmarkStart w:id="4724" w:name="_ETM_Q9_660690"/>
      <w:bookmarkEnd w:id="4724"/>
      <w:r>
        <w:rPr>
          <w:rFonts w:hint="cs"/>
          <w:rtl/>
        </w:rPr>
        <w:t xml:space="preserve">היא </w:t>
      </w:r>
      <w:bookmarkStart w:id="4725" w:name="_ETM_Q9_660688"/>
      <w:bookmarkEnd w:id="4725"/>
      <w:r>
        <w:rPr>
          <w:rtl/>
        </w:rPr>
        <w:t xml:space="preserve">שהגנה </w:t>
      </w:r>
      <w:bookmarkStart w:id="4726" w:name="_ETM_Q9_661200"/>
      <w:bookmarkEnd w:id="4726"/>
      <w:r>
        <w:rPr>
          <w:rtl/>
        </w:rPr>
        <w:t xml:space="preserve">זה </w:t>
      </w:r>
      <w:bookmarkStart w:id="4727" w:name="_ETM_Q9_661350"/>
      <w:bookmarkEnd w:id="4727"/>
      <w:r>
        <w:rPr>
          <w:rtl/>
        </w:rPr>
        <w:t>מצוין</w:t>
      </w:r>
      <w:r>
        <w:rPr>
          <w:rFonts w:hint="cs"/>
          <w:rtl/>
        </w:rPr>
        <w:t>,</w:t>
      </w:r>
      <w:r>
        <w:rPr>
          <w:rtl/>
        </w:rPr>
        <w:t xml:space="preserve"> </w:t>
      </w:r>
      <w:bookmarkStart w:id="4728" w:name="_ETM_Q9_662300"/>
      <w:bookmarkEnd w:id="4728"/>
      <w:r>
        <w:rPr>
          <w:rtl/>
        </w:rPr>
        <w:t xml:space="preserve">אבל </w:t>
      </w:r>
      <w:bookmarkStart w:id="4729" w:name="_ETM_Q9_662569"/>
      <w:bookmarkEnd w:id="4729"/>
      <w:r>
        <w:rPr>
          <w:rtl/>
        </w:rPr>
        <w:t xml:space="preserve">אם </w:t>
      </w:r>
      <w:bookmarkStart w:id="4730" w:name="_ETM_Q9_662660"/>
      <w:bookmarkEnd w:id="4730"/>
      <w:r>
        <w:rPr>
          <w:rtl/>
        </w:rPr>
        <w:t xml:space="preserve">אנחנו </w:t>
      </w:r>
      <w:bookmarkStart w:id="4731" w:name="_ETM_Q9_663019"/>
      <w:bookmarkEnd w:id="4731"/>
      <w:r>
        <w:rPr>
          <w:rtl/>
        </w:rPr>
        <w:t xml:space="preserve">לא </w:t>
      </w:r>
      <w:bookmarkStart w:id="4732" w:name="_ETM_Q9_663140"/>
      <w:bookmarkEnd w:id="4732"/>
      <w:r>
        <w:rPr>
          <w:rtl/>
        </w:rPr>
        <w:t xml:space="preserve">נחשוב </w:t>
      </w:r>
      <w:bookmarkStart w:id="4733" w:name="_ETM_Q9_664520"/>
      <w:bookmarkEnd w:id="4733"/>
      <w:r>
        <w:rPr>
          <w:rtl/>
        </w:rPr>
        <w:t xml:space="preserve">איך </w:t>
      </w:r>
      <w:bookmarkStart w:id="4734" w:name="_ETM_Q9_664730"/>
      <w:bookmarkEnd w:id="4734"/>
      <w:r>
        <w:rPr>
          <w:rtl/>
        </w:rPr>
        <w:t xml:space="preserve">אנחנו </w:t>
      </w:r>
      <w:bookmarkStart w:id="4735" w:name="_ETM_Q9_665120"/>
      <w:bookmarkEnd w:id="4735"/>
      <w:r>
        <w:rPr>
          <w:rtl/>
        </w:rPr>
        <w:t xml:space="preserve">מבקיעים </w:t>
      </w:r>
      <w:bookmarkStart w:id="4736" w:name="_ETM_Q9_665540"/>
      <w:bookmarkEnd w:id="4736"/>
      <w:r>
        <w:rPr>
          <w:rtl/>
        </w:rPr>
        <w:t>בהתקפה</w:t>
      </w:r>
      <w:r>
        <w:rPr>
          <w:rFonts w:hint="cs"/>
          <w:rtl/>
        </w:rPr>
        <w:t>,</w:t>
      </w:r>
      <w:r>
        <w:rPr>
          <w:rtl/>
        </w:rPr>
        <w:t xml:space="preserve"> </w:t>
      </w:r>
      <w:bookmarkStart w:id="4737" w:name="_ETM_Q9_666770"/>
      <w:bookmarkEnd w:id="4737"/>
      <w:r>
        <w:rPr>
          <w:rtl/>
        </w:rPr>
        <w:t xml:space="preserve">אז </w:t>
      </w:r>
      <w:bookmarkStart w:id="4738" w:name="_ETM_Q9_666980"/>
      <w:bookmarkStart w:id="4739" w:name="_ETM_Q9_667340"/>
      <w:bookmarkEnd w:id="4738"/>
      <w:bookmarkEnd w:id="4739"/>
      <w:r>
        <w:rPr>
          <w:rtl/>
        </w:rPr>
        <w:t xml:space="preserve">מקסימום </w:t>
      </w:r>
      <w:bookmarkStart w:id="4740" w:name="_ETM_Q9_668270"/>
      <w:bookmarkStart w:id="4741" w:name="_ETM_Q9_668600"/>
      <w:bookmarkEnd w:id="4740"/>
      <w:bookmarkEnd w:id="4741"/>
      <w:r>
        <w:rPr>
          <w:rtl/>
        </w:rPr>
        <w:t>נגיע</w:t>
      </w:r>
      <w:bookmarkStart w:id="4742" w:name="_ETM_Q9_665377"/>
      <w:bookmarkEnd w:id="4742"/>
      <w:r>
        <w:rPr>
          <w:rtl/>
        </w:rPr>
        <w:t xml:space="preserve"> </w:t>
      </w:r>
      <w:bookmarkStart w:id="4743" w:name="_ETM_Q9_668960"/>
      <w:bookmarkEnd w:id="4743"/>
      <w:r>
        <w:rPr>
          <w:rtl/>
        </w:rPr>
        <w:t>ל</w:t>
      </w:r>
      <w:bookmarkStart w:id="4744" w:name="_ETM_Q9_669650"/>
      <w:bookmarkEnd w:id="4744"/>
      <w:r>
        <w:rPr>
          <w:rFonts w:hint="cs"/>
          <w:rtl/>
        </w:rPr>
        <w:t>ת</w:t>
      </w:r>
      <w:r>
        <w:rPr>
          <w:rtl/>
        </w:rPr>
        <w:t xml:space="preserve">וצאת </w:t>
      </w:r>
      <w:bookmarkStart w:id="4745" w:name="_ETM_Q9_670250"/>
      <w:bookmarkEnd w:id="4745"/>
      <w:r>
        <w:rPr>
          <w:rtl/>
        </w:rPr>
        <w:t xml:space="preserve">משחק </w:t>
      </w:r>
      <w:bookmarkStart w:id="4746" w:name="_ETM_Q9_670670"/>
      <w:bookmarkEnd w:id="4746"/>
      <w:r>
        <w:rPr>
          <w:rtl/>
        </w:rPr>
        <w:t>שה</w:t>
      </w:r>
      <w:r>
        <w:rPr>
          <w:rFonts w:hint="cs"/>
          <w:rtl/>
        </w:rPr>
        <w:t>י</w:t>
      </w:r>
      <w:bookmarkStart w:id="4747" w:name="_ETM_Q9_668077"/>
      <w:bookmarkEnd w:id="4747"/>
      <w:r>
        <w:rPr>
          <w:rtl/>
        </w:rPr>
        <w:t xml:space="preserve">א </w:t>
      </w:r>
      <w:bookmarkStart w:id="4748" w:name="_ETM_Q9_670850"/>
      <w:bookmarkEnd w:id="4748"/>
      <w:r>
        <w:rPr>
          <w:rtl/>
        </w:rPr>
        <w:t>תיקו</w:t>
      </w:r>
      <w:r>
        <w:rPr>
          <w:rFonts w:hint="cs"/>
          <w:rtl/>
        </w:rPr>
        <w:t>.</w:t>
      </w:r>
      <w:r>
        <w:rPr>
          <w:rtl/>
        </w:rPr>
        <w:t xml:space="preserve"> </w:t>
      </w:r>
      <w:bookmarkStart w:id="4749" w:name="_ETM_Q9_671630"/>
      <w:bookmarkEnd w:id="4749"/>
      <w:r>
        <w:rPr>
          <w:rtl/>
        </w:rPr>
        <w:t xml:space="preserve">תיקו </w:t>
      </w:r>
      <w:bookmarkStart w:id="4750" w:name="_ETM_Q9_671990"/>
      <w:bookmarkEnd w:id="4750"/>
      <w:r>
        <w:rPr>
          <w:rtl/>
        </w:rPr>
        <w:t xml:space="preserve">זה </w:t>
      </w:r>
      <w:bookmarkStart w:id="4751" w:name="_ETM_Q9_672170"/>
      <w:bookmarkEnd w:id="4751"/>
      <w:r>
        <w:rPr>
          <w:rtl/>
        </w:rPr>
        <w:t xml:space="preserve">לא </w:t>
      </w:r>
      <w:bookmarkStart w:id="4752" w:name="_ETM_Q9_672290"/>
      <w:bookmarkEnd w:id="4752"/>
      <w:r>
        <w:rPr>
          <w:rtl/>
        </w:rPr>
        <w:t>ניצחון</w:t>
      </w:r>
      <w:r>
        <w:rPr>
          <w:rFonts w:hint="cs"/>
          <w:rtl/>
        </w:rPr>
        <w:t>.</w:t>
      </w:r>
      <w:bookmarkStart w:id="4753" w:name="_ETM_Q9_670657"/>
      <w:bookmarkEnd w:id="4753"/>
      <w:r>
        <w:rPr>
          <w:rtl/>
        </w:rPr>
        <w:t xml:space="preserve"> </w:t>
      </w:r>
      <w:bookmarkStart w:id="4754" w:name="_ETM_Q9_673100"/>
      <w:bookmarkEnd w:id="4754"/>
      <w:r>
        <w:rPr>
          <w:rtl/>
        </w:rPr>
        <w:t xml:space="preserve">זה </w:t>
      </w:r>
      <w:bookmarkStart w:id="4755" w:name="_ETM_Q9_673340"/>
      <w:bookmarkEnd w:id="4755"/>
      <w:r>
        <w:rPr>
          <w:rtl/>
        </w:rPr>
        <w:t xml:space="preserve">צריך </w:t>
      </w:r>
      <w:bookmarkStart w:id="4756" w:name="_ETM_Q9_673550"/>
      <w:bookmarkEnd w:id="4756"/>
      <w:r>
        <w:rPr>
          <w:rtl/>
        </w:rPr>
        <w:t xml:space="preserve">להיות </w:t>
      </w:r>
      <w:bookmarkStart w:id="4757" w:name="_ETM_Q9_673730"/>
      <w:bookmarkEnd w:id="4757"/>
      <w:r>
        <w:rPr>
          <w:rtl/>
        </w:rPr>
        <w:t xml:space="preserve">ברור </w:t>
      </w:r>
      <w:bookmarkStart w:id="4758" w:name="_ETM_Q9_674000"/>
      <w:bookmarkEnd w:id="4758"/>
      <w:r>
        <w:rPr>
          <w:rtl/>
        </w:rPr>
        <w:t>לכולם</w:t>
      </w:r>
      <w:r>
        <w:rPr>
          <w:rFonts w:hint="cs"/>
          <w:rtl/>
        </w:rPr>
        <w:t>.</w:t>
      </w:r>
      <w:bookmarkStart w:id="4759" w:name="_ETM_Q9_668128"/>
      <w:bookmarkStart w:id="4760" w:name="_ETM_Q9_674900"/>
      <w:bookmarkStart w:id="4761" w:name="_ETM_Q9_676777"/>
      <w:bookmarkEnd w:id="4759"/>
      <w:bookmarkEnd w:id="4760"/>
      <w:bookmarkEnd w:id="4761"/>
    </w:p>
    <w:p w:rsidR="00B87DB4" w:rsidRDefault="00B87DB4" w:rsidP="008714AE">
      <w:pPr>
        <w:rPr>
          <w:rtl/>
        </w:rPr>
      </w:pPr>
      <w:bookmarkStart w:id="4762" w:name="_ETM_Q9_676881"/>
      <w:bookmarkEnd w:id="4762"/>
    </w:p>
    <w:p w:rsidR="00B87DB4" w:rsidRDefault="00B87DB4" w:rsidP="0056778B">
      <w:pPr>
        <w:rPr>
          <w:rtl/>
        </w:rPr>
      </w:pPr>
      <w:bookmarkStart w:id="4763" w:name="_ETM_Q9_676939"/>
      <w:bookmarkStart w:id="4764" w:name="_ETM_Q9_677011"/>
      <w:bookmarkStart w:id="4765" w:name="_ETM_Q9_673698"/>
      <w:bookmarkStart w:id="4766" w:name="_ETM_Q9_675260"/>
      <w:bookmarkEnd w:id="4763"/>
      <w:bookmarkEnd w:id="4764"/>
      <w:bookmarkEnd w:id="4765"/>
      <w:bookmarkEnd w:id="4766"/>
      <w:r>
        <w:rPr>
          <w:rtl/>
        </w:rPr>
        <w:t xml:space="preserve">זה </w:t>
      </w:r>
      <w:bookmarkStart w:id="4767" w:name="_ETM_Q9_675410"/>
      <w:bookmarkEnd w:id="4767"/>
      <w:r>
        <w:rPr>
          <w:rtl/>
        </w:rPr>
        <w:t xml:space="preserve">טוב </w:t>
      </w:r>
      <w:bookmarkStart w:id="4768" w:name="_ETM_Q9_676160"/>
      <w:bookmarkEnd w:id="4768"/>
      <w:r>
        <w:rPr>
          <w:rtl/>
        </w:rPr>
        <w:t>להתגונן</w:t>
      </w:r>
      <w:r>
        <w:rPr>
          <w:rFonts w:hint="cs"/>
          <w:rtl/>
        </w:rPr>
        <w:t>,</w:t>
      </w:r>
      <w:r>
        <w:rPr>
          <w:rtl/>
        </w:rPr>
        <w:t xml:space="preserve"> </w:t>
      </w:r>
      <w:bookmarkStart w:id="4769" w:name="_ETM_Q9_677150"/>
      <w:bookmarkEnd w:id="4769"/>
      <w:r>
        <w:rPr>
          <w:rtl/>
        </w:rPr>
        <w:t xml:space="preserve">זה </w:t>
      </w:r>
      <w:bookmarkStart w:id="4770" w:name="_ETM_Q9_677360"/>
      <w:bookmarkEnd w:id="4770"/>
      <w:r>
        <w:rPr>
          <w:rtl/>
        </w:rPr>
        <w:t xml:space="preserve">מצוין </w:t>
      </w:r>
      <w:bookmarkStart w:id="4771" w:name="_ETM_Q9_678269"/>
      <w:bookmarkEnd w:id="4771"/>
      <w:r>
        <w:rPr>
          <w:rtl/>
        </w:rPr>
        <w:t xml:space="preserve">לחשוב </w:t>
      </w:r>
      <w:bookmarkStart w:id="4772" w:name="_ETM_Q9_678959"/>
      <w:bookmarkEnd w:id="4772"/>
      <w:r>
        <w:rPr>
          <w:rtl/>
        </w:rPr>
        <w:t xml:space="preserve">על </w:t>
      </w:r>
      <w:bookmarkStart w:id="4773" w:name="_ETM_Q9_679530"/>
      <w:bookmarkEnd w:id="4773"/>
      <w:r>
        <w:rPr>
          <w:rtl/>
        </w:rPr>
        <w:t xml:space="preserve">שיפור </w:t>
      </w:r>
      <w:bookmarkStart w:id="4774" w:name="_ETM_Q9_680069"/>
      <w:bookmarkEnd w:id="4774"/>
      <w:r>
        <w:rPr>
          <w:rtl/>
        </w:rPr>
        <w:t xml:space="preserve">מערך </w:t>
      </w:r>
      <w:bookmarkStart w:id="4775" w:name="_ETM_Q9_680459"/>
      <w:bookmarkEnd w:id="4775"/>
      <w:r>
        <w:rPr>
          <w:rtl/>
        </w:rPr>
        <w:t>ההגנה</w:t>
      </w:r>
      <w:r>
        <w:rPr>
          <w:rFonts w:hint="cs"/>
          <w:rtl/>
        </w:rPr>
        <w:t>,</w:t>
      </w:r>
      <w:r>
        <w:rPr>
          <w:rtl/>
        </w:rPr>
        <w:t xml:space="preserve"> </w:t>
      </w:r>
      <w:bookmarkStart w:id="4776" w:name="_ETM_Q9_681359"/>
      <w:bookmarkEnd w:id="4776"/>
      <w:r>
        <w:rPr>
          <w:rtl/>
        </w:rPr>
        <w:t xml:space="preserve">אבל </w:t>
      </w:r>
      <w:bookmarkStart w:id="4777" w:name="_ETM_Q9_681900"/>
      <w:bookmarkEnd w:id="4777"/>
      <w:r>
        <w:rPr>
          <w:rtl/>
        </w:rPr>
        <w:t xml:space="preserve">הדבר </w:t>
      </w:r>
      <w:bookmarkStart w:id="4778" w:name="_ETM_Q9_682290"/>
      <w:bookmarkEnd w:id="4778"/>
      <w:r>
        <w:rPr>
          <w:rtl/>
        </w:rPr>
        <w:t xml:space="preserve">הזה </w:t>
      </w:r>
      <w:bookmarkStart w:id="4779" w:name="_ETM_Q9_682469"/>
      <w:bookmarkEnd w:id="4779"/>
      <w:r>
        <w:rPr>
          <w:rtl/>
        </w:rPr>
        <w:t>בהחלט</w:t>
      </w:r>
      <w:bookmarkStart w:id="4780" w:name="_ETM_Q9_682980"/>
      <w:bookmarkStart w:id="4781" w:name="_ETM_Q9_683040"/>
      <w:bookmarkEnd w:id="4780"/>
      <w:bookmarkEnd w:id="4781"/>
      <w:r>
        <w:rPr>
          <w:rtl/>
        </w:rPr>
        <w:t xml:space="preserve"> </w:t>
      </w:r>
      <w:bookmarkStart w:id="4782" w:name="_ETM_Q9_683370"/>
      <w:bookmarkEnd w:id="4782"/>
      <w:r>
        <w:rPr>
          <w:rtl/>
        </w:rPr>
        <w:t xml:space="preserve">לא </w:t>
      </w:r>
      <w:bookmarkStart w:id="4783" w:name="_ETM_Q9_683489"/>
      <w:bookmarkEnd w:id="4783"/>
      <w:r>
        <w:rPr>
          <w:rtl/>
        </w:rPr>
        <w:t xml:space="preserve">מספיק </w:t>
      </w:r>
      <w:bookmarkStart w:id="4784" w:name="_ETM_Q9_683969"/>
      <w:bookmarkEnd w:id="4784"/>
      <w:r>
        <w:rPr>
          <w:rtl/>
        </w:rPr>
        <w:t xml:space="preserve">בשביל </w:t>
      </w:r>
      <w:bookmarkStart w:id="4785" w:name="_ETM_Q9_684690"/>
      <w:bookmarkEnd w:id="4785"/>
      <w:r>
        <w:rPr>
          <w:rtl/>
        </w:rPr>
        <w:t>ניצחון</w:t>
      </w:r>
      <w:r>
        <w:rPr>
          <w:rFonts w:hint="cs"/>
          <w:rtl/>
        </w:rPr>
        <w:t>,</w:t>
      </w:r>
      <w:bookmarkStart w:id="4786" w:name="_ETM_Q9_681347"/>
      <w:bookmarkEnd w:id="4786"/>
      <w:r>
        <w:rPr>
          <w:rtl/>
        </w:rPr>
        <w:t xml:space="preserve"> </w:t>
      </w:r>
      <w:bookmarkStart w:id="4787" w:name="_ETM_Q9_685470"/>
      <w:bookmarkEnd w:id="4787"/>
      <w:r>
        <w:rPr>
          <w:rtl/>
        </w:rPr>
        <w:t xml:space="preserve">ואפילו </w:t>
      </w:r>
      <w:bookmarkStart w:id="4788" w:name="_ETM_Q9_685890"/>
      <w:bookmarkEnd w:id="4788"/>
      <w:r>
        <w:rPr>
          <w:rtl/>
        </w:rPr>
        <w:t xml:space="preserve">בשביל </w:t>
      </w:r>
      <w:bookmarkStart w:id="4789" w:name="_ETM_Q9_686849"/>
      <w:bookmarkEnd w:id="4789"/>
      <w:r>
        <w:rPr>
          <w:rtl/>
        </w:rPr>
        <w:t xml:space="preserve">תודעת </w:t>
      </w:r>
      <w:bookmarkStart w:id="4790" w:name="_ETM_Q9_687569"/>
      <w:bookmarkEnd w:id="4790"/>
      <w:r>
        <w:rPr>
          <w:rtl/>
        </w:rPr>
        <w:t xml:space="preserve">הניצחון </w:t>
      </w:r>
      <w:bookmarkStart w:id="4791" w:name="_ETM_Q9_688530"/>
      <w:bookmarkEnd w:id="4791"/>
      <w:r>
        <w:rPr>
          <w:rtl/>
        </w:rPr>
        <w:t xml:space="preserve">בקרב </w:t>
      </w:r>
      <w:bookmarkStart w:id="4792" w:name="_ETM_Q9_689129"/>
      <w:bookmarkEnd w:id="4792"/>
      <w:r>
        <w:rPr>
          <w:rtl/>
        </w:rPr>
        <w:t>אויבינו</w:t>
      </w:r>
      <w:bookmarkStart w:id="4793" w:name="_ETM_Q9_687347"/>
      <w:bookmarkEnd w:id="4793"/>
      <w:r>
        <w:rPr>
          <w:rFonts w:hint="cs"/>
          <w:rtl/>
        </w:rPr>
        <w:t>.</w:t>
      </w:r>
      <w:r>
        <w:rPr>
          <w:rtl/>
        </w:rPr>
        <w:t xml:space="preserve"> </w:t>
      </w:r>
      <w:bookmarkStart w:id="4794" w:name="_ETM_Q9_689700"/>
      <w:bookmarkEnd w:id="4794"/>
      <w:r>
        <w:rPr>
          <w:rFonts w:hint="cs"/>
          <w:rtl/>
        </w:rPr>
        <w:t>האוי</w:t>
      </w:r>
      <w:r>
        <w:rPr>
          <w:rtl/>
        </w:rPr>
        <w:t xml:space="preserve">בים </w:t>
      </w:r>
      <w:bookmarkStart w:id="4795" w:name="_ETM_Q9_690150"/>
      <w:bookmarkEnd w:id="4795"/>
      <w:r>
        <w:rPr>
          <w:rtl/>
        </w:rPr>
        <w:t xml:space="preserve">שלנו </w:t>
      </w:r>
      <w:bookmarkStart w:id="4796" w:name="_ETM_Q9_690540"/>
      <w:bookmarkEnd w:id="4796"/>
      <w:r>
        <w:rPr>
          <w:rtl/>
        </w:rPr>
        <w:t xml:space="preserve">מסתכלים </w:t>
      </w:r>
      <w:bookmarkStart w:id="4797" w:name="_ETM_Q9_691110"/>
      <w:bookmarkEnd w:id="4797"/>
      <w:r>
        <w:rPr>
          <w:rtl/>
        </w:rPr>
        <w:t xml:space="preserve">על </w:t>
      </w:r>
      <w:bookmarkStart w:id="4798" w:name="_ETM_Q9_691200"/>
      <w:bookmarkEnd w:id="4798"/>
      <w:r>
        <w:rPr>
          <w:rtl/>
        </w:rPr>
        <w:t xml:space="preserve">כל </w:t>
      </w:r>
      <w:bookmarkStart w:id="4799" w:name="_ETM_Q9_691409"/>
      <w:bookmarkEnd w:id="4799"/>
      <w:proofErr w:type="spellStart"/>
      <w:r>
        <w:rPr>
          <w:rtl/>
        </w:rPr>
        <w:t>הז</w:t>
      </w:r>
      <w:r>
        <w:rPr>
          <w:rFonts w:hint="cs"/>
          <w:rtl/>
        </w:rPr>
        <w:t>לי</w:t>
      </w:r>
      <w:bookmarkStart w:id="4800" w:name="_ETM_Q9_688927"/>
      <w:bookmarkEnd w:id="4800"/>
      <w:r>
        <w:rPr>
          <w:rtl/>
        </w:rPr>
        <w:t>גות</w:t>
      </w:r>
      <w:proofErr w:type="spellEnd"/>
      <w:r>
        <w:rPr>
          <w:rtl/>
        </w:rPr>
        <w:t xml:space="preserve"> </w:t>
      </w:r>
      <w:bookmarkStart w:id="4801" w:name="_ETM_Q9_691980"/>
      <w:bookmarkEnd w:id="4801"/>
      <w:r>
        <w:rPr>
          <w:rtl/>
        </w:rPr>
        <w:t xml:space="preserve">האלה </w:t>
      </w:r>
      <w:bookmarkStart w:id="4802" w:name="_ETM_Q9_692220"/>
      <w:bookmarkEnd w:id="4802"/>
      <w:r>
        <w:rPr>
          <w:rtl/>
        </w:rPr>
        <w:t xml:space="preserve">וכל </w:t>
      </w:r>
      <w:bookmarkStart w:id="4803" w:name="_ETM_Q9_692579"/>
      <w:bookmarkEnd w:id="4803"/>
      <w:r>
        <w:rPr>
          <w:rtl/>
        </w:rPr>
        <w:t xml:space="preserve">פעם </w:t>
      </w:r>
      <w:bookmarkStart w:id="4804" w:name="_ETM_Q9_693239"/>
      <w:bookmarkEnd w:id="4804"/>
      <w:r>
        <w:rPr>
          <w:rtl/>
        </w:rPr>
        <w:t xml:space="preserve">מושכים </w:t>
      </w:r>
      <w:bookmarkStart w:id="4805" w:name="_ETM_Q9_693809"/>
      <w:bookmarkEnd w:id="4805"/>
      <w:r>
        <w:rPr>
          <w:rtl/>
        </w:rPr>
        <w:t xml:space="preserve">עוד </w:t>
      </w:r>
      <w:bookmarkStart w:id="4806" w:name="_ETM_Q9_694079"/>
      <w:bookmarkEnd w:id="4806"/>
      <w:r>
        <w:rPr>
          <w:rtl/>
        </w:rPr>
        <w:t xml:space="preserve">קו </w:t>
      </w:r>
      <w:bookmarkStart w:id="4807" w:name="_ETM_Q9_694470"/>
      <w:bookmarkEnd w:id="4807"/>
      <w:r>
        <w:rPr>
          <w:rtl/>
        </w:rPr>
        <w:t xml:space="preserve">ועוד </w:t>
      </w:r>
      <w:bookmarkStart w:id="4808" w:name="_ETM_Q9_694920"/>
      <w:bookmarkEnd w:id="4808"/>
      <w:r>
        <w:rPr>
          <w:rtl/>
        </w:rPr>
        <w:t>קו</w:t>
      </w:r>
      <w:r>
        <w:rPr>
          <w:rFonts w:hint="cs"/>
          <w:rtl/>
        </w:rPr>
        <w:t>,</w:t>
      </w:r>
      <w:r>
        <w:rPr>
          <w:rtl/>
        </w:rPr>
        <w:t xml:space="preserve"> </w:t>
      </w:r>
      <w:bookmarkStart w:id="4809" w:name="_ETM_Q9_695250"/>
      <w:bookmarkEnd w:id="4809"/>
      <w:r>
        <w:rPr>
          <w:rtl/>
        </w:rPr>
        <w:t xml:space="preserve">ובודקים </w:t>
      </w:r>
      <w:bookmarkStart w:id="4810" w:name="_ETM_Q9_695790"/>
      <w:bookmarkEnd w:id="4810"/>
      <w:r>
        <w:rPr>
          <w:rtl/>
        </w:rPr>
        <w:t>אותנו</w:t>
      </w:r>
      <w:bookmarkStart w:id="4811" w:name="_ETM_Q9_695237"/>
      <w:bookmarkEnd w:id="4811"/>
      <w:r>
        <w:rPr>
          <w:rtl/>
        </w:rPr>
        <w:t xml:space="preserve"> </w:t>
      </w:r>
      <w:bookmarkStart w:id="4812" w:name="_ETM_Q9_696150"/>
      <w:bookmarkEnd w:id="4812"/>
      <w:r>
        <w:rPr>
          <w:rtl/>
        </w:rPr>
        <w:t xml:space="preserve">ובודקים </w:t>
      </w:r>
      <w:bookmarkStart w:id="4813" w:name="_ETM_Q9_696599"/>
      <w:bookmarkEnd w:id="4813"/>
      <w:r>
        <w:rPr>
          <w:rtl/>
        </w:rPr>
        <w:t>אותנו</w:t>
      </w:r>
      <w:r>
        <w:rPr>
          <w:rFonts w:hint="cs"/>
          <w:rtl/>
        </w:rPr>
        <w:t>.</w:t>
      </w:r>
      <w:r>
        <w:rPr>
          <w:rtl/>
        </w:rPr>
        <w:t xml:space="preserve"> </w:t>
      </w:r>
      <w:bookmarkStart w:id="4814" w:name="_ETM_Q9_697230"/>
      <w:bookmarkEnd w:id="4814"/>
      <w:r>
        <w:rPr>
          <w:rtl/>
        </w:rPr>
        <w:t xml:space="preserve">פעם </w:t>
      </w:r>
      <w:bookmarkStart w:id="4815" w:name="_ETM_Q9_697650"/>
      <w:bookmarkEnd w:id="4815"/>
      <w:r>
        <w:rPr>
          <w:rtl/>
        </w:rPr>
        <w:t xml:space="preserve">זה </w:t>
      </w:r>
      <w:bookmarkStart w:id="4816" w:name="_ETM_Q9_697830"/>
      <w:bookmarkEnd w:id="4816"/>
      <w:r>
        <w:rPr>
          <w:rtl/>
        </w:rPr>
        <w:t xml:space="preserve">היה </w:t>
      </w:r>
      <w:bookmarkStart w:id="4817" w:name="_ETM_Q9_698069"/>
      <w:bookmarkEnd w:id="4817"/>
      <w:r>
        <w:rPr>
          <w:rFonts w:hint="cs"/>
          <w:rtl/>
        </w:rPr>
        <w:t>ע</w:t>
      </w:r>
      <w:bookmarkStart w:id="4818" w:name="_ETM_Q9_696647"/>
      <w:bookmarkEnd w:id="4818"/>
      <w:r>
        <w:rPr>
          <w:rtl/>
        </w:rPr>
        <w:t xml:space="preserve">ם </w:t>
      </w:r>
      <w:bookmarkStart w:id="4819" w:name="_ETM_Q9_698190"/>
      <w:bookmarkEnd w:id="4819"/>
      <w:r>
        <w:rPr>
          <w:rtl/>
        </w:rPr>
        <w:t xml:space="preserve">הטפטופים </w:t>
      </w:r>
      <w:bookmarkStart w:id="4820" w:name="_ETM_Q9_698760"/>
      <w:bookmarkEnd w:id="4820"/>
      <w:r>
        <w:rPr>
          <w:rtl/>
        </w:rPr>
        <w:t xml:space="preserve">של </w:t>
      </w:r>
      <w:bookmarkStart w:id="4821" w:name="_ETM_Q9_698940"/>
      <w:bookmarkEnd w:id="4821"/>
      <w:r>
        <w:rPr>
          <w:rtl/>
        </w:rPr>
        <w:t>החמאס</w:t>
      </w:r>
      <w:r>
        <w:rPr>
          <w:rFonts w:hint="cs"/>
          <w:rtl/>
        </w:rPr>
        <w:t>,</w:t>
      </w:r>
      <w:r>
        <w:rPr>
          <w:rtl/>
        </w:rPr>
        <w:t xml:space="preserve"> </w:t>
      </w:r>
      <w:bookmarkStart w:id="4822" w:name="_ETM_Q9_700299"/>
      <w:bookmarkEnd w:id="4822"/>
      <w:r>
        <w:rPr>
          <w:rtl/>
        </w:rPr>
        <w:t xml:space="preserve">היום </w:t>
      </w:r>
      <w:bookmarkStart w:id="4823" w:name="_ETM_Q9_700900"/>
      <w:bookmarkEnd w:id="4823"/>
      <w:r>
        <w:rPr>
          <w:rtl/>
        </w:rPr>
        <w:t xml:space="preserve">איראן </w:t>
      </w:r>
      <w:bookmarkStart w:id="4824" w:name="_ETM_Q9_701290"/>
      <w:bookmarkEnd w:id="4824"/>
      <w:r>
        <w:rPr>
          <w:rtl/>
        </w:rPr>
        <w:t xml:space="preserve">מנסה </w:t>
      </w:r>
      <w:bookmarkStart w:id="4825" w:name="_ETM_Q9_701739"/>
      <w:bookmarkEnd w:id="4825"/>
      <w:r>
        <w:rPr>
          <w:rFonts w:hint="cs"/>
          <w:rtl/>
        </w:rPr>
        <w:t>ב</w:t>
      </w:r>
      <w:r>
        <w:rPr>
          <w:rtl/>
        </w:rPr>
        <w:t xml:space="preserve">כל </w:t>
      </w:r>
      <w:bookmarkStart w:id="4826" w:name="_ETM_Q9_701980"/>
      <w:bookmarkEnd w:id="4826"/>
      <w:r>
        <w:rPr>
          <w:rtl/>
        </w:rPr>
        <w:t xml:space="preserve">פעם </w:t>
      </w:r>
      <w:bookmarkStart w:id="4827" w:name="_ETM_Q9_702609"/>
      <w:bookmarkEnd w:id="4827"/>
      <w:r>
        <w:rPr>
          <w:rtl/>
        </w:rPr>
        <w:t xml:space="preserve">להגדיל </w:t>
      </w:r>
      <w:bookmarkStart w:id="4828" w:name="_ETM_Q9_703819"/>
      <w:bookmarkEnd w:id="4828"/>
      <w:r>
        <w:rPr>
          <w:rtl/>
        </w:rPr>
        <w:t xml:space="preserve">את </w:t>
      </w:r>
      <w:bookmarkStart w:id="4829" w:name="_ETM_Q9_704030"/>
      <w:bookmarkEnd w:id="4829"/>
      <w:r>
        <w:rPr>
          <w:rtl/>
        </w:rPr>
        <w:t xml:space="preserve">הקו </w:t>
      </w:r>
      <w:bookmarkStart w:id="4830" w:name="_ETM_Q9_704360"/>
      <w:bookmarkEnd w:id="4830"/>
      <w:r>
        <w:rPr>
          <w:rtl/>
        </w:rPr>
        <w:t>האדום</w:t>
      </w:r>
      <w:bookmarkStart w:id="4831" w:name="_ETM_Q9_701388"/>
      <w:bookmarkEnd w:id="4831"/>
      <w:r w:rsidR="0056778B">
        <w:rPr>
          <w:rFonts w:hint="cs"/>
          <w:rtl/>
        </w:rPr>
        <w:t>:</w:t>
      </w:r>
      <w:r>
        <w:rPr>
          <w:rtl/>
        </w:rPr>
        <w:t xml:space="preserve"> </w:t>
      </w:r>
      <w:bookmarkStart w:id="4832" w:name="_ETM_Q9_705080"/>
      <w:bookmarkEnd w:id="4832"/>
      <w:r>
        <w:rPr>
          <w:rtl/>
        </w:rPr>
        <w:t>ה</w:t>
      </w:r>
      <w:r w:rsidR="0056778B">
        <w:rPr>
          <w:rFonts w:hint="cs"/>
          <w:rtl/>
        </w:rPr>
        <w:t>י</w:t>
      </w:r>
      <w:r>
        <w:rPr>
          <w:rtl/>
        </w:rPr>
        <w:t>נה</w:t>
      </w:r>
      <w:r>
        <w:rPr>
          <w:rFonts w:hint="cs"/>
          <w:rtl/>
        </w:rPr>
        <w:t>,</w:t>
      </w:r>
      <w:bookmarkStart w:id="4833" w:name="_ETM_Q9_702719"/>
      <w:bookmarkEnd w:id="4833"/>
      <w:r>
        <w:rPr>
          <w:rtl/>
        </w:rPr>
        <w:t xml:space="preserve"> </w:t>
      </w:r>
      <w:bookmarkStart w:id="4834" w:name="_ETM_Q9_705410"/>
      <w:bookmarkEnd w:id="4834"/>
      <w:r>
        <w:rPr>
          <w:rtl/>
        </w:rPr>
        <w:t xml:space="preserve">שלחנו </w:t>
      </w:r>
      <w:bookmarkStart w:id="4835" w:name="_ETM_Q9_705950"/>
      <w:bookmarkEnd w:id="4835"/>
      <w:r>
        <w:rPr>
          <w:rtl/>
        </w:rPr>
        <w:t xml:space="preserve">331 </w:t>
      </w:r>
      <w:bookmarkStart w:id="4836" w:name="_ETM_Q9_707179"/>
      <w:bookmarkStart w:id="4837" w:name="_ETM_Q9_707540"/>
      <w:bookmarkEnd w:id="4836"/>
      <w:bookmarkEnd w:id="4837"/>
      <w:proofErr w:type="spellStart"/>
      <w:r>
        <w:rPr>
          <w:rFonts w:hint="cs"/>
          <w:rtl/>
        </w:rPr>
        <w:t>כטב"מי</w:t>
      </w:r>
      <w:bookmarkStart w:id="4838" w:name="_ETM_Q9_704980"/>
      <w:bookmarkEnd w:id="4838"/>
      <w:r>
        <w:rPr>
          <w:rtl/>
        </w:rPr>
        <w:t>ם</w:t>
      </w:r>
      <w:proofErr w:type="spellEnd"/>
      <w:r>
        <w:rPr>
          <w:rFonts w:hint="cs"/>
          <w:rtl/>
        </w:rPr>
        <w:t>,</w:t>
      </w:r>
      <w:r>
        <w:rPr>
          <w:rtl/>
        </w:rPr>
        <w:t xml:space="preserve"> </w:t>
      </w:r>
      <w:bookmarkStart w:id="4839" w:name="_ETM_Q9_707720"/>
      <w:bookmarkEnd w:id="4839"/>
      <w:r>
        <w:rPr>
          <w:rtl/>
        </w:rPr>
        <w:t>בוא</w:t>
      </w:r>
      <w:r w:rsidR="0056778B">
        <w:rPr>
          <w:rFonts w:hint="cs"/>
          <w:rtl/>
        </w:rPr>
        <w:t>ו</w:t>
      </w:r>
      <w:r>
        <w:rPr>
          <w:rtl/>
        </w:rPr>
        <w:t xml:space="preserve"> </w:t>
      </w:r>
      <w:bookmarkStart w:id="4840" w:name="_ETM_Q9_707870"/>
      <w:bookmarkEnd w:id="4840"/>
      <w:r>
        <w:rPr>
          <w:rtl/>
        </w:rPr>
        <w:t>נראה</w:t>
      </w:r>
      <w:r w:rsidR="0056778B">
        <w:rPr>
          <w:rFonts w:hint="cs"/>
          <w:rtl/>
        </w:rPr>
        <w:t>;</w:t>
      </w:r>
      <w:r>
        <w:rPr>
          <w:rtl/>
        </w:rPr>
        <w:t xml:space="preserve"> </w:t>
      </w:r>
      <w:bookmarkStart w:id="4841" w:name="_ETM_Q9_708350"/>
      <w:bookmarkEnd w:id="4841"/>
      <w:r>
        <w:rPr>
          <w:rtl/>
        </w:rPr>
        <w:t xml:space="preserve">לא </w:t>
      </w:r>
      <w:bookmarkStart w:id="4842" w:name="_ETM_Q9_708559"/>
      <w:bookmarkEnd w:id="4842"/>
      <w:r>
        <w:rPr>
          <w:rtl/>
        </w:rPr>
        <w:t>מגיבים</w:t>
      </w:r>
      <w:bookmarkStart w:id="4843" w:name="_ETM_Q9_706290"/>
      <w:bookmarkEnd w:id="4843"/>
      <w:r>
        <w:rPr>
          <w:rFonts w:hint="cs"/>
          <w:rtl/>
        </w:rPr>
        <w:t>?</w:t>
      </w:r>
      <w:r>
        <w:rPr>
          <w:rtl/>
        </w:rPr>
        <w:t xml:space="preserve"> </w:t>
      </w:r>
      <w:bookmarkStart w:id="4844" w:name="_ETM_Q9_709309"/>
      <w:bookmarkEnd w:id="4844"/>
      <w:r w:rsidR="0056778B">
        <w:rPr>
          <w:rFonts w:hint="cs"/>
          <w:rtl/>
        </w:rPr>
        <w:t>ב</w:t>
      </w:r>
      <w:r>
        <w:rPr>
          <w:rtl/>
        </w:rPr>
        <w:t xml:space="preserve">פעם </w:t>
      </w:r>
      <w:bookmarkStart w:id="4845" w:name="_ETM_Q9_709580"/>
      <w:bookmarkEnd w:id="4845"/>
      <w:r>
        <w:rPr>
          <w:rtl/>
        </w:rPr>
        <w:t xml:space="preserve">הבאה </w:t>
      </w:r>
      <w:bookmarkStart w:id="4846" w:name="_ETM_Q9_709790"/>
      <w:bookmarkEnd w:id="4846"/>
      <w:r>
        <w:rPr>
          <w:rtl/>
        </w:rPr>
        <w:t>נשלח</w:t>
      </w:r>
      <w:r>
        <w:rPr>
          <w:rFonts w:hint="cs"/>
          <w:rtl/>
        </w:rPr>
        <w:t xml:space="preserve"> עוד,</w:t>
      </w:r>
      <w:r>
        <w:rPr>
          <w:rtl/>
        </w:rPr>
        <w:t xml:space="preserve"> </w:t>
      </w:r>
      <w:bookmarkStart w:id="4847" w:name="_ETM_Q9_710630"/>
      <w:bookmarkEnd w:id="4847"/>
      <w:r>
        <w:rPr>
          <w:rFonts w:hint="cs"/>
          <w:rtl/>
        </w:rPr>
        <w:t>ו</w:t>
      </w:r>
      <w:r w:rsidR="0056778B">
        <w:rPr>
          <w:rFonts w:hint="cs"/>
          <w:rtl/>
        </w:rPr>
        <w:t>ב</w:t>
      </w:r>
      <w:r>
        <w:rPr>
          <w:rtl/>
        </w:rPr>
        <w:t xml:space="preserve">פעם </w:t>
      </w:r>
      <w:bookmarkStart w:id="4848" w:name="_ETM_Q9_711020"/>
      <w:bookmarkEnd w:id="4848"/>
      <w:r>
        <w:rPr>
          <w:rtl/>
        </w:rPr>
        <w:t>ה</w:t>
      </w:r>
      <w:bookmarkStart w:id="4849" w:name="_ETM_Q9_708600"/>
      <w:bookmarkEnd w:id="4849"/>
      <w:r>
        <w:rPr>
          <w:rtl/>
        </w:rPr>
        <w:t xml:space="preserve">באה </w:t>
      </w:r>
      <w:bookmarkStart w:id="4850" w:name="_ETM_Q9_711260"/>
      <w:bookmarkEnd w:id="4850"/>
      <w:r>
        <w:rPr>
          <w:rtl/>
        </w:rPr>
        <w:t xml:space="preserve">נעשה </w:t>
      </w:r>
      <w:bookmarkStart w:id="4851" w:name="_ETM_Q9_711590"/>
      <w:bookmarkEnd w:id="4851"/>
      <w:r>
        <w:rPr>
          <w:rtl/>
        </w:rPr>
        <w:t xml:space="preserve">את </w:t>
      </w:r>
      <w:bookmarkStart w:id="4852" w:name="_ETM_Q9_711650"/>
      <w:bookmarkEnd w:id="4852"/>
      <w:r>
        <w:rPr>
          <w:rtl/>
        </w:rPr>
        <w:t xml:space="preserve">זה </w:t>
      </w:r>
      <w:bookmarkStart w:id="4853" w:name="_ETM_Q9_711770"/>
      <w:bookmarkEnd w:id="4853"/>
      <w:r>
        <w:rPr>
          <w:rtl/>
        </w:rPr>
        <w:t xml:space="preserve">גם </w:t>
      </w:r>
      <w:bookmarkStart w:id="4854" w:name="_ETM_Q9_711980"/>
      <w:bookmarkEnd w:id="4854"/>
      <w:r>
        <w:rPr>
          <w:rtl/>
        </w:rPr>
        <w:t xml:space="preserve">באמצעות </w:t>
      </w:r>
      <w:bookmarkStart w:id="4855" w:name="_ETM_Q9_712370"/>
      <w:bookmarkEnd w:id="4855"/>
      <w:proofErr w:type="spellStart"/>
      <w:r>
        <w:rPr>
          <w:rtl/>
        </w:rPr>
        <w:t>הפרוק</w:t>
      </w:r>
      <w:r>
        <w:rPr>
          <w:rFonts w:hint="cs"/>
          <w:rtl/>
        </w:rPr>
        <w:t>סי</w:t>
      </w:r>
      <w:proofErr w:type="spellEnd"/>
      <w:r>
        <w:rPr>
          <w:rFonts w:hint="cs"/>
          <w:rtl/>
        </w:rPr>
        <w:t>.</w:t>
      </w:r>
      <w:bookmarkStart w:id="4856" w:name="_ETM_Q9_712760"/>
      <w:bookmarkStart w:id="4857" w:name="_ETM_Q9_714856"/>
      <w:bookmarkEnd w:id="4856"/>
      <w:bookmarkEnd w:id="4857"/>
    </w:p>
    <w:p w:rsidR="00B87DB4" w:rsidRDefault="00B87DB4" w:rsidP="008714AE">
      <w:pPr>
        <w:rPr>
          <w:rtl/>
        </w:rPr>
      </w:pPr>
      <w:bookmarkStart w:id="4858" w:name="_ETM_Q9_714960"/>
      <w:bookmarkEnd w:id="4858"/>
    </w:p>
    <w:p w:rsidR="00B87DB4" w:rsidRDefault="00B87DB4" w:rsidP="0056778B">
      <w:pPr>
        <w:rPr>
          <w:rtl/>
          <w:lang w:eastAsia="he-IL"/>
        </w:rPr>
      </w:pPr>
      <w:bookmarkStart w:id="4859" w:name="_ETM_Q9_715017"/>
      <w:bookmarkStart w:id="4860" w:name="_ETM_Q9_715104"/>
      <w:bookmarkEnd w:id="4859"/>
      <w:bookmarkEnd w:id="4860"/>
      <w:r>
        <w:rPr>
          <w:rtl/>
        </w:rPr>
        <w:t xml:space="preserve">אדוני </w:t>
      </w:r>
      <w:bookmarkStart w:id="4861" w:name="_ETM_Q9_713910"/>
      <w:bookmarkEnd w:id="4861"/>
      <w:r>
        <w:rPr>
          <w:rtl/>
        </w:rPr>
        <w:t>היושב</w:t>
      </w:r>
      <w:bookmarkStart w:id="4862" w:name="_ETM_Q9_711740"/>
      <w:bookmarkEnd w:id="4862"/>
      <w:r>
        <w:rPr>
          <w:rtl/>
        </w:rPr>
        <w:t>-ראש</w:t>
      </w:r>
      <w:r>
        <w:rPr>
          <w:rFonts w:hint="cs"/>
          <w:rtl/>
        </w:rPr>
        <w:t>,</w:t>
      </w:r>
      <w:r>
        <w:rPr>
          <w:rtl/>
        </w:rPr>
        <w:t xml:space="preserve"> </w:t>
      </w:r>
      <w:bookmarkStart w:id="4863" w:name="_ETM_Q9_714510"/>
      <w:bookmarkEnd w:id="4863"/>
      <w:r>
        <w:rPr>
          <w:rtl/>
        </w:rPr>
        <w:t xml:space="preserve">השבוע </w:t>
      </w:r>
      <w:bookmarkStart w:id="4864" w:name="_ETM_Q9_715710"/>
      <w:bookmarkEnd w:id="4864"/>
      <w:r>
        <w:rPr>
          <w:rtl/>
        </w:rPr>
        <w:t xml:space="preserve">לפני </w:t>
      </w:r>
      <w:bookmarkStart w:id="4865" w:name="_ETM_Q9_716070"/>
      <w:bookmarkEnd w:id="4865"/>
      <w:r>
        <w:rPr>
          <w:rtl/>
        </w:rPr>
        <w:t xml:space="preserve">50 </w:t>
      </w:r>
      <w:bookmarkStart w:id="4866" w:name="_ETM_Q9_716670"/>
      <w:bookmarkEnd w:id="4866"/>
      <w:r>
        <w:rPr>
          <w:rtl/>
        </w:rPr>
        <w:t>שנה</w:t>
      </w:r>
      <w:r>
        <w:rPr>
          <w:rFonts w:hint="cs"/>
          <w:rtl/>
        </w:rPr>
        <w:t>,</w:t>
      </w:r>
      <w:bookmarkStart w:id="4867" w:name="_ETM_Q9_715240"/>
      <w:bookmarkEnd w:id="4867"/>
      <w:r>
        <w:rPr>
          <w:rtl/>
        </w:rPr>
        <w:t xml:space="preserve"> </w:t>
      </w:r>
      <w:bookmarkStart w:id="4868" w:name="_ETM_Q9_718019"/>
      <w:bookmarkEnd w:id="4868"/>
      <w:r>
        <w:rPr>
          <w:rtl/>
        </w:rPr>
        <w:t>ב</w:t>
      </w:r>
      <w:bookmarkStart w:id="4869" w:name="_ETM_Q9_713990"/>
      <w:bookmarkEnd w:id="4869"/>
      <w:r>
        <w:rPr>
          <w:rFonts w:hint="cs"/>
          <w:rtl/>
        </w:rPr>
        <w:t>-11 באפריל</w:t>
      </w:r>
      <w:r>
        <w:rPr>
          <w:rtl/>
        </w:rPr>
        <w:t xml:space="preserve"> </w:t>
      </w:r>
      <w:bookmarkStart w:id="4870" w:name="_ETM_Q9_721420"/>
      <w:bookmarkEnd w:id="4870"/>
      <w:r>
        <w:rPr>
          <w:rFonts w:hint="cs"/>
          <w:rtl/>
        </w:rPr>
        <w:t>1974,</w:t>
      </w:r>
      <w:bookmarkStart w:id="4871" w:name="_ETM_Q9_722272"/>
      <w:bookmarkEnd w:id="4871"/>
      <w:r>
        <w:rPr>
          <w:rFonts w:hint="cs"/>
          <w:rtl/>
        </w:rPr>
        <w:t xml:space="preserve"> </w:t>
      </w:r>
      <w:r>
        <w:rPr>
          <w:rtl/>
        </w:rPr>
        <w:t xml:space="preserve">על </w:t>
      </w:r>
      <w:bookmarkStart w:id="4872" w:name="_ETM_Q9_721600"/>
      <w:bookmarkEnd w:id="4872"/>
      <w:r>
        <w:rPr>
          <w:rtl/>
        </w:rPr>
        <w:t xml:space="preserve">הדוכן </w:t>
      </w:r>
      <w:bookmarkStart w:id="4873" w:name="_ETM_Q9_721990"/>
      <w:bookmarkEnd w:id="4873"/>
      <w:r>
        <w:rPr>
          <w:rtl/>
        </w:rPr>
        <w:t xml:space="preserve">הזה </w:t>
      </w:r>
      <w:bookmarkStart w:id="4874" w:name="_ETM_Q9_722290"/>
      <w:bookmarkEnd w:id="4874"/>
      <w:r>
        <w:rPr>
          <w:rtl/>
        </w:rPr>
        <w:t xml:space="preserve">עלתה </w:t>
      </w:r>
      <w:bookmarkStart w:id="4875" w:name="_ETM_Q9_722590"/>
      <w:bookmarkEnd w:id="4875"/>
      <w:r>
        <w:rPr>
          <w:rtl/>
        </w:rPr>
        <w:t xml:space="preserve">ראש </w:t>
      </w:r>
      <w:bookmarkStart w:id="4876" w:name="_ETM_Q9_722860"/>
      <w:bookmarkEnd w:id="4876"/>
      <w:r>
        <w:rPr>
          <w:rtl/>
        </w:rPr>
        <w:t xml:space="preserve">ממשלת </w:t>
      </w:r>
      <w:bookmarkStart w:id="4877" w:name="_ETM_Q9_723280"/>
      <w:bookmarkEnd w:id="4877"/>
      <w:r>
        <w:rPr>
          <w:rtl/>
        </w:rPr>
        <w:t xml:space="preserve">ישראל </w:t>
      </w:r>
      <w:bookmarkStart w:id="4878" w:name="_ETM_Q9_723670"/>
      <w:bookmarkEnd w:id="4878"/>
      <w:r>
        <w:rPr>
          <w:rtl/>
        </w:rPr>
        <w:t xml:space="preserve">גולדה </w:t>
      </w:r>
      <w:bookmarkStart w:id="4879" w:name="_ETM_Q9_724000"/>
      <w:bookmarkEnd w:id="4879"/>
      <w:r>
        <w:rPr>
          <w:rtl/>
        </w:rPr>
        <w:t>מאיר</w:t>
      </w:r>
      <w:bookmarkStart w:id="4880" w:name="_ETM_Q9_722440"/>
      <w:bookmarkEnd w:id="4880"/>
      <w:r>
        <w:rPr>
          <w:rtl/>
        </w:rPr>
        <w:t xml:space="preserve"> </w:t>
      </w:r>
      <w:bookmarkStart w:id="4881" w:name="_ETM_Q9_724960"/>
      <w:bookmarkEnd w:id="4881"/>
      <w:r>
        <w:rPr>
          <w:rtl/>
        </w:rPr>
        <w:t>והודיע</w:t>
      </w:r>
      <w:r>
        <w:rPr>
          <w:rFonts w:hint="cs"/>
          <w:rtl/>
        </w:rPr>
        <w:t>ה</w:t>
      </w:r>
      <w:r>
        <w:rPr>
          <w:rtl/>
        </w:rPr>
        <w:t xml:space="preserve"> </w:t>
      </w:r>
      <w:bookmarkStart w:id="4882" w:name="_ETM_Q9_725620"/>
      <w:bookmarkEnd w:id="4882"/>
      <w:r>
        <w:rPr>
          <w:rtl/>
        </w:rPr>
        <w:t xml:space="preserve">לעם </w:t>
      </w:r>
      <w:bookmarkStart w:id="4883" w:name="_ETM_Q9_725860"/>
      <w:bookmarkEnd w:id="4883"/>
      <w:r>
        <w:rPr>
          <w:rtl/>
        </w:rPr>
        <w:t xml:space="preserve">ישראל </w:t>
      </w:r>
      <w:bookmarkStart w:id="4884" w:name="_ETM_Q9_726309"/>
      <w:bookmarkEnd w:id="4884"/>
      <w:r>
        <w:rPr>
          <w:rtl/>
        </w:rPr>
        <w:t xml:space="preserve">שהיא </w:t>
      </w:r>
      <w:bookmarkStart w:id="4885" w:name="_ETM_Q9_726520"/>
      <w:bookmarkEnd w:id="4885"/>
      <w:r>
        <w:rPr>
          <w:rtl/>
        </w:rPr>
        <w:t xml:space="preserve">מתפטרת </w:t>
      </w:r>
      <w:bookmarkStart w:id="4886" w:name="_ETM_Q9_727360"/>
      <w:bookmarkEnd w:id="4886"/>
      <w:r>
        <w:rPr>
          <w:rtl/>
        </w:rPr>
        <w:t xml:space="preserve">מתפקידה </w:t>
      </w:r>
      <w:bookmarkStart w:id="4887" w:name="_ETM_Q9_728380"/>
      <w:bookmarkStart w:id="4888" w:name="_ETM_Q9_728710"/>
      <w:bookmarkEnd w:id="4887"/>
      <w:bookmarkEnd w:id="4888"/>
      <w:proofErr w:type="spellStart"/>
      <w:r>
        <w:rPr>
          <w:rFonts w:hint="cs"/>
          <w:rtl/>
        </w:rPr>
        <w:t>כראשת</w:t>
      </w:r>
      <w:proofErr w:type="spellEnd"/>
      <w:r>
        <w:rPr>
          <w:rtl/>
        </w:rPr>
        <w:t xml:space="preserve"> </w:t>
      </w:r>
      <w:bookmarkStart w:id="4889" w:name="_ETM_Q9_728980"/>
      <w:bookmarkEnd w:id="4889"/>
      <w:r>
        <w:rPr>
          <w:rtl/>
        </w:rPr>
        <w:t>הממשלה</w:t>
      </w:r>
      <w:r>
        <w:rPr>
          <w:rFonts w:hint="cs"/>
          <w:rtl/>
        </w:rPr>
        <w:t>.</w:t>
      </w:r>
      <w:bookmarkStart w:id="4890" w:name="_ETM_Q9_726329"/>
      <w:bookmarkEnd w:id="4890"/>
      <w:r>
        <w:rPr>
          <w:rtl/>
        </w:rPr>
        <w:t xml:space="preserve"> </w:t>
      </w:r>
      <w:bookmarkStart w:id="4891" w:name="_ETM_Q9_730209"/>
      <w:bookmarkEnd w:id="4891"/>
      <w:r>
        <w:rPr>
          <w:rtl/>
        </w:rPr>
        <w:t xml:space="preserve">היא </w:t>
      </w:r>
      <w:bookmarkStart w:id="4892" w:name="_ETM_Q9_730329"/>
      <w:bookmarkEnd w:id="4892"/>
      <w:r>
        <w:rPr>
          <w:rtl/>
        </w:rPr>
        <w:t xml:space="preserve">עשתה </w:t>
      </w:r>
      <w:bookmarkStart w:id="4893" w:name="_ETM_Q9_730689"/>
      <w:bookmarkEnd w:id="4893"/>
      <w:r>
        <w:rPr>
          <w:rtl/>
        </w:rPr>
        <w:t xml:space="preserve">את </w:t>
      </w:r>
      <w:bookmarkStart w:id="4894" w:name="_ETM_Q9_730779"/>
      <w:bookmarkEnd w:id="4894"/>
      <w:r>
        <w:rPr>
          <w:rtl/>
        </w:rPr>
        <w:t xml:space="preserve">זה </w:t>
      </w:r>
      <w:bookmarkStart w:id="4895" w:name="_ETM_Q9_730929"/>
      <w:bookmarkEnd w:id="4895"/>
      <w:r>
        <w:rPr>
          <w:rtl/>
        </w:rPr>
        <w:t xml:space="preserve">אחרי </w:t>
      </w:r>
      <w:bookmarkStart w:id="4896" w:name="_ETM_Q9_731139"/>
      <w:bookmarkEnd w:id="4896"/>
      <w:r>
        <w:rPr>
          <w:rtl/>
        </w:rPr>
        <w:t xml:space="preserve">ניצחון </w:t>
      </w:r>
      <w:bookmarkStart w:id="4897" w:name="_ETM_Q9_731650"/>
      <w:bookmarkEnd w:id="4897"/>
      <w:r>
        <w:rPr>
          <w:rtl/>
        </w:rPr>
        <w:t>סוח</w:t>
      </w:r>
      <w:r>
        <w:rPr>
          <w:rFonts w:hint="cs"/>
          <w:rtl/>
        </w:rPr>
        <w:t>ף</w:t>
      </w:r>
      <w:r>
        <w:rPr>
          <w:rtl/>
        </w:rPr>
        <w:t xml:space="preserve"> </w:t>
      </w:r>
      <w:bookmarkStart w:id="4898" w:name="_ETM_Q9_731980"/>
      <w:bookmarkEnd w:id="4898"/>
      <w:r>
        <w:rPr>
          <w:rtl/>
        </w:rPr>
        <w:t xml:space="preserve">של </w:t>
      </w:r>
      <w:bookmarkStart w:id="4899" w:name="_ETM_Q9_732159"/>
      <w:bookmarkEnd w:id="4899"/>
      <w:r>
        <w:rPr>
          <w:rFonts w:hint="cs"/>
          <w:rtl/>
        </w:rPr>
        <w:t>ה</w:t>
      </w:r>
      <w:r>
        <w:rPr>
          <w:rtl/>
        </w:rPr>
        <w:t xml:space="preserve">מערך </w:t>
      </w:r>
      <w:bookmarkStart w:id="4900" w:name="_ETM_Q9_733030"/>
      <w:bookmarkStart w:id="4901" w:name="_ETM_Q9_735250"/>
      <w:bookmarkStart w:id="4902" w:name="_ETM_Q9_730519"/>
      <w:bookmarkEnd w:id="4900"/>
      <w:bookmarkEnd w:id="4901"/>
      <w:bookmarkEnd w:id="4902"/>
      <w:r>
        <w:rPr>
          <w:rFonts w:hint="cs"/>
          <w:rtl/>
        </w:rPr>
        <w:t xml:space="preserve">ב-31 בדצמבר 1973, </w:t>
      </w:r>
      <w:r>
        <w:rPr>
          <w:rtl/>
        </w:rPr>
        <w:t xml:space="preserve">חודשיים </w:t>
      </w:r>
      <w:bookmarkStart w:id="4903" w:name="_ETM_Q9_735700"/>
      <w:bookmarkEnd w:id="4903"/>
      <w:r>
        <w:rPr>
          <w:rtl/>
        </w:rPr>
        <w:t xml:space="preserve">אחרי </w:t>
      </w:r>
      <w:bookmarkStart w:id="4904" w:name="_ETM_Q9_735969"/>
      <w:bookmarkEnd w:id="4904"/>
      <w:r>
        <w:rPr>
          <w:rtl/>
        </w:rPr>
        <w:t>מלחמת</w:t>
      </w:r>
      <w:bookmarkStart w:id="4905" w:name="_ETM_Q9_734369"/>
      <w:bookmarkStart w:id="4906" w:name="_ETM_Q9_736749"/>
      <w:bookmarkEnd w:id="4905"/>
      <w:bookmarkEnd w:id="4906"/>
      <w:r>
        <w:rPr>
          <w:rtl/>
        </w:rPr>
        <w:t xml:space="preserve"> </w:t>
      </w:r>
      <w:bookmarkStart w:id="4907" w:name="_ETM_Q9_736419"/>
      <w:bookmarkEnd w:id="4907"/>
      <w:r>
        <w:rPr>
          <w:rtl/>
        </w:rPr>
        <w:t xml:space="preserve">יום </w:t>
      </w:r>
      <w:bookmarkStart w:id="4908" w:name="_ETM_Q9_736630"/>
      <w:bookmarkEnd w:id="4908"/>
      <w:r>
        <w:rPr>
          <w:rtl/>
        </w:rPr>
        <w:t>הכיפורים</w:t>
      </w:r>
      <w:r>
        <w:rPr>
          <w:rFonts w:hint="cs"/>
          <w:rtl/>
        </w:rPr>
        <w:t>,</w:t>
      </w:r>
      <w:r>
        <w:rPr>
          <w:rtl/>
        </w:rPr>
        <w:t xml:space="preserve"> </w:t>
      </w:r>
      <w:bookmarkStart w:id="4909" w:name="_ETM_Q9_737770"/>
      <w:bookmarkEnd w:id="4909"/>
      <w:r>
        <w:rPr>
          <w:rFonts w:hint="cs"/>
          <w:rtl/>
        </w:rPr>
        <w:t>כ</w:t>
      </w:r>
      <w:r>
        <w:rPr>
          <w:rtl/>
        </w:rPr>
        <w:t>ש</w:t>
      </w:r>
      <w:r>
        <w:rPr>
          <w:rFonts w:hint="cs"/>
          <w:rtl/>
        </w:rPr>
        <w:t>ה</w:t>
      </w:r>
      <w:r>
        <w:rPr>
          <w:rtl/>
        </w:rPr>
        <w:t xml:space="preserve">מערך </w:t>
      </w:r>
      <w:bookmarkStart w:id="4910" w:name="_ETM_Q9_738490"/>
      <w:bookmarkEnd w:id="4910"/>
      <w:r>
        <w:rPr>
          <w:rtl/>
        </w:rPr>
        <w:t xml:space="preserve">קיבל </w:t>
      </w:r>
      <w:bookmarkStart w:id="4911" w:name="_ETM_Q9_738789"/>
      <w:bookmarkEnd w:id="4911"/>
      <w:r>
        <w:rPr>
          <w:rtl/>
        </w:rPr>
        <w:t xml:space="preserve">51 </w:t>
      </w:r>
      <w:bookmarkStart w:id="4912" w:name="_ETM_Q9_739570"/>
      <w:bookmarkEnd w:id="4912"/>
      <w:r>
        <w:rPr>
          <w:rtl/>
        </w:rPr>
        <w:t>מנדטים</w:t>
      </w:r>
      <w:r>
        <w:rPr>
          <w:rFonts w:hint="cs"/>
          <w:rtl/>
        </w:rPr>
        <w:t>.</w:t>
      </w:r>
      <w:bookmarkStart w:id="4913" w:name="_ETM_Q9_740650"/>
      <w:bookmarkStart w:id="4914" w:name="_ETM_Q9_736499"/>
      <w:bookmarkStart w:id="4915" w:name="_ETM_Q9_739574"/>
      <w:bookmarkStart w:id="4916" w:name="_ETM_Q9_739647"/>
      <w:bookmarkStart w:id="4917" w:name="_ETM_Q9_740085"/>
      <w:bookmarkStart w:id="4918" w:name="_ETM_Q9_740150"/>
      <w:bookmarkStart w:id="4919" w:name="TOR_Q10"/>
      <w:bookmarkStart w:id="4920" w:name="_ETM_Q10_180440"/>
      <w:bookmarkEnd w:id="4913"/>
      <w:bookmarkEnd w:id="4914"/>
      <w:bookmarkEnd w:id="4915"/>
      <w:bookmarkEnd w:id="4916"/>
      <w:bookmarkEnd w:id="4917"/>
      <w:bookmarkEnd w:id="4918"/>
      <w:bookmarkEnd w:id="4919"/>
      <w:bookmarkEnd w:id="4920"/>
      <w:r>
        <w:rPr>
          <w:rFonts w:hint="cs"/>
          <w:rtl/>
        </w:rPr>
        <w:t xml:space="preserve"> </w:t>
      </w:r>
      <w:r>
        <w:rPr>
          <w:rFonts w:hint="cs"/>
          <w:rtl/>
          <w:lang w:eastAsia="he-IL"/>
        </w:rPr>
        <w:t xml:space="preserve">51 מנדטים היו לה. כל החברים שלה ישבו באולם הזה ושמעו את הנאום שבו היא </w:t>
      </w:r>
      <w:bookmarkStart w:id="4921" w:name="_ETM_Q10_150394"/>
      <w:bookmarkEnd w:id="4921"/>
      <w:r>
        <w:rPr>
          <w:rFonts w:hint="cs"/>
          <w:rtl/>
          <w:lang w:eastAsia="he-IL"/>
        </w:rPr>
        <w:t xml:space="preserve">הודיעה לעם ישראל, שלמרות שוועדת אגרנט לא הצביעה עליה כאשמה היא לקחה אחריות והודיעה על התפטרותה מתפקיד ראש הממשלה. </w:t>
      </w:r>
      <w:bookmarkStart w:id="4922" w:name="_ETM_Q10_163016"/>
      <w:bookmarkEnd w:id="4922"/>
      <w:r>
        <w:rPr>
          <w:rFonts w:hint="cs"/>
          <w:rtl/>
          <w:lang w:eastAsia="he-IL"/>
        </w:rPr>
        <w:t xml:space="preserve">מהכנסת היא התפטרה רק כעבור כמעט חודשיים, ב-10 ביוני 1974. </w:t>
      </w:r>
      <w:bookmarkStart w:id="4923" w:name="_ETM_Q10_169067"/>
      <w:bookmarkEnd w:id="4923"/>
    </w:p>
    <w:p w:rsidR="00B87DB4" w:rsidRDefault="00B87DB4" w:rsidP="008714AE">
      <w:pPr>
        <w:rPr>
          <w:rtl/>
          <w:lang w:eastAsia="he-IL"/>
        </w:rPr>
      </w:pPr>
    </w:p>
    <w:p w:rsidR="00B87DB4" w:rsidRDefault="00B87DB4" w:rsidP="0056778B">
      <w:pPr>
        <w:rPr>
          <w:rtl/>
        </w:rPr>
      </w:pPr>
      <w:r>
        <w:rPr>
          <w:rFonts w:hint="cs"/>
          <w:rtl/>
          <w:lang w:eastAsia="he-IL"/>
        </w:rPr>
        <w:t xml:space="preserve">מה קרה אז, לפני 50 שנה? תבדקו בהיסטוריה: הכנסת לא </w:t>
      </w:r>
      <w:bookmarkStart w:id="4924" w:name="_ETM_Q10_172354"/>
      <w:bookmarkEnd w:id="4924"/>
      <w:r>
        <w:rPr>
          <w:rFonts w:hint="cs"/>
          <w:rtl/>
          <w:lang w:eastAsia="he-IL"/>
        </w:rPr>
        <w:t xml:space="preserve">התפזרה, העולם לא חרב, אלא קמה ממשלה בתוך הכנסת בלי </w:t>
      </w:r>
      <w:bookmarkStart w:id="4925" w:name="_ETM_Q10_172839"/>
      <w:bookmarkEnd w:id="4925"/>
      <w:r>
        <w:rPr>
          <w:rFonts w:hint="cs"/>
          <w:rtl/>
          <w:lang w:eastAsia="he-IL"/>
        </w:rPr>
        <w:t xml:space="preserve">בחירות. כשאנחנו מסתכלים היום </w:t>
      </w:r>
      <w:r>
        <w:rPr>
          <w:rtl/>
        </w:rPr>
        <w:t xml:space="preserve">על </w:t>
      </w:r>
      <w:bookmarkStart w:id="4926" w:name="_ETM_Q10_180620"/>
      <w:bookmarkEnd w:id="4926"/>
      <w:r>
        <w:rPr>
          <w:rFonts w:hint="cs"/>
          <w:rtl/>
        </w:rPr>
        <w:t xml:space="preserve">הסיטואציה שנוצרה, על </w:t>
      </w:r>
      <w:r>
        <w:rPr>
          <w:rtl/>
        </w:rPr>
        <w:t xml:space="preserve">האתגרים </w:t>
      </w:r>
      <w:bookmarkStart w:id="4927" w:name="_ETM_Q10_181160"/>
      <w:bookmarkEnd w:id="4927"/>
      <w:r>
        <w:rPr>
          <w:rtl/>
        </w:rPr>
        <w:t xml:space="preserve">שיש </w:t>
      </w:r>
      <w:bookmarkStart w:id="4928" w:name="_ETM_Q10_181520"/>
      <w:bookmarkEnd w:id="4928"/>
      <w:r>
        <w:rPr>
          <w:rtl/>
        </w:rPr>
        <w:t>לנו</w:t>
      </w:r>
      <w:r>
        <w:rPr>
          <w:rFonts w:hint="cs"/>
          <w:rtl/>
        </w:rPr>
        <w:t>,</w:t>
      </w:r>
      <w:r>
        <w:rPr>
          <w:rtl/>
        </w:rPr>
        <w:t xml:space="preserve"> </w:t>
      </w:r>
      <w:bookmarkStart w:id="4929" w:name="_ETM_Q10_181699"/>
      <w:bookmarkEnd w:id="4929"/>
      <w:r>
        <w:rPr>
          <w:rtl/>
        </w:rPr>
        <w:t xml:space="preserve">גם </w:t>
      </w:r>
      <w:bookmarkStart w:id="4930" w:name="_ETM_Q10_181969"/>
      <w:bookmarkEnd w:id="4930"/>
      <w:r>
        <w:rPr>
          <w:rtl/>
        </w:rPr>
        <w:t xml:space="preserve">אתגרים </w:t>
      </w:r>
      <w:bookmarkStart w:id="4931" w:name="_ETM_Q10_182389"/>
      <w:bookmarkEnd w:id="4931"/>
      <w:r>
        <w:rPr>
          <w:rtl/>
        </w:rPr>
        <w:t xml:space="preserve">מבחוץ </w:t>
      </w:r>
      <w:bookmarkStart w:id="4932" w:name="_ETM_Q10_182840"/>
      <w:bookmarkEnd w:id="4932"/>
      <w:r>
        <w:rPr>
          <w:rtl/>
        </w:rPr>
        <w:t xml:space="preserve">וגם </w:t>
      </w:r>
      <w:bookmarkStart w:id="4933" w:name="_ETM_Q10_183169"/>
      <w:bookmarkEnd w:id="4933"/>
      <w:r>
        <w:rPr>
          <w:rtl/>
        </w:rPr>
        <w:t xml:space="preserve">אתגרים </w:t>
      </w:r>
      <w:bookmarkStart w:id="4934" w:name="_ETM_Q10_183500"/>
      <w:bookmarkEnd w:id="4934"/>
      <w:r>
        <w:rPr>
          <w:rtl/>
        </w:rPr>
        <w:t xml:space="preserve">בתוך </w:t>
      </w:r>
      <w:bookmarkStart w:id="4935" w:name="_ETM_Q10_183770"/>
      <w:bookmarkEnd w:id="4935"/>
      <w:r>
        <w:rPr>
          <w:rtl/>
        </w:rPr>
        <w:t xml:space="preserve">החברה </w:t>
      </w:r>
      <w:bookmarkStart w:id="4936" w:name="_ETM_Q10_184130"/>
      <w:bookmarkEnd w:id="4936"/>
      <w:r>
        <w:rPr>
          <w:rtl/>
        </w:rPr>
        <w:t>הישראלית</w:t>
      </w:r>
      <w:r>
        <w:rPr>
          <w:rFonts w:hint="cs"/>
          <w:rtl/>
        </w:rPr>
        <w:t xml:space="preserve"> </w:t>
      </w:r>
      <w:r>
        <w:rPr>
          <w:rFonts w:hint="eastAsia"/>
          <w:rtl/>
        </w:rPr>
        <w:t>–</w:t>
      </w:r>
      <w:r>
        <w:rPr>
          <w:rtl/>
        </w:rPr>
        <w:t xml:space="preserve"> </w:t>
      </w:r>
      <w:bookmarkStart w:id="4937" w:name="_ETM_Q10_185000"/>
      <w:bookmarkEnd w:id="4937"/>
      <w:r>
        <w:rPr>
          <w:rtl/>
        </w:rPr>
        <w:t xml:space="preserve">ואני </w:t>
      </w:r>
      <w:bookmarkStart w:id="4938" w:name="_ETM_Q10_185240"/>
      <w:bookmarkEnd w:id="4938"/>
      <w:r>
        <w:rPr>
          <w:rtl/>
        </w:rPr>
        <w:t xml:space="preserve">מדבר </w:t>
      </w:r>
      <w:bookmarkStart w:id="4939" w:name="_ETM_Q10_185569"/>
      <w:bookmarkEnd w:id="4939"/>
      <w:r>
        <w:rPr>
          <w:rtl/>
        </w:rPr>
        <w:t xml:space="preserve">על </w:t>
      </w:r>
      <w:bookmarkStart w:id="4940" w:name="_ETM_Q10_185629"/>
      <w:bookmarkEnd w:id="4940"/>
      <w:r>
        <w:rPr>
          <w:rtl/>
        </w:rPr>
        <w:t xml:space="preserve">חוק </w:t>
      </w:r>
      <w:bookmarkStart w:id="4941" w:name="_ETM_Q10_185839"/>
      <w:bookmarkEnd w:id="4941"/>
      <w:r>
        <w:rPr>
          <w:rtl/>
        </w:rPr>
        <w:t xml:space="preserve">הגיוס </w:t>
      </w:r>
      <w:bookmarkStart w:id="4942" w:name="_ETM_Q10_186319"/>
      <w:bookmarkEnd w:id="4942"/>
      <w:r>
        <w:rPr>
          <w:rtl/>
        </w:rPr>
        <w:t>ו</w:t>
      </w:r>
      <w:r>
        <w:rPr>
          <w:rFonts w:hint="cs"/>
          <w:rtl/>
        </w:rPr>
        <w:t xml:space="preserve">אני </w:t>
      </w:r>
      <w:r>
        <w:rPr>
          <w:rtl/>
        </w:rPr>
        <w:t xml:space="preserve">מדבר </w:t>
      </w:r>
      <w:bookmarkStart w:id="4943" w:name="_ETM_Q10_186770"/>
      <w:bookmarkEnd w:id="4943"/>
      <w:r>
        <w:rPr>
          <w:rFonts w:hint="cs"/>
          <w:rtl/>
        </w:rPr>
        <w:t xml:space="preserve">על </w:t>
      </w:r>
      <w:r>
        <w:rPr>
          <w:rtl/>
        </w:rPr>
        <w:t xml:space="preserve">אתגרים </w:t>
      </w:r>
      <w:bookmarkStart w:id="4944" w:name="_ETM_Q10_187160"/>
      <w:bookmarkEnd w:id="4944"/>
      <w:r>
        <w:rPr>
          <w:rtl/>
        </w:rPr>
        <w:t xml:space="preserve">כלכליים </w:t>
      </w:r>
      <w:bookmarkStart w:id="4945" w:name="_ETM_Q10_188340"/>
      <w:bookmarkEnd w:id="4945"/>
      <w:r>
        <w:rPr>
          <w:rFonts w:hint="cs"/>
          <w:rtl/>
        </w:rPr>
        <w:t xml:space="preserve">– </w:t>
      </w:r>
      <w:bookmarkStart w:id="4946" w:name="_ETM_Q10_189277"/>
      <w:bookmarkEnd w:id="4946"/>
      <w:r>
        <w:rPr>
          <w:rtl/>
        </w:rPr>
        <w:t xml:space="preserve">מי </w:t>
      </w:r>
      <w:bookmarkStart w:id="4947" w:name="_ETM_Q10_188700"/>
      <w:bookmarkEnd w:id="4947"/>
      <w:r>
        <w:rPr>
          <w:rtl/>
        </w:rPr>
        <w:t xml:space="preserve">שצריך </w:t>
      </w:r>
      <w:bookmarkStart w:id="4948" w:name="_ETM_Q10_189090"/>
      <w:bookmarkEnd w:id="4948"/>
      <w:r>
        <w:rPr>
          <w:rtl/>
        </w:rPr>
        <w:t xml:space="preserve">לעשות </w:t>
      </w:r>
      <w:bookmarkStart w:id="4949" w:name="_ETM_Q10_189510"/>
      <w:bookmarkEnd w:id="4949"/>
      <w:r>
        <w:rPr>
          <w:rtl/>
        </w:rPr>
        <w:t xml:space="preserve">מעשה </w:t>
      </w:r>
      <w:bookmarkStart w:id="4950" w:name="_ETM_Q10_189900"/>
      <w:bookmarkEnd w:id="4950"/>
      <w:r>
        <w:rPr>
          <w:rFonts w:hint="cs"/>
          <w:rtl/>
        </w:rPr>
        <w:t>הוא</w:t>
      </w:r>
      <w:r>
        <w:rPr>
          <w:rtl/>
        </w:rPr>
        <w:t xml:space="preserve"> </w:t>
      </w:r>
      <w:bookmarkStart w:id="4951" w:name="_ETM_Q10_190050"/>
      <w:bookmarkEnd w:id="4951"/>
      <w:r>
        <w:rPr>
          <w:rtl/>
        </w:rPr>
        <w:t xml:space="preserve">ראש </w:t>
      </w:r>
      <w:bookmarkStart w:id="4952" w:name="_ETM_Q10_190230"/>
      <w:bookmarkEnd w:id="4952"/>
      <w:r>
        <w:rPr>
          <w:rtl/>
        </w:rPr>
        <w:t xml:space="preserve">ממשלת </w:t>
      </w:r>
      <w:bookmarkStart w:id="4953" w:name="_ETM_Q10_190619"/>
      <w:bookmarkEnd w:id="4953"/>
      <w:r>
        <w:rPr>
          <w:rtl/>
        </w:rPr>
        <w:t>ישראל</w:t>
      </w:r>
      <w:r w:rsidR="0056778B">
        <w:rPr>
          <w:rFonts w:hint="cs"/>
          <w:rtl/>
        </w:rPr>
        <w:t>;</w:t>
      </w:r>
      <w:r>
        <w:rPr>
          <w:rtl/>
        </w:rPr>
        <w:t xml:space="preserve"> </w:t>
      </w:r>
      <w:bookmarkStart w:id="4954" w:name="_ETM_Q10_191430"/>
      <w:bookmarkEnd w:id="4954"/>
      <w:r>
        <w:rPr>
          <w:rtl/>
        </w:rPr>
        <w:t xml:space="preserve">להודיע </w:t>
      </w:r>
      <w:bookmarkStart w:id="4955" w:name="_ETM_Q10_192090"/>
      <w:bookmarkEnd w:id="4955"/>
      <w:r>
        <w:rPr>
          <w:rtl/>
        </w:rPr>
        <w:t xml:space="preserve">על </w:t>
      </w:r>
      <w:bookmarkStart w:id="4956" w:name="_ETM_Q10_192300"/>
      <w:bookmarkEnd w:id="4956"/>
      <w:r>
        <w:rPr>
          <w:rtl/>
        </w:rPr>
        <w:t xml:space="preserve">סיומה </w:t>
      </w:r>
      <w:bookmarkStart w:id="4957" w:name="_ETM_Q10_192869"/>
      <w:bookmarkEnd w:id="4957"/>
      <w:r>
        <w:rPr>
          <w:rtl/>
        </w:rPr>
        <w:t xml:space="preserve">של </w:t>
      </w:r>
      <w:bookmarkStart w:id="4958" w:name="_ETM_Q10_193080"/>
      <w:bookmarkEnd w:id="4958"/>
      <w:r>
        <w:rPr>
          <w:rtl/>
        </w:rPr>
        <w:t xml:space="preserve">הממשלה </w:t>
      </w:r>
      <w:bookmarkStart w:id="4959" w:name="_ETM_Q10_193620"/>
      <w:bookmarkEnd w:id="4959"/>
      <w:r>
        <w:rPr>
          <w:rtl/>
        </w:rPr>
        <w:t>הזאת</w:t>
      </w:r>
      <w:r>
        <w:rPr>
          <w:rFonts w:hint="cs"/>
          <w:rtl/>
        </w:rPr>
        <w:t>, על</w:t>
      </w:r>
      <w:r>
        <w:rPr>
          <w:rtl/>
        </w:rPr>
        <w:t xml:space="preserve"> </w:t>
      </w:r>
      <w:bookmarkStart w:id="4960" w:name="_ETM_Q10_194230"/>
      <w:bookmarkEnd w:id="4960"/>
      <w:r>
        <w:rPr>
          <w:rtl/>
        </w:rPr>
        <w:t xml:space="preserve">פירוקה </w:t>
      </w:r>
      <w:bookmarkStart w:id="4961" w:name="_ETM_Q10_195460"/>
      <w:bookmarkEnd w:id="4961"/>
      <w:r>
        <w:rPr>
          <w:rtl/>
        </w:rPr>
        <w:t xml:space="preserve">והקמת </w:t>
      </w:r>
      <w:bookmarkStart w:id="4962" w:name="_ETM_Q10_196150"/>
      <w:bookmarkEnd w:id="4962"/>
      <w:r>
        <w:rPr>
          <w:rtl/>
        </w:rPr>
        <w:t xml:space="preserve">ממשלה </w:t>
      </w:r>
      <w:bookmarkStart w:id="4963" w:name="_ETM_Q10_196600"/>
      <w:bookmarkEnd w:id="4963"/>
      <w:r>
        <w:rPr>
          <w:rtl/>
        </w:rPr>
        <w:t xml:space="preserve">ציונית </w:t>
      </w:r>
      <w:bookmarkStart w:id="4964" w:name="_ETM_Q10_197260"/>
      <w:bookmarkEnd w:id="4964"/>
      <w:r>
        <w:rPr>
          <w:rtl/>
        </w:rPr>
        <w:t xml:space="preserve">מקיר </w:t>
      </w:r>
      <w:bookmarkStart w:id="4965" w:name="_ETM_Q10_197619"/>
      <w:bookmarkEnd w:id="4965"/>
      <w:r>
        <w:rPr>
          <w:rtl/>
        </w:rPr>
        <w:t xml:space="preserve">לקיר </w:t>
      </w:r>
      <w:bookmarkStart w:id="4966" w:name="_ETM_Q10_197949"/>
      <w:bookmarkEnd w:id="4966"/>
      <w:r>
        <w:rPr>
          <w:rtl/>
        </w:rPr>
        <w:t xml:space="preserve">בכנסת </w:t>
      </w:r>
      <w:bookmarkStart w:id="4967" w:name="_ETM_Q10_198430"/>
      <w:bookmarkEnd w:id="4967"/>
      <w:r>
        <w:rPr>
          <w:rtl/>
        </w:rPr>
        <w:t>הזו</w:t>
      </w:r>
      <w:r>
        <w:rPr>
          <w:rFonts w:hint="cs"/>
          <w:rtl/>
        </w:rPr>
        <w:t>.</w:t>
      </w:r>
      <w:r>
        <w:rPr>
          <w:rtl/>
        </w:rPr>
        <w:t xml:space="preserve"> </w:t>
      </w:r>
      <w:bookmarkStart w:id="4968" w:name="_ETM_Q10_199090"/>
      <w:bookmarkEnd w:id="4968"/>
      <w:r>
        <w:rPr>
          <w:rtl/>
        </w:rPr>
        <w:t xml:space="preserve">בכנסת </w:t>
      </w:r>
      <w:bookmarkStart w:id="4969" w:name="_ETM_Q10_199630"/>
      <w:bookmarkEnd w:id="4969"/>
      <w:r>
        <w:rPr>
          <w:rtl/>
        </w:rPr>
        <w:t xml:space="preserve">ה-25 </w:t>
      </w:r>
      <w:bookmarkStart w:id="4970" w:name="_ETM_Q10_200470"/>
      <w:bookmarkEnd w:id="4970"/>
      <w:r>
        <w:rPr>
          <w:rtl/>
        </w:rPr>
        <w:t xml:space="preserve">אפשר </w:t>
      </w:r>
      <w:bookmarkStart w:id="4971" w:name="_ETM_Q10_201040"/>
      <w:bookmarkEnd w:id="4971"/>
      <w:r>
        <w:rPr>
          <w:rtl/>
        </w:rPr>
        <w:t xml:space="preserve">להקים </w:t>
      </w:r>
      <w:bookmarkStart w:id="4972" w:name="_ETM_Q10_201340"/>
      <w:bookmarkEnd w:id="4972"/>
      <w:r>
        <w:rPr>
          <w:rtl/>
        </w:rPr>
        <w:t xml:space="preserve">את </w:t>
      </w:r>
      <w:bookmarkStart w:id="4973" w:name="_ETM_Q10_201400"/>
      <w:bookmarkEnd w:id="4973"/>
      <w:r>
        <w:rPr>
          <w:rtl/>
        </w:rPr>
        <w:t xml:space="preserve">הממשלה </w:t>
      </w:r>
      <w:bookmarkStart w:id="4974" w:name="_ETM_Q10_201820"/>
      <w:bookmarkEnd w:id="4974"/>
      <w:r>
        <w:rPr>
          <w:rtl/>
        </w:rPr>
        <w:t>הזאת</w:t>
      </w:r>
      <w:r>
        <w:rPr>
          <w:rFonts w:hint="cs"/>
          <w:rtl/>
        </w:rPr>
        <w:t>.</w:t>
      </w:r>
      <w:r>
        <w:rPr>
          <w:rtl/>
        </w:rPr>
        <w:t xml:space="preserve"> </w:t>
      </w:r>
      <w:bookmarkStart w:id="4975" w:name="_ETM_Q10_202289"/>
      <w:bookmarkEnd w:id="4975"/>
      <w:r>
        <w:rPr>
          <w:rtl/>
        </w:rPr>
        <w:t xml:space="preserve">אבל </w:t>
      </w:r>
      <w:bookmarkStart w:id="4976" w:name="_ETM_Q10_202769"/>
      <w:bookmarkEnd w:id="4976"/>
      <w:r>
        <w:rPr>
          <w:rtl/>
        </w:rPr>
        <w:t xml:space="preserve">בלי </w:t>
      </w:r>
      <w:bookmarkStart w:id="4977" w:name="_ETM_Q10_203009"/>
      <w:bookmarkEnd w:id="4977"/>
      <w:r>
        <w:rPr>
          <w:rtl/>
        </w:rPr>
        <w:t xml:space="preserve">המעשה </w:t>
      </w:r>
      <w:bookmarkStart w:id="4978" w:name="_ETM_Q10_203910"/>
      <w:bookmarkEnd w:id="4978"/>
      <w:r>
        <w:rPr>
          <w:rtl/>
        </w:rPr>
        <w:t xml:space="preserve">של </w:t>
      </w:r>
      <w:bookmarkStart w:id="4979" w:name="_ETM_Q10_204150"/>
      <w:bookmarkEnd w:id="4979"/>
      <w:r>
        <w:rPr>
          <w:rtl/>
        </w:rPr>
        <w:t xml:space="preserve">גולדה </w:t>
      </w:r>
      <w:bookmarkStart w:id="4980" w:name="_ETM_Q10_204509"/>
      <w:bookmarkEnd w:id="4980"/>
      <w:r>
        <w:rPr>
          <w:rtl/>
        </w:rPr>
        <w:t xml:space="preserve">מאיר </w:t>
      </w:r>
      <w:bookmarkStart w:id="4981" w:name="_ETM_Q10_205199"/>
      <w:bookmarkEnd w:id="4981"/>
      <w:r>
        <w:rPr>
          <w:rtl/>
        </w:rPr>
        <w:t xml:space="preserve">לפני </w:t>
      </w:r>
      <w:bookmarkStart w:id="4982" w:name="_ETM_Q10_205589"/>
      <w:bookmarkEnd w:id="4982"/>
      <w:r>
        <w:rPr>
          <w:rtl/>
        </w:rPr>
        <w:t xml:space="preserve">50 </w:t>
      </w:r>
      <w:bookmarkStart w:id="4983" w:name="_ETM_Q10_205980"/>
      <w:bookmarkEnd w:id="4983"/>
      <w:r>
        <w:rPr>
          <w:rtl/>
        </w:rPr>
        <w:t xml:space="preserve">שנה </w:t>
      </w:r>
      <w:bookmarkStart w:id="4984" w:name="_ETM_Q10_206640"/>
      <w:bookmarkEnd w:id="4984"/>
      <w:r>
        <w:rPr>
          <w:rtl/>
        </w:rPr>
        <w:t xml:space="preserve">שום </w:t>
      </w:r>
      <w:bookmarkStart w:id="4985" w:name="_ETM_Q10_206939"/>
      <w:bookmarkEnd w:id="4985"/>
      <w:r>
        <w:rPr>
          <w:rtl/>
        </w:rPr>
        <w:t xml:space="preserve">דבר </w:t>
      </w:r>
      <w:bookmarkStart w:id="4986" w:name="_ETM_Q10_207210"/>
      <w:bookmarkEnd w:id="4986"/>
      <w:r>
        <w:rPr>
          <w:rtl/>
        </w:rPr>
        <w:t xml:space="preserve">לא </w:t>
      </w:r>
      <w:bookmarkStart w:id="4987" w:name="_ETM_Q10_207329"/>
      <w:bookmarkEnd w:id="4987"/>
      <w:r>
        <w:rPr>
          <w:rtl/>
        </w:rPr>
        <w:t xml:space="preserve">יקרה </w:t>
      </w:r>
      <w:bookmarkStart w:id="4988" w:name="_ETM_Q10_207599"/>
      <w:bookmarkEnd w:id="4988"/>
      <w:r>
        <w:rPr>
          <w:rtl/>
        </w:rPr>
        <w:t xml:space="preserve">בכנסת </w:t>
      </w:r>
      <w:bookmarkStart w:id="4989" w:name="_ETM_Q10_208019"/>
      <w:bookmarkEnd w:id="4989"/>
      <w:r>
        <w:rPr>
          <w:rtl/>
        </w:rPr>
        <w:t>הזאת</w:t>
      </w:r>
      <w:r>
        <w:rPr>
          <w:rFonts w:hint="cs"/>
          <w:rtl/>
        </w:rPr>
        <w:t>.</w:t>
      </w:r>
    </w:p>
    <w:p w:rsidR="00B87DB4" w:rsidRDefault="00B87DB4" w:rsidP="008714AE">
      <w:pPr>
        <w:rPr>
          <w:rtl/>
        </w:rPr>
      </w:pPr>
    </w:p>
    <w:p w:rsidR="00B87DB4" w:rsidRDefault="00B87DB4" w:rsidP="008714AE">
      <w:pPr>
        <w:pStyle w:val="af6"/>
        <w:keepNext/>
        <w:rPr>
          <w:rtl/>
        </w:rPr>
      </w:pPr>
      <w:bookmarkStart w:id="4990" w:name="ET_yor_6593_9"/>
      <w:r w:rsidRPr="00922101">
        <w:rPr>
          <w:rStyle w:val="TagStyle"/>
          <w:rtl/>
        </w:rPr>
        <w:t xml:space="preserve"> &lt;&lt; יור &gt;&gt;</w:t>
      </w:r>
      <w:r w:rsidRPr="00B62BFE">
        <w:rPr>
          <w:rStyle w:val="TagStyle"/>
          <w:rtl/>
        </w:rPr>
        <w:t xml:space="preserve"> </w:t>
      </w:r>
      <w:r>
        <w:rPr>
          <w:rtl/>
        </w:rPr>
        <w:t>היו"ר חנוך דב מלביצקי:</w:t>
      </w:r>
      <w:r w:rsidRPr="00B62BFE">
        <w:rPr>
          <w:rStyle w:val="TagStyle"/>
          <w:rtl/>
        </w:rPr>
        <w:t xml:space="preserve"> </w:t>
      </w:r>
      <w:r w:rsidRPr="00922101">
        <w:rPr>
          <w:rStyle w:val="TagStyle"/>
          <w:rtl/>
        </w:rPr>
        <w:t>&lt;&lt; יור &gt;&gt;</w:t>
      </w:r>
      <w:r>
        <w:rPr>
          <w:rtl/>
        </w:rPr>
        <w:t xml:space="preserve">   </w:t>
      </w:r>
      <w:bookmarkEnd w:id="4990"/>
    </w:p>
    <w:p w:rsidR="00B87DB4" w:rsidRDefault="00B87DB4" w:rsidP="005917DA">
      <w:pPr>
        <w:rPr>
          <w:rtl/>
        </w:rPr>
      </w:pPr>
    </w:p>
    <w:p w:rsidR="00B87DB4" w:rsidRDefault="00B87DB4" w:rsidP="008714AE">
      <w:pPr>
        <w:rPr>
          <w:rtl/>
        </w:rPr>
      </w:pPr>
      <w:r>
        <w:rPr>
          <w:rFonts w:hint="cs"/>
          <w:rtl/>
        </w:rPr>
        <w:t>הזמן נגמר.</w:t>
      </w:r>
    </w:p>
    <w:p w:rsidR="00B87DB4" w:rsidRDefault="00B87DB4" w:rsidP="008714AE">
      <w:pPr>
        <w:rPr>
          <w:rtl/>
        </w:rPr>
      </w:pPr>
    </w:p>
    <w:p w:rsidR="00B87DB4" w:rsidRDefault="00B87DB4" w:rsidP="008714AE">
      <w:pPr>
        <w:pStyle w:val="-"/>
        <w:keepNext/>
        <w:rPr>
          <w:rtl/>
        </w:rPr>
      </w:pPr>
      <w:bookmarkStart w:id="4991" w:name="ET_speakercontinue_5792_11"/>
      <w:r w:rsidRPr="00922101">
        <w:rPr>
          <w:rStyle w:val="TagStyle"/>
          <w:rtl/>
        </w:rPr>
        <w:t xml:space="preserve"> &lt;&lt; דובר_המשך &gt;&gt;</w:t>
      </w:r>
      <w:r w:rsidRPr="00B62BFE">
        <w:rPr>
          <w:rStyle w:val="TagStyle"/>
          <w:rtl/>
        </w:rPr>
        <w:t xml:space="preserve"> </w:t>
      </w:r>
      <w:r>
        <w:rPr>
          <w:rtl/>
        </w:rPr>
        <w:t>יבגני סובה (ישראל ביתנו):</w:t>
      </w:r>
      <w:r w:rsidRPr="00B62BFE">
        <w:rPr>
          <w:rStyle w:val="TagStyle"/>
          <w:rtl/>
        </w:rPr>
        <w:t xml:space="preserve"> </w:t>
      </w:r>
      <w:r w:rsidRPr="00922101">
        <w:rPr>
          <w:rStyle w:val="TagStyle"/>
          <w:rtl/>
        </w:rPr>
        <w:t>&lt;&lt; דובר_המשך &gt;&gt;</w:t>
      </w:r>
      <w:r>
        <w:rPr>
          <w:rtl/>
        </w:rPr>
        <w:t xml:space="preserve">   </w:t>
      </w:r>
      <w:bookmarkEnd w:id="4991"/>
    </w:p>
    <w:p w:rsidR="00B87DB4" w:rsidRDefault="00B87DB4" w:rsidP="005917DA">
      <w:pPr>
        <w:rPr>
          <w:rtl/>
        </w:rPr>
      </w:pPr>
    </w:p>
    <w:p w:rsidR="00B87DB4" w:rsidRDefault="00B87DB4" w:rsidP="008714AE">
      <w:pPr>
        <w:rPr>
          <w:rtl/>
        </w:rPr>
      </w:pPr>
      <w:bookmarkStart w:id="4992" w:name="_ETM_Q10_208470"/>
      <w:bookmarkEnd w:id="4992"/>
      <w:r>
        <w:rPr>
          <w:rtl/>
        </w:rPr>
        <w:t xml:space="preserve">ולכן </w:t>
      </w:r>
      <w:bookmarkStart w:id="4993" w:name="_ETM_Q10_208800"/>
      <w:bookmarkEnd w:id="4993"/>
      <w:r>
        <w:rPr>
          <w:rtl/>
        </w:rPr>
        <w:t xml:space="preserve">אני </w:t>
      </w:r>
      <w:bookmarkStart w:id="4994" w:name="_ETM_Q10_208980"/>
      <w:bookmarkEnd w:id="4994"/>
      <w:r>
        <w:rPr>
          <w:rtl/>
        </w:rPr>
        <w:t xml:space="preserve">קורא </w:t>
      </w:r>
      <w:bookmarkStart w:id="4995" w:name="_ETM_Q10_209250"/>
      <w:bookmarkEnd w:id="4995"/>
      <w:r>
        <w:rPr>
          <w:rtl/>
        </w:rPr>
        <w:t xml:space="preserve">לראש </w:t>
      </w:r>
      <w:bookmarkStart w:id="4996" w:name="_ETM_Q10_209550"/>
      <w:bookmarkEnd w:id="4996"/>
      <w:r>
        <w:rPr>
          <w:rtl/>
        </w:rPr>
        <w:t xml:space="preserve">ממשלת </w:t>
      </w:r>
      <w:bookmarkStart w:id="4997" w:name="_ETM_Q10_209910"/>
      <w:bookmarkEnd w:id="4997"/>
      <w:r>
        <w:rPr>
          <w:rtl/>
        </w:rPr>
        <w:t>ישראל</w:t>
      </w:r>
      <w:r>
        <w:rPr>
          <w:rFonts w:hint="cs"/>
          <w:rtl/>
        </w:rPr>
        <w:t>:</w:t>
      </w:r>
      <w:r>
        <w:rPr>
          <w:rtl/>
        </w:rPr>
        <w:t xml:space="preserve"> </w:t>
      </w:r>
      <w:bookmarkStart w:id="4998" w:name="_ETM_Q10_210840"/>
      <w:bookmarkEnd w:id="4998"/>
      <w:r>
        <w:rPr>
          <w:rtl/>
        </w:rPr>
        <w:t xml:space="preserve">חזור </w:t>
      </w:r>
      <w:bookmarkStart w:id="4999" w:name="_ETM_Q10_211259"/>
      <w:bookmarkEnd w:id="4999"/>
      <w:r>
        <w:rPr>
          <w:rtl/>
        </w:rPr>
        <w:t xml:space="preserve">על </w:t>
      </w:r>
      <w:bookmarkStart w:id="5000" w:name="_ETM_Q10_211349"/>
      <w:bookmarkEnd w:id="5000"/>
      <w:r>
        <w:rPr>
          <w:rtl/>
        </w:rPr>
        <w:t>מ</w:t>
      </w:r>
      <w:r>
        <w:rPr>
          <w:rFonts w:hint="cs"/>
          <w:rtl/>
        </w:rPr>
        <w:t>עשה</w:t>
      </w:r>
      <w:r>
        <w:rPr>
          <w:rtl/>
        </w:rPr>
        <w:t xml:space="preserve"> </w:t>
      </w:r>
      <w:bookmarkStart w:id="5001" w:name="_ETM_Q10_211980"/>
      <w:bookmarkEnd w:id="5001"/>
      <w:r>
        <w:rPr>
          <w:rtl/>
        </w:rPr>
        <w:t xml:space="preserve">של </w:t>
      </w:r>
      <w:bookmarkStart w:id="5002" w:name="_ETM_Q10_212250"/>
      <w:bookmarkEnd w:id="5002"/>
      <w:r>
        <w:rPr>
          <w:rtl/>
        </w:rPr>
        <w:t xml:space="preserve">גולדה </w:t>
      </w:r>
      <w:bookmarkStart w:id="5003" w:name="_ETM_Q10_212579"/>
      <w:bookmarkEnd w:id="5003"/>
      <w:r>
        <w:rPr>
          <w:rtl/>
        </w:rPr>
        <w:t>מאיר</w:t>
      </w:r>
      <w:r>
        <w:rPr>
          <w:rFonts w:hint="cs"/>
          <w:rtl/>
        </w:rPr>
        <w:t>,</w:t>
      </w:r>
      <w:r>
        <w:rPr>
          <w:rtl/>
        </w:rPr>
        <w:t xml:space="preserve"> </w:t>
      </w:r>
      <w:bookmarkStart w:id="5004" w:name="_ETM_Q10_213090"/>
      <w:bookmarkEnd w:id="5004"/>
      <w:r>
        <w:rPr>
          <w:rFonts w:hint="cs"/>
          <w:rtl/>
        </w:rPr>
        <w:t>ה</w:t>
      </w:r>
      <w:r>
        <w:rPr>
          <w:rtl/>
        </w:rPr>
        <w:t>תפטר</w:t>
      </w:r>
      <w:r w:rsidR="0056778B">
        <w:rPr>
          <w:rFonts w:hint="cs"/>
          <w:rtl/>
        </w:rPr>
        <w:t>,</w:t>
      </w:r>
      <w:r>
        <w:rPr>
          <w:rtl/>
        </w:rPr>
        <w:t xml:space="preserve"> </w:t>
      </w:r>
      <w:bookmarkStart w:id="5005" w:name="_ETM_Q10_214050"/>
      <w:bookmarkEnd w:id="5005"/>
      <w:r>
        <w:rPr>
          <w:rtl/>
        </w:rPr>
        <w:t xml:space="preserve">והכנסת </w:t>
      </w:r>
      <w:bookmarkStart w:id="5006" w:name="_ETM_Q10_214620"/>
      <w:bookmarkEnd w:id="5006"/>
      <w:r>
        <w:rPr>
          <w:rtl/>
        </w:rPr>
        <w:t xml:space="preserve">הזאת </w:t>
      </w:r>
      <w:bookmarkStart w:id="5007" w:name="_ETM_Q10_214860"/>
      <w:bookmarkEnd w:id="5007"/>
      <w:r>
        <w:rPr>
          <w:rtl/>
        </w:rPr>
        <w:t xml:space="preserve">תבחר </w:t>
      </w:r>
      <w:bookmarkStart w:id="5008" w:name="_ETM_Q10_215159"/>
      <w:bookmarkEnd w:id="5008"/>
      <w:r>
        <w:rPr>
          <w:rtl/>
        </w:rPr>
        <w:t xml:space="preserve">ממשלה </w:t>
      </w:r>
      <w:bookmarkStart w:id="5009" w:name="_ETM_Q10_215850"/>
      <w:bookmarkEnd w:id="5009"/>
      <w:r>
        <w:rPr>
          <w:rtl/>
        </w:rPr>
        <w:t xml:space="preserve">ציונית </w:t>
      </w:r>
      <w:bookmarkStart w:id="5010" w:name="_ETM_Q10_216629"/>
      <w:bookmarkEnd w:id="5010"/>
      <w:r>
        <w:rPr>
          <w:rtl/>
        </w:rPr>
        <w:t xml:space="preserve">מקיר </w:t>
      </w:r>
      <w:bookmarkStart w:id="5011" w:name="_ETM_Q10_217050"/>
      <w:bookmarkEnd w:id="5011"/>
      <w:r>
        <w:rPr>
          <w:rtl/>
        </w:rPr>
        <w:t>לקיר</w:t>
      </w:r>
      <w:r>
        <w:rPr>
          <w:rFonts w:hint="cs"/>
          <w:rtl/>
        </w:rPr>
        <w:t>.</w:t>
      </w:r>
      <w:r>
        <w:rPr>
          <w:rtl/>
        </w:rPr>
        <w:t xml:space="preserve"> </w:t>
      </w:r>
      <w:bookmarkStart w:id="5012" w:name="_ETM_Q10_217649"/>
      <w:bookmarkEnd w:id="5012"/>
      <w:r>
        <w:rPr>
          <w:rtl/>
        </w:rPr>
        <w:t xml:space="preserve">תודה </w:t>
      </w:r>
      <w:bookmarkStart w:id="5013" w:name="_ETM_Q10_217920"/>
      <w:bookmarkEnd w:id="5013"/>
      <w:r>
        <w:rPr>
          <w:rtl/>
        </w:rPr>
        <w:t>רבה</w:t>
      </w:r>
      <w:r>
        <w:rPr>
          <w:rFonts w:hint="cs"/>
          <w:rtl/>
        </w:rPr>
        <w:t>.</w:t>
      </w:r>
    </w:p>
    <w:p w:rsidR="00B87DB4" w:rsidRDefault="00B87DB4" w:rsidP="008714AE">
      <w:pPr>
        <w:rPr>
          <w:rtl/>
        </w:rPr>
      </w:pPr>
      <w:bookmarkStart w:id="5014" w:name="_ETM_Q10_218732"/>
      <w:bookmarkStart w:id="5015" w:name="_ETM_Q10_218806"/>
      <w:bookmarkEnd w:id="5014"/>
      <w:bookmarkEnd w:id="5015"/>
    </w:p>
    <w:p w:rsidR="00B87DB4" w:rsidRDefault="00B87DB4" w:rsidP="008714AE">
      <w:pPr>
        <w:pStyle w:val="af6"/>
        <w:keepNext/>
        <w:rPr>
          <w:rtl/>
        </w:rPr>
      </w:pPr>
      <w:bookmarkStart w:id="5016" w:name="ET_yor_6593_12"/>
      <w:r w:rsidRPr="00922101">
        <w:rPr>
          <w:rStyle w:val="TagStyle"/>
          <w:rtl/>
        </w:rPr>
        <w:t xml:space="preserve"> &lt;&lt; יור &gt;&gt;</w:t>
      </w:r>
      <w:r w:rsidRPr="00B62BFE">
        <w:rPr>
          <w:rStyle w:val="TagStyle"/>
          <w:rtl/>
        </w:rPr>
        <w:t xml:space="preserve"> </w:t>
      </w:r>
      <w:r>
        <w:rPr>
          <w:rtl/>
        </w:rPr>
        <w:t>היו"ר חנוך דב מלביצקי:</w:t>
      </w:r>
      <w:r w:rsidRPr="00B62BFE">
        <w:rPr>
          <w:rStyle w:val="TagStyle"/>
          <w:rtl/>
        </w:rPr>
        <w:t xml:space="preserve"> </w:t>
      </w:r>
      <w:r w:rsidRPr="00922101">
        <w:rPr>
          <w:rStyle w:val="TagStyle"/>
          <w:rtl/>
        </w:rPr>
        <w:t>&lt;&lt; יור &gt;&gt;</w:t>
      </w:r>
      <w:r>
        <w:rPr>
          <w:rtl/>
        </w:rPr>
        <w:t xml:space="preserve">   </w:t>
      </w:r>
      <w:bookmarkEnd w:id="5016"/>
    </w:p>
    <w:p w:rsidR="00B87DB4" w:rsidRDefault="00B87DB4" w:rsidP="005917DA">
      <w:pPr>
        <w:rPr>
          <w:rtl/>
        </w:rPr>
      </w:pPr>
    </w:p>
    <w:p w:rsidR="00B87DB4" w:rsidRDefault="00B87DB4" w:rsidP="0084426F">
      <w:pPr>
        <w:rPr>
          <w:rtl/>
        </w:rPr>
      </w:pPr>
      <w:bookmarkStart w:id="5017" w:name="_ETM_Q10_219451"/>
      <w:bookmarkStart w:id="5018" w:name="_ETM_Q10_218880"/>
      <w:bookmarkEnd w:id="5017"/>
      <w:bookmarkEnd w:id="5018"/>
      <w:r>
        <w:rPr>
          <w:rtl/>
        </w:rPr>
        <w:t>תודה</w:t>
      </w:r>
      <w:r>
        <w:rPr>
          <w:rFonts w:hint="cs"/>
          <w:rtl/>
        </w:rPr>
        <w:t>.</w:t>
      </w:r>
      <w:r>
        <w:rPr>
          <w:rtl/>
        </w:rPr>
        <w:t xml:space="preserve"> </w:t>
      </w:r>
      <w:bookmarkStart w:id="5019" w:name="_ETM_Q10_219360"/>
      <w:bookmarkStart w:id="5020" w:name="_ETM_Q10_224699"/>
      <w:bookmarkStart w:id="5021" w:name="_ETM_Q10_227789"/>
      <w:bookmarkEnd w:id="5019"/>
      <w:bookmarkEnd w:id="5020"/>
      <w:bookmarkEnd w:id="5021"/>
      <w:r>
        <w:rPr>
          <w:rtl/>
        </w:rPr>
        <w:t xml:space="preserve">חבר </w:t>
      </w:r>
      <w:bookmarkStart w:id="5022" w:name="_ETM_Q10_219600"/>
      <w:bookmarkEnd w:id="5022"/>
      <w:r>
        <w:rPr>
          <w:rtl/>
        </w:rPr>
        <w:t xml:space="preserve">הכנסת </w:t>
      </w:r>
      <w:bookmarkStart w:id="5023" w:name="_ETM_Q10_219900"/>
      <w:bookmarkEnd w:id="5023"/>
      <w:r>
        <w:rPr>
          <w:rFonts w:hint="cs"/>
          <w:rtl/>
        </w:rPr>
        <w:t xml:space="preserve">טור </w:t>
      </w:r>
      <w:bookmarkStart w:id="5024" w:name="_ETM_Q10_220020"/>
      <w:bookmarkEnd w:id="5024"/>
      <w:r>
        <w:rPr>
          <w:rtl/>
        </w:rPr>
        <w:t xml:space="preserve">פז </w:t>
      </w:r>
      <w:bookmarkStart w:id="5025" w:name="_ETM_Q10_220320"/>
      <w:bookmarkEnd w:id="5025"/>
      <w:r>
        <w:rPr>
          <w:rFonts w:hint="cs"/>
          <w:rtl/>
        </w:rPr>
        <w:t xml:space="preserve">– </w:t>
      </w:r>
      <w:r>
        <w:rPr>
          <w:rtl/>
        </w:rPr>
        <w:t xml:space="preserve">אינו </w:t>
      </w:r>
      <w:bookmarkStart w:id="5026" w:name="_ETM_Q10_220500"/>
      <w:bookmarkEnd w:id="5026"/>
      <w:r>
        <w:rPr>
          <w:rtl/>
        </w:rPr>
        <w:t>נוכח</w:t>
      </w:r>
      <w:r>
        <w:rPr>
          <w:rFonts w:hint="cs"/>
          <w:rtl/>
        </w:rPr>
        <w:t>.</w:t>
      </w:r>
      <w:r>
        <w:rPr>
          <w:rtl/>
        </w:rPr>
        <w:t xml:space="preserve"> </w:t>
      </w:r>
      <w:bookmarkStart w:id="5027" w:name="_ETM_Q10_221360"/>
      <w:bookmarkEnd w:id="5027"/>
      <w:r>
        <w:rPr>
          <w:rtl/>
        </w:rPr>
        <w:t xml:space="preserve">חבר </w:t>
      </w:r>
      <w:bookmarkStart w:id="5028" w:name="_ETM_Q10_221870"/>
      <w:bookmarkEnd w:id="5028"/>
      <w:r>
        <w:rPr>
          <w:rtl/>
        </w:rPr>
        <w:t xml:space="preserve">הכנסת </w:t>
      </w:r>
      <w:bookmarkStart w:id="5029" w:name="_ETM_Q10_222080"/>
      <w:bookmarkEnd w:id="5029"/>
      <w:r>
        <w:rPr>
          <w:rtl/>
        </w:rPr>
        <w:t>קריב</w:t>
      </w:r>
      <w:r>
        <w:rPr>
          <w:rFonts w:hint="cs"/>
          <w:rtl/>
        </w:rPr>
        <w:t xml:space="preserve"> </w:t>
      </w:r>
      <w:r>
        <w:rPr>
          <w:rFonts w:hint="eastAsia"/>
          <w:rtl/>
        </w:rPr>
        <w:t xml:space="preserve">– </w:t>
      </w:r>
      <w:r>
        <w:rPr>
          <w:rtl/>
        </w:rPr>
        <w:t>סליחה</w:t>
      </w:r>
      <w:r>
        <w:rPr>
          <w:rFonts w:hint="cs"/>
          <w:rtl/>
        </w:rPr>
        <w:t>,</w:t>
      </w:r>
      <w:r>
        <w:rPr>
          <w:rtl/>
        </w:rPr>
        <w:t xml:space="preserve"> </w:t>
      </w:r>
      <w:bookmarkStart w:id="5030" w:name="_ETM_Q10_225300"/>
      <w:bookmarkEnd w:id="5030"/>
      <w:r>
        <w:rPr>
          <w:rtl/>
        </w:rPr>
        <w:t xml:space="preserve">לפני </w:t>
      </w:r>
      <w:bookmarkStart w:id="5031" w:name="_ETM_Q10_225929"/>
      <w:bookmarkEnd w:id="5031"/>
      <w:r>
        <w:rPr>
          <w:rFonts w:hint="cs"/>
          <w:rtl/>
        </w:rPr>
        <w:t xml:space="preserve">כן </w:t>
      </w:r>
      <w:r>
        <w:rPr>
          <w:rtl/>
        </w:rPr>
        <w:t xml:space="preserve">הודעה </w:t>
      </w:r>
      <w:bookmarkStart w:id="5032" w:name="_ETM_Q10_226199"/>
      <w:bookmarkEnd w:id="5032"/>
      <w:r>
        <w:rPr>
          <w:rtl/>
        </w:rPr>
        <w:t xml:space="preserve">למזכיר </w:t>
      </w:r>
      <w:bookmarkStart w:id="5033" w:name="_ETM_Q10_226589"/>
      <w:bookmarkEnd w:id="5033"/>
      <w:r>
        <w:rPr>
          <w:rtl/>
        </w:rPr>
        <w:t>הכנסת</w:t>
      </w:r>
      <w:r>
        <w:rPr>
          <w:rFonts w:hint="cs"/>
          <w:rtl/>
        </w:rPr>
        <w:t>. אתה יכול לבוא בינתיים.</w:t>
      </w:r>
    </w:p>
    <w:p w:rsidR="00B87DB4" w:rsidRDefault="00B87DB4" w:rsidP="0084426F">
      <w:pPr>
        <w:rPr>
          <w:rtl/>
        </w:rPr>
      </w:pPr>
    </w:p>
    <w:p w:rsidR="00B87DB4" w:rsidRDefault="00B87DB4" w:rsidP="0084426F">
      <w:pPr>
        <w:rPr>
          <w:rtl/>
          <w:lang w:eastAsia="he-IL"/>
        </w:rPr>
      </w:pPr>
    </w:p>
    <w:p w:rsidR="00B87DB4" w:rsidRDefault="00B87DB4" w:rsidP="008714AE">
      <w:pPr>
        <w:pStyle w:val="a6"/>
        <w:rPr>
          <w:rtl/>
          <w:lang w:eastAsia="he-IL"/>
        </w:rPr>
      </w:pPr>
      <w:bookmarkStart w:id="5034" w:name="ET_subject_מסמכים_שהונחו_על_שולחן__13"/>
      <w:r w:rsidRPr="00922101">
        <w:rPr>
          <w:rStyle w:val="TagStyle"/>
          <w:rtl/>
        </w:rPr>
        <w:t xml:space="preserve"> &lt;&lt; נושא &gt;&gt;</w:t>
      </w:r>
      <w:r w:rsidRPr="00B62BFE">
        <w:rPr>
          <w:rStyle w:val="TagStyle"/>
          <w:rtl/>
        </w:rPr>
        <w:t xml:space="preserve"> </w:t>
      </w:r>
      <w:bookmarkStart w:id="5035" w:name="_Toc164093242"/>
      <w:bookmarkStart w:id="5036" w:name="_Toc164104388"/>
      <w:r>
        <w:rPr>
          <w:rtl/>
          <w:lang w:eastAsia="he-IL"/>
        </w:rPr>
        <w:t>מסמכים שהונחו על שולחן הכנסת</w:t>
      </w:r>
      <w:bookmarkEnd w:id="5035"/>
      <w:bookmarkEnd w:id="5036"/>
      <w:r w:rsidRPr="00B62BFE">
        <w:rPr>
          <w:rStyle w:val="TagStyle"/>
          <w:rtl/>
        </w:rPr>
        <w:t xml:space="preserve"> </w:t>
      </w:r>
      <w:r w:rsidRPr="00922101">
        <w:rPr>
          <w:rStyle w:val="TagStyle"/>
          <w:rtl/>
        </w:rPr>
        <w:t>&lt;&lt; נושא &gt;&gt;</w:t>
      </w:r>
      <w:r>
        <w:rPr>
          <w:rtl/>
          <w:lang w:eastAsia="he-IL"/>
        </w:rPr>
        <w:t xml:space="preserve">   </w:t>
      </w:r>
      <w:bookmarkEnd w:id="5034"/>
    </w:p>
    <w:p w:rsidR="00B87DB4" w:rsidRDefault="00B87DB4" w:rsidP="008714AE">
      <w:pPr>
        <w:rPr>
          <w:rtl/>
        </w:rPr>
      </w:pPr>
      <w:bookmarkStart w:id="5037" w:name="ET_speaker_6327_5"/>
    </w:p>
    <w:p w:rsidR="00B87DB4" w:rsidRDefault="00B87DB4" w:rsidP="008714AE">
      <w:pPr>
        <w:pStyle w:val="a4"/>
        <w:keepNext/>
        <w:rPr>
          <w:rtl/>
        </w:rPr>
      </w:pPr>
      <w:r w:rsidRPr="00922101">
        <w:rPr>
          <w:rStyle w:val="TagStyle"/>
          <w:rtl/>
        </w:rPr>
        <w:t>&lt;&lt; דובר &gt;&gt;</w:t>
      </w:r>
      <w:r w:rsidRPr="005E4CDC">
        <w:rPr>
          <w:rStyle w:val="TagStyle"/>
          <w:rtl/>
        </w:rPr>
        <w:t xml:space="preserve"> </w:t>
      </w:r>
      <w:bookmarkStart w:id="5038" w:name="_Toc164093243"/>
      <w:bookmarkStart w:id="5039" w:name="_Toc164104389"/>
      <w:r>
        <w:rPr>
          <w:rtl/>
        </w:rPr>
        <w:t>מזכיר הכנסת דן מרזוק:</w:t>
      </w:r>
      <w:bookmarkEnd w:id="5038"/>
      <w:bookmarkEnd w:id="5039"/>
      <w:r w:rsidRPr="005E4CDC">
        <w:rPr>
          <w:rStyle w:val="TagStyle"/>
          <w:rtl/>
        </w:rPr>
        <w:t xml:space="preserve"> </w:t>
      </w:r>
      <w:r w:rsidRPr="00922101">
        <w:rPr>
          <w:rStyle w:val="TagStyle"/>
          <w:rtl/>
        </w:rPr>
        <w:t>&lt;&lt; דובר &gt;&gt;</w:t>
      </w:r>
      <w:r>
        <w:rPr>
          <w:rtl/>
        </w:rPr>
        <w:t xml:space="preserve">   </w:t>
      </w:r>
      <w:bookmarkEnd w:id="5037"/>
    </w:p>
    <w:p w:rsidR="00B87DB4" w:rsidRDefault="00B87DB4" w:rsidP="005917DA">
      <w:pPr>
        <w:rPr>
          <w:rtl/>
          <w:lang w:eastAsia="he-IL"/>
        </w:rPr>
      </w:pPr>
    </w:p>
    <w:p w:rsidR="00B87DB4" w:rsidRDefault="00B87DB4" w:rsidP="00714D55">
      <w:pPr>
        <w:rPr>
          <w:rtl/>
          <w:lang w:eastAsia="he-IL"/>
        </w:rPr>
      </w:pPr>
      <w:r>
        <w:rPr>
          <w:rFonts w:hint="cs"/>
          <w:rtl/>
          <w:lang w:eastAsia="he-IL"/>
        </w:rPr>
        <w:t>ברשות היושב-ראש, אני מתכבד להודיעכם, כי הונחה היום על שולחן הכנסת, לקריאה שנייה ולקריאה שלישית, הצעת חוק לייעל האכיפה והפיקוח העירוניים ברשויות המקומיות (הוראת שעה) (תיקון מס' 12), התשפ"ד</w:t>
      </w:r>
      <w:r>
        <w:rPr>
          <w:rFonts w:hint="eastAsia"/>
          <w:rtl/>
          <w:lang w:eastAsia="he-IL"/>
        </w:rPr>
        <w:t>–</w:t>
      </w:r>
      <w:r>
        <w:rPr>
          <w:rFonts w:hint="cs"/>
          <w:rtl/>
          <w:lang w:eastAsia="he-IL"/>
        </w:rPr>
        <w:t>2024, שהחזירה הוועדה לביטחון לאומי. תודה.</w:t>
      </w:r>
    </w:p>
    <w:p w:rsidR="00B87DB4" w:rsidRDefault="00B87DB4" w:rsidP="008714AE">
      <w:pPr>
        <w:rPr>
          <w:rtl/>
          <w:lang w:eastAsia="he-IL"/>
        </w:rPr>
      </w:pPr>
    </w:p>
    <w:p w:rsidR="00B87DB4" w:rsidRDefault="00B87DB4" w:rsidP="008714AE">
      <w:pPr>
        <w:pStyle w:val="af6"/>
        <w:keepNext/>
        <w:rPr>
          <w:rtl/>
        </w:rPr>
      </w:pPr>
      <w:bookmarkStart w:id="5040" w:name="ET_yor_6593_22"/>
      <w:r w:rsidRPr="00922101">
        <w:rPr>
          <w:rStyle w:val="TagStyle"/>
          <w:rtl/>
        </w:rPr>
        <w:t>&lt;&lt; יור &gt;&gt;</w:t>
      </w:r>
      <w:r w:rsidRPr="00A3554F">
        <w:rPr>
          <w:rStyle w:val="TagStyle"/>
          <w:rtl/>
        </w:rPr>
        <w:t xml:space="preserve"> </w:t>
      </w:r>
      <w:r>
        <w:rPr>
          <w:rtl/>
        </w:rPr>
        <w:t>היו"ר חנוך דב מלביצקי:</w:t>
      </w:r>
      <w:r w:rsidRPr="00A3554F">
        <w:rPr>
          <w:rStyle w:val="TagStyle"/>
          <w:rtl/>
        </w:rPr>
        <w:t xml:space="preserve"> </w:t>
      </w:r>
      <w:r w:rsidRPr="00922101">
        <w:rPr>
          <w:rStyle w:val="TagStyle"/>
          <w:rtl/>
        </w:rPr>
        <w:t>&lt;&lt; יור &gt;&gt;</w:t>
      </w:r>
      <w:bookmarkEnd w:id="5040"/>
      <w:r>
        <w:rPr>
          <w:rtl/>
        </w:rPr>
        <w:t xml:space="preserve">   </w:t>
      </w:r>
    </w:p>
    <w:p w:rsidR="00B87DB4" w:rsidRDefault="00B87DB4" w:rsidP="005917DA">
      <w:pPr>
        <w:rPr>
          <w:rtl/>
          <w:lang w:eastAsia="he-IL"/>
        </w:rPr>
      </w:pPr>
    </w:p>
    <w:p w:rsidR="00B87DB4" w:rsidRDefault="00B87DB4" w:rsidP="0084426F">
      <w:pPr>
        <w:rPr>
          <w:rtl/>
          <w:lang w:eastAsia="he-IL"/>
        </w:rPr>
      </w:pPr>
      <w:r>
        <w:rPr>
          <w:rFonts w:hint="cs"/>
          <w:rtl/>
          <w:lang w:eastAsia="he-IL"/>
        </w:rPr>
        <w:t>תודה.</w:t>
      </w:r>
    </w:p>
    <w:p w:rsidR="00B87DB4" w:rsidRDefault="00B87DB4" w:rsidP="0084426F">
      <w:pPr>
        <w:rPr>
          <w:rtl/>
          <w:lang w:eastAsia="he-IL"/>
        </w:rPr>
      </w:pPr>
    </w:p>
    <w:p w:rsidR="00B87DB4" w:rsidRDefault="00B87DB4" w:rsidP="0084426F">
      <w:pPr>
        <w:rPr>
          <w:rtl/>
          <w:lang w:eastAsia="he-IL"/>
        </w:rPr>
      </w:pPr>
    </w:p>
    <w:p w:rsidR="00B87DB4" w:rsidRDefault="00B87DB4" w:rsidP="008714AE">
      <w:pPr>
        <w:pStyle w:val="a6"/>
        <w:rPr>
          <w:rtl/>
          <w:lang w:eastAsia="he-IL"/>
        </w:rPr>
      </w:pPr>
      <w:bookmarkStart w:id="5041" w:name="ET_hatsach_642702_14"/>
      <w:r w:rsidRPr="00922101">
        <w:rPr>
          <w:rStyle w:val="TagStyle"/>
          <w:rtl/>
        </w:rPr>
        <w:t xml:space="preserve"> &lt;&lt; הצח &gt;&gt;</w:t>
      </w:r>
      <w:r w:rsidRPr="00B62BFE">
        <w:rPr>
          <w:rStyle w:val="TagStyle"/>
          <w:rtl/>
        </w:rPr>
        <w:t xml:space="preserve"> </w:t>
      </w:r>
      <w:bookmarkStart w:id="5042" w:name="_Toc164093244"/>
      <w:bookmarkStart w:id="5043" w:name="_Toc164104390"/>
      <w:r>
        <w:rPr>
          <w:rtl/>
          <w:lang w:eastAsia="he-IL"/>
        </w:rPr>
        <w:t>הצעת חוק להסדרת אירוע הילולת רבי שמעון בר יוחאי בהר מירון (הוראת שעה), התשפ"ד</w:t>
      </w:r>
      <w:r>
        <w:rPr>
          <w:rFonts w:hint="cs"/>
          <w:rtl/>
          <w:lang w:eastAsia="he-IL"/>
        </w:rPr>
        <w:t>–</w:t>
      </w:r>
      <w:r>
        <w:rPr>
          <w:rtl/>
          <w:lang w:eastAsia="he-IL"/>
        </w:rPr>
        <w:t>2024</w:t>
      </w:r>
      <w:bookmarkEnd w:id="5042"/>
      <w:bookmarkEnd w:id="5043"/>
      <w:r w:rsidRPr="00B62BFE">
        <w:rPr>
          <w:rStyle w:val="TagStyle"/>
          <w:rtl/>
        </w:rPr>
        <w:t xml:space="preserve"> </w:t>
      </w:r>
      <w:r w:rsidRPr="00922101">
        <w:rPr>
          <w:rStyle w:val="TagStyle"/>
          <w:rtl/>
        </w:rPr>
        <w:t>&lt;&lt; הצח &gt;&gt;</w:t>
      </w:r>
      <w:r>
        <w:rPr>
          <w:rtl/>
          <w:lang w:eastAsia="he-IL"/>
        </w:rPr>
        <w:t xml:space="preserve">   </w:t>
      </w:r>
      <w:bookmarkEnd w:id="5041"/>
    </w:p>
    <w:p w:rsidR="00B87DB4" w:rsidRDefault="00B87DB4" w:rsidP="008714AE">
      <w:pPr>
        <w:pStyle w:val="-0"/>
        <w:rPr>
          <w:rtl/>
          <w:lang w:eastAsia="he-IL"/>
        </w:rPr>
      </w:pPr>
      <w:r>
        <w:rPr>
          <w:rtl/>
          <w:lang w:eastAsia="he-IL"/>
        </w:rPr>
        <w:t>(קריאה ראשונה)</w:t>
      </w:r>
    </w:p>
    <w:p w:rsidR="00B87DB4" w:rsidRDefault="00B87DB4" w:rsidP="008714AE">
      <w:pPr>
        <w:rPr>
          <w:rtl/>
          <w:lang w:eastAsia="he-IL"/>
        </w:rPr>
      </w:pPr>
    </w:p>
    <w:p w:rsidR="00B87DB4" w:rsidRDefault="00B87DB4" w:rsidP="008714AE">
      <w:pPr>
        <w:pStyle w:val="a4"/>
        <w:keepNext/>
        <w:rPr>
          <w:rtl/>
        </w:rPr>
      </w:pPr>
      <w:bookmarkStart w:id="5044" w:name="ET_speaker_6156_15"/>
      <w:r w:rsidRPr="00922101">
        <w:rPr>
          <w:rStyle w:val="TagStyle"/>
          <w:rtl/>
        </w:rPr>
        <w:t xml:space="preserve"> &lt;&lt; דובר &gt;&gt;</w:t>
      </w:r>
      <w:r w:rsidRPr="00B62BFE">
        <w:rPr>
          <w:rStyle w:val="TagStyle"/>
          <w:rtl/>
        </w:rPr>
        <w:t xml:space="preserve"> </w:t>
      </w:r>
      <w:bookmarkStart w:id="5045" w:name="_Toc164093245"/>
      <w:bookmarkStart w:id="5046" w:name="_Toc164104391"/>
      <w:r>
        <w:rPr>
          <w:rtl/>
        </w:rPr>
        <w:t>גלעד קריב (העבודה):</w:t>
      </w:r>
      <w:bookmarkEnd w:id="5045"/>
      <w:bookmarkEnd w:id="5046"/>
      <w:r w:rsidRPr="00B62BFE">
        <w:rPr>
          <w:rStyle w:val="TagStyle"/>
          <w:rtl/>
        </w:rPr>
        <w:t xml:space="preserve"> </w:t>
      </w:r>
      <w:r w:rsidRPr="00922101">
        <w:rPr>
          <w:rStyle w:val="TagStyle"/>
          <w:rtl/>
        </w:rPr>
        <w:t>&lt;&lt; דובר &gt;&gt;</w:t>
      </w:r>
      <w:r>
        <w:rPr>
          <w:rtl/>
        </w:rPr>
        <w:t xml:space="preserve">   </w:t>
      </w:r>
      <w:bookmarkEnd w:id="5044"/>
    </w:p>
    <w:p w:rsidR="00B87DB4" w:rsidRDefault="00B87DB4" w:rsidP="005917DA">
      <w:pPr>
        <w:rPr>
          <w:rtl/>
          <w:lang w:eastAsia="he-IL"/>
        </w:rPr>
      </w:pPr>
    </w:p>
    <w:p w:rsidR="00B87DB4" w:rsidRDefault="00B87DB4" w:rsidP="0056778B">
      <w:pPr>
        <w:rPr>
          <w:rtl/>
        </w:rPr>
      </w:pPr>
      <w:bookmarkStart w:id="5047" w:name="_ETM_Q10_248870"/>
      <w:bookmarkEnd w:id="5047"/>
      <w:r>
        <w:rPr>
          <w:rtl/>
        </w:rPr>
        <w:t xml:space="preserve">אדוני </w:t>
      </w:r>
      <w:bookmarkStart w:id="5048" w:name="_ETM_Q10_249350"/>
      <w:bookmarkEnd w:id="5048"/>
      <w:r>
        <w:rPr>
          <w:rtl/>
        </w:rPr>
        <w:t>היושב-ראש</w:t>
      </w:r>
      <w:r>
        <w:rPr>
          <w:rFonts w:hint="cs"/>
          <w:rtl/>
        </w:rPr>
        <w:t>,</w:t>
      </w:r>
      <w:r>
        <w:rPr>
          <w:rtl/>
        </w:rPr>
        <w:t xml:space="preserve"> </w:t>
      </w:r>
      <w:bookmarkStart w:id="5049" w:name="_ETM_Q10_249920"/>
      <w:bookmarkEnd w:id="5049"/>
      <w:r>
        <w:rPr>
          <w:rtl/>
        </w:rPr>
        <w:t xml:space="preserve">כנסת </w:t>
      </w:r>
      <w:bookmarkStart w:id="5050" w:name="_ETM_Q10_250220"/>
      <w:bookmarkEnd w:id="5050"/>
      <w:r>
        <w:rPr>
          <w:rtl/>
        </w:rPr>
        <w:t>נכבדה</w:t>
      </w:r>
      <w:r>
        <w:rPr>
          <w:rFonts w:hint="cs"/>
          <w:rtl/>
        </w:rPr>
        <w:t>,</w:t>
      </w:r>
      <w:r>
        <w:rPr>
          <w:rtl/>
        </w:rPr>
        <w:t xml:space="preserve"> </w:t>
      </w:r>
      <w:bookmarkStart w:id="5051" w:name="_ETM_Q10_251000"/>
      <w:bookmarkEnd w:id="5051"/>
      <w:r>
        <w:rPr>
          <w:rtl/>
        </w:rPr>
        <w:t xml:space="preserve">אדוני </w:t>
      </w:r>
      <w:bookmarkStart w:id="5052" w:name="_ETM_Q10_251450"/>
      <w:bookmarkEnd w:id="5052"/>
      <w:r>
        <w:rPr>
          <w:rtl/>
        </w:rPr>
        <w:t>השר</w:t>
      </w:r>
      <w:r>
        <w:rPr>
          <w:rFonts w:hint="cs"/>
          <w:rtl/>
        </w:rPr>
        <w:t>,</w:t>
      </w:r>
      <w:r>
        <w:rPr>
          <w:rtl/>
        </w:rPr>
        <w:t xml:space="preserve"> </w:t>
      </w:r>
      <w:bookmarkStart w:id="5053" w:name="_ETM_Q10_252870"/>
      <w:bookmarkEnd w:id="5053"/>
      <w:r>
        <w:rPr>
          <w:rtl/>
        </w:rPr>
        <w:t xml:space="preserve">אין </w:t>
      </w:r>
      <w:bookmarkStart w:id="5054" w:name="_ETM_Q10_253080"/>
      <w:bookmarkEnd w:id="5054"/>
      <w:r>
        <w:rPr>
          <w:rtl/>
        </w:rPr>
        <w:t xml:space="preserve">ספק </w:t>
      </w:r>
      <w:bookmarkStart w:id="5055" w:name="_ETM_Q10_253800"/>
      <w:bookmarkEnd w:id="5055"/>
      <w:r>
        <w:rPr>
          <w:rtl/>
        </w:rPr>
        <w:t xml:space="preserve">שהצעת </w:t>
      </w:r>
      <w:bookmarkStart w:id="5056" w:name="_ETM_Q10_254550"/>
      <w:bookmarkEnd w:id="5056"/>
      <w:r>
        <w:rPr>
          <w:rtl/>
        </w:rPr>
        <w:t xml:space="preserve">החוק </w:t>
      </w:r>
      <w:bookmarkStart w:id="5057" w:name="_ETM_Q10_254880"/>
      <w:bookmarkEnd w:id="5057"/>
      <w:r>
        <w:rPr>
          <w:rtl/>
        </w:rPr>
        <w:t xml:space="preserve">הזו </w:t>
      </w:r>
      <w:bookmarkStart w:id="5058" w:name="_ETM_Q10_255450"/>
      <w:bookmarkEnd w:id="5058"/>
      <w:r>
        <w:rPr>
          <w:rtl/>
        </w:rPr>
        <w:t xml:space="preserve">היא </w:t>
      </w:r>
      <w:bookmarkStart w:id="5059" w:name="_ETM_Q10_255569"/>
      <w:bookmarkEnd w:id="5059"/>
      <w:r>
        <w:rPr>
          <w:rtl/>
        </w:rPr>
        <w:t xml:space="preserve">הצעת </w:t>
      </w:r>
      <w:bookmarkStart w:id="5060" w:name="_ETM_Q10_256020"/>
      <w:bookmarkEnd w:id="5060"/>
      <w:r>
        <w:rPr>
          <w:rtl/>
        </w:rPr>
        <w:t xml:space="preserve">חוק </w:t>
      </w:r>
      <w:bookmarkStart w:id="5061" w:name="_ETM_Q10_256290"/>
      <w:bookmarkEnd w:id="5061"/>
      <w:r>
        <w:rPr>
          <w:rtl/>
        </w:rPr>
        <w:t>חשובה</w:t>
      </w:r>
      <w:r>
        <w:rPr>
          <w:rFonts w:hint="cs"/>
          <w:rtl/>
        </w:rPr>
        <w:t>,</w:t>
      </w:r>
      <w:r>
        <w:rPr>
          <w:rtl/>
        </w:rPr>
        <w:t xml:space="preserve"> </w:t>
      </w:r>
      <w:bookmarkStart w:id="5062" w:name="_ETM_Q10_257069"/>
      <w:bookmarkEnd w:id="5062"/>
      <w:r>
        <w:rPr>
          <w:rtl/>
        </w:rPr>
        <w:t xml:space="preserve">באשר </w:t>
      </w:r>
      <w:bookmarkStart w:id="5063" w:name="_ETM_Q10_257550"/>
      <w:bookmarkEnd w:id="5063"/>
      <w:r>
        <w:rPr>
          <w:rtl/>
        </w:rPr>
        <w:t xml:space="preserve">היא </w:t>
      </w:r>
      <w:bookmarkStart w:id="5064" w:name="_ETM_Q10_257610"/>
      <w:bookmarkEnd w:id="5064"/>
      <w:r>
        <w:rPr>
          <w:rtl/>
        </w:rPr>
        <w:t xml:space="preserve">מבקשת </w:t>
      </w:r>
      <w:bookmarkStart w:id="5065" w:name="_ETM_Q10_258209"/>
      <w:bookmarkEnd w:id="5065"/>
      <w:r>
        <w:rPr>
          <w:rtl/>
        </w:rPr>
        <w:t xml:space="preserve">להסדיר </w:t>
      </w:r>
      <w:bookmarkStart w:id="5066" w:name="_ETM_Q10_259440"/>
      <w:bookmarkEnd w:id="5066"/>
      <w:r>
        <w:rPr>
          <w:rtl/>
        </w:rPr>
        <w:t xml:space="preserve">אירוע </w:t>
      </w:r>
      <w:bookmarkStart w:id="5067" w:name="_ETM_Q10_260010"/>
      <w:bookmarkEnd w:id="5067"/>
      <w:r>
        <w:rPr>
          <w:rtl/>
        </w:rPr>
        <w:t xml:space="preserve">המוני </w:t>
      </w:r>
      <w:bookmarkStart w:id="5068" w:name="_ETM_Q10_260520"/>
      <w:bookmarkEnd w:id="5068"/>
      <w:r>
        <w:rPr>
          <w:rtl/>
        </w:rPr>
        <w:t>רב</w:t>
      </w:r>
      <w:bookmarkStart w:id="5069" w:name="_ETM_Q10_260790"/>
      <w:bookmarkEnd w:id="5069"/>
      <w:r>
        <w:rPr>
          <w:rFonts w:hint="cs"/>
          <w:rtl/>
        </w:rPr>
        <w:t>-</w:t>
      </w:r>
      <w:r>
        <w:rPr>
          <w:rtl/>
        </w:rPr>
        <w:t>משתתפים</w:t>
      </w:r>
      <w:r>
        <w:rPr>
          <w:rFonts w:hint="cs"/>
          <w:rtl/>
        </w:rPr>
        <w:t>,</w:t>
      </w:r>
      <w:r>
        <w:rPr>
          <w:rtl/>
        </w:rPr>
        <w:t xml:space="preserve"> </w:t>
      </w:r>
      <w:bookmarkStart w:id="5070" w:name="_ETM_Q10_261510"/>
      <w:bookmarkEnd w:id="5070"/>
      <w:r>
        <w:rPr>
          <w:rtl/>
        </w:rPr>
        <w:t xml:space="preserve">אולי </w:t>
      </w:r>
      <w:bookmarkStart w:id="5071" w:name="_ETM_Q10_261810"/>
      <w:bookmarkEnd w:id="5071"/>
      <w:r>
        <w:rPr>
          <w:rtl/>
        </w:rPr>
        <w:t xml:space="preserve">האירוע </w:t>
      </w:r>
      <w:bookmarkStart w:id="5072" w:name="_ETM_Q10_262380"/>
      <w:bookmarkEnd w:id="5072"/>
      <w:r>
        <w:rPr>
          <w:rtl/>
        </w:rPr>
        <w:t xml:space="preserve">הגדול </w:t>
      </w:r>
      <w:bookmarkStart w:id="5073" w:name="_ETM_Q10_262800"/>
      <w:bookmarkEnd w:id="5073"/>
      <w:r>
        <w:rPr>
          <w:rtl/>
        </w:rPr>
        <w:t xml:space="preserve">ביותר </w:t>
      </w:r>
      <w:bookmarkStart w:id="5074" w:name="_ETM_Q10_263310"/>
      <w:bookmarkEnd w:id="5074"/>
      <w:r>
        <w:rPr>
          <w:rtl/>
        </w:rPr>
        <w:t xml:space="preserve">מבחינת </w:t>
      </w:r>
      <w:bookmarkStart w:id="5075" w:name="_ETM_Q10_263880"/>
      <w:bookmarkEnd w:id="5075"/>
      <w:r>
        <w:rPr>
          <w:rtl/>
        </w:rPr>
        <w:t xml:space="preserve">מספר </w:t>
      </w:r>
      <w:bookmarkStart w:id="5076" w:name="_ETM_Q10_264360"/>
      <w:bookmarkEnd w:id="5076"/>
      <w:r>
        <w:rPr>
          <w:rtl/>
        </w:rPr>
        <w:t xml:space="preserve">משתתפים </w:t>
      </w:r>
      <w:bookmarkStart w:id="5077" w:name="_ETM_Q10_265470"/>
      <w:bookmarkEnd w:id="5077"/>
      <w:r>
        <w:rPr>
          <w:rtl/>
        </w:rPr>
        <w:t xml:space="preserve">בתא </w:t>
      </w:r>
      <w:bookmarkStart w:id="5078" w:name="_ETM_Q10_265860"/>
      <w:bookmarkEnd w:id="5078"/>
      <w:r>
        <w:rPr>
          <w:rtl/>
        </w:rPr>
        <w:t xml:space="preserve">שטח </w:t>
      </w:r>
      <w:bookmarkStart w:id="5079" w:name="_ETM_Q10_266340"/>
      <w:bookmarkStart w:id="5080" w:name="_ETM_Q10_267270"/>
      <w:bookmarkEnd w:id="5079"/>
      <w:bookmarkEnd w:id="5080"/>
      <w:r>
        <w:rPr>
          <w:rtl/>
        </w:rPr>
        <w:t xml:space="preserve">במדינת </w:t>
      </w:r>
      <w:bookmarkStart w:id="5081" w:name="_ETM_Q10_267930"/>
      <w:bookmarkEnd w:id="5081"/>
      <w:r>
        <w:rPr>
          <w:rtl/>
        </w:rPr>
        <w:t>ישראל</w:t>
      </w:r>
      <w:r>
        <w:rPr>
          <w:rFonts w:hint="cs"/>
          <w:rtl/>
        </w:rPr>
        <w:t>.</w:t>
      </w:r>
      <w:r>
        <w:rPr>
          <w:rtl/>
        </w:rPr>
        <w:t xml:space="preserve"> </w:t>
      </w:r>
      <w:bookmarkStart w:id="5082" w:name="_ETM_Q10_269170"/>
      <w:bookmarkEnd w:id="5082"/>
      <w:r>
        <w:rPr>
          <w:rtl/>
        </w:rPr>
        <w:t xml:space="preserve">אבל </w:t>
      </w:r>
      <w:bookmarkStart w:id="5083" w:name="_ETM_Q10_269439"/>
      <w:bookmarkEnd w:id="5083"/>
      <w:r>
        <w:rPr>
          <w:rtl/>
        </w:rPr>
        <w:t xml:space="preserve">לא </w:t>
      </w:r>
      <w:bookmarkStart w:id="5084" w:name="_ETM_Q10_269560"/>
      <w:bookmarkEnd w:id="5084"/>
      <w:r>
        <w:rPr>
          <w:rtl/>
        </w:rPr>
        <w:t xml:space="preserve">ניתן </w:t>
      </w:r>
      <w:bookmarkStart w:id="5085" w:name="_ETM_Q10_271829"/>
      <w:bookmarkEnd w:id="5085"/>
      <w:r>
        <w:rPr>
          <w:rtl/>
        </w:rPr>
        <w:t xml:space="preserve">לדון </w:t>
      </w:r>
      <w:bookmarkStart w:id="5086" w:name="_ETM_Q10_272219"/>
      <w:bookmarkEnd w:id="5086"/>
      <w:r>
        <w:rPr>
          <w:rtl/>
        </w:rPr>
        <w:t xml:space="preserve">בהצעת </w:t>
      </w:r>
      <w:bookmarkStart w:id="5087" w:name="_ETM_Q10_272759"/>
      <w:bookmarkEnd w:id="5087"/>
      <w:r>
        <w:rPr>
          <w:rtl/>
        </w:rPr>
        <w:t xml:space="preserve">החוק </w:t>
      </w:r>
      <w:bookmarkStart w:id="5088" w:name="_ETM_Q10_273060"/>
      <w:bookmarkEnd w:id="5088"/>
      <w:r>
        <w:rPr>
          <w:rtl/>
        </w:rPr>
        <w:t xml:space="preserve">הזו </w:t>
      </w:r>
      <w:bookmarkStart w:id="5089" w:name="_ETM_Q10_273420"/>
      <w:bookmarkEnd w:id="5089"/>
      <w:r>
        <w:rPr>
          <w:rtl/>
        </w:rPr>
        <w:t xml:space="preserve">מבלי </w:t>
      </w:r>
      <w:bookmarkStart w:id="5090" w:name="_ETM_Q10_273780"/>
      <w:bookmarkEnd w:id="5090"/>
      <w:r>
        <w:rPr>
          <w:rtl/>
        </w:rPr>
        <w:t xml:space="preserve">להזכיר </w:t>
      </w:r>
      <w:bookmarkStart w:id="5091" w:name="_ETM_Q10_274380"/>
      <w:bookmarkEnd w:id="5091"/>
      <w:r>
        <w:rPr>
          <w:rtl/>
        </w:rPr>
        <w:t xml:space="preserve">קודם </w:t>
      </w:r>
      <w:bookmarkStart w:id="5092" w:name="_ETM_Q10_274770"/>
      <w:bookmarkEnd w:id="5092"/>
      <w:r>
        <w:rPr>
          <w:rtl/>
        </w:rPr>
        <w:t xml:space="preserve">לכן </w:t>
      </w:r>
      <w:bookmarkStart w:id="5093" w:name="_ETM_Q10_275959"/>
      <w:bookmarkEnd w:id="5093"/>
      <w:r>
        <w:rPr>
          <w:rtl/>
        </w:rPr>
        <w:t xml:space="preserve">שאנשים </w:t>
      </w:r>
      <w:bookmarkStart w:id="5094" w:name="_ETM_Q10_277189"/>
      <w:bookmarkEnd w:id="5094"/>
      <w:r>
        <w:rPr>
          <w:rtl/>
        </w:rPr>
        <w:t>רמי</w:t>
      </w:r>
      <w:bookmarkStart w:id="5095" w:name="_ETM_Q10_277609"/>
      <w:bookmarkEnd w:id="5095"/>
      <w:r>
        <w:rPr>
          <w:rFonts w:hint="cs"/>
          <w:rtl/>
        </w:rPr>
        <w:t>-</w:t>
      </w:r>
      <w:r>
        <w:rPr>
          <w:rtl/>
        </w:rPr>
        <w:t xml:space="preserve">מעלה </w:t>
      </w:r>
      <w:bookmarkStart w:id="5096" w:name="_ETM_Q10_279020"/>
      <w:bookmarkEnd w:id="5096"/>
      <w:r>
        <w:rPr>
          <w:rtl/>
        </w:rPr>
        <w:t>ש</w:t>
      </w:r>
      <w:bookmarkStart w:id="5097" w:name="_ETM_Q10_279229"/>
      <w:bookmarkEnd w:id="5097"/>
      <w:r>
        <w:rPr>
          <w:rFonts w:hint="cs"/>
          <w:rtl/>
        </w:rPr>
        <w:t>ו</w:t>
      </w:r>
      <w:r>
        <w:rPr>
          <w:rtl/>
        </w:rPr>
        <w:t xml:space="preserve">ועדת </w:t>
      </w:r>
      <w:bookmarkStart w:id="5098" w:name="_ETM_Q10_279590"/>
      <w:bookmarkEnd w:id="5098"/>
      <w:r>
        <w:rPr>
          <w:rtl/>
        </w:rPr>
        <w:t xml:space="preserve">החקירה </w:t>
      </w:r>
      <w:bookmarkStart w:id="5099" w:name="_ETM_Q10_280130"/>
      <w:bookmarkEnd w:id="5099"/>
      <w:r>
        <w:rPr>
          <w:rtl/>
        </w:rPr>
        <w:t xml:space="preserve">הממלכתית </w:t>
      </w:r>
      <w:bookmarkStart w:id="5100" w:name="_ETM_Q10_280729"/>
      <w:bookmarkEnd w:id="5100"/>
      <w:r>
        <w:rPr>
          <w:rtl/>
        </w:rPr>
        <w:t xml:space="preserve">מצאה </w:t>
      </w:r>
      <w:bookmarkStart w:id="5101" w:name="_ETM_Q10_281119"/>
      <w:bookmarkEnd w:id="5101"/>
      <w:r>
        <w:rPr>
          <w:rtl/>
        </w:rPr>
        <w:t xml:space="preserve">אותם </w:t>
      </w:r>
      <w:bookmarkStart w:id="5102" w:name="_ETM_Q10_281569"/>
      <w:bookmarkEnd w:id="5102"/>
      <w:r>
        <w:rPr>
          <w:rtl/>
        </w:rPr>
        <w:t>כ</w:t>
      </w:r>
      <w:bookmarkStart w:id="5103" w:name="_ETM_Q10_281810"/>
      <w:bookmarkEnd w:id="5103"/>
      <w:r>
        <w:rPr>
          <w:rtl/>
        </w:rPr>
        <w:t xml:space="preserve">נושאים </w:t>
      </w:r>
      <w:bookmarkStart w:id="5104" w:name="_ETM_Q10_282439"/>
      <w:bookmarkEnd w:id="5104"/>
      <w:r>
        <w:rPr>
          <w:rtl/>
        </w:rPr>
        <w:t xml:space="preserve">באחריות </w:t>
      </w:r>
      <w:bookmarkStart w:id="5105" w:name="_ETM_Q10_283280"/>
      <w:bookmarkEnd w:id="5105"/>
      <w:r>
        <w:rPr>
          <w:rtl/>
        </w:rPr>
        <w:t xml:space="preserve">אישית </w:t>
      </w:r>
      <w:bookmarkStart w:id="5106" w:name="_ETM_Q10_284549"/>
      <w:bookmarkEnd w:id="5106"/>
      <w:r>
        <w:rPr>
          <w:rtl/>
        </w:rPr>
        <w:t xml:space="preserve">למותם </w:t>
      </w:r>
      <w:bookmarkStart w:id="5107" w:name="_ETM_Q10_285149"/>
      <w:bookmarkEnd w:id="5107"/>
      <w:r>
        <w:rPr>
          <w:rtl/>
        </w:rPr>
        <w:t xml:space="preserve">של </w:t>
      </w:r>
      <w:bookmarkStart w:id="5108" w:name="_ETM_Q10_285389"/>
      <w:bookmarkEnd w:id="5108"/>
      <w:r>
        <w:rPr>
          <w:rtl/>
        </w:rPr>
        <w:t xml:space="preserve">45 </w:t>
      </w:r>
      <w:bookmarkStart w:id="5109" w:name="_ETM_Q10_287369"/>
      <w:bookmarkEnd w:id="5109"/>
      <w:r>
        <w:rPr>
          <w:rtl/>
        </w:rPr>
        <w:t xml:space="preserve">מתפללים </w:t>
      </w:r>
      <w:bookmarkStart w:id="5110" w:name="_ETM_Q10_288509"/>
      <w:bookmarkEnd w:id="5110"/>
      <w:r>
        <w:rPr>
          <w:rtl/>
        </w:rPr>
        <w:t xml:space="preserve">באותו </w:t>
      </w:r>
      <w:bookmarkStart w:id="5111" w:name="_ETM_Q10_288990"/>
      <w:bookmarkEnd w:id="5111"/>
      <w:r>
        <w:rPr>
          <w:rtl/>
        </w:rPr>
        <w:t xml:space="preserve">אסון </w:t>
      </w:r>
      <w:bookmarkStart w:id="5112" w:name="_ETM_Q10_289380"/>
      <w:bookmarkEnd w:id="5112"/>
      <w:r>
        <w:rPr>
          <w:rtl/>
        </w:rPr>
        <w:t>נורא</w:t>
      </w:r>
      <w:r>
        <w:rPr>
          <w:rFonts w:hint="cs"/>
          <w:rtl/>
        </w:rPr>
        <w:t>,</w:t>
      </w:r>
      <w:r>
        <w:rPr>
          <w:rtl/>
        </w:rPr>
        <w:t xml:space="preserve"> </w:t>
      </w:r>
      <w:bookmarkStart w:id="5113" w:name="_ETM_Q10_290430"/>
      <w:bookmarkEnd w:id="5113"/>
      <w:r>
        <w:rPr>
          <w:rtl/>
        </w:rPr>
        <w:t xml:space="preserve">אותם </w:t>
      </w:r>
      <w:bookmarkStart w:id="5114" w:name="_ETM_Q10_290940"/>
      <w:bookmarkEnd w:id="5114"/>
      <w:r>
        <w:rPr>
          <w:rtl/>
        </w:rPr>
        <w:t xml:space="preserve">אנשים </w:t>
      </w:r>
      <w:bookmarkStart w:id="5115" w:name="_ETM_Q10_291600"/>
      <w:bookmarkEnd w:id="5115"/>
      <w:r>
        <w:rPr>
          <w:rtl/>
        </w:rPr>
        <w:t xml:space="preserve">עדיין </w:t>
      </w:r>
      <w:bookmarkStart w:id="5116" w:name="_ETM_Q10_292049"/>
      <w:bookmarkEnd w:id="5116"/>
      <w:r>
        <w:rPr>
          <w:rtl/>
        </w:rPr>
        <w:t xml:space="preserve">נושאים </w:t>
      </w:r>
      <w:bookmarkStart w:id="5117" w:name="_ETM_Q10_293040"/>
      <w:bookmarkEnd w:id="5117"/>
      <w:r>
        <w:rPr>
          <w:rtl/>
        </w:rPr>
        <w:t xml:space="preserve">תפקידים </w:t>
      </w:r>
      <w:bookmarkStart w:id="5118" w:name="_ETM_Q10_294000"/>
      <w:bookmarkEnd w:id="5118"/>
      <w:r>
        <w:rPr>
          <w:rtl/>
        </w:rPr>
        <w:t>בכירים</w:t>
      </w:r>
      <w:r>
        <w:rPr>
          <w:rFonts w:hint="cs"/>
          <w:rtl/>
        </w:rPr>
        <w:t xml:space="preserve"> –</w:t>
      </w:r>
      <w:r>
        <w:rPr>
          <w:rtl/>
        </w:rPr>
        <w:t xml:space="preserve"> </w:t>
      </w:r>
      <w:bookmarkStart w:id="5119" w:name="_ETM_Q10_294810"/>
      <w:bookmarkEnd w:id="5119"/>
      <w:r>
        <w:rPr>
          <w:rFonts w:hint="cs"/>
          <w:rtl/>
        </w:rPr>
        <w:t>מ</w:t>
      </w:r>
      <w:r>
        <w:rPr>
          <w:rtl/>
        </w:rPr>
        <w:t xml:space="preserve">התפקידים </w:t>
      </w:r>
      <w:bookmarkStart w:id="5120" w:name="_ETM_Q10_295470"/>
      <w:bookmarkEnd w:id="5120"/>
      <w:r>
        <w:rPr>
          <w:rtl/>
        </w:rPr>
        <w:t xml:space="preserve">הבכירים </w:t>
      </w:r>
      <w:bookmarkStart w:id="5121" w:name="_ETM_Q10_296010"/>
      <w:bookmarkEnd w:id="5121"/>
      <w:r>
        <w:rPr>
          <w:rtl/>
        </w:rPr>
        <w:t xml:space="preserve">ביותר </w:t>
      </w:r>
      <w:bookmarkStart w:id="5122" w:name="_ETM_Q10_296909"/>
      <w:bookmarkEnd w:id="5122"/>
      <w:r>
        <w:rPr>
          <w:rtl/>
        </w:rPr>
        <w:t xml:space="preserve">במדינת </w:t>
      </w:r>
      <w:bookmarkStart w:id="5123" w:name="_ETM_Q10_297600"/>
      <w:bookmarkEnd w:id="5123"/>
      <w:r>
        <w:rPr>
          <w:rtl/>
        </w:rPr>
        <w:t>ישראל</w:t>
      </w:r>
      <w:r>
        <w:rPr>
          <w:rFonts w:hint="cs"/>
          <w:rtl/>
        </w:rPr>
        <w:t xml:space="preserve"> –</w:t>
      </w:r>
      <w:r>
        <w:rPr>
          <w:rtl/>
        </w:rPr>
        <w:t xml:space="preserve"> </w:t>
      </w:r>
      <w:bookmarkStart w:id="5124" w:name="_ETM_Q10_298800"/>
      <w:bookmarkEnd w:id="5124"/>
      <w:r>
        <w:rPr>
          <w:rtl/>
        </w:rPr>
        <w:t xml:space="preserve">והאמת </w:t>
      </w:r>
      <w:bookmarkStart w:id="5125" w:name="_ETM_Q10_299460"/>
      <w:bookmarkEnd w:id="5125"/>
      <w:r>
        <w:rPr>
          <w:rtl/>
        </w:rPr>
        <w:t xml:space="preserve">היא </w:t>
      </w:r>
      <w:bookmarkStart w:id="5126" w:name="_ETM_Q10_300160"/>
      <w:bookmarkStart w:id="5127" w:name="_ETM_Q10_301550"/>
      <w:bookmarkEnd w:id="5126"/>
      <w:bookmarkEnd w:id="5127"/>
      <w:r>
        <w:rPr>
          <w:rtl/>
        </w:rPr>
        <w:t xml:space="preserve">שלא </w:t>
      </w:r>
      <w:bookmarkStart w:id="5128" w:name="_ETM_Q10_302480"/>
      <w:bookmarkEnd w:id="5128"/>
      <w:r>
        <w:rPr>
          <w:rtl/>
        </w:rPr>
        <w:t xml:space="preserve">שמענו </w:t>
      </w:r>
      <w:bookmarkStart w:id="5129" w:name="_ETM_Q10_303140"/>
      <w:bookmarkEnd w:id="5129"/>
      <w:r>
        <w:rPr>
          <w:rtl/>
        </w:rPr>
        <w:t>אותם</w:t>
      </w:r>
      <w:r>
        <w:rPr>
          <w:rFonts w:hint="cs"/>
          <w:rtl/>
        </w:rPr>
        <w:t xml:space="preserve"> </w:t>
      </w:r>
      <w:r w:rsidR="00AE0043">
        <w:rPr>
          <w:rFonts w:hint="cs"/>
          <w:rtl/>
        </w:rPr>
        <w:t>– –</w:t>
      </w:r>
    </w:p>
    <w:p w:rsidR="00B87DB4" w:rsidRDefault="00B87DB4" w:rsidP="008714AE">
      <w:pPr>
        <w:rPr>
          <w:rtl/>
        </w:rPr>
      </w:pPr>
    </w:p>
    <w:p w:rsidR="00B87DB4" w:rsidRDefault="00B87DB4" w:rsidP="008714AE">
      <w:pPr>
        <w:pStyle w:val="af5"/>
        <w:keepNext/>
        <w:rPr>
          <w:rtl/>
        </w:rPr>
      </w:pPr>
      <w:bookmarkStart w:id="5130" w:name="ET_interruption_6164_16"/>
      <w:r w:rsidRPr="00922101">
        <w:rPr>
          <w:rStyle w:val="TagStyle"/>
          <w:rtl/>
        </w:rPr>
        <w:t xml:space="preserve"> &lt;&lt; קריאה &gt;&gt;</w:t>
      </w:r>
      <w:r w:rsidRPr="00B62BFE">
        <w:rPr>
          <w:rStyle w:val="TagStyle"/>
          <w:rtl/>
        </w:rPr>
        <w:t xml:space="preserve"> </w:t>
      </w:r>
      <w:r>
        <w:rPr>
          <w:rtl/>
        </w:rPr>
        <w:t>עמית הלוי (הליכוד):</w:t>
      </w:r>
      <w:r w:rsidRPr="00B62BFE">
        <w:rPr>
          <w:rStyle w:val="TagStyle"/>
          <w:rtl/>
        </w:rPr>
        <w:t xml:space="preserve"> </w:t>
      </w:r>
      <w:r w:rsidRPr="00922101">
        <w:rPr>
          <w:rStyle w:val="TagStyle"/>
          <w:rtl/>
        </w:rPr>
        <w:t>&lt;&lt; קריאה &gt;&gt;</w:t>
      </w:r>
      <w:r>
        <w:rPr>
          <w:rtl/>
        </w:rPr>
        <w:t xml:space="preserve">   </w:t>
      </w:r>
      <w:bookmarkEnd w:id="5130"/>
    </w:p>
    <w:p w:rsidR="00B87DB4" w:rsidRDefault="00B87DB4" w:rsidP="005917DA">
      <w:pPr>
        <w:rPr>
          <w:rtl/>
        </w:rPr>
      </w:pPr>
    </w:p>
    <w:p w:rsidR="00B87DB4" w:rsidRDefault="00AE0043" w:rsidP="008714AE">
      <w:pPr>
        <w:rPr>
          <w:rtl/>
        </w:rPr>
      </w:pPr>
      <w:r>
        <w:rPr>
          <w:rFonts w:hint="cs"/>
          <w:rtl/>
        </w:rPr>
        <w:t>– – –</w:t>
      </w:r>
    </w:p>
    <w:p w:rsidR="00B87DB4" w:rsidRDefault="00B87DB4" w:rsidP="008714AE">
      <w:pPr>
        <w:rPr>
          <w:rtl/>
        </w:rPr>
      </w:pPr>
    </w:p>
    <w:p w:rsidR="00B87DB4" w:rsidRDefault="00B87DB4" w:rsidP="008714AE">
      <w:pPr>
        <w:pStyle w:val="-"/>
        <w:keepNext/>
        <w:rPr>
          <w:rtl/>
        </w:rPr>
      </w:pPr>
      <w:bookmarkStart w:id="5131" w:name="ET_speakercontinue_6156_17"/>
      <w:r w:rsidRPr="00922101">
        <w:rPr>
          <w:rStyle w:val="TagStyle"/>
          <w:rtl/>
        </w:rPr>
        <w:t xml:space="preserve"> &lt;&lt; דובר_המשך &gt;&gt;</w:t>
      </w:r>
      <w:r w:rsidRPr="00B62BFE">
        <w:rPr>
          <w:rStyle w:val="TagStyle"/>
          <w:rtl/>
        </w:rPr>
        <w:t xml:space="preserve"> </w:t>
      </w:r>
      <w:r>
        <w:rPr>
          <w:rtl/>
        </w:rPr>
        <w:t>גלעד קריב (העבודה):</w:t>
      </w:r>
      <w:r w:rsidRPr="00B62BFE">
        <w:rPr>
          <w:rStyle w:val="TagStyle"/>
          <w:rtl/>
        </w:rPr>
        <w:t xml:space="preserve"> </w:t>
      </w:r>
      <w:r w:rsidRPr="00922101">
        <w:rPr>
          <w:rStyle w:val="TagStyle"/>
          <w:rtl/>
        </w:rPr>
        <w:t>&lt;&lt; דובר_המשך &gt;&gt;</w:t>
      </w:r>
      <w:r>
        <w:rPr>
          <w:rtl/>
        </w:rPr>
        <w:t xml:space="preserve">   </w:t>
      </w:r>
      <w:bookmarkEnd w:id="5131"/>
    </w:p>
    <w:p w:rsidR="00B87DB4" w:rsidRDefault="00B87DB4" w:rsidP="005917DA">
      <w:pPr>
        <w:rPr>
          <w:rtl/>
        </w:rPr>
      </w:pPr>
    </w:p>
    <w:p w:rsidR="00B87DB4" w:rsidRDefault="00AE0043" w:rsidP="008714AE">
      <w:pPr>
        <w:rPr>
          <w:rtl/>
        </w:rPr>
      </w:pPr>
      <w:bookmarkStart w:id="5132" w:name="_ETM_Q10_303950"/>
      <w:bookmarkEnd w:id="5132"/>
      <w:r>
        <w:rPr>
          <w:rFonts w:hint="cs"/>
          <w:rtl/>
        </w:rPr>
        <w:t>– –</w:t>
      </w:r>
      <w:r w:rsidR="00B87DB4">
        <w:rPr>
          <w:rtl/>
        </w:rPr>
        <w:t xml:space="preserve"> </w:t>
      </w:r>
      <w:bookmarkStart w:id="5133" w:name="_ETM_Q10_306130"/>
      <w:bookmarkEnd w:id="5133"/>
      <w:r w:rsidR="00B87DB4">
        <w:rPr>
          <w:rtl/>
        </w:rPr>
        <w:t xml:space="preserve">באמת </w:t>
      </w:r>
      <w:bookmarkStart w:id="5134" w:name="_ETM_Q10_306969"/>
      <w:bookmarkEnd w:id="5134"/>
      <w:r w:rsidR="00B87DB4">
        <w:rPr>
          <w:rtl/>
        </w:rPr>
        <w:t xml:space="preserve">לוקחים </w:t>
      </w:r>
      <w:bookmarkStart w:id="5135" w:name="_ETM_Q10_307450"/>
      <w:bookmarkEnd w:id="5135"/>
      <w:r w:rsidR="00B87DB4">
        <w:rPr>
          <w:rtl/>
        </w:rPr>
        <w:t>אחריות</w:t>
      </w:r>
      <w:r w:rsidR="00B87DB4">
        <w:rPr>
          <w:rFonts w:hint="cs"/>
          <w:rtl/>
        </w:rPr>
        <w:t>.</w:t>
      </w:r>
      <w:r w:rsidR="00B87DB4">
        <w:rPr>
          <w:rtl/>
        </w:rPr>
        <w:t xml:space="preserve"> </w:t>
      </w:r>
      <w:bookmarkStart w:id="5136" w:name="_ETM_Q10_308800"/>
      <w:bookmarkEnd w:id="5136"/>
      <w:r w:rsidR="00B87DB4">
        <w:rPr>
          <w:rtl/>
        </w:rPr>
        <w:t>אגב</w:t>
      </w:r>
      <w:r w:rsidR="00B87DB4">
        <w:rPr>
          <w:rFonts w:hint="cs"/>
          <w:rtl/>
        </w:rPr>
        <w:t>,</w:t>
      </w:r>
      <w:r w:rsidR="00B87DB4">
        <w:rPr>
          <w:rtl/>
        </w:rPr>
        <w:t xml:space="preserve"> </w:t>
      </w:r>
      <w:bookmarkStart w:id="5137" w:name="_ETM_Q10_309280"/>
      <w:bookmarkEnd w:id="5137"/>
      <w:r w:rsidR="00B87DB4">
        <w:rPr>
          <w:rtl/>
        </w:rPr>
        <w:t xml:space="preserve">מעניין </w:t>
      </w:r>
      <w:bookmarkStart w:id="5138" w:name="_ETM_Q10_309850"/>
      <w:bookmarkEnd w:id="5138"/>
      <w:r w:rsidR="00B87DB4">
        <w:rPr>
          <w:rtl/>
        </w:rPr>
        <w:t xml:space="preserve">יהיה </w:t>
      </w:r>
      <w:bookmarkStart w:id="5139" w:name="_ETM_Q10_310090"/>
      <w:bookmarkEnd w:id="5139"/>
      <w:r w:rsidR="00B87DB4">
        <w:rPr>
          <w:rtl/>
        </w:rPr>
        <w:t xml:space="preserve">לבדוק </w:t>
      </w:r>
      <w:bookmarkStart w:id="5140" w:name="_ETM_Q10_311380"/>
      <w:bookmarkEnd w:id="5140"/>
      <w:r w:rsidR="00B87DB4">
        <w:rPr>
          <w:rtl/>
        </w:rPr>
        <w:t xml:space="preserve">בכמה </w:t>
      </w:r>
      <w:bookmarkStart w:id="5141" w:name="_ETM_Q10_311950"/>
      <w:bookmarkEnd w:id="5141"/>
      <w:r w:rsidR="00B87DB4">
        <w:rPr>
          <w:rtl/>
        </w:rPr>
        <w:t xml:space="preserve">מוועדות </w:t>
      </w:r>
      <w:bookmarkStart w:id="5142" w:name="_ETM_Q10_312730"/>
      <w:bookmarkEnd w:id="5142"/>
      <w:r w:rsidR="00B87DB4">
        <w:rPr>
          <w:rtl/>
        </w:rPr>
        <w:t xml:space="preserve">הכנסת </w:t>
      </w:r>
      <w:bookmarkStart w:id="5143" w:name="_ETM_Q10_313950"/>
      <w:bookmarkEnd w:id="5143"/>
      <w:r w:rsidR="00B87DB4">
        <w:rPr>
          <w:rtl/>
        </w:rPr>
        <w:t xml:space="preserve">שמוחזקות </w:t>
      </w:r>
      <w:bookmarkStart w:id="5144" w:name="_ETM_Q10_314939"/>
      <w:bookmarkEnd w:id="5144"/>
      <w:r w:rsidR="00B87DB4">
        <w:rPr>
          <w:rtl/>
        </w:rPr>
        <w:t xml:space="preserve">בידי </w:t>
      </w:r>
      <w:bookmarkStart w:id="5145" w:name="_ETM_Q10_315629"/>
      <w:bookmarkEnd w:id="5145"/>
      <w:r w:rsidR="00B87DB4">
        <w:rPr>
          <w:rtl/>
        </w:rPr>
        <w:t xml:space="preserve">נציגי </w:t>
      </w:r>
      <w:bookmarkStart w:id="5146" w:name="_ETM_Q10_316260"/>
      <w:bookmarkEnd w:id="5146"/>
      <w:r w:rsidR="00B87DB4">
        <w:rPr>
          <w:rtl/>
        </w:rPr>
        <w:t xml:space="preserve">הקואליציה </w:t>
      </w:r>
      <w:bookmarkStart w:id="5147" w:name="_ETM_Q10_317689"/>
      <w:bookmarkEnd w:id="5147"/>
      <w:r w:rsidR="00B87DB4">
        <w:rPr>
          <w:rFonts w:hint="cs"/>
          <w:rtl/>
        </w:rPr>
        <w:t>ה</w:t>
      </w:r>
      <w:r w:rsidR="00B87DB4">
        <w:rPr>
          <w:rtl/>
        </w:rPr>
        <w:t xml:space="preserve">תקיים </w:t>
      </w:r>
      <w:bookmarkStart w:id="5148" w:name="_ETM_Q10_318529"/>
      <w:bookmarkEnd w:id="5148"/>
      <w:r w:rsidR="00B87DB4">
        <w:rPr>
          <w:rtl/>
        </w:rPr>
        <w:t xml:space="preserve">דיון </w:t>
      </w:r>
      <w:bookmarkStart w:id="5149" w:name="_ETM_Q10_319129"/>
      <w:bookmarkEnd w:id="5149"/>
      <w:r w:rsidR="00B87DB4">
        <w:rPr>
          <w:rtl/>
        </w:rPr>
        <w:t xml:space="preserve">אמיתי </w:t>
      </w:r>
      <w:bookmarkStart w:id="5150" w:name="_ETM_Q10_319519"/>
      <w:bookmarkEnd w:id="5150"/>
      <w:r w:rsidR="00B87DB4">
        <w:rPr>
          <w:rtl/>
        </w:rPr>
        <w:t xml:space="preserve">ומהותי </w:t>
      </w:r>
      <w:bookmarkStart w:id="5151" w:name="_ETM_Q10_320209"/>
      <w:bookmarkEnd w:id="5151"/>
      <w:r w:rsidR="00B87DB4">
        <w:rPr>
          <w:rtl/>
        </w:rPr>
        <w:t xml:space="preserve">במסקנות </w:t>
      </w:r>
      <w:bookmarkStart w:id="5152" w:name="_ETM_Q10_321590"/>
      <w:bookmarkStart w:id="5153" w:name="_ETM_Q10_322730"/>
      <w:bookmarkEnd w:id="5152"/>
      <w:bookmarkEnd w:id="5153"/>
      <w:r w:rsidR="00B87DB4">
        <w:rPr>
          <w:rtl/>
        </w:rPr>
        <w:t xml:space="preserve">ועדת </w:t>
      </w:r>
      <w:bookmarkStart w:id="5154" w:name="_ETM_Q10_323299"/>
      <w:bookmarkEnd w:id="5154"/>
      <w:r w:rsidR="00B87DB4">
        <w:rPr>
          <w:rtl/>
        </w:rPr>
        <w:t xml:space="preserve">אסון </w:t>
      </w:r>
      <w:bookmarkStart w:id="5155" w:name="_ETM_Q10_323689"/>
      <w:bookmarkEnd w:id="5155"/>
      <w:r w:rsidR="00B87DB4">
        <w:rPr>
          <w:rtl/>
        </w:rPr>
        <w:t>מירון</w:t>
      </w:r>
      <w:r w:rsidR="00B87DB4">
        <w:rPr>
          <w:rFonts w:hint="cs"/>
          <w:rtl/>
        </w:rPr>
        <w:t>.</w:t>
      </w:r>
      <w:r w:rsidR="00B87DB4">
        <w:rPr>
          <w:rtl/>
        </w:rPr>
        <w:t xml:space="preserve"> </w:t>
      </w:r>
      <w:bookmarkStart w:id="5156" w:name="_ETM_Q10_324529"/>
      <w:bookmarkEnd w:id="5156"/>
      <w:r w:rsidR="00B87DB4">
        <w:rPr>
          <w:rtl/>
        </w:rPr>
        <w:t xml:space="preserve">אני </w:t>
      </w:r>
      <w:bookmarkStart w:id="5157" w:name="_ETM_Q10_324799"/>
      <w:bookmarkEnd w:id="5157"/>
      <w:r w:rsidR="00B87DB4">
        <w:rPr>
          <w:rtl/>
        </w:rPr>
        <w:t xml:space="preserve">שמח </w:t>
      </w:r>
      <w:bookmarkStart w:id="5158" w:name="_ETM_Q10_325249"/>
      <w:bookmarkEnd w:id="5158"/>
      <w:r w:rsidR="00B87DB4">
        <w:rPr>
          <w:rtl/>
        </w:rPr>
        <w:t xml:space="preserve">שלפחות </w:t>
      </w:r>
      <w:bookmarkStart w:id="5159" w:name="_ETM_Q10_326090"/>
      <w:bookmarkEnd w:id="5159"/>
      <w:r w:rsidR="00B87DB4">
        <w:rPr>
          <w:rtl/>
        </w:rPr>
        <w:t xml:space="preserve">הצעת </w:t>
      </w:r>
      <w:bookmarkStart w:id="5160" w:name="_ETM_Q10_326569"/>
      <w:bookmarkEnd w:id="5160"/>
      <w:r w:rsidR="00B87DB4">
        <w:rPr>
          <w:rtl/>
        </w:rPr>
        <w:t xml:space="preserve">החוק </w:t>
      </w:r>
      <w:bookmarkStart w:id="5161" w:name="_ETM_Q10_327389"/>
      <w:bookmarkEnd w:id="5161"/>
      <w:r w:rsidR="00B87DB4">
        <w:rPr>
          <w:rtl/>
        </w:rPr>
        <w:t xml:space="preserve">מבקשת </w:t>
      </w:r>
      <w:bookmarkStart w:id="5162" w:name="_ETM_Q10_328230"/>
      <w:bookmarkEnd w:id="5162"/>
      <w:proofErr w:type="spellStart"/>
      <w:r w:rsidR="00B87DB4">
        <w:rPr>
          <w:rtl/>
        </w:rPr>
        <w:t>לתכלל</w:t>
      </w:r>
      <w:proofErr w:type="spellEnd"/>
      <w:r w:rsidR="00B87DB4">
        <w:rPr>
          <w:rtl/>
        </w:rPr>
        <w:t xml:space="preserve"> </w:t>
      </w:r>
      <w:bookmarkStart w:id="5163" w:name="_ETM_Q10_328980"/>
      <w:bookmarkEnd w:id="5163"/>
      <w:r w:rsidR="00B87DB4">
        <w:rPr>
          <w:rtl/>
        </w:rPr>
        <w:t xml:space="preserve">חלק </w:t>
      </w:r>
      <w:bookmarkStart w:id="5164" w:name="_ETM_Q10_329970"/>
      <w:bookmarkStart w:id="5165" w:name="_ETM_Q10_331019"/>
      <w:bookmarkEnd w:id="5164"/>
      <w:bookmarkEnd w:id="5165"/>
      <w:r w:rsidR="00B87DB4">
        <w:rPr>
          <w:rtl/>
        </w:rPr>
        <w:t xml:space="preserve">מאותן </w:t>
      </w:r>
      <w:bookmarkStart w:id="5166" w:name="_ETM_Q10_331590"/>
      <w:bookmarkEnd w:id="5166"/>
      <w:r w:rsidR="00B87DB4">
        <w:rPr>
          <w:rtl/>
        </w:rPr>
        <w:t>המסקנות</w:t>
      </w:r>
      <w:r w:rsidR="00B87DB4">
        <w:rPr>
          <w:rFonts w:hint="cs"/>
          <w:rtl/>
        </w:rPr>
        <w:t>.</w:t>
      </w:r>
      <w:r w:rsidR="00B87DB4">
        <w:rPr>
          <w:rtl/>
        </w:rPr>
        <w:t xml:space="preserve"> </w:t>
      </w:r>
      <w:bookmarkStart w:id="5167" w:name="_ETM_Q10_333430"/>
      <w:bookmarkEnd w:id="5167"/>
    </w:p>
    <w:p w:rsidR="00B87DB4" w:rsidRDefault="00B87DB4" w:rsidP="008714AE">
      <w:pPr>
        <w:rPr>
          <w:rtl/>
        </w:rPr>
      </w:pPr>
    </w:p>
    <w:p w:rsidR="00B87DB4" w:rsidRDefault="00B87DB4" w:rsidP="00E83897">
      <w:pPr>
        <w:rPr>
          <w:rtl/>
        </w:rPr>
      </w:pPr>
      <w:r>
        <w:rPr>
          <w:rtl/>
        </w:rPr>
        <w:t>אבל</w:t>
      </w:r>
      <w:r>
        <w:rPr>
          <w:rFonts w:hint="cs"/>
          <w:rtl/>
        </w:rPr>
        <w:t>, האזנתי</w:t>
      </w:r>
      <w:r>
        <w:rPr>
          <w:rtl/>
        </w:rPr>
        <w:t xml:space="preserve"> </w:t>
      </w:r>
      <w:bookmarkStart w:id="5168" w:name="_ETM_Q10_337439"/>
      <w:bookmarkEnd w:id="5168"/>
      <w:r>
        <w:rPr>
          <w:rtl/>
        </w:rPr>
        <w:t xml:space="preserve">בקשב </w:t>
      </w:r>
      <w:bookmarkStart w:id="5169" w:name="_ETM_Q10_338069"/>
      <w:bookmarkEnd w:id="5169"/>
      <w:r>
        <w:rPr>
          <w:rtl/>
        </w:rPr>
        <w:t xml:space="preserve">לדבריו </w:t>
      </w:r>
      <w:bookmarkStart w:id="5170" w:name="_ETM_Q10_339430"/>
      <w:bookmarkEnd w:id="5170"/>
      <w:r>
        <w:rPr>
          <w:rtl/>
        </w:rPr>
        <w:t xml:space="preserve">של </w:t>
      </w:r>
      <w:bookmarkStart w:id="5171" w:name="_ETM_Q10_339730"/>
      <w:bookmarkEnd w:id="5171"/>
      <w:r>
        <w:rPr>
          <w:rtl/>
        </w:rPr>
        <w:t xml:space="preserve">השר </w:t>
      </w:r>
      <w:bookmarkStart w:id="5172" w:name="_ETM_Q10_340030"/>
      <w:bookmarkEnd w:id="5172"/>
      <w:r>
        <w:rPr>
          <w:rtl/>
        </w:rPr>
        <w:t>פרוש</w:t>
      </w:r>
      <w:r>
        <w:rPr>
          <w:rFonts w:hint="cs"/>
          <w:rtl/>
        </w:rPr>
        <w:t>,</w:t>
      </w:r>
      <w:r>
        <w:rPr>
          <w:rtl/>
        </w:rPr>
        <w:t xml:space="preserve"> </w:t>
      </w:r>
      <w:bookmarkStart w:id="5173" w:name="_ETM_Q10_341109"/>
      <w:bookmarkEnd w:id="5173"/>
      <w:r>
        <w:rPr>
          <w:rtl/>
        </w:rPr>
        <w:t xml:space="preserve">שעסק </w:t>
      </w:r>
      <w:bookmarkStart w:id="5174" w:name="_ETM_Q10_341590"/>
      <w:bookmarkEnd w:id="5174"/>
      <w:r>
        <w:rPr>
          <w:rtl/>
        </w:rPr>
        <w:t xml:space="preserve">לא </w:t>
      </w:r>
      <w:bookmarkStart w:id="5175" w:name="_ETM_Q10_341739"/>
      <w:bookmarkEnd w:id="5175"/>
      <w:r>
        <w:rPr>
          <w:rtl/>
        </w:rPr>
        <w:t xml:space="preserve">רק </w:t>
      </w:r>
      <w:bookmarkStart w:id="5176" w:name="_ETM_Q10_341919"/>
      <w:bookmarkEnd w:id="5176"/>
      <w:r>
        <w:rPr>
          <w:rtl/>
        </w:rPr>
        <w:t xml:space="preserve">בענייני </w:t>
      </w:r>
      <w:bookmarkStart w:id="5177" w:name="_ETM_Q10_342340"/>
      <w:bookmarkEnd w:id="5177"/>
      <w:r>
        <w:rPr>
          <w:rtl/>
        </w:rPr>
        <w:t xml:space="preserve">הצעת </w:t>
      </w:r>
      <w:bookmarkStart w:id="5178" w:name="_ETM_Q10_342819"/>
      <w:bookmarkEnd w:id="5178"/>
      <w:r>
        <w:rPr>
          <w:rtl/>
        </w:rPr>
        <w:t xml:space="preserve">החוק </w:t>
      </w:r>
      <w:bookmarkStart w:id="5179" w:name="_ETM_Q10_343419"/>
      <w:bookmarkEnd w:id="5179"/>
      <w:r>
        <w:rPr>
          <w:rtl/>
        </w:rPr>
        <w:t xml:space="preserve">אלא </w:t>
      </w:r>
      <w:bookmarkStart w:id="5180" w:name="_ETM_Q10_343659"/>
      <w:bookmarkEnd w:id="5180"/>
      <w:r>
        <w:rPr>
          <w:rtl/>
        </w:rPr>
        <w:t xml:space="preserve">גם </w:t>
      </w:r>
      <w:bookmarkStart w:id="5181" w:name="_ETM_Q10_343989"/>
      <w:bookmarkEnd w:id="5181"/>
      <w:r>
        <w:rPr>
          <w:rtl/>
        </w:rPr>
        <w:t xml:space="preserve">במה </w:t>
      </w:r>
      <w:bookmarkStart w:id="5182" w:name="_ETM_Q10_344290"/>
      <w:bookmarkEnd w:id="5182"/>
      <w:r>
        <w:rPr>
          <w:rtl/>
        </w:rPr>
        <w:t xml:space="preserve">שאירע </w:t>
      </w:r>
      <w:bookmarkStart w:id="5183" w:name="_ETM_Q10_345639"/>
      <w:bookmarkEnd w:id="5183"/>
      <w:r>
        <w:rPr>
          <w:rtl/>
        </w:rPr>
        <w:t>במוצ</w:t>
      </w:r>
      <w:r>
        <w:rPr>
          <w:rFonts w:hint="cs"/>
          <w:rtl/>
        </w:rPr>
        <w:t>אי שבת,</w:t>
      </w:r>
      <w:r>
        <w:rPr>
          <w:rtl/>
        </w:rPr>
        <w:t xml:space="preserve"> </w:t>
      </w:r>
      <w:bookmarkStart w:id="5184" w:name="_ETM_Q10_347169"/>
      <w:bookmarkEnd w:id="5184"/>
      <w:r>
        <w:rPr>
          <w:rtl/>
        </w:rPr>
        <w:t xml:space="preserve">בליל </w:t>
      </w:r>
      <w:bookmarkStart w:id="5185" w:name="_ETM_Q10_347680"/>
      <w:bookmarkEnd w:id="5185"/>
      <w:r>
        <w:rPr>
          <w:rtl/>
        </w:rPr>
        <w:t xml:space="preserve">יום </w:t>
      </w:r>
      <w:bookmarkStart w:id="5186" w:name="_ETM_Q10_347950"/>
      <w:bookmarkEnd w:id="5186"/>
      <w:r>
        <w:rPr>
          <w:rtl/>
        </w:rPr>
        <w:t>ראשון</w:t>
      </w:r>
      <w:r>
        <w:rPr>
          <w:rFonts w:hint="cs"/>
          <w:rtl/>
        </w:rPr>
        <w:t>.</w:t>
      </w:r>
      <w:r>
        <w:rPr>
          <w:rtl/>
        </w:rPr>
        <w:t xml:space="preserve"> </w:t>
      </w:r>
      <w:bookmarkStart w:id="5187" w:name="_ETM_Q10_350030"/>
      <w:bookmarkEnd w:id="5187"/>
      <w:r>
        <w:rPr>
          <w:rtl/>
        </w:rPr>
        <w:t xml:space="preserve">השר </w:t>
      </w:r>
      <w:bookmarkStart w:id="5188" w:name="_ETM_Q10_350330"/>
      <w:bookmarkEnd w:id="5188"/>
      <w:r>
        <w:rPr>
          <w:rtl/>
        </w:rPr>
        <w:t>פר</w:t>
      </w:r>
      <w:r>
        <w:rPr>
          <w:rFonts w:hint="cs"/>
          <w:rtl/>
        </w:rPr>
        <w:t>וש</w:t>
      </w:r>
      <w:r>
        <w:rPr>
          <w:rtl/>
        </w:rPr>
        <w:t xml:space="preserve"> </w:t>
      </w:r>
      <w:bookmarkStart w:id="5189" w:name="_ETM_Q10_350660"/>
      <w:bookmarkEnd w:id="5189"/>
      <w:r>
        <w:rPr>
          <w:rtl/>
        </w:rPr>
        <w:t xml:space="preserve">הוא </w:t>
      </w:r>
      <w:bookmarkStart w:id="5190" w:name="_ETM_Q10_350840"/>
      <w:bookmarkEnd w:id="5190"/>
      <w:r>
        <w:rPr>
          <w:rtl/>
        </w:rPr>
        <w:t xml:space="preserve">אדם </w:t>
      </w:r>
      <w:bookmarkStart w:id="5191" w:name="_ETM_Q10_351169"/>
      <w:bookmarkEnd w:id="5191"/>
      <w:r>
        <w:rPr>
          <w:rtl/>
        </w:rPr>
        <w:t>מאמין</w:t>
      </w:r>
      <w:r>
        <w:rPr>
          <w:rFonts w:hint="cs"/>
          <w:rtl/>
        </w:rPr>
        <w:t>,</w:t>
      </w:r>
      <w:r>
        <w:rPr>
          <w:rtl/>
        </w:rPr>
        <w:t xml:space="preserve"> </w:t>
      </w:r>
      <w:bookmarkStart w:id="5192" w:name="_ETM_Q10_351560"/>
      <w:bookmarkEnd w:id="5192"/>
      <w:r>
        <w:rPr>
          <w:rtl/>
        </w:rPr>
        <w:t xml:space="preserve">ולכן </w:t>
      </w:r>
      <w:bookmarkStart w:id="5193" w:name="_ETM_Q10_351930"/>
      <w:bookmarkEnd w:id="5193"/>
      <w:r>
        <w:rPr>
          <w:rtl/>
        </w:rPr>
        <w:t xml:space="preserve">ברור </w:t>
      </w:r>
      <w:bookmarkStart w:id="5194" w:name="_ETM_Q10_352500"/>
      <w:bookmarkEnd w:id="5194"/>
      <w:r>
        <w:rPr>
          <w:rtl/>
        </w:rPr>
        <w:t>שכ</w:t>
      </w:r>
      <w:r>
        <w:rPr>
          <w:rFonts w:hint="cs"/>
          <w:rtl/>
        </w:rPr>
        <w:t>מו</w:t>
      </w:r>
      <w:r>
        <w:rPr>
          <w:rtl/>
        </w:rPr>
        <w:t xml:space="preserve"> </w:t>
      </w:r>
      <w:bookmarkStart w:id="5195" w:name="_ETM_Q10_353100"/>
      <w:bookmarkEnd w:id="5195"/>
      <w:r>
        <w:rPr>
          <w:rtl/>
        </w:rPr>
        <w:t xml:space="preserve">כל </w:t>
      </w:r>
      <w:bookmarkStart w:id="5196" w:name="_ETM_Q10_353400"/>
      <w:bookmarkEnd w:id="5196"/>
      <w:r>
        <w:rPr>
          <w:rtl/>
        </w:rPr>
        <w:t xml:space="preserve">המאמינים </w:t>
      </w:r>
      <w:bookmarkStart w:id="5197" w:name="_ETM_Q10_355069"/>
      <w:bookmarkEnd w:id="5197"/>
      <w:r>
        <w:rPr>
          <w:rtl/>
        </w:rPr>
        <w:t xml:space="preserve">הוא </w:t>
      </w:r>
      <w:bookmarkStart w:id="5198" w:name="_ETM_Q10_355159"/>
      <w:bookmarkEnd w:id="5198"/>
      <w:r>
        <w:rPr>
          <w:rtl/>
        </w:rPr>
        <w:t xml:space="preserve">תולה </w:t>
      </w:r>
      <w:bookmarkStart w:id="5199" w:name="_ETM_Q10_355549"/>
      <w:bookmarkEnd w:id="5199"/>
      <w:r>
        <w:rPr>
          <w:rtl/>
        </w:rPr>
        <w:t xml:space="preserve">את </w:t>
      </w:r>
      <w:bookmarkStart w:id="5200" w:name="_ETM_Q10_355700"/>
      <w:bookmarkEnd w:id="5200"/>
      <w:r>
        <w:rPr>
          <w:rtl/>
        </w:rPr>
        <w:t xml:space="preserve">הדברים </w:t>
      </w:r>
      <w:bookmarkStart w:id="5201" w:name="_ETM_Q10_356419"/>
      <w:bookmarkEnd w:id="5201"/>
      <w:r>
        <w:rPr>
          <w:rtl/>
        </w:rPr>
        <w:t xml:space="preserve">החשובים </w:t>
      </w:r>
      <w:bookmarkStart w:id="5202" w:name="_ETM_Q10_357139"/>
      <w:bookmarkEnd w:id="5202"/>
      <w:r>
        <w:rPr>
          <w:rtl/>
        </w:rPr>
        <w:t xml:space="preserve">שאירעו </w:t>
      </w:r>
      <w:bookmarkStart w:id="5203" w:name="_ETM_Q10_357680"/>
      <w:bookmarkEnd w:id="5203"/>
      <w:r>
        <w:rPr>
          <w:rtl/>
        </w:rPr>
        <w:t xml:space="preserve">באותו </w:t>
      </w:r>
      <w:bookmarkStart w:id="5204" w:name="_ETM_Q10_358219"/>
      <w:bookmarkEnd w:id="5204"/>
      <w:r>
        <w:rPr>
          <w:rtl/>
        </w:rPr>
        <w:t xml:space="preserve">ערב </w:t>
      </w:r>
      <w:bookmarkStart w:id="5205" w:name="_ETM_Q10_358730"/>
      <w:bookmarkEnd w:id="5205"/>
      <w:r>
        <w:rPr>
          <w:rtl/>
        </w:rPr>
        <w:t xml:space="preserve">גם </w:t>
      </w:r>
      <w:bookmarkStart w:id="5206" w:name="_ETM_Q10_359029"/>
      <w:bookmarkEnd w:id="5206"/>
      <w:r>
        <w:rPr>
          <w:rtl/>
        </w:rPr>
        <w:t xml:space="preserve">בחסדי </w:t>
      </w:r>
      <w:bookmarkStart w:id="5207" w:name="_ETM_Q10_359569"/>
      <w:bookmarkEnd w:id="5207"/>
      <w:r>
        <w:rPr>
          <w:rtl/>
        </w:rPr>
        <w:t>שמ</w:t>
      </w:r>
      <w:r>
        <w:rPr>
          <w:rFonts w:hint="cs"/>
          <w:rtl/>
        </w:rPr>
        <w:t>י</w:t>
      </w:r>
      <w:r>
        <w:rPr>
          <w:rtl/>
        </w:rPr>
        <w:t>ים</w:t>
      </w:r>
      <w:bookmarkStart w:id="5208" w:name="_ETM_Q10_360840"/>
      <w:bookmarkStart w:id="5209" w:name="_ETM_Q10_360959"/>
      <w:bookmarkEnd w:id="5208"/>
      <w:bookmarkEnd w:id="5209"/>
      <w:r>
        <w:rPr>
          <w:rFonts w:hint="cs"/>
          <w:rtl/>
        </w:rPr>
        <w:t>, ו</w:t>
      </w:r>
      <w:r>
        <w:rPr>
          <w:rtl/>
        </w:rPr>
        <w:t xml:space="preserve">הדבר </w:t>
      </w:r>
      <w:bookmarkStart w:id="5210" w:name="_ETM_Q10_361260"/>
      <w:bookmarkEnd w:id="5210"/>
      <w:r>
        <w:rPr>
          <w:rtl/>
        </w:rPr>
        <w:t xml:space="preserve">כמובן </w:t>
      </w:r>
      <w:bookmarkStart w:id="5211" w:name="_ETM_Q10_361799"/>
      <w:bookmarkEnd w:id="5211"/>
      <w:r>
        <w:rPr>
          <w:rtl/>
        </w:rPr>
        <w:t>מקובל</w:t>
      </w:r>
      <w:r>
        <w:rPr>
          <w:rFonts w:hint="cs"/>
          <w:rtl/>
        </w:rPr>
        <w:t>.</w:t>
      </w:r>
      <w:r>
        <w:rPr>
          <w:rtl/>
        </w:rPr>
        <w:t xml:space="preserve"> </w:t>
      </w:r>
      <w:bookmarkStart w:id="5212" w:name="_ETM_Q10_363379"/>
      <w:bookmarkEnd w:id="5212"/>
      <w:r>
        <w:rPr>
          <w:rtl/>
        </w:rPr>
        <w:t xml:space="preserve">אבל </w:t>
      </w:r>
      <w:bookmarkStart w:id="5213" w:name="_ETM_Q10_363650"/>
      <w:bookmarkEnd w:id="5213"/>
      <w:r>
        <w:rPr>
          <w:rtl/>
        </w:rPr>
        <w:t xml:space="preserve">חסדי </w:t>
      </w:r>
      <w:bookmarkStart w:id="5214" w:name="_ETM_Q10_364129"/>
      <w:bookmarkEnd w:id="5214"/>
      <w:r>
        <w:rPr>
          <w:rtl/>
        </w:rPr>
        <w:t>שמ</w:t>
      </w:r>
      <w:r>
        <w:rPr>
          <w:rFonts w:hint="cs"/>
          <w:rtl/>
        </w:rPr>
        <w:t>יים</w:t>
      </w:r>
      <w:r>
        <w:rPr>
          <w:rtl/>
        </w:rPr>
        <w:t xml:space="preserve"> </w:t>
      </w:r>
      <w:bookmarkStart w:id="5215" w:name="_ETM_Q10_364700"/>
      <w:bookmarkEnd w:id="5215"/>
      <w:r>
        <w:rPr>
          <w:rtl/>
        </w:rPr>
        <w:t xml:space="preserve">מתבצעים </w:t>
      </w:r>
      <w:bookmarkStart w:id="5216" w:name="_ETM_Q10_366110"/>
      <w:bookmarkEnd w:id="5216"/>
      <w:r>
        <w:rPr>
          <w:rtl/>
        </w:rPr>
        <w:t xml:space="preserve">בידי </w:t>
      </w:r>
      <w:bookmarkStart w:id="5217" w:name="_ETM_Q10_366650"/>
      <w:bookmarkEnd w:id="5217"/>
      <w:r>
        <w:rPr>
          <w:rtl/>
        </w:rPr>
        <w:t>שליחים</w:t>
      </w:r>
      <w:r>
        <w:rPr>
          <w:rFonts w:hint="cs"/>
          <w:rtl/>
        </w:rPr>
        <w:t xml:space="preserve"> –</w:t>
      </w:r>
      <w:r>
        <w:rPr>
          <w:rtl/>
        </w:rPr>
        <w:t xml:space="preserve"> </w:t>
      </w:r>
      <w:bookmarkStart w:id="5218" w:name="_ETM_Q10_367760"/>
      <w:bookmarkEnd w:id="5218"/>
      <w:r>
        <w:rPr>
          <w:rtl/>
        </w:rPr>
        <w:t xml:space="preserve">על </w:t>
      </w:r>
      <w:bookmarkStart w:id="5219" w:name="_ETM_Q10_367970"/>
      <w:bookmarkEnd w:id="5219"/>
      <w:r>
        <w:rPr>
          <w:rtl/>
        </w:rPr>
        <w:t xml:space="preserve">פי </w:t>
      </w:r>
      <w:bookmarkStart w:id="5220" w:name="_ETM_Q10_368180"/>
      <w:bookmarkEnd w:id="5220"/>
      <w:r>
        <w:rPr>
          <w:rtl/>
        </w:rPr>
        <w:t xml:space="preserve">רוב </w:t>
      </w:r>
      <w:bookmarkStart w:id="5221" w:name="_ETM_Q10_368969"/>
      <w:bookmarkEnd w:id="5221"/>
      <w:r>
        <w:rPr>
          <w:rtl/>
        </w:rPr>
        <w:t xml:space="preserve">בידי </w:t>
      </w:r>
      <w:bookmarkStart w:id="5222" w:name="_ETM_Q10_369450"/>
      <w:bookmarkEnd w:id="5222"/>
      <w:r>
        <w:rPr>
          <w:rtl/>
        </w:rPr>
        <w:t xml:space="preserve">בשר </w:t>
      </w:r>
      <w:bookmarkStart w:id="5223" w:name="_ETM_Q10_369900"/>
      <w:bookmarkEnd w:id="5223"/>
      <w:r>
        <w:rPr>
          <w:rtl/>
        </w:rPr>
        <w:t>ודם</w:t>
      </w:r>
      <w:r>
        <w:rPr>
          <w:rFonts w:hint="cs"/>
          <w:rtl/>
        </w:rPr>
        <w:t>,</w:t>
      </w:r>
      <w:r>
        <w:rPr>
          <w:rtl/>
        </w:rPr>
        <w:t xml:space="preserve"> </w:t>
      </w:r>
      <w:bookmarkStart w:id="5224" w:name="_ETM_Q10_371340"/>
      <w:bookmarkEnd w:id="5224"/>
      <w:r>
        <w:rPr>
          <w:rtl/>
        </w:rPr>
        <w:t>וראו</w:t>
      </w:r>
      <w:r>
        <w:rPr>
          <w:rFonts w:hint="cs"/>
          <w:rtl/>
        </w:rPr>
        <w:t>י</w:t>
      </w:r>
      <w:r>
        <w:rPr>
          <w:rtl/>
        </w:rPr>
        <w:t xml:space="preserve"> </w:t>
      </w:r>
      <w:bookmarkStart w:id="5225" w:name="_ETM_Q10_371970"/>
      <w:bookmarkStart w:id="5226" w:name="_ETM_Q10_372180"/>
      <w:bookmarkEnd w:id="5225"/>
      <w:bookmarkEnd w:id="5226"/>
      <w:r>
        <w:rPr>
          <w:rtl/>
        </w:rPr>
        <w:t xml:space="preserve">להכיר </w:t>
      </w:r>
      <w:bookmarkStart w:id="5227" w:name="_ETM_Q10_372720"/>
      <w:bookmarkEnd w:id="5227"/>
      <w:r>
        <w:rPr>
          <w:rtl/>
        </w:rPr>
        <w:t xml:space="preserve">גם </w:t>
      </w:r>
      <w:bookmarkStart w:id="5228" w:name="_ETM_Q10_372919"/>
      <w:bookmarkEnd w:id="5228"/>
      <w:r>
        <w:rPr>
          <w:rtl/>
        </w:rPr>
        <w:t>בהם</w:t>
      </w:r>
      <w:r>
        <w:rPr>
          <w:rFonts w:hint="cs"/>
          <w:rtl/>
        </w:rPr>
        <w:t>.</w:t>
      </w:r>
      <w:r>
        <w:rPr>
          <w:rtl/>
        </w:rPr>
        <w:t xml:space="preserve"> </w:t>
      </w:r>
      <w:bookmarkStart w:id="5229" w:name="_ETM_Q10_374419"/>
      <w:bookmarkStart w:id="5230" w:name="_ETM_Q10_424293"/>
      <w:bookmarkStart w:id="5231" w:name="_ETM_Q10_424347"/>
      <w:bookmarkStart w:id="5232" w:name="_ETM_Q10_424421"/>
      <w:bookmarkStart w:id="5233" w:name="_ETM_Q10_424480"/>
      <w:bookmarkStart w:id="5234" w:name="_ETM_Q10_375740"/>
      <w:bookmarkEnd w:id="5229"/>
      <w:bookmarkEnd w:id="5230"/>
      <w:bookmarkEnd w:id="5231"/>
      <w:bookmarkEnd w:id="5232"/>
      <w:bookmarkEnd w:id="5233"/>
      <w:bookmarkEnd w:id="5234"/>
      <w:r>
        <w:rPr>
          <w:rtl/>
        </w:rPr>
        <w:t xml:space="preserve">אחרי </w:t>
      </w:r>
      <w:bookmarkStart w:id="5235" w:name="_ETM_Q10_376190"/>
      <w:bookmarkEnd w:id="5235"/>
      <w:r>
        <w:rPr>
          <w:rtl/>
        </w:rPr>
        <w:t xml:space="preserve">שמודים </w:t>
      </w:r>
      <w:bookmarkStart w:id="5236" w:name="_ETM_Q10_376790"/>
      <w:bookmarkEnd w:id="5236"/>
      <w:r>
        <w:rPr>
          <w:rtl/>
        </w:rPr>
        <w:t>לק</w:t>
      </w:r>
      <w:r>
        <w:rPr>
          <w:rFonts w:hint="cs"/>
          <w:rtl/>
        </w:rPr>
        <w:t>דוש ברוך הוא,</w:t>
      </w:r>
      <w:r>
        <w:rPr>
          <w:rtl/>
        </w:rPr>
        <w:t xml:space="preserve"> </w:t>
      </w:r>
      <w:bookmarkStart w:id="5237" w:name="_ETM_Q10_379610"/>
      <w:bookmarkEnd w:id="5237"/>
      <w:r>
        <w:rPr>
          <w:rtl/>
        </w:rPr>
        <w:t xml:space="preserve">ראוי </w:t>
      </w:r>
      <w:bookmarkStart w:id="5238" w:name="_ETM_Q10_374930"/>
      <w:bookmarkEnd w:id="5238"/>
      <w:r>
        <w:rPr>
          <w:rtl/>
        </w:rPr>
        <w:t xml:space="preserve">לציין את </w:t>
      </w:r>
      <w:bookmarkStart w:id="5239" w:name="_ETM_Q10_379819"/>
      <w:bookmarkEnd w:id="5239"/>
      <w:r>
        <w:rPr>
          <w:rtl/>
        </w:rPr>
        <w:t xml:space="preserve">חיילי </w:t>
      </w:r>
      <w:bookmarkStart w:id="5240" w:name="_ETM_Q10_380419"/>
      <w:bookmarkEnd w:id="5240"/>
      <w:r>
        <w:rPr>
          <w:rtl/>
        </w:rPr>
        <w:t xml:space="preserve">וחיילות </w:t>
      </w:r>
      <w:bookmarkStart w:id="5241" w:name="_ETM_Q10_381319"/>
      <w:bookmarkEnd w:id="5241"/>
      <w:r>
        <w:rPr>
          <w:rtl/>
        </w:rPr>
        <w:t xml:space="preserve">מערך </w:t>
      </w:r>
      <w:bookmarkStart w:id="5242" w:name="_ETM_Q10_381829"/>
      <w:bookmarkEnd w:id="5242"/>
      <w:r>
        <w:rPr>
          <w:rtl/>
        </w:rPr>
        <w:t xml:space="preserve">ההגנה </w:t>
      </w:r>
      <w:bookmarkStart w:id="5243" w:name="_ETM_Q10_382430"/>
      <w:bookmarkEnd w:id="5243"/>
      <w:r>
        <w:rPr>
          <w:rtl/>
        </w:rPr>
        <w:t>האווירי</w:t>
      </w:r>
      <w:r>
        <w:rPr>
          <w:rFonts w:hint="cs"/>
          <w:rtl/>
        </w:rPr>
        <w:t>,</w:t>
      </w:r>
      <w:r>
        <w:rPr>
          <w:rtl/>
        </w:rPr>
        <w:t xml:space="preserve"> </w:t>
      </w:r>
      <w:bookmarkStart w:id="5244" w:name="_ETM_Q10_383580"/>
      <w:bookmarkEnd w:id="5244"/>
      <w:r>
        <w:rPr>
          <w:rtl/>
        </w:rPr>
        <w:t xml:space="preserve">את </w:t>
      </w:r>
      <w:bookmarkStart w:id="5245" w:name="_ETM_Q10_383790"/>
      <w:bookmarkEnd w:id="5245"/>
      <w:r>
        <w:rPr>
          <w:rtl/>
        </w:rPr>
        <w:t xml:space="preserve">הטייסים </w:t>
      </w:r>
      <w:bookmarkStart w:id="5246" w:name="_ETM_Q10_384660"/>
      <w:bookmarkEnd w:id="5246"/>
      <w:r>
        <w:rPr>
          <w:rtl/>
        </w:rPr>
        <w:t xml:space="preserve">ואת </w:t>
      </w:r>
      <w:bookmarkStart w:id="5247" w:name="_ETM_Q10_384930"/>
      <w:bookmarkEnd w:id="5247"/>
      <w:r>
        <w:rPr>
          <w:rtl/>
        </w:rPr>
        <w:t>הטייסות</w:t>
      </w:r>
      <w:r>
        <w:rPr>
          <w:rFonts w:hint="cs"/>
          <w:rtl/>
        </w:rPr>
        <w:t>,</w:t>
      </w:r>
      <w:r>
        <w:rPr>
          <w:rtl/>
        </w:rPr>
        <w:t xml:space="preserve"> </w:t>
      </w:r>
      <w:bookmarkStart w:id="5248" w:name="_ETM_Q10_386340"/>
      <w:bookmarkEnd w:id="5248"/>
      <w:r>
        <w:rPr>
          <w:rtl/>
        </w:rPr>
        <w:t xml:space="preserve">את </w:t>
      </w:r>
      <w:bookmarkStart w:id="5249" w:name="_ETM_Q10_386550"/>
      <w:bookmarkEnd w:id="5249"/>
      <w:r>
        <w:rPr>
          <w:rtl/>
        </w:rPr>
        <w:t xml:space="preserve">כל </w:t>
      </w:r>
      <w:bookmarkStart w:id="5250" w:name="_ETM_Q10_386790"/>
      <w:bookmarkEnd w:id="5250"/>
      <w:r>
        <w:rPr>
          <w:rtl/>
        </w:rPr>
        <w:t xml:space="preserve">המדענים </w:t>
      </w:r>
      <w:bookmarkStart w:id="5251" w:name="_ETM_Q10_388190"/>
      <w:bookmarkEnd w:id="5251"/>
      <w:r>
        <w:rPr>
          <w:rtl/>
        </w:rPr>
        <w:t xml:space="preserve">שטרחו </w:t>
      </w:r>
      <w:bookmarkStart w:id="5252" w:name="_ETM_Q10_389180"/>
      <w:bookmarkEnd w:id="5252"/>
      <w:r>
        <w:rPr>
          <w:rtl/>
        </w:rPr>
        <w:t xml:space="preserve">והשתדלו </w:t>
      </w:r>
      <w:bookmarkStart w:id="5253" w:name="_ETM_Q10_391110"/>
      <w:bookmarkEnd w:id="5253"/>
      <w:r>
        <w:rPr>
          <w:rtl/>
        </w:rPr>
        <w:t xml:space="preserve">לקנות </w:t>
      </w:r>
      <w:bookmarkStart w:id="5254" w:name="_ETM_Q10_391770"/>
      <w:bookmarkEnd w:id="5254"/>
      <w:r>
        <w:rPr>
          <w:rtl/>
        </w:rPr>
        <w:t xml:space="preserve">את </w:t>
      </w:r>
      <w:bookmarkStart w:id="5255" w:name="_ETM_Q10_391950"/>
      <w:bookmarkEnd w:id="5255"/>
      <w:r>
        <w:rPr>
          <w:rtl/>
        </w:rPr>
        <w:t xml:space="preserve">המיומנות </w:t>
      </w:r>
      <w:bookmarkStart w:id="5256" w:name="_ETM_Q10_392730"/>
      <w:bookmarkEnd w:id="5256"/>
      <w:r>
        <w:rPr>
          <w:rtl/>
        </w:rPr>
        <w:t xml:space="preserve">המדעית </w:t>
      </w:r>
      <w:bookmarkStart w:id="5257" w:name="_ETM_Q10_393419"/>
      <w:bookmarkEnd w:id="5257"/>
      <w:r>
        <w:rPr>
          <w:rtl/>
        </w:rPr>
        <w:t xml:space="preserve">כדי </w:t>
      </w:r>
      <w:bookmarkStart w:id="5258" w:name="_ETM_Q10_393690"/>
      <w:bookmarkEnd w:id="5258"/>
      <w:r>
        <w:rPr>
          <w:rtl/>
        </w:rPr>
        <w:t>ש</w:t>
      </w:r>
      <w:bookmarkStart w:id="5259" w:name="_ETM_Q10_393990"/>
      <w:bookmarkEnd w:id="5259"/>
      <w:r>
        <w:rPr>
          <w:rtl/>
        </w:rPr>
        <w:t xml:space="preserve">יוכלו </w:t>
      </w:r>
      <w:bookmarkStart w:id="5260" w:name="_ETM_Q10_394350"/>
      <w:bookmarkEnd w:id="5260"/>
      <w:r>
        <w:rPr>
          <w:rtl/>
        </w:rPr>
        <w:t xml:space="preserve">לפתח </w:t>
      </w:r>
      <w:bookmarkStart w:id="5261" w:name="_ETM_Q10_395430"/>
      <w:bookmarkEnd w:id="5261"/>
      <w:r>
        <w:rPr>
          <w:rtl/>
        </w:rPr>
        <w:t xml:space="preserve">את </w:t>
      </w:r>
      <w:bookmarkStart w:id="5262" w:name="_ETM_Q10_395640"/>
      <w:bookmarkEnd w:id="5262"/>
      <w:r>
        <w:rPr>
          <w:rtl/>
        </w:rPr>
        <w:t xml:space="preserve">אותם </w:t>
      </w:r>
      <w:bookmarkStart w:id="5263" w:name="_ETM_Q10_396000"/>
      <w:bookmarkEnd w:id="5263"/>
      <w:r>
        <w:rPr>
          <w:rtl/>
        </w:rPr>
        <w:t xml:space="preserve">אמצעי </w:t>
      </w:r>
      <w:bookmarkStart w:id="5264" w:name="_ETM_Q10_396870"/>
      <w:bookmarkEnd w:id="5264"/>
      <w:r>
        <w:rPr>
          <w:rtl/>
        </w:rPr>
        <w:t>הגנה</w:t>
      </w:r>
      <w:r>
        <w:rPr>
          <w:rFonts w:hint="cs"/>
          <w:rtl/>
        </w:rPr>
        <w:t>.</w:t>
      </w:r>
      <w:r>
        <w:rPr>
          <w:rtl/>
        </w:rPr>
        <w:t xml:space="preserve"> </w:t>
      </w:r>
      <w:bookmarkStart w:id="5265" w:name="_ETM_Q10_397779"/>
      <w:bookmarkEnd w:id="5265"/>
      <w:r>
        <w:rPr>
          <w:rtl/>
        </w:rPr>
        <w:t>אל</w:t>
      </w:r>
      <w:r>
        <w:rPr>
          <w:rFonts w:hint="cs"/>
          <w:rtl/>
        </w:rPr>
        <w:t>ה,</w:t>
      </w:r>
      <w:r>
        <w:rPr>
          <w:rtl/>
        </w:rPr>
        <w:t xml:space="preserve"> </w:t>
      </w:r>
      <w:bookmarkStart w:id="5266" w:name="_ETM_Q10_398769"/>
      <w:bookmarkEnd w:id="5266"/>
      <w:r>
        <w:rPr>
          <w:rtl/>
        </w:rPr>
        <w:t>אל</w:t>
      </w:r>
      <w:r>
        <w:rPr>
          <w:rFonts w:hint="cs"/>
          <w:rtl/>
        </w:rPr>
        <w:t>ה</w:t>
      </w:r>
      <w:r>
        <w:rPr>
          <w:rtl/>
        </w:rPr>
        <w:t xml:space="preserve"> </w:t>
      </w:r>
      <w:bookmarkStart w:id="5267" w:name="_ETM_Q10_399189"/>
      <w:bookmarkEnd w:id="5267"/>
      <w:r>
        <w:rPr>
          <w:rFonts w:hint="cs"/>
          <w:rtl/>
        </w:rPr>
        <w:t>ה</w:t>
      </w:r>
      <w:r>
        <w:rPr>
          <w:rtl/>
        </w:rPr>
        <w:t xml:space="preserve">ם </w:t>
      </w:r>
      <w:bookmarkStart w:id="5268" w:name="_ETM_Q10_399310"/>
      <w:bookmarkEnd w:id="5268"/>
      <w:r>
        <w:rPr>
          <w:rtl/>
        </w:rPr>
        <w:t xml:space="preserve">חסדי </w:t>
      </w:r>
      <w:bookmarkStart w:id="5269" w:name="_ETM_Q10_399819"/>
      <w:bookmarkEnd w:id="5269"/>
      <w:r>
        <w:rPr>
          <w:rtl/>
        </w:rPr>
        <w:t>השמיים</w:t>
      </w:r>
      <w:r>
        <w:rPr>
          <w:rFonts w:hint="cs"/>
          <w:rtl/>
        </w:rPr>
        <w:t>:</w:t>
      </w:r>
      <w:r>
        <w:rPr>
          <w:rtl/>
        </w:rPr>
        <w:t xml:space="preserve"> </w:t>
      </w:r>
      <w:bookmarkStart w:id="5270" w:name="_ETM_Q10_401030"/>
      <w:bookmarkEnd w:id="5270"/>
      <w:r>
        <w:rPr>
          <w:rtl/>
        </w:rPr>
        <w:t xml:space="preserve">זכינו </w:t>
      </w:r>
      <w:bookmarkStart w:id="5271" w:name="_ETM_Q10_402379"/>
      <w:bookmarkEnd w:id="5271"/>
      <w:r>
        <w:rPr>
          <w:rtl/>
        </w:rPr>
        <w:t xml:space="preserve">להקים </w:t>
      </w:r>
      <w:bookmarkStart w:id="5272" w:name="_ETM_Q10_403219"/>
      <w:bookmarkEnd w:id="5272"/>
      <w:r>
        <w:rPr>
          <w:rtl/>
        </w:rPr>
        <w:t xml:space="preserve">מדינה </w:t>
      </w:r>
      <w:bookmarkStart w:id="5273" w:name="_ETM_Q10_403790"/>
      <w:bookmarkEnd w:id="5273"/>
      <w:r>
        <w:rPr>
          <w:rtl/>
        </w:rPr>
        <w:t xml:space="preserve">ריבונית </w:t>
      </w:r>
      <w:bookmarkStart w:id="5274" w:name="_ETM_Q10_404900"/>
      <w:bookmarkEnd w:id="5274"/>
      <w:r>
        <w:rPr>
          <w:rtl/>
        </w:rPr>
        <w:t xml:space="preserve">שבה </w:t>
      </w:r>
      <w:bookmarkStart w:id="5275" w:name="_ETM_Q10_405319"/>
      <w:bookmarkEnd w:id="5275"/>
      <w:r>
        <w:rPr>
          <w:rtl/>
        </w:rPr>
        <w:t xml:space="preserve">יש </w:t>
      </w:r>
      <w:bookmarkStart w:id="5276" w:name="_ETM_Q10_405890"/>
      <w:bookmarkEnd w:id="5276"/>
      <w:r>
        <w:rPr>
          <w:rtl/>
        </w:rPr>
        <w:t>תעשייה</w:t>
      </w:r>
      <w:r>
        <w:rPr>
          <w:rFonts w:hint="cs"/>
          <w:rtl/>
        </w:rPr>
        <w:t>,</w:t>
      </w:r>
      <w:r>
        <w:rPr>
          <w:rtl/>
        </w:rPr>
        <w:t xml:space="preserve"> </w:t>
      </w:r>
      <w:bookmarkStart w:id="5277" w:name="_ETM_Q10_407049"/>
      <w:bookmarkEnd w:id="5277"/>
      <w:r>
        <w:rPr>
          <w:rtl/>
        </w:rPr>
        <w:t xml:space="preserve">שבה </w:t>
      </w:r>
      <w:bookmarkStart w:id="5278" w:name="_ETM_Q10_407559"/>
      <w:bookmarkEnd w:id="5278"/>
      <w:r>
        <w:rPr>
          <w:rtl/>
        </w:rPr>
        <w:t xml:space="preserve">יש </w:t>
      </w:r>
      <w:bookmarkStart w:id="5279" w:name="_ETM_Q10_407919"/>
      <w:bookmarkEnd w:id="5279"/>
      <w:r>
        <w:rPr>
          <w:rtl/>
        </w:rPr>
        <w:t>מד</w:t>
      </w:r>
      <w:r>
        <w:rPr>
          <w:rFonts w:hint="cs"/>
          <w:rtl/>
        </w:rPr>
        <w:t>ע,</w:t>
      </w:r>
      <w:r>
        <w:rPr>
          <w:rtl/>
        </w:rPr>
        <w:t xml:space="preserve"> </w:t>
      </w:r>
      <w:bookmarkStart w:id="5280" w:name="_ETM_Q10_408790"/>
      <w:bookmarkEnd w:id="5280"/>
      <w:r>
        <w:rPr>
          <w:rtl/>
        </w:rPr>
        <w:t xml:space="preserve">שבה </w:t>
      </w:r>
      <w:bookmarkStart w:id="5281" w:name="_ETM_Q10_409209"/>
      <w:bookmarkEnd w:id="5281"/>
      <w:r>
        <w:rPr>
          <w:rtl/>
        </w:rPr>
        <w:t xml:space="preserve">יש </w:t>
      </w:r>
      <w:bookmarkStart w:id="5282" w:name="_ETM_Q10_409569"/>
      <w:bookmarkEnd w:id="5282"/>
      <w:r>
        <w:rPr>
          <w:rtl/>
        </w:rPr>
        <w:t xml:space="preserve">אנשים </w:t>
      </w:r>
      <w:bookmarkStart w:id="5283" w:name="_ETM_Q10_410540"/>
      <w:bookmarkEnd w:id="5283"/>
      <w:r>
        <w:rPr>
          <w:rtl/>
        </w:rPr>
        <w:t xml:space="preserve">שמוסרים </w:t>
      </w:r>
      <w:bookmarkStart w:id="5284" w:name="_ETM_Q10_411290"/>
      <w:bookmarkEnd w:id="5284"/>
      <w:r>
        <w:rPr>
          <w:rtl/>
        </w:rPr>
        <w:t xml:space="preserve">את </w:t>
      </w:r>
      <w:bookmarkStart w:id="5285" w:name="_ETM_Q10_411409"/>
      <w:bookmarkEnd w:id="5285"/>
      <w:r>
        <w:rPr>
          <w:rtl/>
        </w:rPr>
        <w:t xml:space="preserve">מיטב </w:t>
      </w:r>
      <w:bookmarkStart w:id="5286" w:name="_ETM_Q10_411919"/>
      <w:bookmarkEnd w:id="5286"/>
      <w:r>
        <w:rPr>
          <w:rtl/>
        </w:rPr>
        <w:t xml:space="preserve">שנותיהם </w:t>
      </w:r>
      <w:bookmarkStart w:id="5287" w:name="_ETM_Q10_413269"/>
      <w:bookmarkEnd w:id="5287"/>
      <w:r>
        <w:rPr>
          <w:rtl/>
        </w:rPr>
        <w:t xml:space="preserve">להגנה </w:t>
      </w:r>
      <w:bookmarkStart w:id="5288" w:name="_ETM_Q10_414139"/>
      <w:bookmarkEnd w:id="5288"/>
      <w:r>
        <w:rPr>
          <w:rtl/>
        </w:rPr>
        <w:t xml:space="preserve">על </w:t>
      </w:r>
      <w:bookmarkStart w:id="5289" w:name="_ETM_Q10_414260"/>
      <w:bookmarkEnd w:id="5289"/>
      <w:r>
        <w:rPr>
          <w:rtl/>
        </w:rPr>
        <w:t xml:space="preserve">גבולות </w:t>
      </w:r>
      <w:bookmarkStart w:id="5290" w:name="_ETM_Q10_414889"/>
      <w:bookmarkEnd w:id="5290"/>
      <w:r>
        <w:rPr>
          <w:rtl/>
        </w:rPr>
        <w:t>הארץ</w:t>
      </w:r>
      <w:r>
        <w:rPr>
          <w:rFonts w:hint="cs"/>
          <w:rtl/>
        </w:rPr>
        <w:t>.</w:t>
      </w:r>
      <w:r>
        <w:rPr>
          <w:rtl/>
        </w:rPr>
        <w:t xml:space="preserve"> </w:t>
      </w:r>
      <w:bookmarkStart w:id="5291" w:name="_ETM_Q10_415999"/>
      <w:bookmarkEnd w:id="5291"/>
      <w:r>
        <w:rPr>
          <w:rtl/>
        </w:rPr>
        <w:t xml:space="preserve">בדברים </w:t>
      </w:r>
      <w:bookmarkStart w:id="5292" w:name="_ETM_Q10_417220"/>
      <w:bookmarkEnd w:id="5292"/>
      <w:r>
        <w:rPr>
          <w:rFonts w:hint="cs"/>
          <w:rtl/>
        </w:rPr>
        <w:t>הללו</w:t>
      </w:r>
      <w:r>
        <w:rPr>
          <w:rtl/>
        </w:rPr>
        <w:t xml:space="preserve"> </w:t>
      </w:r>
      <w:bookmarkStart w:id="5293" w:name="_ETM_Q10_417580"/>
      <w:bookmarkEnd w:id="5293"/>
      <w:r w:rsidR="00E83897">
        <w:rPr>
          <w:rFonts w:hint="cs"/>
          <w:rtl/>
        </w:rPr>
        <w:t xml:space="preserve">באים </w:t>
      </w:r>
      <w:r>
        <w:rPr>
          <w:rtl/>
        </w:rPr>
        <w:t xml:space="preserve">לידי </w:t>
      </w:r>
      <w:bookmarkStart w:id="5294" w:name="_ETM_Q10_418000"/>
      <w:bookmarkEnd w:id="5294"/>
      <w:r>
        <w:rPr>
          <w:rtl/>
        </w:rPr>
        <w:t xml:space="preserve">ביטוי </w:t>
      </w:r>
      <w:bookmarkStart w:id="5295" w:name="_ETM_Q10_418870"/>
      <w:bookmarkEnd w:id="5295"/>
      <w:r>
        <w:rPr>
          <w:rtl/>
        </w:rPr>
        <w:t xml:space="preserve">חסדי </w:t>
      </w:r>
      <w:bookmarkStart w:id="5296" w:name="_ETM_Q10_419409"/>
      <w:bookmarkEnd w:id="5296"/>
      <w:r>
        <w:rPr>
          <w:rFonts w:hint="cs"/>
          <w:rtl/>
        </w:rPr>
        <w:t>ה</w:t>
      </w:r>
      <w:r w:rsidR="00E83897">
        <w:rPr>
          <w:rFonts w:hint="cs"/>
          <w:rtl/>
        </w:rPr>
        <w:t>שם</w:t>
      </w:r>
      <w:r>
        <w:rPr>
          <w:rtl/>
        </w:rPr>
        <w:t xml:space="preserve"> </w:t>
      </w:r>
      <w:bookmarkStart w:id="5297" w:name="_ETM_Q10_419890"/>
      <w:bookmarkEnd w:id="5297"/>
      <w:r>
        <w:rPr>
          <w:rtl/>
        </w:rPr>
        <w:t>לעמו</w:t>
      </w:r>
      <w:r>
        <w:rPr>
          <w:rFonts w:hint="cs"/>
          <w:rtl/>
        </w:rPr>
        <w:t>.</w:t>
      </w:r>
      <w:r>
        <w:rPr>
          <w:rtl/>
        </w:rPr>
        <w:t xml:space="preserve"> </w:t>
      </w:r>
      <w:bookmarkStart w:id="5298" w:name="_ETM_Q10_421450"/>
      <w:bookmarkEnd w:id="5298"/>
    </w:p>
    <w:p w:rsidR="00B87DB4" w:rsidRDefault="00B87DB4" w:rsidP="008714AE">
      <w:pPr>
        <w:rPr>
          <w:rtl/>
        </w:rPr>
      </w:pPr>
    </w:p>
    <w:p w:rsidR="00B87DB4" w:rsidRDefault="00B87DB4" w:rsidP="00E83897">
      <w:pPr>
        <w:rPr>
          <w:rtl/>
        </w:rPr>
      </w:pPr>
      <w:r>
        <w:rPr>
          <w:rtl/>
        </w:rPr>
        <w:t xml:space="preserve">ואז </w:t>
      </w:r>
      <w:bookmarkStart w:id="5299" w:name="_ETM_Q10_421810"/>
      <w:bookmarkStart w:id="5300" w:name="_ETM_Q10_421870"/>
      <w:bookmarkEnd w:id="5299"/>
      <w:bookmarkEnd w:id="5300"/>
      <w:r>
        <w:rPr>
          <w:rtl/>
        </w:rPr>
        <w:t xml:space="preserve">אומר </w:t>
      </w:r>
      <w:bookmarkStart w:id="5301" w:name="_ETM_Q10_422099"/>
      <w:bookmarkEnd w:id="5301"/>
      <w:r>
        <w:rPr>
          <w:rFonts w:hint="cs"/>
          <w:rtl/>
        </w:rPr>
        <w:t>השר פרוש</w:t>
      </w:r>
      <w:r>
        <w:rPr>
          <w:rtl/>
        </w:rPr>
        <w:t xml:space="preserve"> </w:t>
      </w:r>
      <w:bookmarkStart w:id="5302" w:name="_ETM_Q10_423719"/>
      <w:bookmarkEnd w:id="5302"/>
      <w:r>
        <w:rPr>
          <w:rtl/>
        </w:rPr>
        <w:t xml:space="preserve">שדווקא </w:t>
      </w:r>
      <w:bookmarkStart w:id="5303" w:name="_ETM_Q10_424379"/>
      <w:bookmarkEnd w:id="5303"/>
      <w:r>
        <w:rPr>
          <w:rtl/>
        </w:rPr>
        <w:t>כאן</w:t>
      </w:r>
      <w:r>
        <w:rPr>
          <w:rFonts w:hint="cs"/>
          <w:rtl/>
        </w:rPr>
        <w:t>,</w:t>
      </w:r>
      <w:r>
        <w:rPr>
          <w:rtl/>
        </w:rPr>
        <w:t xml:space="preserve"> </w:t>
      </w:r>
      <w:bookmarkStart w:id="5304" w:name="_ETM_Q10_424739"/>
      <w:bookmarkEnd w:id="5304"/>
      <w:r>
        <w:rPr>
          <w:rtl/>
        </w:rPr>
        <w:t xml:space="preserve">במדינת </w:t>
      </w:r>
      <w:bookmarkStart w:id="5305" w:name="_ETM_Q10_425459"/>
      <w:bookmarkEnd w:id="5305"/>
      <w:r>
        <w:rPr>
          <w:rtl/>
        </w:rPr>
        <w:t xml:space="preserve">העם </w:t>
      </w:r>
      <w:bookmarkStart w:id="5306" w:name="_ETM_Q10_425790"/>
      <w:bookmarkEnd w:id="5306"/>
      <w:r>
        <w:rPr>
          <w:rtl/>
        </w:rPr>
        <w:t>היהודי</w:t>
      </w:r>
      <w:r>
        <w:rPr>
          <w:rFonts w:hint="cs"/>
          <w:rtl/>
        </w:rPr>
        <w:t>,</w:t>
      </w:r>
      <w:r>
        <w:rPr>
          <w:rtl/>
        </w:rPr>
        <w:t xml:space="preserve"> </w:t>
      </w:r>
      <w:bookmarkStart w:id="5307" w:name="_ETM_Q10_426989"/>
      <w:bookmarkEnd w:id="5307"/>
      <w:r>
        <w:rPr>
          <w:rtl/>
        </w:rPr>
        <w:t xml:space="preserve">אין </w:t>
      </w:r>
      <w:bookmarkStart w:id="5308" w:name="_ETM_Q10_427319"/>
      <w:bookmarkEnd w:id="5308"/>
      <w:r>
        <w:rPr>
          <w:rtl/>
        </w:rPr>
        <w:t xml:space="preserve">חוק </w:t>
      </w:r>
      <w:bookmarkStart w:id="5309" w:name="_ETM_Q10_427680"/>
      <w:bookmarkEnd w:id="5309"/>
      <w:r>
        <w:rPr>
          <w:rtl/>
        </w:rPr>
        <w:t xml:space="preserve">שמאפשר </w:t>
      </w:r>
      <w:bookmarkStart w:id="5310" w:name="_ETM_Q10_428459"/>
      <w:bookmarkEnd w:id="5310"/>
      <w:r>
        <w:rPr>
          <w:rtl/>
        </w:rPr>
        <w:t xml:space="preserve">למישהו </w:t>
      </w:r>
      <w:bookmarkStart w:id="5311" w:name="_ETM_Q10_429120"/>
      <w:bookmarkEnd w:id="5311"/>
      <w:r>
        <w:rPr>
          <w:rtl/>
        </w:rPr>
        <w:t xml:space="preserve">ללמוד </w:t>
      </w:r>
      <w:bookmarkStart w:id="5312" w:name="_ETM_Q10_429629"/>
      <w:bookmarkEnd w:id="5312"/>
      <w:r>
        <w:rPr>
          <w:rtl/>
        </w:rPr>
        <w:t>תורה</w:t>
      </w:r>
      <w:r>
        <w:rPr>
          <w:rFonts w:hint="cs"/>
          <w:rtl/>
        </w:rPr>
        <w:t>. וכי</w:t>
      </w:r>
      <w:r>
        <w:rPr>
          <w:rtl/>
        </w:rPr>
        <w:t xml:space="preserve"> </w:t>
      </w:r>
      <w:bookmarkStart w:id="5313" w:name="_ETM_Q10_431370"/>
      <w:bookmarkEnd w:id="5313"/>
      <w:r>
        <w:rPr>
          <w:rtl/>
        </w:rPr>
        <w:t xml:space="preserve">צריך </w:t>
      </w:r>
      <w:bookmarkStart w:id="5314" w:name="_ETM_Q10_431939"/>
      <w:bookmarkEnd w:id="5314"/>
      <w:r>
        <w:rPr>
          <w:rFonts w:hint="cs"/>
          <w:rtl/>
        </w:rPr>
        <w:t>חוק</w:t>
      </w:r>
      <w:r>
        <w:rPr>
          <w:rtl/>
        </w:rPr>
        <w:t xml:space="preserve"> </w:t>
      </w:r>
      <w:bookmarkStart w:id="5315" w:name="_ETM_Q10_432599"/>
      <w:bookmarkEnd w:id="5315"/>
      <w:r>
        <w:rPr>
          <w:rtl/>
        </w:rPr>
        <w:t xml:space="preserve">כדי </w:t>
      </w:r>
      <w:bookmarkStart w:id="5316" w:name="_ETM_Q10_432869"/>
      <w:bookmarkEnd w:id="5316"/>
      <w:r>
        <w:rPr>
          <w:rtl/>
        </w:rPr>
        <w:t>ש</w:t>
      </w:r>
      <w:r>
        <w:rPr>
          <w:rFonts w:hint="cs"/>
          <w:rtl/>
        </w:rPr>
        <w:t>ה</w:t>
      </w:r>
      <w:r>
        <w:rPr>
          <w:rtl/>
        </w:rPr>
        <w:t xml:space="preserve">אדם </w:t>
      </w:r>
      <w:bookmarkStart w:id="5317" w:name="_ETM_Q10_433439"/>
      <w:bookmarkEnd w:id="5317"/>
      <w:r>
        <w:rPr>
          <w:rtl/>
        </w:rPr>
        <w:t xml:space="preserve">יוכל </w:t>
      </w:r>
      <w:bookmarkStart w:id="5318" w:name="_ETM_Q10_433829"/>
      <w:bookmarkEnd w:id="5318"/>
      <w:r>
        <w:rPr>
          <w:rtl/>
        </w:rPr>
        <w:t xml:space="preserve">ללמוד </w:t>
      </w:r>
      <w:bookmarkStart w:id="5319" w:name="_ETM_Q10_434279"/>
      <w:bookmarkEnd w:id="5319"/>
      <w:r>
        <w:rPr>
          <w:rtl/>
        </w:rPr>
        <w:t>תורה</w:t>
      </w:r>
      <w:r>
        <w:rPr>
          <w:rFonts w:hint="cs"/>
          <w:rtl/>
        </w:rPr>
        <w:t>?</w:t>
      </w:r>
      <w:r>
        <w:rPr>
          <w:rtl/>
        </w:rPr>
        <w:t xml:space="preserve"> </w:t>
      </w:r>
      <w:bookmarkStart w:id="5320" w:name="_ETM_Q10_435430"/>
      <w:bookmarkEnd w:id="5320"/>
      <w:r>
        <w:rPr>
          <w:rtl/>
        </w:rPr>
        <w:t xml:space="preserve">כל </w:t>
      </w:r>
      <w:bookmarkStart w:id="5321" w:name="_ETM_Q10_435700"/>
      <w:bookmarkEnd w:id="5321"/>
      <w:r>
        <w:rPr>
          <w:rtl/>
        </w:rPr>
        <w:t xml:space="preserve">תקציב </w:t>
      </w:r>
      <w:bookmarkStart w:id="5322" w:name="_ETM_Q10_435989"/>
      <w:bookmarkStart w:id="5323" w:name="_ETM_Q10_436169"/>
      <w:bookmarkEnd w:id="5322"/>
      <w:bookmarkEnd w:id="5323"/>
      <w:r>
        <w:rPr>
          <w:rtl/>
        </w:rPr>
        <w:t xml:space="preserve">המדינה </w:t>
      </w:r>
      <w:bookmarkStart w:id="5324" w:name="_ETM_Q10_436740"/>
      <w:bookmarkEnd w:id="5324"/>
      <w:r>
        <w:rPr>
          <w:rtl/>
        </w:rPr>
        <w:t xml:space="preserve">מלא </w:t>
      </w:r>
      <w:bookmarkStart w:id="5325" w:name="_ETM_Q10_437039"/>
      <w:bookmarkEnd w:id="5325"/>
      <w:r>
        <w:rPr>
          <w:rtl/>
        </w:rPr>
        <w:t xml:space="preserve">בסעיפים </w:t>
      </w:r>
      <w:bookmarkStart w:id="5326" w:name="_ETM_Q10_437729"/>
      <w:bookmarkEnd w:id="5326"/>
      <w:r>
        <w:rPr>
          <w:rtl/>
        </w:rPr>
        <w:t xml:space="preserve">שמטרתם </w:t>
      </w:r>
      <w:bookmarkStart w:id="5327" w:name="_ETM_Q10_438660"/>
      <w:bookmarkEnd w:id="5327"/>
      <w:r>
        <w:rPr>
          <w:rtl/>
        </w:rPr>
        <w:t>ל</w:t>
      </w:r>
      <w:r>
        <w:rPr>
          <w:rFonts w:hint="cs"/>
          <w:rtl/>
        </w:rPr>
        <w:t>העמיד</w:t>
      </w:r>
      <w:r>
        <w:rPr>
          <w:rtl/>
        </w:rPr>
        <w:t xml:space="preserve"> </w:t>
      </w:r>
      <w:bookmarkStart w:id="5328" w:name="_ETM_Q10_439300"/>
      <w:bookmarkEnd w:id="5328"/>
      <w:r>
        <w:rPr>
          <w:rtl/>
        </w:rPr>
        <w:t xml:space="preserve">את </w:t>
      </w:r>
      <w:bookmarkStart w:id="5329" w:name="_ETM_Q10_439419"/>
      <w:bookmarkEnd w:id="5329"/>
      <w:r>
        <w:rPr>
          <w:rtl/>
        </w:rPr>
        <w:t xml:space="preserve">עולם </w:t>
      </w:r>
      <w:bookmarkStart w:id="5330" w:name="_ETM_Q10_439750"/>
      <w:bookmarkEnd w:id="5330"/>
      <w:r>
        <w:rPr>
          <w:rtl/>
        </w:rPr>
        <w:t xml:space="preserve">התורה </w:t>
      </w:r>
      <w:bookmarkStart w:id="5331" w:name="_ETM_Q10_440199"/>
      <w:bookmarkEnd w:id="5331"/>
      <w:r>
        <w:rPr>
          <w:rtl/>
        </w:rPr>
        <w:t xml:space="preserve">על </w:t>
      </w:r>
      <w:bookmarkStart w:id="5332" w:name="_ETM_Q10_440290"/>
      <w:bookmarkEnd w:id="5332"/>
      <w:r>
        <w:rPr>
          <w:rtl/>
        </w:rPr>
        <w:t>רגליו</w:t>
      </w:r>
      <w:r>
        <w:rPr>
          <w:rFonts w:hint="cs"/>
          <w:rtl/>
        </w:rPr>
        <w:t>,</w:t>
      </w:r>
      <w:r>
        <w:rPr>
          <w:rtl/>
        </w:rPr>
        <w:t xml:space="preserve"> </w:t>
      </w:r>
      <w:bookmarkStart w:id="5333" w:name="_ETM_Q10_441830"/>
      <w:bookmarkEnd w:id="5333"/>
      <w:r>
        <w:rPr>
          <w:rtl/>
        </w:rPr>
        <w:t xml:space="preserve">אלא </w:t>
      </w:r>
      <w:bookmarkStart w:id="5334" w:name="_ETM_Q10_442129"/>
      <w:bookmarkEnd w:id="5334"/>
      <w:r>
        <w:rPr>
          <w:rtl/>
        </w:rPr>
        <w:t xml:space="preserve">שבמדינת </w:t>
      </w:r>
      <w:bookmarkStart w:id="5335" w:name="_ETM_Q10_443000"/>
      <w:bookmarkEnd w:id="5335"/>
      <w:r>
        <w:rPr>
          <w:rtl/>
        </w:rPr>
        <w:t xml:space="preserve">ישראל </w:t>
      </w:r>
      <w:bookmarkStart w:id="5336" w:name="_ETM_Q10_443599"/>
      <w:bookmarkEnd w:id="5336"/>
      <w:r>
        <w:rPr>
          <w:rtl/>
        </w:rPr>
        <w:t xml:space="preserve">יש </w:t>
      </w:r>
      <w:bookmarkStart w:id="5337" w:name="_ETM_Q10_444050"/>
      <w:bookmarkEnd w:id="5337"/>
      <w:r>
        <w:rPr>
          <w:rtl/>
        </w:rPr>
        <w:t xml:space="preserve">דרישה </w:t>
      </w:r>
      <w:bookmarkStart w:id="5338" w:name="_ETM_Q10_445229"/>
      <w:bookmarkEnd w:id="5338"/>
      <w:r>
        <w:rPr>
          <w:rtl/>
        </w:rPr>
        <w:t xml:space="preserve">שגם </w:t>
      </w:r>
      <w:bookmarkStart w:id="5339" w:name="_ETM_Q10_445770"/>
      <w:bookmarkEnd w:id="5339"/>
      <w:r>
        <w:rPr>
          <w:rtl/>
        </w:rPr>
        <w:t xml:space="preserve">מי </w:t>
      </w:r>
      <w:bookmarkStart w:id="5340" w:name="_ETM_Q10_445889"/>
      <w:bookmarkEnd w:id="5340"/>
      <w:r>
        <w:rPr>
          <w:rtl/>
        </w:rPr>
        <w:t xml:space="preserve">שמבקש </w:t>
      </w:r>
      <w:bookmarkStart w:id="5341" w:name="_ETM_Q10_446820"/>
      <w:bookmarkEnd w:id="5341"/>
      <w:r>
        <w:rPr>
          <w:rtl/>
        </w:rPr>
        <w:t xml:space="preserve">למסור </w:t>
      </w:r>
      <w:bookmarkStart w:id="5342" w:name="_ETM_Q10_447630"/>
      <w:bookmarkEnd w:id="5342"/>
      <w:r>
        <w:rPr>
          <w:rtl/>
        </w:rPr>
        <w:t xml:space="preserve">את </w:t>
      </w:r>
      <w:bookmarkStart w:id="5343" w:name="_ETM_Q10_447810"/>
      <w:bookmarkEnd w:id="5343"/>
      <w:r>
        <w:rPr>
          <w:rtl/>
        </w:rPr>
        <w:t xml:space="preserve">נפשו </w:t>
      </w:r>
      <w:bookmarkStart w:id="5344" w:name="_ETM_Q10_448260"/>
      <w:bookmarkEnd w:id="5344"/>
      <w:r>
        <w:rPr>
          <w:rtl/>
        </w:rPr>
        <w:t>ל</w:t>
      </w:r>
      <w:bookmarkStart w:id="5345" w:name="_ETM_Q10_448410"/>
      <w:bookmarkEnd w:id="5345"/>
      <w:r>
        <w:rPr>
          <w:rtl/>
        </w:rPr>
        <w:t xml:space="preserve">תורה </w:t>
      </w:r>
      <w:bookmarkStart w:id="5346" w:name="_ETM_Q10_449639"/>
      <w:bookmarkEnd w:id="5346"/>
      <w:r>
        <w:rPr>
          <w:rFonts w:hint="cs"/>
          <w:rtl/>
        </w:rPr>
        <w:t>ימסור</w:t>
      </w:r>
      <w:r>
        <w:rPr>
          <w:rtl/>
        </w:rPr>
        <w:t xml:space="preserve"> </w:t>
      </w:r>
      <w:bookmarkStart w:id="5347" w:name="_ETM_Q10_450839"/>
      <w:bookmarkEnd w:id="5347"/>
      <w:r>
        <w:rPr>
          <w:rtl/>
        </w:rPr>
        <w:t xml:space="preserve">את </w:t>
      </w:r>
      <w:bookmarkStart w:id="5348" w:name="_ETM_Q10_451020"/>
      <w:bookmarkEnd w:id="5348"/>
      <w:r>
        <w:rPr>
          <w:rtl/>
        </w:rPr>
        <w:t>ש</w:t>
      </w:r>
      <w:r>
        <w:rPr>
          <w:rFonts w:hint="cs"/>
          <w:rtl/>
        </w:rPr>
        <w:t>עותיו</w:t>
      </w:r>
      <w:r>
        <w:rPr>
          <w:rtl/>
        </w:rPr>
        <w:t xml:space="preserve"> </w:t>
      </w:r>
      <w:bookmarkStart w:id="5349" w:name="_ETM_Q10_452200"/>
      <w:bookmarkEnd w:id="5349"/>
      <w:r>
        <w:rPr>
          <w:rtl/>
        </w:rPr>
        <w:t xml:space="preserve">גם </w:t>
      </w:r>
      <w:bookmarkStart w:id="5350" w:name="_ETM_Q10_452650"/>
      <w:bookmarkEnd w:id="5350"/>
      <w:r>
        <w:rPr>
          <w:rtl/>
        </w:rPr>
        <w:t xml:space="preserve">להגנת </w:t>
      </w:r>
      <w:bookmarkStart w:id="5351" w:name="_ETM_Q10_453430"/>
      <w:bookmarkEnd w:id="5351"/>
      <w:r>
        <w:rPr>
          <w:rtl/>
        </w:rPr>
        <w:t xml:space="preserve">גבולות </w:t>
      </w:r>
      <w:bookmarkStart w:id="5352" w:name="_ETM_Q10_454029"/>
      <w:bookmarkEnd w:id="5352"/>
      <w:r>
        <w:rPr>
          <w:rtl/>
        </w:rPr>
        <w:t xml:space="preserve">הארץ </w:t>
      </w:r>
      <w:bookmarkStart w:id="5353" w:name="_ETM_Q10_454660"/>
      <w:bookmarkEnd w:id="5353"/>
      <w:r>
        <w:rPr>
          <w:rtl/>
        </w:rPr>
        <w:t xml:space="preserve">שניתנה </w:t>
      </w:r>
      <w:bookmarkStart w:id="5354" w:name="_ETM_Q10_455500"/>
      <w:bookmarkEnd w:id="5354"/>
      <w:r>
        <w:rPr>
          <w:rtl/>
        </w:rPr>
        <w:t xml:space="preserve">לעם </w:t>
      </w:r>
      <w:bookmarkStart w:id="5355" w:name="_ETM_Q10_455890"/>
      <w:bookmarkEnd w:id="5355"/>
      <w:r>
        <w:rPr>
          <w:rtl/>
        </w:rPr>
        <w:t>ישראל</w:t>
      </w:r>
      <w:r>
        <w:rPr>
          <w:rFonts w:hint="cs"/>
          <w:rtl/>
        </w:rPr>
        <w:t>,</w:t>
      </w:r>
      <w:r>
        <w:rPr>
          <w:rtl/>
        </w:rPr>
        <w:t xml:space="preserve"> </w:t>
      </w:r>
      <w:bookmarkStart w:id="5356" w:name="_ETM_Q10_456970"/>
      <w:bookmarkEnd w:id="5356"/>
      <w:r>
        <w:rPr>
          <w:rtl/>
        </w:rPr>
        <w:t>כ</w:t>
      </w:r>
      <w:r>
        <w:rPr>
          <w:rFonts w:hint="cs"/>
          <w:rtl/>
        </w:rPr>
        <w:t xml:space="preserve">י </w:t>
      </w:r>
      <w:bookmarkStart w:id="5357" w:name="_ETM_Q10_458780"/>
      <w:bookmarkEnd w:id="5357"/>
      <w:r>
        <w:rPr>
          <w:rtl/>
        </w:rPr>
        <w:t xml:space="preserve">הדברים </w:t>
      </w:r>
      <w:bookmarkStart w:id="5358" w:name="_ETM_Q10_458200"/>
      <w:bookmarkEnd w:id="5358"/>
      <w:r>
        <w:rPr>
          <w:rtl/>
        </w:rPr>
        <w:t xml:space="preserve">אינם </w:t>
      </w:r>
      <w:bookmarkStart w:id="5359" w:name="_ETM_Q10_458680"/>
      <w:bookmarkEnd w:id="5359"/>
      <w:r>
        <w:rPr>
          <w:rtl/>
        </w:rPr>
        <w:t>סותרים</w:t>
      </w:r>
      <w:r>
        <w:rPr>
          <w:rFonts w:hint="cs"/>
          <w:rtl/>
        </w:rPr>
        <w:t>.</w:t>
      </w:r>
      <w:r>
        <w:rPr>
          <w:rtl/>
        </w:rPr>
        <w:t xml:space="preserve"> </w:t>
      </w:r>
      <w:bookmarkStart w:id="5360" w:name="_ETM_Q10_459700"/>
      <w:bookmarkEnd w:id="5360"/>
      <w:r>
        <w:rPr>
          <w:rtl/>
        </w:rPr>
        <w:t>תודה</w:t>
      </w:r>
      <w:r>
        <w:rPr>
          <w:rFonts w:hint="cs"/>
          <w:rtl/>
        </w:rPr>
        <w:t>.</w:t>
      </w:r>
      <w:bookmarkStart w:id="5361" w:name="_ETM_Q10_461531"/>
      <w:bookmarkEnd w:id="5361"/>
    </w:p>
    <w:p w:rsidR="00B87DB4" w:rsidRDefault="00B87DB4" w:rsidP="008714AE">
      <w:pPr>
        <w:rPr>
          <w:rtl/>
        </w:rPr>
      </w:pPr>
      <w:bookmarkStart w:id="5362" w:name="_ETM_Q10_461605"/>
      <w:bookmarkEnd w:id="5362"/>
    </w:p>
    <w:p w:rsidR="00B87DB4" w:rsidRDefault="00B87DB4" w:rsidP="008714AE">
      <w:pPr>
        <w:pStyle w:val="af6"/>
        <w:keepNext/>
        <w:rPr>
          <w:rtl/>
        </w:rPr>
      </w:pPr>
      <w:r w:rsidRPr="00922101">
        <w:rPr>
          <w:rStyle w:val="TagStyle"/>
          <w:rtl/>
        </w:rPr>
        <w:t xml:space="preserve"> &lt;&lt; יור &gt;&gt;</w:t>
      </w:r>
      <w:r w:rsidRPr="002878D0">
        <w:rPr>
          <w:rStyle w:val="TagStyle"/>
          <w:rtl/>
        </w:rPr>
        <w:t xml:space="preserve"> </w:t>
      </w:r>
      <w:r>
        <w:rPr>
          <w:rtl/>
        </w:rPr>
        <w:t>היו"ר חנוך דב מלביצקי:</w:t>
      </w:r>
      <w:r w:rsidRPr="002878D0">
        <w:rPr>
          <w:rStyle w:val="TagStyle"/>
          <w:rtl/>
        </w:rPr>
        <w:t xml:space="preserve"> </w:t>
      </w:r>
      <w:r w:rsidRPr="00922101">
        <w:rPr>
          <w:rStyle w:val="TagStyle"/>
          <w:rtl/>
        </w:rPr>
        <w:t>&lt;&lt; יור &gt;&gt;</w:t>
      </w:r>
      <w:r>
        <w:rPr>
          <w:rtl/>
        </w:rPr>
        <w:t xml:space="preserve">   </w:t>
      </w:r>
    </w:p>
    <w:p w:rsidR="00B87DB4" w:rsidRDefault="00B87DB4" w:rsidP="005917DA">
      <w:pPr>
        <w:rPr>
          <w:rtl/>
        </w:rPr>
      </w:pPr>
    </w:p>
    <w:p w:rsidR="00B87DB4" w:rsidRDefault="00B87DB4" w:rsidP="008714AE">
      <w:pPr>
        <w:rPr>
          <w:rtl/>
        </w:rPr>
      </w:pPr>
      <w:bookmarkStart w:id="5363" w:name="_ETM_Q10_462281"/>
      <w:bookmarkStart w:id="5364" w:name="_ETM_Q10_460390"/>
      <w:bookmarkEnd w:id="5363"/>
      <w:bookmarkEnd w:id="5364"/>
      <w:r>
        <w:rPr>
          <w:rtl/>
        </w:rPr>
        <w:t>תודה</w:t>
      </w:r>
      <w:r>
        <w:rPr>
          <w:rFonts w:hint="cs"/>
          <w:rtl/>
        </w:rPr>
        <w:t>.</w:t>
      </w:r>
      <w:r>
        <w:rPr>
          <w:rtl/>
        </w:rPr>
        <w:t xml:space="preserve"> </w:t>
      </w:r>
      <w:bookmarkStart w:id="5365" w:name="_ETM_Q10_461050"/>
      <w:bookmarkEnd w:id="5365"/>
      <w:r>
        <w:rPr>
          <w:rtl/>
        </w:rPr>
        <w:t xml:space="preserve">חברת </w:t>
      </w:r>
      <w:bookmarkStart w:id="5366" w:name="_ETM_Q10_461350"/>
      <w:bookmarkEnd w:id="5366"/>
      <w:r>
        <w:rPr>
          <w:rtl/>
        </w:rPr>
        <w:t xml:space="preserve">הכנסת </w:t>
      </w:r>
      <w:bookmarkStart w:id="5367" w:name="_ETM_Q10_461589"/>
      <w:bookmarkEnd w:id="5367"/>
      <w:r>
        <w:rPr>
          <w:rtl/>
        </w:rPr>
        <w:t xml:space="preserve">מיכאלי </w:t>
      </w:r>
      <w:bookmarkStart w:id="5368" w:name="_ETM_Q10_462370"/>
      <w:bookmarkEnd w:id="5368"/>
      <w:r>
        <w:rPr>
          <w:rFonts w:hint="cs"/>
          <w:rtl/>
        </w:rPr>
        <w:t xml:space="preserve">– </w:t>
      </w:r>
      <w:r>
        <w:rPr>
          <w:rtl/>
        </w:rPr>
        <w:t xml:space="preserve">אינה </w:t>
      </w:r>
      <w:bookmarkStart w:id="5369" w:name="_ETM_Q10_462670"/>
      <w:bookmarkEnd w:id="5369"/>
      <w:r>
        <w:rPr>
          <w:rtl/>
        </w:rPr>
        <w:t>נמצאת</w:t>
      </w:r>
      <w:r>
        <w:rPr>
          <w:rFonts w:hint="cs"/>
          <w:rtl/>
        </w:rPr>
        <w:t>.</w:t>
      </w:r>
      <w:r>
        <w:rPr>
          <w:rtl/>
        </w:rPr>
        <w:t xml:space="preserve"> </w:t>
      </w:r>
      <w:bookmarkStart w:id="5370" w:name="_ETM_Q10_464790"/>
      <w:bookmarkEnd w:id="5370"/>
      <w:r>
        <w:rPr>
          <w:rtl/>
        </w:rPr>
        <w:t xml:space="preserve">זה </w:t>
      </w:r>
      <w:bookmarkStart w:id="5371" w:name="_ETM_Q10_465089"/>
      <w:bookmarkEnd w:id="5371"/>
      <w:r>
        <w:rPr>
          <w:rFonts w:hint="cs"/>
          <w:rtl/>
        </w:rPr>
        <w:t>ה</w:t>
      </w:r>
      <w:r>
        <w:rPr>
          <w:rtl/>
        </w:rPr>
        <w:t xml:space="preserve">תור </w:t>
      </w:r>
      <w:bookmarkStart w:id="5372" w:name="_ETM_Q10_465300"/>
      <w:bookmarkEnd w:id="5372"/>
      <w:r>
        <w:rPr>
          <w:rtl/>
        </w:rPr>
        <w:t>שלי</w:t>
      </w:r>
      <w:r>
        <w:rPr>
          <w:rFonts w:hint="cs"/>
          <w:rtl/>
        </w:rPr>
        <w:t>.</w:t>
      </w:r>
      <w:r>
        <w:rPr>
          <w:rtl/>
        </w:rPr>
        <w:t xml:space="preserve"> </w:t>
      </w:r>
      <w:bookmarkStart w:id="5373" w:name="_ETM_Q10_465630"/>
      <w:bookmarkEnd w:id="5373"/>
      <w:r>
        <w:rPr>
          <w:rtl/>
        </w:rPr>
        <w:t xml:space="preserve">חבר </w:t>
      </w:r>
      <w:bookmarkStart w:id="5374" w:name="_ETM_Q10_465839"/>
      <w:bookmarkEnd w:id="5374"/>
      <w:r>
        <w:rPr>
          <w:rtl/>
        </w:rPr>
        <w:t xml:space="preserve">הכנסת </w:t>
      </w:r>
      <w:bookmarkStart w:id="5375" w:name="_ETM_Q10_466200"/>
      <w:bookmarkEnd w:id="5375"/>
      <w:r>
        <w:rPr>
          <w:rtl/>
        </w:rPr>
        <w:t>טיבי</w:t>
      </w:r>
      <w:r>
        <w:rPr>
          <w:rFonts w:hint="cs"/>
          <w:rtl/>
        </w:rPr>
        <w:t>,</w:t>
      </w:r>
      <w:r>
        <w:rPr>
          <w:rtl/>
        </w:rPr>
        <w:t xml:space="preserve"> </w:t>
      </w:r>
      <w:bookmarkStart w:id="5376" w:name="_ETM_Q10_466440"/>
      <w:bookmarkEnd w:id="5376"/>
      <w:r>
        <w:rPr>
          <w:rtl/>
        </w:rPr>
        <w:t>בבקשה</w:t>
      </w:r>
      <w:r>
        <w:rPr>
          <w:rFonts w:hint="cs"/>
          <w:rtl/>
        </w:rPr>
        <w:t>.</w:t>
      </w:r>
      <w:r>
        <w:rPr>
          <w:rtl/>
        </w:rPr>
        <w:t xml:space="preserve"> </w:t>
      </w:r>
      <w:bookmarkStart w:id="5377" w:name="_ETM_Q10_470740"/>
      <w:bookmarkEnd w:id="5377"/>
    </w:p>
    <w:p w:rsidR="00B87DB4" w:rsidRDefault="00B87DB4" w:rsidP="008714AE">
      <w:pPr>
        <w:rPr>
          <w:rtl/>
        </w:rPr>
      </w:pPr>
      <w:bookmarkStart w:id="5378" w:name="_ETM_Q10_470335"/>
      <w:bookmarkStart w:id="5379" w:name="_ETM_Q10_470397"/>
      <w:bookmarkEnd w:id="5378"/>
      <w:bookmarkEnd w:id="5379"/>
    </w:p>
    <w:p w:rsidR="00B87DB4" w:rsidRDefault="00B87DB4" w:rsidP="008714AE">
      <w:pPr>
        <w:pStyle w:val="a4"/>
        <w:keepNext/>
        <w:rPr>
          <w:rtl/>
        </w:rPr>
      </w:pPr>
      <w:bookmarkStart w:id="5380" w:name="ET_speaker_5264_19"/>
      <w:r w:rsidRPr="00922101">
        <w:rPr>
          <w:rStyle w:val="TagStyle"/>
          <w:rtl/>
        </w:rPr>
        <w:t xml:space="preserve"> &lt;&lt; דובר &gt;&gt;</w:t>
      </w:r>
      <w:r w:rsidRPr="002878D0">
        <w:rPr>
          <w:rStyle w:val="TagStyle"/>
          <w:rtl/>
        </w:rPr>
        <w:t xml:space="preserve"> </w:t>
      </w:r>
      <w:bookmarkStart w:id="5381" w:name="_Toc164093246"/>
      <w:bookmarkStart w:id="5382" w:name="_Toc164104392"/>
      <w:r>
        <w:rPr>
          <w:rtl/>
        </w:rPr>
        <w:t>אחמד טיבי (חד"ש-תע"ל):</w:t>
      </w:r>
      <w:bookmarkEnd w:id="5381"/>
      <w:bookmarkEnd w:id="5382"/>
      <w:r w:rsidRPr="002878D0">
        <w:rPr>
          <w:rStyle w:val="TagStyle"/>
          <w:rtl/>
        </w:rPr>
        <w:t xml:space="preserve"> </w:t>
      </w:r>
      <w:r w:rsidRPr="00922101">
        <w:rPr>
          <w:rStyle w:val="TagStyle"/>
          <w:rtl/>
        </w:rPr>
        <w:t>&lt;&lt; דובר &gt;&gt;</w:t>
      </w:r>
      <w:r>
        <w:rPr>
          <w:rtl/>
        </w:rPr>
        <w:t xml:space="preserve">   </w:t>
      </w:r>
      <w:bookmarkEnd w:id="5380"/>
    </w:p>
    <w:p w:rsidR="00B87DB4" w:rsidRDefault="00B87DB4" w:rsidP="005917DA">
      <w:pPr>
        <w:rPr>
          <w:rtl/>
        </w:rPr>
      </w:pPr>
    </w:p>
    <w:p w:rsidR="00B87DB4" w:rsidRDefault="00B87DB4" w:rsidP="00AE0043">
      <w:pPr>
        <w:rPr>
          <w:rtl/>
        </w:rPr>
      </w:pPr>
      <w:bookmarkStart w:id="5383" w:name="_ETM_Q10_473022"/>
      <w:bookmarkStart w:id="5384" w:name="_ETM_Q10_473061"/>
      <w:bookmarkStart w:id="5385" w:name="_ETM_Q10_471382"/>
      <w:bookmarkStart w:id="5386" w:name="_ETM_Q10_472379"/>
      <w:bookmarkStart w:id="5387" w:name="_ETM_Q10_472559"/>
      <w:bookmarkStart w:id="5388" w:name="_ETM_Q10_479089"/>
      <w:bookmarkEnd w:id="5383"/>
      <w:bookmarkEnd w:id="5384"/>
      <w:bookmarkEnd w:id="5385"/>
      <w:bookmarkEnd w:id="5386"/>
      <w:bookmarkEnd w:id="5387"/>
      <w:bookmarkEnd w:id="5388"/>
      <w:r>
        <w:rPr>
          <w:rtl/>
        </w:rPr>
        <w:t>תודה</w:t>
      </w:r>
      <w:r>
        <w:rPr>
          <w:rFonts w:hint="cs"/>
          <w:rtl/>
        </w:rPr>
        <w:t>.</w:t>
      </w:r>
      <w:r>
        <w:rPr>
          <w:rtl/>
        </w:rPr>
        <w:t xml:space="preserve"> </w:t>
      </w:r>
      <w:bookmarkStart w:id="5389" w:name="_ETM_Q10_479900"/>
      <w:bookmarkEnd w:id="5389"/>
      <w:r>
        <w:rPr>
          <w:rtl/>
        </w:rPr>
        <w:t xml:space="preserve">כבוד </w:t>
      </w:r>
      <w:bookmarkStart w:id="5390" w:name="_ETM_Q10_480289"/>
      <w:bookmarkEnd w:id="5390"/>
      <w:r>
        <w:rPr>
          <w:rtl/>
        </w:rPr>
        <w:t>היושב-ראש</w:t>
      </w:r>
      <w:r>
        <w:rPr>
          <w:rFonts w:hint="cs"/>
          <w:rtl/>
        </w:rPr>
        <w:t>,</w:t>
      </w:r>
      <w:r>
        <w:rPr>
          <w:rtl/>
        </w:rPr>
        <w:t xml:space="preserve"> </w:t>
      </w:r>
      <w:bookmarkStart w:id="5391" w:name="_ETM_Q10_484680"/>
      <w:bookmarkEnd w:id="5391"/>
      <w:r>
        <w:rPr>
          <w:rtl/>
        </w:rPr>
        <w:t xml:space="preserve">שלשום </w:t>
      </w:r>
      <w:bookmarkStart w:id="5392" w:name="_ETM_Q10_485160"/>
      <w:bookmarkEnd w:id="5392"/>
      <w:r>
        <w:rPr>
          <w:rtl/>
        </w:rPr>
        <w:t xml:space="preserve">השתתפתי </w:t>
      </w:r>
      <w:bookmarkStart w:id="5393" w:name="_ETM_Q10_486000"/>
      <w:bookmarkEnd w:id="5393"/>
      <w:r>
        <w:rPr>
          <w:rtl/>
        </w:rPr>
        <w:t xml:space="preserve">בלוויה </w:t>
      </w:r>
      <w:bookmarkStart w:id="5394" w:name="_ETM_Q10_487200"/>
      <w:bookmarkEnd w:id="5394"/>
      <w:r>
        <w:rPr>
          <w:rtl/>
        </w:rPr>
        <w:t xml:space="preserve">של </w:t>
      </w:r>
      <w:bookmarkStart w:id="5395" w:name="_ETM_Q10_487500"/>
      <w:bookmarkEnd w:id="5395"/>
      <w:r>
        <w:rPr>
          <w:rtl/>
        </w:rPr>
        <w:t xml:space="preserve">המנוח </w:t>
      </w:r>
      <w:bookmarkStart w:id="5396" w:name="_ETM_Q10_488959"/>
      <w:bookmarkEnd w:id="5396"/>
      <w:r>
        <w:rPr>
          <w:rtl/>
        </w:rPr>
        <w:t xml:space="preserve">יעקוב </w:t>
      </w:r>
      <w:bookmarkStart w:id="5397" w:name="_ETM_Q10_490039"/>
      <w:bookmarkEnd w:id="5397"/>
      <w:proofErr w:type="spellStart"/>
      <w:r>
        <w:rPr>
          <w:rFonts w:hint="cs"/>
          <w:rtl/>
        </w:rPr>
        <w:t>טוחי</w:t>
      </w:r>
      <w:proofErr w:type="spellEnd"/>
      <w:r>
        <w:rPr>
          <w:rtl/>
        </w:rPr>
        <w:t xml:space="preserve"> </w:t>
      </w:r>
      <w:bookmarkStart w:id="5398" w:name="_ETM_Q10_491269"/>
      <w:bookmarkEnd w:id="5398"/>
      <w:r>
        <w:rPr>
          <w:rFonts w:hint="cs"/>
          <w:rtl/>
        </w:rPr>
        <w:t xml:space="preserve">מן </w:t>
      </w:r>
      <w:proofErr w:type="spellStart"/>
      <w:r>
        <w:rPr>
          <w:rFonts w:hint="cs"/>
          <w:rtl/>
        </w:rPr>
        <w:t>יאפא</w:t>
      </w:r>
      <w:proofErr w:type="spellEnd"/>
      <w:r>
        <w:rPr>
          <w:rFonts w:hint="cs"/>
          <w:rtl/>
        </w:rPr>
        <w:t xml:space="preserve"> – </w:t>
      </w:r>
      <w:bookmarkStart w:id="5399" w:name="_ETM_Q10_501983"/>
      <w:bookmarkEnd w:id="5399"/>
      <w:r>
        <w:rPr>
          <w:rtl/>
        </w:rPr>
        <w:t>מיפו</w:t>
      </w:r>
      <w:r>
        <w:rPr>
          <w:rFonts w:hint="cs"/>
          <w:rtl/>
        </w:rPr>
        <w:t>. יעקוב</w:t>
      </w:r>
      <w:r>
        <w:rPr>
          <w:rtl/>
        </w:rPr>
        <w:t xml:space="preserve"> </w:t>
      </w:r>
      <w:bookmarkStart w:id="5400" w:name="_ETM_Q10_496260"/>
      <w:bookmarkEnd w:id="5400"/>
      <w:r>
        <w:rPr>
          <w:rtl/>
        </w:rPr>
        <w:t xml:space="preserve">הוא </w:t>
      </w:r>
      <w:bookmarkStart w:id="5401" w:name="_ETM_Q10_497279"/>
      <w:bookmarkEnd w:id="5401"/>
      <w:r>
        <w:rPr>
          <w:rtl/>
        </w:rPr>
        <w:t xml:space="preserve">פקיד </w:t>
      </w:r>
      <w:bookmarkStart w:id="5402" w:name="_ETM_Q10_497730"/>
      <w:bookmarkEnd w:id="5402"/>
      <w:r>
        <w:rPr>
          <w:rtl/>
        </w:rPr>
        <w:t xml:space="preserve">בשגרירות </w:t>
      </w:r>
      <w:bookmarkStart w:id="5403" w:name="_ETM_Q10_498510"/>
      <w:bookmarkEnd w:id="5403"/>
      <w:r>
        <w:rPr>
          <w:rtl/>
        </w:rPr>
        <w:t xml:space="preserve">ארצות </w:t>
      </w:r>
      <w:bookmarkStart w:id="5404" w:name="_ETM_Q10_498900"/>
      <w:bookmarkEnd w:id="5404"/>
      <w:r>
        <w:rPr>
          <w:rtl/>
        </w:rPr>
        <w:t xml:space="preserve">הברית </w:t>
      </w:r>
      <w:bookmarkStart w:id="5405" w:name="_ETM_Q10_499410"/>
      <w:bookmarkEnd w:id="5405"/>
      <w:r>
        <w:rPr>
          <w:rtl/>
        </w:rPr>
        <w:t xml:space="preserve">בתל </w:t>
      </w:r>
      <w:bookmarkStart w:id="5406" w:name="_ETM_Q10_499860"/>
      <w:bookmarkEnd w:id="5406"/>
      <w:r>
        <w:rPr>
          <w:rtl/>
        </w:rPr>
        <w:t xml:space="preserve">אביב </w:t>
      </w:r>
      <w:bookmarkStart w:id="5407" w:name="_ETM_Q10_501329"/>
      <w:bookmarkEnd w:id="5407"/>
      <w:r>
        <w:rPr>
          <w:rtl/>
        </w:rPr>
        <w:t xml:space="preserve">ומתנדב </w:t>
      </w:r>
      <w:bookmarkStart w:id="5408" w:name="_ETM_Q10_502529"/>
      <w:bookmarkEnd w:id="5408"/>
      <w:r>
        <w:rPr>
          <w:rtl/>
        </w:rPr>
        <w:t xml:space="preserve">באיחוד </w:t>
      </w:r>
      <w:bookmarkStart w:id="5409" w:name="_ETM_Q10_503099"/>
      <w:bookmarkEnd w:id="5409"/>
      <w:r>
        <w:rPr>
          <w:rtl/>
        </w:rPr>
        <w:t>הצלה</w:t>
      </w:r>
      <w:r>
        <w:rPr>
          <w:rFonts w:hint="cs"/>
          <w:rtl/>
        </w:rPr>
        <w:t>.</w:t>
      </w:r>
      <w:r>
        <w:rPr>
          <w:rtl/>
        </w:rPr>
        <w:t xml:space="preserve"> </w:t>
      </w:r>
      <w:bookmarkStart w:id="5410" w:name="_ETM_Q10_506269"/>
      <w:bookmarkEnd w:id="5410"/>
      <w:r>
        <w:rPr>
          <w:rFonts w:hint="cs"/>
          <w:rtl/>
        </w:rPr>
        <w:t xml:space="preserve">הוא </w:t>
      </w:r>
      <w:r>
        <w:rPr>
          <w:rtl/>
        </w:rPr>
        <w:t xml:space="preserve">נחשב </w:t>
      </w:r>
      <w:bookmarkStart w:id="5411" w:name="_ETM_Q10_507079"/>
      <w:bookmarkEnd w:id="5411"/>
      <w:r>
        <w:rPr>
          <w:rtl/>
        </w:rPr>
        <w:t>ל</w:t>
      </w:r>
      <w:r>
        <w:rPr>
          <w:rFonts w:hint="cs"/>
          <w:rtl/>
        </w:rPr>
        <w:t>אחד</w:t>
      </w:r>
      <w:r>
        <w:rPr>
          <w:rtl/>
        </w:rPr>
        <w:t xml:space="preserve"> </w:t>
      </w:r>
      <w:bookmarkStart w:id="5412" w:name="_ETM_Q10_507919"/>
      <w:bookmarkEnd w:id="5412"/>
      <w:r>
        <w:rPr>
          <w:rtl/>
        </w:rPr>
        <w:t xml:space="preserve">האנשים </w:t>
      </w:r>
      <w:bookmarkStart w:id="5413" w:name="_ETM_Q10_510269"/>
      <w:bookmarkEnd w:id="5413"/>
      <w:r>
        <w:rPr>
          <w:rtl/>
        </w:rPr>
        <w:t>הטובים</w:t>
      </w:r>
      <w:r>
        <w:rPr>
          <w:rFonts w:hint="cs"/>
          <w:rtl/>
        </w:rPr>
        <w:t>,</w:t>
      </w:r>
      <w:r>
        <w:rPr>
          <w:rtl/>
        </w:rPr>
        <w:t xml:space="preserve"> </w:t>
      </w:r>
      <w:bookmarkStart w:id="5414" w:name="_ETM_Q10_512800"/>
      <w:bookmarkEnd w:id="5414"/>
      <w:r>
        <w:rPr>
          <w:rtl/>
        </w:rPr>
        <w:t xml:space="preserve">תרתי </w:t>
      </w:r>
      <w:bookmarkStart w:id="5415" w:name="_ETM_Q10_513219"/>
      <w:bookmarkEnd w:id="5415"/>
      <w:r>
        <w:rPr>
          <w:rtl/>
        </w:rPr>
        <w:t>משמע</w:t>
      </w:r>
      <w:r>
        <w:rPr>
          <w:rFonts w:hint="cs"/>
          <w:rtl/>
        </w:rPr>
        <w:t>,</w:t>
      </w:r>
      <w:r>
        <w:rPr>
          <w:rtl/>
        </w:rPr>
        <w:t xml:space="preserve"> </w:t>
      </w:r>
      <w:bookmarkStart w:id="5416" w:name="_ETM_Q10_514970"/>
      <w:bookmarkEnd w:id="5416"/>
      <w:r>
        <w:rPr>
          <w:rtl/>
        </w:rPr>
        <w:t>ביפו</w:t>
      </w:r>
      <w:r>
        <w:rPr>
          <w:rFonts w:hint="cs"/>
          <w:rtl/>
        </w:rPr>
        <w:t>. הוא</w:t>
      </w:r>
      <w:r>
        <w:rPr>
          <w:rtl/>
        </w:rPr>
        <w:t xml:space="preserve"> </w:t>
      </w:r>
      <w:bookmarkStart w:id="5417" w:name="_ETM_Q10_516809"/>
      <w:bookmarkEnd w:id="5417"/>
      <w:r>
        <w:rPr>
          <w:rtl/>
        </w:rPr>
        <w:t xml:space="preserve">תרם </w:t>
      </w:r>
      <w:bookmarkStart w:id="5418" w:name="_ETM_Q10_517350"/>
      <w:bookmarkEnd w:id="5418"/>
      <w:r>
        <w:rPr>
          <w:rtl/>
        </w:rPr>
        <w:t>לחברה</w:t>
      </w:r>
      <w:r>
        <w:rPr>
          <w:rFonts w:hint="cs"/>
          <w:rtl/>
        </w:rPr>
        <w:t>.</w:t>
      </w:r>
      <w:r>
        <w:rPr>
          <w:rtl/>
        </w:rPr>
        <w:t xml:space="preserve"> </w:t>
      </w:r>
      <w:bookmarkStart w:id="5419" w:name="_ETM_Q10_521070"/>
      <w:bookmarkEnd w:id="5419"/>
      <w:r>
        <w:rPr>
          <w:rtl/>
        </w:rPr>
        <w:t xml:space="preserve">אין </w:t>
      </w:r>
      <w:bookmarkStart w:id="5420" w:name="_ETM_Q10_522070"/>
      <w:bookmarkEnd w:id="5420"/>
      <w:r>
        <w:rPr>
          <w:rtl/>
        </w:rPr>
        <w:t xml:space="preserve">עליו </w:t>
      </w:r>
      <w:bookmarkStart w:id="5421" w:name="_ETM_Q10_522579"/>
      <w:bookmarkEnd w:id="5421"/>
      <w:r>
        <w:rPr>
          <w:rtl/>
        </w:rPr>
        <w:t>ו</w:t>
      </w:r>
      <w:r>
        <w:rPr>
          <w:rFonts w:hint="cs"/>
          <w:rtl/>
        </w:rPr>
        <w:t>לו רבב אחד.</w:t>
      </w:r>
      <w:r>
        <w:rPr>
          <w:rtl/>
        </w:rPr>
        <w:t xml:space="preserve"> </w:t>
      </w:r>
      <w:bookmarkStart w:id="5422" w:name="_ETM_Q10_527969"/>
      <w:bookmarkEnd w:id="5422"/>
      <w:r>
        <w:rPr>
          <w:rtl/>
        </w:rPr>
        <w:t xml:space="preserve">כאשר </w:t>
      </w:r>
      <w:bookmarkStart w:id="5423" w:name="_ETM_Q10_528420"/>
      <w:bookmarkEnd w:id="5423"/>
      <w:r>
        <w:rPr>
          <w:rtl/>
        </w:rPr>
        <w:t xml:space="preserve">הוא </w:t>
      </w:r>
      <w:bookmarkStart w:id="5424" w:name="_ETM_Q10_528569"/>
      <w:bookmarkEnd w:id="5424"/>
      <w:r>
        <w:rPr>
          <w:rtl/>
        </w:rPr>
        <w:t xml:space="preserve">היה </w:t>
      </w:r>
      <w:bookmarkStart w:id="5425" w:name="_ETM_Q10_528899"/>
      <w:bookmarkEnd w:id="5425"/>
      <w:r>
        <w:rPr>
          <w:rtl/>
        </w:rPr>
        <w:t>בל</w:t>
      </w:r>
      <w:r>
        <w:rPr>
          <w:rFonts w:hint="cs"/>
          <w:rtl/>
        </w:rPr>
        <w:t>בוש של</w:t>
      </w:r>
      <w:r>
        <w:rPr>
          <w:rtl/>
        </w:rPr>
        <w:t xml:space="preserve"> </w:t>
      </w:r>
      <w:bookmarkStart w:id="5426" w:name="_ETM_Q10_531059"/>
      <w:bookmarkEnd w:id="5426"/>
      <w:r>
        <w:rPr>
          <w:rtl/>
        </w:rPr>
        <w:t xml:space="preserve">איחוד </w:t>
      </w:r>
      <w:bookmarkStart w:id="5427" w:name="_ETM_Q10_531510"/>
      <w:bookmarkEnd w:id="5427"/>
      <w:r>
        <w:rPr>
          <w:rtl/>
        </w:rPr>
        <w:t>הצלה</w:t>
      </w:r>
      <w:r w:rsidR="00E83897">
        <w:rPr>
          <w:rFonts w:hint="cs"/>
          <w:rtl/>
        </w:rPr>
        <w:t xml:space="preserve"> הוא</w:t>
      </w:r>
      <w:r>
        <w:rPr>
          <w:rtl/>
        </w:rPr>
        <w:t xml:space="preserve"> </w:t>
      </w:r>
      <w:bookmarkStart w:id="5428" w:name="_ETM_Q10_534420"/>
      <w:bookmarkEnd w:id="5428"/>
      <w:r>
        <w:rPr>
          <w:rtl/>
        </w:rPr>
        <w:t xml:space="preserve">נכנס </w:t>
      </w:r>
      <w:bookmarkStart w:id="5429" w:name="_ETM_Q10_535140"/>
      <w:bookmarkEnd w:id="5429"/>
      <w:r>
        <w:rPr>
          <w:rtl/>
        </w:rPr>
        <w:t>ל</w:t>
      </w:r>
      <w:bookmarkStart w:id="5430" w:name="_ETM_Q10_536489"/>
      <w:bookmarkEnd w:id="5430"/>
      <w:r>
        <w:rPr>
          <w:rtl/>
        </w:rPr>
        <w:t>ו</w:t>
      </w:r>
      <w:r>
        <w:rPr>
          <w:rFonts w:hint="cs"/>
          <w:rtl/>
        </w:rPr>
        <w:t>ו</w:t>
      </w:r>
      <w:r>
        <w:rPr>
          <w:rtl/>
        </w:rPr>
        <w:t>יכוח</w:t>
      </w:r>
      <w:r>
        <w:rPr>
          <w:rFonts w:hint="cs"/>
          <w:rtl/>
        </w:rPr>
        <w:t>,</w:t>
      </w:r>
      <w:r>
        <w:rPr>
          <w:rtl/>
        </w:rPr>
        <w:t xml:space="preserve"> </w:t>
      </w:r>
      <w:bookmarkStart w:id="5431" w:name="_ETM_Q10_537149"/>
      <w:bookmarkEnd w:id="5431"/>
      <w:r>
        <w:rPr>
          <w:rtl/>
        </w:rPr>
        <w:t xml:space="preserve">או </w:t>
      </w:r>
      <w:bookmarkStart w:id="5432" w:name="_ETM_Q10_537360"/>
      <w:bookmarkEnd w:id="5432"/>
      <w:r>
        <w:rPr>
          <w:rtl/>
        </w:rPr>
        <w:t>ש</w:t>
      </w:r>
      <w:bookmarkStart w:id="5433" w:name="_ETM_Q10_539529"/>
      <w:bookmarkEnd w:id="5433"/>
      <w:r>
        <w:rPr>
          <w:rtl/>
        </w:rPr>
        <w:t xml:space="preserve">אדם </w:t>
      </w:r>
      <w:bookmarkStart w:id="5434" w:name="_ETM_Q10_540589"/>
      <w:bookmarkEnd w:id="5434"/>
      <w:r>
        <w:rPr>
          <w:rtl/>
        </w:rPr>
        <w:t xml:space="preserve">עם </w:t>
      </w:r>
      <w:bookmarkStart w:id="5435" w:name="_ETM_Q10_540829"/>
      <w:bookmarkEnd w:id="5435"/>
      <w:r>
        <w:rPr>
          <w:rtl/>
        </w:rPr>
        <w:t>קסדה</w:t>
      </w:r>
      <w:bookmarkStart w:id="5436" w:name="_ETM_Q10_545170"/>
      <w:bookmarkEnd w:id="5436"/>
      <w:r w:rsidR="00AE0043">
        <w:rPr>
          <w:rFonts w:hint="cs"/>
          <w:rtl/>
        </w:rPr>
        <w:t xml:space="preserve"> – </w:t>
      </w:r>
      <w:r>
        <w:rPr>
          <w:rtl/>
        </w:rPr>
        <w:t xml:space="preserve">הוא </w:t>
      </w:r>
      <w:bookmarkStart w:id="5437" w:name="_ETM_Q10_545409"/>
      <w:bookmarkEnd w:id="5437"/>
      <w:r>
        <w:rPr>
          <w:rtl/>
        </w:rPr>
        <w:t xml:space="preserve">היה </w:t>
      </w:r>
      <w:bookmarkStart w:id="5438" w:name="_ETM_Q10_545650"/>
      <w:bookmarkEnd w:id="5438"/>
      <w:r>
        <w:rPr>
          <w:rtl/>
        </w:rPr>
        <w:t xml:space="preserve">עם </w:t>
      </w:r>
      <w:bookmarkStart w:id="5439" w:name="_ETM_Q10_545770"/>
      <w:bookmarkEnd w:id="5439"/>
      <w:r>
        <w:rPr>
          <w:rtl/>
        </w:rPr>
        <w:t xml:space="preserve">קסדה </w:t>
      </w:r>
      <w:bookmarkStart w:id="5440" w:name="_ETM_Q10_546220"/>
      <w:bookmarkEnd w:id="5440"/>
      <w:r>
        <w:rPr>
          <w:rtl/>
        </w:rPr>
        <w:t xml:space="preserve">ולאחר </w:t>
      </w:r>
      <w:bookmarkStart w:id="5441" w:name="_ETM_Q10_546670"/>
      <w:bookmarkEnd w:id="5441"/>
      <w:r>
        <w:rPr>
          <w:rtl/>
        </w:rPr>
        <w:t xml:space="preserve">מכן </w:t>
      </w:r>
      <w:bookmarkStart w:id="5442" w:name="_ETM_Q10_546970"/>
      <w:bookmarkStart w:id="5443" w:name="_ETM_Q10_547150"/>
      <w:bookmarkEnd w:id="5442"/>
      <w:bookmarkEnd w:id="5443"/>
      <w:r>
        <w:rPr>
          <w:rFonts w:hint="cs"/>
          <w:rtl/>
        </w:rPr>
        <w:t xml:space="preserve">עם </w:t>
      </w:r>
      <w:r>
        <w:rPr>
          <w:rtl/>
        </w:rPr>
        <w:t xml:space="preserve">כיסוי </w:t>
      </w:r>
      <w:bookmarkStart w:id="5444" w:name="_ETM_Q10_548009"/>
      <w:bookmarkEnd w:id="5444"/>
      <w:r>
        <w:rPr>
          <w:rtl/>
        </w:rPr>
        <w:t>פנים</w:t>
      </w:r>
      <w:r>
        <w:rPr>
          <w:rFonts w:hint="cs"/>
          <w:rtl/>
        </w:rPr>
        <w:t>,</w:t>
      </w:r>
      <w:r>
        <w:rPr>
          <w:rtl/>
        </w:rPr>
        <w:t xml:space="preserve"> </w:t>
      </w:r>
      <w:bookmarkStart w:id="5445" w:name="_ETM_Q10_549510"/>
      <w:bookmarkEnd w:id="5445"/>
      <w:r>
        <w:rPr>
          <w:rtl/>
        </w:rPr>
        <w:t xml:space="preserve">מתברר </w:t>
      </w:r>
      <w:bookmarkStart w:id="5446" w:name="_ETM_Q10_550710"/>
      <w:bookmarkEnd w:id="5446"/>
      <w:r>
        <w:rPr>
          <w:rtl/>
        </w:rPr>
        <w:t xml:space="preserve">שהוא </w:t>
      </w:r>
      <w:bookmarkStart w:id="5447" w:name="_ETM_Q10_552060"/>
      <w:bookmarkEnd w:id="5447"/>
      <w:r>
        <w:rPr>
          <w:rtl/>
        </w:rPr>
        <w:t>מסתערב</w:t>
      </w:r>
      <w:r>
        <w:rPr>
          <w:rFonts w:hint="cs"/>
          <w:rtl/>
        </w:rPr>
        <w:t xml:space="preserve"> </w:t>
      </w:r>
      <w:r>
        <w:rPr>
          <w:rFonts w:hint="eastAsia"/>
        </w:rPr>
        <w:t>–</w:t>
      </w:r>
      <w:r>
        <w:rPr>
          <w:rtl/>
        </w:rPr>
        <w:t xml:space="preserve"> </w:t>
      </w:r>
      <w:bookmarkStart w:id="5448" w:name="_ETM_Q10_555040"/>
      <w:bookmarkEnd w:id="5448"/>
      <w:r>
        <w:rPr>
          <w:rtl/>
        </w:rPr>
        <w:t xml:space="preserve">ירה </w:t>
      </w:r>
      <w:bookmarkStart w:id="5449" w:name="_ETM_Q10_555430"/>
      <w:bookmarkEnd w:id="5449"/>
      <w:r>
        <w:rPr>
          <w:rtl/>
        </w:rPr>
        <w:t xml:space="preserve">בו </w:t>
      </w:r>
      <w:bookmarkStart w:id="5450" w:name="_ETM_Q10_555640"/>
      <w:bookmarkEnd w:id="5450"/>
      <w:r>
        <w:rPr>
          <w:rtl/>
        </w:rPr>
        <w:t xml:space="preserve">לאחר </w:t>
      </w:r>
      <w:bookmarkStart w:id="5451" w:name="_ETM_Q10_556120"/>
      <w:bookmarkEnd w:id="5451"/>
      <w:r>
        <w:rPr>
          <w:rtl/>
        </w:rPr>
        <w:t>ויכוח</w:t>
      </w:r>
      <w:r>
        <w:rPr>
          <w:rFonts w:hint="cs"/>
          <w:rtl/>
        </w:rPr>
        <w:t>.</w:t>
      </w:r>
      <w:r>
        <w:rPr>
          <w:rtl/>
        </w:rPr>
        <w:t xml:space="preserve"> </w:t>
      </w:r>
      <w:bookmarkStart w:id="5452" w:name="_ETM_Q10_556839"/>
      <w:bookmarkEnd w:id="5452"/>
      <w:r>
        <w:rPr>
          <w:rtl/>
        </w:rPr>
        <w:t xml:space="preserve">מי </w:t>
      </w:r>
      <w:bookmarkStart w:id="5453" w:name="_ETM_Q10_557110"/>
      <w:bookmarkEnd w:id="5453"/>
      <w:r>
        <w:rPr>
          <w:rtl/>
        </w:rPr>
        <w:t xml:space="preserve">שראה </w:t>
      </w:r>
      <w:bookmarkStart w:id="5454" w:name="_ETM_Q10_558279"/>
      <w:bookmarkEnd w:id="5454"/>
      <w:r>
        <w:rPr>
          <w:rtl/>
        </w:rPr>
        <w:t xml:space="preserve">את </w:t>
      </w:r>
      <w:bookmarkStart w:id="5455" w:name="_ETM_Q10_558460"/>
      <w:bookmarkEnd w:id="5455"/>
      <w:r>
        <w:rPr>
          <w:rtl/>
        </w:rPr>
        <w:t>הסרטון</w:t>
      </w:r>
      <w:r>
        <w:rPr>
          <w:rFonts w:hint="cs"/>
          <w:rtl/>
        </w:rPr>
        <w:t>,</w:t>
      </w:r>
      <w:r>
        <w:rPr>
          <w:rtl/>
        </w:rPr>
        <w:t xml:space="preserve"> </w:t>
      </w:r>
      <w:bookmarkStart w:id="5456" w:name="_ETM_Q10_559089"/>
      <w:bookmarkEnd w:id="5456"/>
      <w:r>
        <w:rPr>
          <w:rtl/>
        </w:rPr>
        <w:t>ר</w:t>
      </w:r>
      <w:r>
        <w:rPr>
          <w:rFonts w:hint="cs"/>
          <w:rtl/>
        </w:rPr>
        <w:t>א</w:t>
      </w:r>
      <w:r>
        <w:rPr>
          <w:rtl/>
        </w:rPr>
        <w:t xml:space="preserve">ה </w:t>
      </w:r>
      <w:bookmarkStart w:id="5457" w:name="_ETM_Q10_560189"/>
      <w:bookmarkEnd w:id="5457"/>
      <w:r>
        <w:rPr>
          <w:rtl/>
        </w:rPr>
        <w:t xml:space="preserve">וספר </w:t>
      </w:r>
      <w:bookmarkStart w:id="5458" w:name="_ETM_Q10_561759"/>
      <w:bookmarkEnd w:id="5458"/>
      <w:r>
        <w:rPr>
          <w:rtl/>
        </w:rPr>
        <w:t xml:space="preserve">כמעט </w:t>
      </w:r>
      <w:bookmarkStart w:id="5459" w:name="_ETM_Q10_562240"/>
      <w:bookmarkEnd w:id="5459"/>
      <w:r>
        <w:rPr>
          <w:rFonts w:hint="cs"/>
          <w:rtl/>
        </w:rPr>
        <w:t>עשרה</w:t>
      </w:r>
      <w:r>
        <w:rPr>
          <w:rtl/>
        </w:rPr>
        <w:t xml:space="preserve"> </w:t>
      </w:r>
      <w:bookmarkStart w:id="5460" w:name="_ETM_Q10_562630"/>
      <w:bookmarkEnd w:id="5460"/>
      <w:r>
        <w:rPr>
          <w:rtl/>
        </w:rPr>
        <w:t>כדורים</w:t>
      </w:r>
      <w:r>
        <w:rPr>
          <w:rFonts w:hint="cs"/>
          <w:rtl/>
        </w:rPr>
        <w:t>,</w:t>
      </w:r>
      <w:r>
        <w:rPr>
          <w:rtl/>
        </w:rPr>
        <w:t xml:space="preserve"> </w:t>
      </w:r>
      <w:bookmarkStart w:id="5461" w:name="_ETM_Q10_563259"/>
      <w:bookmarkEnd w:id="5461"/>
      <w:r>
        <w:rPr>
          <w:rtl/>
        </w:rPr>
        <w:t xml:space="preserve">כאשר </w:t>
      </w:r>
      <w:bookmarkStart w:id="5462" w:name="_ETM_Q10_563770"/>
      <w:bookmarkEnd w:id="5462"/>
      <w:r>
        <w:rPr>
          <w:rtl/>
        </w:rPr>
        <w:t xml:space="preserve">בכדור </w:t>
      </w:r>
      <w:bookmarkStart w:id="5463" w:name="_ETM_Q10_564279"/>
      <w:bookmarkEnd w:id="5463"/>
      <w:r>
        <w:rPr>
          <w:rtl/>
        </w:rPr>
        <w:t xml:space="preserve">האחרון </w:t>
      </w:r>
      <w:bookmarkStart w:id="5464" w:name="_ETM_Q10_565240"/>
      <w:bookmarkEnd w:id="5464"/>
      <w:r>
        <w:rPr>
          <w:rtl/>
        </w:rPr>
        <w:t xml:space="preserve">היה </w:t>
      </w:r>
      <w:bookmarkStart w:id="5465" w:name="_ETM_Q10_565689"/>
      <w:bookmarkEnd w:id="5465"/>
      <w:r>
        <w:rPr>
          <w:rtl/>
        </w:rPr>
        <w:t xml:space="preserve">רווח </w:t>
      </w:r>
      <w:bookmarkStart w:id="5466" w:name="_ETM_Q10_566259"/>
      <w:bookmarkEnd w:id="5466"/>
      <w:r>
        <w:rPr>
          <w:rtl/>
        </w:rPr>
        <w:t xml:space="preserve">בין </w:t>
      </w:r>
      <w:bookmarkStart w:id="5467" w:name="_ETM_Q10_566499"/>
      <w:bookmarkEnd w:id="5467"/>
      <w:r>
        <w:rPr>
          <w:rtl/>
        </w:rPr>
        <w:t xml:space="preserve">הכדור </w:t>
      </w:r>
      <w:bookmarkStart w:id="5468" w:name="_ETM_Q10_567009"/>
      <w:bookmarkEnd w:id="5468"/>
      <w:r>
        <w:rPr>
          <w:rtl/>
        </w:rPr>
        <w:t>האחרון</w:t>
      </w:r>
      <w:r>
        <w:rPr>
          <w:rFonts w:hint="cs"/>
          <w:rtl/>
        </w:rPr>
        <w:t>,</w:t>
      </w:r>
      <w:r>
        <w:rPr>
          <w:rtl/>
        </w:rPr>
        <w:t xml:space="preserve"> </w:t>
      </w:r>
      <w:bookmarkStart w:id="5469" w:name="_ETM_Q10_567490"/>
      <w:bookmarkEnd w:id="5469"/>
      <w:r>
        <w:rPr>
          <w:rtl/>
        </w:rPr>
        <w:t xml:space="preserve">אחרי </w:t>
      </w:r>
      <w:bookmarkStart w:id="5470" w:name="_ETM_Q10_567759"/>
      <w:bookmarkEnd w:id="5470"/>
      <w:r>
        <w:rPr>
          <w:rtl/>
        </w:rPr>
        <w:t xml:space="preserve">שהוא </w:t>
      </w:r>
      <w:bookmarkStart w:id="5471" w:name="_ETM_Q10_568060"/>
      <w:bookmarkEnd w:id="5471"/>
      <w:r>
        <w:rPr>
          <w:rtl/>
        </w:rPr>
        <w:t xml:space="preserve">רצח </w:t>
      </w:r>
      <w:bookmarkStart w:id="5472" w:name="_ETM_Q10_568479"/>
      <w:bookmarkEnd w:id="5472"/>
      <w:r>
        <w:rPr>
          <w:rtl/>
        </w:rPr>
        <w:t>אותו</w:t>
      </w:r>
      <w:r>
        <w:rPr>
          <w:rFonts w:hint="cs"/>
          <w:rtl/>
        </w:rPr>
        <w:t xml:space="preserve"> –</w:t>
      </w:r>
      <w:r>
        <w:rPr>
          <w:rtl/>
        </w:rPr>
        <w:t xml:space="preserve"> </w:t>
      </w:r>
      <w:bookmarkStart w:id="5473" w:name="_ETM_Q10_569960"/>
      <w:bookmarkEnd w:id="5473"/>
      <w:r>
        <w:rPr>
          <w:rtl/>
        </w:rPr>
        <w:t xml:space="preserve">וידוא </w:t>
      </w:r>
      <w:bookmarkStart w:id="5474" w:name="_ETM_Q10_570500"/>
      <w:bookmarkEnd w:id="5474"/>
      <w:r>
        <w:rPr>
          <w:rtl/>
        </w:rPr>
        <w:t>הריגה</w:t>
      </w:r>
      <w:r>
        <w:rPr>
          <w:rFonts w:hint="cs"/>
          <w:rtl/>
        </w:rPr>
        <w:t>.</w:t>
      </w:r>
      <w:r>
        <w:rPr>
          <w:rtl/>
        </w:rPr>
        <w:t xml:space="preserve"> </w:t>
      </w:r>
      <w:bookmarkStart w:id="5475" w:name="_ETM_Q10_572770"/>
      <w:bookmarkEnd w:id="5475"/>
      <w:r>
        <w:rPr>
          <w:rtl/>
        </w:rPr>
        <w:t xml:space="preserve">זה </w:t>
      </w:r>
      <w:bookmarkStart w:id="5476" w:name="_ETM_Q10_572950"/>
      <w:bookmarkEnd w:id="5476"/>
      <w:r>
        <w:rPr>
          <w:rtl/>
        </w:rPr>
        <w:t xml:space="preserve">היה </w:t>
      </w:r>
      <w:bookmarkStart w:id="5477" w:name="_ETM_Q10_573189"/>
      <w:bookmarkEnd w:id="5477"/>
      <w:r>
        <w:rPr>
          <w:rtl/>
        </w:rPr>
        <w:t>אכזרי</w:t>
      </w:r>
      <w:r>
        <w:rPr>
          <w:rFonts w:hint="cs"/>
          <w:rtl/>
        </w:rPr>
        <w:t>,</w:t>
      </w:r>
      <w:r>
        <w:rPr>
          <w:rtl/>
        </w:rPr>
        <w:t xml:space="preserve"> </w:t>
      </w:r>
      <w:bookmarkStart w:id="5478" w:name="_ETM_Q10_574380"/>
      <w:bookmarkEnd w:id="5478"/>
      <w:r>
        <w:rPr>
          <w:rtl/>
        </w:rPr>
        <w:t>נפשע</w:t>
      </w:r>
      <w:r>
        <w:rPr>
          <w:rFonts w:hint="cs"/>
          <w:rtl/>
        </w:rPr>
        <w:t>,</w:t>
      </w:r>
      <w:r>
        <w:rPr>
          <w:rtl/>
        </w:rPr>
        <w:t xml:space="preserve"> </w:t>
      </w:r>
      <w:bookmarkStart w:id="5479" w:name="_ETM_Q10_575400"/>
      <w:bookmarkEnd w:id="5479"/>
      <w:r>
        <w:rPr>
          <w:rtl/>
        </w:rPr>
        <w:t>מכוער</w:t>
      </w:r>
      <w:r>
        <w:rPr>
          <w:rFonts w:hint="cs"/>
          <w:rtl/>
        </w:rPr>
        <w:t>.</w:t>
      </w:r>
      <w:r>
        <w:rPr>
          <w:rtl/>
        </w:rPr>
        <w:t xml:space="preserve"> </w:t>
      </w:r>
      <w:bookmarkStart w:id="5480" w:name="_ETM_Q10_579240"/>
      <w:bookmarkEnd w:id="5480"/>
      <w:r>
        <w:rPr>
          <w:rtl/>
        </w:rPr>
        <w:t xml:space="preserve">אירוע </w:t>
      </w:r>
      <w:bookmarkStart w:id="5481" w:name="_ETM_Q10_579810"/>
      <w:bookmarkEnd w:id="5481"/>
      <w:r>
        <w:rPr>
          <w:rtl/>
        </w:rPr>
        <w:t xml:space="preserve">של </w:t>
      </w:r>
      <w:bookmarkStart w:id="5482" w:name="_ETM_Q10_580200"/>
      <w:bookmarkEnd w:id="5482"/>
      <w:r>
        <w:rPr>
          <w:rtl/>
        </w:rPr>
        <w:t xml:space="preserve">ויכוח </w:t>
      </w:r>
      <w:bookmarkStart w:id="5483" w:name="_ETM_Q10_580620"/>
      <w:bookmarkEnd w:id="5483"/>
      <w:r>
        <w:rPr>
          <w:rtl/>
        </w:rPr>
        <w:t xml:space="preserve">בכביש </w:t>
      </w:r>
      <w:bookmarkStart w:id="5484" w:name="_ETM_Q10_581130"/>
      <w:bookmarkEnd w:id="5484"/>
      <w:r>
        <w:rPr>
          <w:rtl/>
        </w:rPr>
        <w:t xml:space="preserve">יכול </w:t>
      </w:r>
      <w:bookmarkStart w:id="5485" w:name="_ETM_Q10_581400"/>
      <w:bookmarkEnd w:id="5485"/>
      <w:r>
        <w:rPr>
          <w:rtl/>
        </w:rPr>
        <w:t xml:space="preserve">להסתיים </w:t>
      </w:r>
      <w:bookmarkStart w:id="5486" w:name="_ETM_Q10_581850"/>
      <w:bookmarkEnd w:id="5486"/>
      <w:r>
        <w:rPr>
          <w:rtl/>
        </w:rPr>
        <w:t>אחרת</w:t>
      </w:r>
      <w:r>
        <w:rPr>
          <w:rFonts w:hint="cs"/>
          <w:rtl/>
        </w:rPr>
        <w:t>,</w:t>
      </w:r>
      <w:r>
        <w:rPr>
          <w:rtl/>
        </w:rPr>
        <w:t xml:space="preserve"> </w:t>
      </w:r>
      <w:bookmarkStart w:id="5487" w:name="_ETM_Q10_582180"/>
      <w:bookmarkEnd w:id="5487"/>
      <w:r>
        <w:rPr>
          <w:rtl/>
        </w:rPr>
        <w:t xml:space="preserve">צריך </w:t>
      </w:r>
      <w:bookmarkStart w:id="5488" w:name="_ETM_Q10_582450"/>
      <w:bookmarkEnd w:id="5488"/>
      <w:r>
        <w:rPr>
          <w:rtl/>
        </w:rPr>
        <w:t xml:space="preserve">להסתיים </w:t>
      </w:r>
      <w:bookmarkStart w:id="5489" w:name="_ETM_Q10_582930"/>
      <w:bookmarkEnd w:id="5489"/>
      <w:r>
        <w:rPr>
          <w:rtl/>
        </w:rPr>
        <w:t>אחרת</w:t>
      </w:r>
      <w:r>
        <w:rPr>
          <w:rFonts w:hint="cs"/>
          <w:rtl/>
        </w:rPr>
        <w:t>,</w:t>
      </w:r>
      <w:r>
        <w:rPr>
          <w:rtl/>
        </w:rPr>
        <w:t xml:space="preserve"> </w:t>
      </w:r>
      <w:bookmarkStart w:id="5490" w:name="_ETM_Q10_584300"/>
      <w:bookmarkEnd w:id="5490"/>
      <w:r>
        <w:rPr>
          <w:rtl/>
        </w:rPr>
        <w:t xml:space="preserve">לא </w:t>
      </w:r>
      <w:bookmarkStart w:id="5491" w:name="_ETM_Q10_584480"/>
      <w:bookmarkEnd w:id="5491"/>
      <w:r>
        <w:rPr>
          <w:rtl/>
        </w:rPr>
        <w:t xml:space="preserve">באופן </w:t>
      </w:r>
      <w:bookmarkStart w:id="5492" w:name="_ETM_Q10_584930"/>
      <w:bookmarkEnd w:id="5492"/>
      <w:r>
        <w:rPr>
          <w:rtl/>
        </w:rPr>
        <w:t>אלים</w:t>
      </w:r>
      <w:r>
        <w:rPr>
          <w:rFonts w:hint="cs"/>
          <w:rtl/>
        </w:rPr>
        <w:t>.</w:t>
      </w:r>
      <w:r>
        <w:rPr>
          <w:rtl/>
        </w:rPr>
        <w:t xml:space="preserve"> </w:t>
      </w:r>
      <w:bookmarkStart w:id="5493" w:name="_ETM_Q10_585560"/>
      <w:bookmarkEnd w:id="5493"/>
      <w:r>
        <w:rPr>
          <w:rtl/>
        </w:rPr>
        <w:t xml:space="preserve">אבל </w:t>
      </w:r>
      <w:bookmarkStart w:id="5494" w:name="_ETM_Q10_585890"/>
      <w:bookmarkEnd w:id="5494"/>
      <w:r>
        <w:rPr>
          <w:rFonts w:hint="cs"/>
          <w:rtl/>
        </w:rPr>
        <w:t>כאן</w:t>
      </w:r>
      <w:r>
        <w:rPr>
          <w:rtl/>
        </w:rPr>
        <w:t xml:space="preserve"> </w:t>
      </w:r>
      <w:bookmarkStart w:id="5495" w:name="_ETM_Q10_586869"/>
      <w:bookmarkEnd w:id="5495"/>
      <w:r>
        <w:rPr>
          <w:rtl/>
        </w:rPr>
        <w:t xml:space="preserve">מסתערב </w:t>
      </w:r>
      <w:bookmarkStart w:id="5496" w:name="_ETM_Q10_587619"/>
      <w:bookmarkEnd w:id="5496"/>
      <w:r>
        <w:rPr>
          <w:rtl/>
        </w:rPr>
        <w:t>הלך</w:t>
      </w:r>
      <w:r>
        <w:rPr>
          <w:rFonts w:hint="cs"/>
          <w:rtl/>
        </w:rPr>
        <w:t>,</w:t>
      </w:r>
      <w:r>
        <w:rPr>
          <w:rtl/>
        </w:rPr>
        <w:t xml:space="preserve"> </w:t>
      </w:r>
      <w:bookmarkStart w:id="5497" w:name="_ETM_Q10_588039"/>
      <w:bookmarkEnd w:id="5497"/>
      <w:r>
        <w:rPr>
          <w:rtl/>
        </w:rPr>
        <w:t xml:space="preserve">הביא </w:t>
      </w:r>
      <w:bookmarkStart w:id="5498" w:name="_ETM_Q10_589029"/>
      <w:bookmarkEnd w:id="5498"/>
      <w:r>
        <w:rPr>
          <w:rtl/>
        </w:rPr>
        <w:t xml:space="preserve">את </w:t>
      </w:r>
      <w:bookmarkStart w:id="5499" w:name="_ETM_Q10_589210"/>
      <w:bookmarkEnd w:id="5499"/>
      <w:r>
        <w:rPr>
          <w:rtl/>
        </w:rPr>
        <w:t xml:space="preserve">הנשק </w:t>
      </w:r>
      <w:bookmarkStart w:id="5500" w:name="_ETM_Q10_589569"/>
      <w:bookmarkEnd w:id="5500"/>
      <w:r>
        <w:rPr>
          <w:rtl/>
        </w:rPr>
        <w:t>שלו</w:t>
      </w:r>
      <w:r>
        <w:rPr>
          <w:rFonts w:hint="cs"/>
          <w:rtl/>
        </w:rPr>
        <w:t>,</w:t>
      </w:r>
      <w:r>
        <w:rPr>
          <w:rtl/>
        </w:rPr>
        <w:t xml:space="preserve"> </w:t>
      </w:r>
      <w:bookmarkStart w:id="5501" w:name="_ETM_Q10_589899"/>
      <w:bookmarkEnd w:id="5501"/>
      <w:r>
        <w:rPr>
          <w:rtl/>
        </w:rPr>
        <w:t xml:space="preserve">אחרי </w:t>
      </w:r>
      <w:bookmarkStart w:id="5502" w:name="_ETM_Q10_590200"/>
      <w:bookmarkEnd w:id="5502"/>
      <w:r>
        <w:rPr>
          <w:rtl/>
        </w:rPr>
        <w:t>הריב</w:t>
      </w:r>
      <w:r>
        <w:rPr>
          <w:rFonts w:hint="cs"/>
          <w:rtl/>
        </w:rPr>
        <w:t>,</w:t>
      </w:r>
      <w:r>
        <w:rPr>
          <w:rtl/>
        </w:rPr>
        <w:t xml:space="preserve"> </w:t>
      </w:r>
      <w:bookmarkStart w:id="5503" w:name="_ETM_Q10_591850"/>
      <w:bookmarkEnd w:id="5503"/>
      <w:r>
        <w:rPr>
          <w:rtl/>
        </w:rPr>
        <w:t xml:space="preserve">שם </w:t>
      </w:r>
      <w:bookmarkStart w:id="5504" w:name="_ETM_Q10_592330"/>
      <w:bookmarkEnd w:id="5504"/>
      <w:r>
        <w:rPr>
          <w:rtl/>
        </w:rPr>
        <w:t xml:space="preserve">כיסוי </w:t>
      </w:r>
      <w:bookmarkStart w:id="5505" w:name="_ETM_Q10_592720"/>
      <w:bookmarkEnd w:id="5505"/>
      <w:r>
        <w:rPr>
          <w:rtl/>
        </w:rPr>
        <w:t xml:space="preserve">פנים </w:t>
      </w:r>
      <w:bookmarkStart w:id="5506" w:name="_ETM_Q10_593140"/>
      <w:bookmarkEnd w:id="5506"/>
      <w:r>
        <w:rPr>
          <w:rtl/>
        </w:rPr>
        <w:t xml:space="preserve">וירה </w:t>
      </w:r>
      <w:bookmarkStart w:id="5507" w:name="_ETM_Q10_593529"/>
      <w:bookmarkEnd w:id="5507"/>
      <w:r>
        <w:rPr>
          <w:rtl/>
        </w:rPr>
        <w:t>בו</w:t>
      </w:r>
      <w:r>
        <w:rPr>
          <w:rFonts w:hint="cs"/>
          <w:rtl/>
        </w:rPr>
        <w:t>,</w:t>
      </w:r>
      <w:r>
        <w:rPr>
          <w:rtl/>
        </w:rPr>
        <w:t xml:space="preserve"> </w:t>
      </w:r>
      <w:bookmarkStart w:id="5508" w:name="_ETM_Q10_594330"/>
      <w:bookmarkEnd w:id="5508"/>
      <w:r>
        <w:rPr>
          <w:rtl/>
        </w:rPr>
        <w:t xml:space="preserve">רצח </w:t>
      </w:r>
      <w:bookmarkStart w:id="5509" w:name="_ETM_Q10_594779"/>
      <w:bookmarkEnd w:id="5509"/>
      <w:r>
        <w:rPr>
          <w:rtl/>
        </w:rPr>
        <w:t>אותו</w:t>
      </w:r>
      <w:r>
        <w:rPr>
          <w:rFonts w:hint="cs"/>
          <w:rtl/>
        </w:rPr>
        <w:t>.</w:t>
      </w:r>
      <w:r>
        <w:rPr>
          <w:rtl/>
        </w:rPr>
        <w:t xml:space="preserve"> </w:t>
      </w:r>
      <w:bookmarkStart w:id="5510" w:name="_ETM_Q10_595860"/>
      <w:bookmarkEnd w:id="5510"/>
    </w:p>
    <w:p w:rsidR="00B87DB4" w:rsidRDefault="00B87DB4" w:rsidP="008714AE">
      <w:pPr>
        <w:rPr>
          <w:rtl/>
        </w:rPr>
      </w:pPr>
      <w:bookmarkStart w:id="5511" w:name="_ETM_Q10_599041"/>
      <w:bookmarkStart w:id="5512" w:name="_ETM_Q10_599093"/>
      <w:bookmarkStart w:id="5513" w:name="_ETM_Q10_599200"/>
      <w:bookmarkEnd w:id="5511"/>
      <w:bookmarkEnd w:id="5512"/>
      <w:bookmarkEnd w:id="5513"/>
    </w:p>
    <w:p w:rsidR="00B87DB4" w:rsidRDefault="00B87DB4" w:rsidP="00E83897">
      <w:pPr>
        <w:rPr>
          <w:rtl/>
        </w:rPr>
      </w:pPr>
      <w:bookmarkStart w:id="5514" w:name="_ETM_Q10_599242"/>
      <w:bookmarkEnd w:id="5514"/>
      <w:r>
        <w:rPr>
          <w:rtl/>
        </w:rPr>
        <w:t xml:space="preserve">הוא </w:t>
      </w:r>
      <w:bookmarkStart w:id="5515" w:name="_ETM_Q10_596040"/>
      <w:bookmarkEnd w:id="5515"/>
      <w:r>
        <w:rPr>
          <w:rtl/>
        </w:rPr>
        <w:t xml:space="preserve">עצור </w:t>
      </w:r>
      <w:bookmarkStart w:id="5516" w:name="_ETM_Q10_596460"/>
      <w:bookmarkEnd w:id="5516"/>
      <w:r>
        <w:rPr>
          <w:rtl/>
        </w:rPr>
        <w:t>היום</w:t>
      </w:r>
      <w:r>
        <w:rPr>
          <w:rFonts w:hint="cs"/>
          <w:rtl/>
        </w:rPr>
        <w:t>,</w:t>
      </w:r>
      <w:r>
        <w:rPr>
          <w:rtl/>
        </w:rPr>
        <w:t xml:space="preserve"> </w:t>
      </w:r>
      <w:bookmarkStart w:id="5517" w:name="_ETM_Q10_597600"/>
      <w:bookmarkEnd w:id="5517"/>
      <w:r>
        <w:rPr>
          <w:rtl/>
        </w:rPr>
        <w:t xml:space="preserve">בהחלטת </w:t>
      </w:r>
      <w:bookmarkStart w:id="5518" w:name="_ETM_Q10_598229"/>
      <w:bookmarkEnd w:id="5518"/>
      <w:r>
        <w:rPr>
          <w:rtl/>
        </w:rPr>
        <w:t>מח"ש</w:t>
      </w:r>
      <w:r>
        <w:rPr>
          <w:rFonts w:hint="cs"/>
          <w:rtl/>
        </w:rPr>
        <w:t>,</w:t>
      </w:r>
      <w:r>
        <w:rPr>
          <w:rtl/>
        </w:rPr>
        <w:t xml:space="preserve"> </w:t>
      </w:r>
      <w:bookmarkStart w:id="5519" w:name="_ETM_Q10_599560"/>
      <w:bookmarkEnd w:id="5519"/>
      <w:r>
        <w:rPr>
          <w:rtl/>
        </w:rPr>
        <w:t xml:space="preserve">אבל </w:t>
      </w:r>
      <w:bookmarkStart w:id="5520" w:name="_ETM_Q10_601649"/>
      <w:bookmarkEnd w:id="5520"/>
      <w:r>
        <w:rPr>
          <w:rFonts w:hint="cs"/>
          <w:rtl/>
        </w:rPr>
        <w:t xml:space="preserve">הכעס </w:t>
      </w:r>
      <w:bookmarkStart w:id="5521" w:name="_ETM_Q10_602759"/>
      <w:bookmarkEnd w:id="5521"/>
      <w:r>
        <w:rPr>
          <w:rtl/>
        </w:rPr>
        <w:t xml:space="preserve">של </w:t>
      </w:r>
      <w:bookmarkStart w:id="5522" w:name="_ETM_Q10_602969"/>
      <w:bookmarkEnd w:id="5522"/>
      <w:r>
        <w:rPr>
          <w:rtl/>
        </w:rPr>
        <w:t xml:space="preserve">תושבי </w:t>
      </w:r>
      <w:bookmarkStart w:id="5523" w:name="_ETM_Q10_603419"/>
      <w:bookmarkEnd w:id="5523"/>
      <w:r>
        <w:rPr>
          <w:rtl/>
        </w:rPr>
        <w:t xml:space="preserve">יפו </w:t>
      </w:r>
      <w:bookmarkStart w:id="5524" w:name="_ETM_Q10_603779"/>
      <w:bookmarkEnd w:id="5524"/>
      <w:r>
        <w:rPr>
          <w:rFonts w:hint="cs"/>
          <w:rtl/>
        </w:rPr>
        <w:t>ושל כלל</w:t>
      </w:r>
      <w:r>
        <w:rPr>
          <w:rtl/>
        </w:rPr>
        <w:t xml:space="preserve"> </w:t>
      </w:r>
      <w:bookmarkStart w:id="5525" w:name="_ETM_Q10_604200"/>
      <w:bookmarkEnd w:id="5525"/>
      <w:r>
        <w:rPr>
          <w:rFonts w:hint="cs"/>
          <w:rtl/>
        </w:rPr>
        <w:t>ה</w:t>
      </w:r>
      <w:r>
        <w:rPr>
          <w:rtl/>
        </w:rPr>
        <w:t xml:space="preserve">חברה </w:t>
      </w:r>
      <w:bookmarkStart w:id="5526" w:name="_ETM_Q10_604799"/>
      <w:bookmarkEnd w:id="5526"/>
      <w:r>
        <w:rPr>
          <w:rFonts w:hint="cs"/>
          <w:rtl/>
        </w:rPr>
        <w:t>הערבית</w:t>
      </w:r>
      <w:r w:rsidRPr="00135285">
        <w:rPr>
          <w:rFonts w:hint="cs"/>
          <w:rtl/>
        </w:rPr>
        <w:t xml:space="preserve"> </w:t>
      </w:r>
      <w:r>
        <w:rPr>
          <w:rFonts w:hint="cs"/>
          <w:rtl/>
        </w:rPr>
        <w:t xml:space="preserve">רב. </w:t>
      </w:r>
      <w:bookmarkStart w:id="5527" w:name="_ETM_Q10_605969"/>
      <w:bookmarkEnd w:id="5527"/>
      <w:r>
        <w:rPr>
          <w:rtl/>
        </w:rPr>
        <w:t xml:space="preserve">חשתי </w:t>
      </w:r>
      <w:bookmarkStart w:id="5528" w:name="_ETM_Q10_606539"/>
      <w:bookmarkEnd w:id="5528"/>
      <w:r>
        <w:rPr>
          <w:rtl/>
        </w:rPr>
        <w:t xml:space="preserve">את </w:t>
      </w:r>
      <w:bookmarkStart w:id="5529" w:name="_ETM_Q10_606630"/>
      <w:bookmarkEnd w:id="5529"/>
      <w:r>
        <w:rPr>
          <w:rtl/>
        </w:rPr>
        <w:t xml:space="preserve">זה </w:t>
      </w:r>
      <w:bookmarkStart w:id="5530" w:name="_ETM_Q10_606810"/>
      <w:bookmarkEnd w:id="5530"/>
      <w:r>
        <w:rPr>
          <w:rtl/>
        </w:rPr>
        <w:t>בלוויה</w:t>
      </w:r>
      <w:r w:rsidR="00BF7412">
        <w:rPr>
          <w:rFonts w:hint="cs"/>
          <w:rtl/>
        </w:rPr>
        <w:t>,</w:t>
      </w:r>
      <w:r>
        <w:rPr>
          <w:rtl/>
        </w:rPr>
        <w:t xml:space="preserve"> </w:t>
      </w:r>
      <w:bookmarkStart w:id="5531" w:name="_ETM_Q10_607899"/>
      <w:bookmarkEnd w:id="5531"/>
      <w:r>
        <w:rPr>
          <w:rtl/>
        </w:rPr>
        <w:t>והדרישה</w:t>
      </w:r>
      <w:r>
        <w:rPr>
          <w:rFonts w:hint="cs"/>
          <w:rtl/>
        </w:rPr>
        <w:t xml:space="preserve"> היא</w:t>
      </w:r>
      <w:r>
        <w:rPr>
          <w:rtl/>
        </w:rPr>
        <w:t xml:space="preserve"> </w:t>
      </w:r>
      <w:bookmarkStart w:id="5532" w:name="_ETM_Q10_608769"/>
      <w:bookmarkEnd w:id="5532"/>
      <w:r>
        <w:rPr>
          <w:rFonts w:hint="cs"/>
          <w:rtl/>
        </w:rPr>
        <w:t>ללוות</w:t>
      </w:r>
      <w:r>
        <w:rPr>
          <w:rtl/>
        </w:rPr>
        <w:t xml:space="preserve"> </w:t>
      </w:r>
      <w:bookmarkStart w:id="5533" w:name="_ETM_Q10_609489"/>
      <w:bookmarkEnd w:id="5533"/>
      <w:r>
        <w:rPr>
          <w:rtl/>
        </w:rPr>
        <w:t>א</w:t>
      </w:r>
      <w:r>
        <w:rPr>
          <w:rFonts w:hint="cs"/>
          <w:rtl/>
        </w:rPr>
        <w:t>ת</w:t>
      </w:r>
      <w:r>
        <w:rPr>
          <w:rtl/>
        </w:rPr>
        <w:t xml:space="preserve"> </w:t>
      </w:r>
      <w:bookmarkStart w:id="5534" w:name="_ETM_Q10_609760"/>
      <w:bookmarkEnd w:id="5534"/>
      <w:r>
        <w:rPr>
          <w:rFonts w:hint="cs"/>
          <w:rtl/>
        </w:rPr>
        <w:t>ה</w:t>
      </w:r>
      <w:r>
        <w:rPr>
          <w:rtl/>
        </w:rPr>
        <w:t xml:space="preserve">חקירה </w:t>
      </w:r>
      <w:bookmarkStart w:id="5535" w:name="_ETM_Q10_610360"/>
      <w:bookmarkEnd w:id="5535"/>
      <w:r>
        <w:rPr>
          <w:rtl/>
        </w:rPr>
        <w:t xml:space="preserve">עד </w:t>
      </w:r>
      <w:bookmarkStart w:id="5536" w:name="_ETM_Q10_610629"/>
      <w:bookmarkEnd w:id="5536"/>
      <w:r>
        <w:rPr>
          <w:rtl/>
        </w:rPr>
        <w:t xml:space="preserve">שהרוצח </w:t>
      </w:r>
      <w:bookmarkStart w:id="5537" w:name="_ETM_Q10_611989"/>
      <w:bookmarkEnd w:id="5537"/>
      <w:r>
        <w:rPr>
          <w:rtl/>
        </w:rPr>
        <w:t xml:space="preserve">הזה </w:t>
      </w:r>
      <w:bookmarkStart w:id="5538" w:name="_ETM_Q10_612230"/>
      <w:bookmarkEnd w:id="5538"/>
      <w:r>
        <w:rPr>
          <w:rtl/>
        </w:rPr>
        <w:t xml:space="preserve">יבוא </w:t>
      </w:r>
      <w:bookmarkStart w:id="5539" w:name="_ETM_Q10_612530"/>
      <w:bookmarkEnd w:id="5539"/>
      <w:r>
        <w:rPr>
          <w:rtl/>
        </w:rPr>
        <w:t xml:space="preserve">על </w:t>
      </w:r>
      <w:bookmarkStart w:id="5540" w:name="_ETM_Q10_612680"/>
      <w:bookmarkEnd w:id="5540"/>
      <w:r>
        <w:rPr>
          <w:rtl/>
        </w:rPr>
        <w:t>עונשו</w:t>
      </w:r>
      <w:r>
        <w:rPr>
          <w:rFonts w:hint="cs"/>
          <w:rtl/>
        </w:rPr>
        <w:t>.</w:t>
      </w:r>
      <w:r>
        <w:rPr>
          <w:rtl/>
        </w:rPr>
        <w:t xml:space="preserve"> </w:t>
      </w:r>
      <w:bookmarkStart w:id="5541" w:name="_ETM_Q10_615970"/>
      <w:bookmarkEnd w:id="5541"/>
      <w:r>
        <w:rPr>
          <w:rtl/>
        </w:rPr>
        <w:t xml:space="preserve">בעוד </w:t>
      </w:r>
      <w:bookmarkStart w:id="5542" w:name="_ETM_Q10_616780"/>
      <w:bookmarkEnd w:id="5542"/>
      <w:r>
        <w:rPr>
          <w:rtl/>
        </w:rPr>
        <w:t xml:space="preserve">כמה </w:t>
      </w:r>
      <w:bookmarkStart w:id="5543" w:name="_ETM_Q10_617050"/>
      <w:bookmarkEnd w:id="5543"/>
      <w:r>
        <w:rPr>
          <w:rtl/>
        </w:rPr>
        <w:t xml:space="preserve">ימים </w:t>
      </w:r>
      <w:bookmarkStart w:id="5544" w:name="_ETM_Q10_617470"/>
      <w:bookmarkEnd w:id="5544"/>
      <w:r>
        <w:rPr>
          <w:rtl/>
        </w:rPr>
        <w:t xml:space="preserve">הוא </w:t>
      </w:r>
      <w:bookmarkStart w:id="5545" w:name="_ETM_Q10_617560"/>
      <w:bookmarkEnd w:id="5545"/>
      <w:r>
        <w:rPr>
          <w:rtl/>
        </w:rPr>
        <w:t xml:space="preserve">יובא </w:t>
      </w:r>
      <w:bookmarkStart w:id="5546" w:name="_ETM_Q10_617950"/>
      <w:bookmarkEnd w:id="5546"/>
      <w:r>
        <w:rPr>
          <w:rtl/>
        </w:rPr>
        <w:t xml:space="preserve">לבית </w:t>
      </w:r>
      <w:bookmarkStart w:id="5547" w:name="_ETM_Q10_618610"/>
      <w:bookmarkEnd w:id="5547"/>
      <w:r>
        <w:rPr>
          <w:rtl/>
        </w:rPr>
        <w:t>משפט</w:t>
      </w:r>
      <w:r>
        <w:rPr>
          <w:rFonts w:hint="cs"/>
          <w:rtl/>
        </w:rPr>
        <w:t>,</w:t>
      </w:r>
      <w:r>
        <w:rPr>
          <w:rtl/>
        </w:rPr>
        <w:t xml:space="preserve"> </w:t>
      </w:r>
      <w:bookmarkStart w:id="5548" w:name="_ETM_Q10_619240"/>
      <w:bookmarkEnd w:id="5548"/>
      <w:r>
        <w:rPr>
          <w:rtl/>
        </w:rPr>
        <w:t>מי</w:t>
      </w:r>
      <w:r>
        <w:rPr>
          <w:rFonts w:hint="cs"/>
          <w:rtl/>
        </w:rPr>
        <w:t xml:space="preserve"> </w:t>
      </w:r>
      <w:bookmarkStart w:id="5549" w:name="_ETM_Q10_621659"/>
      <w:bookmarkEnd w:id="5549"/>
      <w:r>
        <w:rPr>
          <w:rFonts w:hint="cs"/>
          <w:rtl/>
        </w:rPr>
        <w:t>ש</w:t>
      </w:r>
      <w:r>
        <w:rPr>
          <w:rtl/>
        </w:rPr>
        <w:t xml:space="preserve">מואשם </w:t>
      </w:r>
      <w:bookmarkStart w:id="5550" w:name="_ETM_Q10_622019"/>
      <w:bookmarkEnd w:id="5550"/>
      <w:r>
        <w:rPr>
          <w:rtl/>
        </w:rPr>
        <w:t>ברצח</w:t>
      </w:r>
      <w:r>
        <w:rPr>
          <w:rFonts w:hint="cs"/>
          <w:rtl/>
        </w:rPr>
        <w:t>,</w:t>
      </w:r>
      <w:r>
        <w:rPr>
          <w:rtl/>
        </w:rPr>
        <w:t xml:space="preserve"> </w:t>
      </w:r>
      <w:bookmarkStart w:id="5551" w:name="_ETM_Q10_623310"/>
      <w:bookmarkEnd w:id="5551"/>
      <w:r>
        <w:rPr>
          <w:rtl/>
        </w:rPr>
        <w:t xml:space="preserve">ורבים </w:t>
      </w:r>
      <w:bookmarkStart w:id="5552" w:name="_ETM_Q10_624520"/>
      <w:bookmarkEnd w:id="5552"/>
      <w:r>
        <w:rPr>
          <w:rtl/>
        </w:rPr>
        <w:t xml:space="preserve">מתושבי </w:t>
      </w:r>
      <w:bookmarkStart w:id="5553" w:name="_ETM_Q10_625240"/>
      <w:bookmarkEnd w:id="5553"/>
      <w:r>
        <w:rPr>
          <w:rtl/>
        </w:rPr>
        <w:t xml:space="preserve">יפו </w:t>
      </w:r>
      <w:bookmarkStart w:id="5554" w:name="_ETM_Q10_625780"/>
      <w:bookmarkEnd w:id="5554"/>
      <w:r>
        <w:rPr>
          <w:rtl/>
        </w:rPr>
        <w:t xml:space="preserve">ילוו </w:t>
      </w:r>
      <w:bookmarkStart w:id="5555" w:name="_ETM_Q10_626410"/>
      <w:bookmarkEnd w:id="5555"/>
      <w:r>
        <w:rPr>
          <w:rtl/>
        </w:rPr>
        <w:t xml:space="preserve">את </w:t>
      </w:r>
      <w:bookmarkStart w:id="5556" w:name="_ETM_Q10_626590"/>
      <w:bookmarkEnd w:id="5556"/>
      <w:r>
        <w:rPr>
          <w:rtl/>
        </w:rPr>
        <w:t xml:space="preserve">המשפט </w:t>
      </w:r>
      <w:bookmarkStart w:id="5557" w:name="_ETM_Q10_627130"/>
      <w:bookmarkEnd w:id="5557"/>
      <w:r>
        <w:rPr>
          <w:rtl/>
        </w:rPr>
        <w:t>הזה</w:t>
      </w:r>
      <w:r>
        <w:rPr>
          <w:rFonts w:hint="cs"/>
          <w:rtl/>
        </w:rPr>
        <w:t>,</w:t>
      </w:r>
      <w:r>
        <w:rPr>
          <w:rtl/>
        </w:rPr>
        <w:t xml:space="preserve"> </w:t>
      </w:r>
      <w:bookmarkStart w:id="5558" w:name="_ETM_Q10_628100"/>
      <w:bookmarkEnd w:id="5558"/>
      <w:r>
        <w:rPr>
          <w:rtl/>
        </w:rPr>
        <w:t xml:space="preserve">כי </w:t>
      </w:r>
      <w:bookmarkStart w:id="5559" w:name="_ETM_Q10_630540"/>
      <w:bookmarkEnd w:id="5559"/>
      <w:r>
        <w:rPr>
          <w:rtl/>
        </w:rPr>
        <w:t xml:space="preserve">האיש </w:t>
      </w:r>
      <w:bookmarkStart w:id="5560" w:name="_ETM_Q10_631050"/>
      <w:bookmarkEnd w:id="5560"/>
      <w:r>
        <w:rPr>
          <w:rtl/>
        </w:rPr>
        <w:t xml:space="preserve">הנורא </w:t>
      </w:r>
      <w:bookmarkStart w:id="5561" w:name="_ETM_Q10_631470"/>
      <w:bookmarkEnd w:id="5561"/>
      <w:r>
        <w:rPr>
          <w:rtl/>
        </w:rPr>
        <w:t>הזה</w:t>
      </w:r>
      <w:r>
        <w:rPr>
          <w:rFonts w:hint="cs"/>
          <w:rtl/>
        </w:rPr>
        <w:t>,</w:t>
      </w:r>
      <w:r>
        <w:rPr>
          <w:rtl/>
        </w:rPr>
        <w:t xml:space="preserve"> </w:t>
      </w:r>
      <w:bookmarkStart w:id="5562" w:name="_ETM_Q10_632520"/>
      <w:bookmarkEnd w:id="5562"/>
      <w:r>
        <w:rPr>
          <w:rtl/>
        </w:rPr>
        <w:t xml:space="preserve">הרוצח </w:t>
      </w:r>
      <w:bookmarkStart w:id="5563" w:name="_ETM_Q10_633210"/>
      <w:bookmarkEnd w:id="5563"/>
      <w:r>
        <w:rPr>
          <w:rtl/>
        </w:rPr>
        <w:t xml:space="preserve">שלמד </w:t>
      </w:r>
      <w:bookmarkStart w:id="5564" w:name="_ETM_Q10_635329"/>
      <w:bookmarkEnd w:id="5564"/>
      <w:r>
        <w:rPr>
          <w:rtl/>
        </w:rPr>
        <w:t xml:space="preserve">לקפח </w:t>
      </w:r>
      <w:bookmarkStart w:id="5565" w:name="_ETM_Q10_635989"/>
      <w:bookmarkEnd w:id="5565"/>
      <w:r>
        <w:rPr>
          <w:rtl/>
        </w:rPr>
        <w:t xml:space="preserve">חיי </w:t>
      </w:r>
      <w:bookmarkStart w:id="5566" w:name="_ETM_Q10_636290"/>
      <w:bookmarkEnd w:id="5566"/>
      <w:r>
        <w:rPr>
          <w:rtl/>
        </w:rPr>
        <w:t xml:space="preserve">אנשים </w:t>
      </w:r>
      <w:bookmarkStart w:id="5567" w:name="_ETM_Q10_636799"/>
      <w:bookmarkEnd w:id="5567"/>
      <w:r>
        <w:rPr>
          <w:rtl/>
        </w:rPr>
        <w:t xml:space="preserve">במקום </w:t>
      </w:r>
      <w:bookmarkStart w:id="5568" w:name="_ETM_Q10_637340"/>
      <w:bookmarkEnd w:id="5568"/>
      <w:r>
        <w:rPr>
          <w:rtl/>
        </w:rPr>
        <w:t xml:space="preserve">אחר </w:t>
      </w:r>
      <w:bookmarkStart w:id="5569" w:name="_ETM_Q10_638630"/>
      <w:bookmarkStart w:id="5570" w:name="_ETM_Q10_638870"/>
      <w:bookmarkEnd w:id="5569"/>
      <w:bookmarkEnd w:id="5570"/>
      <w:r>
        <w:rPr>
          <w:rFonts w:hint="cs"/>
          <w:rtl/>
        </w:rPr>
        <w:t>ו</w:t>
      </w:r>
      <w:r>
        <w:rPr>
          <w:rtl/>
        </w:rPr>
        <w:t xml:space="preserve">חושב </w:t>
      </w:r>
      <w:bookmarkStart w:id="5571" w:name="_ETM_Q10_639380"/>
      <w:bookmarkEnd w:id="5571"/>
      <w:r>
        <w:rPr>
          <w:rtl/>
        </w:rPr>
        <w:t xml:space="preserve">שחיי </w:t>
      </w:r>
      <w:bookmarkStart w:id="5572" w:name="_ETM_Q10_640360"/>
      <w:bookmarkEnd w:id="5572"/>
      <w:r>
        <w:rPr>
          <w:rtl/>
        </w:rPr>
        <w:t xml:space="preserve">ערבים </w:t>
      </w:r>
      <w:bookmarkStart w:id="5573" w:name="_ETM_Q10_641110"/>
      <w:bookmarkEnd w:id="5573"/>
      <w:r>
        <w:rPr>
          <w:rtl/>
        </w:rPr>
        <w:t xml:space="preserve">הם </w:t>
      </w:r>
      <w:bookmarkStart w:id="5574" w:name="_ETM_Q10_641350"/>
      <w:bookmarkEnd w:id="5574"/>
      <w:r>
        <w:rPr>
          <w:rtl/>
        </w:rPr>
        <w:t xml:space="preserve">זולים </w:t>
      </w:r>
      <w:bookmarkStart w:id="5575" w:name="_ETM_Q10_641770"/>
      <w:bookmarkEnd w:id="5575"/>
      <w:r>
        <w:rPr>
          <w:rtl/>
        </w:rPr>
        <w:t xml:space="preserve">בכל </w:t>
      </w:r>
      <w:bookmarkStart w:id="5576" w:name="_ETM_Q10_642100"/>
      <w:bookmarkEnd w:id="5576"/>
      <w:r>
        <w:rPr>
          <w:rtl/>
        </w:rPr>
        <w:t>מקום</w:t>
      </w:r>
      <w:r>
        <w:rPr>
          <w:rFonts w:hint="cs"/>
          <w:rtl/>
        </w:rPr>
        <w:t>,</w:t>
      </w:r>
      <w:r>
        <w:rPr>
          <w:rtl/>
        </w:rPr>
        <w:t xml:space="preserve"> </w:t>
      </w:r>
      <w:bookmarkStart w:id="5577" w:name="_ETM_Q10_642520"/>
      <w:bookmarkEnd w:id="5577"/>
      <w:r>
        <w:rPr>
          <w:rtl/>
        </w:rPr>
        <w:t>כול</w:t>
      </w:r>
      <w:r>
        <w:rPr>
          <w:rFonts w:hint="cs"/>
          <w:rtl/>
        </w:rPr>
        <w:t>ל ביפו,</w:t>
      </w:r>
      <w:r>
        <w:rPr>
          <w:rtl/>
        </w:rPr>
        <w:t xml:space="preserve"> </w:t>
      </w:r>
      <w:bookmarkStart w:id="5578" w:name="_ETM_Q10_644590"/>
      <w:bookmarkEnd w:id="5578"/>
      <w:r>
        <w:rPr>
          <w:rtl/>
        </w:rPr>
        <w:t xml:space="preserve">צריך </w:t>
      </w:r>
      <w:bookmarkStart w:id="5579" w:name="_ETM_Q10_645310"/>
      <w:bookmarkEnd w:id="5579"/>
      <w:r>
        <w:rPr>
          <w:rtl/>
        </w:rPr>
        <w:t xml:space="preserve">לבוא </w:t>
      </w:r>
      <w:bookmarkStart w:id="5580" w:name="_ETM_Q10_645760"/>
      <w:bookmarkEnd w:id="5580"/>
      <w:r>
        <w:rPr>
          <w:rtl/>
        </w:rPr>
        <w:t xml:space="preserve">על </w:t>
      </w:r>
      <w:bookmarkStart w:id="5581" w:name="_ETM_Q10_645940"/>
      <w:bookmarkEnd w:id="5581"/>
      <w:r>
        <w:rPr>
          <w:rtl/>
        </w:rPr>
        <w:t xml:space="preserve">עונשו </w:t>
      </w:r>
      <w:bookmarkStart w:id="5582" w:name="_ETM_Q10_646840"/>
      <w:bookmarkEnd w:id="5582"/>
      <w:r>
        <w:rPr>
          <w:rtl/>
        </w:rPr>
        <w:t xml:space="preserve">בכל </w:t>
      </w:r>
      <w:bookmarkStart w:id="5583" w:name="_ETM_Q10_647560"/>
      <w:bookmarkEnd w:id="5583"/>
      <w:r>
        <w:rPr>
          <w:rtl/>
        </w:rPr>
        <w:t xml:space="preserve">חומרת </w:t>
      </w:r>
      <w:bookmarkStart w:id="5584" w:name="_ETM_Q10_648189"/>
      <w:bookmarkEnd w:id="5584"/>
      <w:r>
        <w:rPr>
          <w:rtl/>
        </w:rPr>
        <w:t>הדין</w:t>
      </w:r>
      <w:r>
        <w:rPr>
          <w:rFonts w:hint="cs"/>
          <w:rtl/>
        </w:rPr>
        <w:t>.</w:t>
      </w:r>
      <w:r>
        <w:rPr>
          <w:rtl/>
        </w:rPr>
        <w:t xml:space="preserve"> </w:t>
      </w:r>
      <w:bookmarkStart w:id="5585" w:name="_ETM_Q10_649160"/>
      <w:bookmarkEnd w:id="5585"/>
      <w:r>
        <w:rPr>
          <w:rtl/>
        </w:rPr>
        <w:t xml:space="preserve">בכל </w:t>
      </w:r>
      <w:bookmarkStart w:id="5586" w:name="_ETM_Q10_649610"/>
      <w:bookmarkEnd w:id="5586"/>
      <w:r>
        <w:rPr>
          <w:rtl/>
        </w:rPr>
        <w:t xml:space="preserve">חומרת </w:t>
      </w:r>
      <w:bookmarkStart w:id="5587" w:name="_ETM_Q10_650030"/>
      <w:bookmarkEnd w:id="5587"/>
      <w:r>
        <w:rPr>
          <w:rtl/>
        </w:rPr>
        <w:t>הדין</w:t>
      </w:r>
      <w:r>
        <w:rPr>
          <w:rFonts w:hint="cs"/>
          <w:rtl/>
        </w:rPr>
        <w:t>.</w:t>
      </w:r>
      <w:r>
        <w:rPr>
          <w:rtl/>
        </w:rPr>
        <w:t xml:space="preserve"> </w:t>
      </w:r>
      <w:bookmarkStart w:id="5588" w:name="_ETM_Q10_650360"/>
      <w:bookmarkEnd w:id="5588"/>
      <w:r>
        <w:rPr>
          <w:rtl/>
        </w:rPr>
        <w:t xml:space="preserve">תודה </w:t>
      </w:r>
      <w:bookmarkStart w:id="5589" w:name="_ETM_Q10_650600"/>
      <w:bookmarkEnd w:id="5589"/>
      <w:r>
        <w:rPr>
          <w:rtl/>
        </w:rPr>
        <w:t>רבה</w:t>
      </w:r>
      <w:r>
        <w:rPr>
          <w:rFonts w:hint="cs"/>
          <w:rtl/>
        </w:rPr>
        <w:t>.</w:t>
      </w:r>
    </w:p>
    <w:p w:rsidR="00B87DB4" w:rsidRDefault="00B87DB4" w:rsidP="008714AE">
      <w:pPr>
        <w:rPr>
          <w:rtl/>
        </w:rPr>
      </w:pPr>
      <w:bookmarkStart w:id="5590" w:name="_ETM_Q10_653806"/>
      <w:bookmarkStart w:id="5591" w:name="_ETM_Q10_653876"/>
      <w:bookmarkEnd w:id="5590"/>
      <w:bookmarkEnd w:id="5591"/>
    </w:p>
    <w:p w:rsidR="00B87DB4" w:rsidRDefault="00B87DB4" w:rsidP="008714AE">
      <w:pPr>
        <w:pStyle w:val="af6"/>
        <w:keepNext/>
        <w:rPr>
          <w:rtl/>
        </w:rPr>
      </w:pPr>
      <w:bookmarkStart w:id="5592" w:name="ET_yor_6593_20"/>
      <w:r w:rsidRPr="00922101">
        <w:rPr>
          <w:rStyle w:val="TagStyle"/>
          <w:rtl/>
        </w:rPr>
        <w:t xml:space="preserve"> &lt;&lt; יור &gt;&gt;</w:t>
      </w:r>
      <w:r w:rsidRPr="00E85C42">
        <w:rPr>
          <w:rStyle w:val="TagStyle"/>
          <w:rtl/>
        </w:rPr>
        <w:t xml:space="preserve"> </w:t>
      </w:r>
      <w:r>
        <w:rPr>
          <w:rtl/>
        </w:rPr>
        <w:t>היו"ר חנוך דב מלביצקי:</w:t>
      </w:r>
      <w:r w:rsidRPr="00E85C42">
        <w:rPr>
          <w:rStyle w:val="TagStyle"/>
          <w:rtl/>
        </w:rPr>
        <w:t xml:space="preserve"> </w:t>
      </w:r>
      <w:r w:rsidRPr="00922101">
        <w:rPr>
          <w:rStyle w:val="TagStyle"/>
          <w:rtl/>
        </w:rPr>
        <w:t>&lt;&lt; יור &gt;&gt;</w:t>
      </w:r>
      <w:r>
        <w:rPr>
          <w:rtl/>
        </w:rPr>
        <w:t xml:space="preserve">   </w:t>
      </w:r>
      <w:bookmarkEnd w:id="5592"/>
    </w:p>
    <w:p w:rsidR="00B87DB4" w:rsidRDefault="00B87DB4" w:rsidP="005917DA">
      <w:pPr>
        <w:rPr>
          <w:rtl/>
        </w:rPr>
      </w:pPr>
    </w:p>
    <w:p w:rsidR="00B87DB4" w:rsidRDefault="00B87DB4" w:rsidP="008714AE">
      <w:pPr>
        <w:rPr>
          <w:rtl/>
        </w:rPr>
      </w:pPr>
      <w:bookmarkStart w:id="5593" w:name="_ETM_Q10_654499"/>
      <w:bookmarkStart w:id="5594" w:name="_ETM_Q10_651600"/>
      <w:bookmarkEnd w:id="5593"/>
      <w:bookmarkEnd w:id="5594"/>
      <w:r>
        <w:rPr>
          <w:rtl/>
        </w:rPr>
        <w:t>תודה</w:t>
      </w:r>
      <w:r>
        <w:rPr>
          <w:rFonts w:hint="cs"/>
          <w:rtl/>
        </w:rPr>
        <w:t>.</w:t>
      </w:r>
      <w:r>
        <w:rPr>
          <w:rtl/>
        </w:rPr>
        <w:t xml:space="preserve"> </w:t>
      </w:r>
      <w:bookmarkStart w:id="5595" w:name="_ETM_Q10_651930"/>
      <w:bookmarkEnd w:id="5595"/>
      <w:r>
        <w:rPr>
          <w:rtl/>
        </w:rPr>
        <w:t>חבר</w:t>
      </w:r>
      <w:r>
        <w:rPr>
          <w:rFonts w:hint="cs"/>
          <w:rtl/>
        </w:rPr>
        <w:t>ת</w:t>
      </w:r>
      <w:r>
        <w:rPr>
          <w:rtl/>
        </w:rPr>
        <w:t xml:space="preserve"> </w:t>
      </w:r>
      <w:bookmarkStart w:id="5596" w:name="_ETM_Q10_652230"/>
      <w:bookmarkEnd w:id="5596"/>
      <w:r>
        <w:rPr>
          <w:rtl/>
        </w:rPr>
        <w:t xml:space="preserve">הכנסת </w:t>
      </w:r>
      <w:bookmarkStart w:id="5597" w:name="_ETM_Q10_652530"/>
      <w:bookmarkEnd w:id="5597"/>
      <w:r>
        <w:rPr>
          <w:rFonts w:hint="cs"/>
          <w:rtl/>
        </w:rPr>
        <w:t>צגה מלקו.</w:t>
      </w:r>
      <w:r>
        <w:rPr>
          <w:rtl/>
        </w:rPr>
        <w:t xml:space="preserve"> </w:t>
      </w:r>
      <w:bookmarkStart w:id="5598" w:name="_ETM_Q10_653250"/>
      <w:bookmarkEnd w:id="5598"/>
      <w:r>
        <w:rPr>
          <w:rtl/>
        </w:rPr>
        <w:t>בבקשה</w:t>
      </w:r>
      <w:r>
        <w:rPr>
          <w:rFonts w:hint="cs"/>
          <w:rtl/>
        </w:rPr>
        <w:t>,</w:t>
      </w:r>
      <w:r>
        <w:rPr>
          <w:rtl/>
        </w:rPr>
        <w:t xml:space="preserve"> </w:t>
      </w:r>
      <w:bookmarkStart w:id="5599" w:name="_ETM_Q10_653670"/>
      <w:bookmarkEnd w:id="5599"/>
      <w:r>
        <w:rPr>
          <w:rtl/>
        </w:rPr>
        <w:t>גברתי</w:t>
      </w:r>
      <w:r>
        <w:rPr>
          <w:rFonts w:hint="cs"/>
          <w:rtl/>
        </w:rPr>
        <w:t>.</w:t>
      </w:r>
      <w:bookmarkStart w:id="5600" w:name="_ETM_Q10_664477"/>
      <w:bookmarkEnd w:id="5600"/>
    </w:p>
    <w:p w:rsidR="00B87DB4" w:rsidRDefault="00B87DB4" w:rsidP="008714AE">
      <w:pPr>
        <w:rPr>
          <w:rtl/>
        </w:rPr>
      </w:pPr>
      <w:bookmarkStart w:id="5601" w:name="_ETM_Q10_664540"/>
      <w:bookmarkStart w:id="5602" w:name="_ETM_Q10_668445"/>
      <w:bookmarkStart w:id="5603" w:name="_ETM_Q10_668505"/>
      <w:bookmarkEnd w:id="5601"/>
      <w:bookmarkEnd w:id="5602"/>
      <w:bookmarkEnd w:id="5603"/>
    </w:p>
    <w:p w:rsidR="00B87DB4" w:rsidRDefault="00B87DB4" w:rsidP="008714AE">
      <w:pPr>
        <w:pStyle w:val="a4"/>
        <w:keepNext/>
        <w:rPr>
          <w:rtl/>
        </w:rPr>
      </w:pPr>
      <w:bookmarkStart w:id="5604" w:name="ET_speaker_6527_21"/>
      <w:r w:rsidRPr="00922101">
        <w:rPr>
          <w:rStyle w:val="TagStyle"/>
          <w:rtl/>
        </w:rPr>
        <w:t xml:space="preserve"> &lt;&lt; דובר &gt;&gt;</w:t>
      </w:r>
      <w:r w:rsidRPr="00E85C42">
        <w:rPr>
          <w:rStyle w:val="TagStyle"/>
          <w:rtl/>
        </w:rPr>
        <w:t xml:space="preserve"> </w:t>
      </w:r>
      <w:bookmarkStart w:id="5605" w:name="_Toc164093247"/>
      <w:bookmarkStart w:id="5606" w:name="_Toc164104393"/>
      <w:r>
        <w:rPr>
          <w:rtl/>
        </w:rPr>
        <w:t>צגה מלקו (הליכוד):</w:t>
      </w:r>
      <w:bookmarkEnd w:id="5605"/>
      <w:bookmarkEnd w:id="5606"/>
      <w:r w:rsidRPr="00E85C42">
        <w:rPr>
          <w:rStyle w:val="TagStyle"/>
          <w:rtl/>
        </w:rPr>
        <w:t xml:space="preserve"> </w:t>
      </w:r>
      <w:r w:rsidRPr="00922101">
        <w:rPr>
          <w:rStyle w:val="TagStyle"/>
          <w:rtl/>
        </w:rPr>
        <w:t>&lt;&lt; דובר &gt;&gt;</w:t>
      </w:r>
      <w:r>
        <w:rPr>
          <w:rtl/>
        </w:rPr>
        <w:t xml:space="preserve">   </w:t>
      </w:r>
      <w:bookmarkEnd w:id="5604"/>
    </w:p>
    <w:p w:rsidR="00B87DB4" w:rsidRDefault="00B87DB4" w:rsidP="005917DA">
      <w:pPr>
        <w:rPr>
          <w:rtl/>
        </w:rPr>
      </w:pPr>
    </w:p>
    <w:p w:rsidR="00B87DB4" w:rsidRDefault="00B87DB4" w:rsidP="006F3627">
      <w:pPr>
        <w:rPr>
          <w:rtl/>
        </w:rPr>
      </w:pPr>
      <w:bookmarkStart w:id="5607" w:name="_ETM_Q10_672366"/>
      <w:bookmarkStart w:id="5608" w:name="_ETM_Q10_666846"/>
      <w:bookmarkStart w:id="5609" w:name="_ETM_Q10_666927"/>
      <w:bookmarkStart w:id="5610" w:name="_ETM_Q10_677400"/>
      <w:bookmarkStart w:id="5611" w:name="_ETM_Q10_687269"/>
      <w:bookmarkEnd w:id="5607"/>
      <w:bookmarkEnd w:id="5608"/>
      <w:bookmarkEnd w:id="5609"/>
      <w:bookmarkEnd w:id="5610"/>
      <w:bookmarkEnd w:id="5611"/>
      <w:r>
        <w:rPr>
          <w:rtl/>
        </w:rPr>
        <w:t xml:space="preserve">אדוני </w:t>
      </w:r>
      <w:bookmarkStart w:id="5612" w:name="_ETM_Q10_687659"/>
      <w:bookmarkEnd w:id="5612"/>
      <w:r>
        <w:rPr>
          <w:rtl/>
        </w:rPr>
        <w:t>היושב-ראש</w:t>
      </w:r>
      <w:r>
        <w:rPr>
          <w:rFonts w:hint="cs"/>
          <w:rtl/>
        </w:rPr>
        <w:t>,</w:t>
      </w:r>
      <w:r>
        <w:rPr>
          <w:rtl/>
        </w:rPr>
        <w:t xml:space="preserve"> </w:t>
      </w:r>
      <w:bookmarkStart w:id="5613" w:name="_ETM_Q10_689880"/>
      <w:bookmarkEnd w:id="5613"/>
      <w:r>
        <w:rPr>
          <w:rtl/>
        </w:rPr>
        <w:t xml:space="preserve">חברי </w:t>
      </w:r>
      <w:bookmarkStart w:id="5614" w:name="_ETM_Q10_690240"/>
      <w:bookmarkEnd w:id="5614"/>
      <w:r>
        <w:rPr>
          <w:rtl/>
        </w:rPr>
        <w:t>כנסת</w:t>
      </w:r>
      <w:r>
        <w:rPr>
          <w:rFonts w:hint="cs"/>
          <w:rtl/>
        </w:rPr>
        <w:t>,</w:t>
      </w:r>
      <w:r>
        <w:rPr>
          <w:rtl/>
        </w:rPr>
        <w:t xml:space="preserve"> </w:t>
      </w:r>
      <w:bookmarkStart w:id="5615" w:name="_ETM_Q10_692870"/>
      <w:bookmarkEnd w:id="5615"/>
      <w:r>
        <w:rPr>
          <w:rtl/>
        </w:rPr>
        <w:t xml:space="preserve">היום </w:t>
      </w:r>
      <w:bookmarkStart w:id="5616" w:name="_ETM_Q10_693679"/>
      <w:bookmarkEnd w:id="5616"/>
      <w:r>
        <w:rPr>
          <w:rtl/>
        </w:rPr>
        <w:t xml:space="preserve">51 </w:t>
      </w:r>
      <w:bookmarkStart w:id="5617" w:name="_ETM_Q10_695059"/>
      <w:bookmarkEnd w:id="5617"/>
      <w:r>
        <w:rPr>
          <w:rtl/>
        </w:rPr>
        <w:t xml:space="preserve">ימים </w:t>
      </w:r>
      <w:bookmarkStart w:id="5618" w:name="_ETM_Q10_697290"/>
      <w:bookmarkEnd w:id="5618"/>
      <w:r>
        <w:rPr>
          <w:rtl/>
        </w:rPr>
        <w:t xml:space="preserve">להיעדרותה </w:t>
      </w:r>
      <w:bookmarkStart w:id="5619" w:name="_ETM_Q10_698160"/>
      <w:bookmarkEnd w:id="5619"/>
      <w:r>
        <w:rPr>
          <w:rtl/>
        </w:rPr>
        <w:t xml:space="preserve">של </w:t>
      </w:r>
      <w:bookmarkStart w:id="5620" w:name="_ETM_Q10_698670"/>
      <w:bookmarkEnd w:id="5620"/>
      <w:proofErr w:type="spellStart"/>
      <w:r>
        <w:rPr>
          <w:rtl/>
        </w:rPr>
        <w:t>ה</w:t>
      </w:r>
      <w:r>
        <w:rPr>
          <w:rFonts w:hint="cs"/>
          <w:rtl/>
        </w:rPr>
        <w:t>יימנוט</w:t>
      </w:r>
      <w:proofErr w:type="spellEnd"/>
      <w:r>
        <w:rPr>
          <w:rFonts w:hint="cs"/>
          <w:rtl/>
        </w:rPr>
        <w:t xml:space="preserve">. </w:t>
      </w:r>
      <w:proofErr w:type="spellStart"/>
      <w:r>
        <w:rPr>
          <w:rFonts w:hint="cs"/>
          <w:rtl/>
        </w:rPr>
        <w:t>היימנוט</w:t>
      </w:r>
      <w:proofErr w:type="spellEnd"/>
      <w:r>
        <w:rPr>
          <w:rFonts w:hint="cs"/>
          <w:rtl/>
        </w:rPr>
        <w:t xml:space="preserve"> </w:t>
      </w:r>
      <w:proofErr w:type="spellStart"/>
      <w:r>
        <w:rPr>
          <w:rFonts w:hint="cs"/>
          <w:rtl/>
        </w:rPr>
        <w:t>קסאו</w:t>
      </w:r>
      <w:proofErr w:type="spellEnd"/>
      <w:r>
        <w:rPr>
          <w:rFonts w:hint="cs"/>
          <w:rtl/>
        </w:rPr>
        <w:t>,</w:t>
      </w:r>
      <w:r>
        <w:rPr>
          <w:rtl/>
        </w:rPr>
        <w:t xml:space="preserve"> </w:t>
      </w:r>
      <w:bookmarkStart w:id="5621" w:name="_ETM_Q10_701980"/>
      <w:bookmarkEnd w:id="5621"/>
      <w:r>
        <w:rPr>
          <w:rtl/>
        </w:rPr>
        <w:t xml:space="preserve">בת </w:t>
      </w:r>
      <w:bookmarkStart w:id="5622" w:name="_ETM_Q10_702490"/>
      <w:bookmarkEnd w:id="5622"/>
      <w:r>
        <w:rPr>
          <w:rFonts w:hint="cs"/>
          <w:rtl/>
        </w:rPr>
        <w:t>תשע,</w:t>
      </w:r>
      <w:r>
        <w:rPr>
          <w:rtl/>
        </w:rPr>
        <w:t xml:space="preserve"> </w:t>
      </w:r>
      <w:bookmarkStart w:id="5623" w:name="_ETM_Q10_703480"/>
      <w:bookmarkEnd w:id="5623"/>
      <w:r>
        <w:rPr>
          <w:rtl/>
        </w:rPr>
        <w:t xml:space="preserve">עדיין </w:t>
      </w:r>
      <w:bookmarkStart w:id="5624" w:name="_ETM_Q10_704140"/>
      <w:bookmarkEnd w:id="5624"/>
      <w:r>
        <w:rPr>
          <w:rtl/>
        </w:rPr>
        <w:t xml:space="preserve">לא </w:t>
      </w:r>
      <w:bookmarkStart w:id="5625" w:name="_ETM_Q10_704410"/>
      <w:bookmarkEnd w:id="5625"/>
      <w:r>
        <w:rPr>
          <w:rtl/>
        </w:rPr>
        <w:t xml:space="preserve">יודעים </w:t>
      </w:r>
      <w:bookmarkStart w:id="5626" w:name="_ETM_Q10_705470"/>
      <w:bookmarkEnd w:id="5626"/>
      <w:r>
        <w:rPr>
          <w:rtl/>
        </w:rPr>
        <w:t xml:space="preserve">איפה </w:t>
      </w:r>
      <w:bookmarkStart w:id="5627" w:name="_ETM_Q10_705830"/>
      <w:bookmarkEnd w:id="5627"/>
      <w:r>
        <w:rPr>
          <w:rtl/>
        </w:rPr>
        <w:t>היא</w:t>
      </w:r>
      <w:r>
        <w:rPr>
          <w:rFonts w:hint="cs"/>
          <w:rtl/>
        </w:rPr>
        <w:t xml:space="preserve"> –</w:t>
      </w:r>
      <w:r>
        <w:rPr>
          <w:rtl/>
        </w:rPr>
        <w:t xml:space="preserve"> </w:t>
      </w:r>
      <w:bookmarkStart w:id="5628" w:name="_ETM_Q10_707709"/>
      <w:bookmarkEnd w:id="5628"/>
      <w:r>
        <w:rPr>
          <w:rtl/>
        </w:rPr>
        <w:t xml:space="preserve">עוד </w:t>
      </w:r>
      <w:bookmarkStart w:id="5629" w:name="_ETM_Q10_708010"/>
      <w:bookmarkEnd w:id="5629"/>
      <w:r>
        <w:rPr>
          <w:rFonts w:hint="cs"/>
          <w:rtl/>
        </w:rPr>
        <w:t xml:space="preserve">לא </w:t>
      </w:r>
      <w:bookmarkStart w:id="5630" w:name="_ETM_Q10_712590"/>
      <w:bookmarkEnd w:id="5630"/>
      <w:r>
        <w:rPr>
          <w:rtl/>
        </w:rPr>
        <w:t>חודשיים</w:t>
      </w:r>
      <w:r>
        <w:rPr>
          <w:rFonts w:hint="cs"/>
          <w:rtl/>
        </w:rPr>
        <w:t>,</w:t>
      </w:r>
      <w:r>
        <w:rPr>
          <w:rtl/>
        </w:rPr>
        <w:t xml:space="preserve"> </w:t>
      </w:r>
      <w:bookmarkStart w:id="5631" w:name="_ETM_Q10_708730"/>
      <w:bookmarkEnd w:id="5631"/>
      <w:r>
        <w:rPr>
          <w:rtl/>
        </w:rPr>
        <w:t xml:space="preserve">אבל </w:t>
      </w:r>
      <w:bookmarkStart w:id="5632" w:name="_ETM_Q10_709390"/>
      <w:bookmarkEnd w:id="5632"/>
      <w:r>
        <w:rPr>
          <w:rtl/>
        </w:rPr>
        <w:t>כמעט</w:t>
      </w:r>
      <w:r>
        <w:rPr>
          <w:rFonts w:hint="cs"/>
          <w:rtl/>
        </w:rPr>
        <w:t xml:space="preserve"> – חוץ</w:t>
      </w:r>
      <w:r>
        <w:rPr>
          <w:rtl/>
        </w:rPr>
        <w:t xml:space="preserve"> </w:t>
      </w:r>
      <w:bookmarkStart w:id="5633" w:name="_ETM_Q10_710920"/>
      <w:bookmarkEnd w:id="5633"/>
      <w:r>
        <w:rPr>
          <w:rtl/>
        </w:rPr>
        <w:t>מהמשפחה</w:t>
      </w:r>
      <w:r>
        <w:rPr>
          <w:rFonts w:hint="cs"/>
          <w:rtl/>
        </w:rPr>
        <w:t>,</w:t>
      </w:r>
      <w:r>
        <w:rPr>
          <w:rtl/>
        </w:rPr>
        <w:t xml:space="preserve"> </w:t>
      </w:r>
      <w:bookmarkStart w:id="5634" w:name="_ETM_Q10_712660"/>
      <w:bookmarkEnd w:id="5634"/>
      <w:r>
        <w:rPr>
          <w:rtl/>
        </w:rPr>
        <w:t xml:space="preserve">חוץ </w:t>
      </w:r>
      <w:bookmarkStart w:id="5635" w:name="_ETM_Q10_712900"/>
      <w:bookmarkEnd w:id="5635"/>
      <w:r>
        <w:rPr>
          <w:rtl/>
        </w:rPr>
        <w:t xml:space="preserve">מכמה </w:t>
      </w:r>
      <w:bookmarkStart w:id="5636" w:name="_ETM_Q10_713320"/>
      <w:bookmarkEnd w:id="5636"/>
      <w:r>
        <w:rPr>
          <w:rtl/>
        </w:rPr>
        <w:t>אנשים</w:t>
      </w:r>
      <w:r>
        <w:rPr>
          <w:rFonts w:hint="cs"/>
          <w:rtl/>
        </w:rPr>
        <w:t>,</w:t>
      </w:r>
      <w:r>
        <w:rPr>
          <w:rtl/>
        </w:rPr>
        <w:t xml:space="preserve"> </w:t>
      </w:r>
      <w:bookmarkStart w:id="5637" w:name="_ETM_Q10_713890"/>
      <w:bookmarkEnd w:id="5637"/>
      <w:r>
        <w:rPr>
          <w:rFonts w:hint="cs"/>
          <w:rtl/>
        </w:rPr>
        <w:t xml:space="preserve">היא </w:t>
      </w:r>
      <w:r>
        <w:rPr>
          <w:rtl/>
        </w:rPr>
        <w:t>נשכח</w:t>
      </w:r>
      <w:r>
        <w:rPr>
          <w:rFonts w:hint="cs"/>
          <w:rtl/>
        </w:rPr>
        <w:t>ה.</w:t>
      </w:r>
      <w:r>
        <w:rPr>
          <w:rtl/>
        </w:rPr>
        <w:t xml:space="preserve"> </w:t>
      </w:r>
      <w:bookmarkStart w:id="5638" w:name="_ETM_Q10_715549"/>
      <w:bookmarkEnd w:id="5638"/>
      <w:r>
        <w:rPr>
          <w:rtl/>
        </w:rPr>
        <w:t>תקשיב</w:t>
      </w:r>
      <w:r>
        <w:rPr>
          <w:rFonts w:hint="cs"/>
          <w:rtl/>
        </w:rPr>
        <w:t>ו לזה,</w:t>
      </w:r>
      <w:r>
        <w:rPr>
          <w:rtl/>
        </w:rPr>
        <w:t xml:space="preserve"> </w:t>
      </w:r>
      <w:bookmarkStart w:id="5639" w:name="_ETM_Q10_716360"/>
      <w:bookmarkEnd w:id="5639"/>
      <w:r>
        <w:rPr>
          <w:rtl/>
        </w:rPr>
        <w:t xml:space="preserve">אני </w:t>
      </w:r>
      <w:bookmarkStart w:id="5640" w:name="_ETM_Q10_716510"/>
      <w:bookmarkEnd w:id="5640"/>
      <w:r>
        <w:rPr>
          <w:rtl/>
        </w:rPr>
        <w:t xml:space="preserve">כל </w:t>
      </w:r>
      <w:bookmarkStart w:id="5641" w:name="_ETM_Q10_716870"/>
      <w:bookmarkEnd w:id="5641"/>
      <w:r>
        <w:rPr>
          <w:rtl/>
        </w:rPr>
        <w:t xml:space="preserve">פעם </w:t>
      </w:r>
      <w:bookmarkStart w:id="5642" w:name="_ETM_Q10_717140"/>
      <w:bookmarkStart w:id="5643" w:name="_ETM_Q10_717319"/>
      <w:bookmarkEnd w:id="5642"/>
      <w:bookmarkEnd w:id="5643"/>
      <w:r>
        <w:rPr>
          <w:rtl/>
        </w:rPr>
        <w:t xml:space="preserve">מדברת </w:t>
      </w:r>
      <w:bookmarkStart w:id="5644" w:name="_ETM_Q10_717799"/>
      <w:bookmarkEnd w:id="5644"/>
      <w:r>
        <w:rPr>
          <w:rtl/>
        </w:rPr>
        <w:t>עליה</w:t>
      </w:r>
      <w:r>
        <w:rPr>
          <w:rFonts w:hint="cs"/>
          <w:rtl/>
        </w:rPr>
        <w:t>,</w:t>
      </w:r>
      <w:r>
        <w:rPr>
          <w:rtl/>
        </w:rPr>
        <w:t xml:space="preserve"> </w:t>
      </w:r>
      <w:bookmarkStart w:id="5645" w:name="_ETM_Q10_718720"/>
      <w:bookmarkEnd w:id="5645"/>
      <w:r>
        <w:rPr>
          <w:rtl/>
        </w:rPr>
        <w:t xml:space="preserve">בת </w:t>
      </w:r>
      <w:bookmarkStart w:id="5646" w:name="_ETM_Q10_719200"/>
      <w:bookmarkEnd w:id="5646"/>
      <w:r>
        <w:rPr>
          <w:rFonts w:hint="cs"/>
          <w:rtl/>
        </w:rPr>
        <w:t>תשע</w:t>
      </w:r>
      <w:r>
        <w:rPr>
          <w:rtl/>
        </w:rPr>
        <w:t xml:space="preserve"> </w:t>
      </w:r>
      <w:bookmarkStart w:id="5647" w:name="_ETM_Q10_720960"/>
      <w:bookmarkEnd w:id="5647"/>
      <w:r>
        <w:rPr>
          <w:rtl/>
        </w:rPr>
        <w:t xml:space="preserve">נכנסה </w:t>
      </w:r>
      <w:bookmarkStart w:id="5648" w:name="_ETM_Q10_721780"/>
      <w:bookmarkEnd w:id="5648"/>
      <w:r>
        <w:rPr>
          <w:rtl/>
        </w:rPr>
        <w:t xml:space="preserve">למרכז </w:t>
      </w:r>
      <w:bookmarkStart w:id="5649" w:name="_ETM_Q10_722470"/>
      <w:bookmarkEnd w:id="5649"/>
      <w:r>
        <w:rPr>
          <w:rtl/>
        </w:rPr>
        <w:t>קליטה</w:t>
      </w:r>
      <w:r>
        <w:rPr>
          <w:rFonts w:hint="cs"/>
          <w:rtl/>
        </w:rPr>
        <w:t>,</w:t>
      </w:r>
      <w:r>
        <w:rPr>
          <w:rtl/>
        </w:rPr>
        <w:t xml:space="preserve"> </w:t>
      </w:r>
      <w:bookmarkStart w:id="5650" w:name="_ETM_Q10_723129"/>
      <w:bookmarkEnd w:id="5650"/>
      <w:r>
        <w:rPr>
          <w:rtl/>
        </w:rPr>
        <w:t xml:space="preserve">איפה </w:t>
      </w:r>
      <w:bookmarkStart w:id="5651" w:name="_ETM_Q10_723609"/>
      <w:bookmarkEnd w:id="5651"/>
      <w:r>
        <w:rPr>
          <w:rtl/>
        </w:rPr>
        <w:t xml:space="preserve">שהיא </w:t>
      </w:r>
      <w:bookmarkStart w:id="5652" w:name="_ETM_Q10_723849"/>
      <w:bookmarkEnd w:id="5652"/>
      <w:r>
        <w:rPr>
          <w:rtl/>
        </w:rPr>
        <w:t>גרה</w:t>
      </w:r>
      <w:r>
        <w:rPr>
          <w:rFonts w:hint="cs"/>
          <w:rtl/>
        </w:rPr>
        <w:t>,</w:t>
      </w:r>
      <w:r>
        <w:rPr>
          <w:rtl/>
        </w:rPr>
        <w:t xml:space="preserve"> </w:t>
      </w:r>
      <w:bookmarkStart w:id="5653" w:name="_ETM_Q10_724920"/>
      <w:bookmarkEnd w:id="5653"/>
      <w:r>
        <w:rPr>
          <w:rtl/>
        </w:rPr>
        <w:t xml:space="preserve">ואחרי </w:t>
      </w:r>
      <w:bookmarkStart w:id="5654" w:name="_ETM_Q10_725429"/>
      <w:bookmarkEnd w:id="5654"/>
      <w:r>
        <w:rPr>
          <w:rtl/>
        </w:rPr>
        <w:t xml:space="preserve">זה </w:t>
      </w:r>
      <w:bookmarkStart w:id="5655" w:name="_ETM_Q10_725580"/>
      <w:bookmarkEnd w:id="5655"/>
      <w:r>
        <w:rPr>
          <w:rtl/>
        </w:rPr>
        <w:t>נעלמה</w:t>
      </w:r>
      <w:r>
        <w:rPr>
          <w:rFonts w:hint="cs"/>
          <w:rtl/>
        </w:rPr>
        <w:t>.</w:t>
      </w:r>
      <w:r>
        <w:rPr>
          <w:rtl/>
        </w:rPr>
        <w:t xml:space="preserve"> </w:t>
      </w:r>
      <w:bookmarkStart w:id="5656" w:name="_ETM_Q10_727190"/>
      <w:bookmarkEnd w:id="5656"/>
      <w:r>
        <w:rPr>
          <w:rtl/>
        </w:rPr>
        <w:t xml:space="preserve">מה </w:t>
      </w:r>
      <w:bookmarkStart w:id="5657" w:name="_ETM_Q10_727490"/>
      <w:bookmarkEnd w:id="5657"/>
      <w:r>
        <w:rPr>
          <w:rtl/>
        </w:rPr>
        <w:t xml:space="preserve">אפשר </w:t>
      </w:r>
      <w:bookmarkStart w:id="5658" w:name="_ETM_Q10_727790"/>
      <w:bookmarkEnd w:id="5658"/>
      <w:r>
        <w:rPr>
          <w:rtl/>
        </w:rPr>
        <w:t>לעשות</w:t>
      </w:r>
      <w:r>
        <w:rPr>
          <w:rFonts w:hint="cs"/>
          <w:rtl/>
        </w:rPr>
        <w:t>? תחשבו על זה,</w:t>
      </w:r>
      <w:r>
        <w:rPr>
          <w:rtl/>
        </w:rPr>
        <w:t xml:space="preserve"> </w:t>
      </w:r>
      <w:bookmarkStart w:id="5659" w:name="_ETM_Q10_728809"/>
      <w:bookmarkEnd w:id="5659"/>
      <w:r>
        <w:rPr>
          <w:rtl/>
        </w:rPr>
        <w:t>כל</w:t>
      </w:r>
      <w:bookmarkStart w:id="5660" w:name="_ETM_Q10_729110"/>
      <w:bookmarkEnd w:id="5660"/>
      <w:r>
        <w:rPr>
          <w:rFonts w:hint="cs"/>
          <w:rtl/>
        </w:rPr>
        <w:t xml:space="preserve"> אחד</w:t>
      </w:r>
      <w:r>
        <w:rPr>
          <w:rtl/>
        </w:rPr>
        <w:t xml:space="preserve"> </w:t>
      </w:r>
      <w:bookmarkStart w:id="5661" w:name="_ETM_Q10_729470"/>
      <w:bookmarkStart w:id="5662" w:name="_ETM_Q10_729650"/>
      <w:bookmarkEnd w:id="5661"/>
      <w:bookmarkEnd w:id="5662"/>
      <w:r>
        <w:rPr>
          <w:rtl/>
        </w:rPr>
        <w:t xml:space="preserve">שיש </w:t>
      </w:r>
      <w:bookmarkStart w:id="5663" w:name="_ETM_Q10_729980"/>
      <w:bookmarkEnd w:id="5663"/>
      <w:r>
        <w:rPr>
          <w:rtl/>
        </w:rPr>
        <w:t xml:space="preserve">לו </w:t>
      </w:r>
      <w:bookmarkStart w:id="5664" w:name="_ETM_Q10_730550"/>
      <w:bookmarkEnd w:id="5664"/>
      <w:r>
        <w:rPr>
          <w:rtl/>
        </w:rPr>
        <w:t xml:space="preserve">ילדה </w:t>
      </w:r>
      <w:bookmarkStart w:id="5665" w:name="_ETM_Q10_731209"/>
      <w:bookmarkEnd w:id="5665"/>
      <w:r>
        <w:rPr>
          <w:rtl/>
        </w:rPr>
        <w:t xml:space="preserve">בגיל </w:t>
      </w:r>
      <w:bookmarkStart w:id="5666" w:name="_ETM_Q10_731720"/>
      <w:bookmarkEnd w:id="5666"/>
      <w:r>
        <w:rPr>
          <w:rFonts w:hint="cs"/>
          <w:rtl/>
        </w:rPr>
        <w:t>תשע</w:t>
      </w:r>
      <w:r>
        <w:rPr>
          <w:rtl/>
        </w:rPr>
        <w:t xml:space="preserve"> </w:t>
      </w:r>
      <w:bookmarkStart w:id="5667" w:name="_ETM_Q10_732909"/>
      <w:bookmarkEnd w:id="5667"/>
      <w:r>
        <w:rPr>
          <w:rtl/>
        </w:rPr>
        <w:t xml:space="preserve">או </w:t>
      </w:r>
      <w:bookmarkStart w:id="5668" w:name="_ETM_Q10_733120"/>
      <w:bookmarkEnd w:id="5668"/>
      <w:r>
        <w:rPr>
          <w:rtl/>
        </w:rPr>
        <w:t xml:space="preserve">נכדה </w:t>
      </w:r>
      <w:bookmarkStart w:id="5669" w:name="_ETM_Q10_733779"/>
      <w:bookmarkEnd w:id="5669"/>
      <w:r>
        <w:rPr>
          <w:rtl/>
        </w:rPr>
        <w:t xml:space="preserve">או </w:t>
      </w:r>
      <w:bookmarkStart w:id="5670" w:name="_ETM_Q10_733959"/>
      <w:bookmarkEnd w:id="5670"/>
      <w:r>
        <w:rPr>
          <w:rtl/>
        </w:rPr>
        <w:t>אחיינית</w:t>
      </w:r>
      <w:r>
        <w:rPr>
          <w:rFonts w:hint="cs"/>
          <w:rtl/>
        </w:rPr>
        <w:t>,</w:t>
      </w:r>
      <w:r>
        <w:rPr>
          <w:rtl/>
        </w:rPr>
        <w:t xml:space="preserve"> </w:t>
      </w:r>
      <w:bookmarkStart w:id="5671" w:name="_ETM_Q10_734949"/>
      <w:bookmarkEnd w:id="5671"/>
      <w:r>
        <w:rPr>
          <w:rtl/>
        </w:rPr>
        <w:t xml:space="preserve">לא </w:t>
      </w:r>
      <w:bookmarkStart w:id="5672" w:name="_ETM_Q10_735129"/>
      <w:bookmarkEnd w:id="5672"/>
      <w:r>
        <w:rPr>
          <w:rtl/>
        </w:rPr>
        <w:t>משנה</w:t>
      </w:r>
      <w:r>
        <w:rPr>
          <w:rFonts w:hint="cs"/>
          <w:rtl/>
        </w:rPr>
        <w:t>,</w:t>
      </w:r>
      <w:r>
        <w:rPr>
          <w:rtl/>
        </w:rPr>
        <w:t xml:space="preserve"> </w:t>
      </w:r>
      <w:bookmarkStart w:id="5673" w:name="_ETM_Q10_736030"/>
      <w:bookmarkEnd w:id="5673"/>
      <w:r>
        <w:rPr>
          <w:rtl/>
        </w:rPr>
        <w:t xml:space="preserve">תרגישו </w:t>
      </w:r>
      <w:bookmarkStart w:id="5674" w:name="_ETM_Q10_736660"/>
      <w:bookmarkEnd w:id="5674"/>
      <w:r>
        <w:rPr>
          <w:rtl/>
        </w:rPr>
        <w:t xml:space="preserve">את </w:t>
      </w:r>
      <w:bookmarkStart w:id="5675" w:name="_ETM_Q10_736780"/>
      <w:bookmarkEnd w:id="5675"/>
      <w:r>
        <w:rPr>
          <w:rtl/>
        </w:rPr>
        <w:t>זה</w:t>
      </w:r>
      <w:r>
        <w:rPr>
          <w:rFonts w:hint="cs"/>
          <w:rtl/>
        </w:rPr>
        <w:t>.</w:t>
      </w:r>
      <w:r>
        <w:rPr>
          <w:rtl/>
        </w:rPr>
        <w:t xml:space="preserve"> </w:t>
      </w:r>
      <w:bookmarkStart w:id="5676" w:name="_ETM_Q10_737470"/>
      <w:bookmarkEnd w:id="5676"/>
      <w:r>
        <w:rPr>
          <w:rtl/>
        </w:rPr>
        <w:t xml:space="preserve">אף </w:t>
      </w:r>
      <w:bookmarkStart w:id="5677" w:name="_ETM_Q10_738039"/>
      <w:bookmarkStart w:id="5678" w:name="_ETM_Q10_738490"/>
      <w:bookmarkEnd w:id="5677"/>
      <w:bookmarkEnd w:id="5678"/>
      <w:r>
        <w:rPr>
          <w:rFonts w:hint="cs"/>
          <w:rtl/>
        </w:rPr>
        <w:t xml:space="preserve">אחד </w:t>
      </w:r>
      <w:r>
        <w:rPr>
          <w:rtl/>
        </w:rPr>
        <w:t xml:space="preserve">לא </w:t>
      </w:r>
      <w:bookmarkStart w:id="5679" w:name="_ETM_Q10_738639"/>
      <w:bookmarkEnd w:id="5679"/>
      <w:r>
        <w:rPr>
          <w:rtl/>
        </w:rPr>
        <w:t xml:space="preserve">זוכר </w:t>
      </w:r>
      <w:bookmarkStart w:id="5680" w:name="_ETM_Q10_739390"/>
      <w:bookmarkEnd w:id="5680"/>
      <w:r>
        <w:rPr>
          <w:rtl/>
        </w:rPr>
        <w:t>אותה</w:t>
      </w:r>
      <w:r>
        <w:rPr>
          <w:rFonts w:hint="cs"/>
          <w:rtl/>
        </w:rPr>
        <w:t>. נשכחה.</w:t>
      </w:r>
    </w:p>
    <w:p w:rsidR="00B87DB4" w:rsidRDefault="00B87DB4" w:rsidP="006F3627">
      <w:pPr>
        <w:rPr>
          <w:rtl/>
        </w:rPr>
      </w:pPr>
    </w:p>
    <w:p w:rsidR="00B87DB4" w:rsidRDefault="00B87DB4" w:rsidP="002F54EA">
      <w:pPr>
        <w:rPr>
          <w:rtl/>
          <w:lang w:eastAsia="he-IL"/>
        </w:rPr>
      </w:pPr>
      <w:bookmarkStart w:id="5681" w:name="_ETM_Q10_742872"/>
      <w:bookmarkStart w:id="5682" w:name="_ETM_Q10_742946"/>
      <w:bookmarkStart w:id="5683" w:name="_ETM_Q10_743000"/>
      <w:bookmarkStart w:id="5684" w:name="TOR_Q11"/>
      <w:bookmarkEnd w:id="5681"/>
      <w:bookmarkEnd w:id="5682"/>
      <w:bookmarkEnd w:id="5683"/>
      <w:bookmarkEnd w:id="5684"/>
      <w:r>
        <w:rPr>
          <w:rFonts w:hint="cs"/>
          <w:rtl/>
          <w:lang w:eastAsia="he-IL"/>
        </w:rPr>
        <w:t xml:space="preserve">כלי התקשורת כבר הפסיקו מזמן לדבר עליה. והיא, כאילו האדמה בלעה אותה. המשפחה, עם הקושי של </w:t>
      </w:r>
      <w:bookmarkStart w:id="5685" w:name="_ETM_Q11_152469"/>
      <w:bookmarkEnd w:id="5685"/>
      <w:r>
        <w:rPr>
          <w:rFonts w:hint="cs"/>
          <w:rtl/>
          <w:lang w:eastAsia="he-IL"/>
        </w:rPr>
        <w:t xml:space="preserve">הקליטה, נשארה ללא מענה. אין שום מענה. אני אומרת </w:t>
      </w:r>
      <w:bookmarkStart w:id="5686" w:name="_ETM_Q11_155305"/>
      <w:bookmarkEnd w:id="5686"/>
      <w:r>
        <w:rPr>
          <w:rFonts w:hint="cs"/>
          <w:rtl/>
          <w:lang w:eastAsia="he-IL"/>
        </w:rPr>
        <w:t xml:space="preserve">את זה, זה מדיר שינה. איך אפשר לישון בשקט? איך אפשר? תחשבו על זה. </w:t>
      </w:r>
      <w:bookmarkStart w:id="5687" w:name="_ETM_Q11_166871"/>
      <w:bookmarkEnd w:id="5687"/>
      <w:r>
        <w:rPr>
          <w:rFonts w:hint="cs"/>
          <w:rtl/>
          <w:lang w:eastAsia="he-IL"/>
        </w:rPr>
        <w:t xml:space="preserve">אתם יודעים, יש אנשים שאומרים לי שהרבה נערים באזור יוצאים </w:t>
      </w:r>
      <w:bookmarkStart w:id="5688" w:name="_ETM_Q11_171924"/>
      <w:bookmarkEnd w:id="5688"/>
      <w:r>
        <w:rPr>
          <w:rFonts w:hint="cs"/>
          <w:rtl/>
          <w:lang w:eastAsia="he-IL"/>
        </w:rPr>
        <w:t xml:space="preserve">מהבית ולא מוצאים אותם. אבל ילדה בת תשע? תחשבו </w:t>
      </w:r>
      <w:bookmarkStart w:id="5689" w:name="_ETM_Q11_176950"/>
      <w:bookmarkEnd w:id="5689"/>
      <w:r>
        <w:rPr>
          <w:rFonts w:hint="cs"/>
          <w:rtl/>
          <w:lang w:eastAsia="he-IL"/>
        </w:rPr>
        <w:t xml:space="preserve">על זה, חבריי. אל תשכחו אותה. תזכירו אותה בכל מקום, </w:t>
      </w:r>
      <w:bookmarkStart w:id="5690" w:name="_ETM_Q11_179393"/>
      <w:bookmarkEnd w:id="5690"/>
      <w:r>
        <w:rPr>
          <w:rFonts w:hint="cs"/>
          <w:rtl/>
          <w:lang w:eastAsia="he-IL"/>
        </w:rPr>
        <w:t xml:space="preserve">בכל מקום, עד </w:t>
      </w:r>
      <w:r w:rsidR="002F54EA">
        <w:rPr>
          <w:rFonts w:hint="cs"/>
          <w:rtl/>
          <w:lang w:eastAsia="he-IL"/>
        </w:rPr>
        <w:t>שהילדה הזאת תחזור הביתה,</w:t>
      </w:r>
      <w:r>
        <w:rPr>
          <w:rFonts w:hint="cs"/>
          <w:rtl/>
          <w:lang w:eastAsia="he-IL"/>
        </w:rPr>
        <w:t xml:space="preserve"> עד שנדע איפה </w:t>
      </w:r>
      <w:bookmarkStart w:id="5691" w:name="_ETM_Q11_185776"/>
      <w:bookmarkEnd w:id="5691"/>
      <w:proofErr w:type="spellStart"/>
      <w:r>
        <w:rPr>
          <w:rFonts w:hint="cs"/>
          <w:rtl/>
          <w:lang w:eastAsia="he-IL"/>
        </w:rPr>
        <w:t>היימנוט</w:t>
      </w:r>
      <w:proofErr w:type="spellEnd"/>
      <w:r w:rsidR="002F54EA">
        <w:rPr>
          <w:rFonts w:hint="cs"/>
          <w:rtl/>
          <w:lang w:eastAsia="he-IL"/>
        </w:rPr>
        <w:t>.</w:t>
      </w:r>
      <w:r>
        <w:rPr>
          <w:rFonts w:hint="cs"/>
          <w:rtl/>
          <w:lang w:eastAsia="he-IL"/>
        </w:rPr>
        <w:t xml:space="preserve"> זה יכול לקרות לכל אחד. </w:t>
      </w:r>
    </w:p>
    <w:p w:rsidR="00B87DB4" w:rsidRDefault="00B87DB4" w:rsidP="005917DA">
      <w:pPr>
        <w:rPr>
          <w:rtl/>
          <w:lang w:eastAsia="he-IL"/>
        </w:rPr>
      </w:pPr>
      <w:bookmarkStart w:id="5692" w:name="_ETM_Q11_195224"/>
      <w:bookmarkEnd w:id="5692"/>
    </w:p>
    <w:p w:rsidR="00B87DB4" w:rsidRDefault="00B87DB4" w:rsidP="00E83897">
      <w:pPr>
        <w:rPr>
          <w:rtl/>
          <w:lang w:eastAsia="he-IL"/>
        </w:rPr>
      </w:pPr>
      <w:bookmarkStart w:id="5693" w:name="_ETM_Q11_195367"/>
      <w:bookmarkStart w:id="5694" w:name="_ETM_Q11_195421"/>
      <w:bookmarkStart w:id="5695" w:name="_ETM_Q11_195474"/>
      <w:bookmarkEnd w:id="5693"/>
      <w:bookmarkEnd w:id="5694"/>
      <w:bookmarkEnd w:id="5695"/>
      <w:r>
        <w:rPr>
          <w:rFonts w:hint="cs"/>
          <w:rtl/>
          <w:lang w:eastAsia="he-IL"/>
        </w:rPr>
        <w:t xml:space="preserve">אני מדברת עם </w:t>
      </w:r>
      <w:bookmarkStart w:id="5696" w:name="_ETM_Q11_194575"/>
      <w:bookmarkEnd w:id="5696"/>
      <w:r>
        <w:rPr>
          <w:rFonts w:hint="cs"/>
          <w:rtl/>
          <w:lang w:eastAsia="he-IL"/>
        </w:rPr>
        <w:t xml:space="preserve">המשפחה, והמשפחה חסרת אונים. אפילו היה חפ"ק של המשטרה במרכז </w:t>
      </w:r>
      <w:bookmarkStart w:id="5697" w:name="_ETM_Q11_196226"/>
      <w:bookmarkEnd w:id="5697"/>
      <w:r>
        <w:rPr>
          <w:rFonts w:hint="cs"/>
          <w:rtl/>
          <w:lang w:eastAsia="he-IL"/>
        </w:rPr>
        <w:t xml:space="preserve">הקליטה, כי במרכז הקליטה מתגוררים רק יוצאי אתיופיה </w:t>
      </w:r>
      <w:bookmarkStart w:id="5698" w:name="_ETM_Q11_203654"/>
      <w:bookmarkEnd w:id="5698"/>
      <w:r w:rsidR="00E83897">
        <w:rPr>
          <w:rFonts w:hint="eastAsia"/>
          <w:rtl/>
          <w:lang w:eastAsia="he-IL"/>
        </w:rPr>
        <w:t>–</w:t>
      </w:r>
      <w:r w:rsidR="00E83897">
        <w:rPr>
          <w:rFonts w:hint="cs"/>
          <w:rtl/>
          <w:lang w:eastAsia="he-IL"/>
        </w:rPr>
        <w:t xml:space="preserve"> </w:t>
      </w:r>
      <w:r>
        <w:rPr>
          <w:rFonts w:hint="cs"/>
          <w:rtl/>
          <w:lang w:eastAsia="he-IL"/>
        </w:rPr>
        <w:t>360 נפשות, עולים חדשים במרכז הקליטה</w:t>
      </w:r>
      <w:r w:rsidR="00E83897">
        <w:rPr>
          <w:rFonts w:hint="cs"/>
          <w:rtl/>
          <w:lang w:eastAsia="he-IL"/>
        </w:rPr>
        <w:t>,</w:t>
      </w:r>
      <w:r w:rsidR="002F54EA">
        <w:rPr>
          <w:rFonts w:hint="cs"/>
          <w:rtl/>
          <w:lang w:eastAsia="he-IL"/>
        </w:rPr>
        <w:t xml:space="preserve"> ש</w:t>
      </w:r>
      <w:r>
        <w:rPr>
          <w:rFonts w:hint="cs"/>
          <w:rtl/>
          <w:lang w:eastAsia="he-IL"/>
        </w:rPr>
        <w:t xml:space="preserve">היום לא </w:t>
      </w:r>
      <w:bookmarkStart w:id="5699" w:name="_ETM_Q11_212086"/>
      <w:bookmarkEnd w:id="5699"/>
      <w:r>
        <w:rPr>
          <w:rFonts w:hint="cs"/>
          <w:rtl/>
          <w:lang w:eastAsia="he-IL"/>
        </w:rPr>
        <w:t xml:space="preserve">מרגישים בטוח במקום שצריך להיות הכי בטוח. הם </w:t>
      </w:r>
      <w:bookmarkStart w:id="5700" w:name="_ETM_Q11_215185"/>
      <w:bookmarkEnd w:id="5700"/>
      <w:r>
        <w:rPr>
          <w:rFonts w:hint="cs"/>
          <w:rtl/>
          <w:lang w:eastAsia="he-IL"/>
        </w:rPr>
        <w:t xml:space="preserve">פוחדים כאשר הילדים שלהם יוצאים, וגם הילדים פוחדים. איך </w:t>
      </w:r>
      <w:bookmarkStart w:id="5701" w:name="_ETM_Q11_219177"/>
      <w:bookmarkEnd w:id="5701"/>
      <w:r>
        <w:rPr>
          <w:rFonts w:hint="cs"/>
          <w:rtl/>
          <w:lang w:eastAsia="he-IL"/>
        </w:rPr>
        <w:t xml:space="preserve">יכול להיות שבמדינת ישראל ילדים פוחדים לצאת ממקום </w:t>
      </w:r>
      <w:bookmarkStart w:id="5702" w:name="_ETM_Q11_221466"/>
      <w:bookmarkEnd w:id="5702"/>
      <w:r>
        <w:rPr>
          <w:rFonts w:hint="cs"/>
          <w:rtl/>
          <w:lang w:eastAsia="he-IL"/>
        </w:rPr>
        <w:t xml:space="preserve">בטוח, מהבית? תחשבו על זה: הילדה הזאת לא בבית 51 ימים. </w:t>
      </w:r>
    </w:p>
    <w:p w:rsidR="00B87DB4" w:rsidRDefault="00B87DB4" w:rsidP="005917DA">
      <w:pPr>
        <w:rPr>
          <w:rtl/>
          <w:lang w:eastAsia="he-IL"/>
        </w:rPr>
      </w:pPr>
      <w:bookmarkStart w:id="5703" w:name="_ETM_Q11_236159"/>
      <w:bookmarkStart w:id="5704" w:name="_ETM_Q11_236314"/>
      <w:bookmarkEnd w:id="5703"/>
      <w:bookmarkEnd w:id="5704"/>
    </w:p>
    <w:p w:rsidR="00B87DB4" w:rsidRDefault="00B87DB4" w:rsidP="00E83897">
      <w:pPr>
        <w:rPr>
          <w:rtl/>
          <w:lang w:eastAsia="he-IL"/>
        </w:rPr>
      </w:pPr>
      <w:bookmarkStart w:id="5705" w:name="_ETM_Q11_236380"/>
      <w:bookmarkStart w:id="5706" w:name="_ETM_Q11_236452"/>
      <w:bookmarkEnd w:id="5705"/>
      <w:bookmarkEnd w:id="5706"/>
      <w:r>
        <w:rPr>
          <w:rFonts w:hint="cs"/>
          <w:rtl/>
          <w:lang w:eastAsia="he-IL"/>
        </w:rPr>
        <w:t>בהזדמנות זו אני פונה גם לכלי התקשורת</w:t>
      </w:r>
      <w:bookmarkStart w:id="5707" w:name="_ETM_Q11_236683"/>
      <w:bookmarkEnd w:id="5707"/>
      <w:r>
        <w:rPr>
          <w:rFonts w:hint="cs"/>
          <w:rtl/>
          <w:lang w:eastAsia="he-IL"/>
        </w:rPr>
        <w:t xml:space="preserve">, לעיתונאים: תזכירו אותה, אל תשכחו אותה. תדברו עליה, תראו </w:t>
      </w:r>
      <w:bookmarkStart w:id="5708" w:name="_ETM_Q11_244392"/>
      <w:bookmarkEnd w:id="5708"/>
      <w:r>
        <w:rPr>
          <w:rFonts w:hint="cs"/>
          <w:rtl/>
          <w:lang w:eastAsia="he-IL"/>
        </w:rPr>
        <w:t xml:space="preserve">את התמונה שלה. תזכרו כמה ימים היא לא איתנו. בכלל, </w:t>
      </w:r>
      <w:bookmarkStart w:id="5709" w:name="_ETM_Q11_248121"/>
      <w:bookmarkEnd w:id="5709"/>
      <w:r>
        <w:rPr>
          <w:rFonts w:hint="cs"/>
          <w:rtl/>
          <w:lang w:eastAsia="he-IL"/>
        </w:rPr>
        <w:t xml:space="preserve">אנחנו לא יודעים מה מצבה. הילדה בסך הכול בת תשע, </w:t>
      </w:r>
      <w:bookmarkStart w:id="5710" w:name="_ETM_Q11_250556"/>
      <w:bookmarkEnd w:id="5710"/>
      <w:r>
        <w:rPr>
          <w:rFonts w:hint="cs"/>
          <w:rtl/>
          <w:lang w:eastAsia="he-IL"/>
        </w:rPr>
        <w:t xml:space="preserve">רוצה לגדול בארץ. משפחתה הם עולים חדשים, </w:t>
      </w:r>
      <w:bookmarkStart w:id="5711" w:name="_ETM_Q11_258025"/>
      <w:bookmarkEnd w:id="5711"/>
      <w:r>
        <w:rPr>
          <w:rFonts w:hint="cs"/>
          <w:rtl/>
          <w:lang w:eastAsia="he-IL"/>
        </w:rPr>
        <w:t xml:space="preserve">לא מבינים את השפה, לא מבינים את התרבות. אין להם </w:t>
      </w:r>
      <w:bookmarkStart w:id="5712" w:name="_ETM_Q11_265304"/>
      <w:bookmarkEnd w:id="5712"/>
      <w:r>
        <w:rPr>
          <w:rFonts w:hint="cs"/>
          <w:rtl/>
          <w:lang w:eastAsia="he-IL"/>
        </w:rPr>
        <w:t xml:space="preserve">כסף, אין להם יחצ"נים. והילדה שלהם עדיין לא </w:t>
      </w:r>
      <w:bookmarkStart w:id="5713" w:name="_ETM_Q11_269574"/>
      <w:bookmarkEnd w:id="5713"/>
      <w:r>
        <w:rPr>
          <w:rFonts w:hint="cs"/>
          <w:rtl/>
          <w:lang w:eastAsia="he-IL"/>
        </w:rPr>
        <w:t xml:space="preserve">איתם. אני אומרת בהזדמנות זו לחברה </w:t>
      </w:r>
      <w:bookmarkStart w:id="5714" w:name="_ETM_Q11_269264"/>
      <w:bookmarkEnd w:id="5714"/>
      <w:r>
        <w:rPr>
          <w:rFonts w:hint="cs"/>
          <w:rtl/>
          <w:lang w:eastAsia="he-IL"/>
        </w:rPr>
        <w:t xml:space="preserve">הישראלית כולה: אנא, אל תשכחו את הילדה הזאת עד </w:t>
      </w:r>
      <w:bookmarkStart w:id="5715" w:name="_ETM_Q11_278488"/>
      <w:bookmarkEnd w:id="5715"/>
      <w:r>
        <w:rPr>
          <w:rFonts w:hint="cs"/>
          <w:rtl/>
          <w:lang w:eastAsia="he-IL"/>
        </w:rPr>
        <w:t xml:space="preserve">שנמצא אותה. </w:t>
      </w:r>
    </w:p>
    <w:p w:rsidR="00B87DB4" w:rsidRDefault="00B87DB4" w:rsidP="005917DA">
      <w:pPr>
        <w:rPr>
          <w:rtl/>
          <w:lang w:eastAsia="he-IL"/>
        </w:rPr>
      </w:pPr>
      <w:bookmarkStart w:id="5716" w:name="_ETM_Q11_281255"/>
      <w:bookmarkStart w:id="5717" w:name="_ETM_Q11_281382"/>
      <w:bookmarkEnd w:id="5716"/>
      <w:bookmarkEnd w:id="5717"/>
    </w:p>
    <w:p w:rsidR="00B87DB4" w:rsidRDefault="00B87DB4" w:rsidP="008B5CA0">
      <w:pPr>
        <w:pStyle w:val="af6"/>
        <w:keepNext/>
        <w:rPr>
          <w:rtl/>
        </w:rPr>
      </w:pPr>
      <w:bookmarkStart w:id="5718" w:name="_ETM_Q11_281414"/>
      <w:bookmarkStart w:id="5719" w:name="_ETM_Q11_281519"/>
      <w:bookmarkStart w:id="5720" w:name="ET_yor_6593_4"/>
      <w:bookmarkEnd w:id="5718"/>
      <w:bookmarkEnd w:id="5719"/>
      <w:r w:rsidRPr="00A64532">
        <w:rPr>
          <w:rStyle w:val="TagStyle"/>
          <w:rtl/>
        </w:rPr>
        <w:t xml:space="preserve"> &lt;&lt; יור &gt;&gt;</w:t>
      </w:r>
      <w:r w:rsidRPr="002C0B52">
        <w:rPr>
          <w:rStyle w:val="TagStyle"/>
          <w:rtl/>
        </w:rPr>
        <w:t xml:space="preserve"> </w:t>
      </w:r>
      <w:r>
        <w:rPr>
          <w:rtl/>
        </w:rPr>
        <w:t>היו"ר חנוך דב מלביצקי:</w:t>
      </w:r>
      <w:r w:rsidRPr="002C0B52">
        <w:rPr>
          <w:rStyle w:val="TagStyle"/>
          <w:rtl/>
        </w:rPr>
        <w:t xml:space="preserve"> </w:t>
      </w:r>
      <w:r w:rsidRPr="00A64532">
        <w:rPr>
          <w:rStyle w:val="TagStyle"/>
          <w:rtl/>
        </w:rPr>
        <w:t>&lt;&lt; יור &gt;&gt;</w:t>
      </w:r>
      <w:r>
        <w:rPr>
          <w:rtl/>
        </w:rPr>
        <w:t xml:space="preserve">   </w:t>
      </w:r>
      <w:bookmarkEnd w:id="5720"/>
    </w:p>
    <w:p w:rsidR="00B87DB4" w:rsidRDefault="00B87DB4" w:rsidP="005917DA">
      <w:pPr>
        <w:rPr>
          <w:rtl/>
          <w:lang w:eastAsia="he-IL"/>
        </w:rPr>
      </w:pPr>
    </w:p>
    <w:p w:rsidR="00B87DB4" w:rsidRDefault="00B87DB4" w:rsidP="008B5CA0">
      <w:pPr>
        <w:rPr>
          <w:rtl/>
          <w:lang w:eastAsia="he-IL"/>
        </w:rPr>
      </w:pPr>
      <w:bookmarkStart w:id="5721" w:name="_ETM_Q11_282543"/>
      <w:bookmarkEnd w:id="5721"/>
      <w:r>
        <w:rPr>
          <w:rFonts w:hint="cs"/>
          <w:rtl/>
          <w:lang w:eastAsia="he-IL"/>
        </w:rPr>
        <w:t xml:space="preserve">תודה רבה. חבר הכנסת שקלים, בבקשה. </w:t>
      </w:r>
    </w:p>
    <w:p w:rsidR="00B87DB4" w:rsidRDefault="00B87DB4" w:rsidP="008B5CA0">
      <w:pPr>
        <w:rPr>
          <w:rtl/>
          <w:lang w:eastAsia="he-IL"/>
        </w:rPr>
      </w:pPr>
      <w:bookmarkStart w:id="5722" w:name="_ETM_Q11_283406"/>
      <w:bookmarkStart w:id="5723" w:name="_ETM_Q11_283523"/>
      <w:bookmarkStart w:id="5724" w:name="_ETM_Q11_283562"/>
      <w:bookmarkStart w:id="5725" w:name="_ETM_Q11_283683"/>
      <w:bookmarkStart w:id="5726" w:name="_ETM_Q11_284955"/>
      <w:bookmarkEnd w:id="5722"/>
      <w:bookmarkEnd w:id="5723"/>
      <w:bookmarkEnd w:id="5724"/>
      <w:bookmarkEnd w:id="5725"/>
      <w:bookmarkEnd w:id="5726"/>
    </w:p>
    <w:p w:rsidR="00B87DB4" w:rsidRDefault="00B87DB4" w:rsidP="008B5CA0">
      <w:pPr>
        <w:pStyle w:val="a4"/>
        <w:keepNext/>
        <w:rPr>
          <w:rtl/>
        </w:rPr>
      </w:pPr>
      <w:bookmarkStart w:id="5727" w:name="ET_speaker_6537_5"/>
      <w:r w:rsidRPr="00A64532">
        <w:rPr>
          <w:rStyle w:val="TagStyle"/>
          <w:rtl/>
        </w:rPr>
        <w:t xml:space="preserve"> &lt;&lt; דובר &gt;&gt;</w:t>
      </w:r>
      <w:r w:rsidRPr="002C0B52">
        <w:rPr>
          <w:rStyle w:val="TagStyle"/>
          <w:rtl/>
        </w:rPr>
        <w:t xml:space="preserve"> </w:t>
      </w:r>
      <w:bookmarkStart w:id="5728" w:name="_Toc164104394"/>
      <w:r>
        <w:rPr>
          <w:rtl/>
        </w:rPr>
        <w:t>אושר שקלים (הליכוד):</w:t>
      </w:r>
      <w:bookmarkEnd w:id="5728"/>
      <w:r w:rsidRPr="002C0B52">
        <w:rPr>
          <w:rStyle w:val="TagStyle"/>
          <w:rtl/>
        </w:rPr>
        <w:t xml:space="preserve"> </w:t>
      </w:r>
      <w:r w:rsidRPr="00A64532">
        <w:rPr>
          <w:rStyle w:val="TagStyle"/>
          <w:rtl/>
        </w:rPr>
        <w:t>&lt;&lt; דובר &gt;&gt;</w:t>
      </w:r>
      <w:r>
        <w:rPr>
          <w:rtl/>
        </w:rPr>
        <w:t xml:space="preserve">   </w:t>
      </w:r>
      <w:bookmarkEnd w:id="5727"/>
    </w:p>
    <w:p w:rsidR="00B87DB4" w:rsidRDefault="00B87DB4" w:rsidP="005917DA">
      <w:pPr>
        <w:rPr>
          <w:rtl/>
          <w:lang w:eastAsia="he-IL"/>
        </w:rPr>
      </w:pPr>
    </w:p>
    <w:p w:rsidR="00B87DB4" w:rsidRDefault="00B87DB4" w:rsidP="00E83897">
      <w:pPr>
        <w:rPr>
          <w:rtl/>
        </w:rPr>
      </w:pPr>
      <w:bookmarkStart w:id="5729" w:name="_ETM_Q11_285695"/>
      <w:bookmarkStart w:id="5730" w:name="_ETM_Q11_285762"/>
      <w:bookmarkStart w:id="5731" w:name="_ETM_Q11_280840"/>
      <w:bookmarkStart w:id="5732" w:name="_ETM_Q11_281109"/>
      <w:bookmarkStart w:id="5733" w:name="_ETM_Q11_281469"/>
      <w:bookmarkStart w:id="5734" w:name="_ETM_Q11_302479"/>
      <w:bookmarkStart w:id="5735" w:name="_ETM_Q11_302989"/>
      <w:bookmarkStart w:id="5736" w:name="_ETM_Q11_307440"/>
      <w:bookmarkEnd w:id="5729"/>
      <w:bookmarkEnd w:id="5730"/>
      <w:bookmarkEnd w:id="5731"/>
      <w:bookmarkEnd w:id="5732"/>
      <w:bookmarkEnd w:id="5733"/>
      <w:bookmarkEnd w:id="5734"/>
      <w:bookmarkEnd w:id="5735"/>
      <w:bookmarkEnd w:id="5736"/>
      <w:r>
        <w:rPr>
          <w:rtl/>
        </w:rPr>
        <w:t xml:space="preserve">אדוני </w:t>
      </w:r>
      <w:bookmarkStart w:id="5737" w:name="_ETM_Q11_307770"/>
      <w:bookmarkEnd w:id="5737"/>
      <w:r>
        <w:rPr>
          <w:rtl/>
        </w:rPr>
        <w:t>היושב-ראש</w:t>
      </w:r>
      <w:r>
        <w:rPr>
          <w:rFonts w:hint="cs"/>
          <w:rtl/>
        </w:rPr>
        <w:t>,</w:t>
      </w:r>
      <w:r>
        <w:rPr>
          <w:rtl/>
        </w:rPr>
        <w:t xml:space="preserve"> </w:t>
      </w:r>
      <w:bookmarkStart w:id="5738" w:name="_ETM_Q11_308250"/>
      <w:bookmarkEnd w:id="5738"/>
      <w:r>
        <w:rPr>
          <w:rtl/>
        </w:rPr>
        <w:t xml:space="preserve">חברי </w:t>
      </w:r>
      <w:bookmarkStart w:id="5739" w:name="_ETM_Q11_308550"/>
      <w:bookmarkEnd w:id="5739"/>
      <w:r>
        <w:rPr>
          <w:rtl/>
        </w:rPr>
        <w:t>הכנסת</w:t>
      </w:r>
      <w:r>
        <w:rPr>
          <w:rFonts w:hint="cs"/>
          <w:rtl/>
        </w:rPr>
        <w:t>,</w:t>
      </w:r>
      <w:r>
        <w:rPr>
          <w:rtl/>
        </w:rPr>
        <w:t xml:space="preserve"> </w:t>
      </w:r>
      <w:bookmarkStart w:id="5740" w:name="_ETM_Q11_310760"/>
      <w:bookmarkEnd w:id="5740"/>
      <w:r>
        <w:rPr>
          <w:rtl/>
        </w:rPr>
        <w:t xml:space="preserve">בשבוע </w:t>
      </w:r>
      <w:bookmarkStart w:id="5741" w:name="_ETM_Q11_311750"/>
      <w:bookmarkEnd w:id="5741"/>
      <w:r>
        <w:rPr>
          <w:rtl/>
        </w:rPr>
        <w:t xml:space="preserve">שעבר </w:t>
      </w:r>
      <w:bookmarkStart w:id="5742" w:name="_ETM_Q11_312200"/>
      <w:bookmarkEnd w:id="5742"/>
      <w:r>
        <w:rPr>
          <w:rtl/>
        </w:rPr>
        <w:t xml:space="preserve">הגשתי </w:t>
      </w:r>
      <w:bookmarkStart w:id="5743" w:name="_ETM_Q11_313430"/>
      <w:bookmarkEnd w:id="5743"/>
      <w:r>
        <w:rPr>
          <w:rtl/>
        </w:rPr>
        <w:t xml:space="preserve">יחד </w:t>
      </w:r>
      <w:bookmarkStart w:id="5744" w:name="_ETM_Q11_313790"/>
      <w:bookmarkEnd w:id="5744"/>
      <w:r>
        <w:rPr>
          <w:rtl/>
        </w:rPr>
        <w:t xml:space="preserve">עם </w:t>
      </w:r>
      <w:bookmarkStart w:id="5745" w:name="_ETM_Q11_313909"/>
      <w:bookmarkEnd w:id="5745"/>
      <w:r>
        <w:rPr>
          <w:rtl/>
        </w:rPr>
        <w:t xml:space="preserve">חברי </w:t>
      </w:r>
      <w:bookmarkStart w:id="5746" w:name="_ETM_Q11_314659"/>
      <w:bookmarkEnd w:id="5746"/>
      <w:r>
        <w:rPr>
          <w:rtl/>
        </w:rPr>
        <w:t xml:space="preserve">צבי </w:t>
      </w:r>
      <w:bookmarkStart w:id="5747" w:name="_ETM_Q11_314900"/>
      <w:bookmarkEnd w:id="5747"/>
      <w:r>
        <w:rPr>
          <w:rtl/>
        </w:rPr>
        <w:t xml:space="preserve">סוכות </w:t>
      </w:r>
      <w:bookmarkStart w:id="5748" w:name="_ETM_Q11_315560"/>
      <w:bookmarkEnd w:id="5748"/>
      <w:r>
        <w:rPr>
          <w:rtl/>
        </w:rPr>
        <w:t xml:space="preserve">מכתב </w:t>
      </w:r>
      <w:bookmarkStart w:id="5749" w:name="_ETM_Q11_315980"/>
      <w:bookmarkEnd w:id="5749"/>
      <w:r>
        <w:rPr>
          <w:rtl/>
        </w:rPr>
        <w:t xml:space="preserve">לשר </w:t>
      </w:r>
      <w:bookmarkStart w:id="5750" w:name="_ETM_Q11_316280"/>
      <w:bookmarkEnd w:id="5750"/>
      <w:r>
        <w:rPr>
          <w:rtl/>
        </w:rPr>
        <w:t>הביטחון</w:t>
      </w:r>
      <w:r>
        <w:rPr>
          <w:rFonts w:hint="cs"/>
          <w:rtl/>
        </w:rPr>
        <w:t>,</w:t>
      </w:r>
      <w:r>
        <w:rPr>
          <w:rtl/>
        </w:rPr>
        <w:t xml:space="preserve"> </w:t>
      </w:r>
      <w:bookmarkStart w:id="5751" w:name="_ETM_Q11_317819"/>
      <w:bookmarkEnd w:id="5751"/>
      <w:r>
        <w:rPr>
          <w:rFonts w:hint="cs"/>
          <w:rtl/>
        </w:rPr>
        <w:t>ש</w:t>
      </w:r>
      <w:r>
        <w:rPr>
          <w:rtl/>
        </w:rPr>
        <w:t xml:space="preserve">אליו </w:t>
      </w:r>
      <w:bookmarkStart w:id="5752" w:name="_ETM_Q11_318180"/>
      <w:bookmarkEnd w:id="5752"/>
      <w:r>
        <w:rPr>
          <w:rtl/>
        </w:rPr>
        <w:t xml:space="preserve">הצטרפו </w:t>
      </w:r>
      <w:bookmarkStart w:id="5753" w:name="_ETM_Q11_318959"/>
      <w:bookmarkEnd w:id="5753"/>
      <w:r>
        <w:rPr>
          <w:rtl/>
        </w:rPr>
        <w:t>עוד</w:t>
      </w:r>
      <w:r>
        <w:rPr>
          <w:rFonts w:hint="cs"/>
          <w:rtl/>
        </w:rPr>
        <w:t xml:space="preserve"> </w:t>
      </w:r>
      <w:bookmarkStart w:id="5754" w:name="_ETM_Q11_319379"/>
      <w:bookmarkEnd w:id="5754"/>
      <w:r>
        <w:rPr>
          <w:rtl/>
        </w:rPr>
        <w:t xml:space="preserve">17 </w:t>
      </w:r>
      <w:bookmarkStart w:id="5755" w:name="_ETM_Q11_320250"/>
      <w:bookmarkEnd w:id="5755"/>
      <w:r>
        <w:rPr>
          <w:rtl/>
        </w:rPr>
        <w:t xml:space="preserve">חברי </w:t>
      </w:r>
      <w:bookmarkStart w:id="5756" w:name="_ETM_Q11_320579"/>
      <w:bookmarkEnd w:id="5756"/>
      <w:r>
        <w:rPr>
          <w:rtl/>
        </w:rPr>
        <w:t xml:space="preserve">כנסת </w:t>
      </w:r>
      <w:bookmarkStart w:id="5757" w:name="_ETM_Q11_320969"/>
      <w:bookmarkEnd w:id="5757"/>
      <w:r>
        <w:rPr>
          <w:rtl/>
        </w:rPr>
        <w:t>מהקואליציה</w:t>
      </w:r>
      <w:r>
        <w:rPr>
          <w:rFonts w:hint="cs"/>
          <w:rtl/>
        </w:rPr>
        <w:t>,</w:t>
      </w:r>
      <w:r>
        <w:rPr>
          <w:rtl/>
        </w:rPr>
        <w:t xml:space="preserve"> </w:t>
      </w:r>
      <w:bookmarkStart w:id="5758" w:name="_ETM_Q11_321750"/>
      <w:bookmarkEnd w:id="5758"/>
      <w:r>
        <w:rPr>
          <w:rtl/>
        </w:rPr>
        <w:t xml:space="preserve">ובו </w:t>
      </w:r>
      <w:bookmarkStart w:id="5759" w:name="_ETM_Q11_321900"/>
      <w:bookmarkEnd w:id="5759"/>
      <w:r>
        <w:rPr>
          <w:rtl/>
        </w:rPr>
        <w:t xml:space="preserve">דרישה </w:t>
      </w:r>
      <w:bookmarkStart w:id="5760" w:name="_ETM_Q11_322349"/>
      <w:bookmarkEnd w:id="5760"/>
      <w:r>
        <w:rPr>
          <w:rtl/>
        </w:rPr>
        <w:t xml:space="preserve">להדיח </w:t>
      </w:r>
      <w:bookmarkStart w:id="5761" w:name="_ETM_Q11_324020"/>
      <w:bookmarkEnd w:id="5761"/>
      <w:r>
        <w:rPr>
          <w:rtl/>
        </w:rPr>
        <w:t xml:space="preserve">את </w:t>
      </w:r>
      <w:bookmarkStart w:id="5762" w:name="_ETM_Q11_324380"/>
      <w:bookmarkEnd w:id="5762"/>
      <w:r>
        <w:rPr>
          <w:rtl/>
        </w:rPr>
        <w:t>ה</w:t>
      </w:r>
      <w:r w:rsidR="00E83897">
        <w:rPr>
          <w:rFonts w:hint="cs"/>
          <w:rtl/>
        </w:rPr>
        <w:t>"</w:t>
      </w:r>
      <w:r>
        <w:rPr>
          <w:rtl/>
        </w:rPr>
        <w:t>פרופסור</w:t>
      </w:r>
      <w:bookmarkStart w:id="5763" w:name="_ETM_Q11_325520"/>
      <w:bookmarkEnd w:id="5763"/>
      <w:r>
        <w:rPr>
          <w:rFonts w:hint="cs"/>
          <w:rtl/>
        </w:rPr>
        <w:t xml:space="preserve">" אסא כשר מהקוד האתי של צה"ל. </w:t>
      </w:r>
      <w:bookmarkStart w:id="5764" w:name="_ETM_Q11_330802"/>
      <w:bookmarkStart w:id="5765" w:name="_ETM_Q11_326570"/>
      <w:bookmarkStart w:id="5766" w:name="_ETM_Q11_326960"/>
      <w:bookmarkStart w:id="5767" w:name="_ETM_Q11_327380"/>
      <w:bookmarkStart w:id="5768" w:name="_ETM_Q11_327650"/>
      <w:bookmarkStart w:id="5769" w:name="_ETM_Q11_327860"/>
      <w:bookmarkStart w:id="5770" w:name="_ETM_Q11_329680"/>
      <w:bookmarkStart w:id="5771" w:name="_ETM_Q11_329859"/>
      <w:bookmarkEnd w:id="5764"/>
      <w:bookmarkEnd w:id="5765"/>
      <w:bookmarkEnd w:id="5766"/>
      <w:bookmarkEnd w:id="5767"/>
      <w:bookmarkEnd w:id="5768"/>
      <w:bookmarkEnd w:id="5769"/>
      <w:bookmarkEnd w:id="5770"/>
      <w:bookmarkEnd w:id="5771"/>
      <w:r>
        <w:rPr>
          <w:rFonts w:hint="cs"/>
          <w:rtl/>
        </w:rPr>
        <w:t xml:space="preserve">לא </w:t>
      </w:r>
      <w:r>
        <w:rPr>
          <w:rtl/>
        </w:rPr>
        <w:t xml:space="preserve">יכול </w:t>
      </w:r>
      <w:bookmarkStart w:id="5772" w:name="_ETM_Q11_330219"/>
      <w:bookmarkEnd w:id="5772"/>
      <w:r>
        <w:rPr>
          <w:rtl/>
        </w:rPr>
        <w:t xml:space="preserve">להיות </w:t>
      </w:r>
      <w:bookmarkStart w:id="5773" w:name="_ETM_Q11_330579"/>
      <w:bookmarkEnd w:id="5773"/>
      <w:r>
        <w:rPr>
          <w:rtl/>
        </w:rPr>
        <w:t>ש</w:t>
      </w:r>
      <w:r>
        <w:rPr>
          <w:rFonts w:hint="cs"/>
          <w:rtl/>
        </w:rPr>
        <w:t xml:space="preserve">איש </w:t>
      </w:r>
      <w:bookmarkStart w:id="5774" w:name="_ETM_Q11_331060"/>
      <w:bookmarkEnd w:id="5774"/>
      <w:r>
        <w:rPr>
          <w:rtl/>
        </w:rPr>
        <w:t xml:space="preserve">אקדמיה </w:t>
      </w:r>
      <w:bookmarkStart w:id="5775" w:name="_ETM_Q11_332169"/>
      <w:bookmarkEnd w:id="5775"/>
      <w:r>
        <w:rPr>
          <w:rtl/>
        </w:rPr>
        <w:t>כה</w:t>
      </w:r>
      <w:r>
        <w:rPr>
          <w:rFonts w:hint="cs"/>
          <w:rtl/>
        </w:rPr>
        <w:t xml:space="preserve"> </w:t>
      </w:r>
      <w:r>
        <w:rPr>
          <w:rtl/>
        </w:rPr>
        <w:t xml:space="preserve">בכיר </w:t>
      </w:r>
      <w:bookmarkStart w:id="5776" w:name="_ETM_Q11_333579"/>
      <w:bookmarkEnd w:id="5776"/>
      <w:r>
        <w:rPr>
          <w:rFonts w:hint="cs"/>
          <w:rtl/>
        </w:rPr>
        <w:t>ש</w:t>
      </w:r>
      <w:r>
        <w:rPr>
          <w:rtl/>
        </w:rPr>
        <w:t xml:space="preserve">מסית </w:t>
      </w:r>
      <w:bookmarkStart w:id="5777" w:name="_ETM_Q11_334329"/>
      <w:bookmarkEnd w:id="5777"/>
      <w:r>
        <w:rPr>
          <w:rtl/>
        </w:rPr>
        <w:t xml:space="preserve">ומבזה </w:t>
      </w:r>
      <w:bookmarkStart w:id="5778" w:name="_ETM_Q11_335019"/>
      <w:bookmarkEnd w:id="5778"/>
      <w:r>
        <w:rPr>
          <w:rtl/>
        </w:rPr>
        <w:t xml:space="preserve">קהלים </w:t>
      </w:r>
      <w:bookmarkStart w:id="5779" w:name="_ETM_Q11_335650"/>
      <w:bookmarkEnd w:id="5779"/>
      <w:r>
        <w:rPr>
          <w:rtl/>
        </w:rPr>
        <w:t>כה</w:t>
      </w:r>
      <w:r>
        <w:rPr>
          <w:rFonts w:hint="cs"/>
          <w:rtl/>
        </w:rPr>
        <w:t xml:space="preserve"> </w:t>
      </w:r>
      <w:r>
        <w:rPr>
          <w:rtl/>
        </w:rPr>
        <w:t xml:space="preserve">גדולים </w:t>
      </w:r>
      <w:bookmarkStart w:id="5780" w:name="_ETM_Q11_336189"/>
      <w:bookmarkEnd w:id="5780"/>
      <w:r>
        <w:rPr>
          <w:rtl/>
        </w:rPr>
        <w:t xml:space="preserve">וחשובים </w:t>
      </w:r>
      <w:bookmarkStart w:id="5781" w:name="_ETM_Q11_336730"/>
      <w:bookmarkEnd w:id="5781"/>
      <w:r>
        <w:rPr>
          <w:rtl/>
        </w:rPr>
        <w:t xml:space="preserve">בחברה </w:t>
      </w:r>
      <w:bookmarkStart w:id="5782" w:name="_ETM_Q11_337180"/>
      <w:bookmarkEnd w:id="5782"/>
      <w:r>
        <w:rPr>
          <w:rtl/>
        </w:rPr>
        <w:t>שלנו</w:t>
      </w:r>
      <w:r>
        <w:rPr>
          <w:rFonts w:hint="cs"/>
          <w:rtl/>
        </w:rPr>
        <w:t>,</w:t>
      </w:r>
      <w:r>
        <w:rPr>
          <w:rtl/>
        </w:rPr>
        <w:t xml:space="preserve"> </w:t>
      </w:r>
      <w:bookmarkStart w:id="5783" w:name="_ETM_Q11_337659"/>
      <w:bookmarkEnd w:id="5783"/>
      <w:r>
        <w:rPr>
          <w:rtl/>
        </w:rPr>
        <w:t xml:space="preserve">בצבא </w:t>
      </w:r>
      <w:bookmarkStart w:id="5784" w:name="_ETM_Q11_338139"/>
      <w:bookmarkEnd w:id="5784"/>
      <w:r>
        <w:rPr>
          <w:rtl/>
        </w:rPr>
        <w:t>שלנו</w:t>
      </w:r>
      <w:r>
        <w:rPr>
          <w:rFonts w:hint="cs"/>
          <w:rtl/>
        </w:rPr>
        <w:t xml:space="preserve"> –</w:t>
      </w:r>
      <w:r>
        <w:rPr>
          <w:rtl/>
        </w:rPr>
        <w:t xml:space="preserve"> </w:t>
      </w:r>
      <w:bookmarkStart w:id="5785" w:name="_ETM_Q11_338889"/>
      <w:bookmarkEnd w:id="5785"/>
      <w:r>
        <w:rPr>
          <w:rtl/>
        </w:rPr>
        <w:t xml:space="preserve">שאדם </w:t>
      </w:r>
      <w:bookmarkStart w:id="5786" w:name="_ETM_Q11_339370"/>
      <w:bookmarkEnd w:id="5786"/>
      <w:r>
        <w:rPr>
          <w:rtl/>
        </w:rPr>
        <w:t xml:space="preserve">כזה </w:t>
      </w:r>
      <w:bookmarkStart w:id="5787" w:name="_ETM_Q11_339790"/>
      <w:bookmarkEnd w:id="5787"/>
      <w:r>
        <w:rPr>
          <w:rtl/>
        </w:rPr>
        <w:t xml:space="preserve">יהיה </w:t>
      </w:r>
      <w:bookmarkStart w:id="5788" w:name="_ETM_Q11_340030"/>
      <w:bookmarkEnd w:id="5788"/>
      <w:r>
        <w:rPr>
          <w:rtl/>
        </w:rPr>
        <w:t xml:space="preserve">מזוהה </w:t>
      </w:r>
      <w:bookmarkStart w:id="5789" w:name="_ETM_Q11_340450"/>
      <w:bookmarkEnd w:id="5789"/>
      <w:r>
        <w:rPr>
          <w:rFonts w:hint="cs"/>
          <w:rtl/>
        </w:rPr>
        <w:t>עם ה</w:t>
      </w:r>
      <w:r>
        <w:rPr>
          <w:rtl/>
        </w:rPr>
        <w:t xml:space="preserve">ערכים </w:t>
      </w:r>
      <w:bookmarkStart w:id="5790" w:name="_ETM_Q11_340930"/>
      <w:bookmarkEnd w:id="5790"/>
      <w:r>
        <w:rPr>
          <w:rtl/>
        </w:rPr>
        <w:t xml:space="preserve">של </w:t>
      </w:r>
      <w:bookmarkStart w:id="5791" w:name="_ETM_Q11_341109"/>
      <w:bookmarkEnd w:id="5791"/>
      <w:r>
        <w:rPr>
          <w:rtl/>
        </w:rPr>
        <w:t xml:space="preserve">חיילינו </w:t>
      </w:r>
      <w:bookmarkStart w:id="5792" w:name="_ETM_Q11_341560"/>
      <w:bookmarkEnd w:id="5792"/>
      <w:r>
        <w:rPr>
          <w:rtl/>
        </w:rPr>
        <w:t>הקדושים</w:t>
      </w:r>
      <w:r>
        <w:rPr>
          <w:rFonts w:hint="cs"/>
          <w:rtl/>
        </w:rPr>
        <w:t>.</w:t>
      </w:r>
      <w:r>
        <w:rPr>
          <w:rtl/>
        </w:rPr>
        <w:t xml:space="preserve"> </w:t>
      </w:r>
      <w:bookmarkStart w:id="5793" w:name="_ETM_Q11_343370"/>
      <w:bookmarkEnd w:id="5793"/>
      <w:r>
        <w:rPr>
          <w:rtl/>
        </w:rPr>
        <w:t xml:space="preserve">יתרה </w:t>
      </w:r>
      <w:bookmarkStart w:id="5794" w:name="_ETM_Q11_343850"/>
      <w:bookmarkEnd w:id="5794"/>
      <w:r>
        <w:rPr>
          <w:rtl/>
        </w:rPr>
        <w:t>מ</w:t>
      </w:r>
      <w:r>
        <w:rPr>
          <w:rFonts w:hint="cs"/>
          <w:rtl/>
        </w:rPr>
        <w:t>זו,</w:t>
      </w:r>
      <w:r>
        <w:rPr>
          <w:rtl/>
        </w:rPr>
        <w:t xml:space="preserve"> </w:t>
      </w:r>
      <w:bookmarkStart w:id="5795" w:name="_ETM_Q11_344810"/>
      <w:bookmarkEnd w:id="5795"/>
      <w:r>
        <w:rPr>
          <w:rtl/>
        </w:rPr>
        <w:t xml:space="preserve">אדם </w:t>
      </w:r>
      <w:bookmarkStart w:id="5796" w:name="_ETM_Q11_345169"/>
      <w:bookmarkEnd w:id="5796"/>
      <w:r>
        <w:rPr>
          <w:rtl/>
        </w:rPr>
        <w:t xml:space="preserve">שתמך </w:t>
      </w:r>
      <w:bookmarkStart w:id="5797" w:name="_ETM_Q11_345860"/>
      <w:bookmarkEnd w:id="5797"/>
      <w:r>
        <w:rPr>
          <w:rtl/>
        </w:rPr>
        <w:t>וה</w:t>
      </w:r>
      <w:r>
        <w:rPr>
          <w:rFonts w:hint="cs"/>
          <w:rtl/>
        </w:rPr>
        <w:t xml:space="preserve">אדיר </w:t>
      </w:r>
      <w:bookmarkStart w:id="5798" w:name="_ETM_Q11_346400"/>
      <w:bookmarkEnd w:id="5798"/>
      <w:r>
        <w:rPr>
          <w:rtl/>
        </w:rPr>
        <w:t xml:space="preserve">את </w:t>
      </w:r>
      <w:bookmarkStart w:id="5799" w:name="_ETM_Q11_346550"/>
      <w:bookmarkEnd w:id="5799"/>
      <w:r>
        <w:rPr>
          <w:rtl/>
        </w:rPr>
        <w:t xml:space="preserve">הסרבנות </w:t>
      </w:r>
      <w:bookmarkStart w:id="5800" w:name="_ETM_Q11_348669"/>
      <w:bookmarkEnd w:id="5800"/>
      <w:r>
        <w:rPr>
          <w:rtl/>
        </w:rPr>
        <w:t xml:space="preserve">ואף </w:t>
      </w:r>
      <w:bookmarkStart w:id="5801" w:name="_ETM_Q11_349059"/>
      <w:bookmarkEnd w:id="5801"/>
      <w:r>
        <w:rPr>
          <w:rtl/>
        </w:rPr>
        <w:t xml:space="preserve">ניסה </w:t>
      </w:r>
      <w:bookmarkStart w:id="5802" w:name="_ETM_Q11_349359"/>
      <w:bookmarkEnd w:id="5802"/>
      <w:r>
        <w:rPr>
          <w:rtl/>
        </w:rPr>
        <w:t xml:space="preserve">להכניס </w:t>
      </w:r>
      <w:bookmarkStart w:id="5803" w:name="_ETM_Q11_349719"/>
      <w:bookmarkEnd w:id="5803"/>
      <w:r>
        <w:rPr>
          <w:rtl/>
        </w:rPr>
        <w:t xml:space="preserve">את </w:t>
      </w:r>
      <w:bookmarkStart w:id="5804" w:name="_ETM_Q11_349870"/>
      <w:bookmarkEnd w:id="5804"/>
      <w:r>
        <w:rPr>
          <w:rtl/>
        </w:rPr>
        <w:t xml:space="preserve">הפוליטיקה </w:t>
      </w:r>
      <w:bookmarkStart w:id="5805" w:name="_ETM_Q11_350499"/>
      <w:bookmarkEnd w:id="5805"/>
      <w:r>
        <w:rPr>
          <w:rtl/>
        </w:rPr>
        <w:t xml:space="preserve">לתוך </w:t>
      </w:r>
      <w:bookmarkStart w:id="5806" w:name="_ETM_Q11_350889"/>
      <w:bookmarkEnd w:id="5806"/>
      <w:r>
        <w:rPr>
          <w:rtl/>
        </w:rPr>
        <w:t>הצבא</w:t>
      </w:r>
      <w:r>
        <w:rPr>
          <w:rFonts w:hint="cs"/>
          <w:rtl/>
        </w:rPr>
        <w:t xml:space="preserve"> – </w:t>
      </w:r>
      <w:r>
        <w:rPr>
          <w:rtl/>
        </w:rPr>
        <w:t xml:space="preserve">עלינו </w:t>
      </w:r>
      <w:bookmarkStart w:id="5807" w:name="_ETM_Q11_352419"/>
      <w:bookmarkEnd w:id="5807"/>
      <w:r>
        <w:rPr>
          <w:rtl/>
        </w:rPr>
        <w:t xml:space="preserve">להתנער </w:t>
      </w:r>
      <w:bookmarkStart w:id="5808" w:name="_ETM_Q11_353079"/>
      <w:bookmarkEnd w:id="5808"/>
      <w:r>
        <w:rPr>
          <w:rtl/>
        </w:rPr>
        <w:t xml:space="preserve">מאנשים </w:t>
      </w:r>
      <w:bookmarkStart w:id="5809" w:name="_ETM_Q11_353680"/>
      <w:bookmarkEnd w:id="5809"/>
      <w:r>
        <w:rPr>
          <w:rtl/>
        </w:rPr>
        <w:t xml:space="preserve">כאלה </w:t>
      </w:r>
      <w:bookmarkStart w:id="5810" w:name="_ETM_Q11_354099"/>
      <w:bookmarkStart w:id="5811" w:name="_ETM_Q11_354549"/>
      <w:bookmarkEnd w:id="5810"/>
      <w:bookmarkEnd w:id="5811"/>
      <w:r>
        <w:rPr>
          <w:rtl/>
        </w:rPr>
        <w:t>בחברה</w:t>
      </w:r>
      <w:r>
        <w:rPr>
          <w:rFonts w:hint="cs"/>
          <w:rtl/>
        </w:rPr>
        <w:t xml:space="preserve"> </w:t>
      </w:r>
      <w:r>
        <w:rPr>
          <w:rtl/>
        </w:rPr>
        <w:t>בכלל</w:t>
      </w:r>
      <w:r>
        <w:rPr>
          <w:rFonts w:hint="cs"/>
          <w:rtl/>
        </w:rPr>
        <w:t>,</w:t>
      </w:r>
      <w:r>
        <w:rPr>
          <w:rtl/>
        </w:rPr>
        <w:t xml:space="preserve"> </w:t>
      </w:r>
      <w:bookmarkStart w:id="5812" w:name="_ETM_Q11_355709"/>
      <w:bookmarkEnd w:id="5812"/>
      <w:r>
        <w:rPr>
          <w:rtl/>
        </w:rPr>
        <w:t xml:space="preserve">ובפרט </w:t>
      </w:r>
      <w:bookmarkStart w:id="5813" w:name="_ETM_Q11_356279"/>
      <w:bookmarkEnd w:id="5813"/>
      <w:r>
        <w:rPr>
          <w:rtl/>
        </w:rPr>
        <w:t xml:space="preserve">כאשר </w:t>
      </w:r>
      <w:bookmarkStart w:id="5814" w:name="_ETM_Q11_356579"/>
      <w:bookmarkEnd w:id="5814"/>
      <w:r>
        <w:rPr>
          <w:rtl/>
        </w:rPr>
        <w:t xml:space="preserve">מדובר </w:t>
      </w:r>
      <w:bookmarkStart w:id="5815" w:name="_ETM_Q11_357650"/>
      <w:bookmarkEnd w:id="5815"/>
      <w:r>
        <w:rPr>
          <w:rtl/>
        </w:rPr>
        <w:t xml:space="preserve">בצבא </w:t>
      </w:r>
      <w:bookmarkStart w:id="5816" w:name="_ETM_Q11_358069"/>
      <w:bookmarkEnd w:id="5816"/>
      <w:r>
        <w:rPr>
          <w:rFonts w:hint="cs"/>
          <w:rtl/>
        </w:rPr>
        <w:t>ה</w:t>
      </w:r>
      <w:r>
        <w:rPr>
          <w:rtl/>
        </w:rPr>
        <w:t xml:space="preserve">הגנה </w:t>
      </w:r>
      <w:bookmarkStart w:id="5817" w:name="_ETM_Q11_358400"/>
      <w:bookmarkEnd w:id="5817"/>
      <w:r>
        <w:rPr>
          <w:rtl/>
        </w:rPr>
        <w:t>לישראל</w:t>
      </w:r>
      <w:r>
        <w:rPr>
          <w:rFonts w:hint="cs"/>
          <w:rtl/>
        </w:rPr>
        <w:t>.</w:t>
      </w:r>
      <w:bookmarkStart w:id="5818" w:name="_ETM_Q11_360370"/>
      <w:bookmarkStart w:id="5819" w:name="_ETM_Q11_360476"/>
      <w:bookmarkStart w:id="5820" w:name="_ETM_Q11_360546"/>
      <w:bookmarkStart w:id="5821" w:name="_ETM_Q11_360624"/>
      <w:bookmarkStart w:id="5822" w:name="_ETM_Q11_361460"/>
      <w:bookmarkEnd w:id="5818"/>
      <w:bookmarkEnd w:id="5819"/>
      <w:bookmarkEnd w:id="5820"/>
      <w:bookmarkEnd w:id="5821"/>
      <w:bookmarkEnd w:id="5822"/>
      <w:r>
        <w:rPr>
          <w:rFonts w:hint="cs"/>
          <w:rtl/>
        </w:rPr>
        <w:t xml:space="preserve"> </w:t>
      </w:r>
      <w:r>
        <w:rPr>
          <w:rtl/>
        </w:rPr>
        <w:t xml:space="preserve">דבריו </w:t>
      </w:r>
      <w:bookmarkStart w:id="5823" w:name="_ETM_Q11_362000"/>
      <w:bookmarkEnd w:id="5823"/>
      <w:r>
        <w:rPr>
          <w:rtl/>
        </w:rPr>
        <w:t xml:space="preserve">הטמאים </w:t>
      </w:r>
      <w:bookmarkStart w:id="5824" w:name="_ETM_Q11_364389"/>
      <w:bookmarkEnd w:id="5824"/>
      <w:r>
        <w:rPr>
          <w:rtl/>
        </w:rPr>
        <w:t xml:space="preserve">של </w:t>
      </w:r>
      <w:bookmarkStart w:id="5825" w:name="_ETM_Q11_364689"/>
      <w:bookmarkEnd w:id="5825"/>
      <w:r>
        <w:rPr>
          <w:rtl/>
        </w:rPr>
        <w:t xml:space="preserve">מר </w:t>
      </w:r>
      <w:bookmarkStart w:id="5826" w:name="_ETM_Q11_364930"/>
      <w:bookmarkEnd w:id="5826"/>
      <w:r>
        <w:rPr>
          <w:rFonts w:hint="cs"/>
          <w:rtl/>
        </w:rPr>
        <w:t xml:space="preserve">כשר, </w:t>
      </w:r>
      <w:bookmarkStart w:id="5827" w:name="_ETM_Q11_366549"/>
      <w:bookmarkEnd w:id="5827"/>
      <w:r>
        <w:rPr>
          <w:rFonts w:hint="cs"/>
          <w:rtl/>
        </w:rPr>
        <w:t>ש</w:t>
      </w:r>
      <w:r>
        <w:rPr>
          <w:rtl/>
        </w:rPr>
        <w:t xml:space="preserve">לפיהם </w:t>
      </w:r>
      <w:bookmarkStart w:id="5828" w:name="_ETM_Q11_367599"/>
      <w:bookmarkEnd w:id="5828"/>
      <w:r>
        <w:rPr>
          <w:rtl/>
        </w:rPr>
        <w:t>א</w:t>
      </w:r>
      <w:r>
        <w:rPr>
          <w:rFonts w:hint="cs"/>
          <w:rtl/>
        </w:rPr>
        <w:t xml:space="preserve">חינו מהתיישבות </w:t>
      </w:r>
      <w:bookmarkStart w:id="5829" w:name="_ETM_Q11_367314"/>
      <w:bookmarkEnd w:id="5829"/>
      <w:r>
        <w:rPr>
          <w:rFonts w:hint="cs"/>
          <w:rtl/>
        </w:rPr>
        <w:t xml:space="preserve">הם "הטבעת העכורה במרק", ראויים </w:t>
      </w:r>
      <w:bookmarkStart w:id="5830" w:name="_ETM_Q11_368049"/>
      <w:bookmarkStart w:id="5831" w:name="_ETM_Q11_368950"/>
      <w:bookmarkStart w:id="5832" w:name="_ETM_Q11_369249"/>
      <w:bookmarkStart w:id="5833" w:name="_ETM_Q11_370150"/>
      <w:bookmarkStart w:id="5834" w:name="_ETM_Q11_371049"/>
      <w:bookmarkStart w:id="5835" w:name="_ETM_Q11_371829"/>
      <w:bookmarkStart w:id="5836" w:name="_ETM_Q11_373810"/>
      <w:bookmarkStart w:id="5837" w:name="_ETM_Q11_374430"/>
      <w:bookmarkEnd w:id="5830"/>
      <w:bookmarkEnd w:id="5831"/>
      <w:bookmarkEnd w:id="5832"/>
      <w:bookmarkEnd w:id="5833"/>
      <w:bookmarkEnd w:id="5834"/>
      <w:bookmarkEnd w:id="5835"/>
      <w:bookmarkEnd w:id="5836"/>
      <w:bookmarkEnd w:id="5837"/>
      <w:r>
        <w:rPr>
          <w:rFonts w:hint="cs"/>
          <w:rtl/>
        </w:rPr>
        <w:t>ל</w:t>
      </w:r>
      <w:r>
        <w:rPr>
          <w:rtl/>
        </w:rPr>
        <w:t xml:space="preserve">כל </w:t>
      </w:r>
      <w:bookmarkStart w:id="5838" w:name="_ETM_Q11_374820"/>
      <w:bookmarkEnd w:id="5838"/>
      <w:r>
        <w:rPr>
          <w:rtl/>
        </w:rPr>
        <w:t>גינוי</w:t>
      </w:r>
      <w:r>
        <w:rPr>
          <w:rFonts w:hint="cs"/>
          <w:rtl/>
        </w:rPr>
        <w:t>,</w:t>
      </w:r>
      <w:r>
        <w:rPr>
          <w:rtl/>
        </w:rPr>
        <w:t xml:space="preserve"> </w:t>
      </w:r>
      <w:bookmarkStart w:id="5839" w:name="_ETM_Q11_376300"/>
      <w:bookmarkEnd w:id="5839"/>
      <w:r>
        <w:rPr>
          <w:rtl/>
        </w:rPr>
        <w:t xml:space="preserve">במיוחד </w:t>
      </w:r>
      <w:bookmarkStart w:id="5840" w:name="_ETM_Q11_376990"/>
      <w:bookmarkEnd w:id="5840"/>
      <w:r>
        <w:rPr>
          <w:rtl/>
        </w:rPr>
        <w:t xml:space="preserve">בתקופה </w:t>
      </w:r>
      <w:bookmarkStart w:id="5841" w:name="_ETM_Q11_377680"/>
      <w:bookmarkEnd w:id="5841"/>
      <w:r>
        <w:rPr>
          <w:rtl/>
        </w:rPr>
        <w:t>ש</w:t>
      </w:r>
      <w:r>
        <w:rPr>
          <w:rFonts w:hint="cs"/>
          <w:rtl/>
        </w:rPr>
        <w:t xml:space="preserve">בה </w:t>
      </w:r>
      <w:r>
        <w:rPr>
          <w:rtl/>
        </w:rPr>
        <w:t xml:space="preserve">אנו </w:t>
      </w:r>
      <w:bookmarkStart w:id="5842" w:name="_ETM_Q11_378010"/>
      <w:bookmarkEnd w:id="5842"/>
      <w:r>
        <w:rPr>
          <w:rtl/>
        </w:rPr>
        <w:t xml:space="preserve">נמצאים </w:t>
      </w:r>
      <w:bookmarkStart w:id="5843" w:name="_ETM_Q11_378310"/>
      <w:bookmarkEnd w:id="5843"/>
      <w:r>
        <w:rPr>
          <w:rtl/>
        </w:rPr>
        <w:t xml:space="preserve">במלחמה </w:t>
      </w:r>
      <w:bookmarkStart w:id="5844" w:name="_ETM_Q11_379389"/>
      <w:bookmarkEnd w:id="5844"/>
      <w:r>
        <w:rPr>
          <w:rtl/>
        </w:rPr>
        <w:t xml:space="preserve">ונדרשים </w:t>
      </w:r>
      <w:bookmarkStart w:id="5845" w:name="_ETM_Q11_380020"/>
      <w:bookmarkEnd w:id="5845"/>
      <w:r>
        <w:rPr>
          <w:rtl/>
        </w:rPr>
        <w:t xml:space="preserve">לשמור </w:t>
      </w:r>
      <w:bookmarkStart w:id="5846" w:name="_ETM_Q11_380380"/>
      <w:bookmarkEnd w:id="5846"/>
      <w:r>
        <w:rPr>
          <w:rtl/>
        </w:rPr>
        <w:t xml:space="preserve">על </w:t>
      </w:r>
      <w:bookmarkStart w:id="5847" w:name="_ETM_Q11_380500"/>
      <w:bookmarkEnd w:id="5847"/>
      <w:r>
        <w:rPr>
          <w:rtl/>
        </w:rPr>
        <w:t xml:space="preserve">אחדות </w:t>
      </w:r>
      <w:bookmarkStart w:id="5848" w:name="_ETM_Q11_380800"/>
      <w:bookmarkEnd w:id="5848"/>
      <w:r>
        <w:rPr>
          <w:rtl/>
        </w:rPr>
        <w:t xml:space="preserve">וקירוב </w:t>
      </w:r>
      <w:bookmarkStart w:id="5849" w:name="_ETM_Q11_381220"/>
      <w:bookmarkEnd w:id="5849"/>
      <w:r>
        <w:rPr>
          <w:rtl/>
        </w:rPr>
        <w:t>לבבו</w:t>
      </w:r>
      <w:r>
        <w:rPr>
          <w:rFonts w:hint="cs"/>
          <w:rtl/>
        </w:rPr>
        <w:t>ת.</w:t>
      </w:r>
      <w:r>
        <w:rPr>
          <w:rtl/>
        </w:rPr>
        <w:t xml:space="preserve"> </w:t>
      </w:r>
      <w:bookmarkStart w:id="5850" w:name="_ETM_Q11_381610"/>
      <w:bookmarkEnd w:id="5850"/>
      <w:r>
        <w:rPr>
          <w:rtl/>
        </w:rPr>
        <w:t xml:space="preserve">דרך </w:t>
      </w:r>
      <w:bookmarkStart w:id="5851" w:name="_ETM_Q11_381850"/>
      <w:bookmarkEnd w:id="5851"/>
      <w:r>
        <w:rPr>
          <w:rtl/>
        </w:rPr>
        <w:t>אגב</w:t>
      </w:r>
      <w:r>
        <w:rPr>
          <w:rFonts w:hint="cs"/>
          <w:rtl/>
        </w:rPr>
        <w:t>,</w:t>
      </w:r>
      <w:r>
        <w:rPr>
          <w:rtl/>
        </w:rPr>
        <w:t xml:space="preserve"> </w:t>
      </w:r>
      <w:bookmarkStart w:id="5852" w:name="_ETM_Q11_382060"/>
      <w:bookmarkEnd w:id="5852"/>
      <w:r>
        <w:rPr>
          <w:rtl/>
        </w:rPr>
        <w:t xml:space="preserve">אני </w:t>
      </w:r>
      <w:bookmarkStart w:id="5853" w:name="_ETM_Q11_382150"/>
      <w:bookmarkEnd w:id="5853"/>
      <w:r>
        <w:rPr>
          <w:rtl/>
        </w:rPr>
        <w:t xml:space="preserve">לא </w:t>
      </w:r>
      <w:bookmarkStart w:id="5854" w:name="_ETM_Q11_382240"/>
      <w:bookmarkEnd w:id="5854"/>
      <w:r>
        <w:rPr>
          <w:rtl/>
        </w:rPr>
        <w:t xml:space="preserve">ראיתי </w:t>
      </w:r>
      <w:bookmarkStart w:id="5855" w:name="_ETM_Q11_382840"/>
      <w:bookmarkEnd w:id="5855"/>
      <w:r>
        <w:rPr>
          <w:rtl/>
        </w:rPr>
        <w:t xml:space="preserve">מישהו </w:t>
      </w:r>
      <w:bookmarkStart w:id="5856" w:name="_ETM_Q11_383200"/>
      <w:bookmarkEnd w:id="5856"/>
      <w:r>
        <w:rPr>
          <w:rtl/>
        </w:rPr>
        <w:t xml:space="preserve">מהצד </w:t>
      </w:r>
      <w:bookmarkStart w:id="5857" w:name="_ETM_Q11_383590"/>
      <w:bookmarkEnd w:id="5857"/>
      <w:r>
        <w:rPr>
          <w:rtl/>
        </w:rPr>
        <w:t xml:space="preserve">השמאלי </w:t>
      </w:r>
      <w:bookmarkStart w:id="5858" w:name="_ETM_Q11_383950"/>
      <w:bookmarkEnd w:id="5858"/>
      <w:r>
        <w:rPr>
          <w:rtl/>
        </w:rPr>
        <w:t xml:space="preserve">מגנה </w:t>
      </w:r>
      <w:bookmarkStart w:id="5859" w:name="_ETM_Q11_384310"/>
      <w:bookmarkEnd w:id="5859"/>
      <w:r>
        <w:rPr>
          <w:rtl/>
        </w:rPr>
        <w:t xml:space="preserve">את </w:t>
      </w:r>
      <w:bookmarkStart w:id="5860" w:name="_ETM_Q11_384400"/>
      <w:bookmarkEnd w:id="5860"/>
      <w:r>
        <w:rPr>
          <w:rtl/>
        </w:rPr>
        <w:t xml:space="preserve">הדברים </w:t>
      </w:r>
      <w:bookmarkStart w:id="5861" w:name="_ETM_Q11_384760"/>
      <w:bookmarkEnd w:id="5861"/>
      <w:r>
        <w:rPr>
          <w:rtl/>
        </w:rPr>
        <w:t>שלו</w:t>
      </w:r>
      <w:r>
        <w:rPr>
          <w:rFonts w:hint="cs"/>
          <w:rtl/>
        </w:rPr>
        <w:t>.</w:t>
      </w:r>
    </w:p>
    <w:p w:rsidR="00B87DB4" w:rsidRDefault="00B87DB4" w:rsidP="008B5CA0">
      <w:pPr>
        <w:rPr>
          <w:rtl/>
        </w:rPr>
      </w:pPr>
      <w:bookmarkStart w:id="5862" w:name="_ETM_Q11_387316"/>
      <w:bookmarkStart w:id="5863" w:name="_ETM_Q11_387478"/>
      <w:bookmarkEnd w:id="5862"/>
      <w:bookmarkEnd w:id="5863"/>
    </w:p>
    <w:p w:rsidR="00B87DB4" w:rsidRDefault="00B87DB4" w:rsidP="00E83897">
      <w:pPr>
        <w:rPr>
          <w:rtl/>
        </w:rPr>
      </w:pPr>
      <w:bookmarkStart w:id="5864" w:name="_ETM_Q11_385486"/>
      <w:bookmarkStart w:id="5865" w:name="_ETM_Q11_385699"/>
      <w:bookmarkStart w:id="5866" w:name="_ETM_Q11_387139"/>
      <w:bookmarkEnd w:id="5864"/>
      <w:bookmarkEnd w:id="5865"/>
      <w:bookmarkEnd w:id="5866"/>
      <w:r>
        <w:rPr>
          <w:rtl/>
        </w:rPr>
        <w:t xml:space="preserve">כנגזרת </w:t>
      </w:r>
      <w:bookmarkStart w:id="5867" w:name="_ETM_Q11_387889"/>
      <w:bookmarkEnd w:id="5867"/>
      <w:r w:rsidR="00E83897">
        <w:rPr>
          <w:rFonts w:hint="cs"/>
          <w:rtl/>
        </w:rPr>
        <w:t xml:space="preserve">של </w:t>
      </w:r>
      <w:r>
        <w:rPr>
          <w:rtl/>
        </w:rPr>
        <w:t xml:space="preserve">הוצאתו </w:t>
      </w:r>
      <w:bookmarkStart w:id="5868" w:name="_ETM_Q11_388430"/>
      <w:bookmarkEnd w:id="5868"/>
      <w:r>
        <w:rPr>
          <w:rtl/>
        </w:rPr>
        <w:t xml:space="preserve">של </w:t>
      </w:r>
      <w:bookmarkStart w:id="5869" w:name="_ETM_Q11_388639"/>
      <w:bookmarkEnd w:id="5869"/>
      <w:r>
        <w:rPr>
          <w:rtl/>
        </w:rPr>
        <w:t xml:space="preserve">כשר </w:t>
      </w:r>
      <w:bookmarkStart w:id="5870" w:name="_ETM_Q11_388999"/>
      <w:bookmarkEnd w:id="5870"/>
      <w:r>
        <w:rPr>
          <w:rtl/>
        </w:rPr>
        <w:t xml:space="preserve">מהקוד </w:t>
      </w:r>
      <w:bookmarkStart w:id="5871" w:name="_ETM_Q11_389389"/>
      <w:bookmarkEnd w:id="5871"/>
      <w:r>
        <w:rPr>
          <w:rtl/>
        </w:rPr>
        <w:t xml:space="preserve">האתי </w:t>
      </w:r>
      <w:bookmarkStart w:id="5872" w:name="_ETM_Q11_391139"/>
      <w:bookmarkEnd w:id="5872"/>
      <w:r>
        <w:rPr>
          <w:rtl/>
        </w:rPr>
        <w:t xml:space="preserve">אני </w:t>
      </w:r>
      <w:bookmarkStart w:id="5873" w:name="_ETM_Q11_391379"/>
      <w:bookmarkEnd w:id="5873"/>
      <w:r>
        <w:rPr>
          <w:rtl/>
        </w:rPr>
        <w:t xml:space="preserve">קורא </w:t>
      </w:r>
      <w:bookmarkStart w:id="5874" w:name="_ETM_Q11_391620"/>
      <w:bookmarkEnd w:id="5874"/>
      <w:r>
        <w:rPr>
          <w:rtl/>
        </w:rPr>
        <w:t xml:space="preserve">גם </w:t>
      </w:r>
      <w:bookmarkStart w:id="5875" w:name="_ETM_Q11_391829"/>
      <w:bookmarkEnd w:id="5875"/>
      <w:r>
        <w:rPr>
          <w:rtl/>
        </w:rPr>
        <w:t xml:space="preserve">לניסוח </w:t>
      </w:r>
      <w:bookmarkStart w:id="5876" w:name="_ETM_Q11_392339"/>
      <w:bookmarkEnd w:id="5876"/>
      <w:r>
        <w:rPr>
          <w:rtl/>
        </w:rPr>
        <w:t xml:space="preserve">מחדש </w:t>
      </w:r>
      <w:bookmarkStart w:id="5877" w:name="_ETM_Q11_392909"/>
      <w:bookmarkEnd w:id="5877"/>
      <w:r>
        <w:rPr>
          <w:rtl/>
        </w:rPr>
        <w:t xml:space="preserve">של </w:t>
      </w:r>
      <w:bookmarkStart w:id="5878" w:name="_ETM_Q11_393029"/>
      <w:bookmarkEnd w:id="5878"/>
      <w:r>
        <w:rPr>
          <w:rtl/>
        </w:rPr>
        <w:t xml:space="preserve">רוח </w:t>
      </w:r>
      <w:bookmarkStart w:id="5879" w:name="_ETM_Q11_393389"/>
      <w:bookmarkEnd w:id="5879"/>
      <w:r>
        <w:rPr>
          <w:rtl/>
        </w:rPr>
        <w:t>צה"ל</w:t>
      </w:r>
      <w:r>
        <w:rPr>
          <w:rFonts w:hint="cs"/>
          <w:rtl/>
        </w:rPr>
        <w:t>,</w:t>
      </w:r>
      <w:r>
        <w:rPr>
          <w:rtl/>
        </w:rPr>
        <w:t xml:space="preserve"> </w:t>
      </w:r>
      <w:bookmarkStart w:id="5880" w:name="_ETM_Q11_394180"/>
      <w:bookmarkEnd w:id="5880"/>
      <w:r>
        <w:rPr>
          <w:rtl/>
        </w:rPr>
        <w:t xml:space="preserve">אשר </w:t>
      </w:r>
      <w:bookmarkStart w:id="5881" w:name="_ETM_Q11_394629"/>
      <w:bookmarkEnd w:id="5881"/>
      <w:r>
        <w:rPr>
          <w:rtl/>
        </w:rPr>
        <w:t xml:space="preserve">תכלול </w:t>
      </w:r>
      <w:bookmarkStart w:id="5882" w:name="_ETM_Q11_395050"/>
      <w:bookmarkEnd w:id="5882"/>
      <w:r>
        <w:rPr>
          <w:rtl/>
        </w:rPr>
        <w:t xml:space="preserve">ערכים </w:t>
      </w:r>
      <w:bookmarkStart w:id="5883" w:name="_ETM_Q11_395560"/>
      <w:bookmarkEnd w:id="5883"/>
      <w:r>
        <w:rPr>
          <w:rtl/>
        </w:rPr>
        <w:t xml:space="preserve">כגון </w:t>
      </w:r>
      <w:bookmarkStart w:id="5884" w:name="_ETM_Q11_396630"/>
      <w:bookmarkEnd w:id="5884"/>
      <w:r>
        <w:rPr>
          <w:rtl/>
        </w:rPr>
        <w:t>אחדות</w:t>
      </w:r>
      <w:r>
        <w:rPr>
          <w:rFonts w:hint="cs"/>
          <w:rtl/>
        </w:rPr>
        <w:t>,</w:t>
      </w:r>
      <w:r>
        <w:rPr>
          <w:rtl/>
        </w:rPr>
        <w:t xml:space="preserve"> </w:t>
      </w:r>
      <w:bookmarkStart w:id="5885" w:name="_ETM_Q11_397659"/>
      <w:bookmarkEnd w:id="5885"/>
      <w:r>
        <w:rPr>
          <w:rtl/>
        </w:rPr>
        <w:t xml:space="preserve">אהבת </w:t>
      </w:r>
      <w:bookmarkStart w:id="5886" w:name="_ETM_Q11_398379"/>
      <w:bookmarkEnd w:id="5886"/>
      <w:r>
        <w:rPr>
          <w:rtl/>
        </w:rPr>
        <w:t>העם</w:t>
      </w:r>
      <w:r>
        <w:rPr>
          <w:rFonts w:hint="cs"/>
          <w:rtl/>
        </w:rPr>
        <w:t>,</w:t>
      </w:r>
      <w:r>
        <w:rPr>
          <w:rtl/>
        </w:rPr>
        <w:t xml:space="preserve"> </w:t>
      </w:r>
      <w:bookmarkStart w:id="5887" w:name="_ETM_Q11_398920"/>
      <w:bookmarkEnd w:id="5887"/>
      <w:r>
        <w:rPr>
          <w:rtl/>
        </w:rPr>
        <w:t xml:space="preserve">אהבת </w:t>
      </w:r>
      <w:bookmarkStart w:id="5888" w:name="_ETM_Q11_399459"/>
      <w:bookmarkEnd w:id="5888"/>
      <w:r>
        <w:rPr>
          <w:rtl/>
        </w:rPr>
        <w:t>הארץ</w:t>
      </w:r>
      <w:r>
        <w:rPr>
          <w:rFonts w:hint="cs"/>
          <w:rtl/>
        </w:rPr>
        <w:t>,</w:t>
      </w:r>
      <w:r>
        <w:rPr>
          <w:rtl/>
        </w:rPr>
        <w:t xml:space="preserve"> </w:t>
      </w:r>
      <w:bookmarkStart w:id="5889" w:name="_ETM_Q11_400239"/>
      <w:bookmarkEnd w:id="5889"/>
      <w:r>
        <w:rPr>
          <w:rtl/>
        </w:rPr>
        <w:t xml:space="preserve">רוח </w:t>
      </w:r>
      <w:bookmarkStart w:id="5890" w:name="_ETM_Q11_400629"/>
      <w:bookmarkEnd w:id="5890"/>
      <w:r>
        <w:rPr>
          <w:rtl/>
        </w:rPr>
        <w:t xml:space="preserve">קרב </w:t>
      </w:r>
      <w:bookmarkStart w:id="5891" w:name="_ETM_Q11_401879"/>
      <w:bookmarkEnd w:id="5891"/>
      <w:r>
        <w:rPr>
          <w:rtl/>
        </w:rPr>
        <w:t>וניצחון</w:t>
      </w:r>
      <w:r>
        <w:rPr>
          <w:rFonts w:hint="cs"/>
          <w:rtl/>
        </w:rPr>
        <w:t>.</w:t>
      </w:r>
      <w:r>
        <w:rPr>
          <w:rtl/>
        </w:rPr>
        <w:t xml:space="preserve"> </w:t>
      </w:r>
      <w:bookmarkStart w:id="5892" w:name="_ETM_Q11_404329"/>
      <w:bookmarkEnd w:id="5892"/>
      <w:r>
        <w:rPr>
          <w:rtl/>
        </w:rPr>
        <w:t xml:space="preserve">ואם </w:t>
      </w:r>
      <w:bookmarkStart w:id="5893" w:name="_ETM_Q11_404689"/>
      <w:bookmarkEnd w:id="5893"/>
      <w:r>
        <w:rPr>
          <w:rtl/>
        </w:rPr>
        <w:t xml:space="preserve">כבר </w:t>
      </w:r>
      <w:bookmarkStart w:id="5894" w:name="_ETM_Q11_404900"/>
      <w:bookmarkEnd w:id="5894"/>
      <w:r>
        <w:rPr>
          <w:rtl/>
        </w:rPr>
        <w:t xml:space="preserve">מדברים </w:t>
      </w:r>
      <w:bookmarkStart w:id="5895" w:name="_ETM_Q11_405379"/>
      <w:bookmarkEnd w:id="5895"/>
      <w:r>
        <w:rPr>
          <w:rtl/>
        </w:rPr>
        <w:t xml:space="preserve">על </w:t>
      </w:r>
      <w:bookmarkStart w:id="5896" w:name="_ETM_Q11_405499"/>
      <w:bookmarkEnd w:id="5896"/>
      <w:r>
        <w:rPr>
          <w:rtl/>
        </w:rPr>
        <w:t>ניצחון</w:t>
      </w:r>
      <w:r>
        <w:rPr>
          <w:rFonts w:hint="cs"/>
          <w:rtl/>
        </w:rPr>
        <w:t>,</w:t>
      </w:r>
      <w:r>
        <w:rPr>
          <w:rtl/>
        </w:rPr>
        <w:t xml:space="preserve"> </w:t>
      </w:r>
      <w:bookmarkStart w:id="5897" w:name="_ETM_Q11_407290"/>
      <w:bookmarkEnd w:id="5897"/>
      <w:r>
        <w:rPr>
          <w:rtl/>
        </w:rPr>
        <w:t xml:space="preserve">שלשום </w:t>
      </w:r>
      <w:bookmarkStart w:id="5898" w:name="_ETM_Q11_407920"/>
      <w:bookmarkEnd w:id="5898"/>
      <w:r>
        <w:rPr>
          <w:rtl/>
        </w:rPr>
        <w:t xml:space="preserve">הראה </w:t>
      </w:r>
      <w:bookmarkStart w:id="5899" w:name="_ETM_Q11_409140"/>
      <w:bookmarkEnd w:id="5899"/>
      <w:r>
        <w:rPr>
          <w:rtl/>
        </w:rPr>
        <w:t xml:space="preserve">צבא </w:t>
      </w:r>
      <w:bookmarkStart w:id="5900" w:name="_ETM_Q11_409470"/>
      <w:bookmarkEnd w:id="5900"/>
      <w:r>
        <w:rPr>
          <w:rFonts w:hint="cs"/>
          <w:rtl/>
        </w:rPr>
        <w:t>ה</w:t>
      </w:r>
      <w:r>
        <w:rPr>
          <w:rtl/>
        </w:rPr>
        <w:t xml:space="preserve">הגנה </w:t>
      </w:r>
      <w:bookmarkStart w:id="5901" w:name="_ETM_Q11_409860"/>
      <w:bookmarkEnd w:id="5901"/>
      <w:r>
        <w:rPr>
          <w:rtl/>
        </w:rPr>
        <w:t xml:space="preserve">לישראל </w:t>
      </w:r>
      <w:bookmarkStart w:id="5902" w:name="_ETM_Q11_410550"/>
      <w:bookmarkEnd w:id="5902"/>
      <w:r>
        <w:rPr>
          <w:rtl/>
        </w:rPr>
        <w:t xml:space="preserve">תצוגת </w:t>
      </w:r>
      <w:bookmarkStart w:id="5903" w:name="_ETM_Q11_411420"/>
      <w:bookmarkEnd w:id="5903"/>
      <w:r>
        <w:rPr>
          <w:rtl/>
        </w:rPr>
        <w:t xml:space="preserve">תכלית </w:t>
      </w:r>
      <w:bookmarkStart w:id="5904" w:name="_ETM_Q11_412730"/>
      <w:bookmarkEnd w:id="5904"/>
      <w:r>
        <w:rPr>
          <w:rtl/>
        </w:rPr>
        <w:t xml:space="preserve">בהגנה </w:t>
      </w:r>
      <w:bookmarkStart w:id="5905" w:name="_ETM_Q11_413779"/>
      <w:bookmarkEnd w:id="5905"/>
      <w:r>
        <w:rPr>
          <w:rtl/>
        </w:rPr>
        <w:t xml:space="preserve">על </w:t>
      </w:r>
      <w:bookmarkStart w:id="5906" w:name="_ETM_Q11_414019"/>
      <w:bookmarkEnd w:id="5906"/>
      <w:proofErr w:type="spellStart"/>
      <w:r>
        <w:rPr>
          <w:rtl/>
        </w:rPr>
        <w:t>אזרח</w:t>
      </w:r>
      <w:r>
        <w:rPr>
          <w:rFonts w:hint="cs"/>
          <w:rtl/>
        </w:rPr>
        <w:t>י</w:t>
      </w:r>
      <w:r>
        <w:rPr>
          <w:rtl/>
        </w:rPr>
        <w:t>נו</w:t>
      </w:r>
      <w:proofErr w:type="spellEnd"/>
      <w:r>
        <w:rPr>
          <w:rtl/>
        </w:rPr>
        <w:t xml:space="preserve"> </w:t>
      </w:r>
      <w:bookmarkStart w:id="5907" w:name="_ETM_Q11_414680"/>
      <w:bookmarkEnd w:id="5907"/>
      <w:r>
        <w:rPr>
          <w:rtl/>
        </w:rPr>
        <w:t xml:space="preserve">ועל </w:t>
      </w:r>
      <w:bookmarkStart w:id="5908" w:name="_ETM_Q11_414920"/>
      <w:bookmarkEnd w:id="5908"/>
      <w:r>
        <w:rPr>
          <w:rtl/>
        </w:rPr>
        <w:t>ארצנו</w:t>
      </w:r>
      <w:r>
        <w:rPr>
          <w:rFonts w:hint="cs"/>
          <w:rtl/>
        </w:rPr>
        <w:t>.</w:t>
      </w:r>
      <w:r>
        <w:rPr>
          <w:rtl/>
        </w:rPr>
        <w:t xml:space="preserve"> </w:t>
      </w:r>
      <w:bookmarkStart w:id="5909" w:name="_ETM_Q11_416700"/>
      <w:bookmarkEnd w:id="5909"/>
      <w:r>
        <w:rPr>
          <w:rtl/>
        </w:rPr>
        <w:t xml:space="preserve">קודם </w:t>
      </w:r>
      <w:bookmarkStart w:id="5910" w:name="_ETM_Q11_417059"/>
      <w:bookmarkEnd w:id="5910"/>
      <w:r>
        <w:rPr>
          <w:rtl/>
        </w:rPr>
        <w:t>כ</w:t>
      </w:r>
      <w:r>
        <w:rPr>
          <w:rFonts w:hint="cs"/>
          <w:rtl/>
        </w:rPr>
        <w:t>ו</w:t>
      </w:r>
      <w:r>
        <w:rPr>
          <w:rtl/>
        </w:rPr>
        <w:t>ל</w:t>
      </w:r>
      <w:r>
        <w:rPr>
          <w:rFonts w:hint="cs"/>
          <w:rtl/>
        </w:rPr>
        <w:t>,</w:t>
      </w:r>
      <w:r>
        <w:rPr>
          <w:rtl/>
        </w:rPr>
        <w:t xml:space="preserve"> </w:t>
      </w:r>
      <w:bookmarkStart w:id="5911" w:name="_ETM_Q11_418560"/>
      <w:bookmarkEnd w:id="5911"/>
      <w:r>
        <w:rPr>
          <w:rtl/>
        </w:rPr>
        <w:t>י</w:t>
      </w:r>
      <w:bookmarkStart w:id="5912" w:name="_ETM_Q11_418770"/>
      <w:bookmarkStart w:id="5913" w:name="_ETM_Q11_418950"/>
      <w:bookmarkEnd w:id="5912"/>
      <w:bookmarkEnd w:id="5913"/>
      <w:r>
        <w:rPr>
          <w:rFonts w:hint="cs"/>
          <w:rtl/>
        </w:rPr>
        <w:t xml:space="preserve">ישר </w:t>
      </w:r>
      <w:r>
        <w:rPr>
          <w:rtl/>
        </w:rPr>
        <w:t xml:space="preserve">כוח </w:t>
      </w:r>
      <w:bookmarkStart w:id="5914" w:name="_ETM_Q11_419220"/>
      <w:bookmarkEnd w:id="5914"/>
      <w:r>
        <w:rPr>
          <w:rtl/>
        </w:rPr>
        <w:t xml:space="preserve">לכל </w:t>
      </w:r>
      <w:bookmarkStart w:id="5915" w:name="_ETM_Q11_419670"/>
      <w:bookmarkEnd w:id="5915"/>
      <w:r>
        <w:rPr>
          <w:rtl/>
        </w:rPr>
        <w:t xml:space="preserve">העוסקים </w:t>
      </w:r>
      <w:bookmarkStart w:id="5916" w:name="_ETM_Q11_420390"/>
      <w:bookmarkEnd w:id="5916"/>
      <w:r>
        <w:rPr>
          <w:rtl/>
        </w:rPr>
        <w:t xml:space="preserve">במלאכה </w:t>
      </w:r>
      <w:bookmarkStart w:id="5917" w:name="_ETM_Q11_421020"/>
      <w:bookmarkEnd w:id="5917"/>
      <w:r>
        <w:rPr>
          <w:rtl/>
        </w:rPr>
        <w:t xml:space="preserve">על </w:t>
      </w:r>
      <w:bookmarkStart w:id="5918" w:name="_ETM_Q11_421170"/>
      <w:bookmarkEnd w:id="5918"/>
      <w:r>
        <w:rPr>
          <w:rtl/>
        </w:rPr>
        <w:t xml:space="preserve">ההישג </w:t>
      </w:r>
      <w:bookmarkStart w:id="5919" w:name="_ETM_Q11_421830"/>
      <w:bookmarkEnd w:id="5919"/>
      <w:r>
        <w:rPr>
          <w:rtl/>
        </w:rPr>
        <w:t>המרשים</w:t>
      </w:r>
      <w:r>
        <w:rPr>
          <w:rFonts w:hint="cs"/>
          <w:rtl/>
        </w:rPr>
        <w:t>.</w:t>
      </w:r>
      <w:r>
        <w:rPr>
          <w:rtl/>
        </w:rPr>
        <w:t xml:space="preserve"> </w:t>
      </w:r>
      <w:bookmarkStart w:id="5920" w:name="_ETM_Q11_423110"/>
      <w:bookmarkEnd w:id="5920"/>
      <w:r>
        <w:rPr>
          <w:rtl/>
        </w:rPr>
        <w:t xml:space="preserve">אני </w:t>
      </w:r>
      <w:bookmarkStart w:id="5921" w:name="_ETM_Q11_423380"/>
      <w:bookmarkEnd w:id="5921"/>
      <w:r>
        <w:rPr>
          <w:rtl/>
        </w:rPr>
        <w:t xml:space="preserve">כמובן </w:t>
      </w:r>
      <w:bookmarkStart w:id="5922" w:name="_ETM_Q11_423710"/>
      <w:bookmarkEnd w:id="5922"/>
      <w:r>
        <w:rPr>
          <w:rFonts w:hint="cs"/>
          <w:rtl/>
        </w:rPr>
        <w:t>מ</w:t>
      </w:r>
      <w:r>
        <w:rPr>
          <w:rtl/>
        </w:rPr>
        <w:t xml:space="preserve">דבר </w:t>
      </w:r>
      <w:bookmarkStart w:id="5923" w:name="_ETM_Q11_424100"/>
      <w:bookmarkEnd w:id="5923"/>
      <w:r>
        <w:rPr>
          <w:rtl/>
        </w:rPr>
        <w:t xml:space="preserve">על </w:t>
      </w:r>
      <w:bookmarkStart w:id="5924" w:name="_ETM_Q11_424220"/>
      <w:bookmarkEnd w:id="5924"/>
      <w:r>
        <w:rPr>
          <w:rtl/>
        </w:rPr>
        <w:t>החיילים</w:t>
      </w:r>
      <w:r>
        <w:rPr>
          <w:rFonts w:hint="cs"/>
          <w:rtl/>
        </w:rPr>
        <w:t>,</w:t>
      </w:r>
      <w:r>
        <w:rPr>
          <w:rtl/>
        </w:rPr>
        <w:t xml:space="preserve"> </w:t>
      </w:r>
      <w:bookmarkStart w:id="5925" w:name="_ETM_Q11_425360"/>
      <w:bookmarkEnd w:id="5925"/>
      <w:r>
        <w:rPr>
          <w:rFonts w:hint="cs"/>
          <w:rtl/>
        </w:rPr>
        <w:t xml:space="preserve">על </w:t>
      </w:r>
      <w:r>
        <w:rPr>
          <w:rtl/>
        </w:rPr>
        <w:t>המפקדים</w:t>
      </w:r>
      <w:r>
        <w:rPr>
          <w:rFonts w:hint="cs"/>
          <w:rtl/>
        </w:rPr>
        <w:t>,</w:t>
      </w:r>
      <w:r>
        <w:rPr>
          <w:rtl/>
        </w:rPr>
        <w:t xml:space="preserve"> </w:t>
      </w:r>
      <w:bookmarkStart w:id="5926" w:name="_ETM_Q11_426230"/>
      <w:bookmarkEnd w:id="5926"/>
      <w:r>
        <w:rPr>
          <w:rtl/>
        </w:rPr>
        <w:t xml:space="preserve">על </w:t>
      </w:r>
      <w:bookmarkStart w:id="5927" w:name="_ETM_Q11_426350"/>
      <w:bookmarkEnd w:id="5927"/>
      <w:r>
        <w:rPr>
          <w:rtl/>
        </w:rPr>
        <w:t xml:space="preserve">כל </w:t>
      </w:r>
      <w:bookmarkStart w:id="5928" w:name="_ETM_Q11_426590"/>
      <w:bookmarkEnd w:id="5928"/>
      <w:r>
        <w:rPr>
          <w:rtl/>
        </w:rPr>
        <w:t>כוחותינו</w:t>
      </w:r>
      <w:r>
        <w:rPr>
          <w:rFonts w:hint="cs"/>
          <w:rtl/>
        </w:rPr>
        <w:t>,</w:t>
      </w:r>
      <w:r>
        <w:rPr>
          <w:rtl/>
        </w:rPr>
        <w:t xml:space="preserve"> </w:t>
      </w:r>
      <w:bookmarkStart w:id="5929" w:name="_ETM_Q11_427670"/>
      <w:bookmarkEnd w:id="5929"/>
      <w:r>
        <w:rPr>
          <w:rtl/>
        </w:rPr>
        <w:t xml:space="preserve">על </w:t>
      </w:r>
      <w:bookmarkStart w:id="5930" w:name="_ETM_Q11_427880"/>
      <w:bookmarkEnd w:id="5930"/>
      <w:r>
        <w:rPr>
          <w:rtl/>
        </w:rPr>
        <w:t>הממשלה</w:t>
      </w:r>
      <w:r>
        <w:rPr>
          <w:rFonts w:hint="cs"/>
          <w:rtl/>
        </w:rPr>
        <w:t>,</w:t>
      </w:r>
      <w:r>
        <w:rPr>
          <w:rtl/>
        </w:rPr>
        <w:t xml:space="preserve"> </w:t>
      </w:r>
      <w:bookmarkStart w:id="5931" w:name="_ETM_Q11_428810"/>
      <w:bookmarkEnd w:id="5931"/>
      <w:r>
        <w:rPr>
          <w:rtl/>
        </w:rPr>
        <w:t xml:space="preserve">על </w:t>
      </w:r>
      <w:bookmarkStart w:id="5932" w:name="_ETM_Q11_429020"/>
      <w:bookmarkEnd w:id="5932"/>
      <w:r>
        <w:rPr>
          <w:rtl/>
        </w:rPr>
        <w:t>הקבינט</w:t>
      </w:r>
      <w:r>
        <w:rPr>
          <w:rFonts w:hint="cs"/>
          <w:rtl/>
        </w:rPr>
        <w:t>,</w:t>
      </w:r>
      <w:r>
        <w:rPr>
          <w:rtl/>
        </w:rPr>
        <w:t xml:space="preserve"> </w:t>
      </w:r>
      <w:bookmarkStart w:id="5933" w:name="_ETM_Q11_430340"/>
      <w:bookmarkEnd w:id="5933"/>
      <w:r>
        <w:rPr>
          <w:rtl/>
        </w:rPr>
        <w:t>וכמובן</w:t>
      </w:r>
      <w:r>
        <w:rPr>
          <w:rFonts w:hint="cs"/>
          <w:rtl/>
        </w:rPr>
        <w:t>,</w:t>
      </w:r>
      <w:r>
        <w:rPr>
          <w:rtl/>
        </w:rPr>
        <w:t xml:space="preserve"> </w:t>
      </w:r>
      <w:bookmarkStart w:id="5934" w:name="_ETM_Q11_431030"/>
      <w:bookmarkEnd w:id="5934"/>
      <w:r>
        <w:rPr>
          <w:rtl/>
        </w:rPr>
        <w:t xml:space="preserve">על </w:t>
      </w:r>
      <w:bookmarkStart w:id="5935" w:name="_ETM_Q11_431150"/>
      <w:bookmarkEnd w:id="5935"/>
      <w:r>
        <w:rPr>
          <w:rtl/>
        </w:rPr>
        <w:t xml:space="preserve">ראש </w:t>
      </w:r>
      <w:bookmarkStart w:id="5936" w:name="_ETM_Q11_431360"/>
      <w:bookmarkEnd w:id="5936"/>
      <w:r>
        <w:rPr>
          <w:rtl/>
        </w:rPr>
        <w:t xml:space="preserve">הממשלה </w:t>
      </w:r>
      <w:bookmarkStart w:id="5937" w:name="_ETM_Q11_431930"/>
      <w:bookmarkEnd w:id="5937"/>
      <w:r>
        <w:rPr>
          <w:rtl/>
        </w:rPr>
        <w:t>נתניהו</w:t>
      </w:r>
      <w:r>
        <w:rPr>
          <w:rFonts w:hint="cs"/>
          <w:rtl/>
        </w:rPr>
        <w:t>,</w:t>
      </w:r>
      <w:r>
        <w:rPr>
          <w:rtl/>
        </w:rPr>
        <w:t xml:space="preserve"> </w:t>
      </w:r>
      <w:bookmarkStart w:id="5938" w:name="_ETM_Q11_432439"/>
      <w:bookmarkEnd w:id="5938"/>
      <w:r>
        <w:rPr>
          <w:rtl/>
        </w:rPr>
        <w:t>שניצח</w:t>
      </w:r>
      <w:r>
        <w:rPr>
          <w:rFonts w:hint="cs"/>
          <w:rtl/>
        </w:rPr>
        <w:t xml:space="preserve"> על </w:t>
      </w:r>
      <w:bookmarkStart w:id="5939" w:name="_ETM_Q11_431868"/>
      <w:bookmarkEnd w:id="5939"/>
      <w:r>
        <w:rPr>
          <w:rFonts w:hint="cs"/>
          <w:rtl/>
        </w:rPr>
        <w:t xml:space="preserve">התיאום בזירה הבין-לאומית. </w:t>
      </w:r>
    </w:p>
    <w:p w:rsidR="00B87DB4" w:rsidRDefault="00B87DB4" w:rsidP="008B5CA0">
      <w:pPr>
        <w:rPr>
          <w:rtl/>
        </w:rPr>
      </w:pPr>
      <w:bookmarkStart w:id="5940" w:name="_ETM_Q11_437613"/>
      <w:bookmarkStart w:id="5941" w:name="_ETM_Q11_437751"/>
      <w:bookmarkEnd w:id="5940"/>
      <w:bookmarkEnd w:id="5941"/>
    </w:p>
    <w:p w:rsidR="00B87DB4" w:rsidRDefault="00B87DB4" w:rsidP="008B5CA0">
      <w:pPr>
        <w:rPr>
          <w:rtl/>
        </w:rPr>
      </w:pPr>
      <w:bookmarkStart w:id="5942" w:name="_ETM_Q11_437790"/>
      <w:bookmarkStart w:id="5943" w:name="_ETM_Q11_437910"/>
      <w:bookmarkStart w:id="5944" w:name="_ETM_Q11_434380"/>
      <w:bookmarkStart w:id="5945" w:name="_ETM_Q11_434980"/>
      <w:bookmarkStart w:id="5946" w:name="_ETM_Q11_435430"/>
      <w:bookmarkStart w:id="5947" w:name="_ETM_Q11_439640"/>
      <w:bookmarkEnd w:id="5942"/>
      <w:bookmarkEnd w:id="5943"/>
      <w:bookmarkEnd w:id="5944"/>
      <w:bookmarkEnd w:id="5945"/>
      <w:bookmarkEnd w:id="5946"/>
      <w:bookmarkEnd w:id="5947"/>
      <w:r>
        <w:rPr>
          <w:rtl/>
        </w:rPr>
        <w:t xml:space="preserve">עם </w:t>
      </w:r>
      <w:bookmarkStart w:id="5948" w:name="_ETM_Q11_439790"/>
      <w:bookmarkEnd w:id="5948"/>
      <w:r>
        <w:rPr>
          <w:rtl/>
        </w:rPr>
        <w:t xml:space="preserve">כל </w:t>
      </w:r>
      <w:bookmarkStart w:id="5949" w:name="_ETM_Q11_440000"/>
      <w:bookmarkEnd w:id="5949"/>
      <w:r>
        <w:rPr>
          <w:rtl/>
        </w:rPr>
        <w:t xml:space="preserve">הכבוד </w:t>
      </w:r>
      <w:bookmarkStart w:id="5950" w:name="_ETM_Q11_440390"/>
      <w:bookmarkEnd w:id="5950"/>
      <w:r>
        <w:rPr>
          <w:rtl/>
        </w:rPr>
        <w:t>להגנה</w:t>
      </w:r>
      <w:r>
        <w:rPr>
          <w:rFonts w:hint="cs"/>
          <w:rtl/>
        </w:rPr>
        <w:t xml:space="preserve"> –</w:t>
      </w:r>
      <w:r>
        <w:rPr>
          <w:rtl/>
        </w:rPr>
        <w:t xml:space="preserve"> </w:t>
      </w:r>
      <w:bookmarkStart w:id="5951" w:name="_ETM_Q11_442710"/>
      <w:bookmarkEnd w:id="5951"/>
      <w:r>
        <w:rPr>
          <w:rtl/>
        </w:rPr>
        <w:t xml:space="preserve">וגם </w:t>
      </w:r>
      <w:bookmarkStart w:id="5952" w:name="_ETM_Q11_443310"/>
      <w:bookmarkEnd w:id="5952"/>
      <w:r>
        <w:rPr>
          <w:rtl/>
        </w:rPr>
        <w:t xml:space="preserve">אני </w:t>
      </w:r>
      <w:bookmarkStart w:id="5953" w:name="_ETM_Q11_443460"/>
      <w:bookmarkEnd w:id="5953"/>
      <w:r>
        <w:rPr>
          <w:rtl/>
        </w:rPr>
        <w:t xml:space="preserve">מתחבר </w:t>
      </w:r>
      <w:bookmarkStart w:id="5954" w:name="_ETM_Q11_443910"/>
      <w:bookmarkEnd w:id="5954"/>
      <w:r>
        <w:rPr>
          <w:rtl/>
        </w:rPr>
        <w:t xml:space="preserve">לדברים </w:t>
      </w:r>
      <w:bookmarkStart w:id="5955" w:name="_ETM_Q11_444330"/>
      <w:bookmarkEnd w:id="5955"/>
      <w:r>
        <w:rPr>
          <w:rtl/>
        </w:rPr>
        <w:t xml:space="preserve">שאמרו </w:t>
      </w:r>
      <w:bookmarkStart w:id="5956" w:name="_ETM_Q11_444839"/>
      <w:bookmarkEnd w:id="5956"/>
      <w:r>
        <w:rPr>
          <w:rtl/>
        </w:rPr>
        <w:t xml:space="preserve">פה </w:t>
      </w:r>
      <w:bookmarkStart w:id="5957" w:name="_ETM_Q11_446250"/>
      <w:bookmarkEnd w:id="5957"/>
      <w:r>
        <w:rPr>
          <w:rtl/>
        </w:rPr>
        <w:t xml:space="preserve">חבריי </w:t>
      </w:r>
      <w:bookmarkStart w:id="5958" w:name="_ETM_Q11_446760"/>
      <w:bookmarkEnd w:id="5958"/>
      <w:r>
        <w:rPr>
          <w:rtl/>
        </w:rPr>
        <w:t>לפניי</w:t>
      </w:r>
      <w:r>
        <w:rPr>
          <w:rFonts w:hint="cs"/>
          <w:rtl/>
        </w:rPr>
        <w:t xml:space="preserve"> –</w:t>
      </w:r>
      <w:r>
        <w:rPr>
          <w:rtl/>
        </w:rPr>
        <w:t xml:space="preserve"> </w:t>
      </w:r>
      <w:bookmarkStart w:id="5959" w:name="_ETM_Q11_448069"/>
      <w:bookmarkEnd w:id="5959"/>
      <w:r>
        <w:rPr>
          <w:rtl/>
        </w:rPr>
        <w:t xml:space="preserve">בהגנה </w:t>
      </w:r>
      <w:bookmarkStart w:id="5960" w:name="_ETM_Q11_448669"/>
      <w:bookmarkEnd w:id="5960"/>
      <w:r>
        <w:rPr>
          <w:rtl/>
        </w:rPr>
        <w:t xml:space="preserve">לא </w:t>
      </w:r>
      <w:bookmarkStart w:id="5961" w:name="_ETM_Q11_448850"/>
      <w:bookmarkEnd w:id="5961"/>
      <w:r>
        <w:rPr>
          <w:rtl/>
        </w:rPr>
        <w:t>מנצחים</w:t>
      </w:r>
      <w:r>
        <w:rPr>
          <w:rFonts w:hint="cs"/>
          <w:rtl/>
        </w:rPr>
        <w:t>,</w:t>
      </w:r>
      <w:r>
        <w:rPr>
          <w:rtl/>
        </w:rPr>
        <w:t xml:space="preserve"> </w:t>
      </w:r>
      <w:bookmarkStart w:id="5962" w:name="_ETM_Q11_450720"/>
      <w:bookmarkEnd w:id="5962"/>
      <w:r>
        <w:rPr>
          <w:rtl/>
        </w:rPr>
        <w:t xml:space="preserve">מנצחים </w:t>
      </w:r>
      <w:bookmarkStart w:id="5963" w:name="_ETM_Q11_451500"/>
      <w:bookmarkEnd w:id="5963"/>
      <w:r>
        <w:rPr>
          <w:rtl/>
        </w:rPr>
        <w:t xml:space="preserve">רק </w:t>
      </w:r>
      <w:bookmarkStart w:id="5964" w:name="_ETM_Q11_451860"/>
      <w:bookmarkEnd w:id="5964"/>
      <w:r>
        <w:rPr>
          <w:rtl/>
        </w:rPr>
        <w:t>בהתקפה</w:t>
      </w:r>
      <w:r>
        <w:rPr>
          <w:rFonts w:hint="cs"/>
          <w:rtl/>
        </w:rPr>
        <w:t>.</w:t>
      </w:r>
    </w:p>
    <w:p w:rsidR="00B87DB4" w:rsidRDefault="00B87DB4" w:rsidP="008B5CA0">
      <w:pPr>
        <w:rPr>
          <w:rtl/>
        </w:rPr>
      </w:pPr>
      <w:bookmarkStart w:id="5965" w:name="_ETM_Q11_453187"/>
      <w:bookmarkStart w:id="5966" w:name="_ETM_Q11_453295"/>
      <w:bookmarkStart w:id="5967" w:name="_ETM_Q11_453361"/>
      <w:bookmarkEnd w:id="5965"/>
      <w:bookmarkEnd w:id="5966"/>
      <w:bookmarkEnd w:id="5967"/>
    </w:p>
    <w:p w:rsidR="00B87DB4" w:rsidRDefault="00B87DB4" w:rsidP="008B5CA0">
      <w:pPr>
        <w:pStyle w:val="af5"/>
        <w:keepNext/>
        <w:rPr>
          <w:rtl/>
        </w:rPr>
      </w:pPr>
      <w:bookmarkStart w:id="5968" w:name="_ETM_Q11_453476"/>
      <w:bookmarkStart w:id="5969" w:name="ET_interruption_6156_7"/>
      <w:bookmarkEnd w:id="5968"/>
      <w:r w:rsidRPr="00A64532">
        <w:rPr>
          <w:rStyle w:val="TagStyle"/>
          <w:rtl/>
        </w:rPr>
        <w:t xml:space="preserve"> &lt;&lt; קריאה &gt;&gt;</w:t>
      </w:r>
      <w:r w:rsidRPr="00013143">
        <w:rPr>
          <w:rStyle w:val="TagStyle"/>
          <w:rtl/>
        </w:rPr>
        <w:t xml:space="preserve"> </w:t>
      </w:r>
      <w:r>
        <w:rPr>
          <w:rtl/>
        </w:rPr>
        <w:t>גלעד קריב (העבודה):</w:t>
      </w:r>
      <w:r w:rsidRPr="00013143">
        <w:rPr>
          <w:rStyle w:val="TagStyle"/>
          <w:rtl/>
        </w:rPr>
        <w:t xml:space="preserve"> </w:t>
      </w:r>
      <w:r w:rsidRPr="00A64532">
        <w:rPr>
          <w:rStyle w:val="TagStyle"/>
          <w:rtl/>
        </w:rPr>
        <w:t>&lt;&lt; קריאה &gt;&gt;</w:t>
      </w:r>
      <w:r>
        <w:rPr>
          <w:rtl/>
        </w:rPr>
        <w:t xml:space="preserve">   </w:t>
      </w:r>
      <w:bookmarkEnd w:id="5969"/>
    </w:p>
    <w:p w:rsidR="00B87DB4" w:rsidRDefault="00B87DB4" w:rsidP="005917DA">
      <w:pPr>
        <w:rPr>
          <w:rtl/>
        </w:rPr>
      </w:pPr>
    </w:p>
    <w:p w:rsidR="00B87DB4" w:rsidRDefault="00B87DB4" w:rsidP="008B5CA0">
      <w:pPr>
        <w:rPr>
          <w:rtl/>
        </w:rPr>
      </w:pPr>
      <w:r>
        <w:rPr>
          <w:rFonts w:hint="cs"/>
          <w:rtl/>
        </w:rPr>
        <w:t xml:space="preserve">אמרת את זה לראש הממשלה? </w:t>
      </w:r>
    </w:p>
    <w:p w:rsidR="00B87DB4" w:rsidRDefault="00B87DB4" w:rsidP="008B5CA0">
      <w:pPr>
        <w:rPr>
          <w:rtl/>
        </w:rPr>
      </w:pPr>
      <w:bookmarkStart w:id="5970" w:name="_ETM_Q11_455763"/>
      <w:bookmarkStart w:id="5971" w:name="_ETM_Q11_455872"/>
      <w:bookmarkEnd w:id="5970"/>
      <w:bookmarkEnd w:id="5971"/>
    </w:p>
    <w:p w:rsidR="00B87DB4" w:rsidRDefault="00B87DB4" w:rsidP="008B5CA0">
      <w:pPr>
        <w:pStyle w:val="-"/>
        <w:keepNext/>
        <w:rPr>
          <w:rtl/>
        </w:rPr>
      </w:pPr>
      <w:bookmarkStart w:id="5972" w:name="_ETM_Q11_455911"/>
      <w:bookmarkStart w:id="5973" w:name="_ETM_Q11_456017"/>
      <w:bookmarkStart w:id="5974" w:name="ET_speakercontinue_6537_8"/>
      <w:bookmarkEnd w:id="5972"/>
      <w:bookmarkEnd w:id="5973"/>
      <w:r w:rsidRPr="00A64532">
        <w:rPr>
          <w:rStyle w:val="TagStyle"/>
          <w:rtl/>
        </w:rPr>
        <w:t xml:space="preserve"> &lt;&lt; דובר_המשך &gt;&gt;</w:t>
      </w:r>
      <w:r w:rsidRPr="00013143">
        <w:rPr>
          <w:rStyle w:val="TagStyle"/>
          <w:rtl/>
        </w:rPr>
        <w:t xml:space="preserve"> </w:t>
      </w:r>
      <w:r>
        <w:rPr>
          <w:rtl/>
        </w:rPr>
        <w:t>אושר שקלים (הליכוד):</w:t>
      </w:r>
      <w:r w:rsidRPr="00013143">
        <w:rPr>
          <w:rStyle w:val="TagStyle"/>
          <w:rtl/>
        </w:rPr>
        <w:t xml:space="preserve"> </w:t>
      </w:r>
      <w:r w:rsidRPr="00A64532">
        <w:rPr>
          <w:rStyle w:val="TagStyle"/>
          <w:rtl/>
        </w:rPr>
        <w:t>&lt;&lt; דובר_המשך &gt;&gt;</w:t>
      </w:r>
      <w:r>
        <w:rPr>
          <w:rtl/>
        </w:rPr>
        <w:t xml:space="preserve">   </w:t>
      </w:r>
      <w:bookmarkEnd w:id="5974"/>
    </w:p>
    <w:p w:rsidR="00B87DB4" w:rsidRDefault="00B87DB4" w:rsidP="005917DA">
      <w:pPr>
        <w:rPr>
          <w:rtl/>
        </w:rPr>
      </w:pPr>
    </w:p>
    <w:p w:rsidR="00B87DB4" w:rsidRDefault="00B87DB4" w:rsidP="008B5CA0">
      <w:pPr>
        <w:rPr>
          <w:rtl/>
        </w:rPr>
      </w:pPr>
      <w:bookmarkStart w:id="5975" w:name="_ETM_Q11_457280"/>
      <w:bookmarkStart w:id="5976" w:name="_ETM_Q11_453538"/>
      <w:bookmarkStart w:id="5977" w:name="_ETM_Q11_453659"/>
      <w:bookmarkStart w:id="5978" w:name="_ETM_Q11_453713"/>
      <w:bookmarkStart w:id="5979" w:name="_ETM_Q11_453815"/>
      <w:bookmarkStart w:id="5980" w:name="_ETM_Q11_454919"/>
      <w:bookmarkStart w:id="5981" w:name="_ETM_Q11_455190"/>
      <w:bookmarkEnd w:id="5975"/>
      <w:bookmarkEnd w:id="5976"/>
      <w:bookmarkEnd w:id="5977"/>
      <w:bookmarkEnd w:id="5978"/>
      <w:bookmarkEnd w:id="5979"/>
      <w:bookmarkEnd w:id="5980"/>
      <w:bookmarkEnd w:id="5981"/>
      <w:r>
        <w:rPr>
          <w:rtl/>
        </w:rPr>
        <w:t xml:space="preserve">וכאשר </w:t>
      </w:r>
      <w:bookmarkStart w:id="5982" w:name="_ETM_Q11_456150"/>
      <w:bookmarkEnd w:id="5982"/>
      <w:r>
        <w:rPr>
          <w:rtl/>
        </w:rPr>
        <w:t xml:space="preserve">אנחנו </w:t>
      </w:r>
      <w:bookmarkStart w:id="5983" w:name="_ETM_Q11_456690"/>
      <w:bookmarkEnd w:id="5983"/>
      <w:r>
        <w:rPr>
          <w:rtl/>
        </w:rPr>
        <w:t xml:space="preserve">מדברים </w:t>
      </w:r>
      <w:bookmarkStart w:id="5984" w:name="_ETM_Q11_457290"/>
      <w:bookmarkEnd w:id="5984"/>
      <w:r>
        <w:rPr>
          <w:rtl/>
        </w:rPr>
        <w:t xml:space="preserve">על </w:t>
      </w:r>
      <w:bookmarkStart w:id="5985" w:name="_ETM_Q11_457440"/>
      <w:bookmarkEnd w:id="5985"/>
      <w:r>
        <w:rPr>
          <w:rtl/>
        </w:rPr>
        <w:t>ניצחון</w:t>
      </w:r>
      <w:r>
        <w:rPr>
          <w:rFonts w:hint="cs"/>
          <w:rtl/>
        </w:rPr>
        <w:t xml:space="preserve">, </w:t>
      </w:r>
      <w:bookmarkStart w:id="5986" w:name="_ETM_Q11_459994"/>
      <w:bookmarkEnd w:id="5986"/>
      <w:r>
        <w:rPr>
          <w:rtl/>
        </w:rPr>
        <w:t xml:space="preserve">חייבים </w:t>
      </w:r>
      <w:bookmarkStart w:id="5987" w:name="_ETM_Q11_459870"/>
      <w:bookmarkEnd w:id="5987"/>
      <w:r>
        <w:rPr>
          <w:rtl/>
        </w:rPr>
        <w:t xml:space="preserve">להכריע </w:t>
      </w:r>
      <w:bookmarkStart w:id="5988" w:name="_ETM_Q11_460560"/>
      <w:bookmarkEnd w:id="5988"/>
      <w:r>
        <w:rPr>
          <w:rtl/>
        </w:rPr>
        <w:t xml:space="preserve">את </w:t>
      </w:r>
      <w:bookmarkStart w:id="5989" w:name="_ETM_Q11_460710"/>
      <w:bookmarkEnd w:id="5989"/>
      <w:r>
        <w:rPr>
          <w:rtl/>
        </w:rPr>
        <w:t xml:space="preserve">המערכה </w:t>
      </w:r>
      <w:bookmarkStart w:id="5990" w:name="_ETM_Q11_461249"/>
      <w:bookmarkEnd w:id="5990"/>
      <w:r>
        <w:rPr>
          <w:rtl/>
        </w:rPr>
        <w:t xml:space="preserve">בכל </w:t>
      </w:r>
      <w:bookmarkStart w:id="5991" w:name="_ETM_Q11_461729"/>
      <w:bookmarkEnd w:id="5991"/>
      <w:r>
        <w:rPr>
          <w:rtl/>
        </w:rPr>
        <w:t xml:space="preserve">הזירות </w:t>
      </w:r>
      <w:bookmarkStart w:id="5992" w:name="_ETM_Q11_462330"/>
      <w:bookmarkEnd w:id="5992"/>
      <w:r>
        <w:rPr>
          <w:rtl/>
        </w:rPr>
        <w:t xml:space="preserve">שאנו </w:t>
      </w:r>
      <w:bookmarkStart w:id="5993" w:name="_ETM_Q11_462659"/>
      <w:bookmarkEnd w:id="5993"/>
      <w:r>
        <w:rPr>
          <w:rtl/>
        </w:rPr>
        <w:t xml:space="preserve">מתמודדים </w:t>
      </w:r>
      <w:bookmarkStart w:id="5994" w:name="_ETM_Q11_463289"/>
      <w:bookmarkEnd w:id="5994"/>
      <w:r>
        <w:rPr>
          <w:rtl/>
        </w:rPr>
        <w:t>אית</w:t>
      </w:r>
      <w:r>
        <w:rPr>
          <w:rFonts w:hint="cs"/>
          <w:rtl/>
        </w:rPr>
        <w:t>ן.</w:t>
      </w:r>
      <w:r>
        <w:rPr>
          <w:rtl/>
        </w:rPr>
        <w:t xml:space="preserve"> </w:t>
      </w:r>
      <w:bookmarkStart w:id="5995" w:name="_ETM_Q11_465050"/>
      <w:bookmarkEnd w:id="5995"/>
      <w:r>
        <w:rPr>
          <w:rFonts w:hint="cs"/>
          <w:rtl/>
        </w:rPr>
        <w:t>אכן</w:t>
      </w:r>
      <w:r>
        <w:rPr>
          <w:rtl/>
        </w:rPr>
        <w:t xml:space="preserve"> הראינו </w:t>
      </w:r>
      <w:bookmarkStart w:id="5996" w:name="_ETM_Q11_465470"/>
      <w:bookmarkStart w:id="5997" w:name="_ETM_Q11_465589"/>
      <w:bookmarkStart w:id="5998" w:name="_ETM_Q11_465800"/>
      <w:bookmarkStart w:id="5999" w:name="_ETM_Q11_466010"/>
      <w:bookmarkStart w:id="6000" w:name="_ETM_Q11_466190"/>
      <w:bookmarkEnd w:id="5996"/>
      <w:bookmarkEnd w:id="5997"/>
      <w:bookmarkEnd w:id="5998"/>
      <w:bookmarkEnd w:id="5999"/>
      <w:bookmarkEnd w:id="6000"/>
      <w:r>
        <w:rPr>
          <w:rFonts w:hint="cs"/>
          <w:rtl/>
        </w:rPr>
        <w:t xml:space="preserve">יכולות </w:t>
      </w:r>
      <w:r>
        <w:rPr>
          <w:rtl/>
        </w:rPr>
        <w:t xml:space="preserve">הגנתיות </w:t>
      </w:r>
      <w:bookmarkStart w:id="6001" w:name="_ETM_Q11_466730"/>
      <w:bookmarkEnd w:id="6001"/>
      <w:r>
        <w:rPr>
          <w:rtl/>
        </w:rPr>
        <w:t>משובחות</w:t>
      </w:r>
      <w:r>
        <w:rPr>
          <w:rFonts w:hint="cs"/>
          <w:rtl/>
        </w:rPr>
        <w:t>,</w:t>
      </w:r>
      <w:r>
        <w:rPr>
          <w:rtl/>
        </w:rPr>
        <w:t xml:space="preserve"> </w:t>
      </w:r>
      <w:bookmarkStart w:id="6002" w:name="_ETM_Q11_467990"/>
      <w:bookmarkEnd w:id="6002"/>
      <w:r>
        <w:rPr>
          <w:rtl/>
        </w:rPr>
        <w:t xml:space="preserve">אבל </w:t>
      </w:r>
      <w:bookmarkStart w:id="6003" w:name="_ETM_Q11_468349"/>
      <w:bookmarkEnd w:id="6003"/>
      <w:r>
        <w:rPr>
          <w:rtl/>
        </w:rPr>
        <w:t xml:space="preserve">עכשיו </w:t>
      </w:r>
      <w:bookmarkStart w:id="6004" w:name="_ETM_Q11_468680"/>
      <w:bookmarkEnd w:id="6004"/>
      <w:r>
        <w:rPr>
          <w:rtl/>
        </w:rPr>
        <w:t xml:space="preserve">צריך </w:t>
      </w:r>
      <w:bookmarkStart w:id="6005" w:name="_ETM_Q11_468889"/>
      <w:bookmarkStart w:id="6006" w:name="_ETM_Q11_469039"/>
      <w:bookmarkEnd w:id="6005"/>
      <w:bookmarkEnd w:id="6006"/>
      <w:r>
        <w:rPr>
          <w:rtl/>
        </w:rPr>
        <w:t xml:space="preserve">ליישם </w:t>
      </w:r>
      <w:bookmarkStart w:id="6007" w:name="_ETM_Q11_469490"/>
      <w:bookmarkEnd w:id="6007"/>
      <w:r>
        <w:rPr>
          <w:rtl/>
        </w:rPr>
        <w:t xml:space="preserve">גם יכולות </w:t>
      </w:r>
      <w:bookmarkStart w:id="6008" w:name="_ETM_Q11_469970"/>
      <w:bookmarkEnd w:id="6008"/>
      <w:r>
        <w:rPr>
          <w:rtl/>
        </w:rPr>
        <w:t xml:space="preserve">של </w:t>
      </w:r>
      <w:bookmarkStart w:id="6009" w:name="_ETM_Q11_470150"/>
      <w:bookmarkEnd w:id="6009"/>
      <w:r>
        <w:rPr>
          <w:rtl/>
        </w:rPr>
        <w:t xml:space="preserve">התקפה </w:t>
      </w:r>
      <w:bookmarkStart w:id="6010" w:name="_ETM_Q11_471080"/>
      <w:bookmarkEnd w:id="6010"/>
      <w:r>
        <w:rPr>
          <w:rtl/>
        </w:rPr>
        <w:t xml:space="preserve">מוחצת </w:t>
      </w:r>
      <w:bookmarkStart w:id="6011" w:name="_ETM_Q11_471889"/>
      <w:bookmarkEnd w:id="6011"/>
      <w:r>
        <w:rPr>
          <w:rtl/>
        </w:rPr>
        <w:t xml:space="preserve">כנגד </w:t>
      </w:r>
      <w:bookmarkStart w:id="6012" w:name="_ETM_Q11_472370"/>
      <w:bookmarkEnd w:id="6012"/>
      <w:r>
        <w:rPr>
          <w:rtl/>
        </w:rPr>
        <w:t>אויבינו</w:t>
      </w:r>
      <w:r>
        <w:rPr>
          <w:rFonts w:hint="cs"/>
          <w:rtl/>
        </w:rPr>
        <w:t>.</w:t>
      </w:r>
      <w:r>
        <w:rPr>
          <w:rtl/>
        </w:rPr>
        <w:t xml:space="preserve"> </w:t>
      </w:r>
      <w:bookmarkStart w:id="6013" w:name="_ETM_Q11_474250"/>
      <w:bookmarkEnd w:id="6013"/>
    </w:p>
    <w:p w:rsidR="00B87DB4" w:rsidRDefault="00B87DB4" w:rsidP="008B5CA0">
      <w:pPr>
        <w:rPr>
          <w:rtl/>
        </w:rPr>
      </w:pPr>
      <w:bookmarkStart w:id="6014" w:name="_ETM_Q11_477277"/>
      <w:bookmarkStart w:id="6015" w:name="_ETM_Q11_477422"/>
      <w:bookmarkEnd w:id="6014"/>
      <w:bookmarkEnd w:id="6015"/>
    </w:p>
    <w:p w:rsidR="00B87DB4" w:rsidRDefault="00B87DB4" w:rsidP="008B5CA0">
      <w:pPr>
        <w:rPr>
          <w:rtl/>
        </w:rPr>
      </w:pPr>
      <w:bookmarkStart w:id="6016" w:name="_ETM_Q11_477494"/>
      <w:bookmarkStart w:id="6017" w:name="_ETM_Q11_477548"/>
      <w:bookmarkEnd w:id="6016"/>
      <w:bookmarkEnd w:id="6017"/>
      <w:r>
        <w:rPr>
          <w:rtl/>
        </w:rPr>
        <w:t xml:space="preserve">אני </w:t>
      </w:r>
      <w:bookmarkStart w:id="6018" w:name="_ETM_Q11_474729"/>
      <w:bookmarkEnd w:id="6018"/>
      <w:r>
        <w:rPr>
          <w:rtl/>
        </w:rPr>
        <w:t xml:space="preserve">קורא </w:t>
      </w:r>
      <w:bookmarkStart w:id="6019" w:name="_ETM_Q11_475150"/>
      <w:bookmarkEnd w:id="6019"/>
      <w:r>
        <w:rPr>
          <w:rtl/>
        </w:rPr>
        <w:t xml:space="preserve">מכאן </w:t>
      </w:r>
      <w:bookmarkStart w:id="6020" w:name="_ETM_Q11_475569"/>
      <w:bookmarkEnd w:id="6020"/>
      <w:r>
        <w:rPr>
          <w:rtl/>
        </w:rPr>
        <w:t xml:space="preserve">לראש </w:t>
      </w:r>
      <w:bookmarkStart w:id="6021" w:name="_ETM_Q11_475839"/>
      <w:bookmarkEnd w:id="6021"/>
      <w:r>
        <w:rPr>
          <w:rtl/>
        </w:rPr>
        <w:t xml:space="preserve">הממשלה </w:t>
      </w:r>
      <w:bookmarkStart w:id="6022" w:name="_ETM_Q11_476379"/>
      <w:bookmarkEnd w:id="6022"/>
      <w:r>
        <w:rPr>
          <w:rtl/>
        </w:rPr>
        <w:t>נתניהו</w:t>
      </w:r>
      <w:r>
        <w:rPr>
          <w:rFonts w:hint="cs"/>
          <w:rtl/>
        </w:rPr>
        <w:t xml:space="preserve">: העם </w:t>
      </w:r>
      <w:bookmarkStart w:id="6023" w:name="_ETM_Q11_478750"/>
      <w:bookmarkEnd w:id="6023"/>
      <w:r>
        <w:rPr>
          <w:rtl/>
        </w:rPr>
        <w:t>מאחוריך</w:t>
      </w:r>
      <w:r>
        <w:rPr>
          <w:rFonts w:hint="cs"/>
          <w:rtl/>
        </w:rPr>
        <w:t>.</w:t>
      </w:r>
      <w:r>
        <w:rPr>
          <w:rtl/>
        </w:rPr>
        <w:t xml:space="preserve"> </w:t>
      </w:r>
      <w:bookmarkStart w:id="6024" w:name="_ETM_Q11_480620"/>
      <w:bookmarkStart w:id="6025" w:name="_ETM_Q11_480889"/>
      <w:bookmarkEnd w:id="6024"/>
      <w:bookmarkEnd w:id="6025"/>
      <w:r>
        <w:rPr>
          <w:rtl/>
        </w:rPr>
        <w:t xml:space="preserve">מכאן </w:t>
      </w:r>
      <w:bookmarkStart w:id="6026" w:name="_ETM_Q11_481370"/>
      <w:bookmarkEnd w:id="6026"/>
      <w:r>
        <w:rPr>
          <w:rtl/>
        </w:rPr>
        <w:t xml:space="preserve">אני מחזק </w:t>
      </w:r>
      <w:bookmarkStart w:id="6027" w:name="_ETM_Q11_481999"/>
      <w:bookmarkEnd w:id="6027"/>
      <w:r>
        <w:rPr>
          <w:rFonts w:hint="cs"/>
          <w:rtl/>
        </w:rPr>
        <w:t>יד</w:t>
      </w:r>
      <w:r w:rsidR="00E83897">
        <w:rPr>
          <w:rFonts w:hint="cs"/>
          <w:rtl/>
        </w:rPr>
        <w:t>י</w:t>
      </w:r>
      <w:r>
        <w:rPr>
          <w:rFonts w:hint="cs"/>
          <w:rtl/>
        </w:rPr>
        <w:t xml:space="preserve">ך לתקוף בכל הכוח </w:t>
      </w:r>
      <w:bookmarkStart w:id="6028" w:name="_ETM_Q11_482210"/>
      <w:bookmarkStart w:id="6029" w:name="_ETM_Q11_480000"/>
      <w:bookmarkStart w:id="6030" w:name="_ETM_Q11_480359"/>
      <w:bookmarkStart w:id="6031" w:name="_ETM_Q11_480839"/>
      <w:bookmarkStart w:id="6032" w:name="_ETM_Q11_481469"/>
      <w:bookmarkStart w:id="6033" w:name="_ETM_Q11_481680"/>
      <w:bookmarkStart w:id="6034" w:name="_ETM_Q11_482040"/>
      <w:bookmarkStart w:id="6035" w:name="_ETM_Q11_482429"/>
      <w:bookmarkStart w:id="6036" w:name="_ETM_Q11_483839"/>
      <w:bookmarkStart w:id="6037" w:name="_ETM_Q11_484049"/>
      <w:bookmarkEnd w:id="6028"/>
      <w:bookmarkEnd w:id="6029"/>
      <w:bookmarkEnd w:id="6030"/>
      <w:bookmarkEnd w:id="6031"/>
      <w:bookmarkEnd w:id="6032"/>
      <w:bookmarkEnd w:id="6033"/>
      <w:bookmarkEnd w:id="6034"/>
      <w:bookmarkEnd w:id="6035"/>
      <w:bookmarkEnd w:id="6036"/>
      <w:bookmarkEnd w:id="6037"/>
      <w:r>
        <w:rPr>
          <w:rFonts w:hint="cs"/>
          <w:rtl/>
        </w:rPr>
        <w:t xml:space="preserve">את </w:t>
      </w:r>
      <w:r>
        <w:rPr>
          <w:rtl/>
        </w:rPr>
        <w:t xml:space="preserve">מי </w:t>
      </w:r>
      <w:bookmarkStart w:id="6038" w:name="_ETM_Q11_484229"/>
      <w:bookmarkEnd w:id="6038"/>
      <w:r>
        <w:rPr>
          <w:rtl/>
        </w:rPr>
        <w:t xml:space="preserve">שבא </w:t>
      </w:r>
      <w:bookmarkStart w:id="6039" w:name="_ETM_Q11_484620"/>
      <w:bookmarkEnd w:id="6039"/>
      <w:r>
        <w:rPr>
          <w:rtl/>
        </w:rPr>
        <w:t>להשמיד</w:t>
      </w:r>
      <w:r>
        <w:rPr>
          <w:rFonts w:hint="cs"/>
          <w:rtl/>
        </w:rPr>
        <w:t xml:space="preserve">נו. </w:t>
      </w:r>
      <w:bookmarkStart w:id="6040" w:name="_ETM_Q11_482402"/>
      <w:bookmarkStart w:id="6041" w:name="_ETM_Q11_485129"/>
      <w:bookmarkStart w:id="6042" w:name="_ETM_Q11_486520"/>
      <w:bookmarkEnd w:id="6040"/>
      <w:bookmarkEnd w:id="6041"/>
      <w:bookmarkEnd w:id="6042"/>
      <w:r>
        <w:rPr>
          <w:rtl/>
        </w:rPr>
        <w:t>אנא</w:t>
      </w:r>
      <w:r>
        <w:rPr>
          <w:rFonts w:hint="cs"/>
          <w:rtl/>
        </w:rPr>
        <w:t>,</w:t>
      </w:r>
      <w:r>
        <w:rPr>
          <w:rtl/>
        </w:rPr>
        <w:t xml:space="preserve"> </w:t>
      </w:r>
      <w:bookmarkStart w:id="6043" w:name="_ETM_Q11_487420"/>
      <w:bookmarkEnd w:id="6043"/>
      <w:r>
        <w:rPr>
          <w:rtl/>
        </w:rPr>
        <w:t xml:space="preserve">התעלם </w:t>
      </w:r>
      <w:bookmarkStart w:id="6044" w:name="_ETM_Q11_487930"/>
      <w:bookmarkEnd w:id="6044"/>
      <w:r>
        <w:rPr>
          <w:rtl/>
        </w:rPr>
        <w:t xml:space="preserve">מכל </w:t>
      </w:r>
      <w:bookmarkStart w:id="6045" w:name="_ETM_Q11_488260"/>
      <w:bookmarkEnd w:id="6045"/>
      <w:r>
        <w:rPr>
          <w:rtl/>
        </w:rPr>
        <w:t xml:space="preserve">רעשי </w:t>
      </w:r>
      <w:bookmarkStart w:id="6046" w:name="_ETM_Q11_488740"/>
      <w:bookmarkEnd w:id="6046"/>
      <w:r>
        <w:rPr>
          <w:rtl/>
        </w:rPr>
        <w:t xml:space="preserve">הרקע </w:t>
      </w:r>
      <w:bookmarkStart w:id="6047" w:name="_ETM_Q11_489160"/>
      <w:bookmarkEnd w:id="6047"/>
      <w:r>
        <w:rPr>
          <w:rtl/>
        </w:rPr>
        <w:t>הפני</w:t>
      </w:r>
      <w:r>
        <w:rPr>
          <w:rFonts w:hint="cs"/>
          <w:rtl/>
        </w:rPr>
        <w:t xml:space="preserve">מיים </w:t>
      </w:r>
      <w:bookmarkStart w:id="6048" w:name="_ETM_Q11_490330"/>
      <w:bookmarkEnd w:id="6048"/>
      <w:r>
        <w:rPr>
          <w:rtl/>
        </w:rPr>
        <w:t>ש</w:t>
      </w:r>
      <w:r>
        <w:rPr>
          <w:rFonts w:hint="cs"/>
          <w:rtl/>
        </w:rPr>
        <w:t xml:space="preserve">ל אלו שאינם מאמינים בניצחון, או עושי </w:t>
      </w:r>
      <w:bookmarkStart w:id="6049" w:name="_ETM_Q11_493210"/>
      <w:bookmarkEnd w:id="6049"/>
      <w:r>
        <w:rPr>
          <w:rFonts w:hint="cs"/>
          <w:rtl/>
        </w:rPr>
        <w:t xml:space="preserve">דבריהם של הממשל הדמוקרטי הנוכחי </w:t>
      </w:r>
      <w:r w:rsidR="00AE0043">
        <w:rPr>
          <w:rFonts w:hint="cs"/>
          <w:rtl/>
        </w:rPr>
        <w:t>– –</w:t>
      </w:r>
    </w:p>
    <w:p w:rsidR="00B87DB4" w:rsidRDefault="00B87DB4" w:rsidP="008B5CA0">
      <w:pPr>
        <w:ind w:firstLine="0"/>
        <w:rPr>
          <w:rtl/>
        </w:rPr>
      </w:pPr>
      <w:bookmarkStart w:id="6050" w:name="_ETM_Q11_493346"/>
      <w:bookmarkStart w:id="6051" w:name="_ETM_Q11_493446"/>
      <w:bookmarkEnd w:id="6050"/>
      <w:bookmarkEnd w:id="6051"/>
    </w:p>
    <w:p w:rsidR="00B87DB4" w:rsidRDefault="00B87DB4" w:rsidP="008B5CA0">
      <w:pPr>
        <w:pStyle w:val="af5"/>
        <w:keepNext/>
        <w:rPr>
          <w:rtl/>
        </w:rPr>
      </w:pPr>
      <w:bookmarkStart w:id="6052" w:name="ET_interruption_6156_18"/>
      <w:r w:rsidRPr="00A64532">
        <w:rPr>
          <w:rStyle w:val="TagStyle"/>
          <w:rtl/>
        </w:rPr>
        <w:t>&lt;&lt; קריאה &gt;&gt;</w:t>
      </w:r>
      <w:r w:rsidRPr="00013143">
        <w:rPr>
          <w:rStyle w:val="TagStyle"/>
          <w:rtl/>
        </w:rPr>
        <w:t xml:space="preserve"> </w:t>
      </w:r>
      <w:r>
        <w:rPr>
          <w:rtl/>
        </w:rPr>
        <w:t>גלעד קריב (העבודה):</w:t>
      </w:r>
      <w:r w:rsidRPr="00013143">
        <w:rPr>
          <w:rStyle w:val="TagStyle"/>
          <w:rtl/>
        </w:rPr>
        <w:t xml:space="preserve"> </w:t>
      </w:r>
      <w:r w:rsidRPr="00A64532">
        <w:rPr>
          <w:rStyle w:val="TagStyle"/>
          <w:rtl/>
        </w:rPr>
        <w:t>&lt;&lt; קריאה &gt;&gt;</w:t>
      </w:r>
      <w:bookmarkEnd w:id="6052"/>
      <w:r>
        <w:rPr>
          <w:rtl/>
        </w:rPr>
        <w:t xml:space="preserve">   </w:t>
      </w:r>
    </w:p>
    <w:p w:rsidR="00B87DB4" w:rsidRDefault="00B87DB4" w:rsidP="005917DA">
      <w:pPr>
        <w:rPr>
          <w:rtl/>
        </w:rPr>
      </w:pPr>
    </w:p>
    <w:p w:rsidR="00B87DB4" w:rsidRDefault="00B87DB4" w:rsidP="008B5CA0">
      <w:pPr>
        <w:rPr>
          <w:rtl/>
        </w:rPr>
      </w:pPr>
      <w:r>
        <w:rPr>
          <w:rFonts w:hint="cs"/>
          <w:rtl/>
        </w:rPr>
        <w:t xml:space="preserve">קודם חיזבאללה או </w:t>
      </w:r>
      <w:r w:rsidR="00AE0043">
        <w:rPr>
          <w:rFonts w:hint="cs"/>
          <w:rtl/>
        </w:rPr>
        <w:t>– – –</w:t>
      </w:r>
      <w:r>
        <w:rPr>
          <w:rFonts w:hint="cs"/>
          <w:rtl/>
        </w:rPr>
        <w:t xml:space="preserve"> מה הסדר? </w:t>
      </w:r>
    </w:p>
    <w:p w:rsidR="00B87DB4" w:rsidRDefault="00B87DB4" w:rsidP="008B5CA0">
      <w:pPr>
        <w:rPr>
          <w:rtl/>
        </w:rPr>
      </w:pPr>
      <w:bookmarkStart w:id="6053" w:name="_ETM_Q11_492044"/>
      <w:bookmarkStart w:id="6054" w:name="_ETM_Q11_492164"/>
      <w:bookmarkStart w:id="6055" w:name="_ETM_Q11_493504"/>
      <w:bookmarkStart w:id="6056" w:name="_ETM_Q11_493576"/>
      <w:bookmarkStart w:id="6057" w:name="_ETM_Q11_493679"/>
      <w:bookmarkStart w:id="6058" w:name="_ETM_Q11_493755"/>
      <w:bookmarkStart w:id="6059" w:name="_ETM_Q11_491170"/>
      <w:bookmarkStart w:id="6060" w:name="_ETM_Q11_492100"/>
      <w:bookmarkStart w:id="6061" w:name="_ETM_Q11_492910"/>
      <w:bookmarkStart w:id="6062" w:name="_ETM_Q11_494670"/>
      <w:bookmarkStart w:id="6063" w:name="_ETM_Q11_494940"/>
      <w:bookmarkStart w:id="6064" w:name="_ETM_Q11_495330"/>
      <w:bookmarkStart w:id="6065" w:name="_ETM_Q11_495960"/>
      <w:bookmarkStart w:id="6066" w:name="_ETM_Q11_496199"/>
      <w:bookmarkStart w:id="6067" w:name="_ETM_Q11_496710"/>
      <w:bookmarkStart w:id="6068" w:name="_ETM_Q11_497400"/>
      <w:bookmarkStart w:id="6069" w:name="_ETM_Q11_499140"/>
      <w:bookmarkStart w:id="6070" w:name="_ETM_Q11_499529"/>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p>
    <w:p w:rsidR="00B87DB4" w:rsidRDefault="00B87DB4" w:rsidP="008B5CA0">
      <w:pPr>
        <w:pStyle w:val="af6"/>
        <w:keepNext/>
        <w:rPr>
          <w:rtl/>
        </w:rPr>
      </w:pPr>
      <w:r w:rsidRPr="00A64532">
        <w:rPr>
          <w:rStyle w:val="TagStyle"/>
          <w:rtl/>
        </w:rPr>
        <w:t xml:space="preserve"> &lt;&lt; יור &gt;&gt;</w:t>
      </w:r>
      <w:r w:rsidRPr="00013143">
        <w:rPr>
          <w:rStyle w:val="TagStyle"/>
          <w:rtl/>
        </w:rPr>
        <w:t xml:space="preserve"> </w:t>
      </w:r>
      <w:r>
        <w:rPr>
          <w:rtl/>
        </w:rPr>
        <w:t>היו"ר חנוך דב מלביצקי:</w:t>
      </w:r>
      <w:r w:rsidRPr="00013143">
        <w:rPr>
          <w:rStyle w:val="TagStyle"/>
          <w:rtl/>
        </w:rPr>
        <w:t xml:space="preserve"> </w:t>
      </w:r>
      <w:r w:rsidRPr="00A64532">
        <w:rPr>
          <w:rStyle w:val="TagStyle"/>
          <w:rtl/>
        </w:rPr>
        <w:t>&lt;&lt; יור &gt;&gt;</w:t>
      </w:r>
      <w:r>
        <w:rPr>
          <w:rtl/>
        </w:rPr>
        <w:t xml:space="preserve">   </w:t>
      </w:r>
    </w:p>
    <w:p w:rsidR="00B87DB4" w:rsidRDefault="00B87DB4" w:rsidP="005917DA">
      <w:pPr>
        <w:rPr>
          <w:rtl/>
        </w:rPr>
      </w:pPr>
    </w:p>
    <w:p w:rsidR="00B87DB4" w:rsidRDefault="00B87DB4" w:rsidP="008B5CA0">
      <w:pPr>
        <w:rPr>
          <w:rtl/>
        </w:rPr>
      </w:pPr>
      <w:bookmarkStart w:id="6071" w:name="_ETM_Q11_502343"/>
      <w:bookmarkEnd w:id="6071"/>
      <w:r>
        <w:rPr>
          <w:rFonts w:hint="cs"/>
          <w:rtl/>
        </w:rPr>
        <w:t xml:space="preserve">חבר הכנסת קריב, די להפריע. </w:t>
      </w:r>
    </w:p>
    <w:p w:rsidR="00B87DB4" w:rsidRDefault="00B87DB4" w:rsidP="008B5CA0">
      <w:pPr>
        <w:rPr>
          <w:rtl/>
        </w:rPr>
      </w:pPr>
      <w:bookmarkStart w:id="6072" w:name="_ETM_Q11_498072"/>
      <w:bookmarkStart w:id="6073" w:name="_ETM_Q11_498180"/>
      <w:bookmarkStart w:id="6074" w:name="_ETM_Q11_498236"/>
      <w:bookmarkStart w:id="6075" w:name="_ETM_Q11_498347"/>
      <w:bookmarkEnd w:id="6072"/>
      <w:bookmarkEnd w:id="6073"/>
      <w:bookmarkEnd w:id="6074"/>
      <w:bookmarkEnd w:id="6075"/>
    </w:p>
    <w:p w:rsidR="00B87DB4" w:rsidRDefault="00B87DB4" w:rsidP="008B5CA0">
      <w:pPr>
        <w:pStyle w:val="-"/>
        <w:keepNext/>
        <w:rPr>
          <w:rtl/>
        </w:rPr>
      </w:pPr>
      <w:bookmarkStart w:id="6076" w:name="ET_speakercontinue_6537_10"/>
      <w:r w:rsidRPr="00A64532">
        <w:rPr>
          <w:rStyle w:val="TagStyle"/>
          <w:rtl/>
        </w:rPr>
        <w:t xml:space="preserve"> &lt;&lt; דובר_המשך &gt;&gt;</w:t>
      </w:r>
      <w:r w:rsidRPr="00013143">
        <w:rPr>
          <w:rStyle w:val="TagStyle"/>
          <w:rtl/>
        </w:rPr>
        <w:t xml:space="preserve"> </w:t>
      </w:r>
      <w:r>
        <w:rPr>
          <w:rtl/>
        </w:rPr>
        <w:t>אושר שקלים (הליכוד):</w:t>
      </w:r>
      <w:r w:rsidRPr="00013143">
        <w:rPr>
          <w:rStyle w:val="TagStyle"/>
          <w:rtl/>
        </w:rPr>
        <w:t xml:space="preserve"> </w:t>
      </w:r>
      <w:r w:rsidRPr="00A64532">
        <w:rPr>
          <w:rStyle w:val="TagStyle"/>
          <w:rtl/>
        </w:rPr>
        <w:t>&lt;&lt; דובר_המשך &gt;&gt;</w:t>
      </w:r>
      <w:r>
        <w:rPr>
          <w:rtl/>
        </w:rPr>
        <w:t xml:space="preserve">   </w:t>
      </w:r>
      <w:bookmarkEnd w:id="6076"/>
    </w:p>
    <w:p w:rsidR="00B87DB4" w:rsidRDefault="00B87DB4" w:rsidP="005917DA">
      <w:pPr>
        <w:rPr>
          <w:rtl/>
        </w:rPr>
      </w:pPr>
    </w:p>
    <w:p w:rsidR="00B87DB4" w:rsidRDefault="00AE0043" w:rsidP="008B5CA0">
      <w:pPr>
        <w:rPr>
          <w:rtl/>
        </w:rPr>
      </w:pPr>
      <w:bookmarkStart w:id="6077" w:name="_ETM_Q11_499535"/>
      <w:bookmarkEnd w:id="6077"/>
      <w:r>
        <w:rPr>
          <w:rFonts w:hint="cs"/>
          <w:rtl/>
        </w:rPr>
        <w:t>– –</w:t>
      </w:r>
      <w:r w:rsidR="00B87DB4">
        <w:rPr>
          <w:rFonts w:hint="cs"/>
          <w:rtl/>
        </w:rPr>
        <w:t xml:space="preserve"> אלא חתור לניצחון המוחלט כפי שאתה מאמין. אם צריך לשנות את </w:t>
      </w:r>
      <w:bookmarkStart w:id="6078" w:name="_ETM_Q11_502332"/>
      <w:bookmarkEnd w:id="6078"/>
      <w:r w:rsidR="00B87DB4">
        <w:rPr>
          <w:rFonts w:hint="cs"/>
          <w:rtl/>
        </w:rPr>
        <w:t xml:space="preserve">הרכב הקבינט הנוכחי, זה הזמן לעשות זאת ובדחיפות. </w:t>
      </w:r>
      <w:bookmarkStart w:id="6079" w:name="_ETM_Q11_510574"/>
      <w:bookmarkEnd w:id="6079"/>
    </w:p>
    <w:p w:rsidR="00B87DB4" w:rsidRDefault="00B87DB4" w:rsidP="008B5CA0">
      <w:pPr>
        <w:rPr>
          <w:rtl/>
        </w:rPr>
      </w:pPr>
    </w:p>
    <w:p w:rsidR="00B87DB4" w:rsidRDefault="00B87DB4" w:rsidP="008B5CA0">
      <w:pPr>
        <w:pStyle w:val="af5"/>
        <w:keepNext/>
        <w:rPr>
          <w:rtl/>
        </w:rPr>
      </w:pPr>
      <w:bookmarkStart w:id="6080" w:name="ET_interruption_6156_20"/>
      <w:r w:rsidRPr="00A64532">
        <w:rPr>
          <w:rStyle w:val="TagStyle"/>
          <w:rtl/>
        </w:rPr>
        <w:t>&lt;&lt; קריאה &gt;&gt;</w:t>
      </w:r>
      <w:r w:rsidRPr="00013143">
        <w:rPr>
          <w:rStyle w:val="TagStyle"/>
          <w:rtl/>
        </w:rPr>
        <w:t xml:space="preserve"> </w:t>
      </w:r>
      <w:r>
        <w:rPr>
          <w:rtl/>
        </w:rPr>
        <w:t>גלעד קריב (העבודה):</w:t>
      </w:r>
      <w:r w:rsidRPr="00013143">
        <w:rPr>
          <w:rStyle w:val="TagStyle"/>
          <w:rtl/>
        </w:rPr>
        <w:t xml:space="preserve"> </w:t>
      </w:r>
      <w:r w:rsidRPr="00A64532">
        <w:rPr>
          <w:rStyle w:val="TagStyle"/>
          <w:rtl/>
        </w:rPr>
        <w:t>&lt;&lt; קריאה &gt;&gt;</w:t>
      </w:r>
      <w:bookmarkEnd w:id="6080"/>
      <w:r>
        <w:rPr>
          <w:rtl/>
        </w:rPr>
        <w:t xml:space="preserve">   </w:t>
      </w:r>
    </w:p>
    <w:p w:rsidR="00B87DB4" w:rsidRDefault="00B87DB4" w:rsidP="005917DA">
      <w:pPr>
        <w:rPr>
          <w:rtl/>
        </w:rPr>
      </w:pPr>
    </w:p>
    <w:p w:rsidR="00B87DB4" w:rsidRDefault="00B87DB4" w:rsidP="008B5CA0">
      <w:pPr>
        <w:rPr>
          <w:rtl/>
        </w:rPr>
      </w:pPr>
      <w:r>
        <w:rPr>
          <w:rFonts w:hint="cs"/>
          <w:rtl/>
        </w:rPr>
        <w:t xml:space="preserve">אני מציע </w:t>
      </w:r>
      <w:r w:rsidR="00AE0043">
        <w:rPr>
          <w:rFonts w:hint="cs"/>
          <w:rtl/>
        </w:rPr>
        <w:t>– – –</w:t>
      </w:r>
      <w:r>
        <w:rPr>
          <w:rFonts w:hint="cs"/>
          <w:rtl/>
        </w:rPr>
        <w:t xml:space="preserve"> לשר גולדקנופ </w:t>
      </w:r>
      <w:r w:rsidR="00AE0043">
        <w:rPr>
          <w:rFonts w:hint="cs"/>
          <w:rtl/>
        </w:rPr>
        <w:t>– – –</w:t>
      </w:r>
      <w:r>
        <w:rPr>
          <w:rFonts w:hint="cs"/>
          <w:rtl/>
        </w:rPr>
        <w:t xml:space="preserve"> </w:t>
      </w:r>
      <w:bookmarkStart w:id="6081" w:name="_ETM_Q11_510109"/>
      <w:bookmarkEnd w:id="6081"/>
      <w:r>
        <w:rPr>
          <w:rFonts w:hint="cs"/>
          <w:rtl/>
        </w:rPr>
        <w:t xml:space="preserve"> </w:t>
      </w:r>
    </w:p>
    <w:p w:rsidR="00B87DB4" w:rsidRDefault="00B87DB4" w:rsidP="008B5CA0">
      <w:pPr>
        <w:rPr>
          <w:rtl/>
        </w:rPr>
      </w:pPr>
    </w:p>
    <w:p w:rsidR="00B87DB4" w:rsidRDefault="00B87DB4" w:rsidP="008B5CA0">
      <w:pPr>
        <w:pStyle w:val="-"/>
        <w:keepNext/>
        <w:rPr>
          <w:rtl/>
        </w:rPr>
      </w:pPr>
      <w:bookmarkStart w:id="6082" w:name="ET_speakercontinue_6537_21"/>
      <w:r w:rsidRPr="00A64532">
        <w:rPr>
          <w:rStyle w:val="TagStyle"/>
          <w:rtl/>
        </w:rPr>
        <w:t xml:space="preserve"> &lt;&lt; דובר_המשך &gt;&gt;</w:t>
      </w:r>
      <w:r w:rsidRPr="00013143">
        <w:rPr>
          <w:rStyle w:val="TagStyle"/>
          <w:rtl/>
        </w:rPr>
        <w:t xml:space="preserve"> </w:t>
      </w:r>
      <w:r>
        <w:rPr>
          <w:rtl/>
        </w:rPr>
        <w:t>אושר שקלים (הליכוד):</w:t>
      </w:r>
      <w:r w:rsidRPr="00013143">
        <w:rPr>
          <w:rStyle w:val="TagStyle"/>
          <w:rtl/>
        </w:rPr>
        <w:t xml:space="preserve"> </w:t>
      </w:r>
      <w:r w:rsidRPr="00A64532">
        <w:rPr>
          <w:rStyle w:val="TagStyle"/>
          <w:rtl/>
        </w:rPr>
        <w:t>&lt;&lt; דובר_המשך &gt;&gt;</w:t>
      </w:r>
      <w:bookmarkEnd w:id="6082"/>
      <w:r>
        <w:rPr>
          <w:rtl/>
        </w:rPr>
        <w:t xml:space="preserve">   </w:t>
      </w:r>
    </w:p>
    <w:p w:rsidR="00B87DB4" w:rsidRDefault="00B87DB4" w:rsidP="005917DA">
      <w:pPr>
        <w:rPr>
          <w:rtl/>
        </w:rPr>
      </w:pPr>
    </w:p>
    <w:p w:rsidR="00B87DB4" w:rsidRDefault="00B87DB4" w:rsidP="008B5CA0">
      <w:pPr>
        <w:rPr>
          <w:rtl/>
        </w:rPr>
      </w:pPr>
      <w:bookmarkStart w:id="6083" w:name="_ETM_Q11_508730"/>
      <w:bookmarkStart w:id="6084" w:name="_ETM_Q11_509210"/>
      <w:bookmarkStart w:id="6085" w:name="_ETM_Q11_509539"/>
      <w:bookmarkStart w:id="6086" w:name="_ETM_Q11_509630"/>
      <w:bookmarkStart w:id="6087" w:name="_ETM_Q11_511560"/>
      <w:bookmarkEnd w:id="6083"/>
      <w:bookmarkEnd w:id="6084"/>
      <w:bookmarkEnd w:id="6085"/>
      <w:bookmarkEnd w:id="6086"/>
      <w:bookmarkEnd w:id="6087"/>
      <w:r>
        <w:rPr>
          <w:rtl/>
        </w:rPr>
        <w:t>ולכן</w:t>
      </w:r>
      <w:r>
        <w:rPr>
          <w:rFonts w:hint="cs"/>
          <w:rtl/>
        </w:rPr>
        <w:t>,</w:t>
      </w:r>
      <w:r>
        <w:rPr>
          <w:rtl/>
        </w:rPr>
        <w:t xml:space="preserve"> </w:t>
      </w:r>
      <w:bookmarkStart w:id="6088" w:name="_ETM_Q11_513059"/>
      <w:bookmarkEnd w:id="6088"/>
      <w:r>
        <w:rPr>
          <w:rtl/>
        </w:rPr>
        <w:t xml:space="preserve">אני </w:t>
      </w:r>
      <w:bookmarkStart w:id="6089" w:name="_ETM_Q11_513390"/>
      <w:bookmarkEnd w:id="6089"/>
      <w:r>
        <w:rPr>
          <w:rtl/>
        </w:rPr>
        <w:t xml:space="preserve">שוב </w:t>
      </w:r>
      <w:bookmarkStart w:id="6090" w:name="_ETM_Q11_513839"/>
      <w:bookmarkEnd w:id="6090"/>
      <w:r>
        <w:rPr>
          <w:rtl/>
        </w:rPr>
        <w:t xml:space="preserve">קורא </w:t>
      </w:r>
      <w:bookmarkStart w:id="6091" w:name="_ETM_Q11_515040"/>
      <w:bookmarkEnd w:id="6091"/>
      <w:r>
        <w:rPr>
          <w:rtl/>
        </w:rPr>
        <w:t>ל</w:t>
      </w:r>
      <w:r>
        <w:rPr>
          <w:rFonts w:hint="cs"/>
          <w:rtl/>
        </w:rPr>
        <w:t xml:space="preserve">צרף לקבינט </w:t>
      </w:r>
      <w:bookmarkStart w:id="6092" w:name="_ETM_Q11_515610"/>
      <w:bookmarkStart w:id="6093" w:name="_ETM_Q11_515910"/>
      <w:bookmarkStart w:id="6094" w:name="_ETM_Q11_516600"/>
      <w:bookmarkEnd w:id="6092"/>
      <w:bookmarkEnd w:id="6093"/>
      <w:bookmarkEnd w:id="6094"/>
      <w:r>
        <w:rPr>
          <w:rtl/>
        </w:rPr>
        <w:t xml:space="preserve">את </w:t>
      </w:r>
      <w:bookmarkStart w:id="6095" w:name="_ETM_Q11_516720"/>
      <w:bookmarkEnd w:id="6095"/>
      <w:r>
        <w:rPr>
          <w:rtl/>
        </w:rPr>
        <w:t xml:space="preserve">ישראל </w:t>
      </w:r>
      <w:bookmarkStart w:id="6096" w:name="_ETM_Q11_517260"/>
      <w:bookmarkEnd w:id="6096"/>
      <w:r>
        <w:rPr>
          <w:rtl/>
        </w:rPr>
        <w:t>ביתנו</w:t>
      </w:r>
      <w:r>
        <w:rPr>
          <w:rFonts w:hint="cs"/>
          <w:rtl/>
        </w:rPr>
        <w:t xml:space="preserve"> ואת תקווה חדשה. יחד נוכל להציג </w:t>
      </w:r>
      <w:bookmarkStart w:id="6097" w:name="_ETM_Q11_522517"/>
      <w:bookmarkEnd w:id="6097"/>
      <w:r>
        <w:rPr>
          <w:rFonts w:hint="cs"/>
          <w:rtl/>
        </w:rPr>
        <w:t xml:space="preserve">חזית אחידה ומנצחת. </w:t>
      </w:r>
    </w:p>
    <w:p w:rsidR="00B87DB4" w:rsidRDefault="00B87DB4" w:rsidP="008B5CA0">
      <w:pPr>
        <w:rPr>
          <w:rtl/>
        </w:rPr>
      </w:pPr>
      <w:bookmarkStart w:id="6098" w:name="_ETM_Q11_527491"/>
      <w:bookmarkStart w:id="6099" w:name="_ETM_Q11_527627"/>
      <w:bookmarkStart w:id="6100" w:name="_ETM_Q11_527683"/>
      <w:bookmarkStart w:id="6101" w:name="_ETM_Q11_527776"/>
      <w:bookmarkStart w:id="6102" w:name="_ETM_Q11_527842"/>
      <w:bookmarkEnd w:id="6098"/>
      <w:bookmarkEnd w:id="6099"/>
      <w:bookmarkEnd w:id="6100"/>
      <w:bookmarkEnd w:id="6101"/>
      <w:bookmarkEnd w:id="6102"/>
    </w:p>
    <w:p w:rsidR="00B87DB4" w:rsidRDefault="00B87DB4" w:rsidP="008B5CA0">
      <w:pPr>
        <w:pStyle w:val="af5"/>
        <w:keepNext/>
        <w:rPr>
          <w:rtl/>
        </w:rPr>
      </w:pPr>
      <w:bookmarkStart w:id="6103" w:name="ET_interruption_קר_אה_11"/>
      <w:r w:rsidRPr="00A64532">
        <w:rPr>
          <w:rStyle w:val="TagStyle"/>
          <w:rtl/>
        </w:rPr>
        <w:t xml:space="preserve"> &lt;&lt; קריאה &gt;&gt;</w:t>
      </w:r>
      <w:r w:rsidRPr="00013143">
        <w:rPr>
          <w:rStyle w:val="TagStyle"/>
          <w:rtl/>
        </w:rPr>
        <w:t xml:space="preserve"> </w:t>
      </w:r>
      <w:r>
        <w:rPr>
          <w:rtl/>
        </w:rPr>
        <w:t>קריא</w:t>
      </w:r>
      <w:r>
        <w:rPr>
          <w:rFonts w:hint="cs"/>
          <w:rtl/>
        </w:rPr>
        <w:t>ות</w:t>
      </w:r>
      <w:r>
        <w:rPr>
          <w:rtl/>
        </w:rPr>
        <w:t>:</w:t>
      </w:r>
      <w:r w:rsidRPr="00013143">
        <w:rPr>
          <w:rStyle w:val="TagStyle"/>
          <w:rtl/>
        </w:rPr>
        <w:t xml:space="preserve"> </w:t>
      </w:r>
      <w:r w:rsidRPr="00A64532">
        <w:rPr>
          <w:rStyle w:val="TagStyle"/>
          <w:rtl/>
        </w:rPr>
        <w:t>&lt;&lt; קריאה &gt;&gt;</w:t>
      </w:r>
      <w:r>
        <w:rPr>
          <w:rtl/>
        </w:rPr>
        <w:t xml:space="preserve">   </w:t>
      </w:r>
      <w:bookmarkEnd w:id="6103"/>
    </w:p>
    <w:p w:rsidR="00B87DB4" w:rsidRDefault="00B87DB4" w:rsidP="005917DA">
      <w:pPr>
        <w:rPr>
          <w:rtl/>
        </w:rPr>
      </w:pPr>
    </w:p>
    <w:p w:rsidR="00B87DB4" w:rsidRDefault="00AE0043" w:rsidP="008B5CA0">
      <w:pPr>
        <w:rPr>
          <w:rtl/>
        </w:rPr>
      </w:pPr>
      <w:r>
        <w:rPr>
          <w:rFonts w:hint="cs"/>
          <w:rtl/>
        </w:rPr>
        <w:t>– – –</w:t>
      </w:r>
    </w:p>
    <w:p w:rsidR="00B87DB4" w:rsidRDefault="00B87DB4" w:rsidP="008B5CA0">
      <w:pPr>
        <w:rPr>
          <w:rtl/>
        </w:rPr>
      </w:pPr>
    </w:p>
    <w:p w:rsidR="00B87DB4" w:rsidRDefault="00B87DB4" w:rsidP="008B5CA0">
      <w:pPr>
        <w:pStyle w:val="af6"/>
        <w:keepNext/>
        <w:rPr>
          <w:rtl/>
        </w:rPr>
      </w:pPr>
      <w:r w:rsidRPr="00A64532">
        <w:rPr>
          <w:rStyle w:val="TagStyle"/>
          <w:rtl/>
        </w:rPr>
        <w:t xml:space="preserve"> &lt;&lt; יור &gt;&gt;</w:t>
      </w:r>
      <w:r w:rsidRPr="00013143">
        <w:rPr>
          <w:rStyle w:val="TagStyle"/>
          <w:rtl/>
        </w:rPr>
        <w:t xml:space="preserve"> </w:t>
      </w:r>
      <w:r>
        <w:rPr>
          <w:rtl/>
        </w:rPr>
        <w:t>היו"ר חנוך דב מלביצקי:</w:t>
      </w:r>
      <w:r w:rsidRPr="00013143">
        <w:rPr>
          <w:rStyle w:val="TagStyle"/>
          <w:rtl/>
        </w:rPr>
        <w:t xml:space="preserve"> </w:t>
      </w:r>
      <w:r w:rsidRPr="00A64532">
        <w:rPr>
          <w:rStyle w:val="TagStyle"/>
          <w:rtl/>
        </w:rPr>
        <w:t>&lt;&lt; יור &gt;&gt;</w:t>
      </w:r>
      <w:r>
        <w:rPr>
          <w:rtl/>
        </w:rPr>
        <w:t xml:space="preserve">   </w:t>
      </w:r>
    </w:p>
    <w:p w:rsidR="00B87DB4" w:rsidRDefault="00B87DB4" w:rsidP="005917DA">
      <w:pPr>
        <w:rPr>
          <w:rtl/>
        </w:rPr>
      </w:pPr>
    </w:p>
    <w:p w:rsidR="00B87DB4" w:rsidRDefault="00B87DB4" w:rsidP="008B5CA0">
      <w:pPr>
        <w:rPr>
          <w:rtl/>
        </w:rPr>
      </w:pPr>
      <w:bookmarkStart w:id="6104" w:name="_ETM_Q11_519986"/>
      <w:bookmarkEnd w:id="6104"/>
      <w:r>
        <w:rPr>
          <w:rFonts w:hint="cs"/>
          <w:rtl/>
        </w:rPr>
        <w:t xml:space="preserve">תודה. חברת הכנסת </w:t>
      </w:r>
      <w:bookmarkStart w:id="6105" w:name="_ETM_Q11_525516"/>
      <w:bookmarkEnd w:id="6105"/>
      <w:r>
        <w:rPr>
          <w:rFonts w:hint="cs"/>
          <w:rtl/>
        </w:rPr>
        <w:t xml:space="preserve">עאידה תומא סלימאן </w:t>
      </w:r>
      <w:r>
        <w:rPr>
          <w:rtl/>
        </w:rPr>
        <w:t>–</w:t>
      </w:r>
      <w:r>
        <w:rPr>
          <w:rFonts w:hint="cs"/>
          <w:rtl/>
        </w:rPr>
        <w:t xml:space="preserve"> אינה נוכחת; חבר הכנסת יוראי להב </w:t>
      </w:r>
      <w:bookmarkStart w:id="6106" w:name="_ETM_Q11_530492"/>
      <w:bookmarkEnd w:id="6106"/>
      <w:r>
        <w:rPr>
          <w:rFonts w:hint="cs"/>
          <w:rtl/>
        </w:rPr>
        <w:t xml:space="preserve">הרצנו </w:t>
      </w:r>
      <w:r>
        <w:rPr>
          <w:rtl/>
        </w:rPr>
        <w:t>–</w:t>
      </w:r>
      <w:r>
        <w:rPr>
          <w:rFonts w:hint="cs"/>
          <w:rtl/>
        </w:rPr>
        <w:t xml:space="preserve"> אינו נוכח; חבר הכנסת מתן כהנא </w:t>
      </w:r>
      <w:r>
        <w:rPr>
          <w:rtl/>
        </w:rPr>
        <w:t>–</w:t>
      </w:r>
      <w:r>
        <w:rPr>
          <w:rFonts w:hint="cs"/>
          <w:rtl/>
        </w:rPr>
        <w:t xml:space="preserve"> אינו </w:t>
      </w:r>
      <w:bookmarkStart w:id="6107" w:name="_ETM_Q11_537945"/>
      <w:bookmarkEnd w:id="6107"/>
      <w:r>
        <w:rPr>
          <w:rFonts w:hint="cs"/>
          <w:rtl/>
        </w:rPr>
        <w:t xml:space="preserve">נוכח. </w:t>
      </w:r>
    </w:p>
    <w:p w:rsidR="00B87DB4" w:rsidRDefault="00B87DB4" w:rsidP="008B5CA0">
      <w:pPr>
        <w:rPr>
          <w:rtl/>
        </w:rPr>
      </w:pPr>
      <w:bookmarkStart w:id="6108" w:name="_ETM_Q11_539500"/>
      <w:bookmarkStart w:id="6109" w:name="_ETM_Q11_539622"/>
      <w:bookmarkStart w:id="6110" w:name="_ETM_Q11_539679"/>
      <w:bookmarkStart w:id="6111" w:name="_ETM_Q11_539787"/>
      <w:bookmarkEnd w:id="6108"/>
      <w:bookmarkEnd w:id="6109"/>
      <w:bookmarkEnd w:id="6110"/>
      <w:bookmarkEnd w:id="6111"/>
    </w:p>
    <w:p w:rsidR="00B87DB4" w:rsidRDefault="00B87DB4" w:rsidP="008B5CA0">
      <w:pPr>
        <w:pStyle w:val="af5"/>
        <w:keepNext/>
        <w:rPr>
          <w:rtl/>
        </w:rPr>
      </w:pPr>
      <w:bookmarkStart w:id="6112" w:name="_ETM_Q11_539992"/>
      <w:bookmarkStart w:id="6113" w:name="_ETM_Q11_540101"/>
      <w:bookmarkStart w:id="6114" w:name="_ETM_Q11_540153"/>
      <w:bookmarkStart w:id="6115" w:name="_ETM_Q11_540248"/>
      <w:bookmarkStart w:id="6116" w:name="ET_interruption_5855_14"/>
      <w:bookmarkEnd w:id="6112"/>
      <w:bookmarkEnd w:id="6113"/>
      <w:bookmarkEnd w:id="6114"/>
      <w:bookmarkEnd w:id="6115"/>
      <w:r w:rsidRPr="00A64532">
        <w:rPr>
          <w:rStyle w:val="TagStyle"/>
          <w:rtl/>
        </w:rPr>
        <w:t xml:space="preserve"> &lt;&lt; קריאה &gt;&gt;</w:t>
      </w:r>
      <w:r w:rsidRPr="00BB5CA6">
        <w:rPr>
          <w:rStyle w:val="TagStyle"/>
          <w:rtl/>
        </w:rPr>
        <w:t xml:space="preserve"> </w:t>
      </w:r>
      <w:r>
        <w:rPr>
          <w:rtl/>
        </w:rPr>
        <w:t>מתן כהנא (המחנה הממלכתי):</w:t>
      </w:r>
      <w:r w:rsidRPr="00BB5CA6">
        <w:rPr>
          <w:rStyle w:val="TagStyle"/>
          <w:rtl/>
        </w:rPr>
        <w:t xml:space="preserve"> </w:t>
      </w:r>
      <w:r w:rsidRPr="00A64532">
        <w:rPr>
          <w:rStyle w:val="TagStyle"/>
          <w:rtl/>
        </w:rPr>
        <w:t>&lt;&lt; קריאה &gt;&gt;</w:t>
      </w:r>
      <w:r>
        <w:rPr>
          <w:rtl/>
        </w:rPr>
        <w:t xml:space="preserve">   </w:t>
      </w:r>
      <w:bookmarkEnd w:id="6116"/>
    </w:p>
    <w:p w:rsidR="00B87DB4" w:rsidRDefault="00B87DB4" w:rsidP="005917DA">
      <w:pPr>
        <w:rPr>
          <w:rtl/>
        </w:rPr>
      </w:pPr>
    </w:p>
    <w:p w:rsidR="00B87DB4" w:rsidRPr="00BB5CA6" w:rsidRDefault="00B87DB4" w:rsidP="008B5CA0">
      <w:pPr>
        <w:rPr>
          <w:rtl/>
        </w:rPr>
      </w:pPr>
      <w:r>
        <w:rPr>
          <w:rFonts w:hint="cs"/>
          <w:rtl/>
        </w:rPr>
        <w:t xml:space="preserve">מוותר. </w:t>
      </w:r>
    </w:p>
    <w:p w:rsidR="00B87DB4" w:rsidRDefault="00B87DB4" w:rsidP="008B5CA0">
      <w:pPr>
        <w:rPr>
          <w:rtl/>
        </w:rPr>
      </w:pPr>
      <w:bookmarkStart w:id="6117" w:name="_ETM_Q11_528011"/>
      <w:bookmarkEnd w:id="6117"/>
    </w:p>
    <w:p w:rsidR="00B87DB4" w:rsidRDefault="00B87DB4" w:rsidP="008B5CA0">
      <w:pPr>
        <w:pStyle w:val="af6"/>
        <w:keepNext/>
        <w:rPr>
          <w:rtl/>
        </w:rPr>
      </w:pPr>
      <w:bookmarkStart w:id="6118" w:name="_ETM_Q11_540853"/>
      <w:bookmarkStart w:id="6119" w:name="_ETM_Q11_540940"/>
      <w:bookmarkEnd w:id="6118"/>
      <w:bookmarkEnd w:id="6119"/>
      <w:r w:rsidRPr="00A64532">
        <w:rPr>
          <w:rStyle w:val="TagStyle"/>
          <w:rtl/>
        </w:rPr>
        <w:t xml:space="preserve"> &lt;&lt; יור &gt;&gt;</w:t>
      </w:r>
      <w:r w:rsidRPr="00BB5CA6">
        <w:rPr>
          <w:rStyle w:val="TagStyle"/>
          <w:rtl/>
        </w:rPr>
        <w:t xml:space="preserve"> </w:t>
      </w:r>
      <w:r>
        <w:rPr>
          <w:rtl/>
        </w:rPr>
        <w:t>היו"ר חנוך דב מלביצקי:</w:t>
      </w:r>
      <w:r w:rsidRPr="00BB5CA6">
        <w:rPr>
          <w:rStyle w:val="TagStyle"/>
          <w:rtl/>
        </w:rPr>
        <w:t xml:space="preserve"> </w:t>
      </w:r>
      <w:r w:rsidRPr="00A64532">
        <w:rPr>
          <w:rStyle w:val="TagStyle"/>
          <w:rtl/>
        </w:rPr>
        <w:t>&lt;&lt; יור &gt;&gt;</w:t>
      </w:r>
      <w:r>
        <w:rPr>
          <w:rtl/>
        </w:rPr>
        <w:t xml:space="preserve">   </w:t>
      </w:r>
    </w:p>
    <w:p w:rsidR="00B87DB4" w:rsidRDefault="00B87DB4" w:rsidP="005917DA">
      <w:pPr>
        <w:rPr>
          <w:rtl/>
        </w:rPr>
      </w:pPr>
    </w:p>
    <w:p w:rsidR="00B87DB4" w:rsidRDefault="00B87DB4" w:rsidP="008B5CA0">
      <w:pPr>
        <w:rPr>
          <w:rtl/>
        </w:rPr>
      </w:pPr>
      <w:bookmarkStart w:id="6120" w:name="_ETM_Q11_542552"/>
      <w:bookmarkEnd w:id="6120"/>
      <w:r>
        <w:rPr>
          <w:rFonts w:hint="cs"/>
          <w:rtl/>
        </w:rPr>
        <w:t xml:space="preserve">מוותר. חבר </w:t>
      </w:r>
      <w:bookmarkStart w:id="6121" w:name="_ETM_Q11_542300"/>
      <w:bookmarkEnd w:id="6121"/>
      <w:r>
        <w:rPr>
          <w:rFonts w:hint="cs"/>
          <w:rtl/>
        </w:rPr>
        <w:t xml:space="preserve">הכנסת אריאל קלנר </w:t>
      </w:r>
      <w:r>
        <w:rPr>
          <w:rtl/>
        </w:rPr>
        <w:t>–</w:t>
      </w:r>
      <w:r>
        <w:rPr>
          <w:rFonts w:hint="cs"/>
          <w:rtl/>
        </w:rPr>
        <w:t xml:space="preserve"> אינו נוכח. חברת הכנסת בן ארי, </w:t>
      </w:r>
      <w:bookmarkStart w:id="6122" w:name="_ETM_Q11_544694"/>
      <w:bookmarkEnd w:id="6122"/>
      <w:r>
        <w:rPr>
          <w:rFonts w:hint="cs"/>
          <w:rtl/>
        </w:rPr>
        <w:t xml:space="preserve">בבקשה, גברתי. </w:t>
      </w:r>
      <w:bookmarkStart w:id="6123" w:name="_ETM_Q11_547410"/>
      <w:bookmarkEnd w:id="6123"/>
    </w:p>
    <w:p w:rsidR="00B87DB4" w:rsidRDefault="00B87DB4" w:rsidP="008B5CA0">
      <w:pPr>
        <w:rPr>
          <w:rtl/>
        </w:rPr>
      </w:pPr>
      <w:bookmarkStart w:id="6124" w:name="_ETM_Q11_547518"/>
      <w:bookmarkStart w:id="6125" w:name="_ETM_Q11_547575"/>
      <w:bookmarkStart w:id="6126" w:name="_ETM_Q11_547716"/>
      <w:bookmarkEnd w:id="6124"/>
      <w:bookmarkEnd w:id="6125"/>
      <w:bookmarkEnd w:id="6126"/>
    </w:p>
    <w:p w:rsidR="00B87DB4" w:rsidRDefault="00B87DB4" w:rsidP="008B5CA0">
      <w:pPr>
        <w:pStyle w:val="a4"/>
        <w:keepNext/>
        <w:rPr>
          <w:rtl/>
        </w:rPr>
      </w:pPr>
      <w:bookmarkStart w:id="6127" w:name="ET_speaker_5300_16"/>
      <w:r w:rsidRPr="00A64532">
        <w:rPr>
          <w:rStyle w:val="TagStyle"/>
          <w:rtl/>
        </w:rPr>
        <w:t xml:space="preserve"> &lt;&lt; דובר &gt;&gt;</w:t>
      </w:r>
      <w:r w:rsidRPr="00BB5CA6">
        <w:rPr>
          <w:rStyle w:val="TagStyle"/>
          <w:rtl/>
        </w:rPr>
        <w:t xml:space="preserve"> </w:t>
      </w:r>
      <w:bookmarkStart w:id="6128" w:name="_Toc164104395"/>
      <w:r>
        <w:rPr>
          <w:rtl/>
        </w:rPr>
        <w:t>מירב בן ארי (יש עתיד):</w:t>
      </w:r>
      <w:bookmarkEnd w:id="6128"/>
      <w:r w:rsidRPr="00BB5CA6">
        <w:rPr>
          <w:rStyle w:val="TagStyle"/>
          <w:rtl/>
        </w:rPr>
        <w:t xml:space="preserve"> </w:t>
      </w:r>
      <w:r w:rsidRPr="00A64532">
        <w:rPr>
          <w:rStyle w:val="TagStyle"/>
          <w:rtl/>
        </w:rPr>
        <w:t>&lt;&lt; דובר &gt;&gt;</w:t>
      </w:r>
      <w:r>
        <w:rPr>
          <w:rtl/>
        </w:rPr>
        <w:t xml:space="preserve">   </w:t>
      </w:r>
      <w:bookmarkEnd w:id="6127"/>
    </w:p>
    <w:p w:rsidR="00B87DB4" w:rsidRDefault="00B87DB4" w:rsidP="005917DA">
      <w:pPr>
        <w:rPr>
          <w:rtl/>
        </w:rPr>
      </w:pPr>
    </w:p>
    <w:p w:rsidR="00B87DB4" w:rsidRDefault="00B87DB4" w:rsidP="00E83897">
      <w:pPr>
        <w:rPr>
          <w:rtl/>
        </w:rPr>
      </w:pPr>
      <w:r>
        <w:rPr>
          <w:rFonts w:hint="cs"/>
          <w:rtl/>
        </w:rPr>
        <w:t>תודה, אדוני היושב</w:t>
      </w:r>
      <w:bookmarkStart w:id="6129" w:name="_ETM_Q11_558259"/>
      <w:bookmarkStart w:id="6130" w:name="_ETM_Q11_558649"/>
      <w:bookmarkEnd w:id="6129"/>
      <w:bookmarkEnd w:id="6130"/>
      <w:r>
        <w:rPr>
          <w:rFonts w:hint="cs"/>
          <w:rtl/>
        </w:rPr>
        <w:t xml:space="preserve"> </w:t>
      </w:r>
      <w:r>
        <w:rPr>
          <w:rtl/>
        </w:rPr>
        <w:t>בראש</w:t>
      </w:r>
      <w:r>
        <w:rPr>
          <w:rFonts w:hint="cs"/>
          <w:rtl/>
        </w:rPr>
        <w:t>.</w:t>
      </w:r>
      <w:r>
        <w:rPr>
          <w:rtl/>
        </w:rPr>
        <w:t xml:space="preserve"> </w:t>
      </w:r>
      <w:bookmarkStart w:id="6131" w:name="_ETM_Q11_559189"/>
      <w:bookmarkEnd w:id="6131"/>
      <w:r>
        <w:rPr>
          <w:rtl/>
        </w:rPr>
        <w:t xml:space="preserve">כנסת </w:t>
      </w:r>
      <w:bookmarkStart w:id="6132" w:name="_ETM_Q11_559520"/>
      <w:bookmarkEnd w:id="6132"/>
      <w:r>
        <w:rPr>
          <w:rtl/>
        </w:rPr>
        <w:t>נכבדה</w:t>
      </w:r>
      <w:r>
        <w:rPr>
          <w:rFonts w:hint="cs"/>
          <w:rtl/>
        </w:rPr>
        <w:t>,</w:t>
      </w:r>
      <w:r>
        <w:rPr>
          <w:rtl/>
        </w:rPr>
        <w:t xml:space="preserve"> </w:t>
      </w:r>
      <w:bookmarkStart w:id="6133" w:name="_ETM_Q11_561450"/>
      <w:bookmarkEnd w:id="6133"/>
      <w:r>
        <w:rPr>
          <w:rtl/>
        </w:rPr>
        <w:t xml:space="preserve">החוק </w:t>
      </w:r>
      <w:bookmarkStart w:id="6134" w:name="_ETM_Q11_561870"/>
      <w:bookmarkEnd w:id="6134"/>
      <w:r>
        <w:rPr>
          <w:rtl/>
        </w:rPr>
        <w:t xml:space="preserve">הזה </w:t>
      </w:r>
      <w:bookmarkStart w:id="6135" w:name="_ETM_Q11_563369"/>
      <w:bookmarkEnd w:id="6135"/>
      <w:r>
        <w:rPr>
          <w:rFonts w:hint="cs"/>
          <w:rtl/>
        </w:rPr>
        <w:t xml:space="preserve">– </w:t>
      </w:r>
      <w:bookmarkStart w:id="6136" w:name="_ETM_Q11_567176"/>
      <w:bookmarkEnd w:id="6136"/>
      <w:r>
        <w:rPr>
          <w:rtl/>
        </w:rPr>
        <w:t xml:space="preserve">אני </w:t>
      </w:r>
      <w:bookmarkStart w:id="6137" w:name="_ETM_Q11_563580"/>
      <w:bookmarkEnd w:id="6137"/>
      <w:r>
        <w:rPr>
          <w:rtl/>
        </w:rPr>
        <w:t xml:space="preserve">אתייחס </w:t>
      </w:r>
      <w:bookmarkStart w:id="6138" w:name="_ETM_Q11_563850"/>
      <w:bookmarkEnd w:id="6138"/>
      <w:r>
        <w:rPr>
          <w:rtl/>
        </w:rPr>
        <w:t xml:space="preserve">אליו </w:t>
      </w:r>
      <w:bookmarkStart w:id="6139" w:name="_ETM_Q11_564089"/>
      <w:bookmarkEnd w:id="6139"/>
      <w:r>
        <w:rPr>
          <w:rtl/>
        </w:rPr>
        <w:t>בשנייה</w:t>
      </w:r>
      <w:r>
        <w:rPr>
          <w:rFonts w:hint="cs"/>
          <w:rtl/>
        </w:rPr>
        <w:t>,</w:t>
      </w:r>
      <w:r>
        <w:rPr>
          <w:rtl/>
        </w:rPr>
        <w:t xml:space="preserve"> </w:t>
      </w:r>
      <w:bookmarkStart w:id="6140" w:name="_ETM_Q11_564779"/>
      <w:bookmarkEnd w:id="6140"/>
      <w:r>
        <w:rPr>
          <w:rtl/>
        </w:rPr>
        <w:t xml:space="preserve">כי </w:t>
      </w:r>
      <w:bookmarkStart w:id="6141" w:name="_ETM_Q11_565020"/>
      <w:bookmarkEnd w:id="6141"/>
      <w:r>
        <w:rPr>
          <w:rtl/>
        </w:rPr>
        <w:t xml:space="preserve">בכל </w:t>
      </w:r>
      <w:bookmarkStart w:id="6142" w:name="_ETM_Q11_565259"/>
      <w:bookmarkEnd w:id="6142"/>
      <w:r>
        <w:rPr>
          <w:rtl/>
        </w:rPr>
        <w:t xml:space="preserve">זאת </w:t>
      </w:r>
      <w:bookmarkStart w:id="6143" w:name="_ETM_Q11_565470"/>
      <w:bookmarkEnd w:id="6143"/>
      <w:r>
        <w:rPr>
          <w:rtl/>
        </w:rPr>
        <w:t xml:space="preserve">ליוויתי </w:t>
      </w:r>
      <w:bookmarkStart w:id="6144" w:name="_ETM_Q11_565860"/>
      <w:bookmarkEnd w:id="6144"/>
      <w:r>
        <w:rPr>
          <w:rtl/>
        </w:rPr>
        <w:t xml:space="preserve">את </w:t>
      </w:r>
      <w:bookmarkStart w:id="6145" w:name="_ETM_Q11_566040"/>
      <w:bookmarkEnd w:id="6145"/>
      <w:r>
        <w:rPr>
          <w:rtl/>
        </w:rPr>
        <w:t xml:space="preserve">האירוע </w:t>
      </w:r>
      <w:bookmarkStart w:id="6146" w:name="_ETM_Q11_566430"/>
      <w:bookmarkEnd w:id="6146"/>
      <w:r>
        <w:rPr>
          <w:rtl/>
        </w:rPr>
        <w:t xml:space="preserve">של </w:t>
      </w:r>
      <w:bookmarkStart w:id="6147" w:name="_ETM_Q11_566640"/>
      <w:bookmarkEnd w:id="6147"/>
      <w:r>
        <w:rPr>
          <w:rtl/>
        </w:rPr>
        <w:t xml:space="preserve">מירון </w:t>
      </w:r>
      <w:bookmarkStart w:id="6148" w:name="_ETM_Q11_567000"/>
      <w:bookmarkEnd w:id="6148"/>
      <w:r>
        <w:rPr>
          <w:rFonts w:hint="cs"/>
          <w:rtl/>
        </w:rPr>
        <w:t xml:space="preserve">כיושבת-ראש הוועדה. </w:t>
      </w:r>
      <w:bookmarkStart w:id="6149" w:name="_ETM_Q11_567299"/>
      <w:bookmarkStart w:id="6150" w:name="_ETM_Q11_568339"/>
      <w:bookmarkEnd w:id="6149"/>
      <w:bookmarkEnd w:id="6150"/>
      <w:r>
        <w:rPr>
          <w:rtl/>
        </w:rPr>
        <w:t xml:space="preserve">פתאום </w:t>
      </w:r>
      <w:bookmarkStart w:id="6151" w:name="_ETM_Q11_568880"/>
      <w:bookmarkEnd w:id="6151"/>
      <w:r>
        <w:rPr>
          <w:rtl/>
        </w:rPr>
        <w:t xml:space="preserve">הקואליציה </w:t>
      </w:r>
      <w:bookmarkStart w:id="6152" w:name="_ETM_Q11_569389"/>
      <w:bookmarkEnd w:id="6152"/>
      <w:r>
        <w:rPr>
          <w:rtl/>
        </w:rPr>
        <w:t xml:space="preserve">גילתה </w:t>
      </w:r>
      <w:bookmarkStart w:id="6153" w:name="_ETM_Q11_569810"/>
      <w:bookmarkEnd w:id="6153"/>
      <w:r>
        <w:rPr>
          <w:rtl/>
        </w:rPr>
        <w:t xml:space="preserve">שיש </w:t>
      </w:r>
      <w:bookmarkStart w:id="6154" w:name="_ETM_Q11_570200"/>
      <w:bookmarkStart w:id="6155" w:name="_ETM_Q11_570469"/>
      <w:bookmarkEnd w:id="6154"/>
      <w:bookmarkEnd w:id="6155"/>
      <w:r>
        <w:rPr>
          <w:rFonts w:hint="cs"/>
          <w:rtl/>
        </w:rPr>
        <w:t xml:space="preserve">הר </w:t>
      </w:r>
      <w:r>
        <w:rPr>
          <w:rtl/>
        </w:rPr>
        <w:t xml:space="preserve">שקוראים </w:t>
      </w:r>
      <w:bookmarkStart w:id="6156" w:name="_ETM_Q11_570950"/>
      <w:bookmarkEnd w:id="6156"/>
      <w:r>
        <w:rPr>
          <w:rtl/>
        </w:rPr>
        <w:t xml:space="preserve">לו </w:t>
      </w:r>
      <w:bookmarkStart w:id="6157" w:name="_ETM_Q11_571069"/>
      <w:bookmarkEnd w:id="6157"/>
      <w:r>
        <w:rPr>
          <w:rtl/>
        </w:rPr>
        <w:t>מירון</w:t>
      </w:r>
      <w:r>
        <w:rPr>
          <w:rFonts w:hint="cs"/>
          <w:rtl/>
        </w:rPr>
        <w:t>,</w:t>
      </w:r>
      <w:r>
        <w:rPr>
          <w:rtl/>
        </w:rPr>
        <w:t xml:space="preserve"> </w:t>
      </w:r>
      <w:bookmarkStart w:id="6158" w:name="_ETM_Q11_572139"/>
      <w:bookmarkEnd w:id="6158"/>
      <w:r>
        <w:rPr>
          <w:rtl/>
        </w:rPr>
        <w:t xml:space="preserve">שהיה </w:t>
      </w:r>
      <w:bookmarkStart w:id="6159" w:name="_ETM_Q11_572560"/>
      <w:bookmarkEnd w:id="6159"/>
      <w:r>
        <w:rPr>
          <w:rFonts w:hint="cs"/>
          <w:rtl/>
        </w:rPr>
        <w:t>בו</w:t>
      </w:r>
      <w:r>
        <w:rPr>
          <w:rtl/>
        </w:rPr>
        <w:t xml:space="preserve"> </w:t>
      </w:r>
      <w:bookmarkStart w:id="6160" w:name="_ETM_Q11_572770"/>
      <w:bookmarkEnd w:id="6160"/>
      <w:r>
        <w:rPr>
          <w:rtl/>
        </w:rPr>
        <w:t xml:space="preserve">אירוע </w:t>
      </w:r>
      <w:bookmarkStart w:id="6161" w:name="_ETM_Q11_573189"/>
      <w:bookmarkEnd w:id="6161"/>
      <w:r>
        <w:rPr>
          <w:rtl/>
        </w:rPr>
        <w:t>אזרחי</w:t>
      </w:r>
      <w:r>
        <w:rPr>
          <w:rFonts w:hint="cs"/>
          <w:rtl/>
        </w:rPr>
        <w:t xml:space="preserve">, אם אפשר </w:t>
      </w:r>
      <w:bookmarkStart w:id="6162" w:name="_ETM_Q11_571391"/>
      <w:bookmarkEnd w:id="6162"/>
      <w:r>
        <w:rPr>
          <w:rFonts w:hint="cs"/>
          <w:rtl/>
        </w:rPr>
        <w:t xml:space="preserve">לומר – </w:t>
      </w:r>
      <w:bookmarkStart w:id="6163" w:name="_ETM_Q11_573969"/>
      <w:bookmarkStart w:id="6164" w:name="_ETM_Q11_574270"/>
      <w:bookmarkStart w:id="6165" w:name="_ETM_Q11_574479"/>
      <w:bookmarkEnd w:id="6163"/>
      <w:bookmarkEnd w:id="6164"/>
      <w:bookmarkEnd w:id="6165"/>
      <w:r>
        <w:rPr>
          <w:rFonts w:hint="cs"/>
          <w:rtl/>
        </w:rPr>
        <w:t>ה</w:t>
      </w:r>
      <w:r>
        <w:rPr>
          <w:rtl/>
        </w:rPr>
        <w:t xml:space="preserve">אסון </w:t>
      </w:r>
      <w:bookmarkStart w:id="6166" w:name="_ETM_Q11_574959"/>
      <w:bookmarkEnd w:id="6166"/>
      <w:r>
        <w:rPr>
          <w:rtl/>
        </w:rPr>
        <w:t xml:space="preserve">האזרחי </w:t>
      </w:r>
      <w:bookmarkStart w:id="6167" w:name="_ETM_Q11_575349"/>
      <w:bookmarkEnd w:id="6167"/>
      <w:r>
        <w:rPr>
          <w:rtl/>
        </w:rPr>
        <w:t xml:space="preserve">הגדול </w:t>
      </w:r>
      <w:bookmarkStart w:id="6168" w:name="_ETM_Q11_575740"/>
      <w:bookmarkEnd w:id="6168"/>
      <w:r>
        <w:rPr>
          <w:rtl/>
        </w:rPr>
        <w:t>ביותר</w:t>
      </w:r>
      <w:r w:rsidR="00E83897">
        <w:rPr>
          <w:rFonts w:hint="cs"/>
          <w:rtl/>
        </w:rPr>
        <w:t>. היא</w:t>
      </w:r>
      <w:r>
        <w:rPr>
          <w:rFonts w:hint="cs"/>
          <w:rtl/>
        </w:rPr>
        <w:t xml:space="preserve"> נזכרה להביא את החוק חודש לפני, </w:t>
      </w:r>
      <w:bookmarkStart w:id="6169" w:name="_ETM_Q11_576471"/>
      <w:bookmarkStart w:id="6170" w:name="_ETM_Q11_576579"/>
      <w:bookmarkStart w:id="6171" w:name="_ETM_Q11_577209"/>
      <w:bookmarkStart w:id="6172" w:name="_ETM_Q11_577599"/>
      <w:bookmarkStart w:id="6173" w:name="_ETM_Q11_577779"/>
      <w:bookmarkStart w:id="6174" w:name="_ETM_Q11_578100"/>
      <w:bookmarkStart w:id="6175" w:name="_ETM_Q11_578880"/>
      <w:bookmarkStart w:id="6176" w:name="_ETM_Q11_579880"/>
      <w:bookmarkEnd w:id="6169"/>
      <w:bookmarkEnd w:id="6170"/>
      <w:bookmarkEnd w:id="6171"/>
      <w:bookmarkEnd w:id="6172"/>
      <w:bookmarkEnd w:id="6173"/>
      <w:bookmarkEnd w:id="6174"/>
      <w:bookmarkEnd w:id="6175"/>
      <w:bookmarkEnd w:id="6176"/>
      <w:r>
        <w:rPr>
          <w:rtl/>
        </w:rPr>
        <w:t xml:space="preserve">כאילו </w:t>
      </w:r>
      <w:bookmarkStart w:id="6177" w:name="_ETM_Q11_580210"/>
      <w:bookmarkEnd w:id="6177"/>
      <w:r>
        <w:rPr>
          <w:rtl/>
        </w:rPr>
        <w:t xml:space="preserve">עד </w:t>
      </w:r>
      <w:bookmarkStart w:id="6178" w:name="_ETM_Q11_580330"/>
      <w:bookmarkEnd w:id="6178"/>
      <w:r>
        <w:rPr>
          <w:rtl/>
        </w:rPr>
        <w:t xml:space="preserve">עכשיו </w:t>
      </w:r>
      <w:bookmarkStart w:id="6179" w:name="_ETM_Q11_580630"/>
      <w:bookmarkEnd w:id="6179"/>
      <w:r>
        <w:rPr>
          <w:rtl/>
        </w:rPr>
        <w:t xml:space="preserve">לא </w:t>
      </w:r>
      <w:bookmarkStart w:id="6180" w:name="_ETM_Q11_580779"/>
      <w:bookmarkEnd w:id="6180"/>
      <w:r>
        <w:rPr>
          <w:rtl/>
        </w:rPr>
        <w:t xml:space="preserve">היה </w:t>
      </w:r>
      <w:bookmarkStart w:id="6181" w:name="_ETM_Q11_580960"/>
      <w:bookmarkEnd w:id="6181"/>
      <w:r>
        <w:rPr>
          <w:rtl/>
        </w:rPr>
        <w:t xml:space="preserve">מירון </w:t>
      </w:r>
      <w:bookmarkStart w:id="6182" w:name="_ETM_Q11_581410"/>
      <w:bookmarkEnd w:id="6182"/>
      <w:r>
        <w:rPr>
          <w:rtl/>
        </w:rPr>
        <w:t>ואי</w:t>
      </w:r>
      <w:bookmarkStart w:id="6183" w:name="_ETM_Q11_581589"/>
      <w:bookmarkEnd w:id="6183"/>
      <w:r>
        <w:rPr>
          <w:rFonts w:hint="cs"/>
          <w:rtl/>
        </w:rPr>
        <w:t>-</w:t>
      </w:r>
      <w:r>
        <w:rPr>
          <w:rtl/>
        </w:rPr>
        <w:t xml:space="preserve">אפשר </w:t>
      </w:r>
      <w:bookmarkStart w:id="6184" w:name="_ETM_Q11_581800"/>
      <w:bookmarkEnd w:id="6184"/>
      <w:r>
        <w:rPr>
          <w:rtl/>
        </w:rPr>
        <w:t>להבי</w:t>
      </w:r>
      <w:r>
        <w:rPr>
          <w:rFonts w:hint="cs"/>
          <w:rtl/>
        </w:rPr>
        <w:t xml:space="preserve">א, ועוד ביקשה שלושה פטורים על החוק </w:t>
      </w:r>
      <w:r w:rsidR="00E83897">
        <w:rPr>
          <w:rFonts w:hint="cs"/>
          <w:rtl/>
        </w:rPr>
        <w:t>ל</w:t>
      </w:r>
      <w:r>
        <w:rPr>
          <w:rFonts w:hint="cs"/>
          <w:rtl/>
        </w:rPr>
        <w:t xml:space="preserve">ראשונה, שנייה ושלישית. </w:t>
      </w:r>
      <w:bookmarkStart w:id="6185" w:name="_ETM_Q11_583133"/>
      <w:bookmarkEnd w:id="6185"/>
      <w:r>
        <w:rPr>
          <w:rFonts w:hint="cs"/>
          <w:rtl/>
        </w:rPr>
        <w:t xml:space="preserve">טוב </w:t>
      </w:r>
      <w:bookmarkStart w:id="6186" w:name="_ETM_Q11_582950"/>
      <w:bookmarkStart w:id="6187" w:name="_ETM_Q11_583490"/>
      <w:bookmarkStart w:id="6188" w:name="_ETM_Q11_584089"/>
      <w:bookmarkStart w:id="6189" w:name="_ETM_Q11_584270"/>
      <w:bookmarkStart w:id="6190" w:name="_ETM_Q11_584600"/>
      <w:bookmarkStart w:id="6191" w:name="_ETM_Q11_585080"/>
      <w:bookmarkStart w:id="6192" w:name="_ETM_Q11_586040"/>
      <w:bookmarkStart w:id="6193" w:name="_ETM_Q11_586279"/>
      <w:bookmarkEnd w:id="6186"/>
      <w:bookmarkEnd w:id="6187"/>
      <w:bookmarkEnd w:id="6188"/>
      <w:bookmarkEnd w:id="6189"/>
      <w:bookmarkEnd w:id="6190"/>
      <w:bookmarkEnd w:id="6191"/>
      <w:bookmarkEnd w:id="6192"/>
      <w:bookmarkEnd w:id="6193"/>
      <w:r>
        <w:rPr>
          <w:rtl/>
        </w:rPr>
        <w:t>שלפחות</w:t>
      </w:r>
      <w:r>
        <w:rPr>
          <w:rFonts w:hint="cs"/>
          <w:rtl/>
        </w:rPr>
        <w:t xml:space="preserve"> יו"ר הקואליציה עצר את השנייה והשלישית. </w:t>
      </w:r>
      <w:bookmarkStart w:id="6194" w:name="_ETM_Q11_589252"/>
      <w:bookmarkStart w:id="6195" w:name="_ETM_Q11_589380"/>
      <w:bookmarkStart w:id="6196" w:name="_ETM_Q11_589410"/>
      <w:bookmarkStart w:id="6197" w:name="_ETM_Q11_589514"/>
      <w:bookmarkEnd w:id="6194"/>
      <w:bookmarkEnd w:id="6195"/>
      <w:bookmarkEnd w:id="6196"/>
      <w:bookmarkEnd w:id="6197"/>
      <w:r>
        <w:rPr>
          <w:rFonts w:hint="cs"/>
          <w:rtl/>
        </w:rPr>
        <w:t xml:space="preserve">יש לי </w:t>
      </w:r>
      <w:bookmarkStart w:id="6198" w:name="_ETM_Q11_588048"/>
      <w:bookmarkEnd w:id="6198"/>
      <w:r>
        <w:rPr>
          <w:rFonts w:hint="cs"/>
          <w:rtl/>
        </w:rPr>
        <w:t xml:space="preserve">חדשות בשבילכם: </w:t>
      </w:r>
      <w:bookmarkStart w:id="6199" w:name="_ETM_Q11_586760"/>
      <w:bookmarkStart w:id="6200" w:name="_ETM_Q11_587000"/>
      <w:bookmarkStart w:id="6201" w:name="_ETM_Q11_587390"/>
      <w:bookmarkStart w:id="6202" w:name="_ETM_Q11_587750"/>
      <w:bookmarkStart w:id="6203" w:name="_ETM_Q11_588020"/>
      <w:bookmarkStart w:id="6204" w:name="_ETM_Q11_588870"/>
      <w:bookmarkEnd w:id="6199"/>
      <w:bookmarkEnd w:id="6200"/>
      <w:bookmarkEnd w:id="6201"/>
      <w:bookmarkEnd w:id="6202"/>
      <w:bookmarkEnd w:id="6203"/>
      <w:bookmarkEnd w:id="6204"/>
      <w:r>
        <w:rPr>
          <w:rtl/>
        </w:rPr>
        <w:t xml:space="preserve">יש </w:t>
      </w:r>
      <w:bookmarkStart w:id="6205" w:name="_ETM_Q11_589110"/>
      <w:bookmarkEnd w:id="6205"/>
      <w:r>
        <w:rPr>
          <w:rFonts w:hint="cs"/>
          <w:rtl/>
        </w:rPr>
        <w:t xml:space="preserve">הר, קוראים לו הר מירון. </w:t>
      </w:r>
      <w:bookmarkStart w:id="6206" w:name="_ETM_Q11_589200"/>
      <w:bookmarkStart w:id="6207" w:name="_ETM_Q11_589680"/>
      <w:bookmarkStart w:id="6208" w:name="_ETM_Q11_590279"/>
      <w:bookmarkStart w:id="6209" w:name="_ETM_Q11_590580"/>
      <w:bookmarkStart w:id="6210" w:name="_ETM_Q11_591150"/>
      <w:bookmarkStart w:id="6211" w:name="_ETM_Q11_591510"/>
      <w:bookmarkStart w:id="6212" w:name="_ETM_Q11_591779"/>
      <w:bookmarkStart w:id="6213" w:name="_ETM_Q11_592590"/>
      <w:bookmarkEnd w:id="6206"/>
      <w:bookmarkEnd w:id="6207"/>
      <w:bookmarkEnd w:id="6208"/>
      <w:bookmarkEnd w:id="6209"/>
      <w:bookmarkEnd w:id="6210"/>
      <w:bookmarkEnd w:id="6211"/>
      <w:bookmarkEnd w:id="6212"/>
      <w:bookmarkEnd w:id="6213"/>
      <w:r>
        <w:rPr>
          <w:rtl/>
        </w:rPr>
        <w:t xml:space="preserve">מהרגע </w:t>
      </w:r>
      <w:bookmarkStart w:id="6214" w:name="_ETM_Q11_593279"/>
      <w:bookmarkEnd w:id="6214"/>
      <w:r>
        <w:rPr>
          <w:rtl/>
        </w:rPr>
        <w:t xml:space="preserve">שהסתיימה </w:t>
      </w:r>
      <w:bookmarkStart w:id="6215" w:name="_ETM_Q11_593850"/>
      <w:bookmarkEnd w:id="6215"/>
      <w:r>
        <w:rPr>
          <w:rtl/>
        </w:rPr>
        <w:t xml:space="preserve">ההילולה </w:t>
      </w:r>
      <w:bookmarkStart w:id="6216" w:name="_ETM_Q11_594210"/>
      <w:bookmarkEnd w:id="6216"/>
      <w:r>
        <w:rPr>
          <w:rtl/>
        </w:rPr>
        <w:t>הקודמת</w:t>
      </w:r>
      <w:r>
        <w:rPr>
          <w:rFonts w:hint="cs"/>
          <w:rtl/>
        </w:rPr>
        <w:t>,</w:t>
      </w:r>
      <w:r>
        <w:rPr>
          <w:rtl/>
        </w:rPr>
        <w:t xml:space="preserve"> </w:t>
      </w:r>
      <w:bookmarkStart w:id="6217" w:name="_ETM_Q11_594750"/>
      <w:bookmarkEnd w:id="6217"/>
      <w:r>
        <w:rPr>
          <w:rtl/>
        </w:rPr>
        <w:t xml:space="preserve">היה </w:t>
      </w:r>
      <w:bookmarkStart w:id="6218" w:name="_ETM_Q11_594900"/>
      <w:bookmarkEnd w:id="6218"/>
      <w:r>
        <w:rPr>
          <w:rtl/>
        </w:rPr>
        <w:t xml:space="preserve">צריך </w:t>
      </w:r>
      <w:bookmarkStart w:id="6219" w:name="_ETM_Q11_595140"/>
      <w:bookmarkEnd w:id="6219"/>
      <w:r>
        <w:rPr>
          <w:rtl/>
        </w:rPr>
        <w:t xml:space="preserve">לעבוד </w:t>
      </w:r>
      <w:bookmarkStart w:id="6220" w:name="_ETM_Q11_595529"/>
      <w:bookmarkEnd w:id="6220"/>
      <w:r>
        <w:rPr>
          <w:rFonts w:hint="cs"/>
          <w:rtl/>
        </w:rPr>
        <w:t xml:space="preserve">על החוק – </w:t>
      </w:r>
      <w:bookmarkStart w:id="6221" w:name="_ETM_Q11_596734"/>
      <w:bookmarkEnd w:id="6221"/>
      <w:r>
        <w:rPr>
          <w:rFonts w:hint="cs"/>
          <w:rtl/>
        </w:rPr>
        <w:t xml:space="preserve">אגב, לא עוד פעם הוראת שעה, </w:t>
      </w:r>
      <w:bookmarkStart w:id="6222" w:name="_ETM_Q11_595810"/>
      <w:bookmarkStart w:id="6223" w:name="_ETM_Q11_595869"/>
      <w:bookmarkStart w:id="6224" w:name="_ETM_Q11_596470"/>
      <w:bookmarkStart w:id="6225" w:name="_ETM_Q11_596890"/>
      <w:bookmarkStart w:id="6226" w:name="_ETM_Q11_597100"/>
      <w:bookmarkStart w:id="6227" w:name="_ETM_Q11_597369"/>
      <w:bookmarkStart w:id="6228" w:name="_ETM_Q11_597729"/>
      <w:bookmarkStart w:id="6229" w:name="_ETM_Q11_598119"/>
      <w:bookmarkEnd w:id="6222"/>
      <w:bookmarkEnd w:id="6223"/>
      <w:bookmarkEnd w:id="6224"/>
      <w:bookmarkEnd w:id="6225"/>
      <w:bookmarkEnd w:id="6226"/>
      <w:bookmarkEnd w:id="6227"/>
      <w:bookmarkEnd w:id="6228"/>
      <w:bookmarkEnd w:id="6229"/>
      <w:r>
        <w:rPr>
          <w:rtl/>
        </w:rPr>
        <w:t xml:space="preserve">אלא </w:t>
      </w:r>
      <w:bookmarkStart w:id="6230" w:name="_ETM_Q11_598329"/>
      <w:bookmarkEnd w:id="6230"/>
      <w:r>
        <w:rPr>
          <w:rtl/>
        </w:rPr>
        <w:t xml:space="preserve">חוק </w:t>
      </w:r>
      <w:bookmarkStart w:id="6231" w:name="_ETM_Q11_598630"/>
      <w:bookmarkEnd w:id="6231"/>
      <w:r>
        <w:rPr>
          <w:rtl/>
        </w:rPr>
        <w:t xml:space="preserve">אמיתי </w:t>
      </w:r>
      <w:bookmarkStart w:id="6232" w:name="_ETM_Q11_599589"/>
      <w:bookmarkEnd w:id="6232"/>
      <w:r>
        <w:rPr>
          <w:rtl/>
        </w:rPr>
        <w:t xml:space="preserve">כדי </w:t>
      </w:r>
      <w:bookmarkStart w:id="6233" w:name="_ETM_Q11_599979"/>
      <w:bookmarkEnd w:id="6233"/>
      <w:r>
        <w:rPr>
          <w:rtl/>
        </w:rPr>
        <w:t xml:space="preserve">לעשות </w:t>
      </w:r>
      <w:bookmarkStart w:id="6234" w:name="_ETM_Q11_600279"/>
      <w:bookmarkEnd w:id="6234"/>
      <w:r>
        <w:rPr>
          <w:rtl/>
        </w:rPr>
        <w:t xml:space="preserve">את </w:t>
      </w:r>
      <w:bookmarkStart w:id="6235" w:name="_ETM_Q11_600369"/>
      <w:bookmarkEnd w:id="6235"/>
      <w:r>
        <w:rPr>
          <w:rtl/>
        </w:rPr>
        <w:t xml:space="preserve">זה </w:t>
      </w:r>
      <w:bookmarkStart w:id="6236" w:name="_ETM_Q11_600460"/>
      <w:bookmarkEnd w:id="6236"/>
      <w:r>
        <w:rPr>
          <w:rtl/>
        </w:rPr>
        <w:t xml:space="preserve">כמו </w:t>
      </w:r>
      <w:bookmarkStart w:id="6237" w:name="_ETM_Q11_600670"/>
      <w:bookmarkEnd w:id="6237"/>
      <w:r>
        <w:rPr>
          <w:rtl/>
        </w:rPr>
        <w:t>שצריך</w:t>
      </w:r>
      <w:r>
        <w:rPr>
          <w:rFonts w:hint="cs"/>
          <w:rtl/>
        </w:rPr>
        <w:t xml:space="preserve"> –</w:t>
      </w:r>
      <w:r>
        <w:rPr>
          <w:rtl/>
        </w:rPr>
        <w:t xml:space="preserve"> </w:t>
      </w:r>
      <w:bookmarkStart w:id="6238" w:name="_ETM_Q11_601210"/>
      <w:bookmarkEnd w:id="6238"/>
      <w:r>
        <w:rPr>
          <w:rtl/>
        </w:rPr>
        <w:t xml:space="preserve">אבל </w:t>
      </w:r>
      <w:bookmarkStart w:id="6239" w:name="_ETM_Q11_601450"/>
      <w:bookmarkEnd w:id="6239"/>
      <w:r>
        <w:rPr>
          <w:rtl/>
        </w:rPr>
        <w:t>כרגיל</w:t>
      </w:r>
      <w:r>
        <w:rPr>
          <w:rFonts w:hint="cs"/>
          <w:rtl/>
        </w:rPr>
        <w:t>,</w:t>
      </w:r>
      <w:r>
        <w:rPr>
          <w:rtl/>
        </w:rPr>
        <w:t xml:space="preserve"> </w:t>
      </w:r>
      <w:bookmarkStart w:id="6240" w:name="_ETM_Q11_602290"/>
      <w:bookmarkEnd w:id="6240"/>
      <w:r>
        <w:rPr>
          <w:rtl/>
        </w:rPr>
        <w:t>הכ</w:t>
      </w:r>
      <w:r>
        <w:rPr>
          <w:rFonts w:hint="cs"/>
          <w:rtl/>
        </w:rPr>
        <w:t>ו</w:t>
      </w:r>
      <w:r>
        <w:rPr>
          <w:rtl/>
        </w:rPr>
        <w:t xml:space="preserve">ל </w:t>
      </w:r>
      <w:bookmarkStart w:id="6241" w:name="_ETM_Q11_602680"/>
      <w:bookmarkEnd w:id="6241"/>
      <w:r>
        <w:rPr>
          <w:rtl/>
        </w:rPr>
        <w:t xml:space="preserve">עקום </w:t>
      </w:r>
      <w:bookmarkStart w:id="6242" w:name="_ETM_Q11_602979"/>
      <w:bookmarkEnd w:id="6242"/>
      <w:r>
        <w:rPr>
          <w:rtl/>
        </w:rPr>
        <w:t xml:space="preserve">בקואליציה </w:t>
      </w:r>
      <w:bookmarkStart w:id="6243" w:name="_ETM_Q11_603549"/>
      <w:bookmarkEnd w:id="6243"/>
      <w:r>
        <w:rPr>
          <w:rtl/>
        </w:rPr>
        <w:t>הזאת</w:t>
      </w:r>
      <w:r>
        <w:rPr>
          <w:rFonts w:hint="cs"/>
          <w:rtl/>
        </w:rPr>
        <w:t>.</w:t>
      </w:r>
    </w:p>
    <w:p w:rsidR="00B87DB4" w:rsidRDefault="00B87DB4" w:rsidP="008B5CA0">
      <w:pPr>
        <w:rPr>
          <w:rtl/>
        </w:rPr>
      </w:pPr>
      <w:bookmarkStart w:id="6244" w:name="_ETM_Q11_604648"/>
      <w:bookmarkStart w:id="6245" w:name="_ETM_Q11_604768"/>
      <w:bookmarkStart w:id="6246" w:name="_ETM_Q11_604827"/>
      <w:bookmarkEnd w:id="6244"/>
      <w:bookmarkEnd w:id="6245"/>
      <w:bookmarkEnd w:id="6246"/>
    </w:p>
    <w:p w:rsidR="00B87DB4" w:rsidRDefault="00B87DB4" w:rsidP="00E83897">
      <w:pPr>
        <w:rPr>
          <w:rtl/>
        </w:rPr>
      </w:pPr>
      <w:bookmarkStart w:id="6247" w:name="_ETM_Q11_604936"/>
      <w:bookmarkStart w:id="6248" w:name="_ETM_Q11_604109"/>
      <w:bookmarkEnd w:id="6247"/>
      <w:bookmarkEnd w:id="6248"/>
      <w:r>
        <w:rPr>
          <w:rtl/>
        </w:rPr>
        <w:t xml:space="preserve">אבל </w:t>
      </w:r>
      <w:bookmarkStart w:id="6249" w:name="_ETM_Q11_604350"/>
      <w:bookmarkEnd w:id="6249"/>
      <w:r>
        <w:rPr>
          <w:rtl/>
        </w:rPr>
        <w:t xml:space="preserve">אני </w:t>
      </w:r>
      <w:bookmarkStart w:id="6250" w:name="_ETM_Q11_604529"/>
      <w:bookmarkEnd w:id="6250"/>
      <w:r>
        <w:rPr>
          <w:rtl/>
        </w:rPr>
        <w:t xml:space="preserve">כמובן </w:t>
      </w:r>
      <w:bookmarkStart w:id="6251" w:name="_ETM_Q11_605100"/>
      <w:bookmarkEnd w:id="6251"/>
      <w:r>
        <w:rPr>
          <w:rtl/>
        </w:rPr>
        <w:t xml:space="preserve">לא </w:t>
      </w:r>
      <w:bookmarkStart w:id="6252" w:name="_ETM_Q11_605189"/>
      <w:bookmarkEnd w:id="6252"/>
      <w:r>
        <w:rPr>
          <w:rtl/>
        </w:rPr>
        <w:t xml:space="preserve">יכולה </w:t>
      </w:r>
      <w:bookmarkStart w:id="6253" w:name="_ETM_Q11_605670"/>
      <w:bookmarkEnd w:id="6253"/>
      <w:r>
        <w:rPr>
          <w:rtl/>
        </w:rPr>
        <w:t xml:space="preserve">שלא </w:t>
      </w:r>
      <w:bookmarkStart w:id="6254" w:name="_ETM_Q11_606240"/>
      <w:bookmarkEnd w:id="6254"/>
      <w:r>
        <w:rPr>
          <w:rtl/>
        </w:rPr>
        <w:t xml:space="preserve">לנצל </w:t>
      </w:r>
      <w:bookmarkStart w:id="6255" w:name="_ETM_Q11_606659"/>
      <w:bookmarkEnd w:id="6255"/>
      <w:r>
        <w:rPr>
          <w:rtl/>
        </w:rPr>
        <w:t xml:space="preserve">את </w:t>
      </w:r>
      <w:bookmarkStart w:id="6256" w:name="_ETM_Q11_606779"/>
      <w:bookmarkEnd w:id="6256"/>
      <w:r>
        <w:rPr>
          <w:rtl/>
        </w:rPr>
        <w:t xml:space="preserve">הבמה </w:t>
      </w:r>
      <w:bookmarkStart w:id="6257" w:name="_ETM_Q11_607170"/>
      <w:bookmarkEnd w:id="6257"/>
      <w:r>
        <w:rPr>
          <w:rtl/>
        </w:rPr>
        <w:t xml:space="preserve">הזאת </w:t>
      </w:r>
      <w:bookmarkStart w:id="6258" w:name="_ETM_Q11_607439"/>
      <w:bookmarkEnd w:id="6258"/>
      <w:r>
        <w:rPr>
          <w:rtl/>
        </w:rPr>
        <w:t xml:space="preserve">ולומר </w:t>
      </w:r>
      <w:bookmarkStart w:id="6259" w:name="_ETM_Q11_607859"/>
      <w:bookmarkEnd w:id="6259"/>
      <w:r>
        <w:rPr>
          <w:rtl/>
        </w:rPr>
        <w:t>תודה</w:t>
      </w:r>
      <w:r>
        <w:rPr>
          <w:rFonts w:hint="cs"/>
          <w:rtl/>
        </w:rPr>
        <w:t>,</w:t>
      </w:r>
      <w:r>
        <w:rPr>
          <w:rtl/>
        </w:rPr>
        <w:t xml:space="preserve"> </w:t>
      </w:r>
      <w:bookmarkStart w:id="6260" w:name="_ETM_Q11_608849"/>
      <w:bookmarkEnd w:id="6260"/>
      <w:r>
        <w:rPr>
          <w:rtl/>
        </w:rPr>
        <w:t xml:space="preserve">תודה </w:t>
      </w:r>
      <w:bookmarkStart w:id="6261" w:name="_ETM_Q11_609269"/>
      <w:bookmarkEnd w:id="6261"/>
      <w:r>
        <w:rPr>
          <w:rtl/>
        </w:rPr>
        <w:t>לחיל</w:t>
      </w:r>
      <w:bookmarkStart w:id="6262" w:name="_ETM_Q11_609660"/>
      <w:bookmarkEnd w:id="6262"/>
      <w:r>
        <w:rPr>
          <w:rFonts w:hint="cs"/>
          <w:rtl/>
        </w:rPr>
        <w:t xml:space="preserve"> </w:t>
      </w:r>
      <w:r>
        <w:rPr>
          <w:rtl/>
        </w:rPr>
        <w:t>האוויר</w:t>
      </w:r>
      <w:r w:rsidR="00E83897">
        <w:rPr>
          <w:rFonts w:hint="cs"/>
          <w:rtl/>
        </w:rPr>
        <w:t>.</w:t>
      </w:r>
      <w:r>
        <w:rPr>
          <w:rtl/>
        </w:rPr>
        <w:t xml:space="preserve"> </w:t>
      </w:r>
      <w:bookmarkStart w:id="6263" w:name="_ETM_Q11_610379"/>
      <w:bookmarkEnd w:id="6263"/>
      <w:r>
        <w:rPr>
          <w:rtl/>
        </w:rPr>
        <w:t xml:space="preserve">איזה </w:t>
      </w:r>
      <w:bookmarkStart w:id="6264" w:name="_ETM_Q11_610620"/>
      <w:bookmarkEnd w:id="6264"/>
      <w:r>
        <w:rPr>
          <w:rtl/>
        </w:rPr>
        <w:t>ניצחון</w:t>
      </w:r>
      <w:r>
        <w:rPr>
          <w:rFonts w:hint="cs"/>
          <w:rtl/>
        </w:rPr>
        <w:t>,</w:t>
      </w:r>
      <w:r>
        <w:rPr>
          <w:rtl/>
        </w:rPr>
        <w:t xml:space="preserve"> </w:t>
      </w:r>
      <w:bookmarkStart w:id="6265" w:name="_ETM_Q11_611790"/>
      <w:bookmarkStart w:id="6266" w:name="_ETM_Q11_612090"/>
      <w:bookmarkStart w:id="6267" w:name="_ETM_Q11_612300"/>
      <w:bookmarkStart w:id="6268" w:name="_ETM_Q11_612540"/>
      <w:bookmarkStart w:id="6269" w:name="_ETM_Q11_612750"/>
      <w:bookmarkEnd w:id="6265"/>
      <w:bookmarkEnd w:id="6266"/>
      <w:bookmarkEnd w:id="6267"/>
      <w:bookmarkEnd w:id="6268"/>
      <w:bookmarkEnd w:id="6269"/>
      <w:r>
        <w:rPr>
          <w:rFonts w:hint="cs"/>
          <w:rtl/>
        </w:rPr>
        <w:t>החזה ממש</w:t>
      </w:r>
      <w:r>
        <w:rPr>
          <w:rtl/>
        </w:rPr>
        <w:t xml:space="preserve"> מתפוצץ </w:t>
      </w:r>
      <w:bookmarkStart w:id="6270" w:name="_ETM_Q11_613020"/>
      <w:bookmarkEnd w:id="6270"/>
      <w:r>
        <w:rPr>
          <w:rFonts w:hint="cs"/>
          <w:rtl/>
        </w:rPr>
        <w:t xml:space="preserve">מגאווה. </w:t>
      </w:r>
      <w:bookmarkStart w:id="6271" w:name="_ETM_Q11_616751"/>
      <w:bookmarkStart w:id="6272" w:name="_ETM_Q11_613500"/>
      <w:bookmarkStart w:id="6273" w:name="_ETM_Q11_614760"/>
      <w:bookmarkEnd w:id="6271"/>
      <w:bookmarkEnd w:id="6272"/>
      <w:bookmarkEnd w:id="6273"/>
      <w:r>
        <w:rPr>
          <w:rtl/>
        </w:rPr>
        <w:t xml:space="preserve">אבל </w:t>
      </w:r>
      <w:bookmarkStart w:id="6274" w:name="_ETM_Q11_615000"/>
      <w:bookmarkEnd w:id="6274"/>
      <w:r>
        <w:rPr>
          <w:rtl/>
        </w:rPr>
        <w:t xml:space="preserve">לפני </w:t>
      </w:r>
      <w:bookmarkStart w:id="6275" w:name="_ETM_Q11_615329"/>
      <w:bookmarkEnd w:id="6275"/>
      <w:r>
        <w:rPr>
          <w:rtl/>
        </w:rPr>
        <w:t xml:space="preserve">שנתחיל </w:t>
      </w:r>
      <w:bookmarkStart w:id="6276" w:name="_ETM_Q11_615870"/>
      <w:bookmarkEnd w:id="6276"/>
      <w:r>
        <w:rPr>
          <w:rtl/>
        </w:rPr>
        <w:t>בברכות</w:t>
      </w:r>
      <w:r>
        <w:rPr>
          <w:rFonts w:hint="cs"/>
          <w:rtl/>
        </w:rPr>
        <w:t xml:space="preserve"> –</w:t>
      </w:r>
      <w:r>
        <w:rPr>
          <w:rtl/>
        </w:rPr>
        <w:t xml:space="preserve"> </w:t>
      </w:r>
      <w:bookmarkStart w:id="6277" w:name="_ETM_Q11_616590"/>
      <w:bookmarkEnd w:id="6277"/>
      <w:r>
        <w:rPr>
          <w:rtl/>
        </w:rPr>
        <w:t xml:space="preserve">ובירכתי </w:t>
      </w:r>
      <w:bookmarkStart w:id="6278" w:name="_ETM_Q11_617099"/>
      <w:bookmarkEnd w:id="6278"/>
      <w:r>
        <w:rPr>
          <w:rtl/>
        </w:rPr>
        <w:t xml:space="preserve">אותם </w:t>
      </w:r>
      <w:bookmarkStart w:id="6279" w:name="_ETM_Q11_617280"/>
      <w:bookmarkEnd w:id="6279"/>
      <w:r>
        <w:rPr>
          <w:rtl/>
        </w:rPr>
        <w:t xml:space="preserve">גם </w:t>
      </w:r>
      <w:bookmarkStart w:id="6280" w:name="_ETM_Q11_617459"/>
      <w:bookmarkEnd w:id="6280"/>
      <w:r>
        <w:rPr>
          <w:rtl/>
        </w:rPr>
        <w:t xml:space="preserve">בחשבון </w:t>
      </w:r>
      <w:bookmarkStart w:id="6281" w:name="_ETM_Q11_617879"/>
      <w:bookmarkEnd w:id="6281"/>
      <w:proofErr w:type="spellStart"/>
      <w:r>
        <w:rPr>
          <w:rtl/>
        </w:rPr>
        <w:t>הטוויטר</w:t>
      </w:r>
      <w:proofErr w:type="spellEnd"/>
      <w:r>
        <w:rPr>
          <w:rtl/>
        </w:rPr>
        <w:t xml:space="preserve"> </w:t>
      </w:r>
      <w:bookmarkStart w:id="6282" w:name="_ETM_Q11_618329"/>
      <w:bookmarkEnd w:id="6282"/>
      <w:r>
        <w:rPr>
          <w:rtl/>
        </w:rPr>
        <w:t>שלי</w:t>
      </w:r>
      <w:r>
        <w:rPr>
          <w:rFonts w:hint="cs"/>
          <w:rtl/>
        </w:rPr>
        <w:t xml:space="preserve"> –</w:t>
      </w:r>
      <w:r>
        <w:rPr>
          <w:rtl/>
        </w:rPr>
        <w:t xml:space="preserve"> </w:t>
      </w:r>
      <w:bookmarkStart w:id="6283" w:name="_ETM_Q11_619270"/>
      <w:bookmarkEnd w:id="6283"/>
      <w:r>
        <w:rPr>
          <w:rtl/>
        </w:rPr>
        <w:t xml:space="preserve">כמובן </w:t>
      </w:r>
      <w:bookmarkStart w:id="6284" w:name="_ETM_Q11_620020"/>
      <w:bookmarkStart w:id="6285" w:name="_ETM_Q11_620170"/>
      <w:bookmarkEnd w:id="6284"/>
      <w:bookmarkEnd w:id="6285"/>
      <w:r>
        <w:rPr>
          <w:rtl/>
        </w:rPr>
        <w:t xml:space="preserve">יש </w:t>
      </w:r>
      <w:bookmarkStart w:id="6286" w:name="_ETM_Q11_620320"/>
      <w:bookmarkEnd w:id="6286"/>
      <w:r>
        <w:rPr>
          <w:rtl/>
        </w:rPr>
        <w:t xml:space="preserve">איזשהו </w:t>
      </w:r>
      <w:bookmarkStart w:id="6287" w:name="_ETM_Q11_620680"/>
      <w:bookmarkEnd w:id="6287"/>
      <w:r>
        <w:rPr>
          <w:rtl/>
        </w:rPr>
        <w:t xml:space="preserve">עניין </w:t>
      </w:r>
      <w:bookmarkStart w:id="6288" w:name="_ETM_Q11_620950"/>
      <w:bookmarkEnd w:id="6288"/>
      <w:r>
        <w:rPr>
          <w:rtl/>
        </w:rPr>
        <w:t xml:space="preserve">קטן </w:t>
      </w:r>
      <w:bookmarkStart w:id="6289" w:name="_ETM_Q11_621370"/>
      <w:bookmarkEnd w:id="6289"/>
      <w:r>
        <w:rPr>
          <w:rtl/>
        </w:rPr>
        <w:t xml:space="preserve">לסגור </w:t>
      </w:r>
      <w:bookmarkStart w:id="6290" w:name="_ETM_Q11_621970"/>
      <w:bookmarkEnd w:id="6290"/>
      <w:r>
        <w:rPr>
          <w:rtl/>
        </w:rPr>
        <w:t xml:space="preserve">בכל </w:t>
      </w:r>
      <w:bookmarkStart w:id="6291" w:name="_ETM_Q11_622390"/>
      <w:bookmarkEnd w:id="6291"/>
      <w:r>
        <w:rPr>
          <w:rtl/>
        </w:rPr>
        <w:t xml:space="preserve">מה </w:t>
      </w:r>
      <w:bookmarkStart w:id="6292" w:name="_ETM_Q11_622510"/>
      <w:bookmarkEnd w:id="6292"/>
      <w:r>
        <w:rPr>
          <w:rtl/>
        </w:rPr>
        <w:t xml:space="preserve">שקשור </w:t>
      </w:r>
      <w:bookmarkStart w:id="6293" w:name="_ETM_Q11_623470"/>
      <w:bookmarkEnd w:id="6293"/>
      <w:r>
        <w:rPr>
          <w:rtl/>
        </w:rPr>
        <w:t>לטייסים</w:t>
      </w:r>
      <w:r>
        <w:rPr>
          <w:rFonts w:hint="cs"/>
          <w:rtl/>
        </w:rPr>
        <w:t>,</w:t>
      </w:r>
      <w:r>
        <w:rPr>
          <w:rtl/>
        </w:rPr>
        <w:t xml:space="preserve"> </w:t>
      </w:r>
      <w:bookmarkStart w:id="6294" w:name="_ETM_Q11_624280"/>
      <w:bookmarkEnd w:id="6294"/>
      <w:r>
        <w:rPr>
          <w:rtl/>
        </w:rPr>
        <w:t xml:space="preserve">וכמובן </w:t>
      </w:r>
      <w:bookmarkStart w:id="6295" w:name="_ETM_Q11_624760"/>
      <w:bookmarkEnd w:id="6295"/>
      <w:r>
        <w:rPr>
          <w:rtl/>
        </w:rPr>
        <w:t xml:space="preserve">דברים </w:t>
      </w:r>
      <w:bookmarkStart w:id="6296" w:name="_ETM_Q11_625150"/>
      <w:bookmarkEnd w:id="6296"/>
      <w:r>
        <w:rPr>
          <w:rtl/>
        </w:rPr>
        <w:t xml:space="preserve">שנאמרו </w:t>
      </w:r>
      <w:bookmarkStart w:id="6297" w:name="_ETM_Q11_626569"/>
      <w:bookmarkEnd w:id="6297"/>
      <w:r>
        <w:rPr>
          <w:rtl/>
        </w:rPr>
        <w:t xml:space="preserve">בבית </w:t>
      </w:r>
      <w:bookmarkStart w:id="6298" w:name="_ETM_Q11_627290"/>
      <w:bookmarkEnd w:id="6298"/>
      <w:r>
        <w:rPr>
          <w:rFonts w:hint="cs"/>
          <w:rtl/>
        </w:rPr>
        <w:t>הז</w:t>
      </w:r>
      <w:r w:rsidR="00E83897">
        <w:rPr>
          <w:rFonts w:hint="cs"/>
          <w:rtl/>
        </w:rPr>
        <w:t>ה</w:t>
      </w:r>
      <w:r>
        <w:rPr>
          <w:rFonts w:hint="cs"/>
          <w:rtl/>
        </w:rPr>
        <w:t xml:space="preserve"> שאי-אפשר לשכוח </w:t>
      </w:r>
      <w:bookmarkStart w:id="6299" w:name="_ETM_Q11_627500"/>
      <w:bookmarkStart w:id="6300" w:name="_ETM_Q11_628250"/>
      <w:bookmarkStart w:id="6301" w:name="_ETM_Q11_628550"/>
      <w:bookmarkStart w:id="6302" w:name="_ETM_Q11_628790"/>
      <w:bookmarkStart w:id="6303" w:name="_ETM_Q11_629270"/>
      <w:bookmarkStart w:id="6304" w:name="_ETM_Q11_630080"/>
      <w:bookmarkEnd w:id="6299"/>
      <w:bookmarkEnd w:id="6300"/>
      <w:bookmarkEnd w:id="6301"/>
      <w:bookmarkEnd w:id="6302"/>
      <w:bookmarkEnd w:id="6303"/>
      <w:bookmarkEnd w:id="6304"/>
      <w:r>
        <w:rPr>
          <w:rtl/>
        </w:rPr>
        <w:t xml:space="preserve">ולמחוק </w:t>
      </w:r>
      <w:bookmarkStart w:id="6305" w:name="_ETM_Q11_630770"/>
      <w:bookmarkEnd w:id="6305"/>
      <w:r>
        <w:rPr>
          <w:rtl/>
        </w:rPr>
        <w:t>אותם</w:t>
      </w:r>
      <w:r>
        <w:rPr>
          <w:rFonts w:hint="cs"/>
          <w:rtl/>
        </w:rPr>
        <w:t>,</w:t>
      </w:r>
      <w:r>
        <w:rPr>
          <w:rtl/>
        </w:rPr>
        <w:t xml:space="preserve"> </w:t>
      </w:r>
      <w:bookmarkStart w:id="6306" w:name="_ETM_Q11_631160"/>
      <w:bookmarkEnd w:id="6306"/>
      <w:r>
        <w:rPr>
          <w:rtl/>
        </w:rPr>
        <w:t>לצ</w:t>
      </w:r>
      <w:r>
        <w:rPr>
          <w:rFonts w:hint="cs"/>
          <w:rtl/>
        </w:rPr>
        <w:t xml:space="preserve">ערי, כי הם נאמרו פה, </w:t>
      </w:r>
      <w:bookmarkStart w:id="6307" w:name="_ETM_Q11_632684"/>
      <w:bookmarkStart w:id="6308" w:name="_ETM_Q11_631629"/>
      <w:bookmarkStart w:id="6309" w:name="_ETM_Q11_631900"/>
      <w:bookmarkStart w:id="6310" w:name="_ETM_Q11_632079"/>
      <w:bookmarkStart w:id="6311" w:name="_ETM_Q11_632169"/>
      <w:bookmarkStart w:id="6312" w:name="_ETM_Q11_632650"/>
      <w:bookmarkStart w:id="6313" w:name="_ETM_Q11_633450"/>
      <w:bookmarkEnd w:id="6307"/>
      <w:bookmarkEnd w:id="6308"/>
      <w:bookmarkEnd w:id="6309"/>
      <w:bookmarkEnd w:id="6310"/>
      <w:bookmarkEnd w:id="6311"/>
      <w:bookmarkEnd w:id="6312"/>
      <w:bookmarkEnd w:id="6313"/>
      <w:r>
        <w:rPr>
          <w:rtl/>
        </w:rPr>
        <w:t xml:space="preserve">ולא </w:t>
      </w:r>
      <w:bookmarkStart w:id="6314" w:name="_ETM_Q11_633870"/>
      <w:bookmarkEnd w:id="6314"/>
      <w:r>
        <w:rPr>
          <w:rtl/>
        </w:rPr>
        <w:t>ברחוב</w:t>
      </w:r>
      <w:r>
        <w:rPr>
          <w:rFonts w:hint="cs"/>
          <w:rtl/>
        </w:rPr>
        <w:t>.</w:t>
      </w:r>
      <w:r>
        <w:rPr>
          <w:rtl/>
        </w:rPr>
        <w:t xml:space="preserve"> </w:t>
      </w:r>
      <w:bookmarkStart w:id="6315" w:name="_ETM_Q11_635040"/>
      <w:bookmarkEnd w:id="6315"/>
      <w:r>
        <w:rPr>
          <w:rtl/>
        </w:rPr>
        <w:t>עכשיו</w:t>
      </w:r>
      <w:r>
        <w:rPr>
          <w:rFonts w:hint="cs"/>
          <w:rtl/>
        </w:rPr>
        <w:t>,</w:t>
      </w:r>
      <w:r>
        <w:rPr>
          <w:rtl/>
        </w:rPr>
        <w:t xml:space="preserve"> </w:t>
      </w:r>
      <w:bookmarkStart w:id="6316" w:name="_ETM_Q11_635280"/>
      <w:bookmarkEnd w:id="6316"/>
      <w:r>
        <w:rPr>
          <w:rtl/>
        </w:rPr>
        <w:t xml:space="preserve">אני </w:t>
      </w:r>
      <w:bookmarkStart w:id="6317" w:name="_ETM_Q11_635370"/>
      <w:bookmarkStart w:id="6318" w:name="_ETM_Q11_635459"/>
      <w:bookmarkEnd w:id="6317"/>
      <w:bookmarkEnd w:id="6318"/>
      <w:r>
        <w:rPr>
          <w:rtl/>
        </w:rPr>
        <w:t xml:space="preserve">אומרת </w:t>
      </w:r>
      <w:bookmarkStart w:id="6319" w:name="_ETM_Q11_635790"/>
      <w:bookmarkEnd w:id="6319"/>
      <w:r>
        <w:rPr>
          <w:rtl/>
        </w:rPr>
        <w:t>לעצמי</w:t>
      </w:r>
      <w:r>
        <w:rPr>
          <w:rFonts w:hint="cs"/>
          <w:rtl/>
        </w:rPr>
        <w:t>,</w:t>
      </w:r>
      <w:r>
        <w:rPr>
          <w:rtl/>
        </w:rPr>
        <w:t xml:space="preserve"> </w:t>
      </w:r>
      <w:bookmarkStart w:id="6320" w:name="_ETM_Q11_636450"/>
      <w:bookmarkEnd w:id="6320"/>
      <w:r>
        <w:rPr>
          <w:rtl/>
        </w:rPr>
        <w:t xml:space="preserve">זה </w:t>
      </w:r>
      <w:bookmarkStart w:id="6321" w:name="_ETM_Q11_636720"/>
      <w:bookmarkEnd w:id="6321"/>
      <w:r>
        <w:rPr>
          <w:rtl/>
        </w:rPr>
        <w:t xml:space="preserve">הרי </w:t>
      </w:r>
      <w:bookmarkStart w:id="6322" w:name="_ETM_Q11_636900"/>
      <w:bookmarkEnd w:id="6322"/>
      <w:r>
        <w:rPr>
          <w:rtl/>
        </w:rPr>
        <w:t>הכ</w:t>
      </w:r>
      <w:r>
        <w:rPr>
          <w:rFonts w:hint="cs"/>
          <w:rtl/>
        </w:rPr>
        <w:t>ו</w:t>
      </w:r>
      <w:r>
        <w:rPr>
          <w:rtl/>
        </w:rPr>
        <w:t xml:space="preserve">ל </w:t>
      </w:r>
      <w:bookmarkStart w:id="6323" w:name="_ETM_Q11_637110"/>
      <w:bookmarkEnd w:id="6323"/>
      <w:r>
        <w:rPr>
          <w:rtl/>
        </w:rPr>
        <w:t xml:space="preserve">התחיל </w:t>
      </w:r>
      <w:bookmarkStart w:id="6324" w:name="_ETM_Q11_637349"/>
      <w:bookmarkEnd w:id="6324"/>
      <w:r>
        <w:rPr>
          <w:rtl/>
        </w:rPr>
        <w:t>מר</w:t>
      </w:r>
      <w:r>
        <w:rPr>
          <w:rFonts w:hint="cs"/>
          <w:rtl/>
        </w:rPr>
        <w:t xml:space="preserve">אש הממשלה, הוא אמר: המדינה יכולה </w:t>
      </w:r>
      <w:bookmarkStart w:id="6325" w:name="_ETM_Q11_638607"/>
      <w:bookmarkEnd w:id="6325"/>
      <w:r>
        <w:rPr>
          <w:rFonts w:hint="cs"/>
          <w:rtl/>
        </w:rPr>
        <w:t xml:space="preserve">להסתדר בלי כמה טייסות, </w:t>
      </w:r>
      <w:bookmarkStart w:id="6326" w:name="_ETM_Q11_638310"/>
      <w:bookmarkStart w:id="6327" w:name="_ETM_Q11_638489"/>
      <w:bookmarkStart w:id="6328" w:name="_ETM_Q11_639150"/>
      <w:bookmarkStart w:id="6329" w:name="_ETM_Q11_639720"/>
      <w:bookmarkStart w:id="6330" w:name="_ETM_Q11_640049"/>
      <w:bookmarkStart w:id="6331" w:name="_ETM_Q11_640319"/>
      <w:bookmarkStart w:id="6332" w:name="_ETM_Q11_640709"/>
      <w:bookmarkStart w:id="6333" w:name="_ETM_Q11_640860"/>
      <w:bookmarkStart w:id="6334" w:name="_ETM_Q11_641040"/>
      <w:bookmarkStart w:id="6335" w:name="_ETM_Q11_641790"/>
      <w:bookmarkEnd w:id="6326"/>
      <w:bookmarkEnd w:id="6327"/>
      <w:bookmarkEnd w:id="6328"/>
      <w:bookmarkEnd w:id="6329"/>
      <w:bookmarkEnd w:id="6330"/>
      <w:bookmarkEnd w:id="6331"/>
      <w:bookmarkEnd w:id="6332"/>
      <w:bookmarkEnd w:id="6333"/>
      <w:bookmarkEnd w:id="6334"/>
      <w:bookmarkEnd w:id="6335"/>
      <w:r>
        <w:rPr>
          <w:rtl/>
        </w:rPr>
        <w:t xml:space="preserve">מה </w:t>
      </w:r>
      <w:bookmarkStart w:id="6336" w:name="_ETM_Q11_642090"/>
      <w:bookmarkEnd w:id="6336"/>
      <w:r>
        <w:rPr>
          <w:rFonts w:hint="cs"/>
          <w:rtl/>
        </w:rPr>
        <w:t xml:space="preserve">היא תעשה בלי הממשלה? </w:t>
      </w:r>
      <w:bookmarkStart w:id="6337" w:name="_ETM_Q11_642480"/>
      <w:bookmarkStart w:id="6338" w:name="_ETM_Q11_642720"/>
      <w:bookmarkStart w:id="6339" w:name="_ETM_Q11_642900"/>
      <w:bookmarkStart w:id="6340" w:name="_ETM_Q11_643890"/>
      <w:bookmarkEnd w:id="6337"/>
      <w:bookmarkEnd w:id="6338"/>
      <w:bookmarkEnd w:id="6339"/>
      <w:bookmarkEnd w:id="6340"/>
      <w:r>
        <w:rPr>
          <w:rFonts w:hint="cs"/>
          <w:rtl/>
        </w:rPr>
        <w:t>חב</w:t>
      </w:r>
      <w:r>
        <w:rPr>
          <w:rtl/>
        </w:rPr>
        <w:t xml:space="preserve">ל </w:t>
      </w:r>
      <w:bookmarkStart w:id="6341" w:name="_ETM_Q11_644220"/>
      <w:bookmarkEnd w:id="6341"/>
      <w:r>
        <w:rPr>
          <w:rtl/>
        </w:rPr>
        <w:t xml:space="preserve">מאוד </w:t>
      </w:r>
      <w:bookmarkStart w:id="6342" w:name="_ETM_Q11_644580"/>
      <w:bookmarkEnd w:id="6342"/>
      <w:r>
        <w:rPr>
          <w:rtl/>
        </w:rPr>
        <w:t xml:space="preserve">שהממשלה </w:t>
      </w:r>
      <w:bookmarkStart w:id="6343" w:name="_ETM_Q11_645030"/>
      <w:bookmarkEnd w:id="6343"/>
      <w:r>
        <w:rPr>
          <w:rtl/>
        </w:rPr>
        <w:t xml:space="preserve">הזאת </w:t>
      </w:r>
      <w:bookmarkStart w:id="6344" w:name="_ETM_Q11_645239"/>
      <w:bookmarkEnd w:id="6344"/>
      <w:r>
        <w:rPr>
          <w:rtl/>
        </w:rPr>
        <w:t>לא</w:t>
      </w:r>
      <w:r>
        <w:rPr>
          <w:rFonts w:hint="cs"/>
          <w:rtl/>
        </w:rPr>
        <w:t xml:space="preserve"> הלכה. </w:t>
      </w:r>
      <w:bookmarkStart w:id="6345" w:name="_ETM_Q11_647847"/>
      <w:bookmarkEnd w:id="6345"/>
    </w:p>
    <w:p w:rsidR="00B87DB4" w:rsidRDefault="00B87DB4" w:rsidP="008B5CA0">
      <w:pPr>
        <w:rPr>
          <w:rtl/>
        </w:rPr>
      </w:pPr>
      <w:bookmarkStart w:id="6346" w:name="_ETM_Q11_648556"/>
      <w:bookmarkStart w:id="6347" w:name="_ETM_Q11_648650"/>
      <w:bookmarkEnd w:id="6346"/>
      <w:bookmarkEnd w:id="6347"/>
    </w:p>
    <w:p w:rsidR="00B87DB4" w:rsidRDefault="00B87DB4" w:rsidP="008B5CA0">
      <w:pPr>
        <w:rPr>
          <w:rtl/>
        </w:rPr>
      </w:pPr>
      <w:bookmarkStart w:id="6348" w:name="_ETM_Q11_648724"/>
      <w:bookmarkStart w:id="6349" w:name="_ETM_Q11_648788"/>
      <w:bookmarkEnd w:id="6348"/>
      <w:bookmarkEnd w:id="6349"/>
      <w:r>
        <w:rPr>
          <w:rFonts w:hint="cs"/>
          <w:rtl/>
        </w:rPr>
        <w:t>אבל בואו נתחיל ונתגלגל הלאה לנציגי הבית הזה ומה שהם</w:t>
      </w:r>
      <w:bookmarkStart w:id="6350" w:name="_ETM_Q11_648205"/>
      <w:bookmarkEnd w:id="6350"/>
      <w:r>
        <w:rPr>
          <w:rFonts w:hint="cs"/>
          <w:rtl/>
        </w:rPr>
        <w:t xml:space="preserve"> אמרו על חיל האוויר ועל הטייסים – ולא, לא שכחנו. </w:t>
      </w:r>
      <w:bookmarkStart w:id="6351" w:name="_ETM_Q11_657667"/>
      <w:bookmarkStart w:id="6352" w:name="_ETM_Q11_658338"/>
      <w:bookmarkStart w:id="6353" w:name="_ETM_Q11_658454"/>
      <w:bookmarkStart w:id="6354" w:name="_ETM_Q11_658494"/>
      <w:bookmarkStart w:id="6355" w:name="_ETM_Q11_658595"/>
      <w:bookmarkEnd w:id="6351"/>
      <w:bookmarkEnd w:id="6352"/>
      <w:bookmarkEnd w:id="6353"/>
      <w:bookmarkEnd w:id="6354"/>
      <w:bookmarkEnd w:id="6355"/>
      <w:r>
        <w:rPr>
          <w:rFonts w:hint="cs"/>
          <w:rtl/>
        </w:rPr>
        <w:t xml:space="preserve">נתחיל עם בן גביר – אין כמו הכישלון הלאומי להתחיל בו – שפרסם </w:t>
      </w:r>
      <w:bookmarkStart w:id="6356" w:name="_ETM_Q11_662222"/>
      <w:bookmarkEnd w:id="6356"/>
      <w:r>
        <w:rPr>
          <w:rFonts w:hint="cs"/>
          <w:rtl/>
        </w:rPr>
        <w:t xml:space="preserve">סרטון מזעזע, סרטון שבו נראים לוחמי יבשה מבקשים </w:t>
      </w:r>
      <w:bookmarkStart w:id="6357" w:name="_ETM_Q11_664718"/>
      <w:bookmarkEnd w:id="6357"/>
      <w:r>
        <w:rPr>
          <w:rFonts w:hint="cs"/>
          <w:rtl/>
        </w:rPr>
        <w:t xml:space="preserve">סיוע אווירי, והטייסים בתגובה שואלים אותם אם הם </w:t>
      </w:r>
      <w:bookmarkStart w:id="6358" w:name="_ETM_Q11_671161"/>
      <w:bookmarkEnd w:id="6358"/>
      <w:r>
        <w:rPr>
          <w:rFonts w:hint="cs"/>
          <w:rtl/>
        </w:rPr>
        <w:t xml:space="preserve">תומכי רפורמה, ולא מסייעים להם. זה מה שעשה השר לביטחון </w:t>
      </w:r>
      <w:bookmarkStart w:id="6359" w:name="_ETM_Q11_675275"/>
      <w:bookmarkEnd w:id="6359"/>
      <w:r>
        <w:rPr>
          <w:rFonts w:hint="cs"/>
          <w:rtl/>
        </w:rPr>
        <w:t xml:space="preserve">לאומי על הטייסים, שם סרטון שבו הם מסרבים לחלץ </w:t>
      </w:r>
      <w:bookmarkStart w:id="6360" w:name="_ETM_Q11_683530"/>
      <w:bookmarkEnd w:id="6360"/>
      <w:r>
        <w:rPr>
          <w:rFonts w:hint="cs"/>
          <w:rtl/>
        </w:rPr>
        <w:t xml:space="preserve">את החיילים. נעבור לשר התקשורת קרעי, </w:t>
      </w:r>
      <w:bookmarkStart w:id="6361" w:name="_ETM_Q11_686119"/>
      <w:bookmarkStart w:id="6362" w:name="_ETM_Q11_686245"/>
      <w:bookmarkStart w:id="6363" w:name="_ETM_Q11_686278"/>
      <w:bookmarkStart w:id="6364" w:name="_ETM_Q11_686383"/>
      <w:bookmarkStart w:id="6365" w:name="_ETM_Q11_645390"/>
      <w:bookmarkStart w:id="6366" w:name="_ETM_Q11_646000"/>
      <w:bookmarkStart w:id="6367" w:name="_ETM_Q11_646400"/>
      <w:bookmarkStart w:id="6368" w:name="_ETM_Q11_646730"/>
      <w:bookmarkStart w:id="6369" w:name="_ETM_Q11_647239"/>
      <w:bookmarkStart w:id="6370" w:name="_ETM_Q11_648079"/>
      <w:bookmarkStart w:id="6371" w:name="_ETM_Q11_649250"/>
      <w:bookmarkStart w:id="6372" w:name="_ETM_Q11_649849"/>
      <w:bookmarkStart w:id="6373" w:name="_ETM_Q11_650329"/>
      <w:bookmarkStart w:id="6374" w:name="_ETM_Q11_651019"/>
      <w:bookmarkStart w:id="6375" w:name="_ETM_Q11_651340"/>
      <w:bookmarkStart w:id="6376" w:name="_ETM_Q11_651550"/>
      <w:bookmarkStart w:id="6377" w:name="_ETM_Q11_651910"/>
      <w:bookmarkStart w:id="6378" w:name="_ETM_Q11_652880"/>
      <w:bookmarkStart w:id="6379" w:name="_ETM_Q11_653150"/>
      <w:bookmarkStart w:id="6380" w:name="_ETM_Q11_653450"/>
      <w:bookmarkStart w:id="6381" w:name="_ETM_Q11_653900"/>
      <w:bookmarkStart w:id="6382" w:name="_ETM_Q11_654170"/>
      <w:bookmarkStart w:id="6383" w:name="_ETM_Q11_655190"/>
      <w:bookmarkStart w:id="6384" w:name="_ETM_Q11_656160"/>
      <w:bookmarkStart w:id="6385" w:name="_ETM_Q11_656700"/>
      <w:bookmarkStart w:id="6386" w:name="_ETM_Q11_657599"/>
      <w:bookmarkStart w:id="6387" w:name="_ETM_Q11_658159"/>
      <w:bookmarkStart w:id="6388" w:name="_ETM_Q11_658400"/>
      <w:bookmarkStart w:id="6389" w:name="_ETM_Q11_658790"/>
      <w:bookmarkStart w:id="6390" w:name="_ETM_Q11_658940"/>
      <w:bookmarkStart w:id="6391" w:name="_ETM_Q11_659180"/>
      <w:bookmarkStart w:id="6392" w:name="_ETM_Q11_659659"/>
      <w:bookmarkStart w:id="6393" w:name="_ETM_Q11_660500"/>
      <w:bookmarkStart w:id="6394" w:name="_ETM_Q11_661040"/>
      <w:bookmarkStart w:id="6395" w:name="_ETM_Q11_661819"/>
      <w:bookmarkStart w:id="6396" w:name="_ETM_Q11_662390"/>
      <w:bookmarkStart w:id="6397" w:name="_ETM_Q11_662900"/>
      <w:bookmarkStart w:id="6398" w:name="_ETM_Q11_664309"/>
      <w:bookmarkStart w:id="6399" w:name="_ETM_Q11_665359"/>
      <w:bookmarkStart w:id="6400" w:name="_ETM_Q11_665749"/>
      <w:bookmarkStart w:id="6401" w:name="_ETM_Q11_666200"/>
      <w:bookmarkStart w:id="6402" w:name="_ETM_Q11_666680"/>
      <w:bookmarkStart w:id="6403" w:name="_ETM_Q11_667550"/>
      <w:bookmarkStart w:id="6404" w:name="_ETM_Q11_668210"/>
      <w:bookmarkStart w:id="6405" w:name="_ETM_Q11_668790"/>
      <w:bookmarkStart w:id="6406" w:name="_ETM_Q11_669689"/>
      <w:bookmarkStart w:id="6407" w:name="_ETM_Q11_670530"/>
      <w:bookmarkStart w:id="6408" w:name="_ETM_Q11_671189"/>
      <w:bookmarkStart w:id="6409" w:name="_ETM_Q11_671819"/>
      <w:bookmarkStart w:id="6410" w:name="_ETM_Q11_672550"/>
      <w:bookmarkStart w:id="6411" w:name="_ETM_Q11_672700"/>
      <w:bookmarkStart w:id="6412" w:name="_ETM_Q11_672820"/>
      <w:bookmarkStart w:id="6413" w:name="_ETM_Q11_673360"/>
      <w:bookmarkStart w:id="6414" w:name="_ETM_Q11_673750"/>
      <w:bookmarkStart w:id="6415" w:name="_ETM_Q11_674410"/>
      <w:bookmarkStart w:id="6416" w:name="_ETM_Q11_675190"/>
      <w:bookmarkStart w:id="6417" w:name="_ETM_Q11_675640"/>
      <w:bookmarkStart w:id="6418" w:name="_ETM_Q11_676299"/>
      <w:bookmarkStart w:id="6419" w:name="_ETM_Q11_676659"/>
      <w:bookmarkStart w:id="6420" w:name="_ETM_Q11_676840"/>
      <w:bookmarkStart w:id="6421" w:name="_ETM_Q11_677409"/>
      <w:bookmarkStart w:id="6422" w:name="_ETM_Q11_677799"/>
      <w:bookmarkStart w:id="6423" w:name="_ETM_Q11_678340"/>
      <w:bookmarkStart w:id="6424" w:name="_ETM_Q11_679000"/>
      <w:bookmarkStart w:id="6425" w:name="_ETM_Q11_679209"/>
      <w:bookmarkStart w:id="6426" w:name="_ETM_Q11_679959"/>
      <w:bookmarkStart w:id="6427" w:name="_ETM_Q11_680260"/>
      <w:bookmarkStart w:id="6428" w:name="_ETM_Q11_681150"/>
      <w:bookmarkStart w:id="6429" w:name="_ETM_Q11_681459"/>
      <w:bookmarkStart w:id="6430" w:name="_ETM_Q11_681609"/>
      <w:bookmarkStart w:id="6431" w:name="_ETM_Q11_682180"/>
      <w:bookmarkStart w:id="6432" w:name="_ETM_Q11_682930"/>
      <w:bookmarkStart w:id="6433" w:name="_ETM_Q11_683109"/>
      <w:bookmarkStart w:id="6434" w:name="_ETM_Q11_684540"/>
      <w:bookmarkStart w:id="6435" w:name="_ETM_Q11_685559"/>
      <w:bookmarkStart w:id="6436" w:name="_ETM_Q11_685919"/>
      <w:bookmarkStart w:id="6437" w:name="_ETM_Q11_687060"/>
      <w:bookmarkStart w:id="6438" w:name="_ETM_Q11_68748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r>
        <w:rPr>
          <w:rtl/>
        </w:rPr>
        <w:t xml:space="preserve">שפנה </w:t>
      </w:r>
      <w:bookmarkStart w:id="6439" w:name="_ETM_Q11_687950"/>
      <w:bookmarkEnd w:id="6439"/>
      <w:r>
        <w:rPr>
          <w:rFonts w:hint="cs"/>
          <w:rtl/>
        </w:rPr>
        <w:t xml:space="preserve">לסרבנים </w:t>
      </w:r>
      <w:bookmarkStart w:id="6440" w:name="_ETM_Q11_688069"/>
      <w:bookmarkStart w:id="6441" w:name="_ETM_Q11_689379"/>
      <w:bookmarkEnd w:id="6440"/>
      <w:bookmarkEnd w:id="6441"/>
      <w:r>
        <w:rPr>
          <w:rFonts w:hint="cs"/>
          <w:rtl/>
        </w:rPr>
        <w:t>ה</w:t>
      </w:r>
      <w:r>
        <w:rPr>
          <w:rtl/>
        </w:rPr>
        <w:t>מחוצפים</w:t>
      </w:r>
      <w:r>
        <w:rPr>
          <w:rFonts w:hint="cs"/>
          <w:rtl/>
        </w:rPr>
        <w:t>,</w:t>
      </w:r>
      <w:r>
        <w:rPr>
          <w:rtl/>
        </w:rPr>
        <w:t xml:space="preserve"> </w:t>
      </w:r>
      <w:bookmarkStart w:id="6442" w:name="_ETM_Q11_690609"/>
      <w:bookmarkEnd w:id="6442"/>
      <w:r>
        <w:rPr>
          <w:rtl/>
        </w:rPr>
        <w:t xml:space="preserve">ואמר </w:t>
      </w:r>
      <w:bookmarkStart w:id="6443" w:name="_ETM_Q11_691280"/>
      <w:bookmarkEnd w:id="6443"/>
      <w:r>
        <w:rPr>
          <w:rFonts w:hint="cs"/>
          <w:rtl/>
        </w:rPr>
        <w:t xml:space="preserve">להם: עם ישראל </w:t>
      </w:r>
      <w:bookmarkStart w:id="6444" w:name="_ETM_Q11_695274"/>
      <w:bookmarkEnd w:id="6444"/>
      <w:r>
        <w:rPr>
          <w:rFonts w:hint="cs"/>
          <w:rtl/>
        </w:rPr>
        <w:t xml:space="preserve">יסתדר בלעדיכם, </w:t>
      </w:r>
      <w:bookmarkStart w:id="6445" w:name="_ETM_Q11_691520"/>
      <w:bookmarkStart w:id="6446" w:name="_ETM_Q11_691730"/>
      <w:bookmarkStart w:id="6447" w:name="_ETM_Q11_692390"/>
      <w:bookmarkStart w:id="6448" w:name="_ETM_Q11_692900"/>
      <w:bookmarkStart w:id="6449" w:name="_ETM_Q11_693140"/>
      <w:bookmarkStart w:id="6450" w:name="_ETM_Q11_693559"/>
      <w:bookmarkStart w:id="6451" w:name="_ETM_Q11_694040"/>
      <w:bookmarkStart w:id="6452" w:name="_ETM_Q11_694940"/>
      <w:bookmarkEnd w:id="6445"/>
      <w:bookmarkEnd w:id="6446"/>
      <w:bookmarkEnd w:id="6447"/>
      <w:bookmarkEnd w:id="6448"/>
      <w:bookmarkEnd w:id="6449"/>
      <w:bookmarkEnd w:id="6450"/>
      <w:bookmarkEnd w:id="6451"/>
      <w:bookmarkEnd w:id="6452"/>
      <w:r>
        <w:rPr>
          <w:rtl/>
        </w:rPr>
        <w:t xml:space="preserve">ואתם </w:t>
      </w:r>
      <w:bookmarkStart w:id="6453" w:name="_ETM_Q11_695720"/>
      <w:bookmarkEnd w:id="6453"/>
      <w:r>
        <w:rPr>
          <w:rtl/>
        </w:rPr>
        <w:t xml:space="preserve">תלכו </w:t>
      </w:r>
      <w:bookmarkStart w:id="6454" w:name="_ETM_Q11_696110"/>
      <w:bookmarkEnd w:id="6454"/>
      <w:r>
        <w:rPr>
          <w:rtl/>
        </w:rPr>
        <w:t>לעזאזל</w:t>
      </w:r>
      <w:r>
        <w:rPr>
          <w:rFonts w:hint="cs"/>
          <w:rtl/>
        </w:rPr>
        <w:t xml:space="preserve">. כמובן, מה עם השרה לשעבר, </w:t>
      </w:r>
      <w:bookmarkStart w:id="6455" w:name="_ETM_Q11_698261"/>
      <w:bookmarkEnd w:id="6455"/>
      <w:r>
        <w:rPr>
          <w:rFonts w:hint="cs"/>
          <w:rtl/>
        </w:rPr>
        <w:t>שכבר התפטרה,</w:t>
      </w:r>
      <w:r w:rsidRPr="0021284D">
        <w:rPr>
          <w:rFonts w:hint="cs"/>
          <w:rtl/>
        </w:rPr>
        <w:t xml:space="preserve"> </w:t>
      </w:r>
      <w:r>
        <w:rPr>
          <w:rFonts w:hint="cs"/>
          <w:rtl/>
        </w:rPr>
        <w:t xml:space="preserve">כמובן, עכשיו היא חברת כנסת – </w:t>
      </w:r>
      <w:bookmarkStart w:id="6456" w:name="_ETM_Q11_697340"/>
      <w:bookmarkStart w:id="6457" w:name="_ETM_Q11_697700"/>
      <w:bookmarkStart w:id="6458" w:name="_ETM_Q11_697790"/>
      <w:bookmarkStart w:id="6459" w:name="_ETM_Q11_698240"/>
      <w:bookmarkStart w:id="6460" w:name="_ETM_Q11_698600"/>
      <w:bookmarkStart w:id="6461" w:name="_ETM_Q11_699140"/>
      <w:bookmarkStart w:id="6462" w:name="_ETM_Q11_699559"/>
      <w:bookmarkStart w:id="6463" w:name="_ETM_Q11_699890"/>
      <w:bookmarkStart w:id="6464" w:name="_ETM_Q11_700280"/>
      <w:bookmarkStart w:id="6465" w:name="_ETM_Q11_700490"/>
      <w:bookmarkStart w:id="6466" w:name="_ETM_Q11_700580"/>
      <w:bookmarkStart w:id="6467" w:name="_ETM_Q11_700970"/>
      <w:bookmarkStart w:id="6468" w:name="_ETM_Q11_701840"/>
      <w:bookmarkEnd w:id="6456"/>
      <w:bookmarkEnd w:id="6457"/>
      <w:bookmarkEnd w:id="6458"/>
      <w:bookmarkEnd w:id="6459"/>
      <w:bookmarkEnd w:id="6460"/>
      <w:bookmarkEnd w:id="6461"/>
      <w:bookmarkEnd w:id="6462"/>
      <w:bookmarkEnd w:id="6463"/>
      <w:bookmarkEnd w:id="6464"/>
      <w:bookmarkEnd w:id="6465"/>
      <w:bookmarkEnd w:id="6466"/>
      <w:bookmarkEnd w:id="6467"/>
      <w:bookmarkEnd w:id="6468"/>
      <w:r>
        <w:rPr>
          <w:rtl/>
        </w:rPr>
        <w:t xml:space="preserve">דיסטל </w:t>
      </w:r>
      <w:bookmarkStart w:id="6469" w:name="_ETM_Q11_702320"/>
      <w:bookmarkEnd w:id="6469"/>
      <w:r>
        <w:rPr>
          <w:rtl/>
        </w:rPr>
        <w:t>א</w:t>
      </w:r>
      <w:r>
        <w:rPr>
          <w:rFonts w:hint="cs"/>
          <w:rtl/>
        </w:rPr>
        <w:t xml:space="preserve">טבריאן, שאמרה </w:t>
      </w:r>
      <w:bookmarkStart w:id="6470" w:name="_ETM_Q11_705328"/>
      <w:bookmarkEnd w:id="6470"/>
      <w:r>
        <w:rPr>
          <w:rFonts w:hint="cs"/>
          <w:rtl/>
        </w:rPr>
        <w:t>שהטייסים הם לא פטריוטים, לא מלח הארץ, לא ציוניים</w:t>
      </w:r>
      <w:bookmarkStart w:id="6471" w:name="_ETM_Q11_705619"/>
      <w:bookmarkEnd w:id="6471"/>
      <w:r>
        <w:rPr>
          <w:rFonts w:hint="cs"/>
          <w:rtl/>
        </w:rPr>
        <w:t xml:space="preserve">, לא מטובי בחורינו, לא אנשים נפלאים, לא עם ישראל. היא </w:t>
      </w:r>
      <w:bookmarkStart w:id="6472" w:name="_ETM_Q11_711735"/>
      <w:bookmarkEnd w:id="6472"/>
      <w:r>
        <w:rPr>
          <w:rFonts w:hint="cs"/>
          <w:rtl/>
        </w:rPr>
        <w:t xml:space="preserve">קבעה שהם נפולת של נמושות, שלא מעניין אותה מה הם </w:t>
      </w:r>
      <w:bookmarkStart w:id="6473" w:name="_ETM_Q11_719823"/>
      <w:bookmarkEnd w:id="6473"/>
      <w:r>
        <w:rPr>
          <w:rFonts w:hint="cs"/>
          <w:rtl/>
        </w:rPr>
        <w:t xml:space="preserve">עשו למען המדינה, כי גם סייעות של גננות עושות לא </w:t>
      </w:r>
      <w:bookmarkStart w:id="6474" w:name="_ETM_Q11_724192"/>
      <w:bookmarkEnd w:id="6474"/>
      <w:r>
        <w:rPr>
          <w:rFonts w:hint="cs"/>
          <w:rtl/>
        </w:rPr>
        <w:t xml:space="preserve">מעט למען המדינה. כמובן, טלי גוטליב, זה בזבוז זמן, </w:t>
      </w:r>
      <w:bookmarkStart w:id="6475" w:name="_ETM_Q11_725487"/>
      <w:bookmarkEnd w:id="6475"/>
      <w:r>
        <w:rPr>
          <w:rFonts w:hint="cs"/>
          <w:rtl/>
        </w:rPr>
        <w:t xml:space="preserve">אני ממשיכה הלאה. </w:t>
      </w:r>
    </w:p>
    <w:p w:rsidR="00B87DB4" w:rsidRDefault="00B87DB4" w:rsidP="008B5CA0">
      <w:pPr>
        <w:rPr>
          <w:b/>
          <w:bCs/>
          <w:u w:val="single"/>
          <w:rtl/>
          <w:lang w:eastAsia="he-IL"/>
        </w:rPr>
      </w:pPr>
      <w:bookmarkStart w:id="6476" w:name="_ETM_Q11_724759"/>
      <w:bookmarkStart w:id="6477" w:name="_ETM_Q11_724876"/>
      <w:bookmarkStart w:id="6478" w:name="_ETM_Q11_724903"/>
      <w:bookmarkStart w:id="6479" w:name="_ETM_Q11_731461"/>
      <w:bookmarkEnd w:id="6476"/>
      <w:bookmarkEnd w:id="6477"/>
      <w:bookmarkEnd w:id="6478"/>
      <w:bookmarkEnd w:id="6479"/>
    </w:p>
    <w:p w:rsidR="00B87DB4" w:rsidRDefault="00B87DB4" w:rsidP="008B5CA0">
      <w:pPr>
        <w:pStyle w:val="af5"/>
        <w:keepNext/>
        <w:rPr>
          <w:rtl/>
        </w:rPr>
      </w:pPr>
      <w:bookmarkStart w:id="6480" w:name="ET_interruption_5084_18"/>
      <w:r w:rsidRPr="00802390">
        <w:rPr>
          <w:rStyle w:val="TagStyle"/>
          <w:rtl/>
        </w:rPr>
        <w:t xml:space="preserve"> &lt;&lt; קריאה &gt;&gt; </w:t>
      </w:r>
      <w:r>
        <w:rPr>
          <w:rtl/>
        </w:rPr>
        <w:t>מיקי לוי (יש עתיד):</w:t>
      </w:r>
      <w:r w:rsidRPr="00802390">
        <w:rPr>
          <w:rStyle w:val="TagStyle"/>
          <w:rtl/>
        </w:rPr>
        <w:t xml:space="preserve"> &lt;&lt; קריאה &gt;&gt;</w:t>
      </w:r>
      <w:r>
        <w:rPr>
          <w:rtl/>
        </w:rPr>
        <w:t xml:space="preserve">   </w:t>
      </w:r>
      <w:bookmarkEnd w:id="6480"/>
    </w:p>
    <w:p w:rsidR="00B87DB4" w:rsidRDefault="00B87DB4" w:rsidP="005917DA">
      <w:pPr>
        <w:rPr>
          <w:rtl/>
        </w:rPr>
      </w:pPr>
    </w:p>
    <w:p w:rsidR="00B87DB4" w:rsidRDefault="00B87DB4" w:rsidP="008B5CA0">
      <w:pPr>
        <w:rPr>
          <w:rtl/>
        </w:rPr>
      </w:pPr>
      <w:r>
        <w:rPr>
          <w:rFonts w:hint="cs"/>
          <w:rtl/>
        </w:rPr>
        <w:t xml:space="preserve">היא אמרה משפט אחד: אני בזה </w:t>
      </w:r>
      <w:bookmarkStart w:id="6481" w:name="_ETM_Q11_731536"/>
      <w:bookmarkEnd w:id="6481"/>
      <w:r>
        <w:rPr>
          <w:rFonts w:hint="cs"/>
          <w:rtl/>
        </w:rPr>
        <w:t>לכם.</w:t>
      </w:r>
      <w:bookmarkStart w:id="6482" w:name="_ETM_Q11_732277"/>
      <w:bookmarkEnd w:id="6482"/>
    </w:p>
    <w:p w:rsidR="00B87DB4" w:rsidRDefault="00B87DB4" w:rsidP="008B5CA0">
      <w:pPr>
        <w:rPr>
          <w:rtl/>
        </w:rPr>
      </w:pPr>
    </w:p>
    <w:p w:rsidR="00B87DB4" w:rsidRDefault="00B87DB4" w:rsidP="008B5CA0">
      <w:pPr>
        <w:pStyle w:val="-"/>
        <w:keepNext/>
      </w:pPr>
      <w:bookmarkStart w:id="6483" w:name="TOR_Q12"/>
      <w:bookmarkStart w:id="6484" w:name="ET_speakercontinue_5300_19"/>
      <w:bookmarkEnd w:id="6483"/>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bookmarkEnd w:id="6484"/>
    </w:p>
    <w:p w:rsidR="00B87DB4" w:rsidRDefault="00B87DB4" w:rsidP="005917DA">
      <w:pPr>
        <w:rPr>
          <w:rtl/>
        </w:rPr>
      </w:pPr>
    </w:p>
    <w:p w:rsidR="00B87DB4" w:rsidRDefault="00B87DB4" w:rsidP="008B5CA0">
      <w:pPr>
        <w:rPr>
          <w:rtl/>
        </w:rPr>
      </w:pPr>
      <w:r>
        <w:rPr>
          <w:rFonts w:hint="cs"/>
          <w:rtl/>
        </w:rPr>
        <w:t>כן, עזוב, טלי גוטליב זה בזבוז זמן.</w:t>
      </w:r>
    </w:p>
    <w:p w:rsidR="00B87DB4" w:rsidRDefault="00B87DB4" w:rsidP="008B5CA0">
      <w:pPr>
        <w:rPr>
          <w:rtl/>
        </w:rPr>
      </w:pPr>
    </w:p>
    <w:p w:rsidR="00B87DB4" w:rsidRDefault="00B87DB4" w:rsidP="00E83897">
      <w:pPr>
        <w:rPr>
          <w:rtl/>
          <w:lang w:eastAsia="he-IL"/>
        </w:rPr>
      </w:pPr>
      <w:r>
        <w:rPr>
          <w:rFonts w:hint="cs"/>
          <w:rtl/>
          <w:lang w:eastAsia="he-IL"/>
        </w:rPr>
        <w:t xml:space="preserve">אמסלם, על טייס הקרב לשעבר אל"מ אודי אורי, שנפגע בעין </w:t>
      </w:r>
      <w:proofErr w:type="spellStart"/>
      <w:r>
        <w:rPr>
          <w:rFonts w:hint="cs"/>
          <w:rtl/>
          <w:lang w:eastAsia="he-IL"/>
        </w:rPr>
        <w:t>ממכת"זית</w:t>
      </w:r>
      <w:proofErr w:type="spellEnd"/>
      <w:r>
        <w:rPr>
          <w:rFonts w:hint="cs"/>
          <w:rtl/>
          <w:lang w:eastAsia="he-IL"/>
        </w:rPr>
        <w:t xml:space="preserve"> </w:t>
      </w:r>
      <w:r>
        <w:rPr>
          <w:rFonts w:hint="eastAsia"/>
          <w:rtl/>
          <w:lang w:eastAsia="he-IL"/>
        </w:rPr>
        <w:t>–</w:t>
      </w:r>
      <w:r>
        <w:rPr>
          <w:rFonts w:hint="cs"/>
          <w:rtl/>
          <w:lang w:eastAsia="he-IL"/>
        </w:rPr>
        <w:t xml:space="preserve"> אמר: אחד </w:t>
      </w:r>
      <w:bookmarkStart w:id="6485" w:name="_ETM_Q12_141000"/>
      <w:bookmarkEnd w:id="6485"/>
      <w:r>
        <w:rPr>
          <w:rFonts w:hint="cs"/>
          <w:rtl/>
          <w:lang w:eastAsia="he-IL"/>
        </w:rPr>
        <w:t xml:space="preserve">צפונבון שנפצע ליד העין. </w:t>
      </w:r>
    </w:p>
    <w:p w:rsidR="00B87DB4" w:rsidRDefault="00B87DB4" w:rsidP="008B5CA0">
      <w:pPr>
        <w:rPr>
          <w:rtl/>
          <w:lang w:eastAsia="he-IL"/>
        </w:rPr>
      </w:pPr>
    </w:p>
    <w:p w:rsidR="00B87DB4" w:rsidRDefault="00B87DB4" w:rsidP="008B5CA0">
      <w:pPr>
        <w:pStyle w:val="af6"/>
        <w:keepNext/>
        <w:rPr>
          <w:rtl/>
        </w:rPr>
      </w:pPr>
      <w:r w:rsidRPr="00C542DC">
        <w:rPr>
          <w:rStyle w:val="TagStyle"/>
          <w:rtl/>
        </w:rPr>
        <w:t xml:space="preserve"> &lt;&lt; יור &gt;&gt;</w:t>
      </w:r>
      <w:r w:rsidRPr="008B18F4">
        <w:rPr>
          <w:rStyle w:val="TagStyle"/>
          <w:rtl/>
        </w:rPr>
        <w:t xml:space="preserve"> </w:t>
      </w:r>
      <w:r>
        <w:rPr>
          <w:rtl/>
        </w:rPr>
        <w:t>היו"ר חנוך דב מלביצקי:</w:t>
      </w:r>
      <w:r w:rsidRPr="008B18F4">
        <w:rPr>
          <w:rStyle w:val="TagStyle"/>
          <w:rtl/>
        </w:rPr>
        <w:t xml:space="preserve"> </w:t>
      </w:r>
      <w:r w:rsidRPr="00C542DC">
        <w:rPr>
          <w:rStyle w:val="TagStyle"/>
          <w:rtl/>
        </w:rPr>
        <w:t>&lt;&lt; יור &gt;&gt;</w:t>
      </w:r>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את צריכה לסיים, חברת הכנסת </w:t>
      </w:r>
      <w:bookmarkStart w:id="6486" w:name="_ETM_Q12_143000"/>
      <w:bookmarkEnd w:id="6486"/>
      <w:r>
        <w:rPr>
          <w:rFonts w:hint="cs"/>
          <w:rtl/>
          <w:lang w:eastAsia="he-IL"/>
        </w:rPr>
        <w:t xml:space="preserve">בן ארי. </w:t>
      </w:r>
    </w:p>
    <w:p w:rsidR="00B87DB4" w:rsidRDefault="00B87DB4" w:rsidP="008B5CA0">
      <w:pPr>
        <w:rPr>
          <w:rtl/>
          <w:lang w:eastAsia="he-IL"/>
        </w:rPr>
      </w:pPr>
    </w:p>
    <w:p w:rsidR="00B87DB4" w:rsidRDefault="00B87DB4" w:rsidP="008B5CA0">
      <w:pPr>
        <w:pStyle w:val="-"/>
        <w:keepNext/>
        <w:rPr>
          <w:rtl/>
        </w:rPr>
      </w:pPr>
      <w:bookmarkStart w:id="6487" w:name="ET_speakercontinue_5300_5"/>
      <w:r w:rsidRPr="00C542DC">
        <w:rPr>
          <w:rStyle w:val="TagStyle"/>
          <w:rtl/>
        </w:rPr>
        <w:t xml:space="preserve"> &lt;&lt; דובר_המשך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דובר_המשך &gt;&gt;</w:t>
      </w:r>
      <w:r>
        <w:rPr>
          <w:rtl/>
        </w:rPr>
        <w:t xml:space="preserve">  </w:t>
      </w:r>
      <w:bookmarkEnd w:id="6487"/>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כמובן, אני כבר מסיימת, כי יש לי את </w:t>
      </w:r>
      <w:bookmarkStart w:id="6488" w:name="_ETM_Q12_145000"/>
      <w:bookmarkEnd w:id="6488"/>
      <w:r>
        <w:rPr>
          <w:rFonts w:hint="cs"/>
          <w:rtl/>
          <w:lang w:eastAsia="he-IL"/>
        </w:rPr>
        <w:t xml:space="preserve">ניסים ואטורי. יש לי את ניסים ואטורי </w:t>
      </w:r>
      <w:r w:rsidR="00AE0043">
        <w:rPr>
          <w:rFonts w:hint="cs"/>
          <w:rtl/>
          <w:lang w:eastAsia="he-IL"/>
        </w:rPr>
        <w:t>– – –</w:t>
      </w:r>
      <w:r>
        <w:rPr>
          <w:rFonts w:hint="cs"/>
          <w:rtl/>
          <w:lang w:eastAsia="he-IL"/>
        </w:rPr>
        <w:t xml:space="preserve"> </w:t>
      </w:r>
      <w:bookmarkStart w:id="6489" w:name="_ETM_Q12_144000"/>
      <w:bookmarkEnd w:id="6489"/>
    </w:p>
    <w:p w:rsidR="00B87DB4" w:rsidRDefault="00B87DB4" w:rsidP="008B5CA0">
      <w:pPr>
        <w:rPr>
          <w:rtl/>
          <w:lang w:eastAsia="he-IL"/>
        </w:rPr>
      </w:pPr>
    </w:p>
    <w:p w:rsidR="00B87DB4" w:rsidRDefault="00B87DB4" w:rsidP="008B5CA0">
      <w:pPr>
        <w:pStyle w:val="af5"/>
        <w:keepNext/>
        <w:rPr>
          <w:rtl/>
        </w:rPr>
      </w:pPr>
      <w:bookmarkStart w:id="6490" w:name="ET_interruption_6156_6"/>
      <w:r w:rsidRPr="00C542DC">
        <w:rPr>
          <w:rStyle w:val="TagStyle"/>
          <w:rtl/>
        </w:rPr>
        <w:t xml:space="preserve"> &lt;&lt; קריאה &gt;&gt;</w:t>
      </w:r>
      <w:r w:rsidRPr="008B18F4">
        <w:rPr>
          <w:rStyle w:val="TagStyle"/>
          <w:rtl/>
        </w:rPr>
        <w:t xml:space="preserve"> </w:t>
      </w:r>
      <w:r>
        <w:rPr>
          <w:rtl/>
        </w:rPr>
        <w:t>גלעד קריב (העבודה):</w:t>
      </w:r>
      <w:r w:rsidRPr="008B18F4">
        <w:rPr>
          <w:rStyle w:val="TagStyle"/>
          <w:rtl/>
        </w:rPr>
        <w:t xml:space="preserve"> </w:t>
      </w:r>
      <w:r w:rsidRPr="00C542DC">
        <w:rPr>
          <w:rStyle w:val="TagStyle"/>
          <w:rtl/>
        </w:rPr>
        <w:t>&lt;&lt; קריאה &gt;&gt;</w:t>
      </w:r>
      <w:r>
        <w:rPr>
          <w:rtl/>
        </w:rPr>
        <w:t xml:space="preserve">  </w:t>
      </w:r>
      <w:bookmarkEnd w:id="6490"/>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מתי אתם תסיימו? </w:t>
      </w:r>
    </w:p>
    <w:p w:rsidR="00B87DB4" w:rsidRDefault="00B87DB4" w:rsidP="008B5CA0">
      <w:pPr>
        <w:rPr>
          <w:rtl/>
          <w:lang w:eastAsia="he-IL"/>
        </w:rPr>
      </w:pPr>
    </w:p>
    <w:p w:rsidR="00B87DB4" w:rsidRDefault="00B87DB4" w:rsidP="008B5CA0">
      <w:pPr>
        <w:pStyle w:val="af6"/>
        <w:keepNext/>
        <w:rPr>
          <w:rtl/>
        </w:rPr>
      </w:pPr>
      <w:bookmarkStart w:id="6491" w:name="ET_yor_6593_7"/>
      <w:r w:rsidRPr="00C542DC">
        <w:rPr>
          <w:rStyle w:val="TagStyle"/>
          <w:rtl/>
        </w:rPr>
        <w:t xml:space="preserve"> &lt;&lt; יור &gt;&gt;</w:t>
      </w:r>
      <w:r w:rsidRPr="008B18F4">
        <w:rPr>
          <w:rStyle w:val="TagStyle"/>
          <w:rtl/>
        </w:rPr>
        <w:t xml:space="preserve"> </w:t>
      </w:r>
      <w:r>
        <w:rPr>
          <w:rtl/>
        </w:rPr>
        <w:t>היו"ר חנוך דב מלביצקי:</w:t>
      </w:r>
      <w:r w:rsidRPr="008B18F4">
        <w:rPr>
          <w:rStyle w:val="TagStyle"/>
          <w:rtl/>
        </w:rPr>
        <w:t xml:space="preserve"> </w:t>
      </w:r>
      <w:r w:rsidRPr="00C542DC">
        <w:rPr>
          <w:rStyle w:val="TagStyle"/>
          <w:rtl/>
        </w:rPr>
        <w:t>&lt;&lt; יור &gt;&gt;</w:t>
      </w:r>
      <w:r>
        <w:rPr>
          <w:rtl/>
        </w:rPr>
        <w:t xml:space="preserve">  </w:t>
      </w:r>
      <w:bookmarkEnd w:id="6491"/>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עוד שנתיים בערך. </w:t>
      </w:r>
    </w:p>
    <w:p w:rsidR="00B87DB4" w:rsidRDefault="00B87DB4" w:rsidP="008B5CA0">
      <w:pPr>
        <w:rPr>
          <w:rtl/>
          <w:lang w:eastAsia="he-IL"/>
        </w:rPr>
      </w:pPr>
    </w:p>
    <w:p w:rsidR="00B87DB4" w:rsidRDefault="00B87DB4" w:rsidP="008B5CA0">
      <w:pPr>
        <w:pStyle w:val="-"/>
        <w:keepNext/>
        <w:rPr>
          <w:rtl/>
        </w:rPr>
      </w:pPr>
      <w:bookmarkStart w:id="6492" w:name="ET_speakercontinue_5300_8"/>
      <w:r w:rsidRPr="00C542DC">
        <w:rPr>
          <w:rStyle w:val="TagStyle"/>
          <w:rtl/>
        </w:rPr>
        <w:t xml:space="preserve"> &lt;&lt; דובר_המשך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דובר_המשך &gt;&gt;</w:t>
      </w:r>
      <w:r>
        <w:rPr>
          <w:rtl/>
        </w:rPr>
        <w:t xml:space="preserve">  </w:t>
      </w:r>
      <w:bookmarkEnd w:id="6492"/>
    </w:p>
    <w:p w:rsidR="00B87DB4" w:rsidRDefault="00B87DB4" w:rsidP="005917DA">
      <w:pPr>
        <w:rPr>
          <w:rtl/>
          <w:lang w:eastAsia="he-IL"/>
        </w:rPr>
      </w:pPr>
    </w:p>
    <w:p w:rsidR="00B87DB4" w:rsidRDefault="00B87DB4" w:rsidP="00E83897">
      <w:pPr>
        <w:rPr>
          <w:rtl/>
          <w:lang w:eastAsia="he-IL"/>
        </w:rPr>
      </w:pPr>
      <w:r>
        <w:rPr>
          <w:rFonts w:hint="cs"/>
          <w:rtl/>
          <w:lang w:eastAsia="he-IL"/>
        </w:rPr>
        <w:t xml:space="preserve">לא, לא, כמה שפחות יותר טוב. גם אתה יודע את זה. רגע, אני רק רוצה להתייחס </w:t>
      </w:r>
      <w:bookmarkStart w:id="6493" w:name="_ETM_Q12_154000"/>
      <w:bookmarkEnd w:id="6493"/>
      <w:r>
        <w:rPr>
          <w:rFonts w:hint="cs"/>
          <w:rtl/>
          <w:lang w:eastAsia="he-IL"/>
        </w:rPr>
        <w:t xml:space="preserve">בעשר שניות לניסים </w:t>
      </w:r>
      <w:bookmarkStart w:id="6494" w:name="_ETM_Q12_157000"/>
      <w:bookmarkEnd w:id="6494"/>
      <w:r>
        <w:rPr>
          <w:rFonts w:hint="cs"/>
          <w:rtl/>
          <w:lang w:eastAsia="he-IL"/>
        </w:rPr>
        <w:t xml:space="preserve">ואטורי, שהשווה בין איומי הטייסים שלא להגיע לימי מילואים למעשי בגידה. ודברי ואטורי: </w:t>
      </w:r>
      <w:bookmarkStart w:id="6495" w:name="_ETM_Q12_165000"/>
      <w:bookmarkEnd w:id="6495"/>
      <w:r>
        <w:rPr>
          <w:rFonts w:hint="cs"/>
          <w:rtl/>
          <w:lang w:eastAsia="he-IL"/>
        </w:rPr>
        <w:t>ולוחם שבגד בך, יורים בו, פשוט מוציאים אותו להורג בשדה הקרב. הוא המליץ</w:t>
      </w:r>
      <w:bookmarkStart w:id="6496" w:name="_ETM_Q12_170000"/>
      <w:bookmarkEnd w:id="6496"/>
      <w:r>
        <w:rPr>
          <w:rFonts w:hint="cs"/>
          <w:rtl/>
          <w:lang w:eastAsia="he-IL"/>
        </w:rPr>
        <w:t xml:space="preserve"> להדיח את הטייסים שקראו לא להתייצב, לתת להם בעיטה בתחת</w:t>
      </w:r>
      <w:r w:rsidR="00E83897">
        <w:rPr>
          <w:rFonts w:hint="cs"/>
          <w:rtl/>
          <w:lang w:eastAsia="he-IL"/>
        </w:rPr>
        <w:t>,</w:t>
      </w:r>
      <w:r>
        <w:rPr>
          <w:rFonts w:hint="cs"/>
          <w:rtl/>
          <w:lang w:eastAsia="he-IL"/>
        </w:rPr>
        <w:t xml:space="preserve"> לעוף מהצבא. </w:t>
      </w:r>
    </w:p>
    <w:p w:rsidR="00B87DB4" w:rsidRPr="00C542DC" w:rsidRDefault="00B87DB4" w:rsidP="008B5CA0">
      <w:pPr>
        <w:rPr>
          <w:rtl/>
        </w:rPr>
      </w:pPr>
    </w:p>
    <w:p w:rsidR="00B87DB4" w:rsidRDefault="00B87DB4" w:rsidP="008B5CA0">
      <w:pPr>
        <w:pStyle w:val="af6"/>
        <w:keepNext/>
        <w:rPr>
          <w:rtl/>
        </w:rPr>
      </w:pPr>
      <w:bookmarkStart w:id="6497" w:name="_ETM_Q12_175000"/>
      <w:bookmarkEnd w:id="6497"/>
      <w:r w:rsidRPr="00C542DC">
        <w:rPr>
          <w:rStyle w:val="TagStyle"/>
          <w:rtl/>
        </w:rPr>
        <w:t xml:space="preserve"> &lt;&lt; יור &gt;&gt;</w:t>
      </w:r>
      <w:r w:rsidRPr="008B18F4">
        <w:rPr>
          <w:rStyle w:val="TagStyle"/>
          <w:rtl/>
        </w:rPr>
        <w:t xml:space="preserve"> </w:t>
      </w:r>
      <w:r>
        <w:rPr>
          <w:rtl/>
        </w:rPr>
        <w:t>היו"ר חנוך דב מלביצקי:</w:t>
      </w:r>
      <w:r w:rsidRPr="008B18F4">
        <w:rPr>
          <w:rStyle w:val="TagStyle"/>
          <w:rtl/>
        </w:rPr>
        <w:t xml:space="preserve"> </w:t>
      </w:r>
      <w:r w:rsidRPr="00C542DC">
        <w:rPr>
          <w:rStyle w:val="TagStyle"/>
          <w:rtl/>
        </w:rPr>
        <w:t>&lt;&lt; יור &gt;&gt;</w:t>
      </w:r>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תודה רבה. </w:t>
      </w:r>
    </w:p>
    <w:p w:rsidR="00B87DB4" w:rsidRDefault="00B87DB4" w:rsidP="008B5CA0">
      <w:pPr>
        <w:rPr>
          <w:rtl/>
          <w:lang w:eastAsia="he-IL"/>
        </w:rPr>
      </w:pPr>
    </w:p>
    <w:p w:rsidR="00B87DB4" w:rsidRDefault="00B87DB4" w:rsidP="008B5CA0">
      <w:pPr>
        <w:pStyle w:val="-"/>
        <w:keepNext/>
        <w:rPr>
          <w:rtl/>
        </w:rPr>
      </w:pPr>
      <w:bookmarkStart w:id="6498" w:name="ET_speakercontinue_5300_10"/>
      <w:r w:rsidRPr="00C542DC">
        <w:rPr>
          <w:rStyle w:val="TagStyle"/>
          <w:rtl/>
        </w:rPr>
        <w:t xml:space="preserve"> &lt;&lt; דובר_המשך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דובר_המשך &gt;&gt;</w:t>
      </w:r>
      <w:r>
        <w:rPr>
          <w:rtl/>
        </w:rPr>
        <w:t xml:space="preserve">  </w:t>
      </w:r>
      <w:bookmarkEnd w:id="6498"/>
    </w:p>
    <w:p w:rsidR="00B87DB4" w:rsidRDefault="00B87DB4" w:rsidP="005917DA">
      <w:pPr>
        <w:rPr>
          <w:rtl/>
          <w:lang w:eastAsia="he-IL"/>
        </w:rPr>
      </w:pPr>
    </w:p>
    <w:p w:rsidR="00B87DB4" w:rsidRDefault="00B87DB4" w:rsidP="00290B1B">
      <w:pPr>
        <w:rPr>
          <w:rtl/>
          <w:lang w:eastAsia="he-IL"/>
        </w:rPr>
      </w:pPr>
      <w:r>
        <w:rPr>
          <w:rFonts w:hint="cs"/>
          <w:rtl/>
          <w:lang w:eastAsia="he-IL"/>
        </w:rPr>
        <w:t xml:space="preserve">אני רוצה רק להגיד לסיכום </w:t>
      </w:r>
      <w:r>
        <w:rPr>
          <w:rFonts w:hint="eastAsia"/>
          <w:rtl/>
          <w:lang w:eastAsia="he-IL"/>
        </w:rPr>
        <w:t>–</w:t>
      </w:r>
      <w:r>
        <w:rPr>
          <w:rFonts w:hint="cs"/>
          <w:rtl/>
          <w:lang w:eastAsia="he-IL"/>
        </w:rPr>
        <w:t xml:space="preserve"> כי לצערי יש </w:t>
      </w:r>
      <w:bookmarkStart w:id="6499" w:name="_ETM_Q12_176000"/>
      <w:bookmarkEnd w:id="6499"/>
      <w:r>
        <w:rPr>
          <w:rFonts w:hint="cs"/>
          <w:rtl/>
          <w:lang w:eastAsia="he-IL"/>
        </w:rPr>
        <w:t xml:space="preserve">לי עוד הרבה ציטטות: לא שכחנו, לא שכחנו את הדברים שנאמרו בבית הזה. תודה רבה לחיל האוויר, תודה רבה לכל אותם לוחמים שהגנו על מדינת ישראל ובזכותם אנחנו יושבים כאן </w:t>
      </w:r>
      <w:bookmarkStart w:id="6500" w:name="_ETM_Q12_194000"/>
      <w:bookmarkEnd w:id="6500"/>
      <w:r>
        <w:rPr>
          <w:rFonts w:hint="cs"/>
          <w:rtl/>
          <w:lang w:eastAsia="he-IL"/>
        </w:rPr>
        <w:t>יום-יום בבית הזה. מגיע</w:t>
      </w:r>
      <w:r w:rsidR="00A54D14">
        <w:rPr>
          <w:rFonts w:hint="cs"/>
          <w:rtl/>
          <w:lang w:eastAsia="he-IL"/>
        </w:rPr>
        <w:t>ות</w:t>
      </w:r>
      <w:r>
        <w:rPr>
          <w:rFonts w:hint="cs"/>
          <w:rtl/>
          <w:lang w:eastAsia="he-IL"/>
        </w:rPr>
        <w:t xml:space="preserve"> להם סליחה והתנצלות מהרבה אנשים בצד הזה</w:t>
      </w:r>
      <w:bookmarkStart w:id="6501" w:name="_ETM_Q12_200000"/>
      <w:bookmarkEnd w:id="6501"/>
      <w:r>
        <w:rPr>
          <w:rFonts w:hint="cs"/>
          <w:rtl/>
          <w:lang w:eastAsia="he-IL"/>
        </w:rPr>
        <w:t xml:space="preserve">. תודה. </w:t>
      </w:r>
    </w:p>
    <w:p w:rsidR="00B87DB4" w:rsidRDefault="00B87DB4" w:rsidP="008B5CA0">
      <w:pPr>
        <w:rPr>
          <w:rtl/>
          <w:lang w:eastAsia="he-IL"/>
        </w:rPr>
      </w:pPr>
    </w:p>
    <w:p w:rsidR="00B87DB4" w:rsidRDefault="00B87DB4" w:rsidP="008B5CA0">
      <w:pPr>
        <w:pStyle w:val="af6"/>
        <w:keepNext/>
        <w:rPr>
          <w:rtl/>
        </w:rPr>
      </w:pPr>
      <w:r w:rsidRPr="00C542DC">
        <w:rPr>
          <w:rStyle w:val="TagStyle"/>
          <w:rtl/>
        </w:rPr>
        <w:t xml:space="preserve"> &lt;&lt; יור &gt;&gt;</w:t>
      </w:r>
      <w:r w:rsidRPr="008B18F4">
        <w:rPr>
          <w:rStyle w:val="TagStyle"/>
          <w:rtl/>
        </w:rPr>
        <w:t xml:space="preserve"> </w:t>
      </w:r>
      <w:r>
        <w:rPr>
          <w:rtl/>
        </w:rPr>
        <w:t>היו"ר חנוך דב מלביצקי:</w:t>
      </w:r>
      <w:r w:rsidRPr="008B18F4">
        <w:rPr>
          <w:rStyle w:val="TagStyle"/>
          <w:rtl/>
        </w:rPr>
        <w:t xml:space="preserve"> </w:t>
      </w:r>
      <w:r w:rsidRPr="00C542DC">
        <w:rPr>
          <w:rStyle w:val="TagStyle"/>
          <w:rtl/>
        </w:rPr>
        <w:t>&lt;&lt; יור &gt;&gt;</w:t>
      </w:r>
      <w:r>
        <w:rPr>
          <w:rtl/>
        </w:rPr>
        <w:t xml:space="preserve">  </w:t>
      </w:r>
    </w:p>
    <w:p w:rsidR="00B87DB4" w:rsidRDefault="00B87DB4" w:rsidP="005917DA">
      <w:pPr>
        <w:rPr>
          <w:rtl/>
          <w:lang w:eastAsia="he-IL"/>
        </w:rPr>
      </w:pPr>
    </w:p>
    <w:p w:rsidR="00B87DB4" w:rsidRDefault="00B87DB4" w:rsidP="00290B1B">
      <w:pPr>
        <w:rPr>
          <w:rtl/>
          <w:lang w:eastAsia="he-IL"/>
        </w:rPr>
      </w:pPr>
      <w:r>
        <w:rPr>
          <w:rFonts w:hint="cs"/>
          <w:rtl/>
          <w:lang w:eastAsia="he-IL"/>
        </w:rPr>
        <w:t xml:space="preserve">תודה. רק הדברים לא נאמרו לגבי לוחמים, הם נאמרו לגבי מי </w:t>
      </w:r>
      <w:bookmarkStart w:id="6502" w:name="_ETM_Q12_203000"/>
      <w:bookmarkEnd w:id="6502"/>
      <w:r>
        <w:rPr>
          <w:rFonts w:hint="cs"/>
          <w:rtl/>
          <w:lang w:eastAsia="he-IL"/>
        </w:rPr>
        <w:t xml:space="preserve">שסירב, ויש הבדל גדול בין השניים. </w:t>
      </w:r>
    </w:p>
    <w:p w:rsidR="00B87DB4" w:rsidRDefault="00B87DB4" w:rsidP="008B5CA0">
      <w:pPr>
        <w:rPr>
          <w:rtl/>
          <w:lang w:eastAsia="he-IL"/>
        </w:rPr>
      </w:pPr>
    </w:p>
    <w:p w:rsidR="00B87DB4" w:rsidRDefault="00B87DB4" w:rsidP="008B5CA0">
      <w:pPr>
        <w:pStyle w:val="af5"/>
        <w:keepNext/>
        <w:rPr>
          <w:rtl/>
        </w:rPr>
      </w:pPr>
      <w:r w:rsidRPr="00C542DC">
        <w:rPr>
          <w:rStyle w:val="TagStyle"/>
          <w:rtl/>
        </w:rPr>
        <w:t xml:space="preserve"> &lt;&lt; קריאה &gt;&gt;</w:t>
      </w:r>
      <w:r w:rsidRPr="008B18F4">
        <w:rPr>
          <w:rStyle w:val="TagStyle"/>
          <w:rtl/>
        </w:rPr>
        <w:t xml:space="preserve"> </w:t>
      </w:r>
      <w:r>
        <w:rPr>
          <w:rtl/>
        </w:rPr>
        <w:t>גלעד קריב (העבודה):</w:t>
      </w:r>
      <w:r w:rsidRPr="008B18F4">
        <w:rPr>
          <w:rStyle w:val="TagStyle"/>
          <w:rtl/>
        </w:rPr>
        <w:t xml:space="preserve"> </w:t>
      </w:r>
      <w:r w:rsidRPr="00C542DC">
        <w:rPr>
          <w:rStyle w:val="TagStyle"/>
          <w:rtl/>
        </w:rPr>
        <w:t>&lt;&lt; קריאה &gt;&gt;</w:t>
      </w:r>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אף אחד לא סירב. </w:t>
      </w:r>
    </w:p>
    <w:p w:rsidR="00B87DB4" w:rsidRDefault="00B87DB4" w:rsidP="008B5CA0">
      <w:pPr>
        <w:rPr>
          <w:rtl/>
          <w:lang w:eastAsia="he-IL"/>
        </w:rPr>
      </w:pPr>
    </w:p>
    <w:p w:rsidR="00B87DB4" w:rsidRDefault="00B87DB4" w:rsidP="008B5CA0">
      <w:pPr>
        <w:pStyle w:val="af5"/>
        <w:keepNext/>
        <w:rPr>
          <w:rtl/>
        </w:rPr>
      </w:pPr>
      <w:bookmarkStart w:id="6503" w:name="ET_interruption_5300_14"/>
      <w:r w:rsidRPr="00C542DC">
        <w:rPr>
          <w:rStyle w:val="TagStyle"/>
          <w:rtl/>
        </w:rPr>
        <w:t xml:space="preserve"> &lt;&lt;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r>
        <w:rPr>
          <w:rtl/>
        </w:rPr>
        <w:t xml:space="preserve">  </w:t>
      </w:r>
      <w:bookmarkEnd w:id="6503"/>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אף אחד לא סירב. מי סירב? </w:t>
      </w:r>
    </w:p>
    <w:p w:rsidR="00B87DB4" w:rsidRPr="008B18F4" w:rsidRDefault="00B87DB4" w:rsidP="008B5CA0">
      <w:pPr>
        <w:rPr>
          <w:rtl/>
          <w:lang w:eastAsia="he-IL"/>
        </w:rPr>
      </w:pPr>
    </w:p>
    <w:p w:rsidR="00B87DB4" w:rsidRDefault="00B87DB4" w:rsidP="008B5CA0">
      <w:pPr>
        <w:pStyle w:val="af6"/>
        <w:keepNext/>
        <w:rPr>
          <w:rtl/>
        </w:rPr>
      </w:pPr>
      <w:r w:rsidRPr="00C542DC">
        <w:rPr>
          <w:rStyle w:val="TagStyle"/>
          <w:rtl/>
        </w:rPr>
        <w:t xml:space="preserve"> &lt;&lt; יור &gt;&gt;</w:t>
      </w:r>
      <w:r w:rsidRPr="008B18F4">
        <w:rPr>
          <w:rStyle w:val="TagStyle"/>
          <w:rtl/>
        </w:rPr>
        <w:t xml:space="preserve"> </w:t>
      </w:r>
      <w:r>
        <w:rPr>
          <w:rtl/>
        </w:rPr>
        <w:t>היו"ר חנוך דב מלביצקי:</w:t>
      </w:r>
      <w:r w:rsidRPr="008B18F4">
        <w:rPr>
          <w:rStyle w:val="TagStyle"/>
          <w:rtl/>
        </w:rPr>
        <w:t xml:space="preserve"> </w:t>
      </w:r>
      <w:r w:rsidRPr="00C542DC">
        <w:rPr>
          <w:rStyle w:val="TagStyle"/>
          <w:rtl/>
        </w:rPr>
        <w:t>&lt;&lt; יור &gt;&gt;</w:t>
      </w:r>
      <w:r>
        <w:rPr>
          <w:rtl/>
        </w:rPr>
        <w:t xml:space="preserve">  </w:t>
      </w:r>
    </w:p>
    <w:p w:rsidR="00B87DB4" w:rsidRDefault="00B87DB4" w:rsidP="005917DA">
      <w:pPr>
        <w:rPr>
          <w:rtl/>
          <w:lang w:eastAsia="he-IL"/>
        </w:rPr>
      </w:pPr>
    </w:p>
    <w:p w:rsidR="00B87DB4" w:rsidRDefault="00B87DB4" w:rsidP="00290B1B">
      <w:pPr>
        <w:rPr>
          <w:rtl/>
          <w:lang w:eastAsia="he-IL"/>
        </w:rPr>
      </w:pPr>
      <w:r>
        <w:rPr>
          <w:rFonts w:hint="cs"/>
          <w:rtl/>
          <w:lang w:eastAsia="he-IL"/>
        </w:rPr>
        <w:t>טוב,</w:t>
      </w:r>
      <w:bookmarkStart w:id="6504" w:name="_ETM_Q12_207000"/>
      <w:bookmarkEnd w:id="6504"/>
      <w:r>
        <w:rPr>
          <w:rFonts w:hint="cs"/>
          <w:rtl/>
          <w:lang w:eastAsia="he-IL"/>
        </w:rPr>
        <w:t xml:space="preserve"> בסדר. רבותיי חברי הכנסת, אני מזמין את השר לירושלים ומסורת ישראל מאיר פרוש לסכ</w:t>
      </w:r>
      <w:bookmarkStart w:id="6505" w:name="_ETM_Q12_217000"/>
      <w:bookmarkEnd w:id="6505"/>
      <w:r>
        <w:rPr>
          <w:rFonts w:hint="cs"/>
          <w:rtl/>
          <w:lang w:eastAsia="he-IL"/>
        </w:rPr>
        <w:t xml:space="preserve">ם את הדיון, בבקשה. </w:t>
      </w:r>
    </w:p>
    <w:p w:rsidR="00B87DB4" w:rsidRDefault="00B87DB4" w:rsidP="008B5CA0">
      <w:pPr>
        <w:rPr>
          <w:rtl/>
        </w:rPr>
      </w:pPr>
    </w:p>
    <w:p w:rsidR="00B87DB4" w:rsidRDefault="00B87DB4" w:rsidP="008B5CA0">
      <w:pPr>
        <w:pStyle w:val="af5"/>
        <w:keepNext/>
        <w:rPr>
          <w:rtl/>
        </w:rPr>
      </w:pPr>
      <w:bookmarkStart w:id="6506" w:name="ET_interruption_5300_33"/>
      <w:r w:rsidRPr="00C542DC">
        <w:rPr>
          <w:rStyle w:val="TagStyle"/>
          <w:rtl/>
        </w:rPr>
        <w:t xml:space="preserve"> &lt;&lt; קריאה &gt;&gt;</w:t>
      </w:r>
      <w:r w:rsidRPr="00790583">
        <w:rPr>
          <w:rStyle w:val="TagStyle"/>
          <w:rtl/>
        </w:rPr>
        <w:t xml:space="preserve"> </w:t>
      </w:r>
      <w:r>
        <w:rPr>
          <w:rtl/>
        </w:rPr>
        <w:t>מירב בן ארי (יש עתיד):</w:t>
      </w:r>
      <w:r w:rsidRPr="00790583">
        <w:rPr>
          <w:rStyle w:val="TagStyle"/>
          <w:rtl/>
        </w:rPr>
        <w:t xml:space="preserve"> </w:t>
      </w:r>
      <w:r w:rsidRPr="00C542DC">
        <w:rPr>
          <w:rStyle w:val="TagStyle"/>
          <w:rtl/>
        </w:rPr>
        <w:t>&lt;&lt; קריאה &gt;&gt;</w:t>
      </w:r>
      <w:r>
        <w:rPr>
          <w:rtl/>
        </w:rPr>
        <w:t xml:space="preserve">  </w:t>
      </w:r>
      <w:bookmarkEnd w:id="6506"/>
    </w:p>
    <w:p w:rsidR="00B87DB4" w:rsidRDefault="00B87DB4" w:rsidP="005917DA">
      <w:pPr>
        <w:rPr>
          <w:rtl/>
        </w:rPr>
      </w:pPr>
    </w:p>
    <w:p w:rsidR="00B87DB4" w:rsidRDefault="00B87DB4" w:rsidP="00290B1B">
      <w:pPr>
        <w:rPr>
          <w:rtl/>
        </w:rPr>
      </w:pPr>
      <w:bookmarkStart w:id="6507" w:name="_ETM_Q12_216000"/>
      <w:bookmarkEnd w:id="6507"/>
      <w:r>
        <w:rPr>
          <w:rFonts w:hint="cs"/>
          <w:rtl/>
        </w:rPr>
        <w:t xml:space="preserve">מי סירב? היה מישהו </w:t>
      </w:r>
      <w:bookmarkStart w:id="6508" w:name="_ETM_Q12_220000"/>
      <w:bookmarkEnd w:id="6508"/>
      <w:r>
        <w:rPr>
          <w:rFonts w:hint="cs"/>
          <w:rtl/>
        </w:rPr>
        <w:t xml:space="preserve">שלא בא? פרוש, </w:t>
      </w:r>
      <w:bookmarkStart w:id="6509" w:name="_ETM_Q12_224000"/>
      <w:bookmarkEnd w:id="6509"/>
      <w:r>
        <w:rPr>
          <w:rFonts w:hint="cs"/>
          <w:rtl/>
        </w:rPr>
        <w:t xml:space="preserve">אני מקשיבה לך, כי אתה יודע שהיינו בקשר טוב, אבל למה כל כך מאוחר? </w:t>
      </w:r>
    </w:p>
    <w:p w:rsidR="00B87DB4" w:rsidRDefault="00B87DB4" w:rsidP="008B5CA0">
      <w:pPr>
        <w:rPr>
          <w:rtl/>
        </w:rPr>
      </w:pPr>
      <w:bookmarkStart w:id="6510" w:name="_ETM_Q12_226000"/>
      <w:bookmarkEnd w:id="6510"/>
    </w:p>
    <w:p w:rsidR="00B87DB4" w:rsidRDefault="00B87DB4" w:rsidP="008B5CA0">
      <w:pPr>
        <w:pStyle w:val="af5"/>
        <w:keepNext/>
        <w:rPr>
          <w:rtl/>
        </w:rPr>
      </w:pPr>
      <w:bookmarkStart w:id="6511" w:name="ET_interruption_6497_34"/>
      <w:r w:rsidRPr="00C542DC">
        <w:rPr>
          <w:rStyle w:val="TagStyle"/>
          <w:rtl/>
        </w:rPr>
        <w:t xml:space="preserve"> &lt;&lt; קריאה &gt;&gt;</w:t>
      </w:r>
      <w:r w:rsidRPr="00790583">
        <w:rPr>
          <w:rStyle w:val="TagStyle"/>
          <w:rtl/>
        </w:rPr>
        <w:t xml:space="preserve"> </w:t>
      </w:r>
      <w:r>
        <w:rPr>
          <w:rtl/>
        </w:rPr>
        <w:t>השר לירושלים ומסורת ישראל מאיר פרוש:</w:t>
      </w:r>
      <w:r w:rsidRPr="00790583">
        <w:rPr>
          <w:rStyle w:val="TagStyle"/>
          <w:rtl/>
        </w:rPr>
        <w:t xml:space="preserve"> </w:t>
      </w:r>
      <w:r w:rsidRPr="00C542DC">
        <w:rPr>
          <w:rStyle w:val="TagStyle"/>
          <w:rtl/>
        </w:rPr>
        <w:t>&lt;&lt; קריאה &gt;&gt;</w:t>
      </w:r>
      <w:r>
        <w:rPr>
          <w:rtl/>
        </w:rPr>
        <w:t xml:space="preserve">  </w:t>
      </w:r>
      <w:bookmarkEnd w:id="6511"/>
    </w:p>
    <w:p w:rsidR="00B87DB4" w:rsidRDefault="00B87DB4" w:rsidP="005917DA">
      <w:pPr>
        <w:rPr>
          <w:rtl/>
        </w:rPr>
      </w:pPr>
    </w:p>
    <w:p w:rsidR="00B87DB4" w:rsidRDefault="00B87DB4" w:rsidP="008B5CA0">
      <w:pPr>
        <w:rPr>
          <w:rtl/>
        </w:rPr>
      </w:pPr>
      <w:r>
        <w:rPr>
          <w:rFonts w:hint="cs"/>
          <w:rtl/>
        </w:rPr>
        <w:t xml:space="preserve">אני עולה </w:t>
      </w:r>
      <w:bookmarkStart w:id="6512" w:name="_ETM_Q12_232000"/>
      <w:bookmarkEnd w:id="6512"/>
      <w:r>
        <w:rPr>
          <w:rFonts w:hint="cs"/>
          <w:rtl/>
        </w:rPr>
        <w:t xml:space="preserve">לענות לך. </w:t>
      </w:r>
    </w:p>
    <w:p w:rsidR="00B87DB4" w:rsidRDefault="00B87DB4" w:rsidP="008B5CA0">
      <w:pPr>
        <w:rPr>
          <w:rtl/>
        </w:rPr>
      </w:pPr>
      <w:bookmarkStart w:id="6513" w:name="_ETM_Q12_229000"/>
      <w:bookmarkEnd w:id="6513"/>
    </w:p>
    <w:p w:rsidR="00B87DB4" w:rsidRDefault="00B87DB4" w:rsidP="008B5CA0">
      <w:pPr>
        <w:pStyle w:val="af5"/>
        <w:keepNext/>
        <w:rPr>
          <w:rtl/>
        </w:rPr>
      </w:pPr>
      <w:bookmarkStart w:id="6514" w:name="ET_interruption_5300_35"/>
      <w:r w:rsidRPr="00C542DC">
        <w:rPr>
          <w:rStyle w:val="TagStyle"/>
          <w:rtl/>
        </w:rPr>
        <w:t xml:space="preserve"> &lt;&lt; קריאה &gt;&gt;</w:t>
      </w:r>
      <w:r w:rsidRPr="00790583">
        <w:rPr>
          <w:rStyle w:val="TagStyle"/>
          <w:rtl/>
        </w:rPr>
        <w:t xml:space="preserve"> </w:t>
      </w:r>
      <w:r>
        <w:rPr>
          <w:rtl/>
        </w:rPr>
        <w:t>מירב בן ארי (יש עתיד):</w:t>
      </w:r>
      <w:r w:rsidRPr="00790583">
        <w:rPr>
          <w:rStyle w:val="TagStyle"/>
          <w:rtl/>
        </w:rPr>
        <w:t xml:space="preserve"> </w:t>
      </w:r>
      <w:r w:rsidRPr="00C542DC">
        <w:rPr>
          <w:rStyle w:val="TagStyle"/>
          <w:rtl/>
        </w:rPr>
        <w:t>&lt;&lt; קריאה &gt;&gt;</w:t>
      </w:r>
      <w:r>
        <w:rPr>
          <w:rtl/>
        </w:rPr>
        <w:t xml:space="preserve">  </w:t>
      </w:r>
      <w:bookmarkEnd w:id="6514"/>
    </w:p>
    <w:p w:rsidR="00B87DB4" w:rsidRDefault="00B87DB4" w:rsidP="005917DA">
      <w:pPr>
        <w:rPr>
          <w:rtl/>
        </w:rPr>
      </w:pPr>
    </w:p>
    <w:p w:rsidR="00B87DB4" w:rsidRPr="00790583" w:rsidRDefault="00B87DB4" w:rsidP="008B5CA0">
      <w:pPr>
        <w:rPr>
          <w:rtl/>
        </w:rPr>
      </w:pPr>
      <w:bookmarkStart w:id="6515" w:name="_ETM_Q12_235000"/>
      <w:bookmarkEnd w:id="6515"/>
      <w:r>
        <w:rPr>
          <w:rFonts w:hint="cs"/>
          <w:rtl/>
        </w:rPr>
        <w:t xml:space="preserve">אני מקשיבה לך, בגלל זה אני פה. </w:t>
      </w:r>
      <w:bookmarkStart w:id="6516" w:name="_ETM_Q12_238000"/>
      <w:bookmarkEnd w:id="6516"/>
    </w:p>
    <w:p w:rsidR="00B87DB4" w:rsidRPr="00790583" w:rsidRDefault="00B87DB4" w:rsidP="008B5CA0">
      <w:pPr>
        <w:rPr>
          <w:rtl/>
        </w:rPr>
      </w:pPr>
      <w:bookmarkStart w:id="6517" w:name="_ETM_Q12_222000"/>
      <w:bookmarkEnd w:id="6517"/>
    </w:p>
    <w:p w:rsidR="00B87DB4" w:rsidRDefault="00B87DB4" w:rsidP="008B5CA0">
      <w:pPr>
        <w:pStyle w:val="a4"/>
        <w:keepNext/>
        <w:rPr>
          <w:rtl/>
        </w:rPr>
      </w:pPr>
      <w:bookmarkStart w:id="6518" w:name="ET_speaker_6497_15"/>
      <w:r w:rsidRPr="00C542DC">
        <w:rPr>
          <w:rStyle w:val="TagStyle"/>
          <w:rtl/>
        </w:rPr>
        <w:t xml:space="preserve"> &lt;&lt; דובר &gt;&gt;</w:t>
      </w:r>
      <w:r w:rsidRPr="008B18F4">
        <w:rPr>
          <w:rStyle w:val="TagStyle"/>
          <w:rtl/>
        </w:rPr>
        <w:t xml:space="preserve"> </w:t>
      </w:r>
      <w:bookmarkStart w:id="6519" w:name="_Toc164104396"/>
      <w:r>
        <w:rPr>
          <w:rtl/>
        </w:rPr>
        <w:t>השר לירושלים ומסורת ישראל מאיר פרוש:</w:t>
      </w:r>
      <w:bookmarkEnd w:id="6519"/>
      <w:r w:rsidRPr="008B18F4">
        <w:rPr>
          <w:rStyle w:val="TagStyle"/>
          <w:rtl/>
        </w:rPr>
        <w:t xml:space="preserve"> </w:t>
      </w:r>
      <w:r w:rsidRPr="00C542DC">
        <w:rPr>
          <w:rStyle w:val="TagStyle"/>
          <w:rtl/>
        </w:rPr>
        <w:t>&lt;&lt; דובר &gt;&gt;</w:t>
      </w:r>
      <w:r>
        <w:rPr>
          <w:rtl/>
        </w:rPr>
        <w:t xml:space="preserve">  </w:t>
      </w:r>
      <w:bookmarkEnd w:id="6518"/>
    </w:p>
    <w:p w:rsidR="00B87DB4" w:rsidRDefault="00B87DB4" w:rsidP="005917DA">
      <w:pPr>
        <w:rPr>
          <w:rtl/>
          <w:lang w:eastAsia="he-IL"/>
        </w:rPr>
      </w:pPr>
    </w:p>
    <w:p w:rsidR="00B87DB4" w:rsidRDefault="00B87DB4" w:rsidP="00010893">
      <w:pPr>
        <w:rPr>
          <w:rtl/>
          <w:lang w:eastAsia="he-IL"/>
        </w:rPr>
      </w:pPr>
      <w:r>
        <w:rPr>
          <w:rFonts w:hint="cs"/>
          <w:rtl/>
          <w:lang w:eastAsia="he-IL"/>
        </w:rPr>
        <w:t xml:space="preserve">אדוני היושב-ראש, חבריי חברי הכנסת, סיימה את הדיון או את הוויכוח חברת הכנסת מירב בן ארי </w:t>
      </w:r>
      <w:r>
        <w:rPr>
          <w:rtl/>
          <w:lang w:eastAsia="he-IL"/>
        </w:rPr>
        <w:t>–</w:t>
      </w:r>
      <w:r>
        <w:rPr>
          <w:rFonts w:hint="cs"/>
          <w:rtl/>
          <w:lang w:eastAsia="he-IL"/>
        </w:rPr>
        <w:t xml:space="preserve"> והיא שואלת אותי גם פה, </w:t>
      </w:r>
      <w:bookmarkStart w:id="6520" w:name="_ETM_Q12_250000"/>
      <w:bookmarkEnd w:id="6520"/>
      <w:r>
        <w:rPr>
          <w:rFonts w:hint="cs"/>
          <w:rtl/>
          <w:lang w:eastAsia="he-IL"/>
        </w:rPr>
        <w:t xml:space="preserve">תוך כדי שאני עולה והיא ירדה מן הדוכן </w:t>
      </w:r>
      <w:r>
        <w:rPr>
          <w:rtl/>
          <w:lang w:eastAsia="he-IL"/>
        </w:rPr>
        <w:t>–</w:t>
      </w:r>
      <w:r>
        <w:rPr>
          <w:rFonts w:hint="cs"/>
          <w:rtl/>
          <w:lang w:eastAsia="he-IL"/>
        </w:rPr>
        <w:t xml:space="preserve"> למה כל כך מאוחר</w:t>
      </w:r>
      <w:r w:rsidR="00A54D14">
        <w:rPr>
          <w:rFonts w:hint="cs"/>
          <w:rtl/>
          <w:lang w:eastAsia="he-IL"/>
        </w:rPr>
        <w:t>.</w:t>
      </w:r>
      <w:r>
        <w:rPr>
          <w:rFonts w:hint="cs"/>
          <w:lang w:eastAsia="he-IL"/>
        </w:rPr>
        <w:t xml:space="preserve"> </w:t>
      </w:r>
      <w:r>
        <w:rPr>
          <w:rFonts w:hint="cs"/>
          <w:rtl/>
          <w:lang w:eastAsia="he-IL"/>
        </w:rPr>
        <w:t>אז קודם כ</w:t>
      </w:r>
      <w:r w:rsidR="00A54D14">
        <w:rPr>
          <w:rFonts w:hint="cs"/>
          <w:rtl/>
          <w:lang w:eastAsia="he-IL"/>
        </w:rPr>
        <w:t>ול אני רוצה לומר לך</w:t>
      </w:r>
      <w:r>
        <w:rPr>
          <w:rFonts w:hint="cs"/>
          <w:rtl/>
          <w:lang w:eastAsia="he-IL"/>
        </w:rPr>
        <w:t xml:space="preserve"> שציינתי בפני כמה </w:t>
      </w:r>
      <w:bookmarkStart w:id="6521" w:name="_ETM_Q12_259000"/>
      <w:bookmarkEnd w:id="6521"/>
      <w:r>
        <w:rPr>
          <w:rFonts w:hint="cs"/>
          <w:rtl/>
          <w:lang w:eastAsia="he-IL"/>
        </w:rPr>
        <w:t xml:space="preserve">וכמה </w:t>
      </w:r>
      <w:r w:rsidR="00A54D14">
        <w:rPr>
          <w:rFonts w:hint="cs"/>
          <w:rtl/>
          <w:lang w:eastAsia="he-IL"/>
        </w:rPr>
        <w:t xml:space="preserve">את </w:t>
      </w:r>
      <w:r>
        <w:rPr>
          <w:rFonts w:hint="cs"/>
          <w:rtl/>
          <w:lang w:eastAsia="he-IL"/>
        </w:rPr>
        <w:t>האופוזיציה בשנה שעברה</w:t>
      </w:r>
      <w:r w:rsidR="00A54D14">
        <w:rPr>
          <w:rFonts w:hint="cs"/>
          <w:rtl/>
          <w:lang w:eastAsia="he-IL"/>
        </w:rPr>
        <w:t>,</w:t>
      </w:r>
      <w:r>
        <w:rPr>
          <w:rFonts w:hint="cs"/>
          <w:rtl/>
          <w:lang w:eastAsia="he-IL"/>
        </w:rPr>
        <w:t xml:space="preserve"> בראשות גב</w:t>
      </w:r>
      <w:r w:rsidR="00010893">
        <w:rPr>
          <w:rFonts w:hint="cs"/>
          <w:rtl/>
          <w:lang w:eastAsia="he-IL"/>
        </w:rPr>
        <w:t>'</w:t>
      </w:r>
      <w:r>
        <w:rPr>
          <w:rFonts w:hint="cs"/>
          <w:rtl/>
          <w:lang w:eastAsia="he-IL"/>
        </w:rPr>
        <w:t xml:space="preserve"> מירב בן ארי, שהודיעה פה מעל הדוכן שעל חוק מירון הם לא </w:t>
      </w:r>
      <w:bookmarkStart w:id="6522" w:name="_ETM_Q12_268000"/>
      <w:bookmarkEnd w:id="6522"/>
      <w:r>
        <w:rPr>
          <w:rFonts w:hint="cs"/>
          <w:rtl/>
          <w:lang w:eastAsia="he-IL"/>
        </w:rPr>
        <w:t xml:space="preserve">הולכים לעשות בעיות. </w:t>
      </w:r>
    </w:p>
    <w:p w:rsidR="00B87DB4" w:rsidRDefault="00B87DB4" w:rsidP="008B5CA0">
      <w:pPr>
        <w:rPr>
          <w:rtl/>
          <w:lang w:eastAsia="he-IL"/>
        </w:rPr>
      </w:pPr>
    </w:p>
    <w:p w:rsidR="00B87DB4" w:rsidRDefault="00B87DB4" w:rsidP="008B5CA0">
      <w:pPr>
        <w:pStyle w:val="af5"/>
        <w:keepNext/>
        <w:rPr>
          <w:rtl/>
        </w:rPr>
      </w:pPr>
      <w:bookmarkStart w:id="6523" w:name="ET_interruption_5300_17"/>
      <w:r w:rsidRPr="00C542DC">
        <w:rPr>
          <w:rStyle w:val="TagStyle"/>
          <w:rtl/>
        </w:rPr>
        <w:t xml:space="preserve"> &lt;&lt;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r>
        <w:rPr>
          <w:rtl/>
        </w:rPr>
        <w:t xml:space="preserve">  </w:t>
      </w:r>
      <w:bookmarkEnd w:id="6523"/>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גם לא נעשה. </w:t>
      </w:r>
    </w:p>
    <w:p w:rsidR="00B87DB4" w:rsidRDefault="00B87DB4" w:rsidP="008B5CA0">
      <w:pPr>
        <w:rPr>
          <w:rtl/>
          <w:lang w:eastAsia="he-IL"/>
        </w:rPr>
      </w:pPr>
    </w:p>
    <w:p w:rsidR="00B87DB4" w:rsidRDefault="00B87DB4" w:rsidP="008B5CA0">
      <w:pPr>
        <w:pStyle w:val="-"/>
        <w:keepNext/>
        <w:rPr>
          <w:rtl/>
        </w:rPr>
      </w:pPr>
      <w:bookmarkStart w:id="6524" w:name="ET_speakercontinue_6497_18"/>
      <w:r w:rsidRPr="00C542DC">
        <w:rPr>
          <w:rStyle w:val="TagStyle"/>
          <w:rtl/>
        </w:rPr>
        <w:t xml:space="preserve"> &lt;&lt; דובר_המשך &gt;&gt;</w:t>
      </w:r>
      <w:r w:rsidRPr="008B18F4">
        <w:rPr>
          <w:rStyle w:val="TagStyle"/>
          <w:rtl/>
        </w:rPr>
        <w:t xml:space="preserve"> </w:t>
      </w:r>
      <w:r>
        <w:rPr>
          <w:rtl/>
        </w:rPr>
        <w:t>השר לירושלים ומסורת ישראל מאיר פרוש:</w:t>
      </w:r>
      <w:r w:rsidRPr="008B18F4">
        <w:rPr>
          <w:rStyle w:val="TagStyle"/>
          <w:rtl/>
        </w:rPr>
        <w:t xml:space="preserve"> </w:t>
      </w:r>
      <w:r w:rsidRPr="00C542DC">
        <w:rPr>
          <w:rStyle w:val="TagStyle"/>
          <w:rtl/>
        </w:rPr>
        <w:t>&lt;&lt; דובר_המשך &gt;&gt;</w:t>
      </w:r>
      <w:r>
        <w:rPr>
          <w:rtl/>
        </w:rPr>
        <w:t xml:space="preserve">  </w:t>
      </w:r>
      <w:bookmarkEnd w:id="6524"/>
    </w:p>
    <w:p w:rsidR="00B87DB4" w:rsidRDefault="00B87DB4" w:rsidP="005917DA">
      <w:pPr>
        <w:rPr>
          <w:rtl/>
          <w:lang w:eastAsia="he-IL"/>
        </w:rPr>
      </w:pPr>
    </w:p>
    <w:p w:rsidR="00B87DB4" w:rsidRDefault="00B87DB4" w:rsidP="00010893">
      <w:pPr>
        <w:rPr>
          <w:rtl/>
          <w:lang w:eastAsia="he-IL"/>
        </w:rPr>
      </w:pPr>
      <w:bookmarkStart w:id="6525" w:name="_ETM_Q12_271000"/>
      <w:bookmarkEnd w:id="6525"/>
      <w:r>
        <w:rPr>
          <w:rFonts w:hint="cs"/>
          <w:rtl/>
          <w:lang w:eastAsia="he-IL"/>
        </w:rPr>
        <w:t>אני ציינתי את זה לשבח. אני מסביר לך גם: למה הגענו עכשיו?</w:t>
      </w:r>
      <w:r>
        <w:rPr>
          <w:rFonts w:hint="cs"/>
          <w:lang w:eastAsia="he-IL"/>
        </w:rPr>
        <w:t xml:space="preserve"> </w:t>
      </w:r>
      <w:r>
        <w:rPr>
          <w:rFonts w:hint="cs"/>
          <w:rtl/>
          <w:lang w:eastAsia="he-IL"/>
        </w:rPr>
        <w:t>יש כאלה ש</w:t>
      </w:r>
      <w:bookmarkStart w:id="6526" w:name="_ETM_Q12_274000"/>
      <w:bookmarkEnd w:id="6526"/>
      <w:r>
        <w:rPr>
          <w:rFonts w:hint="cs"/>
          <w:rtl/>
          <w:lang w:eastAsia="he-IL"/>
        </w:rPr>
        <w:t>גם עלו ושאלו שאלה: בשביל מה בכלל חוק</w:t>
      </w:r>
      <w:r w:rsidR="00010893">
        <w:rPr>
          <w:rFonts w:hint="cs"/>
          <w:rtl/>
          <w:lang w:eastAsia="he-IL"/>
        </w:rPr>
        <w:t>,</w:t>
      </w:r>
      <w:r>
        <w:rPr>
          <w:rFonts w:hint="cs"/>
          <w:lang w:eastAsia="he-IL"/>
        </w:rPr>
        <w:t xml:space="preserve"> </w:t>
      </w:r>
      <w:r>
        <w:rPr>
          <w:rFonts w:hint="cs"/>
          <w:rtl/>
          <w:lang w:eastAsia="he-IL"/>
        </w:rPr>
        <w:t xml:space="preserve">על </w:t>
      </w:r>
      <w:bookmarkStart w:id="6527" w:name="_ETM_Q12_279000"/>
      <w:bookmarkEnd w:id="6527"/>
      <w:r>
        <w:rPr>
          <w:rFonts w:hint="cs"/>
          <w:rtl/>
          <w:lang w:eastAsia="he-IL"/>
        </w:rPr>
        <w:t>כל התכנסות של המונים צריך חוק? אז נזכיר</w:t>
      </w:r>
      <w:bookmarkStart w:id="6528" w:name="_ETM_Q12_283000"/>
      <w:bookmarkEnd w:id="6528"/>
      <w:r>
        <w:rPr>
          <w:rFonts w:hint="cs"/>
          <w:rtl/>
          <w:lang w:eastAsia="he-IL"/>
        </w:rPr>
        <w:t xml:space="preserve"> לכולם. </w:t>
      </w:r>
    </w:p>
    <w:p w:rsidR="00B87DB4" w:rsidRPr="00790583" w:rsidRDefault="00B87DB4" w:rsidP="008B5CA0">
      <w:pPr>
        <w:rPr>
          <w:rtl/>
          <w:lang w:eastAsia="he-IL"/>
        </w:rPr>
      </w:pPr>
      <w:bookmarkStart w:id="6529" w:name="_ETM_Q12_284000"/>
      <w:bookmarkEnd w:id="6529"/>
      <w:r>
        <w:rPr>
          <w:rFonts w:hint="cs"/>
          <w:rtl/>
          <w:lang w:eastAsia="he-IL"/>
        </w:rPr>
        <w:t xml:space="preserve"> </w:t>
      </w:r>
    </w:p>
    <w:p w:rsidR="00B87DB4" w:rsidRDefault="00B87DB4" w:rsidP="008B5CA0">
      <w:pPr>
        <w:pStyle w:val="af5"/>
        <w:keepNext/>
        <w:rPr>
          <w:rtl/>
        </w:rPr>
      </w:pPr>
      <w:bookmarkStart w:id="6530" w:name="ET_interruption_5300_58"/>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530"/>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לא, זה לא אותו הדבר. </w:t>
      </w:r>
    </w:p>
    <w:p w:rsidR="00B87DB4" w:rsidRDefault="00B87DB4" w:rsidP="008B5CA0">
      <w:pPr>
        <w:rPr>
          <w:rtl/>
          <w:lang w:eastAsia="he-IL"/>
        </w:rPr>
      </w:pPr>
    </w:p>
    <w:p w:rsidR="00B87DB4" w:rsidRDefault="00B87DB4" w:rsidP="008B5CA0">
      <w:pPr>
        <w:pStyle w:val="-"/>
        <w:keepNext/>
        <w:rPr>
          <w:rtl/>
        </w:rPr>
      </w:pPr>
      <w:bookmarkStart w:id="6531" w:name="ET_speakercontinue_6497_19"/>
      <w:r w:rsidRPr="00C542DC">
        <w:rPr>
          <w:rStyle w:val="TagStyle"/>
          <w:rtl/>
        </w:rPr>
        <w:t xml:space="preserve"> &lt;&lt; דובר_המשך &gt;&gt;</w:t>
      </w:r>
      <w:r w:rsidRPr="008B18F4">
        <w:rPr>
          <w:rStyle w:val="TagStyle"/>
          <w:rtl/>
        </w:rPr>
        <w:t xml:space="preserve"> </w:t>
      </w:r>
      <w:r>
        <w:rPr>
          <w:rtl/>
        </w:rPr>
        <w:t>השר לירושלים ומסורת ישראל מאיר פרוש:</w:t>
      </w:r>
      <w:r w:rsidRPr="008B18F4">
        <w:rPr>
          <w:rStyle w:val="TagStyle"/>
          <w:rtl/>
        </w:rPr>
        <w:t xml:space="preserve"> </w:t>
      </w:r>
      <w:r w:rsidRPr="00C542DC">
        <w:rPr>
          <w:rStyle w:val="TagStyle"/>
          <w:rtl/>
        </w:rPr>
        <w:t>&lt;&lt; דובר_המשך &gt;&gt;</w:t>
      </w:r>
      <w:r>
        <w:rPr>
          <w:rtl/>
        </w:rPr>
        <w:t xml:space="preserve">  </w:t>
      </w:r>
      <w:bookmarkEnd w:id="6531"/>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היה פה אחד מחברי הכנסת מהאופוזיציה, שאני מגן </w:t>
      </w:r>
      <w:bookmarkStart w:id="6532" w:name="_ETM_Q12_288000"/>
      <w:bookmarkEnd w:id="6532"/>
      <w:r>
        <w:rPr>
          <w:rFonts w:hint="cs"/>
          <w:rtl/>
          <w:lang w:eastAsia="he-IL"/>
        </w:rPr>
        <w:t xml:space="preserve">עליו </w:t>
      </w:r>
      <w:r>
        <w:rPr>
          <w:rFonts w:hint="eastAsia"/>
          <w:rtl/>
          <w:lang w:eastAsia="he-IL"/>
        </w:rPr>
        <w:t>–</w:t>
      </w:r>
      <w:r>
        <w:rPr>
          <w:rFonts w:hint="cs"/>
          <w:rtl/>
          <w:lang w:eastAsia="he-IL"/>
        </w:rPr>
        <w:t xml:space="preserve"> אני מסביר לך, תמסרי לכולם, אני רוצה שכולם</w:t>
      </w:r>
      <w:bookmarkStart w:id="6533" w:name="_ETM_Q12_289000"/>
      <w:bookmarkEnd w:id="6533"/>
      <w:r>
        <w:rPr>
          <w:rFonts w:hint="cs"/>
          <w:rtl/>
          <w:lang w:eastAsia="he-IL"/>
        </w:rPr>
        <w:t xml:space="preserve"> יבינו. קרה אסון, לצערנו, 45 נפטרו שם במקום. </w:t>
      </w:r>
    </w:p>
    <w:p w:rsidR="00B87DB4" w:rsidRDefault="00B87DB4" w:rsidP="008B5CA0">
      <w:pPr>
        <w:rPr>
          <w:rtl/>
          <w:lang w:eastAsia="he-IL"/>
        </w:rPr>
      </w:pPr>
      <w:bookmarkStart w:id="6534" w:name="_ETM_Q12_299000"/>
      <w:bookmarkEnd w:id="6534"/>
    </w:p>
    <w:p w:rsidR="00B87DB4" w:rsidRDefault="00B87DB4" w:rsidP="008B5CA0">
      <w:pPr>
        <w:pStyle w:val="af5"/>
        <w:keepNext/>
        <w:rPr>
          <w:rtl/>
        </w:rPr>
      </w:pPr>
      <w:bookmarkStart w:id="6535" w:name="ET_interruption_5300_59"/>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535"/>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הם נהרגו. </w:t>
      </w:r>
      <w:r w:rsidR="00010893">
        <w:rPr>
          <w:rFonts w:hint="cs"/>
          <w:rtl/>
          <w:lang w:eastAsia="he-IL"/>
        </w:rPr>
        <w:t>"</w:t>
      </w:r>
      <w:r>
        <w:rPr>
          <w:rFonts w:hint="cs"/>
          <w:rtl/>
          <w:lang w:eastAsia="he-IL"/>
        </w:rPr>
        <w:t>נפטרו</w:t>
      </w:r>
      <w:r w:rsidR="00010893">
        <w:rPr>
          <w:rFonts w:hint="cs"/>
          <w:rtl/>
          <w:lang w:eastAsia="he-IL"/>
        </w:rPr>
        <w:t>"</w:t>
      </w:r>
      <w:r>
        <w:rPr>
          <w:rFonts w:hint="cs"/>
          <w:rtl/>
          <w:lang w:eastAsia="he-IL"/>
        </w:rPr>
        <w:t xml:space="preserve"> זה שקורה</w:t>
      </w:r>
      <w:bookmarkStart w:id="6536" w:name="_ETM_Q12_302000"/>
      <w:bookmarkEnd w:id="6536"/>
      <w:r>
        <w:rPr>
          <w:rFonts w:hint="cs"/>
          <w:rtl/>
          <w:lang w:eastAsia="he-IL"/>
        </w:rPr>
        <w:t xml:space="preserve"> לך דום לב. </w:t>
      </w:r>
    </w:p>
    <w:p w:rsidR="00B87DB4" w:rsidRDefault="00B87DB4" w:rsidP="008B5CA0">
      <w:pPr>
        <w:rPr>
          <w:rtl/>
          <w:lang w:eastAsia="he-IL"/>
        </w:rPr>
      </w:pPr>
    </w:p>
    <w:p w:rsidR="00B87DB4" w:rsidRDefault="00B87DB4" w:rsidP="008B5CA0">
      <w:pPr>
        <w:pStyle w:val="-"/>
        <w:keepNext/>
        <w:rPr>
          <w:rtl/>
        </w:rPr>
      </w:pPr>
      <w:bookmarkStart w:id="6537" w:name="ET_speakercontinue_6497_36"/>
      <w:r w:rsidRPr="00C542DC">
        <w:rPr>
          <w:rStyle w:val="TagStyle"/>
          <w:rtl/>
        </w:rPr>
        <w:t xml:space="preserve"> &lt;&lt; דובר_המשך &gt;&gt;</w:t>
      </w:r>
      <w:r w:rsidRPr="0034714D">
        <w:rPr>
          <w:rStyle w:val="TagStyle"/>
          <w:rtl/>
        </w:rPr>
        <w:t xml:space="preserve"> </w:t>
      </w:r>
      <w:r>
        <w:rPr>
          <w:rtl/>
        </w:rPr>
        <w:t>השר לירושלים ומסורת ישראל מאיר פרוש:</w:t>
      </w:r>
      <w:r w:rsidRPr="0034714D">
        <w:rPr>
          <w:rStyle w:val="TagStyle"/>
          <w:rtl/>
        </w:rPr>
        <w:t xml:space="preserve"> </w:t>
      </w:r>
      <w:r w:rsidRPr="00C542DC">
        <w:rPr>
          <w:rStyle w:val="TagStyle"/>
          <w:rtl/>
        </w:rPr>
        <w:t>&lt;&lt; דובר_המשך &gt;&gt;</w:t>
      </w:r>
      <w:r>
        <w:rPr>
          <w:rtl/>
        </w:rPr>
        <w:t xml:space="preserve">  </w:t>
      </w:r>
      <w:bookmarkEnd w:id="6537"/>
    </w:p>
    <w:p w:rsidR="00B87DB4" w:rsidRDefault="00B87DB4" w:rsidP="005917DA">
      <w:pPr>
        <w:rPr>
          <w:rtl/>
          <w:lang w:eastAsia="he-IL"/>
        </w:rPr>
      </w:pPr>
    </w:p>
    <w:p w:rsidR="00B87DB4" w:rsidRDefault="00010893" w:rsidP="008B5CA0">
      <w:pPr>
        <w:rPr>
          <w:rtl/>
          <w:lang w:eastAsia="he-IL"/>
        </w:rPr>
      </w:pPr>
      <w:r>
        <w:rPr>
          <w:rFonts w:hint="cs"/>
          <w:rtl/>
          <w:lang w:eastAsia="he-IL"/>
        </w:rPr>
        <w:t>"</w:t>
      </w:r>
      <w:r w:rsidR="00B87DB4">
        <w:rPr>
          <w:rFonts w:hint="cs"/>
          <w:rtl/>
          <w:lang w:eastAsia="he-IL"/>
        </w:rPr>
        <w:t>נהרגו</w:t>
      </w:r>
      <w:r>
        <w:rPr>
          <w:rFonts w:hint="cs"/>
          <w:rtl/>
          <w:lang w:eastAsia="he-IL"/>
        </w:rPr>
        <w:t>"</w:t>
      </w:r>
      <w:r w:rsidR="00B87DB4">
        <w:rPr>
          <w:rFonts w:hint="cs"/>
          <w:rtl/>
          <w:lang w:eastAsia="he-IL"/>
        </w:rPr>
        <w:t xml:space="preserve"> זה נקרא שמישהו הרג אותם. הם נפטרו. נפלו, התמוטטו. </w:t>
      </w:r>
    </w:p>
    <w:p w:rsidR="00B87DB4" w:rsidRPr="0034714D" w:rsidRDefault="00B87DB4" w:rsidP="008B5CA0">
      <w:pPr>
        <w:rPr>
          <w:rtl/>
          <w:lang w:eastAsia="he-IL"/>
        </w:rPr>
      </w:pPr>
      <w:bookmarkStart w:id="6538" w:name="_ETM_Q12_303000"/>
      <w:bookmarkEnd w:id="6538"/>
    </w:p>
    <w:p w:rsidR="00B87DB4" w:rsidRDefault="00B87DB4" w:rsidP="008B5CA0">
      <w:pPr>
        <w:pStyle w:val="af5"/>
        <w:keepNext/>
        <w:rPr>
          <w:rtl/>
        </w:rPr>
      </w:pPr>
      <w:bookmarkStart w:id="6539" w:name="ET_interruption_5300_60"/>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539"/>
      <w:r>
        <w:rPr>
          <w:rtl/>
        </w:rPr>
        <w:t xml:space="preserve">  </w:t>
      </w:r>
    </w:p>
    <w:p w:rsidR="00B87DB4" w:rsidRDefault="00B87DB4" w:rsidP="005917DA">
      <w:pPr>
        <w:rPr>
          <w:rtl/>
          <w:lang w:eastAsia="he-IL"/>
        </w:rPr>
      </w:pPr>
    </w:p>
    <w:p w:rsidR="00B87DB4" w:rsidRDefault="00B87DB4" w:rsidP="008B5CA0">
      <w:pPr>
        <w:rPr>
          <w:rtl/>
          <w:lang w:eastAsia="he-IL"/>
        </w:rPr>
      </w:pPr>
      <w:bookmarkStart w:id="6540" w:name="_ETM_Q12_304000"/>
      <w:bookmarkStart w:id="6541" w:name="_ETM_Q12_306000"/>
      <w:bookmarkEnd w:id="6540"/>
      <w:bookmarkEnd w:id="6541"/>
      <w:r>
        <w:rPr>
          <w:rFonts w:hint="cs"/>
          <w:rtl/>
          <w:lang w:eastAsia="he-IL"/>
        </w:rPr>
        <w:t xml:space="preserve">הרשלנות הרגה אותם. </w:t>
      </w:r>
    </w:p>
    <w:p w:rsidR="00B87DB4" w:rsidRDefault="00B87DB4" w:rsidP="008B5CA0">
      <w:pPr>
        <w:rPr>
          <w:rtl/>
          <w:lang w:eastAsia="he-IL"/>
        </w:rPr>
      </w:pPr>
    </w:p>
    <w:p w:rsidR="00B87DB4" w:rsidRDefault="00B87DB4" w:rsidP="008B5CA0">
      <w:pPr>
        <w:pStyle w:val="af6"/>
        <w:keepNext/>
        <w:rPr>
          <w:rtl/>
        </w:rPr>
      </w:pPr>
      <w:r w:rsidRPr="00C542DC">
        <w:rPr>
          <w:rStyle w:val="TagStyle"/>
          <w:rtl/>
        </w:rPr>
        <w:t xml:space="preserve"> &lt;&lt; יור &gt;&gt;</w:t>
      </w:r>
      <w:r w:rsidRPr="008B18F4">
        <w:rPr>
          <w:rStyle w:val="TagStyle"/>
          <w:rtl/>
        </w:rPr>
        <w:t xml:space="preserve"> </w:t>
      </w:r>
      <w:r>
        <w:rPr>
          <w:rtl/>
        </w:rPr>
        <w:t>היו"ר חנוך דב מלביצקי:</w:t>
      </w:r>
      <w:r w:rsidRPr="008B18F4">
        <w:rPr>
          <w:rStyle w:val="TagStyle"/>
          <w:rtl/>
        </w:rPr>
        <w:t xml:space="preserve"> </w:t>
      </w:r>
      <w:r w:rsidRPr="00C542DC">
        <w:rPr>
          <w:rStyle w:val="TagStyle"/>
          <w:rtl/>
        </w:rPr>
        <w:t>&lt;&lt; יור &gt;&gt;</w:t>
      </w:r>
      <w:r>
        <w:rPr>
          <w:rtl/>
        </w:rPr>
        <w:t xml:space="preserve">  </w:t>
      </w:r>
    </w:p>
    <w:p w:rsidR="00B87DB4" w:rsidRDefault="00B87DB4" w:rsidP="005917DA">
      <w:pPr>
        <w:rPr>
          <w:rtl/>
          <w:lang w:eastAsia="he-IL"/>
        </w:rPr>
      </w:pPr>
    </w:p>
    <w:p w:rsidR="00B87DB4" w:rsidRDefault="00B87DB4" w:rsidP="008B5CA0">
      <w:pPr>
        <w:rPr>
          <w:rtl/>
          <w:lang w:eastAsia="he-IL"/>
        </w:rPr>
      </w:pPr>
      <w:bookmarkStart w:id="6542" w:name="_ETM_Q12_307000"/>
      <w:bookmarkEnd w:id="6542"/>
      <w:r>
        <w:rPr>
          <w:rFonts w:hint="cs"/>
          <w:rtl/>
          <w:lang w:eastAsia="he-IL"/>
        </w:rPr>
        <w:t xml:space="preserve">חברת הכנסת בן ארי, אנא ממך. </w:t>
      </w:r>
    </w:p>
    <w:p w:rsidR="00B87DB4" w:rsidRPr="0034714D" w:rsidRDefault="00B87DB4" w:rsidP="008B5CA0">
      <w:pPr>
        <w:rPr>
          <w:rtl/>
          <w:lang w:eastAsia="he-IL"/>
        </w:rPr>
      </w:pPr>
      <w:bookmarkStart w:id="6543" w:name="_ETM_Q12_309000"/>
      <w:bookmarkEnd w:id="6543"/>
    </w:p>
    <w:p w:rsidR="00B87DB4" w:rsidRDefault="00B87DB4" w:rsidP="008B5CA0">
      <w:pPr>
        <w:pStyle w:val="af5"/>
        <w:keepNext/>
        <w:rPr>
          <w:rtl/>
        </w:rPr>
      </w:pPr>
      <w:bookmarkStart w:id="6544" w:name="ET_interruption_5300_61"/>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544"/>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אנחנו מדברים. </w:t>
      </w:r>
    </w:p>
    <w:p w:rsidR="00B87DB4" w:rsidRDefault="00B87DB4" w:rsidP="008B5CA0">
      <w:pPr>
        <w:rPr>
          <w:rtl/>
          <w:lang w:eastAsia="he-IL"/>
        </w:rPr>
      </w:pPr>
    </w:p>
    <w:p w:rsidR="00B87DB4" w:rsidRDefault="00B87DB4" w:rsidP="008B5CA0">
      <w:pPr>
        <w:pStyle w:val="af6"/>
        <w:keepNext/>
        <w:rPr>
          <w:rtl/>
        </w:rPr>
      </w:pPr>
      <w:bookmarkStart w:id="6545" w:name="ET_yor_6593_37"/>
      <w:r w:rsidRPr="00C542DC">
        <w:rPr>
          <w:rStyle w:val="TagStyle"/>
          <w:rtl/>
        </w:rPr>
        <w:t xml:space="preserve"> &lt;&lt; יור &gt;&gt;</w:t>
      </w:r>
      <w:r w:rsidRPr="0034714D">
        <w:rPr>
          <w:rStyle w:val="TagStyle"/>
          <w:rtl/>
        </w:rPr>
        <w:t xml:space="preserve"> </w:t>
      </w:r>
      <w:r>
        <w:rPr>
          <w:rtl/>
        </w:rPr>
        <w:t>היו"ר חנוך דב מלביצקי:</w:t>
      </w:r>
      <w:r w:rsidRPr="0034714D">
        <w:rPr>
          <w:rStyle w:val="TagStyle"/>
          <w:rtl/>
        </w:rPr>
        <w:t xml:space="preserve"> </w:t>
      </w:r>
      <w:r w:rsidRPr="00C542DC">
        <w:rPr>
          <w:rStyle w:val="TagStyle"/>
          <w:rtl/>
        </w:rPr>
        <w:t>&lt;&lt; יור &gt;&gt;</w:t>
      </w:r>
      <w:r>
        <w:rPr>
          <w:rtl/>
        </w:rPr>
        <w:t xml:space="preserve">  </w:t>
      </w:r>
      <w:bookmarkEnd w:id="6545"/>
    </w:p>
    <w:p w:rsidR="00B87DB4" w:rsidRDefault="00B87DB4" w:rsidP="005917DA">
      <w:pPr>
        <w:rPr>
          <w:rtl/>
          <w:lang w:eastAsia="he-IL"/>
        </w:rPr>
      </w:pPr>
    </w:p>
    <w:p w:rsidR="00B87DB4" w:rsidRDefault="00B87DB4" w:rsidP="008B5CA0">
      <w:pPr>
        <w:rPr>
          <w:rtl/>
          <w:lang w:eastAsia="he-IL"/>
        </w:rPr>
      </w:pPr>
      <w:bookmarkStart w:id="6546" w:name="_ETM_Q12_311000"/>
      <w:bookmarkEnd w:id="6546"/>
      <w:r>
        <w:rPr>
          <w:rFonts w:hint="cs"/>
          <w:rtl/>
          <w:lang w:eastAsia="he-IL"/>
        </w:rPr>
        <w:t xml:space="preserve">אז תשבי גם. </w:t>
      </w:r>
    </w:p>
    <w:p w:rsidR="00B87DB4" w:rsidRDefault="00B87DB4" w:rsidP="008B5CA0">
      <w:pPr>
        <w:rPr>
          <w:rtl/>
          <w:lang w:eastAsia="he-IL"/>
        </w:rPr>
      </w:pPr>
      <w:bookmarkStart w:id="6547" w:name="_ETM_Q12_313000"/>
      <w:bookmarkEnd w:id="6547"/>
    </w:p>
    <w:p w:rsidR="00B87DB4" w:rsidRDefault="00B87DB4" w:rsidP="008B5CA0">
      <w:pPr>
        <w:pStyle w:val="-"/>
        <w:keepNext/>
        <w:rPr>
          <w:rtl/>
        </w:rPr>
      </w:pPr>
      <w:bookmarkStart w:id="6548" w:name="_ETM_Q12_315000"/>
      <w:bookmarkStart w:id="6549" w:name="_ETM_Q12_312000"/>
      <w:bookmarkStart w:id="6550" w:name="ET_speakercontinue_6497_21"/>
      <w:bookmarkEnd w:id="6548"/>
      <w:bookmarkEnd w:id="6549"/>
      <w:r w:rsidRPr="00C542DC">
        <w:rPr>
          <w:rStyle w:val="TagStyle"/>
          <w:rtl/>
        </w:rPr>
        <w:t xml:space="preserve"> &lt;&lt; דובר_המשך &gt;&gt;</w:t>
      </w:r>
      <w:r w:rsidRPr="008B18F4">
        <w:rPr>
          <w:rStyle w:val="TagStyle"/>
          <w:rtl/>
        </w:rPr>
        <w:t xml:space="preserve"> </w:t>
      </w:r>
      <w:r>
        <w:rPr>
          <w:rtl/>
        </w:rPr>
        <w:t>השר לירושלים ומסורת ישראל מאיר פרוש:</w:t>
      </w:r>
      <w:r w:rsidRPr="008B18F4">
        <w:rPr>
          <w:rStyle w:val="TagStyle"/>
          <w:rtl/>
        </w:rPr>
        <w:t xml:space="preserve"> </w:t>
      </w:r>
      <w:r w:rsidRPr="00C542DC">
        <w:rPr>
          <w:rStyle w:val="TagStyle"/>
          <w:rtl/>
        </w:rPr>
        <w:t>&lt;&lt; דובר_המשך &gt;&gt;</w:t>
      </w:r>
      <w:r>
        <w:rPr>
          <w:rtl/>
        </w:rPr>
        <w:t xml:space="preserve">  </w:t>
      </w:r>
      <w:bookmarkEnd w:id="6550"/>
    </w:p>
    <w:p w:rsidR="00B87DB4" w:rsidRDefault="00B87DB4" w:rsidP="005917DA">
      <w:pPr>
        <w:rPr>
          <w:rtl/>
          <w:lang w:eastAsia="he-IL"/>
        </w:rPr>
      </w:pPr>
    </w:p>
    <w:p w:rsidR="00B87DB4" w:rsidRDefault="00B87DB4" w:rsidP="00010893">
      <w:pPr>
        <w:rPr>
          <w:rtl/>
          <w:lang w:eastAsia="he-IL"/>
        </w:rPr>
      </w:pPr>
      <w:r>
        <w:rPr>
          <w:rFonts w:hint="cs"/>
          <w:rtl/>
          <w:lang w:eastAsia="he-IL"/>
        </w:rPr>
        <w:t xml:space="preserve">לצורך העניין הזה הנושא </w:t>
      </w:r>
      <w:bookmarkStart w:id="6551" w:name="_ETM_Q12_316000"/>
      <w:bookmarkEnd w:id="6551"/>
      <w:r>
        <w:rPr>
          <w:rFonts w:hint="cs"/>
          <w:rtl/>
          <w:lang w:eastAsia="he-IL"/>
        </w:rPr>
        <w:t>נחקר. ואז נשאלה השאלה: מיהו האחראי? מי האחראי? אז יש את התשובה</w:t>
      </w:r>
      <w:bookmarkStart w:id="6552" w:name="_ETM_Q12_322000"/>
      <w:bookmarkEnd w:id="6552"/>
      <w:r>
        <w:rPr>
          <w:rFonts w:hint="cs"/>
          <w:rtl/>
          <w:lang w:eastAsia="he-IL"/>
        </w:rPr>
        <w:t xml:space="preserve"> שאת אומרת, ועדת החקירה אמרה. אבל ועדת החקירה קבעה שהממשלה צריכה לקבוע מי יהיה האחראי לאתר הזה </w:t>
      </w:r>
      <w:bookmarkStart w:id="6553" w:name="_ETM_Q12_329000"/>
      <w:bookmarkEnd w:id="6553"/>
      <w:r>
        <w:rPr>
          <w:rFonts w:hint="cs"/>
          <w:rtl/>
          <w:lang w:eastAsia="he-IL"/>
        </w:rPr>
        <w:t>וצריך לקבוע שר. הממשלה, בשנה שעברה, לפני ל"ג בעומר, קבעה שמאיר פרוש יהיה השר האחראי. כשמאיר</w:t>
      </w:r>
      <w:bookmarkStart w:id="6554" w:name="_ETM_Q12_339000"/>
      <w:bookmarkEnd w:id="6554"/>
      <w:r>
        <w:rPr>
          <w:rFonts w:hint="cs"/>
          <w:rtl/>
          <w:lang w:eastAsia="he-IL"/>
        </w:rPr>
        <w:t xml:space="preserve"> פרוש הוא השר האחראי הוא יכול לבקש סמכות שמותר להתקהל בפינה הזאת של ההר כך וכך אנשים, לפי מהנדסי </w:t>
      </w:r>
      <w:bookmarkStart w:id="6555" w:name="_ETM_Q12_346000"/>
      <w:bookmarkEnd w:id="6555"/>
      <w:r>
        <w:rPr>
          <w:rFonts w:hint="cs"/>
          <w:rtl/>
          <w:lang w:eastAsia="he-IL"/>
        </w:rPr>
        <w:t>בטיחות; כאן מותר שיהיה כך, במתחם 89 יהיה כך. ז</w:t>
      </w:r>
      <w:r w:rsidR="00010893">
        <w:rPr>
          <w:rFonts w:hint="cs"/>
          <w:rtl/>
          <w:lang w:eastAsia="he-IL"/>
        </w:rPr>
        <w:t>ו</w:t>
      </w:r>
      <w:r>
        <w:rPr>
          <w:rFonts w:hint="cs"/>
          <w:rtl/>
          <w:lang w:eastAsia="he-IL"/>
        </w:rPr>
        <w:t xml:space="preserve"> בעצם מטרת החוק. </w:t>
      </w:r>
    </w:p>
    <w:p w:rsidR="00B87DB4" w:rsidRDefault="00B87DB4" w:rsidP="008B5CA0">
      <w:pPr>
        <w:rPr>
          <w:rtl/>
          <w:lang w:eastAsia="he-IL"/>
        </w:rPr>
      </w:pPr>
      <w:bookmarkStart w:id="6556" w:name="_ETM_Q12_354000"/>
      <w:bookmarkEnd w:id="6556"/>
    </w:p>
    <w:p w:rsidR="00B87DB4" w:rsidRDefault="00B87DB4" w:rsidP="008B5CA0">
      <w:pPr>
        <w:pStyle w:val="af5"/>
        <w:keepNext/>
        <w:rPr>
          <w:rtl/>
        </w:rPr>
      </w:pPr>
      <w:bookmarkStart w:id="6557" w:name="ET_interruption_5300_63"/>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557"/>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אני יודעת. </w:t>
      </w:r>
    </w:p>
    <w:p w:rsidR="00B87DB4" w:rsidRDefault="00B87DB4" w:rsidP="008B5CA0">
      <w:pPr>
        <w:rPr>
          <w:rtl/>
          <w:lang w:eastAsia="he-IL"/>
        </w:rPr>
      </w:pPr>
    </w:p>
    <w:p w:rsidR="00B87DB4" w:rsidRDefault="00B87DB4" w:rsidP="008B5CA0">
      <w:pPr>
        <w:pStyle w:val="-"/>
        <w:keepNext/>
        <w:rPr>
          <w:rtl/>
        </w:rPr>
      </w:pPr>
      <w:bookmarkStart w:id="6558" w:name="ET_speakercontinue_6497_22"/>
      <w:r w:rsidRPr="00C542DC">
        <w:rPr>
          <w:rStyle w:val="TagStyle"/>
          <w:rtl/>
        </w:rPr>
        <w:t xml:space="preserve"> &lt;&lt; דובר_המשך &gt;&gt;</w:t>
      </w:r>
      <w:r w:rsidRPr="008B18F4">
        <w:rPr>
          <w:rStyle w:val="TagStyle"/>
          <w:rtl/>
        </w:rPr>
        <w:t xml:space="preserve"> </w:t>
      </w:r>
      <w:r>
        <w:rPr>
          <w:rtl/>
        </w:rPr>
        <w:t>השר לירושלים ומסורת ישראל מאיר פרוש:</w:t>
      </w:r>
      <w:r w:rsidRPr="008B18F4">
        <w:rPr>
          <w:rStyle w:val="TagStyle"/>
          <w:rtl/>
        </w:rPr>
        <w:t xml:space="preserve"> </w:t>
      </w:r>
      <w:r w:rsidRPr="00C542DC">
        <w:rPr>
          <w:rStyle w:val="TagStyle"/>
          <w:rtl/>
        </w:rPr>
        <w:t>&lt;&lt; דובר_המשך &gt;&gt;</w:t>
      </w:r>
      <w:r>
        <w:rPr>
          <w:rtl/>
        </w:rPr>
        <w:t xml:space="preserve">  </w:t>
      </w:r>
      <w:bookmarkEnd w:id="6558"/>
    </w:p>
    <w:p w:rsidR="00B87DB4" w:rsidRDefault="00B87DB4" w:rsidP="008B5CA0">
      <w:pPr>
        <w:rPr>
          <w:rtl/>
          <w:lang w:eastAsia="he-IL"/>
        </w:rPr>
      </w:pPr>
    </w:p>
    <w:p w:rsidR="00B87DB4" w:rsidRDefault="00B87DB4" w:rsidP="00DF437E">
      <w:pPr>
        <w:rPr>
          <w:rtl/>
          <w:lang w:eastAsia="he-IL"/>
        </w:rPr>
      </w:pPr>
      <w:r>
        <w:rPr>
          <w:rFonts w:hint="cs"/>
          <w:rtl/>
          <w:lang w:eastAsia="he-IL"/>
        </w:rPr>
        <w:t xml:space="preserve">אבל אנחנו עשינו חוק </w:t>
      </w:r>
      <w:bookmarkStart w:id="6559" w:name="_ETM_Q12_357000"/>
      <w:bookmarkEnd w:id="6559"/>
      <w:r>
        <w:rPr>
          <w:rFonts w:hint="cs"/>
          <w:rtl/>
          <w:lang w:eastAsia="he-IL"/>
        </w:rPr>
        <w:t xml:space="preserve">בשנה שעברה, מתוך תקווה </w:t>
      </w:r>
      <w:r>
        <w:rPr>
          <w:rtl/>
          <w:lang w:eastAsia="he-IL"/>
        </w:rPr>
        <w:t>–</w:t>
      </w:r>
      <w:r>
        <w:rPr>
          <w:rFonts w:hint="cs"/>
          <w:rtl/>
          <w:lang w:eastAsia="he-IL"/>
        </w:rPr>
        <w:t xml:space="preserve"> ועשינו את החוק מכיוון שוועדת החקירה כיוונה</w:t>
      </w:r>
      <w:bookmarkStart w:id="6560" w:name="_ETM_Q12_363000"/>
      <w:bookmarkEnd w:id="6560"/>
      <w:r>
        <w:rPr>
          <w:rFonts w:hint="cs"/>
          <w:rtl/>
          <w:lang w:eastAsia="he-IL"/>
        </w:rPr>
        <w:t xml:space="preserve"> אותנו לעשות חוק. אני לא יכול לפעול בלי חוק, בלי חקיקה </w:t>
      </w:r>
      <w:bookmarkStart w:id="6561" w:name="_ETM_Q12_366000"/>
      <w:bookmarkEnd w:id="6561"/>
      <w:r>
        <w:rPr>
          <w:rFonts w:hint="cs"/>
          <w:rtl/>
          <w:lang w:eastAsia="he-IL"/>
        </w:rPr>
        <w:t xml:space="preserve">ראשית. אבל אני גם לא יכול לפעול כאשר יש לי ועדת חקירה שעדיין לא סיימה </w:t>
      </w:r>
      <w:r w:rsidR="00DF437E">
        <w:rPr>
          <w:rFonts w:hint="cs"/>
          <w:rtl/>
          <w:lang w:eastAsia="he-IL"/>
        </w:rPr>
        <w:t xml:space="preserve">את דיוניה, </w:t>
      </w:r>
      <w:r>
        <w:rPr>
          <w:rFonts w:hint="cs"/>
          <w:rtl/>
          <w:lang w:eastAsia="he-IL"/>
        </w:rPr>
        <w:t xml:space="preserve">אני מדבר על לפני חודש-חודשיים. ואני </w:t>
      </w:r>
      <w:bookmarkStart w:id="6562" w:name="_ETM_Q12_377000"/>
      <w:bookmarkEnd w:id="6562"/>
      <w:r>
        <w:rPr>
          <w:rFonts w:hint="cs"/>
          <w:rtl/>
          <w:lang w:eastAsia="he-IL"/>
        </w:rPr>
        <w:t>לא יכול לחיות מהחוק של שנה שעברה, כי ה</w:t>
      </w:r>
      <w:bookmarkStart w:id="6563" w:name="_ETM_Q12_382000"/>
      <w:bookmarkEnd w:id="6563"/>
      <w:r>
        <w:rPr>
          <w:rFonts w:hint="cs"/>
          <w:rtl/>
          <w:lang w:eastAsia="he-IL"/>
        </w:rPr>
        <w:t xml:space="preserve">וא היה הוראת </w:t>
      </w:r>
      <w:bookmarkStart w:id="6564" w:name="_ETM_Q12_383000"/>
      <w:bookmarkEnd w:id="6564"/>
      <w:r>
        <w:rPr>
          <w:rFonts w:hint="cs"/>
          <w:rtl/>
          <w:lang w:eastAsia="he-IL"/>
        </w:rPr>
        <w:t xml:space="preserve">שעה. </w:t>
      </w:r>
    </w:p>
    <w:p w:rsidR="00B87DB4" w:rsidRDefault="00B87DB4" w:rsidP="008B5CA0">
      <w:pPr>
        <w:rPr>
          <w:rtl/>
          <w:lang w:eastAsia="he-IL"/>
        </w:rPr>
      </w:pPr>
    </w:p>
    <w:p w:rsidR="00B87DB4" w:rsidRDefault="00B87DB4" w:rsidP="008B5CA0">
      <w:pPr>
        <w:pStyle w:val="af5"/>
        <w:keepNext/>
        <w:rPr>
          <w:rtl/>
        </w:rPr>
      </w:pPr>
      <w:bookmarkStart w:id="6565" w:name="ET_interruption_5300_64"/>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565"/>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אבל גם זה הוראת שעה. </w:t>
      </w:r>
      <w:r w:rsidR="00DF437E">
        <w:rPr>
          <w:rFonts w:hint="cs"/>
          <w:rtl/>
          <w:lang w:eastAsia="he-IL"/>
        </w:rPr>
        <w:t xml:space="preserve">אבל גם זה הוראת שעה. </w:t>
      </w:r>
    </w:p>
    <w:p w:rsidR="00B87DB4" w:rsidRDefault="00B87DB4" w:rsidP="008B5CA0">
      <w:pPr>
        <w:rPr>
          <w:rtl/>
          <w:lang w:eastAsia="he-IL"/>
        </w:rPr>
      </w:pPr>
    </w:p>
    <w:p w:rsidR="00B87DB4" w:rsidRDefault="00B87DB4" w:rsidP="008B5CA0">
      <w:pPr>
        <w:pStyle w:val="-"/>
        <w:keepNext/>
        <w:rPr>
          <w:rtl/>
        </w:rPr>
      </w:pPr>
      <w:bookmarkStart w:id="6566" w:name="ET_speakercontinue_6497_23"/>
      <w:r w:rsidRPr="00C542DC">
        <w:rPr>
          <w:rStyle w:val="TagStyle"/>
          <w:rtl/>
        </w:rPr>
        <w:t xml:space="preserve"> &lt;&lt; דובר_המשך &gt;&gt;</w:t>
      </w:r>
      <w:r w:rsidRPr="008B18F4">
        <w:rPr>
          <w:rStyle w:val="TagStyle"/>
          <w:rtl/>
        </w:rPr>
        <w:t xml:space="preserve"> </w:t>
      </w:r>
      <w:r>
        <w:rPr>
          <w:rtl/>
        </w:rPr>
        <w:t>השר לירושלים ומסורת ישראל מאיר פרוש:</w:t>
      </w:r>
      <w:r w:rsidRPr="008B18F4">
        <w:rPr>
          <w:rStyle w:val="TagStyle"/>
          <w:rtl/>
        </w:rPr>
        <w:t xml:space="preserve"> </w:t>
      </w:r>
      <w:r w:rsidRPr="00C542DC">
        <w:rPr>
          <w:rStyle w:val="TagStyle"/>
          <w:rtl/>
        </w:rPr>
        <w:t>&lt;&lt; דובר_המשך &gt;&gt;</w:t>
      </w:r>
      <w:r>
        <w:rPr>
          <w:rtl/>
        </w:rPr>
        <w:t xml:space="preserve">  </w:t>
      </w:r>
      <w:bookmarkEnd w:id="6566"/>
    </w:p>
    <w:p w:rsidR="00B87DB4" w:rsidRDefault="00B87DB4" w:rsidP="005917DA">
      <w:pPr>
        <w:rPr>
          <w:rtl/>
          <w:lang w:eastAsia="he-IL"/>
        </w:rPr>
      </w:pPr>
    </w:p>
    <w:p w:rsidR="00B87DB4" w:rsidRDefault="00B87DB4" w:rsidP="00DF437E">
      <w:pPr>
        <w:rPr>
          <w:rtl/>
          <w:lang w:eastAsia="he-IL"/>
        </w:rPr>
      </w:pPr>
      <w:r>
        <w:rPr>
          <w:rFonts w:hint="cs"/>
          <w:rtl/>
          <w:lang w:eastAsia="he-IL"/>
        </w:rPr>
        <w:t xml:space="preserve">כשאני הכנתי את זה, זה בא </w:t>
      </w:r>
      <w:bookmarkStart w:id="6567" w:name="_ETM_Q12_384000"/>
      <w:bookmarkEnd w:id="6567"/>
      <w:r>
        <w:rPr>
          <w:rFonts w:hint="cs"/>
          <w:rtl/>
          <w:lang w:eastAsia="he-IL"/>
        </w:rPr>
        <w:t xml:space="preserve">אומנם לפה עכשיו </w:t>
      </w:r>
      <w:bookmarkStart w:id="6568" w:name="_ETM_Q12_389000"/>
      <w:bookmarkEnd w:id="6568"/>
      <w:r w:rsidR="00DF437E">
        <w:rPr>
          <w:rFonts w:hint="eastAsia"/>
          <w:rtl/>
          <w:lang w:eastAsia="he-IL"/>
        </w:rPr>
        <w:t>–</w:t>
      </w:r>
      <w:r w:rsidR="00DF437E">
        <w:rPr>
          <w:rFonts w:hint="cs"/>
          <w:rtl/>
          <w:lang w:eastAsia="he-IL"/>
        </w:rPr>
        <w:t xml:space="preserve"> </w:t>
      </w:r>
      <w:r>
        <w:rPr>
          <w:rFonts w:hint="cs"/>
          <w:rtl/>
          <w:lang w:eastAsia="he-IL"/>
        </w:rPr>
        <w:t>זה אומנם בא לפה עכשיו מכיוון שאני כבר בהכנה ובדיונים עם משרד המשפטים כמה</w:t>
      </w:r>
      <w:bookmarkStart w:id="6569" w:name="_ETM_Q12_393000"/>
      <w:bookmarkEnd w:id="6569"/>
      <w:r>
        <w:rPr>
          <w:rFonts w:hint="cs"/>
          <w:rtl/>
          <w:lang w:eastAsia="he-IL"/>
        </w:rPr>
        <w:t xml:space="preserve"> וכמה חודשים, והתוצר הזה </w:t>
      </w:r>
      <w:r w:rsidR="00DF437E">
        <w:rPr>
          <w:rFonts w:hint="cs"/>
          <w:rtl/>
          <w:lang w:eastAsia="he-IL"/>
        </w:rPr>
        <w:t>יצא</w:t>
      </w:r>
      <w:r>
        <w:rPr>
          <w:rFonts w:hint="cs"/>
          <w:rtl/>
          <w:lang w:eastAsia="he-IL"/>
        </w:rPr>
        <w:t xml:space="preserve"> לאוויר העולם סמוך מאוד לימים שוועדת החקירה הודיעה את </w:t>
      </w:r>
      <w:bookmarkStart w:id="6570" w:name="_ETM_Q12_397000"/>
      <w:bookmarkEnd w:id="6570"/>
      <w:r>
        <w:rPr>
          <w:rFonts w:hint="cs"/>
          <w:rtl/>
          <w:lang w:eastAsia="he-IL"/>
        </w:rPr>
        <w:t xml:space="preserve">זה. ואני </w:t>
      </w:r>
      <w:bookmarkStart w:id="6571" w:name="_ETM_Q12_400000"/>
      <w:bookmarkEnd w:id="6571"/>
      <w:r>
        <w:rPr>
          <w:rFonts w:hint="cs"/>
          <w:rtl/>
          <w:lang w:eastAsia="he-IL"/>
        </w:rPr>
        <w:t xml:space="preserve">צריך לפרסם את זה לציבור, הציבור צריך לומר </w:t>
      </w:r>
      <w:r>
        <w:rPr>
          <w:rFonts w:hint="eastAsia"/>
          <w:rtl/>
          <w:lang w:eastAsia="he-IL"/>
        </w:rPr>
        <w:t>–</w:t>
      </w:r>
      <w:r>
        <w:rPr>
          <w:rFonts w:hint="cs"/>
          <w:rtl/>
          <w:lang w:eastAsia="he-IL"/>
        </w:rPr>
        <w:t xml:space="preserve"> תיאומים עם משרדי ממשלה, משרד המשטרה חושב ככה, ותחבורה חושבים כך, משרד המשפטים חושב אחרת והמשרד</w:t>
      </w:r>
      <w:bookmarkStart w:id="6572" w:name="_ETM_Q12_409000"/>
      <w:bookmarkEnd w:id="6572"/>
      <w:r>
        <w:rPr>
          <w:rFonts w:hint="cs"/>
          <w:rtl/>
          <w:lang w:eastAsia="he-IL"/>
        </w:rPr>
        <w:t xml:space="preserve"> לענייני דתות חושב אחרת. הכול זה דיונים. ואני בהליך של </w:t>
      </w:r>
      <w:bookmarkStart w:id="6573" w:name="_ETM_Q12_417000"/>
      <w:bookmarkEnd w:id="6573"/>
      <w:r>
        <w:rPr>
          <w:rFonts w:hint="cs"/>
          <w:rtl/>
          <w:lang w:eastAsia="he-IL"/>
        </w:rPr>
        <w:t xml:space="preserve">הכנת החוק הזה כאשר אין לי עדיין </w:t>
      </w:r>
      <w:bookmarkStart w:id="6574" w:name="_ETM_Q12_419000"/>
      <w:bookmarkEnd w:id="6574"/>
      <w:r>
        <w:rPr>
          <w:rFonts w:hint="cs"/>
          <w:rtl/>
          <w:lang w:eastAsia="he-IL"/>
        </w:rPr>
        <w:t xml:space="preserve">מנדט מוועדת החקירה כי היא עוד לא סיימה את </w:t>
      </w:r>
      <w:bookmarkStart w:id="6575" w:name="_ETM_Q12_422000"/>
      <w:bookmarkEnd w:id="6575"/>
      <w:r>
        <w:rPr>
          <w:rFonts w:hint="cs"/>
          <w:rtl/>
          <w:lang w:eastAsia="he-IL"/>
        </w:rPr>
        <w:t xml:space="preserve">דיוניה כשאני מכין את החוק הזה, ולכן הוא בא </w:t>
      </w:r>
      <w:bookmarkStart w:id="6576" w:name="_ETM_Q12_421000"/>
      <w:bookmarkEnd w:id="6576"/>
      <w:r>
        <w:rPr>
          <w:rFonts w:hint="cs"/>
          <w:rtl/>
          <w:lang w:eastAsia="he-IL"/>
        </w:rPr>
        <w:t xml:space="preserve">כהוראת שעה. </w:t>
      </w:r>
    </w:p>
    <w:p w:rsidR="00B87DB4" w:rsidRDefault="00B87DB4" w:rsidP="008B5CA0">
      <w:pPr>
        <w:rPr>
          <w:rtl/>
          <w:lang w:eastAsia="he-IL"/>
        </w:rPr>
      </w:pPr>
    </w:p>
    <w:p w:rsidR="00B87DB4" w:rsidRDefault="00B87DB4" w:rsidP="00DF437E">
      <w:pPr>
        <w:rPr>
          <w:rtl/>
          <w:lang w:eastAsia="he-IL"/>
        </w:rPr>
      </w:pPr>
      <w:r>
        <w:rPr>
          <w:rFonts w:hint="cs"/>
          <w:rtl/>
          <w:lang w:eastAsia="he-IL"/>
        </w:rPr>
        <w:t xml:space="preserve">כאשר ועדת השרים או צוות השרים שנתמנה על </w:t>
      </w:r>
      <w:bookmarkStart w:id="6577" w:name="_ETM_Q12_428000"/>
      <w:bookmarkEnd w:id="6577"/>
      <w:r>
        <w:rPr>
          <w:rFonts w:hint="cs"/>
          <w:rtl/>
          <w:lang w:eastAsia="he-IL"/>
        </w:rPr>
        <w:t xml:space="preserve">ידי הממשלה לדון במסקנות של ועדת החקירה </w:t>
      </w:r>
      <w:r>
        <w:rPr>
          <w:rFonts w:hint="eastAsia"/>
          <w:rtl/>
          <w:lang w:eastAsia="he-IL"/>
        </w:rPr>
        <w:t>–</w:t>
      </w:r>
      <w:r>
        <w:rPr>
          <w:rFonts w:hint="cs"/>
          <w:rtl/>
          <w:lang w:eastAsia="he-IL"/>
        </w:rPr>
        <w:t xml:space="preserve"> שדרך אגב, מוחרתיים </w:t>
      </w:r>
      <w:bookmarkStart w:id="6578" w:name="_ETM_Q12_435000"/>
      <w:bookmarkEnd w:id="6578"/>
      <w:r>
        <w:rPr>
          <w:rFonts w:hint="cs"/>
          <w:rtl/>
          <w:lang w:eastAsia="he-IL"/>
        </w:rPr>
        <w:t>מתחילה לדון, צוות השרים מתחיל לדון בעניין הזה. וכאשר יהיו מסקנות והממשלה</w:t>
      </w:r>
      <w:bookmarkStart w:id="6579" w:name="_ETM_Q12_440000"/>
      <w:bookmarkEnd w:id="6579"/>
      <w:r>
        <w:rPr>
          <w:rFonts w:hint="cs"/>
          <w:rtl/>
          <w:lang w:eastAsia="he-IL"/>
        </w:rPr>
        <w:t xml:space="preserve"> תדע את אשר לפניה ותחליט את מה שהיא מחליטה, אם זה השקעה וכמה השקעה </w:t>
      </w:r>
      <w:bookmarkStart w:id="6580" w:name="_ETM_Q12_446000"/>
      <w:bookmarkEnd w:id="6580"/>
      <w:r>
        <w:rPr>
          <w:rFonts w:hint="cs"/>
          <w:rtl/>
          <w:lang w:eastAsia="he-IL"/>
        </w:rPr>
        <w:t xml:space="preserve">ואיפה משקיעים ומה צריך להשקיע </w:t>
      </w:r>
      <w:r>
        <w:rPr>
          <w:rtl/>
          <w:lang w:eastAsia="he-IL"/>
        </w:rPr>
        <w:t>–</w:t>
      </w:r>
      <w:r>
        <w:rPr>
          <w:rFonts w:hint="cs"/>
          <w:rtl/>
          <w:lang w:eastAsia="he-IL"/>
        </w:rPr>
        <w:t xml:space="preserve"> יש דברים שצרי</w:t>
      </w:r>
      <w:bookmarkStart w:id="6581" w:name="_ETM_Q12_448000"/>
      <w:bookmarkEnd w:id="6581"/>
      <w:r>
        <w:rPr>
          <w:rFonts w:hint="cs"/>
          <w:rtl/>
          <w:lang w:eastAsia="he-IL"/>
        </w:rPr>
        <w:t xml:space="preserve">כים להשקיע כתוצאה מוועדת החקירה שמחייבת כך לעשות, ואני מקווה </w:t>
      </w:r>
      <w:bookmarkStart w:id="6582" w:name="_ETM_Q12_451000"/>
      <w:bookmarkEnd w:id="6582"/>
      <w:r>
        <w:rPr>
          <w:rFonts w:hint="cs"/>
          <w:rtl/>
          <w:lang w:eastAsia="he-IL"/>
        </w:rPr>
        <w:t xml:space="preserve">שאכן ייתנו את הכסף </w:t>
      </w:r>
      <w:r w:rsidR="00DF437E">
        <w:rPr>
          <w:rFonts w:hint="eastAsia"/>
          <w:rtl/>
          <w:lang w:eastAsia="he-IL"/>
        </w:rPr>
        <w:t>–</w:t>
      </w:r>
      <w:r w:rsidR="00DF437E">
        <w:rPr>
          <w:rFonts w:hint="cs"/>
          <w:rtl/>
          <w:lang w:eastAsia="he-IL"/>
        </w:rPr>
        <w:t xml:space="preserve"> </w:t>
      </w:r>
      <w:r>
        <w:rPr>
          <w:rFonts w:hint="cs"/>
          <w:rtl/>
          <w:lang w:eastAsia="he-IL"/>
        </w:rPr>
        <w:t xml:space="preserve">אז, בעזרת השם, בשנה הבאה, אם המשיח לא יבוא </w:t>
      </w:r>
      <w:bookmarkStart w:id="6583" w:name="_ETM_Q12_459000"/>
      <w:bookmarkEnd w:id="6583"/>
      <w:r w:rsidR="00AE0043">
        <w:rPr>
          <w:rFonts w:hint="cs"/>
          <w:rtl/>
          <w:lang w:eastAsia="he-IL"/>
        </w:rPr>
        <w:t>– –</w:t>
      </w:r>
      <w:r>
        <w:rPr>
          <w:rFonts w:hint="cs"/>
          <w:rtl/>
          <w:lang w:eastAsia="he-IL"/>
        </w:rPr>
        <w:t xml:space="preserve"> </w:t>
      </w:r>
    </w:p>
    <w:p w:rsidR="00B87DB4" w:rsidRDefault="00B87DB4" w:rsidP="008B5CA0">
      <w:pPr>
        <w:rPr>
          <w:rtl/>
          <w:lang w:eastAsia="he-IL"/>
        </w:rPr>
      </w:pPr>
    </w:p>
    <w:p w:rsidR="00B87DB4" w:rsidRDefault="00B87DB4" w:rsidP="008B5CA0">
      <w:pPr>
        <w:pStyle w:val="af5"/>
        <w:keepNext/>
        <w:rPr>
          <w:rtl/>
        </w:rPr>
      </w:pPr>
      <w:bookmarkStart w:id="6584" w:name="ET_interruption_5300_66"/>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584"/>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זה ייקח זמן. </w:t>
      </w:r>
    </w:p>
    <w:p w:rsidR="00B87DB4" w:rsidRDefault="00B87DB4" w:rsidP="008B5CA0">
      <w:pPr>
        <w:rPr>
          <w:rtl/>
          <w:lang w:eastAsia="he-IL"/>
        </w:rPr>
      </w:pPr>
    </w:p>
    <w:p w:rsidR="00B87DB4" w:rsidRDefault="00B87DB4" w:rsidP="008B5CA0">
      <w:pPr>
        <w:pStyle w:val="-"/>
        <w:keepNext/>
        <w:rPr>
          <w:rtl/>
        </w:rPr>
      </w:pPr>
      <w:bookmarkStart w:id="6585" w:name="ET_speakercontinue_6497_39"/>
      <w:r w:rsidRPr="00C542DC">
        <w:rPr>
          <w:rStyle w:val="TagStyle"/>
          <w:rtl/>
        </w:rPr>
        <w:t xml:space="preserve"> &lt;&lt; דובר_המשך &gt;&gt;</w:t>
      </w:r>
      <w:r w:rsidRPr="0034714D">
        <w:rPr>
          <w:rStyle w:val="TagStyle"/>
          <w:rtl/>
        </w:rPr>
        <w:t xml:space="preserve"> </w:t>
      </w:r>
      <w:r>
        <w:rPr>
          <w:rtl/>
        </w:rPr>
        <w:t>השר לירושלים ומסורת ישראל מאיר פרוש:</w:t>
      </w:r>
      <w:r w:rsidRPr="0034714D">
        <w:rPr>
          <w:rStyle w:val="TagStyle"/>
          <w:rtl/>
        </w:rPr>
        <w:t xml:space="preserve"> </w:t>
      </w:r>
      <w:r w:rsidRPr="00C542DC">
        <w:rPr>
          <w:rStyle w:val="TagStyle"/>
          <w:rtl/>
        </w:rPr>
        <w:t>&lt;&lt; דובר_המשך &gt;&gt;</w:t>
      </w:r>
      <w:r>
        <w:rPr>
          <w:rtl/>
        </w:rPr>
        <w:t xml:space="preserve">  </w:t>
      </w:r>
      <w:bookmarkEnd w:id="6585"/>
    </w:p>
    <w:p w:rsidR="00B87DB4" w:rsidRDefault="00B87DB4" w:rsidP="005917DA">
      <w:pPr>
        <w:rPr>
          <w:rtl/>
          <w:lang w:eastAsia="he-IL"/>
        </w:rPr>
      </w:pPr>
    </w:p>
    <w:p w:rsidR="00B87DB4" w:rsidRDefault="00AE0043" w:rsidP="008B5CA0">
      <w:pPr>
        <w:rPr>
          <w:rtl/>
          <w:lang w:eastAsia="he-IL"/>
        </w:rPr>
      </w:pPr>
      <w:bookmarkStart w:id="6586" w:name="_ETM_Q12_458000"/>
      <w:bookmarkEnd w:id="6586"/>
      <w:r>
        <w:rPr>
          <w:rFonts w:hint="cs"/>
          <w:rtl/>
          <w:lang w:eastAsia="he-IL"/>
        </w:rPr>
        <w:t>– –</w:t>
      </w:r>
      <w:r w:rsidR="00B87DB4">
        <w:rPr>
          <w:rFonts w:hint="cs"/>
          <w:rtl/>
          <w:lang w:eastAsia="he-IL"/>
        </w:rPr>
        <w:t xml:space="preserve"> נוכל בשנה הבאה להביא לפה </w:t>
      </w:r>
      <w:bookmarkStart w:id="6587" w:name="_ETM_Q12_460000"/>
      <w:bookmarkEnd w:id="6587"/>
      <w:r w:rsidR="00B87DB4">
        <w:rPr>
          <w:rFonts w:hint="cs"/>
          <w:rtl/>
          <w:lang w:eastAsia="he-IL"/>
        </w:rPr>
        <w:t xml:space="preserve">הצעת חוק, שיהיה באופן קבוע </w:t>
      </w:r>
      <w:r>
        <w:rPr>
          <w:rFonts w:hint="cs"/>
          <w:rtl/>
          <w:lang w:eastAsia="he-IL"/>
        </w:rPr>
        <w:t>– – –</w:t>
      </w:r>
      <w:r w:rsidR="00B87DB4">
        <w:rPr>
          <w:rFonts w:hint="cs"/>
          <w:rtl/>
          <w:lang w:eastAsia="he-IL"/>
        </w:rPr>
        <w:t xml:space="preserve"> </w:t>
      </w:r>
    </w:p>
    <w:p w:rsidR="00B87DB4" w:rsidRDefault="00B87DB4" w:rsidP="008B5CA0">
      <w:pPr>
        <w:rPr>
          <w:rtl/>
          <w:lang w:eastAsia="he-IL"/>
        </w:rPr>
      </w:pPr>
    </w:p>
    <w:p w:rsidR="00B87DB4" w:rsidRDefault="00B87DB4" w:rsidP="008B5CA0">
      <w:pPr>
        <w:pStyle w:val="af5"/>
        <w:keepNext/>
        <w:rPr>
          <w:rtl/>
        </w:rPr>
      </w:pPr>
      <w:bookmarkStart w:id="6588" w:name="_ETM_Q12_465000"/>
      <w:bookmarkStart w:id="6589" w:name="ET_interruption_5300_57"/>
      <w:bookmarkEnd w:id="6588"/>
      <w:r w:rsidRPr="00C542DC">
        <w:rPr>
          <w:rStyle w:val="TagStyle"/>
          <w:rtl/>
        </w:rPr>
        <w:t xml:space="preserve"> &lt;&lt; קריאה &gt;&gt;</w:t>
      </w:r>
      <w:r w:rsidRPr="00807179">
        <w:rPr>
          <w:rStyle w:val="TagStyle"/>
          <w:rtl/>
        </w:rPr>
        <w:t xml:space="preserve"> </w:t>
      </w:r>
      <w:r>
        <w:rPr>
          <w:rtl/>
        </w:rPr>
        <w:t>מירב בן ארי (יש עתיד):</w:t>
      </w:r>
      <w:r w:rsidRPr="00807179">
        <w:rPr>
          <w:rStyle w:val="TagStyle"/>
          <w:rtl/>
        </w:rPr>
        <w:t xml:space="preserve"> </w:t>
      </w:r>
      <w:r w:rsidRPr="00C542DC">
        <w:rPr>
          <w:rStyle w:val="TagStyle"/>
          <w:rtl/>
        </w:rPr>
        <w:t>&lt;&lt; קריאה &gt;&gt;</w:t>
      </w:r>
      <w:r>
        <w:rPr>
          <w:rtl/>
        </w:rPr>
        <w:t xml:space="preserve">   </w:t>
      </w:r>
      <w:bookmarkEnd w:id="6589"/>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למה חיכית חודש לפני? אין </w:t>
      </w:r>
      <w:bookmarkStart w:id="6590" w:name="_ETM_Q12_464000"/>
      <w:bookmarkEnd w:id="6590"/>
      <w:r>
        <w:rPr>
          <w:rFonts w:hint="cs"/>
          <w:rtl/>
          <w:lang w:eastAsia="he-IL"/>
        </w:rPr>
        <w:t>לי בעיה, רק לא הבנתי למה חיכית עד חודש לפני?</w:t>
      </w:r>
      <w:bookmarkStart w:id="6591" w:name="_ETM_Q12_469000"/>
      <w:bookmarkEnd w:id="6591"/>
      <w:r>
        <w:rPr>
          <w:rFonts w:hint="cs"/>
          <w:rtl/>
          <w:lang w:eastAsia="he-IL"/>
        </w:rPr>
        <w:t xml:space="preserve"> הסברת את עצמך, אני מקשיבה לך. </w:t>
      </w:r>
    </w:p>
    <w:p w:rsidR="00B87DB4" w:rsidRDefault="00B87DB4" w:rsidP="008B5CA0">
      <w:pPr>
        <w:rPr>
          <w:rtl/>
          <w:lang w:eastAsia="he-IL"/>
        </w:rPr>
      </w:pPr>
      <w:bookmarkStart w:id="6592" w:name="_ETM_Q12_472000"/>
      <w:bookmarkEnd w:id="6592"/>
    </w:p>
    <w:p w:rsidR="00B87DB4" w:rsidRDefault="00B87DB4" w:rsidP="008B5CA0">
      <w:pPr>
        <w:pStyle w:val="-"/>
        <w:keepNext/>
        <w:rPr>
          <w:rtl/>
        </w:rPr>
      </w:pPr>
      <w:bookmarkStart w:id="6593" w:name="ET_speakercontinue_6497_40"/>
      <w:r w:rsidRPr="00C542DC">
        <w:rPr>
          <w:rStyle w:val="TagStyle"/>
          <w:rtl/>
        </w:rPr>
        <w:t xml:space="preserve"> &lt;&lt; דובר_המשך &gt;&gt;</w:t>
      </w:r>
      <w:r w:rsidRPr="0083404A">
        <w:rPr>
          <w:rStyle w:val="TagStyle"/>
          <w:rtl/>
        </w:rPr>
        <w:t xml:space="preserve"> </w:t>
      </w:r>
      <w:r>
        <w:rPr>
          <w:rtl/>
        </w:rPr>
        <w:t>השר לירושלים ומסורת ישראל מאיר פרוש:</w:t>
      </w:r>
      <w:r w:rsidRPr="0083404A">
        <w:rPr>
          <w:rStyle w:val="TagStyle"/>
          <w:rtl/>
        </w:rPr>
        <w:t xml:space="preserve"> </w:t>
      </w:r>
      <w:r w:rsidRPr="00C542DC">
        <w:rPr>
          <w:rStyle w:val="TagStyle"/>
          <w:rtl/>
        </w:rPr>
        <w:t>&lt;&lt; דובר_המשך &gt;&gt;</w:t>
      </w:r>
      <w:r>
        <w:rPr>
          <w:rtl/>
        </w:rPr>
        <w:t xml:space="preserve">  </w:t>
      </w:r>
      <w:bookmarkEnd w:id="6593"/>
    </w:p>
    <w:p w:rsidR="00B87DB4" w:rsidRDefault="00B87DB4" w:rsidP="005917DA">
      <w:pPr>
        <w:rPr>
          <w:rtl/>
          <w:lang w:eastAsia="he-IL"/>
        </w:rPr>
      </w:pPr>
    </w:p>
    <w:p w:rsidR="00B87DB4" w:rsidRDefault="00B87DB4" w:rsidP="008B5CA0">
      <w:pPr>
        <w:rPr>
          <w:rtl/>
          <w:lang w:eastAsia="he-IL"/>
        </w:rPr>
      </w:pPr>
      <w:r>
        <w:rPr>
          <w:rFonts w:hint="cs"/>
          <w:rtl/>
          <w:lang w:eastAsia="he-IL"/>
        </w:rPr>
        <w:t>יפה, אז הסברתי את עצמי.</w:t>
      </w:r>
      <w:bookmarkStart w:id="6594" w:name="_ETM_Q12_471000"/>
      <w:bookmarkEnd w:id="6594"/>
      <w:r>
        <w:rPr>
          <w:rFonts w:hint="cs"/>
          <w:rtl/>
          <w:lang w:eastAsia="he-IL"/>
        </w:rPr>
        <w:t xml:space="preserve"> הסברתי את עצמי</w:t>
      </w:r>
      <w:r w:rsidR="00DF437E">
        <w:rPr>
          <w:rFonts w:hint="cs"/>
          <w:rtl/>
          <w:lang w:eastAsia="he-IL"/>
        </w:rPr>
        <w:t>.</w:t>
      </w:r>
      <w:r>
        <w:rPr>
          <w:rFonts w:hint="cs"/>
          <w:rtl/>
          <w:lang w:eastAsia="he-IL"/>
        </w:rPr>
        <w:t xml:space="preserve"> כי לא יכולתי לפעול אחרת, אני מחכה </w:t>
      </w:r>
      <w:bookmarkStart w:id="6595" w:name="_ETM_Q12_476000"/>
      <w:bookmarkEnd w:id="6595"/>
      <w:r>
        <w:rPr>
          <w:rFonts w:hint="cs"/>
          <w:rtl/>
          <w:lang w:eastAsia="he-IL"/>
        </w:rPr>
        <w:t>לוועדת חקירה</w:t>
      </w:r>
      <w:r w:rsidR="00DF437E">
        <w:rPr>
          <w:rFonts w:hint="cs"/>
          <w:rtl/>
          <w:lang w:eastAsia="he-IL"/>
        </w:rPr>
        <w:t>,</w:t>
      </w:r>
      <w:r>
        <w:rPr>
          <w:rFonts w:hint="cs"/>
          <w:rtl/>
          <w:lang w:eastAsia="he-IL"/>
        </w:rPr>
        <w:t xml:space="preserve"> והיא לא סיימה את דיוניה. </w:t>
      </w:r>
    </w:p>
    <w:p w:rsidR="00B87DB4" w:rsidRDefault="00B87DB4" w:rsidP="008B5CA0">
      <w:pPr>
        <w:rPr>
          <w:rtl/>
          <w:lang w:eastAsia="he-IL"/>
        </w:rPr>
      </w:pPr>
      <w:bookmarkStart w:id="6596" w:name="_ETM_Q12_474000"/>
      <w:bookmarkEnd w:id="6596"/>
    </w:p>
    <w:p w:rsidR="00B87DB4" w:rsidRDefault="00B87DB4" w:rsidP="008B5CA0">
      <w:pPr>
        <w:pStyle w:val="af5"/>
        <w:keepNext/>
        <w:rPr>
          <w:rtl/>
        </w:rPr>
      </w:pPr>
      <w:bookmarkStart w:id="6597" w:name="ET_interruption_5300_67"/>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597"/>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לתוצאות של ועדת החקירה. </w:t>
      </w:r>
    </w:p>
    <w:p w:rsidR="00B87DB4" w:rsidRDefault="00B87DB4" w:rsidP="008B5CA0">
      <w:pPr>
        <w:rPr>
          <w:rtl/>
          <w:lang w:eastAsia="he-IL"/>
        </w:rPr>
      </w:pPr>
    </w:p>
    <w:p w:rsidR="00B87DB4" w:rsidRDefault="00B87DB4" w:rsidP="008B5CA0">
      <w:pPr>
        <w:pStyle w:val="-"/>
        <w:keepNext/>
        <w:rPr>
          <w:rtl/>
        </w:rPr>
      </w:pPr>
      <w:bookmarkStart w:id="6598" w:name="ET_speakercontinue_6497_24"/>
      <w:r w:rsidRPr="00C542DC">
        <w:rPr>
          <w:rStyle w:val="TagStyle"/>
          <w:rtl/>
        </w:rPr>
        <w:t xml:space="preserve"> &lt;&lt; דובר_המשך &gt;&gt;</w:t>
      </w:r>
      <w:r w:rsidRPr="008B18F4">
        <w:rPr>
          <w:rStyle w:val="TagStyle"/>
          <w:rtl/>
        </w:rPr>
        <w:t xml:space="preserve"> </w:t>
      </w:r>
      <w:r>
        <w:rPr>
          <w:rtl/>
        </w:rPr>
        <w:t>השר לירושלים ומסורת ישראל מאיר פרוש:</w:t>
      </w:r>
      <w:r w:rsidRPr="008B18F4">
        <w:rPr>
          <w:rStyle w:val="TagStyle"/>
          <w:rtl/>
        </w:rPr>
        <w:t xml:space="preserve"> </w:t>
      </w:r>
      <w:r w:rsidRPr="00C542DC">
        <w:rPr>
          <w:rStyle w:val="TagStyle"/>
          <w:rtl/>
        </w:rPr>
        <w:t>&lt;&lt; דובר_המשך &gt;&gt;</w:t>
      </w:r>
      <w:r>
        <w:rPr>
          <w:rtl/>
        </w:rPr>
        <w:t xml:space="preserve">  </w:t>
      </w:r>
      <w:bookmarkEnd w:id="6598"/>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רק שתביני, את </w:t>
      </w:r>
      <w:bookmarkStart w:id="6599" w:name="_ETM_Q12_482000"/>
      <w:bookmarkEnd w:id="6599"/>
      <w:r>
        <w:rPr>
          <w:rFonts w:hint="cs"/>
          <w:rtl/>
          <w:lang w:eastAsia="he-IL"/>
        </w:rPr>
        <w:t>אותה הצעת חוק אי-אפשר לקיים בשנה הבאה, כי</w:t>
      </w:r>
      <w:bookmarkStart w:id="6600" w:name="_ETM_Q12_483000"/>
      <w:bookmarkEnd w:id="6600"/>
      <w:r>
        <w:rPr>
          <w:rFonts w:hint="cs"/>
          <w:rtl/>
          <w:lang w:eastAsia="he-IL"/>
        </w:rPr>
        <w:t xml:space="preserve"> השנה ל"ג בעומר במוצאי שבת ולכן ההילולה מתחילה רק ב</w:t>
      </w:r>
      <w:bookmarkStart w:id="6601" w:name="_ETM_Q12_487000"/>
      <w:bookmarkEnd w:id="6601"/>
      <w:r>
        <w:rPr>
          <w:rFonts w:hint="cs"/>
          <w:rtl/>
          <w:lang w:eastAsia="he-IL"/>
        </w:rPr>
        <w:t xml:space="preserve">-23:00. </w:t>
      </w:r>
    </w:p>
    <w:p w:rsidR="00B87DB4" w:rsidRDefault="00B87DB4" w:rsidP="008B5CA0">
      <w:pPr>
        <w:rPr>
          <w:rtl/>
          <w:lang w:eastAsia="he-IL"/>
        </w:rPr>
      </w:pPr>
    </w:p>
    <w:p w:rsidR="00B87DB4" w:rsidRDefault="00B87DB4" w:rsidP="008B5CA0">
      <w:pPr>
        <w:pStyle w:val="af5"/>
        <w:keepNext/>
        <w:rPr>
          <w:rtl/>
        </w:rPr>
      </w:pPr>
      <w:bookmarkStart w:id="6602" w:name="ET_interruption_5300_68"/>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602"/>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בוא נראה שיהיה בכלל, אתה יודע. </w:t>
      </w:r>
      <w:r w:rsidR="00DF437E">
        <w:rPr>
          <w:rFonts w:hint="cs"/>
          <w:rtl/>
          <w:lang w:eastAsia="he-IL"/>
        </w:rPr>
        <w:t>כי בסוף זה אזור מאוד בעייתי.</w:t>
      </w:r>
    </w:p>
    <w:p w:rsidR="00B87DB4" w:rsidRDefault="00B87DB4" w:rsidP="008B5CA0">
      <w:pPr>
        <w:rPr>
          <w:rtl/>
          <w:lang w:eastAsia="he-IL"/>
        </w:rPr>
      </w:pPr>
    </w:p>
    <w:p w:rsidR="00B87DB4" w:rsidRDefault="00B87DB4" w:rsidP="008B5CA0">
      <w:pPr>
        <w:pStyle w:val="-"/>
        <w:keepNext/>
        <w:rPr>
          <w:rtl/>
        </w:rPr>
      </w:pPr>
      <w:bookmarkStart w:id="6603" w:name="ET_speakercontinue_6497_25"/>
      <w:r w:rsidRPr="00C542DC">
        <w:rPr>
          <w:rStyle w:val="TagStyle"/>
          <w:rtl/>
        </w:rPr>
        <w:t xml:space="preserve"> &lt;&lt; דובר_המשך &gt;&gt;</w:t>
      </w:r>
      <w:r w:rsidRPr="008B18F4">
        <w:rPr>
          <w:rStyle w:val="TagStyle"/>
          <w:rtl/>
        </w:rPr>
        <w:t xml:space="preserve"> </w:t>
      </w:r>
      <w:r>
        <w:rPr>
          <w:rtl/>
        </w:rPr>
        <w:t>השר לירושלים ומסורת ישראל מאיר פרוש:</w:t>
      </w:r>
      <w:r w:rsidRPr="008B18F4">
        <w:rPr>
          <w:rStyle w:val="TagStyle"/>
          <w:rtl/>
        </w:rPr>
        <w:t xml:space="preserve"> </w:t>
      </w:r>
      <w:r w:rsidRPr="00C542DC">
        <w:rPr>
          <w:rStyle w:val="TagStyle"/>
          <w:rtl/>
        </w:rPr>
        <w:t>&lt;&lt; דובר_המשך &gt;&gt;</w:t>
      </w:r>
      <w:r>
        <w:rPr>
          <w:rtl/>
        </w:rPr>
        <w:t xml:space="preserve">  </w:t>
      </w:r>
      <w:bookmarkEnd w:id="6603"/>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בדברי ההסבר כתוב: הכול לפי מה שצורכי הביטחון </w:t>
      </w:r>
      <w:bookmarkStart w:id="6604" w:name="_ETM_Q12_492000"/>
      <w:bookmarkEnd w:id="6604"/>
      <w:r>
        <w:rPr>
          <w:rFonts w:hint="cs"/>
          <w:rtl/>
          <w:lang w:eastAsia="he-IL"/>
        </w:rPr>
        <w:t xml:space="preserve">יאפשרו. </w:t>
      </w:r>
    </w:p>
    <w:p w:rsidR="00B87DB4" w:rsidRDefault="00B87DB4" w:rsidP="008B5CA0">
      <w:pPr>
        <w:rPr>
          <w:rtl/>
          <w:lang w:eastAsia="he-IL"/>
        </w:rPr>
      </w:pPr>
    </w:p>
    <w:p w:rsidR="00B87DB4" w:rsidRDefault="00B87DB4" w:rsidP="00DF437E">
      <w:pPr>
        <w:rPr>
          <w:rtl/>
          <w:lang w:eastAsia="he-IL"/>
        </w:rPr>
      </w:pPr>
      <w:r>
        <w:rPr>
          <w:rFonts w:hint="cs"/>
          <w:rtl/>
          <w:lang w:eastAsia="he-IL"/>
        </w:rPr>
        <w:t xml:space="preserve">לכן, אני מבקש שוב מכולם, כולל גם האופוזיציה, להתחשב </w:t>
      </w:r>
      <w:bookmarkStart w:id="6605" w:name="_ETM_Q12_500000"/>
      <w:bookmarkEnd w:id="6605"/>
      <w:r>
        <w:rPr>
          <w:rFonts w:hint="cs"/>
          <w:rtl/>
          <w:lang w:eastAsia="he-IL"/>
        </w:rPr>
        <w:t xml:space="preserve">באירוע </w:t>
      </w:r>
      <w:r>
        <w:rPr>
          <w:rFonts w:hint="eastAsia"/>
          <w:rtl/>
          <w:lang w:eastAsia="he-IL"/>
        </w:rPr>
        <w:t>–</w:t>
      </w:r>
      <w:r>
        <w:rPr>
          <w:rFonts w:hint="cs"/>
          <w:rtl/>
          <w:lang w:eastAsia="he-IL"/>
        </w:rPr>
        <w:t xml:space="preserve"> אם, בעזרת השם, נוכל לקיים אותו, שנוכל לקיים אותו</w:t>
      </w:r>
      <w:bookmarkStart w:id="6606" w:name="_ETM_Q12_504000"/>
      <w:bookmarkEnd w:id="6606"/>
      <w:r>
        <w:rPr>
          <w:rFonts w:hint="cs"/>
          <w:rtl/>
          <w:lang w:eastAsia="he-IL"/>
        </w:rPr>
        <w:t xml:space="preserve"> בבטחה ובשמחה. אנחנו כבר </w:t>
      </w:r>
      <w:proofErr w:type="spellStart"/>
      <w:r>
        <w:rPr>
          <w:rFonts w:hint="cs"/>
          <w:rtl/>
          <w:lang w:eastAsia="he-IL"/>
        </w:rPr>
        <w:t>נתנסינו</w:t>
      </w:r>
      <w:proofErr w:type="spellEnd"/>
      <w:r>
        <w:rPr>
          <w:rFonts w:hint="cs"/>
          <w:rtl/>
          <w:lang w:eastAsia="he-IL"/>
        </w:rPr>
        <w:t xml:space="preserve"> בשנה שעברה, עשינו את זה </w:t>
      </w:r>
      <w:bookmarkStart w:id="6607" w:name="_ETM_Q12_510000"/>
      <w:bookmarkEnd w:id="6607"/>
      <w:r>
        <w:rPr>
          <w:rFonts w:hint="cs"/>
          <w:rtl/>
          <w:lang w:eastAsia="he-IL"/>
        </w:rPr>
        <w:t>טוב, ונקווה גם שהשנה נוכל לעשות את זה</w:t>
      </w:r>
      <w:bookmarkStart w:id="6608" w:name="_ETM_Q12_514000"/>
      <w:bookmarkEnd w:id="6608"/>
      <w:r>
        <w:rPr>
          <w:rFonts w:hint="cs"/>
          <w:rtl/>
          <w:lang w:eastAsia="he-IL"/>
        </w:rPr>
        <w:t xml:space="preserve">, </w:t>
      </w:r>
      <w:r w:rsidR="00DF437E">
        <w:rPr>
          <w:rFonts w:hint="cs"/>
          <w:rtl/>
          <w:lang w:eastAsia="he-IL"/>
        </w:rPr>
        <w:t>ש</w:t>
      </w:r>
      <w:r>
        <w:rPr>
          <w:rFonts w:hint="cs"/>
          <w:rtl/>
          <w:lang w:eastAsia="he-IL"/>
        </w:rPr>
        <w:t xml:space="preserve">צורכי הביטחון יאפשרו את זה ונוכל לעשות את </w:t>
      </w:r>
      <w:bookmarkStart w:id="6609" w:name="_ETM_Q12_515000"/>
      <w:bookmarkEnd w:id="6609"/>
      <w:r>
        <w:rPr>
          <w:rFonts w:hint="cs"/>
          <w:rtl/>
          <w:lang w:eastAsia="he-IL"/>
        </w:rPr>
        <w:t xml:space="preserve">זה טוב, בשמחה ובבטחה. אנא תאשרו את זה היום. </w:t>
      </w:r>
    </w:p>
    <w:p w:rsidR="00B87DB4" w:rsidRDefault="00B87DB4" w:rsidP="008B5CA0">
      <w:pPr>
        <w:rPr>
          <w:rtl/>
          <w:lang w:eastAsia="he-IL"/>
        </w:rPr>
      </w:pPr>
      <w:bookmarkStart w:id="6610" w:name="_ETM_Q12_519000"/>
      <w:bookmarkEnd w:id="6610"/>
    </w:p>
    <w:p w:rsidR="00B87DB4" w:rsidRDefault="00B87DB4" w:rsidP="008B5CA0">
      <w:pPr>
        <w:pStyle w:val="af5"/>
        <w:keepNext/>
        <w:rPr>
          <w:rtl/>
        </w:rPr>
      </w:pPr>
      <w:bookmarkStart w:id="6611" w:name="ET_interruption_5300_70"/>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611"/>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נאשר.</w:t>
      </w:r>
    </w:p>
    <w:p w:rsidR="00B87DB4" w:rsidRDefault="00B87DB4" w:rsidP="008B5CA0">
      <w:pPr>
        <w:rPr>
          <w:rtl/>
          <w:lang w:eastAsia="he-IL"/>
        </w:rPr>
      </w:pPr>
    </w:p>
    <w:p w:rsidR="00B87DB4" w:rsidRDefault="00B87DB4" w:rsidP="008B5CA0">
      <w:pPr>
        <w:pStyle w:val="-"/>
        <w:keepNext/>
        <w:rPr>
          <w:rtl/>
        </w:rPr>
      </w:pPr>
      <w:bookmarkStart w:id="6612" w:name="ET_speakercontinue_6497_41"/>
      <w:r w:rsidRPr="00C542DC">
        <w:rPr>
          <w:rStyle w:val="TagStyle"/>
          <w:rtl/>
        </w:rPr>
        <w:t xml:space="preserve"> &lt;&lt; דובר_המשך &gt;&gt;</w:t>
      </w:r>
      <w:r w:rsidRPr="0083404A">
        <w:rPr>
          <w:rStyle w:val="TagStyle"/>
          <w:rtl/>
        </w:rPr>
        <w:t xml:space="preserve"> </w:t>
      </w:r>
      <w:r>
        <w:rPr>
          <w:rtl/>
        </w:rPr>
        <w:t>השר לירושלים ומסורת ישראל מאיר פרוש:</w:t>
      </w:r>
      <w:r w:rsidRPr="0083404A">
        <w:rPr>
          <w:rStyle w:val="TagStyle"/>
          <w:rtl/>
        </w:rPr>
        <w:t xml:space="preserve"> </w:t>
      </w:r>
      <w:r w:rsidRPr="00C542DC">
        <w:rPr>
          <w:rStyle w:val="TagStyle"/>
          <w:rtl/>
        </w:rPr>
        <w:t>&lt;&lt; דובר_המשך &gt;&gt;</w:t>
      </w:r>
      <w:r>
        <w:rPr>
          <w:rtl/>
        </w:rPr>
        <w:t xml:space="preserve">  </w:t>
      </w:r>
      <w:bookmarkEnd w:id="6612"/>
    </w:p>
    <w:p w:rsidR="00B87DB4" w:rsidRDefault="00B87DB4" w:rsidP="005917DA">
      <w:pPr>
        <w:rPr>
          <w:rtl/>
          <w:lang w:eastAsia="he-IL"/>
        </w:rPr>
      </w:pPr>
    </w:p>
    <w:p w:rsidR="00B87DB4" w:rsidRDefault="00B87DB4" w:rsidP="008B5CA0">
      <w:pPr>
        <w:rPr>
          <w:rtl/>
          <w:lang w:eastAsia="he-IL"/>
        </w:rPr>
      </w:pPr>
      <w:bookmarkStart w:id="6613" w:name="_ETM_Q12_520000"/>
      <w:bookmarkEnd w:id="6613"/>
      <w:r>
        <w:rPr>
          <w:rFonts w:hint="cs"/>
          <w:rtl/>
          <w:lang w:eastAsia="he-IL"/>
        </w:rPr>
        <w:t xml:space="preserve">מחר </w:t>
      </w:r>
      <w:bookmarkStart w:id="6614" w:name="_ETM_Q12_521000"/>
      <w:bookmarkEnd w:id="6614"/>
      <w:r>
        <w:rPr>
          <w:rFonts w:hint="cs"/>
          <w:rtl/>
          <w:lang w:eastAsia="he-IL"/>
        </w:rPr>
        <w:t xml:space="preserve">הוועדה של חבר הכנסת פוגל דנה בעניין הזה כהכנה </w:t>
      </w:r>
      <w:bookmarkStart w:id="6615" w:name="_ETM_Q12_522000"/>
      <w:bookmarkEnd w:id="6615"/>
      <w:r>
        <w:rPr>
          <w:rFonts w:hint="cs"/>
          <w:rtl/>
          <w:lang w:eastAsia="he-IL"/>
        </w:rPr>
        <w:t xml:space="preserve">לקריאה שנייה ושלישית. </w:t>
      </w:r>
    </w:p>
    <w:p w:rsidR="00B87DB4" w:rsidRPr="0083404A" w:rsidRDefault="00B87DB4" w:rsidP="008B5CA0">
      <w:pPr>
        <w:rPr>
          <w:rtl/>
          <w:lang w:eastAsia="he-IL"/>
        </w:rPr>
      </w:pPr>
      <w:bookmarkStart w:id="6616" w:name="_ETM_Q12_525000"/>
      <w:bookmarkEnd w:id="6616"/>
    </w:p>
    <w:p w:rsidR="00B87DB4" w:rsidRDefault="00B87DB4" w:rsidP="008B5CA0">
      <w:pPr>
        <w:pStyle w:val="af5"/>
        <w:keepNext/>
        <w:rPr>
          <w:rtl/>
        </w:rPr>
      </w:pPr>
      <w:bookmarkStart w:id="6617" w:name="ET_interruption_6156_28"/>
      <w:r w:rsidRPr="00C542DC">
        <w:rPr>
          <w:rStyle w:val="TagStyle"/>
          <w:rtl/>
        </w:rPr>
        <w:t xml:space="preserve"> &lt;&lt; קריאה &gt;&gt;</w:t>
      </w:r>
      <w:r w:rsidRPr="00326627">
        <w:rPr>
          <w:rStyle w:val="TagStyle"/>
          <w:rtl/>
        </w:rPr>
        <w:t xml:space="preserve"> </w:t>
      </w:r>
      <w:r>
        <w:rPr>
          <w:rtl/>
        </w:rPr>
        <w:t>גלעד קריב (העבודה):</w:t>
      </w:r>
      <w:r w:rsidRPr="00326627">
        <w:rPr>
          <w:rStyle w:val="TagStyle"/>
          <w:rtl/>
        </w:rPr>
        <w:t xml:space="preserve"> </w:t>
      </w:r>
      <w:r w:rsidRPr="00C542DC">
        <w:rPr>
          <w:rStyle w:val="TagStyle"/>
          <w:rtl/>
        </w:rPr>
        <w:t>&lt;&lt; קריאה &gt;&gt;</w:t>
      </w:r>
      <w:r>
        <w:rPr>
          <w:rtl/>
        </w:rPr>
        <w:t xml:space="preserve">  </w:t>
      </w:r>
      <w:bookmarkEnd w:id="6617"/>
    </w:p>
    <w:p w:rsidR="00B87DB4" w:rsidRDefault="00B87DB4" w:rsidP="005917DA">
      <w:pPr>
        <w:rPr>
          <w:rtl/>
          <w:lang w:eastAsia="he-IL"/>
        </w:rPr>
      </w:pPr>
    </w:p>
    <w:p w:rsidR="00B87DB4" w:rsidRDefault="00B87DB4" w:rsidP="00DF437E">
      <w:pPr>
        <w:rPr>
          <w:rtl/>
          <w:lang w:eastAsia="he-IL"/>
        </w:rPr>
      </w:pPr>
      <w:r>
        <w:rPr>
          <w:rFonts w:hint="cs"/>
          <w:rtl/>
          <w:lang w:eastAsia="he-IL"/>
        </w:rPr>
        <w:t xml:space="preserve">השר פרוש, השאלה אם הפעם לא יתערבו שיקולים שלא מן העניין בהחלטה של גורמי הביטחון? </w:t>
      </w:r>
    </w:p>
    <w:p w:rsidR="00B87DB4" w:rsidRDefault="00B87DB4" w:rsidP="008B5CA0">
      <w:pPr>
        <w:rPr>
          <w:rtl/>
          <w:lang w:eastAsia="he-IL"/>
        </w:rPr>
      </w:pPr>
      <w:bookmarkStart w:id="6618" w:name="_ETM_Q12_534000"/>
      <w:bookmarkEnd w:id="6618"/>
    </w:p>
    <w:p w:rsidR="00B87DB4" w:rsidRDefault="00B87DB4" w:rsidP="008B5CA0">
      <w:pPr>
        <w:pStyle w:val="-"/>
        <w:keepNext/>
        <w:rPr>
          <w:rtl/>
        </w:rPr>
      </w:pPr>
      <w:bookmarkStart w:id="6619" w:name="ET_speakercontinue_6497_42"/>
      <w:r w:rsidRPr="00C542DC">
        <w:rPr>
          <w:rStyle w:val="TagStyle"/>
          <w:rtl/>
        </w:rPr>
        <w:t xml:space="preserve"> &lt;&lt; דובר_המשך &gt;&gt;</w:t>
      </w:r>
      <w:r w:rsidRPr="0083404A">
        <w:rPr>
          <w:rStyle w:val="TagStyle"/>
          <w:rtl/>
        </w:rPr>
        <w:t xml:space="preserve"> </w:t>
      </w:r>
      <w:r>
        <w:rPr>
          <w:rtl/>
        </w:rPr>
        <w:t>השר לירושלים ומסורת ישראל מאיר פרוש:</w:t>
      </w:r>
      <w:r w:rsidRPr="0083404A">
        <w:rPr>
          <w:rStyle w:val="TagStyle"/>
          <w:rtl/>
        </w:rPr>
        <w:t xml:space="preserve"> </w:t>
      </w:r>
      <w:r w:rsidRPr="00C542DC">
        <w:rPr>
          <w:rStyle w:val="TagStyle"/>
          <w:rtl/>
        </w:rPr>
        <w:t>&lt;&lt; דובר_המשך &gt;&gt;</w:t>
      </w:r>
      <w:r>
        <w:rPr>
          <w:rtl/>
        </w:rPr>
        <w:t xml:space="preserve">  </w:t>
      </w:r>
      <w:bookmarkEnd w:id="6619"/>
    </w:p>
    <w:p w:rsidR="00B87DB4" w:rsidRDefault="00B87DB4" w:rsidP="005917DA">
      <w:pPr>
        <w:rPr>
          <w:rtl/>
          <w:lang w:eastAsia="he-IL"/>
        </w:rPr>
      </w:pPr>
    </w:p>
    <w:p w:rsidR="00B87DB4" w:rsidRDefault="00B87DB4" w:rsidP="008B5CA0">
      <w:pPr>
        <w:rPr>
          <w:rtl/>
          <w:lang w:eastAsia="he-IL"/>
        </w:rPr>
      </w:pPr>
      <w:bookmarkStart w:id="6620" w:name="_ETM_Q12_531000"/>
      <w:bookmarkEnd w:id="6620"/>
      <w:r>
        <w:rPr>
          <w:rFonts w:hint="cs"/>
          <w:rtl/>
          <w:lang w:eastAsia="he-IL"/>
        </w:rPr>
        <w:t>ל</w:t>
      </w:r>
      <w:bookmarkStart w:id="6621" w:name="_ETM_Q12_533000"/>
      <w:bookmarkEnd w:id="6621"/>
      <w:r>
        <w:rPr>
          <w:rFonts w:hint="cs"/>
          <w:rtl/>
          <w:lang w:eastAsia="he-IL"/>
        </w:rPr>
        <w:t xml:space="preserve">י לא אכפת שוועדת חקירה תבדוק אותי אם היה בשנה </w:t>
      </w:r>
      <w:bookmarkStart w:id="6622" w:name="_ETM_Q12_536000"/>
      <w:bookmarkEnd w:id="6622"/>
      <w:r>
        <w:rPr>
          <w:rFonts w:hint="cs"/>
          <w:rtl/>
          <w:lang w:eastAsia="he-IL"/>
        </w:rPr>
        <w:t xml:space="preserve">שעברה שיקולים. </w:t>
      </w:r>
    </w:p>
    <w:p w:rsidR="00B87DB4" w:rsidRDefault="00B87DB4" w:rsidP="008B5CA0">
      <w:pPr>
        <w:rPr>
          <w:rtl/>
          <w:lang w:eastAsia="he-IL"/>
        </w:rPr>
      </w:pPr>
      <w:bookmarkStart w:id="6623" w:name="_ETM_Q12_540000"/>
      <w:bookmarkEnd w:id="6623"/>
    </w:p>
    <w:p w:rsidR="00B87DB4" w:rsidRDefault="00B87DB4" w:rsidP="008B5CA0">
      <w:pPr>
        <w:pStyle w:val="af5"/>
        <w:keepNext/>
        <w:rPr>
          <w:rtl/>
        </w:rPr>
      </w:pPr>
      <w:r w:rsidRPr="00C542DC">
        <w:rPr>
          <w:rStyle w:val="TagStyle"/>
          <w:rtl/>
        </w:rPr>
        <w:t xml:space="preserve"> &lt;&lt; קריאה &gt;&gt;</w:t>
      </w:r>
      <w:r w:rsidRPr="0083404A">
        <w:rPr>
          <w:rStyle w:val="TagStyle"/>
          <w:rtl/>
        </w:rPr>
        <w:t xml:space="preserve"> </w:t>
      </w:r>
      <w:r>
        <w:rPr>
          <w:rtl/>
        </w:rPr>
        <w:t>גלעד קריב (העבודה):</w:t>
      </w:r>
      <w:r w:rsidRPr="0083404A">
        <w:rPr>
          <w:rStyle w:val="TagStyle"/>
          <w:rtl/>
        </w:rPr>
        <w:t xml:space="preserve"> </w:t>
      </w:r>
      <w:r w:rsidRPr="00C542DC">
        <w:rPr>
          <w:rStyle w:val="TagStyle"/>
          <w:rtl/>
        </w:rPr>
        <w:t>&lt;&lt; קריאה &gt;&gt;</w:t>
      </w:r>
      <w:r>
        <w:rPr>
          <w:rtl/>
        </w:rPr>
        <w:t xml:space="preserve">  </w:t>
      </w:r>
    </w:p>
    <w:p w:rsidR="00B87DB4" w:rsidRDefault="00B87DB4" w:rsidP="005917DA">
      <w:pPr>
        <w:rPr>
          <w:rtl/>
          <w:lang w:eastAsia="he-IL"/>
        </w:rPr>
      </w:pPr>
    </w:p>
    <w:p w:rsidR="00B87DB4" w:rsidRDefault="00B87DB4" w:rsidP="008B5CA0">
      <w:pPr>
        <w:rPr>
          <w:rtl/>
          <w:lang w:eastAsia="he-IL"/>
        </w:rPr>
      </w:pPr>
      <w:bookmarkStart w:id="6624" w:name="_ETM_Q12_539000"/>
      <w:bookmarkEnd w:id="6624"/>
      <w:r>
        <w:rPr>
          <w:rFonts w:hint="cs"/>
          <w:rtl/>
          <w:lang w:eastAsia="he-IL"/>
        </w:rPr>
        <w:t xml:space="preserve">לא </w:t>
      </w:r>
      <w:r w:rsidR="00DF437E">
        <w:rPr>
          <w:rFonts w:hint="cs"/>
          <w:rtl/>
          <w:lang w:eastAsia="he-IL"/>
        </w:rPr>
        <w:t>ב</w:t>
      </w:r>
      <w:r>
        <w:rPr>
          <w:rFonts w:hint="cs"/>
          <w:rtl/>
          <w:lang w:eastAsia="he-IL"/>
        </w:rPr>
        <w:t xml:space="preserve">שנה שעברה. </w:t>
      </w:r>
    </w:p>
    <w:p w:rsidR="00B87DB4" w:rsidRDefault="00B87DB4" w:rsidP="008B5CA0">
      <w:pPr>
        <w:rPr>
          <w:rtl/>
          <w:lang w:eastAsia="he-IL"/>
        </w:rPr>
      </w:pPr>
    </w:p>
    <w:p w:rsidR="00B87DB4" w:rsidRDefault="00B87DB4" w:rsidP="008B5CA0">
      <w:pPr>
        <w:pStyle w:val="-"/>
        <w:keepNext/>
        <w:rPr>
          <w:rtl/>
        </w:rPr>
      </w:pPr>
      <w:bookmarkStart w:id="6625" w:name="ET_speakercontinue_6497_29"/>
      <w:r w:rsidRPr="00C542DC">
        <w:rPr>
          <w:rStyle w:val="TagStyle"/>
          <w:rtl/>
        </w:rPr>
        <w:t xml:space="preserve"> &lt;&lt; דובר_המשך &gt;&gt;</w:t>
      </w:r>
      <w:r w:rsidRPr="00326627">
        <w:rPr>
          <w:rStyle w:val="TagStyle"/>
          <w:rtl/>
        </w:rPr>
        <w:t xml:space="preserve"> </w:t>
      </w:r>
      <w:r>
        <w:rPr>
          <w:rtl/>
        </w:rPr>
        <w:t>השר לירושלים ומסורת ישראל מאיר פרוש:</w:t>
      </w:r>
      <w:r w:rsidRPr="00326627">
        <w:rPr>
          <w:rStyle w:val="TagStyle"/>
          <w:rtl/>
        </w:rPr>
        <w:t xml:space="preserve"> </w:t>
      </w:r>
      <w:r w:rsidRPr="00C542DC">
        <w:rPr>
          <w:rStyle w:val="TagStyle"/>
          <w:rtl/>
        </w:rPr>
        <w:t>&lt;&lt; דובר_המשך &gt;&gt;</w:t>
      </w:r>
      <w:r>
        <w:rPr>
          <w:rtl/>
        </w:rPr>
        <w:t xml:space="preserve">  </w:t>
      </w:r>
      <w:bookmarkEnd w:id="6625"/>
    </w:p>
    <w:p w:rsidR="00B87DB4" w:rsidRDefault="00B87DB4" w:rsidP="005917DA">
      <w:pPr>
        <w:rPr>
          <w:rtl/>
          <w:lang w:eastAsia="he-IL"/>
        </w:rPr>
      </w:pPr>
    </w:p>
    <w:p w:rsidR="00B87DB4" w:rsidRDefault="00B87DB4" w:rsidP="00DF437E">
      <w:pPr>
        <w:rPr>
          <w:lang w:eastAsia="he-IL"/>
        </w:rPr>
      </w:pPr>
      <w:r>
        <w:rPr>
          <w:rFonts w:hint="cs"/>
          <w:rtl/>
          <w:lang w:eastAsia="he-IL"/>
        </w:rPr>
        <w:t xml:space="preserve">אני לא חושב שהשנה, אם אני </w:t>
      </w:r>
      <w:bookmarkStart w:id="6626" w:name="_ETM_Q12_541000"/>
      <w:bookmarkEnd w:id="6626"/>
      <w:r>
        <w:rPr>
          <w:rFonts w:hint="cs"/>
          <w:rtl/>
          <w:lang w:eastAsia="he-IL"/>
        </w:rPr>
        <w:t xml:space="preserve">בתוך העניין הזה </w:t>
      </w:r>
      <w:r>
        <w:rPr>
          <w:rFonts w:hint="eastAsia"/>
          <w:rtl/>
          <w:lang w:eastAsia="he-IL"/>
        </w:rPr>
        <w:t>–</w:t>
      </w:r>
      <w:r>
        <w:rPr>
          <w:rFonts w:hint="cs"/>
          <w:rtl/>
          <w:lang w:eastAsia="he-IL"/>
        </w:rPr>
        <w:t xml:space="preserve"> אני לא חושב שמישהו ניסה </w:t>
      </w:r>
      <w:bookmarkStart w:id="6627" w:name="_ETM_Q12_542000"/>
      <w:bookmarkEnd w:id="6627"/>
      <w:r>
        <w:rPr>
          <w:rFonts w:hint="eastAsia"/>
          <w:rtl/>
          <w:lang w:eastAsia="he-IL"/>
        </w:rPr>
        <w:t>–</w:t>
      </w:r>
      <w:r>
        <w:rPr>
          <w:rFonts w:hint="cs"/>
          <w:rtl/>
          <w:lang w:eastAsia="he-IL"/>
        </w:rPr>
        <w:t xml:space="preserve"> אבל לא יהיה. אני רוצה כן </w:t>
      </w:r>
      <w:bookmarkStart w:id="6628" w:name="_ETM_Q12_546000"/>
      <w:bookmarkEnd w:id="6628"/>
      <w:r>
        <w:rPr>
          <w:rFonts w:hint="cs"/>
          <w:rtl/>
          <w:lang w:eastAsia="he-IL"/>
        </w:rPr>
        <w:t xml:space="preserve">לומר לגבי המרוקאים, גם אם אני לא מרוקאי, אני רוצה מאוד לכבד את המרוקאים. מה אני יכול לעשות שוועדת החקירה </w:t>
      </w:r>
      <w:bookmarkStart w:id="6629" w:name="_ETM_Q12_553000"/>
      <w:bookmarkEnd w:id="6629"/>
      <w:r>
        <w:rPr>
          <w:rFonts w:hint="cs"/>
          <w:rtl/>
          <w:lang w:eastAsia="he-IL"/>
        </w:rPr>
        <w:t xml:space="preserve">קובעת בהמלצות ראשונות, שניות וגם סופיות, שאסור שיהיה משהו מהסוג הזה של אוהלים שבהם אפשר לישון </w:t>
      </w:r>
      <w:bookmarkStart w:id="6630" w:name="_ETM_Q12_562000"/>
      <w:bookmarkEnd w:id="6630"/>
      <w:r>
        <w:rPr>
          <w:rFonts w:hint="cs"/>
          <w:rtl/>
          <w:lang w:eastAsia="he-IL"/>
        </w:rPr>
        <w:t>ולאכול</w:t>
      </w:r>
      <w:r w:rsidR="00DF437E">
        <w:rPr>
          <w:rFonts w:hint="cs"/>
          <w:rtl/>
          <w:lang w:eastAsia="he-IL"/>
        </w:rPr>
        <w:t>?</w:t>
      </w:r>
      <w:r>
        <w:rPr>
          <w:rFonts w:hint="cs"/>
          <w:rtl/>
          <w:lang w:eastAsia="he-IL"/>
        </w:rPr>
        <w:t xml:space="preserve"> אז אני נגד המרוקאים? אין לי שום אפשרות. אבל יש לנו כן </w:t>
      </w:r>
      <w:proofErr w:type="spellStart"/>
      <w:r>
        <w:rPr>
          <w:rFonts w:hint="cs"/>
          <w:rtl/>
          <w:lang w:eastAsia="he-IL"/>
        </w:rPr>
        <w:t>שיג</w:t>
      </w:r>
      <w:proofErr w:type="spellEnd"/>
      <w:r>
        <w:rPr>
          <w:rFonts w:hint="cs"/>
          <w:rtl/>
          <w:lang w:eastAsia="he-IL"/>
        </w:rPr>
        <w:t xml:space="preserve"> ושיח, הראשונים שקראנו </w:t>
      </w:r>
      <w:r w:rsidR="00DF437E">
        <w:rPr>
          <w:rFonts w:hint="cs"/>
          <w:rtl/>
          <w:lang w:eastAsia="he-IL"/>
        </w:rPr>
        <w:t xml:space="preserve">להם </w:t>
      </w:r>
      <w:r>
        <w:rPr>
          <w:rFonts w:hint="cs"/>
          <w:rtl/>
          <w:lang w:eastAsia="he-IL"/>
        </w:rPr>
        <w:t>השנה, לפני</w:t>
      </w:r>
      <w:bookmarkStart w:id="6631" w:name="_ETM_Q12_571000"/>
      <w:bookmarkEnd w:id="6631"/>
      <w:r>
        <w:rPr>
          <w:rFonts w:hint="cs"/>
          <w:rtl/>
          <w:lang w:eastAsia="he-IL"/>
        </w:rPr>
        <w:t xml:space="preserve"> כמה חודשים </w:t>
      </w:r>
      <w:r>
        <w:rPr>
          <w:rFonts w:hint="eastAsia"/>
          <w:rtl/>
          <w:lang w:eastAsia="he-IL"/>
        </w:rPr>
        <w:t>–</w:t>
      </w:r>
      <w:r>
        <w:rPr>
          <w:rFonts w:hint="cs"/>
          <w:rtl/>
          <w:lang w:eastAsia="he-IL"/>
        </w:rPr>
        <w:t xml:space="preserve"> את המרוקאים. ויש לנו התנהלות מולם כדי</w:t>
      </w:r>
      <w:bookmarkStart w:id="6632" w:name="_ETM_Q12_576000"/>
      <w:bookmarkEnd w:id="6632"/>
      <w:r>
        <w:rPr>
          <w:rFonts w:hint="cs"/>
          <w:rtl/>
          <w:lang w:eastAsia="he-IL"/>
        </w:rPr>
        <w:t xml:space="preserve"> לתת להם מקום בתוך מה שקרוי מתחם מירון, </w:t>
      </w:r>
      <w:bookmarkStart w:id="6633" w:name="_ETM_Q12_580000"/>
      <w:bookmarkEnd w:id="6633"/>
      <w:r>
        <w:rPr>
          <w:rFonts w:hint="cs"/>
          <w:rtl/>
          <w:lang w:eastAsia="he-IL"/>
        </w:rPr>
        <w:t>ואני מקווה שהם יקבלו את זה. אני רק כן אומר</w:t>
      </w:r>
      <w:bookmarkStart w:id="6634" w:name="_ETM_Q12_582000"/>
      <w:bookmarkEnd w:id="6634"/>
      <w:r>
        <w:rPr>
          <w:rFonts w:hint="cs"/>
          <w:rtl/>
          <w:lang w:eastAsia="he-IL"/>
        </w:rPr>
        <w:t xml:space="preserve"> משפט אחד </w:t>
      </w:r>
      <w:r w:rsidR="00AE0043">
        <w:rPr>
          <w:rFonts w:hint="cs"/>
          <w:rtl/>
          <w:lang w:eastAsia="he-IL"/>
        </w:rPr>
        <w:t>– – –</w:t>
      </w:r>
      <w:r>
        <w:rPr>
          <w:rFonts w:hint="cs"/>
          <w:rtl/>
          <w:lang w:eastAsia="he-IL"/>
        </w:rPr>
        <w:t xml:space="preserve"> </w:t>
      </w:r>
    </w:p>
    <w:p w:rsidR="00B87DB4" w:rsidRPr="0083404A" w:rsidRDefault="00B87DB4" w:rsidP="008B5CA0">
      <w:pPr>
        <w:ind w:left="720" w:firstLine="0"/>
        <w:rPr>
          <w:rtl/>
          <w:lang w:eastAsia="he-IL"/>
        </w:rPr>
      </w:pPr>
    </w:p>
    <w:p w:rsidR="00B87DB4" w:rsidRDefault="00B87DB4" w:rsidP="008B5CA0">
      <w:pPr>
        <w:pStyle w:val="af5"/>
        <w:keepNext/>
        <w:rPr>
          <w:rtl/>
        </w:rPr>
      </w:pPr>
      <w:bookmarkStart w:id="6635" w:name="ET_interruption_5300_71"/>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635"/>
      <w:r>
        <w:rPr>
          <w:rtl/>
        </w:rPr>
        <w:t xml:space="preserve">  </w:t>
      </w:r>
    </w:p>
    <w:p w:rsidR="00B87DB4" w:rsidRDefault="00B87DB4" w:rsidP="005917DA">
      <w:pPr>
        <w:rPr>
          <w:rtl/>
          <w:lang w:eastAsia="he-IL"/>
        </w:rPr>
      </w:pPr>
    </w:p>
    <w:p w:rsidR="00B87DB4" w:rsidRDefault="00B87DB4" w:rsidP="008B5CA0">
      <w:pPr>
        <w:ind w:left="720" w:firstLine="0"/>
        <w:rPr>
          <w:rtl/>
          <w:lang w:eastAsia="he-IL"/>
        </w:rPr>
      </w:pPr>
      <w:r>
        <w:rPr>
          <w:rFonts w:hint="cs"/>
          <w:rtl/>
          <w:lang w:eastAsia="he-IL"/>
        </w:rPr>
        <w:t xml:space="preserve">אבל אתה יודע, הם לא נפטרו על ההר, הם נהרגו על ההר. </w:t>
      </w:r>
    </w:p>
    <w:p w:rsidR="00B87DB4" w:rsidRDefault="00B87DB4" w:rsidP="008B5CA0">
      <w:pPr>
        <w:ind w:left="720" w:firstLine="0"/>
        <w:rPr>
          <w:rtl/>
          <w:lang w:eastAsia="he-IL"/>
        </w:rPr>
      </w:pPr>
      <w:bookmarkStart w:id="6636" w:name="_ETM_Q12_591000"/>
      <w:bookmarkEnd w:id="6636"/>
    </w:p>
    <w:p w:rsidR="00B87DB4" w:rsidRDefault="00B87DB4" w:rsidP="008B5CA0">
      <w:pPr>
        <w:pStyle w:val="-"/>
        <w:keepNext/>
        <w:rPr>
          <w:rtl/>
        </w:rPr>
      </w:pPr>
      <w:bookmarkStart w:id="6637" w:name="ET_speakercontinue_6497_44"/>
      <w:r w:rsidRPr="00C542DC">
        <w:rPr>
          <w:rStyle w:val="TagStyle"/>
          <w:rtl/>
        </w:rPr>
        <w:t xml:space="preserve"> &lt;&lt; דובר_המשך &gt;&gt;</w:t>
      </w:r>
      <w:r w:rsidRPr="0083404A">
        <w:rPr>
          <w:rStyle w:val="TagStyle"/>
          <w:rtl/>
        </w:rPr>
        <w:t xml:space="preserve"> </w:t>
      </w:r>
      <w:r>
        <w:rPr>
          <w:rtl/>
        </w:rPr>
        <w:t>השר לירושלים ומסורת ישראל מאיר פרוש:</w:t>
      </w:r>
      <w:r w:rsidRPr="0083404A">
        <w:rPr>
          <w:rStyle w:val="TagStyle"/>
          <w:rtl/>
        </w:rPr>
        <w:t xml:space="preserve"> </w:t>
      </w:r>
      <w:r w:rsidRPr="00C542DC">
        <w:rPr>
          <w:rStyle w:val="TagStyle"/>
          <w:rtl/>
        </w:rPr>
        <w:t>&lt;&lt; דובר_המשך &gt;&gt;</w:t>
      </w:r>
      <w:r>
        <w:rPr>
          <w:rtl/>
        </w:rPr>
        <w:t xml:space="preserve">  </w:t>
      </w:r>
      <w:bookmarkEnd w:id="6637"/>
    </w:p>
    <w:p w:rsidR="00B87DB4" w:rsidRDefault="00B87DB4" w:rsidP="005917DA">
      <w:pPr>
        <w:rPr>
          <w:rtl/>
          <w:lang w:eastAsia="he-IL"/>
        </w:rPr>
      </w:pPr>
    </w:p>
    <w:p w:rsidR="00B87DB4" w:rsidRDefault="00B87DB4" w:rsidP="00DF437E">
      <w:pPr>
        <w:rPr>
          <w:rtl/>
          <w:lang w:eastAsia="he-IL"/>
        </w:rPr>
      </w:pPr>
      <w:r>
        <w:rPr>
          <w:rFonts w:hint="cs"/>
          <w:rtl/>
          <w:lang w:eastAsia="he-IL"/>
        </w:rPr>
        <w:t xml:space="preserve">נהרגו </w:t>
      </w:r>
      <w:r>
        <w:rPr>
          <w:rFonts w:hint="eastAsia"/>
          <w:rtl/>
          <w:lang w:eastAsia="he-IL"/>
        </w:rPr>
        <w:t>–</w:t>
      </w:r>
      <w:r>
        <w:rPr>
          <w:rFonts w:hint="cs"/>
          <w:rtl/>
          <w:lang w:eastAsia="he-IL"/>
        </w:rPr>
        <w:t xml:space="preserve"> הכוונה שחיזבאללה יורים טילים והם הורגים. </w:t>
      </w:r>
      <w:bookmarkStart w:id="6638" w:name="_ETM_Q12_593000"/>
      <w:bookmarkStart w:id="6639" w:name="_ETM_Q12_592000"/>
      <w:bookmarkEnd w:id="6638"/>
      <w:bookmarkEnd w:id="6639"/>
      <w:r>
        <w:rPr>
          <w:rFonts w:hint="cs"/>
          <w:rtl/>
          <w:lang w:eastAsia="he-IL"/>
        </w:rPr>
        <w:t xml:space="preserve">פה לא היה חיזבאללה. </w:t>
      </w:r>
    </w:p>
    <w:p w:rsidR="00B87DB4" w:rsidRDefault="00B87DB4" w:rsidP="008B5CA0">
      <w:pPr>
        <w:rPr>
          <w:rtl/>
          <w:lang w:eastAsia="he-IL"/>
        </w:rPr>
      </w:pPr>
    </w:p>
    <w:p w:rsidR="00B87DB4" w:rsidRDefault="00B87DB4" w:rsidP="008B5CA0">
      <w:pPr>
        <w:pStyle w:val="af5"/>
        <w:keepNext/>
        <w:rPr>
          <w:rtl/>
        </w:rPr>
      </w:pPr>
      <w:bookmarkStart w:id="6640" w:name="_ETM_Q12_594000"/>
      <w:bookmarkStart w:id="6641" w:name="ET_interruption_5300_73"/>
      <w:bookmarkEnd w:id="6640"/>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641"/>
      <w:r>
        <w:rPr>
          <w:rtl/>
        </w:rPr>
        <w:t xml:space="preserve">  </w:t>
      </w:r>
    </w:p>
    <w:p w:rsidR="00B87DB4" w:rsidRDefault="00B87DB4" w:rsidP="005917DA">
      <w:pPr>
        <w:rPr>
          <w:rtl/>
          <w:lang w:eastAsia="he-IL"/>
        </w:rPr>
      </w:pPr>
    </w:p>
    <w:p w:rsidR="00B87DB4" w:rsidRDefault="00B87DB4" w:rsidP="008B5CA0">
      <w:pPr>
        <w:ind w:left="720" w:firstLine="0"/>
        <w:rPr>
          <w:rtl/>
          <w:lang w:eastAsia="he-IL"/>
        </w:rPr>
      </w:pPr>
      <w:r>
        <w:rPr>
          <w:rFonts w:hint="cs"/>
          <w:rtl/>
          <w:lang w:eastAsia="he-IL"/>
        </w:rPr>
        <w:t xml:space="preserve">מי שנפטר, הוא נפטר מדום לב, הוא לא נפטר מזה שהרגו אותו. </w:t>
      </w:r>
    </w:p>
    <w:p w:rsidR="00B87DB4" w:rsidRDefault="00B87DB4" w:rsidP="008B5CA0">
      <w:pPr>
        <w:ind w:left="720" w:firstLine="0"/>
        <w:rPr>
          <w:rtl/>
          <w:lang w:eastAsia="he-IL"/>
        </w:rPr>
      </w:pPr>
      <w:bookmarkStart w:id="6642" w:name="_ETM_Q12_600000"/>
      <w:bookmarkEnd w:id="6642"/>
    </w:p>
    <w:p w:rsidR="00B87DB4" w:rsidRDefault="00B87DB4" w:rsidP="008B5CA0">
      <w:pPr>
        <w:pStyle w:val="-"/>
        <w:keepNext/>
        <w:rPr>
          <w:rtl/>
        </w:rPr>
      </w:pPr>
      <w:bookmarkStart w:id="6643" w:name="ET_speakercontinue_6497_46"/>
      <w:r w:rsidRPr="00C542DC">
        <w:rPr>
          <w:rStyle w:val="TagStyle"/>
          <w:rtl/>
        </w:rPr>
        <w:t xml:space="preserve"> &lt;&lt; דובר_המשך &gt;&gt;</w:t>
      </w:r>
      <w:r w:rsidRPr="0083404A">
        <w:rPr>
          <w:rStyle w:val="TagStyle"/>
          <w:rtl/>
        </w:rPr>
        <w:t xml:space="preserve"> </w:t>
      </w:r>
      <w:r>
        <w:rPr>
          <w:rtl/>
        </w:rPr>
        <w:t>השר לירושלים ומסורת ישראל מאיר פרוש:</w:t>
      </w:r>
      <w:r w:rsidRPr="0083404A">
        <w:rPr>
          <w:rStyle w:val="TagStyle"/>
          <w:rtl/>
        </w:rPr>
        <w:t xml:space="preserve"> </w:t>
      </w:r>
      <w:r w:rsidRPr="00C542DC">
        <w:rPr>
          <w:rStyle w:val="TagStyle"/>
          <w:rtl/>
        </w:rPr>
        <w:t>&lt;&lt; דובר_המשך &gt;&gt;</w:t>
      </w:r>
      <w:r>
        <w:rPr>
          <w:rtl/>
        </w:rPr>
        <w:t xml:space="preserve">  </w:t>
      </w:r>
      <w:bookmarkEnd w:id="6643"/>
    </w:p>
    <w:p w:rsidR="00B87DB4" w:rsidRDefault="00B87DB4" w:rsidP="005917DA">
      <w:pPr>
        <w:rPr>
          <w:rtl/>
          <w:lang w:eastAsia="he-IL"/>
        </w:rPr>
      </w:pPr>
    </w:p>
    <w:p w:rsidR="00B87DB4" w:rsidRDefault="00B87DB4" w:rsidP="008B5CA0">
      <w:pPr>
        <w:rPr>
          <w:rtl/>
          <w:lang w:eastAsia="he-IL"/>
        </w:rPr>
      </w:pPr>
      <w:bookmarkStart w:id="6644" w:name="_ETM_Q12_598000"/>
      <w:bookmarkEnd w:id="6644"/>
      <w:r>
        <w:rPr>
          <w:rFonts w:hint="cs"/>
          <w:rtl/>
          <w:lang w:eastAsia="he-IL"/>
        </w:rPr>
        <w:t xml:space="preserve">את רוצה לקחת ממני את האמונה? אני אומר שהם נהרגו? </w:t>
      </w:r>
    </w:p>
    <w:p w:rsidR="00B87DB4" w:rsidRDefault="00B87DB4" w:rsidP="008B5CA0">
      <w:pPr>
        <w:rPr>
          <w:rtl/>
          <w:lang w:eastAsia="he-IL"/>
        </w:rPr>
      </w:pPr>
      <w:bookmarkStart w:id="6645" w:name="_ETM_Q12_601000"/>
      <w:bookmarkEnd w:id="6645"/>
    </w:p>
    <w:p w:rsidR="00B87DB4" w:rsidRDefault="00B87DB4" w:rsidP="008B5CA0">
      <w:pPr>
        <w:pStyle w:val="af5"/>
        <w:keepNext/>
        <w:rPr>
          <w:rtl/>
        </w:rPr>
      </w:pPr>
      <w:bookmarkStart w:id="6646" w:name="_ETM_Q12_604000"/>
      <w:bookmarkStart w:id="6647" w:name="ET_interruption_5300_74"/>
      <w:bookmarkEnd w:id="6646"/>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647"/>
      <w:r>
        <w:rPr>
          <w:rtl/>
        </w:rPr>
        <w:t xml:space="preserve">  </w:t>
      </w:r>
    </w:p>
    <w:p w:rsidR="00B87DB4" w:rsidRDefault="00B87DB4" w:rsidP="005917DA">
      <w:pPr>
        <w:rPr>
          <w:rtl/>
          <w:lang w:eastAsia="he-IL"/>
        </w:rPr>
      </w:pPr>
    </w:p>
    <w:p w:rsidR="00B87DB4" w:rsidRDefault="00B87DB4" w:rsidP="008B5CA0">
      <w:pPr>
        <w:rPr>
          <w:rtl/>
          <w:lang w:eastAsia="he-IL"/>
        </w:rPr>
      </w:pPr>
      <w:proofErr w:type="spellStart"/>
      <w:r>
        <w:rPr>
          <w:rFonts w:hint="cs"/>
          <w:rtl/>
          <w:lang w:eastAsia="he-IL"/>
        </w:rPr>
        <w:t>אוה</w:t>
      </w:r>
      <w:proofErr w:type="spellEnd"/>
      <w:r>
        <w:rPr>
          <w:rFonts w:hint="cs"/>
          <w:rtl/>
          <w:lang w:eastAsia="he-IL"/>
        </w:rPr>
        <w:t xml:space="preserve">. </w:t>
      </w:r>
    </w:p>
    <w:p w:rsidR="00B87DB4" w:rsidRDefault="00B87DB4" w:rsidP="008B5CA0">
      <w:pPr>
        <w:rPr>
          <w:rtl/>
          <w:lang w:eastAsia="he-IL"/>
        </w:rPr>
      </w:pPr>
      <w:bookmarkStart w:id="6648" w:name="_ETM_Q12_602000"/>
      <w:bookmarkEnd w:id="6648"/>
    </w:p>
    <w:p w:rsidR="00B87DB4" w:rsidRDefault="00B87DB4" w:rsidP="008B5CA0">
      <w:pPr>
        <w:pStyle w:val="-"/>
        <w:keepNext/>
        <w:rPr>
          <w:rtl/>
        </w:rPr>
      </w:pPr>
      <w:bookmarkStart w:id="6649" w:name="ET_speakercontinue_6497_47"/>
      <w:r w:rsidRPr="00C542DC">
        <w:rPr>
          <w:rStyle w:val="TagStyle"/>
          <w:rtl/>
        </w:rPr>
        <w:t xml:space="preserve"> &lt;&lt; דובר_המשך &gt;&gt;</w:t>
      </w:r>
      <w:r w:rsidRPr="0083404A">
        <w:rPr>
          <w:rStyle w:val="TagStyle"/>
          <w:rtl/>
        </w:rPr>
        <w:t xml:space="preserve"> </w:t>
      </w:r>
      <w:r>
        <w:rPr>
          <w:rtl/>
        </w:rPr>
        <w:t>השר לירושלים ומסורת ישראל מאיר פרוש:</w:t>
      </w:r>
      <w:r w:rsidRPr="0083404A">
        <w:rPr>
          <w:rStyle w:val="TagStyle"/>
          <w:rtl/>
        </w:rPr>
        <w:t xml:space="preserve"> </w:t>
      </w:r>
      <w:r w:rsidRPr="00C542DC">
        <w:rPr>
          <w:rStyle w:val="TagStyle"/>
          <w:rtl/>
        </w:rPr>
        <w:t>&lt;&lt; דובר_המשך &gt;&gt;</w:t>
      </w:r>
      <w:r>
        <w:rPr>
          <w:rtl/>
        </w:rPr>
        <w:t xml:space="preserve">  </w:t>
      </w:r>
      <w:bookmarkEnd w:id="6649"/>
    </w:p>
    <w:p w:rsidR="00B87DB4" w:rsidRDefault="00B87DB4" w:rsidP="005917DA">
      <w:pPr>
        <w:rPr>
          <w:rtl/>
          <w:lang w:eastAsia="he-IL"/>
        </w:rPr>
      </w:pPr>
    </w:p>
    <w:p w:rsidR="00B87DB4" w:rsidRDefault="00B87DB4" w:rsidP="008B5CA0">
      <w:pPr>
        <w:ind w:left="720" w:firstLine="0"/>
        <w:rPr>
          <w:rtl/>
          <w:lang w:eastAsia="he-IL"/>
        </w:rPr>
      </w:pPr>
      <w:bookmarkStart w:id="6650" w:name="_ETM_Q12_603000"/>
      <w:bookmarkEnd w:id="6650"/>
      <w:r>
        <w:rPr>
          <w:rFonts w:hint="cs"/>
          <w:rtl/>
          <w:lang w:eastAsia="he-IL"/>
        </w:rPr>
        <w:t>לא נהרגו, הם נפלו תוך</w:t>
      </w:r>
      <w:bookmarkStart w:id="6651" w:name="_ETM_Q12_605000"/>
      <w:bookmarkEnd w:id="6651"/>
      <w:r>
        <w:rPr>
          <w:rFonts w:hint="cs"/>
          <w:rtl/>
          <w:lang w:eastAsia="he-IL"/>
        </w:rPr>
        <w:t xml:space="preserve"> כדי שהם היו שם. </w:t>
      </w:r>
    </w:p>
    <w:p w:rsidR="00B87DB4" w:rsidRDefault="00B87DB4" w:rsidP="008B5CA0">
      <w:pPr>
        <w:ind w:left="720" w:firstLine="0"/>
        <w:rPr>
          <w:rtl/>
          <w:lang w:eastAsia="he-IL"/>
        </w:rPr>
      </w:pPr>
    </w:p>
    <w:p w:rsidR="00B87DB4" w:rsidRDefault="00B87DB4" w:rsidP="008B5CA0">
      <w:pPr>
        <w:pStyle w:val="af5"/>
        <w:keepNext/>
        <w:rPr>
          <w:rtl/>
        </w:rPr>
      </w:pPr>
      <w:bookmarkStart w:id="6652" w:name="_ETM_Q12_606000"/>
      <w:bookmarkStart w:id="6653" w:name="ET_interruption_5300_75"/>
      <w:bookmarkEnd w:id="6652"/>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653"/>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מה זה נפלו תוך כדי? מה, הם קיבלו דום לב? עזוב, אני לא אסכים איתך על זה, חבל </w:t>
      </w:r>
      <w:bookmarkStart w:id="6654" w:name="_ETM_Q12_613000"/>
      <w:bookmarkEnd w:id="6654"/>
      <w:r>
        <w:rPr>
          <w:rFonts w:hint="cs"/>
          <w:rtl/>
          <w:lang w:eastAsia="he-IL"/>
        </w:rPr>
        <w:t xml:space="preserve">על הזמן. אף אחד לא נפטר במירון. </w:t>
      </w:r>
    </w:p>
    <w:p w:rsidR="00B87DB4" w:rsidRDefault="00B87DB4" w:rsidP="008B5CA0">
      <w:pPr>
        <w:ind w:left="720" w:firstLine="0"/>
        <w:rPr>
          <w:rtl/>
          <w:lang w:eastAsia="he-IL"/>
        </w:rPr>
      </w:pPr>
    </w:p>
    <w:p w:rsidR="00B87DB4" w:rsidRDefault="00B87DB4" w:rsidP="008B5CA0">
      <w:pPr>
        <w:pStyle w:val="-"/>
        <w:keepNext/>
        <w:rPr>
          <w:rtl/>
        </w:rPr>
      </w:pPr>
      <w:bookmarkStart w:id="6655" w:name="ET_speakercontinue_6497_30"/>
      <w:r w:rsidRPr="00C542DC">
        <w:rPr>
          <w:rStyle w:val="TagStyle"/>
          <w:rtl/>
        </w:rPr>
        <w:t xml:space="preserve"> &lt;&lt; דובר_המשך &gt;&gt;</w:t>
      </w:r>
      <w:r w:rsidRPr="00326627">
        <w:rPr>
          <w:rStyle w:val="TagStyle"/>
          <w:rtl/>
        </w:rPr>
        <w:t xml:space="preserve"> </w:t>
      </w:r>
      <w:r>
        <w:rPr>
          <w:rtl/>
        </w:rPr>
        <w:t>השר לירושלים ומסורת ישראל מאיר פרוש:</w:t>
      </w:r>
      <w:r w:rsidRPr="00326627">
        <w:rPr>
          <w:rStyle w:val="TagStyle"/>
          <w:rtl/>
        </w:rPr>
        <w:t xml:space="preserve"> </w:t>
      </w:r>
      <w:r w:rsidRPr="00C542DC">
        <w:rPr>
          <w:rStyle w:val="TagStyle"/>
          <w:rtl/>
        </w:rPr>
        <w:t>&lt;&lt; דובר_המשך &gt;&gt;</w:t>
      </w:r>
      <w:r>
        <w:rPr>
          <w:rtl/>
        </w:rPr>
        <w:t xml:space="preserve">  </w:t>
      </w:r>
      <w:bookmarkEnd w:id="6655"/>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על </w:t>
      </w:r>
      <w:bookmarkStart w:id="6656" w:name="_ETM_Q12_612000"/>
      <w:bookmarkEnd w:id="6656"/>
      <w:r>
        <w:rPr>
          <w:rFonts w:hint="cs"/>
          <w:rtl/>
          <w:lang w:eastAsia="he-IL"/>
        </w:rPr>
        <w:t xml:space="preserve">כל פנים, מה שאני רוצה לומר: אני מדבר פה </w:t>
      </w:r>
      <w:bookmarkStart w:id="6657" w:name="_ETM_Q12_619000"/>
      <w:bookmarkEnd w:id="6657"/>
      <w:r>
        <w:rPr>
          <w:rFonts w:hint="cs"/>
          <w:rtl/>
          <w:lang w:eastAsia="he-IL"/>
        </w:rPr>
        <w:t xml:space="preserve">ואני עונה משפט לאלעזר שטרן. אני אומר פה כיהודי שמאמין בלימוד תורה, שזה מגן. אני לא </w:t>
      </w:r>
      <w:bookmarkStart w:id="6658" w:name="_ETM_Q12_624000"/>
      <w:bookmarkEnd w:id="6658"/>
      <w:r>
        <w:rPr>
          <w:rFonts w:hint="cs"/>
          <w:rtl/>
          <w:lang w:eastAsia="he-IL"/>
        </w:rPr>
        <w:t xml:space="preserve">אומר שמישהו הולך לצבא, חלילה </w:t>
      </w:r>
      <w:r>
        <w:rPr>
          <w:rFonts w:hint="eastAsia"/>
          <w:rtl/>
          <w:lang w:eastAsia="he-IL"/>
        </w:rPr>
        <w:t>–</w:t>
      </w:r>
      <w:r>
        <w:rPr>
          <w:rFonts w:hint="cs"/>
          <w:rtl/>
          <w:lang w:eastAsia="he-IL"/>
        </w:rPr>
        <w:t xml:space="preserve"> אנחנו כולנו מודים ומהללים </w:t>
      </w:r>
      <w:bookmarkStart w:id="6659" w:name="_ETM_Q12_629000"/>
      <w:bookmarkEnd w:id="6659"/>
      <w:r>
        <w:rPr>
          <w:rFonts w:hint="cs"/>
          <w:rtl/>
          <w:lang w:eastAsia="he-IL"/>
        </w:rPr>
        <w:t xml:space="preserve">ומשבחים, אני לא נכנס לעצם הוויכוח הזה. אבל תארו לעצמכם: במדינה בשלטון </w:t>
      </w:r>
      <w:bookmarkStart w:id="6660" w:name="_ETM_Q12_633000"/>
      <w:bookmarkEnd w:id="6660"/>
      <w:r>
        <w:rPr>
          <w:rFonts w:hint="cs"/>
          <w:rtl/>
          <w:lang w:eastAsia="he-IL"/>
        </w:rPr>
        <w:t xml:space="preserve">של יהודים </w:t>
      </w:r>
      <w:r>
        <w:rPr>
          <w:rFonts w:hint="eastAsia"/>
          <w:rtl/>
          <w:lang w:eastAsia="he-IL"/>
        </w:rPr>
        <w:t>–</w:t>
      </w:r>
      <w:r>
        <w:rPr>
          <w:rFonts w:hint="cs"/>
          <w:rtl/>
          <w:lang w:eastAsia="he-IL"/>
        </w:rPr>
        <w:t xml:space="preserve"> זה לא באוקראינה, זה לא בפולין, במדינה בשלטון של יהודים </w:t>
      </w:r>
      <w:r>
        <w:rPr>
          <w:rFonts w:hint="eastAsia"/>
          <w:rtl/>
          <w:lang w:eastAsia="he-IL"/>
        </w:rPr>
        <w:t>–</w:t>
      </w:r>
      <w:r>
        <w:rPr>
          <w:rFonts w:hint="cs"/>
          <w:rtl/>
          <w:lang w:eastAsia="he-IL"/>
        </w:rPr>
        <w:t xml:space="preserve"> אין חוק, אין הסדר איך </w:t>
      </w:r>
      <w:bookmarkStart w:id="6661" w:name="_ETM_Q12_645000"/>
      <w:bookmarkEnd w:id="6661"/>
      <w:r>
        <w:rPr>
          <w:rFonts w:hint="cs"/>
          <w:rtl/>
          <w:lang w:eastAsia="he-IL"/>
        </w:rPr>
        <w:t>מי שרוצה ללמוד תורה יכול ללמוד תורה? אין הסדר כזה.</w:t>
      </w:r>
      <w:bookmarkStart w:id="6662" w:name="_ETM_Q12_650000"/>
      <w:bookmarkEnd w:id="6662"/>
    </w:p>
    <w:p w:rsidR="00B87DB4" w:rsidRDefault="00B87DB4" w:rsidP="008B5CA0">
      <w:pPr>
        <w:rPr>
          <w:rtl/>
          <w:lang w:eastAsia="he-IL"/>
        </w:rPr>
      </w:pPr>
    </w:p>
    <w:p w:rsidR="00B87DB4" w:rsidRDefault="00B87DB4" w:rsidP="008B5CA0">
      <w:pPr>
        <w:pStyle w:val="af5"/>
        <w:keepNext/>
        <w:rPr>
          <w:rtl/>
        </w:rPr>
      </w:pPr>
      <w:bookmarkStart w:id="6663" w:name="ET_interruption_5300_76"/>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663"/>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אבל רוצים לעשות הסדר. </w:t>
      </w:r>
    </w:p>
    <w:p w:rsidR="00B87DB4" w:rsidRDefault="00B87DB4" w:rsidP="008B5CA0">
      <w:pPr>
        <w:rPr>
          <w:rtl/>
          <w:lang w:eastAsia="he-IL"/>
        </w:rPr>
      </w:pPr>
    </w:p>
    <w:p w:rsidR="00B87DB4" w:rsidRDefault="00B87DB4" w:rsidP="008B5CA0">
      <w:pPr>
        <w:pStyle w:val="-"/>
        <w:keepNext/>
        <w:rPr>
          <w:rtl/>
        </w:rPr>
      </w:pPr>
      <w:bookmarkStart w:id="6664" w:name="ET_speakercontinue_6497_31"/>
      <w:r w:rsidRPr="00C542DC">
        <w:rPr>
          <w:rStyle w:val="TagStyle"/>
          <w:rtl/>
        </w:rPr>
        <w:t xml:space="preserve"> &lt;&lt; דובר_המשך &gt;&gt;</w:t>
      </w:r>
      <w:r w:rsidRPr="00326627">
        <w:rPr>
          <w:rStyle w:val="TagStyle"/>
          <w:rtl/>
        </w:rPr>
        <w:t xml:space="preserve"> </w:t>
      </w:r>
      <w:r>
        <w:rPr>
          <w:rtl/>
        </w:rPr>
        <w:t>השר לירושלים ומסורת ישראל מאיר פרוש:</w:t>
      </w:r>
      <w:r w:rsidRPr="00326627">
        <w:rPr>
          <w:rStyle w:val="TagStyle"/>
          <w:rtl/>
        </w:rPr>
        <w:t xml:space="preserve"> </w:t>
      </w:r>
      <w:r w:rsidRPr="00C542DC">
        <w:rPr>
          <w:rStyle w:val="TagStyle"/>
          <w:rtl/>
        </w:rPr>
        <w:t>&lt;&lt; דובר_המשך &gt;&gt;</w:t>
      </w:r>
      <w:r>
        <w:rPr>
          <w:rtl/>
        </w:rPr>
        <w:t xml:space="preserve">  </w:t>
      </w:r>
      <w:bookmarkEnd w:id="6664"/>
    </w:p>
    <w:p w:rsidR="00B87DB4" w:rsidRDefault="00B87DB4" w:rsidP="005917DA">
      <w:pPr>
        <w:rPr>
          <w:rtl/>
          <w:lang w:eastAsia="he-IL"/>
        </w:rPr>
      </w:pPr>
    </w:p>
    <w:p w:rsidR="00B87DB4" w:rsidRDefault="00B87DB4" w:rsidP="00DF437E">
      <w:pPr>
        <w:rPr>
          <w:rtl/>
          <w:lang w:eastAsia="he-IL"/>
        </w:rPr>
      </w:pPr>
      <w:r>
        <w:rPr>
          <w:rFonts w:hint="cs"/>
          <w:rtl/>
          <w:lang w:eastAsia="he-IL"/>
        </w:rPr>
        <w:t xml:space="preserve">כל חבר כנסת שעולה לפה, אני יכול לקבל </w:t>
      </w:r>
      <w:bookmarkStart w:id="6665" w:name="_ETM_Q12_648000"/>
      <w:bookmarkEnd w:id="6665"/>
      <w:r>
        <w:rPr>
          <w:rFonts w:hint="cs"/>
          <w:rtl/>
          <w:lang w:eastAsia="he-IL"/>
        </w:rPr>
        <w:t>את מה שהוא אומר בעמדה הפוליטית שלו</w:t>
      </w:r>
      <w:r w:rsidR="00DF437E">
        <w:rPr>
          <w:rFonts w:hint="cs"/>
          <w:rtl/>
          <w:lang w:eastAsia="he-IL"/>
        </w:rPr>
        <w:t>,</w:t>
      </w:r>
      <w:r>
        <w:rPr>
          <w:rFonts w:hint="cs"/>
          <w:rtl/>
          <w:lang w:eastAsia="he-IL"/>
        </w:rPr>
        <w:t xml:space="preserve"> </w:t>
      </w:r>
      <w:bookmarkStart w:id="6666" w:name="_ETM_Q12_652000"/>
      <w:bookmarkEnd w:id="6666"/>
      <w:r>
        <w:rPr>
          <w:rFonts w:hint="cs"/>
          <w:rtl/>
          <w:lang w:eastAsia="he-IL"/>
        </w:rPr>
        <w:t xml:space="preserve">אבל אלעזר שטרן, הוא היה ראש אכ"א, הוא במו ידיו חתם ודחה שירותם של בני ישיבות. </w:t>
      </w:r>
      <w:bookmarkStart w:id="6667" w:name="_ETM_Q12_659000"/>
      <w:bookmarkEnd w:id="6667"/>
      <w:r>
        <w:rPr>
          <w:rFonts w:hint="cs"/>
          <w:rtl/>
          <w:lang w:eastAsia="he-IL"/>
        </w:rPr>
        <w:t xml:space="preserve">למה הוא צריך להשתלח היום? </w:t>
      </w:r>
    </w:p>
    <w:p w:rsidR="00B87DB4" w:rsidRDefault="00B87DB4" w:rsidP="008B5CA0">
      <w:pPr>
        <w:rPr>
          <w:rtl/>
          <w:lang w:eastAsia="he-IL"/>
        </w:rPr>
      </w:pPr>
      <w:bookmarkStart w:id="6668" w:name="_ETM_Q12_660000"/>
      <w:bookmarkEnd w:id="6668"/>
    </w:p>
    <w:p w:rsidR="00B87DB4" w:rsidRDefault="00B87DB4" w:rsidP="008B5CA0">
      <w:pPr>
        <w:pStyle w:val="af5"/>
        <w:keepNext/>
        <w:rPr>
          <w:rtl/>
        </w:rPr>
      </w:pPr>
      <w:bookmarkStart w:id="6669" w:name="ET_interruption_5300_77"/>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669"/>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אבל מה עם להתגייס?</w:t>
      </w:r>
    </w:p>
    <w:p w:rsidR="00B87DB4" w:rsidRDefault="00B87DB4" w:rsidP="008B5CA0">
      <w:pPr>
        <w:rPr>
          <w:rtl/>
          <w:lang w:eastAsia="he-IL"/>
        </w:rPr>
      </w:pPr>
    </w:p>
    <w:p w:rsidR="00B87DB4" w:rsidRDefault="00B87DB4" w:rsidP="008B5CA0">
      <w:pPr>
        <w:pStyle w:val="-"/>
        <w:keepNext/>
        <w:rPr>
          <w:rtl/>
        </w:rPr>
      </w:pPr>
      <w:bookmarkStart w:id="6670" w:name="ET_speakercontinue_6497_48"/>
      <w:r w:rsidRPr="00C542DC">
        <w:rPr>
          <w:rStyle w:val="TagStyle"/>
          <w:rtl/>
        </w:rPr>
        <w:t xml:space="preserve"> &lt;&lt; דובר_המשך &gt;&gt;</w:t>
      </w:r>
      <w:r w:rsidRPr="00280178">
        <w:rPr>
          <w:rStyle w:val="TagStyle"/>
          <w:rtl/>
        </w:rPr>
        <w:t xml:space="preserve"> </w:t>
      </w:r>
      <w:r>
        <w:rPr>
          <w:rtl/>
        </w:rPr>
        <w:t>השר לירושלים ומסורת ישראל מאיר פרוש:</w:t>
      </w:r>
      <w:r w:rsidRPr="00280178">
        <w:rPr>
          <w:rStyle w:val="TagStyle"/>
          <w:rtl/>
        </w:rPr>
        <w:t xml:space="preserve"> </w:t>
      </w:r>
      <w:r w:rsidRPr="00C542DC">
        <w:rPr>
          <w:rStyle w:val="TagStyle"/>
          <w:rtl/>
        </w:rPr>
        <w:t>&lt;&lt; דובר_המשך &gt;&gt;</w:t>
      </w:r>
      <w:r>
        <w:rPr>
          <w:rtl/>
        </w:rPr>
        <w:t xml:space="preserve">  </w:t>
      </w:r>
      <w:bookmarkEnd w:id="6670"/>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הרי מה שהוא </w:t>
      </w:r>
      <w:bookmarkStart w:id="6671" w:name="_ETM_Q12_664000"/>
      <w:bookmarkEnd w:id="6671"/>
      <w:r>
        <w:rPr>
          <w:rFonts w:hint="cs"/>
          <w:rtl/>
          <w:lang w:eastAsia="he-IL"/>
        </w:rPr>
        <w:t xml:space="preserve">עשה, לפניו עשו כל ראשי אכ"א ואחריו עושים כל ראשי אכ"א, למה להשתלח בדיבור הזה, בניסוח הזה? </w:t>
      </w:r>
    </w:p>
    <w:p w:rsidR="00B87DB4" w:rsidRDefault="00B87DB4" w:rsidP="008B5CA0">
      <w:pPr>
        <w:rPr>
          <w:rtl/>
          <w:lang w:eastAsia="he-IL"/>
        </w:rPr>
      </w:pPr>
    </w:p>
    <w:p w:rsidR="00B87DB4" w:rsidRDefault="00B87DB4" w:rsidP="008B5CA0">
      <w:pPr>
        <w:pStyle w:val="af5"/>
        <w:keepNext/>
        <w:rPr>
          <w:rtl/>
        </w:rPr>
      </w:pPr>
      <w:bookmarkStart w:id="6672" w:name="_ETM_Q12_668000"/>
      <w:bookmarkStart w:id="6673" w:name="ET_interruption_5300_78"/>
      <w:bookmarkEnd w:id="6672"/>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673"/>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אבל</w:t>
      </w:r>
      <w:bookmarkStart w:id="6674" w:name="_ETM_Q12_669000"/>
      <w:bookmarkEnd w:id="6674"/>
      <w:r>
        <w:rPr>
          <w:rFonts w:hint="cs"/>
          <w:rtl/>
          <w:lang w:eastAsia="he-IL"/>
        </w:rPr>
        <w:t xml:space="preserve"> </w:t>
      </w:r>
      <w:bookmarkStart w:id="6675" w:name="_ETM_Q12_663000"/>
      <w:bookmarkEnd w:id="6675"/>
      <w:r>
        <w:rPr>
          <w:rFonts w:hint="cs"/>
          <w:rtl/>
          <w:lang w:eastAsia="he-IL"/>
        </w:rPr>
        <w:t xml:space="preserve">אתה לא מוכן שגם חלק יתגייסו. </w:t>
      </w:r>
    </w:p>
    <w:p w:rsidR="00B87DB4" w:rsidRDefault="00B87DB4" w:rsidP="008B5CA0">
      <w:pPr>
        <w:rPr>
          <w:rtl/>
          <w:lang w:eastAsia="he-IL"/>
        </w:rPr>
      </w:pPr>
    </w:p>
    <w:p w:rsidR="00B87DB4" w:rsidRDefault="00B87DB4" w:rsidP="008B5CA0">
      <w:pPr>
        <w:pStyle w:val="-"/>
        <w:keepNext/>
        <w:rPr>
          <w:rtl/>
        </w:rPr>
      </w:pPr>
      <w:bookmarkStart w:id="6676" w:name="ET_speakercontinue_6497_32"/>
      <w:r w:rsidRPr="00C542DC">
        <w:rPr>
          <w:rStyle w:val="TagStyle"/>
          <w:rtl/>
        </w:rPr>
        <w:t xml:space="preserve"> &lt;&lt; דובר_המשך &gt;&gt;</w:t>
      </w:r>
      <w:r w:rsidRPr="00326627">
        <w:rPr>
          <w:rStyle w:val="TagStyle"/>
          <w:rtl/>
        </w:rPr>
        <w:t xml:space="preserve"> </w:t>
      </w:r>
      <w:r>
        <w:rPr>
          <w:rtl/>
        </w:rPr>
        <w:t>השר לירושלים ומסורת ישראל מאיר פרוש:</w:t>
      </w:r>
      <w:r w:rsidRPr="00326627">
        <w:rPr>
          <w:rStyle w:val="TagStyle"/>
          <w:rtl/>
        </w:rPr>
        <w:t xml:space="preserve"> </w:t>
      </w:r>
      <w:r w:rsidRPr="00C542DC">
        <w:rPr>
          <w:rStyle w:val="TagStyle"/>
          <w:rtl/>
        </w:rPr>
        <w:t>&lt;&lt; דובר_המשך &gt;&gt;</w:t>
      </w:r>
      <w:r>
        <w:rPr>
          <w:rtl/>
        </w:rPr>
        <w:t xml:space="preserve">  </w:t>
      </w:r>
      <w:bookmarkEnd w:id="6676"/>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מדינה של יהודים, מדינה של שלטון יהודים </w:t>
      </w:r>
      <w:r>
        <w:rPr>
          <w:rFonts w:hint="eastAsia"/>
          <w:rtl/>
          <w:lang w:eastAsia="he-IL"/>
        </w:rPr>
        <w:t>–</w:t>
      </w:r>
      <w:r>
        <w:rPr>
          <w:rFonts w:hint="cs"/>
          <w:rtl/>
          <w:lang w:eastAsia="he-IL"/>
        </w:rPr>
        <w:t xml:space="preserve"> אני </w:t>
      </w:r>
      <w:bookmarkStart w:id="6677" w:name="_ETM_Q12_679000"/>
      <w:bookmarkEnd w:id="6677"/>
      <w:r>
        <w:rPr>
          <w:rFonts w:hint="cs"/>
          <w:rtl/>
          <w:lang w:eastAsia="he-IL"/>
        </w:rPr>
        <w:t xml:space="preserve">אומר לכם שזה קטרוג עלינו שאין חוק שמסדיר לימוד של </w:t>
      </w:r>
      <w:bookmarkStart w:id="6678" w:name="_ETM_Q12_686000"/>
      <w:bookmarkEnd w:id="6678"/>
      <w:r>
        <w:rPr>
          <w:rFonts w:hint="cs"/>
          <w:rtl/>
          <w:lang w:eastAsia="he-IL"/>
        </w:rPr>
        <w:t xml:space="preserve">בני ישיבות. </w:t>
      </w:r>
    </w:p>
    <w:p w:rsidR="00B87DB4" w:rsidRDefault="00B87DB4" w:rsidP="008B5CA0">
      <w:pPr>
        <w:rPr>
          <w:rtl/>
          <w:lang w:eastAsia="he-IL"/>
        </w:rPr>
      </w:pPr>
    </w:p>
    <w:p w:rsidR="00B87DB4" w:rsidRDefault="00B87DB4" w:rsidP="008B5CA0">
      <w:pPr>
        <w:pStyle w:val="af5"/>
        <w:keepNext/>
        <w:rPr>
          <w:rtl/>
        </w:rPr>
      </w:pPr>
      <w:bookmarkStart w:id="6679" w:name="ET_interruption_5300_79"/>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679"/>
      <w:r>
        <w:rPr>
          <w:rtl/>
        </w:rPr>
        <w:t xml:space="preserve">  </w:t>
      </w:r>
    </w:p>
    <w:p w:rsidR="00B87DB4" w:rsidRDefault="00B87DB4" w:rsidP="005917DA">
      <w:pPr>
        <w:rPr>
          <w:rtl/>
          <w:lang w:eastAsia="he-IL"/>
        </w:rPr>
      </w:pPr>
    </w:p>
    <w:p w:rsidR="00B87DB4" w:rsidRDefault="00B87DB4" w:rsidP="00DF437E">
      <w:pPr>
        <w:rPr>
          <w:rtl/>
          <w:lang w:eastAsia="he-IL"/>
        </w:rPr>
      </w:pPr>
      <w:r>
        <w:rPr>
          <w:rFonts w:hint="cs"/>
          <w:rtl/>
          <w:lang w:eastAsia="he-IL"/>
        </w:rPr>
        <w:t>למה אתה לא אומר שמי שמשתמט מלימודי תורה</w:t>
      </w:r>
      <w:r w:rsidR="00DF437E">
        <w:rPr>
          <w:rFonts w:hint="cs"/>
          <w:rtl/>
          <w:lang w:eastAsia="he-IL"/>
        </w:rPr>
        <w:t>,</w:t>
      </w:r>
      <w:r>
        <w:rPr>
          <w:rFonts w:hint="cs"/>
          <w:rtl/>
          <w:lang w:eastAsia="he-IL"/>
        </w:rPr>
        <w:t xml:space="preserve"> שילך לצבא? </w:t>
      </w:r>
    </w:p>
    <w:p w:rsidR="00B87DB4" w:rsidRDefault="00B87DB4" w:rsidP="008B5CA0">
      <w:pPr>
        <w:rPr>
          <w:rtl/>
          <w:lang w:eastAsia="he-IL"/>
        </w:rPr>
      </w:pPr>
      <w:bookmarkStart w:id="6680" w:name="_ETM_Q12_690000"/>
      <w:bookmarkEnd w:id="6680"/>
    </w:p>
    <w:p w:rsidR="00B87DB4" w:rsidRDefault="00B87DB4" w:rsidP="008B5CA0">
      <w:pPr>
        <w:pStyle w:val="-"/>
        <w:keepNext/>
        <w:rPr>
          <w:rtl/>
        </w:rPr>
      </w:pPr>
      <w:bookmarkStart w:id="6681" w:name="ET_speakercontinue_6497_49"/>
      <w:r w:rsidRPr="00C542DC">
        <w:rPr>
          <w:rStyle w:val="TagStyle"/>
          <w:rtl/>
        </w:rPr>
        <w:t xml:space="preserve"> &lt;&lt; דובר_המשך &gt;&gt;</w:t>
      </w:r>
      <w:r w:rsidRPr="00280178">
        <w:rPr>
          <w:rStyle w:val="TagStyle"/>
          <w:rtl/>
        </w:rPr>
        <w:t xml:space="preserve"> </w:t>
      </w:r>
      <w:r>
        <w:rPr>
          <w:rtl/>
        </w:rPr>
        <w:t>השר לירושלים ומסורת ישראל מאיר פרוש:</w:t>
      </w:r>
      <w:r w:rsidRPr="00280178">
        <w:rPr>
          <w:rStyle w:val="TagStyle"/>
          <w:rtl/>
        </w:rPr>
        <w:t xml:space="preserve"> </w:t>
      </w:r>
      <w:r w:rsidRPr="00C542DC">
        <w:rPr>
          <w:rStyle w:val="TagStyle"/>
          <w:rtl/>
        </w:rPr>
        <w:t>&lt;&lt; דובר_המשך &gt;&gt;</w:t>
      </w:r>
      <w:r>
        <w:rPr>
          <w:rtl/>
        </w:rPr>
        <w:t xml:space="preserve">  </w:t>
      </w:r>
      <w:bookmarkEnd w:id="6681"/>
    </w:p>
    <w:p w:rsidR="00B87DB4" w:rsidRDefault="00B87DB4" w:rsidP="005917DA">
      <w:pPr>
        <w:rPr>
          <w:rtl/>
          <w:lang w:eastAsia="he-IL"/>
        </w:rPr>
      </w:pPr>
    </w:p>
    <w:p w:rsidR="00B87DB4" w:rsidRDefault="00B87DB4" w:rsidP="00DF437E">
      <w:pPr>
        <w:rPr>
          <w:rtl/>
          <w:lang w:eastAsia="he-IL"/>
        </w:rPr>
      </w:pPr>
      <w:bookmarkStart w:id="6682" w:name="_ETM_Q12_691000"/>
      <w:bookmarkEnd w:id="6682"/>
      <w:r>
        <w:rPr>
          <w:rFonts w:hint="cs"/>
          <w:rtl/>
          <w:lang w:eastAsia="he-IL"/>
        </w:rPr>
        <w:t xml:space="preserve">אני לא מדבר על מי שמשתמט, אני מדבר </w:t>
      </w:r>
      <w:bookmarkStart w:id="6683" w:name="_ETM_Q12_693000"/>
      <w:bookmarkEnd w:id="6683"/>
      <w:r>
        <w:rPr>
          <w:rFonts w:hint="cs"/>
          <w:rtl/>
          <w:lang w:eastAsia="he-IL"/>
        </w:rPr>
        <w:t>על מי שיכול לשבת ללמוד ורוצה ללמוד</w:t>
      </w:r>
      <w:r w:rsidR="00DF437E">
        <w:rPr>
          <w:rFonts w:hint="cs"/>
          <w:rtl/>
          <w:lang w:eastAsia="he-IL"/>
        </w:rPr>
        <w:t>.</w:t>
      </w:r>
      <w:r>
        <w:rPr>
          <w:rFonts w:hint="cs"/>
          <w:rtl/>
          <w:lang w:eastAsia="he-IL"/>
        </w:rPr>
        <w:t xml:space="preserve"> אין לו </w:t>
      </w:r>
      <w:bookmarkStart w:id="6684" w:name="_ETM_Q12_697000"/>
      <w:bookmarkEnd w:id="6684"/>
      <w:r>
        <w:rPr>
          <w:rFonts w:hint="cs"/>
          <w:rtl/>
          <w:lang w:eastAsia="he-IL"/>
        </w:rPr>
        <w:t xml:space="preserve">היום </w:t>
      </w:r>
      <w:r w:rsidR="00AE0043">
        <w:rPr>
          <w:rFonts w:hint="cs"/>
          <w:rtl/>
          <w:lang w:eastAsia="he-IL"/>
        </w:rPr>
        <w:t>– – –</w:t>
      </w:r>
      <w:r>
        <w:rPr>
          <w:rFonts w:hint="cs"/>
          <w:rtl/>
          <w:lang w:eastAsia="he-IL"/>
        </w:rPr>
        <w:t xml:space="preserve"> </w:t>
      </w:r>
    </w:p>
    <w:p w:rsidR="00B87DB4" w:rsidRDefault="00B87DB4" w:rsidP="008B5CA0">
      <w:pPr>
        <w:rPr>
          <w:rtl/>
          <w:lang w:eastAsia="he-IL"/>
        </w:rPr>
      </w:pPr>
    </w:p>
    <w:p w:rsidR="00B87DB4" w:rsidRDefault="00B87DB4" w:rsidP="008B5CA0">
      <w:pPr>
        <w:pStyle w:val="af5"/>
        <w:keepNext/>
        <w:rPr>
          <w:rtl/>
        </w:rPr>
      </w:pPr>
      <w:bookmarkStart w:id="6685" w:name="_ETM_Q12_696000"/>
      <w:bookmarkStart w:id="6686" w:name="ET_interruption_5300_80"/>
      <w:bookmarkEnd w:id="6685"/>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686"/>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מי שמשתמט. </w:t>
      </w:r>
    </w:p>
    <w:p w:rsidR="00B87DB4" w:rsidRDefault="00B87DB4" w:rsidP="008B5CA0">
      <w:pPr>
        <w:rPr>
          <w:rtl/>
          <w:lang w:eastAsia="he-IL"/>
        </w:rPr>
      </w:pPr>
    </w:p>
    <w:p w:rsidR="00B87DB4" w:rsidRDefault="00B87DB4" w:rsidP="008B5CA0">
      <w:pPr>
        <w:pStyle w:val="-"/>
        <w:keepNext/>
        <w:rPr>
          <w:rtl/>
        </w:rPr>
      </w:pPr>
      <w:bookmarkStart w:id="6687" w:name="ET_speakercontinue_6497_33"/>
      <w:r w:rsidRPr="00C542DC">
        <w:rPr>
          <w:rStyle w:val="TagStyle"/>
          <w:rtl/>
        </w:rPr>
        <w:t xml:space="preserve"> &lt;&lt; דובר_המשך &gt;&gt;</w:t>
      </w:r>
      <w:r w:rsidRPr="00326627">
        <w:rPr>
          <w:rStyle w:val="TagStyle"/>
          <w:rtl/>
        </w:rPr>
        <w:t xml:space="preserve"> </w:t>
      </w:r>
      <w:r>
        <w:rPr>
          <w:rtl/>
        </w:rPr>
        <w:t>השר לירושלים ומסורת ישראל מאיר פרוש:</w:t>
      </w:r>
      <w:r w:rsidRPr="00326627">
        <w:rPr>
          <w:rStyle w:val="TagStyle"/>
          <w:rtl/>
        </w:rPr>
        <w:t xml:space="preserve"> </w:t>
      </w:r>
      <w:r w:rsidRPr="00C542DC">
        <w:rPr>
          <w:rStyle w:val="TagStyle"/>
          <w:rtl/>
        </w:rPr>
        <w:t>&lt;&lt; דובר_המשך &gt;&gt;</w:t>
      </w:r>
      <w:r>
        <w:rPr>
          <w:rtl/>
        </w:rPr>
        <w:t xml:space="preserve">  </w:t>
      </w:r>
      <w:bookmarkEnd w:id="6687"/>
    </w:p>
    <w:p w:rsidR="00B87DB4" w:rsidRDefault="00B87DB4" w:rsidP="005917DA">
      <w:pPr>
        <w:rPr>
          <w:rtl/>
          <w:lang w:eastAsia="he-IL"/>
        </w:rPr>
      </w:pPr>
    </w:p>
    <w:p w:rsidR="00B87DB4" w:rsidRDefault="00B87DB4" w:rsidP="008B5CA0">
      <w:pPr>
        <w:rPr>
          <w:rtl/>
          <w:lang w:eastAsia="he-IL"/>
        </w:rPr>
      </w:pPr>
      <w:r>
        <w:rPr>
          <w:rFonts w:hint="cs"/>
          <w:rtl/>
          <w:lang w:eastAsia="he-IL"/>
        </w:rPr>
        <w:t>מי שרוצה ללמוד</w:t>
      </w:r>
      <w:r w:rsidR="00DF437E">
        <w:rPr>
          <w:rFonts w:hint="cs"/>
          <w:rtl/>
          <w:lang w:eastAsia="he-IL"/>
        </w:rPr>
        <w:t>, ואת יודעת שהוא לומד,</w:t>
      </w:r>
      <w:r>
        <w:rPr>
          <w:rFonts w:hint="cs"/>
          <w:rtl/>
          <w:lang w:eastAsia="he-IL"/>
        </w:rPr>
        <w:t xml:space="preserve"> אין </w:t>
      </w:r>
      <w:bookmarkStart w:id="6688" w:name="_ETM_Q12_701000"/>
      <w:bookmarkEnd w:id="6688"/>
      <w:r>
        <w:rPr>
          <w:rFonts w:hint="cs"/>
          <w:rtl/>
          <w:lang w:eastAsia="he-IL"/>
        </w:rPr>
        <w:t xml:space="preserve">לו הסדר חוקי. </w:t>
      </w:r>
    </w:p>
    <w:p w:rsidR="00B87DB4" w:rsidRDefault="00B87DB4" w:rsidP="008B5CA0">
      <w:pPr>
        <w:rPr>
          <w:rtl/>
          <w:lang w:eastAsia="he-IL"/>
        </w:rPr>
      </w:pPr>
    </w:p>
    <w:p w:rsidR="00B87DB4" w:rsidRDefault="00B87DB4" w:rsidP="008B5CA0">
      <w:pPr>
        <w:pStyle w:val="af5"/>
        <w:keepNext/>
        <w:rPr>
          <w:rtl/>
        </w:rPr>
      </w:pPr>
      <w:bookmarkStart w:id="6689" w:name="ET_interruption_5300_81"/>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689"/>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הוא לא לומד. אם הוא לא לומד? </w:t>
      </w:r>
    </w:p>
    <w:p w:rsidR="00B87DB4" w:rsidRDefault="00B87DB4" w:rsidP="008B5CA0">
      <w:pPr>
        <w:rPr>
          <w:rtl/>
          <w:lang w:eastAsia="he-IL"/>
        </w:rPr>
      </w:pPr>
      <w:bookmarkStart w:id="6690" w:name="_ETM_Q12_704000"/>
      <w:bookmarkEnd w:id="6690"/>
    </w:p>
    <w:p w:rsidR="00B87DB4" w:rsidRDefault="00B87DB4" w:rsidP="008B5CA0">
      <w:pPr>
        <w:pStyle w:val="-"/>
        <w:keepNext/>
        <w:rPr>
          <w:rtl/>
        </w:rPr>
      </w:pPr>
      <w:bookmarkStart w:id="6691" w:name="ET_speakercontinue_6497_50"/>
      <w:r w:rsidRPr="00C542DC">
        <w:rPr>
          <w:rStyle w:val="TagStyle"/>
          <w:rtl/>
        </w:rPr>
        <w:t xml:space="preserve"> &lt;&lt; דובר_המשך &gt;&gt;</w:t>
      </w:r>
      <w:r w:rsidRPr="00280178">
        <w:rPr>
          <w:rStyle w:val="TagStyle"/>
          <w:rtl/>
        </w:rPr>
        <w:t xml:space="preserve"> </w:t>
      </w:r>
      <w:r>
        <w:rPr>
          <w:rtl/>
        </w:rPr>
        <w:t>השר לירושלים ומסורת ישראל מאיר פרוש:</w:t>
      </w:r>
      <w:r w:rsidRPr="00280178">
        <w:rPr>
          <w:rStyle w:val="TagStyle"/>
          <w:rtl/>
        </w:rPr>
        <w:t xml:space="preserve"> </w:t>
      </w:r>
      <w:r w:rsidRPr="00C542DC">
        <w:rPr>
          <w:rStyle w:val="TagStyle"/>
          <w:rtl/>
        </w:rPr>
        <w:t>&lt;&lt; דובר_המשך &gt;&gt;</w:t>
      </w:r>
      <w:r>
        <w:rPr>
          <w:rtl/>
        </w:rPr>
        <w:t xml:space="preserve">  </w:t>
      </w:r>
      <w:bookmarkEnd w:id="6691"/>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אבל היום אין הסדר חוקי. </w:t>
      </w:r>
    </w:p>
    <w:p w:rsidR="00B87DB4" w:rsidRDefault="00B87DB4" w:rsidP="008B5CA0">
      <w:pPr>
        <w:rPr>
          <w:rtl/>
          <w:lang w:eastAsia="he-IL"/>
        </w:rPr>
      </w:pPr>
      <w:bookmarkStart w:id="6692" w:name="_ETM_Q12_705000"/>
      <w:bookmarkEnd w:id="6692"/>
    </w:p>
    <w:p w:rsidR="00B87DB4" w:rsidRDefault="00B87DB4" w:rsidP="008B5CA0">
      <w:pPr>
        <w:pStyle w:val="af5"/>
        <w:keepNext/>
        <w:rPr>
          <w:rtl/>
        </w:rPr>
      </w:pPr>
      <w:bookmarkStart w:id="6693" w:name="_ETM_Q12_706000"/>
      <w:bookmarkStart w:id="6694" w:name="ET_interruption_5300_82"/>
      <w:bookmarkEnd w:id="6693"/>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694"/>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לא, אתה לא רוצה שחרדי שלא לומד תורה </w:t>
      </w:r>
      <w:r w:rsidR="00AE0043">
        <w:rPr>
          <w:rFonts w:hint="cs"/>
          <w:rtl/>
          <w:lang w:eastAsia="he-IL"/>
        </w:rPr>
        <w:t>– – –</w:t>
      </w:r>
      <w:r>
        <w:rPr>
          <w:rFonts w:hint="cs"/>
          <w:rtl/>
          <w:lang w:eastAsia="he-IL"/>
        </w:rPr>
        <w:t xml:space="preserve"> </w:t>
      </w:r>
      <w:bookmarkStart w:id="6695" w:name="_ETM_Q12_708000"/>
      <w:bookmarkEnd w:id="6695"/>
    </w:p>
    <w:p w:rsidR="00B87DB4" w:rsidRDefault="00B87DB4" w:rsidP="008B5CA0">
      <w:pPr>
        <w:rPr>
          <w:rtl/>
          <w:lang w:eastAsia="he-IL"/>
        </w:rPr>
      </w:pPr>
      <w:bookmarkStart w:id="6696" w:name="_ETM_Q12_709000"/>
      <w:bookmarkEnd w:id="6696"/>
    </w:p>
    <w:p w:rsidR="00B87DB4" w:rsidRDefault="00B87DB4" w:rsidP="008B5CA0">
      <w:pPr>
        <w:pStyle w:val="-"/>
        <w:keepNext/>
        <w:rPr>
          <w:rtl/>
        </w:rPr>
      </w:pPr>
      <w:bookmarkStart w:id="6697" w:name="ET_speakercontinue_6497_51"/>
      <w:r w:rsidRPr="00C542DC">
        <w:rPr>
          <w:rStyle w:val="TagStyle"/>
          <w:rtl/>
        </w:rPr>
        <w:t xml:space="preserve"> &lt;&lt; דובר_המשך &gt;&gt;</w:t>
      </w:r>
      <w:r w:rsidRPr="00280178">
        <w:rPr>
          <w:rStyle w:val="TagStyle"/>
          <w:rtl/>
        </w:rPr>
        <w:t xml:space="preserve"> </w:t>
      </w:r>
      <w:r>
        <w:rPr>
          <w:rtl/>
        </w:rPr>
        <w:t>השר לירושלים ומסורת ישראל מאיר פרוש:</w:t>
      </w:r>
      <w:r w:rsidRPr="00280178">
        <w:rPr>
          <w:rStyle w:val="TagStyle"/>
          <w:rtl/>
        </w:rPr>
        <w:t xml:space="preserve"> </w:t>
      </w:r>
      <w:r w:rsidRPr="00C542DC">
        <w:rPr>
          <w:rStyle w:val="TagStyle"/>
          <w:rtl/>
        </w:rPr>
        <w:t>&lt;&lt; דובר_המשך &gt;&gt;</w:t>
      </w:r>
      <w:r>
        <w:rPr>
          <w:rtl/>
        </w:rPr>
        <w:t xml:space="preserve">  </w:t>
      </w:r>
      <w:bookmarkEnd w:id="6697"/>
    </w:p>
    <w:p w:rsidR="00B87DB4" w:rsidRDefault="00B87DB4" w:rsidP="005917DA">
      <w:pPr>
        <w:rPr>
          <w:rtl/>
          <w:lang w:eastAsia="he-IL"/>
        </w:rPr>
      </w:pPr>
    </w:p>
    <w:p w:rsidR="00B87DB4" w:rsidRDefault="00B87DB4" w:rsidP="008B5CA0">
      <w:pPr>
        <w:rPr>
          <w:rtl/>
          <w:lang w:eastAsia="he-IL"/>
        </w:rPr>
      </w:pPr>
      <w:bookmarkStart w:id="6698" w:name="_ETM_Q12_710000"/>
      <w:bookmarkEnd w:id="6698"/>
      <w:r>
        <w:rPr>
          <w:rFonts w:hint="cs"/>
          <w:rtl/>
          <w:lang w:eastAsia="he-IL"/>
        </w:rPr>
        <w:t xml:space="preserve">אני מדבר עכשיו דברים ברורים. </w:t>
      </w:r>
    </w:p>
    <w:p w:rsidR="00B87DB4" w:rsidRDefault="00B87DB4" w:rsidP="008B5CA0">
      <w:pPr>
        <w:rPr>
          <w:rtl/>
          <w:lang w:eastAsia="he-IL"/>
        </w:rPr>
      </w:pPr>
    </w:p>
    <w:p w:rsidR="00B87DB4" w:rsidRDefault="00B87DB4" w:rsidP="008B5CA0">
      <w:pPr>
        <w:pStyle w:val="af5"/>
        <w:keepNext/>
        <w:rPr>
          <w:rtl/>
        </w:rPr>
      </w:pPr>
      <w:bookmarkStart w:id="6699" w:name="_ETM_Q12_714000"/>
      <w:bookmarkStart w:id="6700" w:name="ET_interruption_5300_83"/>
      <w:bookmarkEnd w:id="6699"/>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700"/>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אתה מוכן להגיד שחרדי </w:t>
      </w:r>
      <w:r w:rsidR="00AE0043">
        <w:rPr>
          <w:rFonts w:hint="cs"/>
          <w:rtl/>
          <w:lang w:eastAsia="he-IL"/>
        </w:rPr>
        <w:t>– – –</w:t>
      </w:r>
      <w:r>
        <w:rPr>
          <w:rFonts w:hint="cs"/>
          <w:rtl/>
          <w:lang w:eastAsia="he-IL"/>
        </w:rPr>
        <w:t xml:space="preserve"> </w:t>
      </w:r>
    </w:p>
    <w:p w:rsidR="00B87DB4" w:rsidRDefault="00B87DB4" w:rsidP="008B5CA0">
      <w:pPr>
        <w:rPr>
          <w:rtl/>
          <w:lang w:eastAsia="he-IL"/>
        </w:rPr>
      </w:pPr>
    </w:p>
    <w:p w:rsidR="00B87DB4" w:rsidRDefault="00B87DB4" w:rsidP="008B5CA0">
      <w:pPr>
        <w:pStyle w:val="-"/>
        <w:keepNext/>
        <w:rPr>
          <w:rtl/>
        </w:rPr>
      </w:pPr>
      <w:bookmarkStart w:id="6701" w:name="ET_speakercontinue_6497_52"/>
      <w:r w:rsidRPr="00C542DC">
        <w:rPr>
          <w:rStyle w:val="TagStyle"/>
          <w:rtl/>
        </w:rPr>
        <w:t xml:space="preserve"> &lt;&lt; דובר_המשך &gt;&gt;</w:t>
      </w:r>
      <w:r w:rsidRPr="00280178">
        <w:rPr>
          <w:rStyle w:val="TagStyle"/>
          <w:rtl/>
        </w:rPr>
        <w:t xml:space="preserve"> </w:t>
      </w:r>
      <w:r>
        <w:rPr>
          <w:rtl/>
        </w:rPr>
        <w:t>השר לירושלים ומסורת ישראל מאיר פרוש:</w:t>
      </w:r>
      <w:r w:rsidRPr="00280178">
        <w:rPr>
          <w:rStyle w:val="TagStyle"/>
          <w:rtl/>
        </w:rPr>
        <w:t xml:space="preserve"> </w:t>
      </w:r>
      <w:r w:rsidRPr="00C542DC">
        <w:rPr>
          <w:rStyle w:val="TagStyle"/>
          <w:rtl/>
        </w:rPr>
        <w:t>&lt;&lt; דובר_המשך &gt;&gt;</w:t>
      </w:r>
      <w:r>
        <w:rPr>
          <w:rtl/>
        </w:rPr>
        <w:t xml:space="preserve">  </w:t>
      </w:r>
      <w:bookmarkEnd w:id="6701"/>
    </w:p>
    <w:p w:rsidR="00B87DB4" w:rsidRDefault="00B87DB4" w:rsidP="005917DA">
      <w:pPr>
        <w:rPr>
          <w:rtl/>
          <w:lang w:eastAsia="he-IL"/>
        </w:rPr>
      </w:pPr>
    </w:p>
    <w:p w:rsidR="00B87DB4" w:rsidRPr="00280178" w:rsidRDefault="00B87DB4" w:rsidP="008B5CA0">
      <w:pPr>
        <w:rPr>
          <w:rtl/>
          <w:lang w:eastAsia="he-IL"/>
        </w:rPr>
      </w:pPr>
      <w:bookmarkStart w:id="6702" w:name="_ETM_Q12_717000"/>
      <w:bookmarkEnd w:id="6702"/>
      <w:r>
        <w:rPr>
          <w:rFonts w:hint="cs"/>
          <w:rtl/>
          <w:lang w:eastAsia="he-IL"/>
        </w:rPr>
        <w:t>אין</w:t>
      </w:r>
      <w:bookmarkStart w:id="6703" w:name="_ETM_Q12_718000"/>
      <w:bookmarkEnd w:id="6703"/>
      <w:r>
        <w:rPr>
          <w:rFonts w:hint="cs"/>
          <w:rtl/>
          <w:lang w:eastAsia="he-IL"/>
        </w:rPr>
        <w:t xml:space="preserve"> במדינת ישראל הסדר למי שאת חושבת </w:t>
      </w:r>
      <w:r w:rsidR="00AE0043">
        <w:rPr>
          <w:rFonts w:hint="cs"/>
          <w:rtl/>
          <w:lang w:eastAsia="he-IL"/>
        </w:rPr>
        <w:t>– – –</w:t>
      </w:r>
      <w:r>
        <w:rPr>
          <w:rFonts w:hint="cs"/>
          <w:rtl/>
          <w:lang w:eastAsia="he-IL"/>
        </w:rPr>
        <w:t xml:space="preserve"> </w:t>
      </w:r>
    </w:p>
    <w:p w:rsidR="00B87DB4" w:rsidRDefault="00B87DB4" w:rsidP="008B5CA0">
      <w:pPr>
        <w:rPr>
          <w:rtl/>
          <w:lang w:eastAsia="he-IL"/>
        </w:rPr>
      </w:pPr>
    </w:p>
    <w:p w:rsidR="00B87DB4" w:rsidRDefault="00B87DB4" w:rsidP="008B5CA0">
      <w:pPr>
        <w:pStyle w:val="af5"/>
        <w:keepNext/>
        <w:rPr>
          <w:rtl/>
        </w:rPr>
      </w:pPr>
      <w:bookmarkStart w:id="6704" w:name="ET_interruption_5300_84"/>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704"/>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אז תעשה הסדר. </w:t>
      </w:r>
    </w:p>
    <w:p w:rsidR="00B87DB4" w:rsidRDefault="00B87DB4" w:rsidP="008B5CA0">
      <w:pPr>
        <w:rPr>
          <w:rtl/>
          <w:lang w:eastAsia="he-IL"/>
        </w:rPr>
      </w:pPr>
    </w:p>
    <w:p w:rsidR="00B87DB4" w:rsidRDefault="00B87DB4" w:rsidP="008B5CA0">
      <w:pPr>
        <w:pStyle w:val="-"/>
        <w:keepNext/>
        <w:rPr>
          <w:rtl/>
        </w:rPr>
      </w:pPr>
      <w:bookmarkStart w:id="6705" w:name="ET_speakercontinue_6497_34"/>
      <w:r w:rsidRPr="00C542DC">
        <w:rPr>
          <w:rStyle w:val="TagStyle"/>
          <w:rtl/>
        </w:rPr>
        <w:t xml:space="preserve"> &lt;&lt; דובר_המשך &gt;&gt;</w:t>
      </w:r>
      <w:r w:rsidRPr="00326627">
        <w:rPr>
          <w:rStyle w:val="TagStyle"/>
          <w:rtl/>
        </w:rPr>
        <w:t xml:space="preserve"> </w:t>
      </w:r>
      <w:r>
        <w:rPr>
          <w:rtl/>
        </w:rPr>
        <w:t>השר לירושלים ומסורת ישראל מאיר פרוש:</w:t>
      </w:r>
      <w:r w:rsidRPr="00326627">
        <w:rPr>
          <w:rStyle w:val="TagStyle"/>
          <w:rtl/>
        </w:rPr>
        <w:t xml:space="preserve"> </w:t>
      </w:r>
      <w:r w:rsidRPr="00C542DC">
        <w:rPr>
          <w:rStyle w:val="TagStyle"/>
          <w:rtl/>
        </w:rPr>
        <w:t>&lt;&lt; דובר_המשך &gt;&gt;</w:t>
      </w:r>
      <w:r>
        <w:rPr>
          <w:rtl/>
        </w:rPr>
        <w:t xml:space="preserve">  </w:t>
      </w:r>
      <w:bookmarkEnd w:id="6705"/>
    </w:p>
    <w:p w:rsidR="00B87DB4" w:rsidRDefault="00B87DB4" w:rsidP="005917DA">
      <w:pPr>
        <w:rPr>
          <w:rtl/>
          <w:lang w:eastAsia="he-IL"/>
        </w:rPr>
      </w:pPr>
    </w:p>
    <w:p w:rsidR="00B87DB4" w:rsidRDefault="00B87DB4" w:rsidP="00DF437E">
      <w:pPr>
        <w:rPr>
          <w:rtl/>
          <w:lang w:eastAsia="he-IL"/>
        </w:rPr>
      </w:pPr>
      <w:r>
        <w:rPr>
          <w:rFonts w:hint="cs"/>
          <w:rtl/>
          <w:lang w:eastAsia="he-IL"/>
        </w:rPr>
        <w:t xml:space="preserve">את נותנת לי לסיים? </w:t>
      </w:r>
      <w:bookmarkStart w:id="6706" w:name="_ETM_Q12_724000"/>
      <w:bookmarkStart w:id="6707" w:name="_ETM_Q12_719000"/>
      <w:bookmarkStart w:id="6708" w:name="_ETM_Q12_721000"/>
      <w:bookmarkEnd w:id="6706"/>
      <w:bookmarkEnd w:id="6707"/>
      <w:bookmarkEnd w:id="6708"/>
      <w:r>
        <w:rPr>
          <w:rFonts w:hint="cs"/>
          <w:rtl/>
          <w:lang w:eastAsia="he-IL"/>
        </w:rPr>
        <w:t xml:space="preserve">אין במדינת ישראל היום אדם </w:t>
      </w:r>
      <w:r>
        <w:rPr>
          <w:rFonts w:hint="eastAsia"/>
          <w:rtl/>
          <w:lang w:eastAsia="he-IL"/>
        </w:rPr>
        <w:t>–</w:t>
      </w:r>
      <w:r>
        <w:rPr>
          <w:rFonts w:hint="cs"/>
          <w:rtl/>
          <w:lang w:eastAsia="he-IL"/>
        </w:rPr>
        <w:t xml:space="preserve"> שגם את מאמינה שהוא </w:t>
      </w:r>
      <w:bookmarkStart w:id="6709" w:name="_ETM_Q12_728000"/>
      <w:bookmarkEnd w:id="6709"/>
      <w:r>
        <w:rPr>
          <w:rFonts w:hint="cs"/>
          <w:rtl/>
          <w:lang w:eastAsia="he-IL"/>
        </w:rPr>
        <w:t xml:space="preserve">הולך ללמוד </w:t>
      </w:r>
      <w:r>
        <w:rPr>
          <w:rFonts w:hint="eastAsia"/>
          <w:rtl/>
          <w:lang w:eastAsia="he-IL"/>
        </w:rPr>
        <w:t>–</w:t>
      </w:r>
      <w:r>
        <w:rPr>
          <w:rFonts w:hint="cs"/>
          <w:rtl/>
          <w:lang w:eastAsia="he-IL"/>
        </w:rPr>
        <w:t xml:space="preserve"> </w:t>
      </w:r>
      <w:bookmarkStart w:id="6710" w:name="_ETM_Q12_722000"/>
      <w:bookmarkEnd w:id="6710"/>
      <w:r>
        <w:rPr>
          <w:rFonts w:hint="cs"/>
          <w:rtl/>
          <w:lang w:eastAsia="he-IL"/>
        </w:rPr>
        <w:t xml:space="preserve">שיוכל לקבל הסדר מהמדינה, עם נייר: אתה יכול לשבת ללמוד. אין </w:t>
      </w:r>
      <w:bookmarkStart w:id="6711" w:name="_ETM_Q12_732000"/>
      <w:bookmarkEnd w:id="6711"/>
      <w:r>
        <w:rPr>
          <w:rFonts w:hint="cs"/>
          <w:rtl/>
          <w:lang w:eastAsia="he-IL"/>
        </w:rPr>
        <w:t xml:space="preserve">את זה במדינה של יהודים. אין שום דבר. </w:t>
      </w:r>
    </w:p>
    <w:p w:rsidR="00B87DB4" w:rsidRDefault="00B87DB4" w:rsidP="008B5CA0">
      <w:pPr>
        <w:rPr>
          <w:rtl/>
          <w:lang w:eastAsia="he-IL"/>
        </w:rPr>
      </w:pPr>
    </w:p>
    <w:p w:rsidR="00B87DB4" w:rsidRDefault="00B87DB4" w:rsidP="008B5CA0">
      <w:pPr>
        <w:pStyle w:val="af5"/>
        <w:keepNext/>
        <w:rPr>
          <w:rtl/>
        </w:rPr>
      </w:pPr>
      <w:bookmarkStart w:id="6712" w:name="ET_interruption_5300_86"/>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712"/>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למה לא עשית הסדר? </w:t>
      </w:r>
    </w:p>
    <w:p w:rsidR="00B87DB4" w:rsidRDefault="00B87DB4" w:rsidP="008B5CA0">
      <w:pPr>
        <w:rPr>
          <w:rtl/>
          <w:lang w:eastAsia="he-IL"/>
        </w:rPr>
      </w:pPr>
    </w:p>
    <w:p w:rsidR="00B87DB4" w:rsidRDefault="00B87DB4" w:rsidP="008B5CA0">
      <w:pPr>
        <w:pStyle w:val="-"/>
        <w:keepNext/>
        <w:rPr>
          <w:rtl/>
        </w:rPr>
      </w:pPr>
      <w:bookmarkStart w:id="6713" w:name="ET_speakercontinue_6497_54"/>
      <w:r w:rsidRPr="00C542DC">
        <w:rPr>
          <w:rStyle w:val="TagStyle"/>
          <w:rtl/>
        </w:rPr>
        <w:t xml:space="preserve"> &lt;&lt; דובר_המשך &gt;&gt;</w:t>
      </w:r>
      <w:r w:rsidRPr="00280178">
        <w:rPr>
          <w:rStyle w:val="TagStyle"/>
          <w:rtl/>
        </w:rPr>
        <w:t xml:space="preserve"> </w:t>
      </w:r>
      <w:r>
        <w:rPr>
          <w:rtl/>
        </w:rPr>
        <w:t>השר לירושלים ומסורת ישראל מאיר פרוש:</w:t>
      </w:r>
      <w:r w:rsidRPr="00280178">
        <w:rPr>
          <w:rStyle w:val="TagStyle"/>
          <w:rtl/>
        </w:rPr>
        <w:t xml:space="preserve"> </w:t>
      </w:r>
      <w:r w:rsidRPr="00C542DC">
        <w:rPr>
          <w:rStyle w:val="TagStyle"/>
          <w:rtl/>
        </w:rPr>
        <w:t>&lt;&lt; דובר_המשך &gt;&gt;</w:t>
      </w:r>
      <w:r>
        <w:rPr>
          <w:rtl/>
        </w:rPr>
        <w:t xml:space="preserve">  </w:t>
      </w:r>
      <w:bookmarkEnd w:id="6713"/>
    </w:p>
    <w:p w:rsidR="00B87DB4" w:rsidRDefault="00B87DB4" w:rsidP="005917DA">
      <w:pPr>
        <w:rPr>
          <w:rtl/>
          <w:lang w:eastAsia="he-IL"/>
        </w:rPr>
      </w:pPr>
    </w:p>
    <w:p w:rsidR="00B87DB4" w:rsidRDefault="00B87DB4" w:rsidP="008B5CA0">
      <w:pPr>
        <w:rPr>
          <w:rtl/>
          <w:lang w:eastAsia="he-IL"/>
        </w:rPr>
      </w:pPr>
      <w:bookmarkStart w:id="6714" w:name="_ETM_Q12_740000"/>
      <w:bookmarkEnd w:id="6714"/>
      <w:r>
        <w:rPr>
          <w:rFonts w:hint="cs"/>
          <w:rtl/>
          <w:lang w:eastAsia="he-IL"/>
        </w:rPr>
        <w:t>מ-30</w:t>
      </w:r>
      <w:bookmarkStart w:id="6715" w:name="_ETM_Q12_738000"/>
      <w:bookmarkEnd w:id="6715"/>
      <w:r>
        <w:rPr>
          <w:rFonts w:hint="cs"/>
          <w:rtl/>
          <w:lang w:eastAsia="he-IL"/>
        </w:rPr>
        <w:t xml:space="preserve"> באפריל אין שום הסדר לאחד שיושב</w:t>
      </w:r>
      <w:bookmarkStart w:id="6716" w:name="_ETM_Q12_743000"/>
      <w:bookmarkEnd w:id="6716"/>
      <w:r>
        <w:rPr>
          <w:rFonts w:hint="cs"/>
          <w:rtl/>
          <w:lang w:eastAsia="he-IL"/>
        </w:rPr>
        <w:t xml:space="preserve"> ולומד, במדינה של יהודים. זה קטרוג גדול. </w:t>
      </w:r>
    </w:p>
    <w:p w:rsidR="00B87DB4" w:rsidRDefault="00B87DB4" w:rsidP="008B5CA0">
      <w:pPr>
        <w:rPr>
          <w:rtl/>
          <w:lang w:eastAsia="he-IL"/>
        </w:rPr>
      </w:pPr>
    </w:p>
    <w:p w:rsidR="00B87DB4" w:rsidRDefault="00B87DB4" w:rsidP="008B5CA0">
      <w:pPr>
        <w:pStyle w:val="af5"/>
        <w:keepNext/>
        <w:rPr>
          <w:rtl/>
        </w:rPr>
      </w:pPr>
      <w:bookmarkStart w:id="6717" w:name="_ETM_Q12_742000"/>
      <w:bookmarkStart w:id="6718" w:name="ET_interruption_5300_87"/>
      <w:bookmarkEnd w:id="6717"/>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718"/>
      <w:r>
        <w:rPr>
          <w:rtl/>
        </w:rPr>
        <w:t xml:space="preserve">  </w:t>
      </w:r>
    </w:p>
    <w:p w:rsidR="00B87DB4" w:rsidRDefault="00B87DB4" w:rsidP="005917DA">
      <w:pPr>
        <w:rPr>
          <w:rtl/>
          <w:lang w:eastAsia="he-IL"/>
        </w:rPr>
      </w:pPr>
    </w:p>
    <w:p w:rsidR="00B87DB4" w:rsidRDefault="00B87DB4" w:rsidP="008B5CA0">
      <w:pPr>
        <w:rPr>
          <w:rtl/>
          <w:lang w:eastAsia="he-IL"/>
        </w:rPr>
      </w:pPr>
      <w:bookmarkStart w:id="6719" w:name="_ETM_Q12_735000"/>
      <w:bookmarkEnd w:id="6719"/>
      <w:r>
        <w:rPr>
          <w:rFonts w:hint="cs"/>
          <w:rtl/>
          <w:lang w:eastAsia="he-IL"/>
        </w:rPr>
        <w:t xml:space="preserve">כי לא עשית הסדר. </w:t>
      </w:r>
    </w:p>
    <w:p w:rsidR="00B87DB4" w:rsidRDefault="00B87DB4" w:rsidP="008B5CA0">
      <w:pPr>
        <w:rPr>
          <w:rtl/>
          <w:lang w:eastAsia="he-IL"/>
        </w:rPr>
      </w:pPr>
    </w:p>
    <w:p w:rsidR="00B87DB4" w:rsidRDefault="00B87DB4" w:rsidP="008B5CA0">
      <w:pPr>
        <w:pStyle w:val="-"/>
        <w:keepNext/>
        <w:rPr>
          <w:rtl/>
        </w:rPr>
      </w:pPr>
      <w:r w:rsidRPr="00C542DC">
        <w:rPr>
          <w:rStyle w:val="TagStyle"/>
          <w:rtl/>
        </w:rPr>
        <w:t xml:space="preserve"> &lt;&lt; דובר_המשך &gt;&gt;</w:t>
      </w:r>
      <w:r w:rsidRPr="00326627">
        <w:rPr>
          <w:rStyle w:val="TagStyle"/>
          <w:rtl/>
        </w:rPr>
        <w:t xml:space="preserve"> </w:t>
      </w:r>
      <w:r>
        <w:rPr>
          <w:rtl/>
        </w:rPr>
        <w:t>השר לירושלים ומסורת ישראל מאיר פרוש:</w:t>
      </w:r>
      <w:r w:rsidRPr="00326627">
        <w:rPr>
          <w:rStyle w:val="TagStyle"/>
          <w:rtl/>
        </w:rPr>
        <w:t xml:space="preserve"> </w:t>
      </w:r>
      <w:r w:rsidRPr="00C542DC">
        <w:rPr>
          <w:rStyle w:val="TagStyle"/>
          <w:rtl/>
        </w:rPr>
        <w:t>&lt;&lt; דובר_המשך &gt;&gt;</w:t>
      </w:r>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אני מפחד להיות במדינה כזאת שאין לה הסדר ללומדי תורה. אני מפחד. </w:t>
      </w:r>
      <w:r w:rsidR="00DF437E">
        <w:rPr>
          <w:rFonts w:hint="cs"/>
          <w:rtl/>
          <w:lang w:eastAsia="he-IL"/>
        </w:rPr>
        <w:t xml:space="preserve">אני מפחד. </w:t>
      </w:r>
    </w:p>
    <w:p w:rsidR="00B87DB4" w:rsidRDefault="00B87DB4" w:rsidP="008B5CA0">
      <w:pPr>
        <w:rPr>
          <w:rtl/>
          <w:lang w:eastAsia="he-IL"/>
        </w:rPr>
      </w:pPr>
    </w:p>
    <w:p w:rsidR="00B87DB4" w:rsidRDefault="00B87DB4" w:rsidP="008B5CA0">
      <w:pPr>
        <w:pStyle w:val="af5"/>
        <w:keepNext/>
        <w:rPr>
          <w:rtl/>
        </w:rPr>
      </w:pPr>
      <w:bookmarkStart w:id="6720" w:name="ET_interruption_5300_88"/>
      <w:r w:rsidRPr="00C542DC">
        <w:rPr>
          <w:rStyle w:val="TagStyle"/>
          <w:rtl/>
        </w:rPr>
        <w:t>&lt;&lt; קריאה &gt;&gt;</w:t>
      </w:r>
      <w:r w:rsidRPr="008B18F4">
        <w:rPr>
          <w:rStyle w:val="TagStyle"/>
          <w:rtl/>
        </w:rPr>
        <w:t xml:space="preserve"> </w:t>
      </w:r>
      <w:r>
        <w:rPr>
          <w:rtl/>
        </w:rPr>
        <w:t>מירב בן ארי (יש עתיד):</w:t>
      </w:r>
      <w:r w:rsidRPr="008B18F4">
        <w:rPr>
          <w:rStyle w:val="TagStyle"/>
          <w:rtl/>
        </w:rPr>
        <w:t xml:space="preserve"> </w:t>
      </w:r>
      <w:r w:rsidRPr="00C542DC">
        <w:rPr>
          <w:rStyle w:val="TagStyle"/>
          <w:rtl/>
        </w:rPr>
        <w:t>&lt;&lt; קריאה &gt;&gt;</w:t>
      </w:r>
      <w:bookmarkEnd w:id="6720"/>
      <w:r>
        <w:rPr>
          <w:rtl/>
        </w:rPr>
        <w:t xml:space="preserve">  </w:t>
      </w:r>
    </w:p>
    <w:p w:rsidR="00B87DB4" w:rsidRDefault="00B87DB4" w:rsidP="005917DA">
      <w:pPr>
        <w:rPr>
          <w:rtl/>
          <w:lang w:eastAsia="he-IL"/>
        </w:rPr>
      </w:pPr>
    </w:p>
    <w:p w:rsidR="00B87DB4" w:rsidRDefault="00B87DB4" w:rsidP="00DF437E">
      <w:pPr>
        <w:rPr>
          <w:rtl/>
          <w:lang w:eastAsia="he-IL"/>
        </w:rPr>
      </w:pPr>
      <w:r>
        <w:rPr>
          <w:rFonts w:hint="cs"/>
          <w:rtl/>
          <w:lang w:eastAsia="he-IL"/>
        </w:rPr>
        <w:t>ממה אתה מפחד,</w:t>
      </w:r>
      <w:bookmarkStart w:id="6721" w:name="_ETM_Q12_751000"/>
      <w:bookmarkEnd w:id="6721"/>
      <w:r>
        <w:rPr>
          <w:rFonts w:hint="cs"/>
          <w:rtl/>
          <w:lang w:eastAsia="he-IL"/>
        </w:rPr>
        <w:t xml:space="preserve"> פרוש? </w:t>
      </w:r>
      <w:bookmarkStart w:id="6722" w:name="_ETM_Q12_748000"/>
      <w:bookmarkEnd w:id="6722"/>
      <w:r>
        <w:rPr>
          <w:rFonts w:hint="cs"/>
          <w:rtl/>
          <w:lang w:eastAsia="he-IL"/>
        </w:rPr>
        <w:t xml:space="preserve">מה יכול לעצור אותך? שום דבר לא יעצור אותך, פרוש. </w:t>
      </w:r>
    </w:p>
    <w:p w:rsidR="00B87DB4" w:rsidRDefault="00B87DB4" w:rsidP="008B5CA0">
      <w:pPr>
        <w:rPr>
          <w:rtl/>
          <w:lang w:eastAsia="he-IL"/>
        </w:rPr>
      </w:pPr>
      <w:bookmarkStart w:id="6723" w:name="_ETM_Q12_765000"/>
      <w:bookmarkEnd w:id="6723"/>
    </w:p>
    <w:p w:rsidR="00B87DB4" w:rsidRDefault="00B87DB4" w:rsidP="008B5CA0">
      <w:pPr>
        <w:pStyle w:val="af6"/>
        <w:keepNext/>
        <w:rPr>
          <w:rtl/>
        </w:rPr>
      </w:pPr>
      <w:bookmarkStart w:id="6724" w:name="TOR_Q13"/>
      <w:bookmarkStart w:id="6725" w:name="ET_yor_6593_2"/>
      <w:bookmarkEnd w:id="6724"/>
      <w:r w:rsidRPr="007C66F0">
        <w:rPr>
          <w:rStyle w:val="TagStyle"/>
          <w:rtl/>
        </w:rPr>
        <w:t xml:space="preserve">&lt;&lt; יור &gt;&gt; </w:t>
      </w:r>
      <w:r>
        <w:rPr>
          <w:rtl/>
        </w:rPr>
        <w:t>היו"ר חנוך דב מלביצקי:</w:t>
      </w:r>
      <w:r w:rsidRPr="007C66F0">
        <w:rPr>
          <w:rStyle w:val="TagStyle"/>
          <w:rtl/>
        </w:rPr>
        <w:t xml:space="preserve"> &lt;&lt; יור &gt;&gt;</w:t>
      </w:r>
      <w:r>
        <w:rPr>
          <w:rtl/>
        </w:rPr>
        <w:t xml:space="preserve">   </w:t>
      </w:r>
      <w:bookmarkEnd w:id="6725"/>
    </w:p>
    <w:p w:rsidR="00B87DB4" w:rsidRDefault="00B87DB4" w:rsidP="009635F5">
      <w:pPr>
        <w:rPr>
          <w:rtl/>
        </w:rPr>
      </w:pPr>
    </w:p>
    <w:p w:rsidR="00B87DB4" w:rsidRDefault="00B87DB4" w:rsidP="009635F5">
      <w:pPr>
        <w:rPr>
          <w:rtl/>
        </w:rPr>
      </w:pPr>
      <w:r>
        <w:rPr>
          <w:rFonts w:hint="cs"/>
          <w:rtl/>
        </w:rPr>
        <w:t>תודה.</w:t>
      </w:r>
    </w:p>
    <w:p w:rsidR="00B87DB4" w:rsidRDefault="00B87DB4" w:rsidP="008B5CA0">
      <w:pPr>
        <w:rPr>
          <w:rtl/>
        </w:rPr>
      </w:pPr>
      <w:bookmarkStart w:id="6726" w:name="_ETM_Q13_181740"/>
      <w:bookmarkEnd w:id="6726"/>
    </w:p>
    <w:p w:rsidR="00B87DB4" w:rsidRDefault="00B87DB4" w:rsidP="008B5CA0">
      <w:pPr>
        <w:pStyle w:val="af5"/>
        <w:keepNext/>
        <w:rPr>
          <w:rtl/>
        </w:rPr>
      </w:pPr>
      <w:bookmarkStart w:id="6727" w:name="ET_interruption_6497_13"/>
      <w:r w:rsidRPr="00D907EA">
        <w:rPr>
          <w:rStyle w:val="TagStyle"/>
          <w:rtl/>
        </w:rPr>
        <w:t xml:space="preserve"> &lt;&lt; קריאה &gt;&gt; </w:t>
      </w:r>
      <w:r>
        <w:rPr>
          <w:rtl/>
        </w:rPr>
        <w:t>השר לירושלים ומסורת ישראל מאיר פרוש:</w:t>
      </w:r>
      <w:r w:rsidRPr="00D907EA">
        <w:rPr>
          <w:rStyle w:val="TagStyle"/>
          <w:rtl/>
        </w:rPr>
        <w:t xml:space="preserve"> &lt;&lt; קריאה &gt;&gt;</w:t>
      </w:r>
      <w:r>
        <w:rPr>
          <w:rtl/>
        </w:rPr>
        <w:t xml:space="preserve">   </w:t>
      </w:r>
      <w:bookmarkEnd w:id="6727"/>
    </w:p>
    <w:p w:rsidR="00B87DB4" w:rsidRDefault="00B87DB4" w:rsidP="005917DA">
      <w:pPr>
        <w:rPr>
          <w:rtl/>
        </w:rPr>
      </w:pPr>
      <w:bookmarkStart w:id="6728" w:name="_ETM_Q13_155057"/>
      <w:bookmarkEnd w:id="6728"/>
    </w:p>
    <w:p w:rsidR="00B87DB4" w:rsidRDefault="00B87DB4" w:rsidP="00DF437E">
      <w:pPr>
        <w:rPr>
          <w:rtl/>
        </w:rPr>
      </w:pPr>
      <w:bookmarkStart w:id="6729" w:name="_ETM_Q13_155133"/>
      <w:bookmarkEnd w:id="6729"/>
      <w:r>
        <w:rPr>
          <w:rFonts w:hint="cs"/>
          <w:rtl/>
        </w:rPr>
        <w:t>ה</w:t>
      </w:r>
      <w:r w:rsidR="00DF437E">
        <w:rPr>
          <w:rFonts w:hint="cs"/>
          <w:rtl/>
        </w:rPr>
        <w:t>שם</w:t>
      </w:r>
      <w:r>
        <w:rPr>
          <w:rFonts w:hint="cs"/>
          <w:rtl/>
        </w:rPr>
        <w:t xml:space="preserve"> ישמור מה יכול להיות,</w:t>
      </w:r>
      <w:r w:rsidRPr="00D907EA">
        <w:rPr>
          <w:rFonts w:hint="cs"/>
          <w:rtl/>
        </w:rPr>
        <w:t xml:space="preserve"> </w:t>
      </w:r>
      <w:r>
        <w:rPr>
          <w:rFonts w:hint="cs"/>
          <w:rtl/>
        </w:rPr>
        <w:t>ה</w:t>
      </w:r>
      <w:r w:rsidR="00DF437E">
        <w:rPr>
          <w:rFonts w:hint="cs"/>
          <w:rtl/>
        </w:rPr>
        <w:t>שם</w:t>
      </w:r>
      <w:r>
        <w:rPr>
          <w:rFonts w:hint="cs"/>
          <w:rtl/>
        </w:rPr>
        <w:t xml:space="preserve"> ישמור מה יכול להיות.</w:t>
      </w:r>
    </w:p>
    <w:p w:rsidR="00B87DB4" w:rsidRDefault="00B87DB4" w:rsidP="008B5CA0">
      <w:pPr>
        <w:rPr>
          <w:rtl/>
        </w:rPr>
      </w:pPr>
    </w:p>
    <w:p w:rsidR="00B87DB4" w:rsidRDefault="00B87DB4" w:rsidP="008B5CA0">
      <w:pPr>
        <w:pStyle w:val="af5"/>
        <w:keepNext/>
        <w:rPr>
          <w:rtl/>
        </w:rPr>
      </w:pPr>
      <w:bookmarkStart w:id="6730" w:name="ET_interruption_6156_17"/>
      <w:r w:rsidRPr="003E48AA">
        <w:rPr>
          <w:rStyle w:val="TagStyle"/>
          <w:rtl/>
        </w:rPr>
        <w:t xml:space="preserve"> &lt;&lt; קריאה &gt;&gt; </w:t>
      </w:r>
      <w:r>
        <w:rPr>
          <w:rtl/>
        </w:rPr>
        <w:t>גלעד קריב (העבודה):</w:t>
      </w:r>
      <w:r w:rsidRPr="003E48AA">
        <w:rPr>
          <w:rStyle w:val="TagStyle"/>
          <w:rtl/>
        </w:rPr>
        <w:t xml:space="preserve"> &lt;&lt; קריאה &gt;&gt;</w:t>
      </w:r>
      <w:r>
        <w:rPr>
          <w:rtl/>
        </w:rPr>
        <w:t xml:space="preserve">   </w:t>
      </w:r>
      <w:bookmarkEnd w:id="6730"/>
    </w:p>
    <w:p w:rsidR="00B87DB4" w:rsidRDefault="00B87DB4" w:rsidP="005917DA">
      <w:pPr>
        <w:rPr>
          <w:rtl/>
          <w:lang w:eastAsia="he-IL"/>
        </w:rPr>
      </w:pPr>
    </w:p>
    <w:p w:rsidR="00B87DB4" w:rsidRPr="003E48AA" w:rsidRDefault="00B87DB4" w:rsidP="008B5CA0">
      <w:pPr>
        <w:rPr>
          <w:rtl/>
          <w:lang w:eastAsia="he-IL"/>
        </w:rPr>
      </w:pPr>
      <w:r>
        <w:rPr>
          <w:rFonts w:hint="cs"/>
          <w:rtl/>
          <w:lang w:eastAsia="he-IL"/>
        </w:rPr>
        <w:t xml:space="preserve">השר פרוש, הפעם צריך </w:t>
      </w:r>
      <w:r w:rsidR="00AE0043">
        <w:rPr>
          <w:rFonts w:hint="cs"/>
          <w:rtl/>
          <w:lang w:eastAsia="he-IL"/>
        </w:rPr>
        <w:t>– – –</w:t>
      </w:r>
    </w:p>
    <w:p w:rsidR="00B87DB4" w:rsidRPr="00D907EA" w:rsidRDefault="00B87DB4" w:rsidP="008B5CA0">
      <w:pPr>
        <w:rPr>
          <w:rtl/>
        </w:rPr>
      </w:pPr>
    </w:p>
    <w:p w:rsidR="00B87DB4" w:rsidRDefault="00B87DB4" w:rsidP="008B5CA0">
      <w:pPr>
        <w:pStyle w:val="af6"/>
        <w:keepNext/>
        <w:rPr>
          <w:rtl/>
        </w:rPr>
      </w:pPr>
      <w:bookmarkStart w:id="6731" w:name="_ETM_Q13_153390"/>
      <w:bookmarkStart w:id="6732" w:name="_ETM_Q13_153456"/>
      <w:bookmarkEnd w:id="6731"/>
      <w:bookmarkEnd w:id="6732"/>
      <w:r w:rsidRPr="007C66F0">
        <w:rPr>
          <w:rStyle w:val="TagStyle"/>
          <w:rtl/>
        </w:rPr>
        <w:t xml:space="preserve">&lt;&lt; יור &gt;&gt; </w:t>
      </w:r>
      <w:r>
        <w:rPr>
          <w:rtl/>
        </w:rPr>
        <w:t>היו"ר חנוך דב מלביצקי:</w:t>
      </w:r>
      <w:r w:rsidRPr="007C66F0">
        <w:rPr>
          <w:rStyle w:val="TagStyle"/>
          <w:rtl/>
        </w:rPr>
        <w:t xml:space="preserve"> &lt;&lt; יור &gt;&gt;</w:t>
      </w:r>
      <w:r>
        <w:rPr>
          <w:rtl/>
        </w:rPr>
        <w:t xml:space="preserve">   </w:t>
      </w:r>
    </w:p>
    <w:p w:rsidR="00B87DB4" w:rsidRDefault="00B87DB4" w:rsidP="005917DA">
      <w:pPr>
        <w:rPr>
          <w:rtl/>
        </w:rPr>
      </w:pPr>
    </w:p>
    <w:p w:rsidR="00B87DB4" w:rsidRDefault="00B87DB4" w:rsidP="005917DA">
      <w:pPr>
        <w:rPr>
          <w:rtl/>
        </w:rPr>
      </w:pPr>
      <w:bookmarkStart w:id="6733" w:name="_ETM_Q13_161204"/>
      <w:bookmarkStart w:id="6734" w:name="_ETM_Q13_161277"/>
      <w:bookmarkEnd w:id="6733"/>
      <w:bookmarkEnd w:id="6734"/>
      <w:r>
        <w:rPr>
          <w:rFonts w:hint="cs"/>
          <w:rtl/>
        </w:rPr>
        <w:t xml:space="preserve">נעבור להצבעה על </w:t>
      </w:r>
      <w:r w:rsidRPr="00D907EA">
        <w:rPr>
          <w:rtl/>
        </w:rPr>
        <w:t>הצעת חוק להסדרת אירוע הילולת רבי שמעון בר יוחאי בהר מירון (הוראת שעה), התשפ"ד</w:t>
      </w:r>
      <w:r>
        <w:rPr>
          <w:rFonts w:hint="cs"/>
          <w:rtl/>
        </w:rPr>
        <w:t>–</w:t>
      </w:r>
      <w:r w:rsidRPr="00D907EA">
        <w:rPr>
          <w:rtl/>
        </w:rPr>
        <w:t>2024</w:t>
      </w:r>
      <w:r>
        <w:rPr>
          <w:rFonts w:hint="cs"/>
          <w:rtl/>
        </w:rPr>
        <w:t>, בקריאה הראשונה. הצבעה.</w:t>
      </w:r>
    </w:p>
    <w:p w:rsidR="00B87DB4" w:rsidRDefault="00B87DB4" w:rsidP="005917DA">
      <w:pPr>
        <w:rPr>
          <w:rtl/>
        </w:rPr>
      </w:pPr>
    </w:p>
    <w:p w:rsidR="00B87DB4" w:rsidRDefault="00B87DB4" w:rsidP="008B5CA0">
      <w:pPr>
        <w:pStyle w:val="af1"/>
        <w:keepNext/>
        <w:rPr>
          <w:rtl/>
        </w:rPr>
      </w:pPr>
      <w:bookmarkStart w:id="6735" w:name="_ETM_Q13_171208"/>
      <w:bookmarkStart w:id="6736" w:name="_ETM_Q13_171291"/>
      <w:bookmarkEnd w:id="6735"/>
      <w:bookmarkEnd w:id="6736"/>
      <w:r>
        <w:rPr>
          <w:rtl/>
        </w:rPr>
        <w:t>הצבעה מס'</w:t>
      </w:r>
      <w:r>
        <w:rPr>
          <w:rFonts w:hint="cs"/>
          <w:rtl/>
        </w:rPr>
        <w:t xml:space="preserve"> 1</w:t>
      </w:r>
    </w:p>
    <w:p w:rsidR="00B87DB4" w:rsidRDefault="00B87DB4" w:rsidP="008B5CA0">
      <w:pPr>
        <w:pStyle w:val="--"/>
        <w:keepNext/>
        <w:rPr>
          <w:rtl/>
        </w:rPr>
      </w:pPr>
    </w:p>
    <w:p w:rsidR="00B87DB4" w:rsidRDefault="00B87DB4" w:rsidP="008B5CA0">
      <w:pPr>
        <w:pStyle w:val="--"/>
        <w:keepNext/>
        <w:rPr>
          <w:rtl/>
        </w:rPr>
      </w:pPr>
      <w:r>
        <w:rPr>
          <w:rtl/>
        </w:rPr>
        <w:t>בעד ההצעה להעביר את הצעת החוק לוועדה –</w:t>
      </w:r>
      <w:r>
        <w:rPr>
          <w:rFonts w:hint="cs"/>
          <w:rtl/>
        </w:rPr>
        <w:t xml:space="preserve"> 23</w:t>
      </w:r>
    </w:p>
    <w:p w:rsidR="00B87DB4" w:rsidRDefault="00B87DB4" w:rsidP="008B5CA0">
      <w:pPr>
        <w:pStyle w:val="--"/>
        <w:keepNext/>
        <w:rPr>
          <w:rtl/>
        </w:rPr>
      </w:pPr>
      <w:r>
        <w:rPr>
          <w:rtl/>
        </w:rPr>
        <w:t xml:space="preserve">נגד – </w:t>
      </w:r>
      <w:r>
        <w:rPr>
          <w:rFonts w:hint="cs"/>
          <w:rtl/>
        </w:rPr>
        <w:t>אין</w:t>
      </w:r>
    </w:p>
    <w:p w:rsidR="00B87DB4" w:rsidRDefault="00B87DB4" w:rsidP="008B5CA0">
      <w:pPr>
        <w:pStyle w:val="--"/>
        <w:keepNext/>
        <w:rPr>
          <w:rtl/>
        </w:rPr>
      </w:pPr>
      <w:r>
        <w:rPr>
          <w:rtl/>
        </w:rPr>
        <w:t xml:space="preserve">נמנעים – </w:t>
      </w:r>
      <w:r>
        <w:rPr>
          <w:rFonts w:hint="cs"/>
          <w:rtl/>
        </w:rPr>
        <w:t>אין</w:t>
      </w:r>
    </w:p>
    <w:p w:rsidR="00B87DB4" w:rsidRPr="00566A00" w:rsidRDefault="00B87DB4" w:rsidP="008B5CA0">
      <w:pPr>
        <w:pStyle w:val="af2"/>
        <w:rPr>
          <w:rtl/>
        </w:rPr>
      </w:pPr>
      <w:r w:rsidRPr="00125C33">
        <w:rPr>
          <w:rtl/>
        </w:rPr>
        <w:t xml:space="preserve">ההצעה להעביר את </w:t>
      </w:r>
      <w:bookmarkStart w:id="6737" w:name="_ETM_Q13_182819"/>
      <w:bookmarkEnd w:id="6737"/>
      <w:r w:rsidRPr="00125C33">
        <w:rPr>
          <w:rtl/>
        </w:rPr>
        <w:t>הצעת חוק להסדרת אירוע הילולת רבי שמעון בר יוחאי בהר מירון (הוראת שעה), התשפ"ד</w:t>
      </w:r>
      <w:r>
        <w:rPr>
          <w:rFonts w:hint="cs"/>
          <w:rtl/>
        </w:rPr>
        <w:t>–</w:t>
      </w:r>
      <w:r w:rsidRPr="00125C33">
        <w:rPr>
          <w:rtl/>
        </w:rPr>
        <w:t>2024</w:t>
      </w:r>
      <w:r w:rsidRPr="00125C33">
        <w:rPr>
          <w:rFonts w:hint="cs"/>
          <w:rtl/>
        </w:rPr>
        <w:t xml:space="preserve">, לוועדה </w:t>
      </w:r>
      <w:r w:rsidRPr="00125C33">
        <w:rPr>
          <w:rtl/>
        </w:rPr>
        <w:t>לביטחון לאומי</w:t>
      </w:r>
      <w:r w:rsidRPr="00125C33">
        <w:rPr>
          <w:rFonts w:hint="cs"/>
          <w:rtl/>
        </w:rPr>
        <w:t xml:space="preserve"> נתקבלה.</w:t>
      </w:r>
    </w:p>
    <w:p w:rsidR="00B87DB4" w:rsidRDefault="00B87DB4" w:rsidP="005917DA">
      <w:pPr>
        <w:rPr>
          <w:rtl/>
        </w:rPr>
      </w:pPr>
    </w:p>
    <w:p w:rsidR="00B87DB4" w:rsidRDefault="00B87DB4" w:rsidP="008B5CA0">
      <w:pPr>
        <w:pStyle w:val="af6"/>
        <w:keepNext/>
        <w:rPr>
          <w:rtl/>
        </w:rPr>
      </w:pPr>
      <w:r w:rsidRPr="007C66F0">
        <w:rPr>
          <w:rStyle w:val="TagStyle"/>
          <w:rtl/>
        </w:rPr>
        <w:t xml:space="preserve">&lt;&lt; יור &gt;&gt; </w:t>
      </w:r>
      <w:r>
        <w:rPr>
          <w:rtl/>
        </w:rPr>
        <w:t>היו"ר חנוך דב מלביצקי:</w:t>
      </w:r>
      <w:r w:rsidRPr="007C66F0">
        <w:rPr>
          <w:rStyle w:val="TagStyle"/>
          <w:rtl/>
        </w:rPr>
        <w:t xml:space="preserve"> &lt;&lt; יור &gt;&gt;</w:t>
      </w:r>
      <w:r>
        <w:rPr>
          <w:rtl/>
        </w:rPr>
        <w:t xml:space="preserve">   </w:t>
      </w:r>
    </w:p>
    <w:p w:rsidR="00B87DB4" w:rsidRPr="00566A00" w:rsidRDefault="00B87DB4" w:rsidP="008B5CA0">
      <w:pPr>
        <w:ind w:firstLine="0"/>
        <w:rPr>
          <w:rtl/>
        </w:rPr>
      </w:pPr>
    </w:p>
    <w:p w:rsidR="00B87DB4" w:rsidRDefault="00B87DB4" w:rsidP="008B5CA0">
      <w:pPr>
        <w:rPr>
          <w:rtl/>
        </w:rPr>
      </w:pPr>
      <w:bookmarkStart w:id="6738" w:name="_ETM_Q13_153598"/>
      <w:bookmarkStart w:id="6739" w:name="_ETM_Q13_153660"/>
      <w:bookmarkStart w:id="6740" w:name="_ETM_Q13_182729"/>
      <w:bookmarkEnd w:id="6738"/>
      <w:bookmarkEnd w:id="6739"/>
      <w:bookmarkEnd w:id="6740"/>
      <w:r w:rsidRPr="00D907EA">
        <w:rPr>
          <w:rtl/>
        </w:rPr>
        <w:t xml:space="preserve">23 </w:t>
      </w:r>
      <w:bookmarkStart w:id="6741" w:name="_ETM_Q13_183659"/>
      <w:bookmarkEnd w:id="6741"/>
      <w:r w:rsidRPr="00D907EA">
        <w:rPr>
          <w:rtl/>
        </w:rPr>
        <w:t>בעד</w:t>
      </w:r>
      <w:r>
        <w:rPr>
          <w:rFonts w:hint="cs"/>
          <w:rtl/>
        </w:rPr>
        <w:t>,</w:t>
      </w:r>
      <w:r w:rsidRPr="00D907EA">
        <w:rPr>
          <w:rtl/>
        </w:rPr>
        <w:t xml:space="preserve"> </w:t>
      </w:r>
      <w:bookmarkStart w:id="6742" w:name="_ETM_Q13_184080"/>
      <w:bookmarkEnd w:id="6742"/>
      <w:r w:rsidRPr="00D907EA">
        <w:rPr>
          <w:rtl/>
        </w:rPr>
        <w:t xml:space="preserve">אין </w:t>
      </w:r>
      <w:bookmarkStart w:id="6743" w:name="_ETM_Q13_184229"/>
      <w:bookmarkEnd w:id="6743"/>
      <w:r w:rsidRPr="00D907EA">
        <w:rPr>
          <w:rtl/>
        </w:rPr>
        <w:t>מתנגדים</w:t>
      </w:r>
      <w:r>
        <w:rPr>
          <w:rFonts w:hint="cs"/>
          <w:rtl/>
        </w:rPr>
        <w:t>,</w:t>
      </w:r>
      <w:r w:rsidRPr="00D907EA">
        <w:rPr>
          <w:rtl/>
        </w:rPr>
        <w:t xml:space="preserve"> </w:t>
      </w:r>
      <w:bookmarkStart w:id="6744" w:name="_ETM_Q13_184740"/>
      <w:bookmarkEnd w:id="6744"/>
      <w:r w:rsidRPr="00D907EA">
        <w:rPr>
          <w:rtl/>
        </w:rPr>
        <w:t xml:space="preserve">אין </w:t>
      </w:r>
      <w:bookmarkStart w:id="6745" w:name="_ETM_Q13_184830"/>
      <w:bookmarkEnd w:id="6745"/>
      <w:r w:rsidRPr="00D907EA">
        <w:rPr>
          <w:rtl/>
        </w:rPr>
        <w:t>נמנעים</w:t>
      </w:r>
      <w:r>
        <w:rPr>
          <w:rFonts w:hint="cs"/>
          <w:rtl/>
        </w:rPr>
        <w:t>.</w:t>
      </w:r>
      <w:r w:rsidRPr="00D907EA">
        <w:rPr>
          <w:rtl/>
        </w:rPr>
        <w:t xml:space="preserve"> </w:t>
      </w:r>
      <w:bookmarkStart w:id="6746" w:name="_ETM_Q13_185309"/>
      <w:bookmarkEnd w:id="6746"/>
      <w:r w:rsidRPr="00D907EA">
        <w:rPr>
          <w:rtl/>
        </w:rPr>
        <w:t xml:space="preserve">אני </w:t>
      </w:r>
      <w:bookmarkStart w:id="6747" w:name="_ETM_Q13_185490"/>
      <w:bookmarkEnd w:id="6747"/>
      <w:r w:rsidRPr="00D907EA">
        <w:rPr>
          <w:rtl/>
        </w:rPr>
        <w:t xml:space="preserve">קובע </w:t>
      </w:r>
      <w:bookmarkStart w:id="6748" w:name="_ETM_Q13_185819"/>
      <w:bookmarkEnd w:id="6748"/>
      <w:r w:rsidRPr="00D907EA">
        <w:rPr>
          <w:rtl/>
        </w:rPr>
        <w:t xml:space="preserve">כי </w:t>
      </w:r>
      <w:bookmarkStart w:id="6749" w:name="_ETM_Q13_185970"/>
      <w:bookmarkEnd w:id="6749"/>
      <w:r w:rsidRPr="00D907EA">
        <w:rPr>
          <w:rtl/>
        </w:rPr>
        <w:t>הצעת חוק להסדרת אירוע הילולת רבי שמעון בר יוחאי בהר מירון (הוראת שעה), התשפ"ד</w:t>
      </w:r>
      <w:r>
        <w:rPr>
          <w:rFonts w:hint="cs"/>
          <w:rtl/>
        </w:rPr>
        <w:t>–</w:t>
      </w:r>
      <w:r w:rsidRPr="00D907EA">
        <w:rPr>
          <w:rtl/>
        </w:rPr>
        <w:t>2024</w:t>
      </w:r>
      <w:r>
        <w:rPr>
          <w:rFonts w:hint="cs"/>
          <w:rtl/>
        </w:rPr>
        <w:t>,</w:t>
      </w:r>
      <w:bookmarkStart w:id="6750" w:name="_ETM_Q13_188707"/>
      <w:bookmarkStart w:id="6751" w:name="_ETM_Q13_188764"/>
      <w:bookmarkStart w:id="6752" w:name="_ETM_Q13_192150"/>
      <w:bookmarkEnd w:id="6750"/>
      <w:bookmarkEnd w:id="6751"/>
      <w:bookmarkEnd w:id="6752"/>
      <w:r>
        <w:rPr>
          <w:rFonts w:hint="cs"/>
          <w:rtl/>
        </w:rPr>
        <w:t xml:space="preserve"> </w:t>
      </w:r>
      <w:r w:rsidRPr="00D907EA">
        <w:rPr>
          <w:rtl/>
        </w:rPr>
        <w:t xml:space="preserve">אושרה </w:t>
      </w:r>
      <w:bookmarkStart w:id="6753" w:name="_ETM_Q13_192570"/>
      <w:bookmarkEnd w:id="6753"/>
      <w:r w:rsidRPr="00D907EA">
        <w:rPr>
          <w:rtl/>
        </w:rPr>
        <w:t xml:space="preserve">בקריאה </w:t>
      </w:r>
      <w:bookmarkStart w:id="6754" w:name="_ETM_Q13_192960"/>
      <w:bookmarkEnd w:id="6754"/>
      <w:r>
        <w:rPr>
          <w:rFonts w:hint="cs"/>
          <w:rtl/>
        </w:rPr>
        <w:t>ה</w:t>
      </w:r>
      <w:r w:rsidRPr="00D907EA">
        <w:rPr>
          <w:rtl/>
        </w:rPr>
        <w:t>ראשונה</w:t>
      </w:r>
      <w:r>
        <w:rPr>
          <w:rFonts w:hint="cs"/>
          <w:rtl/>
        </w:rPr>
        <w:t>,</w:t>
      </w:r>
      <w:r w:rsidRPr="00D907EA">
        <w:rPr>
          <w:rtl/>
        </w:rPr>
        <w:t xml:space="preserve"> </w:t>
      </w:r>
      <w:bookmarkStart w:id="6755" w:name="_ETM_Q13_194049"/>
      <w:bookmarkEnd w:id="6755"/>
      <w:r w:rsidRPr="00D907EA">
        <w:rPr>
          <w:rtl/>
        </w:rPr>
        <w:t xml:space="preserve">ותעבור </w:t>
      </w:r>
      <w:bookmarkStart w:id="6756" w:name="_ETM_Q13_194589"/>
      <w:bookmarkEnd w:id="6756"/>
      <w:r w:rsidRPr="00D907EA">
        <w:rPr>
          <w:rtl/>
        </w:rPr>
        <w:t xml:space="preserve">לדיון </w:t>
      </w:r>
      <w:bookmarkStart w:id="6757" w:name="_ETM_Q13_194919"/>
      <w:bookmarkEnd w:id="6757"/>
      <w:r w:rsidRPr="00D907EA">
        <w:rPr>
          <w:rtl/>
        </w:rPr>
        <w:t xml:space="preserve">בוועדה </w:t>
      </w:r>
      <w:bookmarkStart w:id="6758" w:name="_ETM_Q13_195339"/>
      <w:bookmarkEnd w:id="6758"/>
      <w:r w:rsidRPr="00D907EA">
        <w:rPr>
          <w:rtl/>
        </w:rPr>
        <w:t xml:space="preserve">לביטחון </w:t>
      </w:r>
      <w:bookmarkStart w:id="6759" w:name="_ETM_Q13_195879"/>
      <w:bookmarkEnd w:id="6759"/>
      <w:r w:rsidRPr="00D907EA">
        <w:rPr>
          <w:rtl/>
        </w:rPr>
        <w:t xml:space="preserve">לאומי </w:t>
      </w:r>
      <w:bookmarkStart w:id="6760" w:name="_ETM_Q13_196180"/>
      <w:bookmarkEnd w:id="6760"/>
      <w:r w:rsidRPr="00D907EA">
        <w:rPr>
          <w:rtl/>
        </w:rPr>
        <w:t xml:space="preserve">לצורך </w:t>
      </w:r>
      <w:bookmarkStart w:id="6761" w:name="_ETM_Q13_196539"/>
      <w:bookmarkEnd w:id="6761"/>
      <w:r w:rsidRPr="00D907EA">
        <w:rPr>
          <w:rtl/>
        </w:rPr>
        <w:t xml:space="preserve">הכנתה </w:t>
      </w:r>
      <w:bookmarkStart w:id="6762" w:name="_ETM_Q13_196989"/>
      <w:bookmarkEnd w:id="6762"/>
      <w:r w:rsidRPr="00D907EA">
        <w:rPr>
          <w:rtl/>
        </w:rPr>
        <w:t xml:space="preserve">לקריאה </w:t>
      </w:r>
      <w:bookmarkStart w:id="6763" w:name="_ETM_Q13_197349"/>
      <w:bookmarkEnd w:id="6763"/>
      <w:r w:rsidRPr="00D907EA">
        <w:rPr>
          <w:rtl/>
        </w:rPr>
        <w:t xml:space="preserve">השנייה </w:t>
      </w:r>
      <w:bookmarkStart w:id="6764" w:name="_ETM_Q13_197679"/>
      <w:bookmarkEnd w:id="6764"/>
      <w:r w:rsidRPr="00D907EA">
        <w:rPr>
          <w:rtl/>
        </w:rPr>
        <w:t>והשלישית</w:t>
      </w:r>
      <w:r>
        <w:rPr>
          <w:rFonts w:hint="cs"/>
          <w:rtl/>
        </w:rPr>
        <w:t>.</w:t>
      </w:r>
      <w:r w:rsidRPr="00D907EA">
        <w:rPr>
          <w:rtl/>
        </w:rPr>
        <w:t xml:space="preserve"> </w:t>
      </w:r>
      <w:bookmarkStart w:id="6765" w:name="_ETM_Q13_199380"/>
      <w:bookmarkStart w:id="6766" w:name="_ETM_Q13_198787"/>
      <w:bookmarkStart w:id="6767" w:name="_ETM_Q13_198839"/>
      <w:bookmarkStart w:id="6768" w:name="_ETM_Q13_199004"/>
      <w:bookmarkStart w:id="6769" w:name="_ETM_Q13_199051"/>
      <w:bookmarkEnd w:id="6765"/>
      <w:bookmarkEnd w:id="6766"/>
      <w:bookmarkEnd w:id="6767"/>
      <w:bookmarkEnd w:id="6768"/>
      <w:bookmarkEnd w:id="6769"/>
    </w:p>
    <w:p w:rsidR="00B87DB4" w:rsidRDefault="00B87DB4" w:rsidP="008B5CA0">
      <w:pPr>
        <w:rPr>
          <w:rtl/>
        </w:rPr>
      </w:pPr>
      <w:bookmarkStart w:id="6770" w:name="_ETM_Q13_209326"/>
      <w:bookmarkStart w:id="6771" w:name="_ETM_Q13_209377"/>
      <w:bookmarkEnd w:id="6770"/>
      <w:bookmarkEnd w:id="6771"/>
    </w:p>
    <w:p w:rsidR="00B87DB4" w:rsidRDefault="00B87DB4" w:rsidP="00290B1B">
      <w:pPr>
        <w:rPr>
          <w:rtl/>
        </w:rPr>
      </w:pPr>
      <w:bookmarkStart w:id="6772" w:name="_ETM_Q13_209518"/>
      <w:bookmarkStart w:id="6773" w:name="_ETM_Q13_209555"/>
      <w:bookmarkEnd w:id="6772"/>
      <w:bookmarkEnd w:id="6773"/>
      <w:r w:rsidRPr="00D907EA">
        <w:rPr>
          <w:rtl/>
        </w:rPr>
        <w:t xml:space="preserve">לפני </w:t>
      </w:r>
      <w:bookmarkStart w:id="6774" w:name="_ETM_Q13_199739"/>
      <w:bookmarkEnd w:id="6774"/>
      <w:r w:rsidRPr="00D907EA">
        <w:rPr>
          <w:rtl/>
        </w:rPr>
        <w:t>שנמשיך</w:t>
      </w:r>
      <w:r>
        <w:rPr>
          <w:rFonts w:hint="cs"/>
          <w:rtl/>
        </w:rPr>
        <w:t>,</w:t>
      </w:r>
      <w:r w:rsidRPr="00D907EA">
        <w:rPr>
          <w:rtl/>
        </w:rPr>
        <w:t xml:space="preserve"> </w:t>
      </w:r>
      <w:bookmarkStart w:id="6775" w:name="_ETM_Q13_201509"/>
      <w:bookmarkStart w:id="6776" w:name="_ETM_Q13_202589"/>
      <w:bookmarkStart w:id="6777" w:name="_ETM_Q13_207480"/>
      <w:bookmarkEnd w:id="6775"/>
      <w:bookmarkEnd w:id="6776"/>
      <w:bookmarkEnd w:id="6777"/>
      <w:r w:rsidRPr="00D907EA">
        <w:rPr>
          <w:rtl/>
        </w:rPr>
        <w:t>נצ</w:t>
      </w:r>
      <w:r>
        <w:rPr>
          <w:rFonts w:hint="cs"/>
          <w:rtl/>
        </w:rPr>
        <w:t>יין</w:t>
      </w:r>
      <w:r w:rsidRPr="00D907EA">
        <w:rPr>
          <w:rtl/>
        </w:rPr>
        <w:t xml:space="preserve"> לפרוטוקול </w:t>
      </w:r>
      <w:bookmarkStart w:id="6778" w:name="_ETM_Q13_208380"/>
      <w:bookmarkStart w:id="6779" w:name="_ETM_Q13_208770"/>
      <w:bookmarkStart w:id="6780" w:name="_ETM_Q13_209400"/>
      <w:bookmarkEnd w:id="6778"/>
      <w:bookmarkEnd w:id="6779"/>
      <w:bookmarkEnd w:id="6780"/>
      <w:r w:rsidRPr="00D907EA">
        <w:rPr>
          <w:rtl/>
        </w:rPr>
        <w:t xml:space="preserve">שהרב </w:t>
      </w:r>
      <w:bookmarkStart w:id="6781" w:name="_ETM_Q13_209970"/>
      <w:bookmarkEnd w:id="6781"/>
      <w:r w:rsidRPr="00D907EA">
        <w:rPr>
          <w:rtl/>
        </w:rPr>
        <w:t xml:space="preserve">גפני </w:t>
      </w:r>
      <w:bookmarkStart w:id="6782" w:name="_ETM_Q13_210420"/>
      <w:bookmarkEnd w:id="6782"/>
      <w:r w:rsidRPr="00D907EA">
        <w:rPr>
          <w:rtl/>
        </w:rPr>
        <w:t xml:space="preserve">הצביע </w:t>
      </w:r>
      <w:bookmarkStart w:id="6783" w:name="_ETM_Q13_210750"/>
      <w:bookmarkEnd w:id="6783"/>
      <w:r w:rsidRPr="00D907EA">
        <w:rPr>
          <w:rtl/>
        </w:rPr>
        <w:t>בעד</w:t>
      </w:r>
      <w:r>
        <w:rPr>
          <w:rFonts w:hint="cs"/>
          <w:rtl/>
        </w:rPr>
        <w:t>.</w:t>
      </w:r>
      <w:r w:rsidRPr="00D907EA">
        <w:rPr>
          <w:rtl/>
        </w:rPr>
        <w:t xml:space="preserve"> </w:t>
      </w:r>
      <w:bookmarkStart w:id="6784" w:name="_ETM_Q13_212190"/>
      <w:bookmarkEnd w:id="6784"/>
    </w:p>
    <w:p w:rsidR="00B87DB4" w:rsidRDefault="00B87DB4" w:rsidP="008B5CA0">
      <w:pPr>
        <w:rPr>
          <w:rtl/>
        </w:rPr>
      </w:pPr>
      <w:bookmarkStart w:id="6785" w:name="_ETM_Q13_209875"/>
      <w:bookmarkStart w:id="6786" w:name="_ETM_Q13_209943"/>
      <w:bookmarkEnd w:id="6785"/>
      <w:bookmarkEnd w:id="6786"/>
    </w:p>
    <w:p w:rsidR="00B87DB4" w:rsidRDefault="00B87DB4" w:rsidP="008B5CA0">
      <w:pPr>
        <w:rPr>
          <w:rtl/>
        </w:rPr>
      </w:pPr>
    </w:p>
    <w:p w:rsidR="00B87DB4" w:rsidRDefault="00B87DB4" w:rsidP="008B5CA0">
      <w:pPr>
        <w:pStyle w:val="a6"/>
        <w:rPr>
          <w:rtl/>
        </w:rPr>
      </w:pPr>
      <w:bookmarkStart w:id="6787" w:name="ET_subject_הודעה_אישית_מאת_מיקי_לו_17"/>
      <w:r w:rsidRPr="00515FB8">
        <w:rPr>
          <w:rStyle w:val="TagStyle"/>
          <w:rtl/>
        </w:rPr>
        <w:t xml:space="preserve"> &lt;&lt; נושא &gt;&gt; </w:t>
      </w:r>
      <w:bookmarkStart w:id="6788" w:name="_Toc164104397"/>
      <w:r>
        <w:rPr>
          <w:rtl/>
        </w:rPr>
        <w:t xml:space="preserve">הודעה אישית </w:t>
      </w:r>
      <w:r>
        <w:rPr>
          <w:rFonts w:hint="cs"/>
          <w:rtl/>
        </w:rPr>
        <w:t>של</w:t>
      </w:r>
      <w:r>
        <w:rPr>
          <w:rtl/>
        </w:rPr>
        <w:t xml:space="preserve"> </w:t>
      </w:r>
      <w:r>
        <w:rPr>
          <w:rFonts w:hint="cs"/>
          <w:rtl/>
        </w:rPr>
        <w:t xml:space="preserve">חבר הכנסת </w:t>
      </w:r>
      <w:r>
        <w:rPr>
          <w:rtl/>
        </w:rPr>
        <w:t>מיקי לוי</w:t>
      </w:r>
      <w:bookmarkEnd w:id="6788"/>
      <w:r w:rsidRPr="00515FB8">
        <w:rPr>
          <w:rStyle w:val="TagStyle"/>
          <w:rtl/>
        </w:rPr>
        <w:t xml:space="preserve"> &lt;&lt; נושא &gt;&gt;</w:t>
      </w:r>
      <w:r>
        <w:rPr>
          <w:rtl/>
        </w:rPr>
        <w:t xml:space="preserve">   </w:t>
      </w:r>
      <w:bookmarkEnd w:id="6787"/>
    </w:p>
    <w:p w:rsidR="00B87DB4" w:rsidRPr="00515FB8" w:rsidRDefault="00B87DB4" w:rsidP="008B5CA0">
      <w:pPr>
        <w:rPr>
          <w:rtl/>
        </w:rPr>
      </w:pPr>
    </w:p>
    <w:p w:rsidR="00B87DB4" w:rsidRDefault="00B87DB4" w:rsidP="008B5CA0">
      <w:pPr>
        <w:pStyle w:val="af6"/>
        <w:keepNext/>
        <w:rPr>
          <w:rtl/>
        </w:rPr>
      </w:pPr>
      <w:r w:rsidRPr="007C66F0">
        <w:rPr>
          <w:rStyle w:val="TagStyle"/>
          <w:rtl/>
        </w:rPr>
        <w:t xml:space="preserve">&lt;&lt; יור &gt;&gt; </w:t>
      </w:r>
      <w:r>
        <w:rPr>
          <w:rtl/>
        </w:rPr>
        <w:t>היו"ר חנוך דב מלביצקי:</w:t>
      </w:r>
      <w:r w:rsidRPr="007C66F0">
        <w:rPr>
          <w:rStyle w:val="TagStyle"/>
          <w:rtl/>
        </w:rPr>
        <w:t xml:space="preserve"> &lt;&lt; יור &gt;&gt;</w:t>
      </w:r>
      <w:r>
        <w:rPr>
          <w:rtl/>
        </w:rPr>
        <w:t xml:space="preserve">   </w:t>
      </w:r>
    </w:p>
    <w:p w:rsidR="00B87DB4" w:rsidRDefault="00B87DB4" w:rsidP="008B5CA0">
      <w:pPr>
        <w:rPr>
          <w:rtl/>
        </w:rPr>
      </w:pPr>
    </w:p>
    <w:p w:rsidR="00B87DB4" w:rsidRDefault="00B87DB4" w:rsidP="008B5CA0">
      <w:pPr>
        <w:rPr>
          <w:rtl/>
        </w:rPr>
      </w:pPr>
      <w:bookmarkStart w:id="6789" w:name="_ETM_Q13_210067"/>
      <w:bookmarkStart w:id="6790" w:name="_ETM_Q13_210122"/>
      <w:bookmarkEnd w:id="6789"/>
      <w:bookmarkEnd w:id="6790"/>
      <w:r w:rsidRPr="00D907EA">
        <w:rPr>
          <w:rtl/>
        </w:rPr>
        <w:t xml:space="preserve">חבר </w:t>
      </w:r>
      <w:bookmarkStart w:id="6791" w:name="_ETM_Q13_212489"/>
      <w:bookmarkEnd w:id="6791"/>
      <w:r w:rsidRPr="00D907EA">
        <w:rPr>
          <w:rtl/>
        </w:rPr>
        <w:t xml:space="preserve">הכנסת </w:t>
      </w:r>
      <w:bookmarkStart w:id="6792" w:name="_ETM_Q13_212729"/>
      <w:bookmarkEnd w:id="6792"/>
      <w:r w:rsidRPr="00D907EA">
        <w:rPr>
          <w:rtl/>
        </w:rPr>
        <w:t xml:space="preserve">מיקי </w:t>
      </w:r>
      <w:bookmarkStart w:id="6793" w:name="_ETM_Q13_213000"/>
      <w:bookmarkEnd w:id="6793"/>
      <w:r w:rsidRPr="00D907EA">
        <w:rPr>
          <w:rtl/>
        </w:rPr>
        <w:t>לוי</w:t>
      </w:r>
      <w:r>
        <w:rPr>
          <w:rFonts w:hint="cs"/>
          <w:rtl/>
        </w:rPr>
        <w:t>,</w:t>
      </w:r>
      <w:r w:rsidRPr="00D907EA">
        <w:rPr>
          <w:rtl/>
        </w:rPr>
        <w:t xml:space="preserve"> </w:t>
      </w:r>
      <w:bookmarkStart w:id="6794" w:name="_ETM_Q13_213329"/>
      <w:bookmarkEnd w:id="6794"/>
      <w:r w:rsidRPr="00D907EA">
        <w:rPr>
          <w:rtl/>
        </w:rPr>
        <w:t xml:space="preserve">רצית </w:t>
      </w:r>
      <w:bookmarkStart w:id="6795" w:name="_ETM_Q13_213719"/>
      <w:bookmarkEnd w:id="6795"/>
      <w:r w:rsidRPr="00D907EA">
        <w:rPr>
          <w:rtl/>
        </w:rPr>
        <w:t xml:space="preserve">הודעה </w:t>
      </w:r>
      <w:bookmarkStart w:id="6796" w:name="_ETM_Q13_213899"/>
      <w:bookmarkEnd w:id="6796"/>
      <w:r w:rsidRPr="00D907EA">
        <w:rPr>
          <w:rtl/>
        </w:rPr>
        <w:t>אישית</w:t>
      </w:r>
      <w:r>
        <w:rPr>
          <w:rFonts w:hint="cs"/>
          <w:rtl/>
        </w:rPr>
        <w:t>?</w:t>
      </w:r>
      <w:r w:rsidRPr="00D907EA">
        <w:rPr>
          <w:rtl/>
        </w:rPr>
        <w:t xml:space="preserve"> </w:t>
      </w:r>
      <w:bookmarkStart w:id="6797" w:name="_ETM_Q13_214590"/>
      <w:bookmarkEnd w:id="6797"/>
      <w:r w:rsidRPr="00D907EA">
        <w:rPr>
          <w:rtl/>
        </w:rPr>
        <w:t>בבקשה</w:t>
      </w:r>
      <w:r>
        <w:rPr>
          <w:rFonts w:hint="cs"/>
          <w:rtl/>
        </w:rPr>
        <w:t>,</w:t>
      </w:r>
      <w:r w:rsidRPr="00D907EA">
        <w:rPr>
          <w:rtl/>
        </w:rPr>
        <w:t xml:space="preserve"> </w:t>
      </w:r>
      <w:bookmarkStart w:id="6798" w:name="_ETM_Q13_215039"/>
      <w:bookmarkEnd w:id="6798"/>
      <w:r w:rsidRPr="00D907EA">
        <w:rPr>
          <w:rtl/>
        </w:rPr>
        <w:t>אדוני</w:t>
      </w:r>
      <w:bookmarkStart w:id="6799" w:name="_ETM_Q13_220150"/>
      <w:bookmarkStart w:id="6800" w:name="_ETM_Q13_220479"/>
      <w:bookmarkEnd w:id="6799"/>
      <w:bookmarkEnd w:id="6800"/>
      <w:r>
        <w:rPr>
          <w:rFonts w:hint="cs"/>
          <w:rtl/>
        </w:rPr>
        <w:t>.</w:t>
      </w:r>
      <w:r w:rsidRPr="00D907EA">
        <w:rPr>
          <w:rtl/>
        </w:rPr>
        <w:t xml:space="preserve"> </w:t>
      </w:r>
      <w:bookmarkStart w:id="6801" w:name="_ETM_Q13_220810"/>
      <w:bookmarkStart w:id="6802" w:name="_ETM_Q13_218401"/>
      <w:bookmarkEnd w:id="6801"/>
      <w:bookmarkEnd w:id="6802"/>
    </w:p>
    <w:p w:rsidR="00B87DB4" w:rsidRDefault="00B87DB4" w:rsidP="008B5CA0">
      <w:pPr>
        <w:rPr>
          <w:rtl/>
        </w:rPr>
      </w:pPr>
    </w:p>
    <w:p w:rsidR="00B87DB4" w:rsidRPr="00FE3C4F" w:rsidRDefault="00B87DB4" w:rsidP="008B5CA0">
      <w:pPr>
        <w:pStyle w:val="af5"/>
        <w:keepNext/>
        <w:rPr>
          <w:rtl/>
        </w:rPr>
      </w:pPr>
      <w:bookmarkStart w:id="6803" w:name="_ETM_Q13_221854"/>
      <w:bookmarkStart w:id="6804" w:name="ET_interruption_5084_15"/>
      <w:bookmarkEnd w:id="6803"/>
      <w:r w:rsidRPr="00E273CC">
        <w:rPr>
          <w:rStyle w:val="TagStyle"/>
          <w:rtl/>
        </w:rPr>
        <w:t xml:space="preserve"> &lt;&lt; קריאה &gt;&gt;</w:t>
      </w:r>
      <w:r w:rsidRPr="00FE3C4F">
        <w:rPr>
          <w:rStyle w:val="TagStyle"/>
          <w:rtl/>
        </w:rPr>
        <w:t xml:space="preserve"> </w:t>
      </w:r>
      <w:r>
        <w:rPr>
          <w:rtl/>
        </w:rPr>
        <w:t>מיקי לוי (יש עתיד):</w:t>
      </w:r>
      <w:r w:rsidRPr="00FE3C4F">
        <w:rPr>
          <w:rStyle w:val="TagStyle"/>
          <w:rtl/>
        </w:rPr>
        <w:t xml:space="preserve"> </w:t>
      </w:r>
      <w:r w:rsidRPr="00E273CC">
        <w:rPr>
          <w:rStyle w:val="TagStyle"/>
          <w:rtl/>
        </w:rPr>
        <w:t xml:space="preserve">&lt;&lt; קריאה &gt;&gt; </w:t>
      </w:r>
      <w:r>
        <w:rPr>
          <w:rtl/>
        </w:rPr>
        <w:t xml:space="preserve">   </w:t>
      </w:r>
      <w:bookmarkEnd w:id="6804"/>
    </w:p>
    <w:p w:rsidR="00B87DB4" w:rsidRDefault="00B87DB4" w:rsidP="005917DA">
      <w:pPr>
        <w:rPr>
          <w:rtl/>
        </w:rPr>
      </w:pPr>
      <w:bookmarkStart w:id="6805" w:name="_ETM_Q13_218458"/>
      <w:bookmarkEnd w:id="6805"/>
    </w:p>
    <w:p w:rsidR="00B87DB4" w:rsidRDefault="00B87DB4" w:rsidP="008B5CA0">
      <w:pPr>
        <w:rPr>
          <w:rtl/>
        </w:rPr>
      </w:pPr>
      <w:bookmarkStart w:id="6806" w:name="_ETM_Q13_218642"/>
      <w:bookmarkStart w:id="6807" w:name="_ETM_Q13_218735"/>
      <w:bookmarkStart w:id="6808" w:name="_ETM_Q13_226769"/>
      <w:bookmarkEnd w:id="6806"/>
      <w:bookmarkEnd w:id="6807"/>
      <w:bookmarkEnd w:id="6808"/>
      <w:r w:rsidRPr="00D907EA">
        <w:rPr>
          <w:rtl/>
        </w:rPr>
        <w:t xml:space="preserve">טיפונת </w:t>
      </w:r>
      <w:bookmarkStart w:id="6809" w:name="_ETM_Q13_227280"/>
      <w:bookmarkEnd w:id="6809"/>
      <w:r w:rsidRPr="00D907EA">
        <w:rPr>
          <w:rtl/>
        </w:rPr>
        <w:t>שקט</w:t>
      </w:r>
      <w:r>
        <w:rPr>
          <w:rFonts w:hint="cs"/>
          <w:rtl/>
        </w:rPr>
        <w:t>.</w:t>
      </w:r>
      <w:r w:rsidRPr="00D907EA">
        <w:rPr>
          <w:rtl/>
        </w:rPr>
        <w:t xml:space="preserve"> </w:t>
      </w:r>
      <w:bookmarkStart w:id="6810" w:name="_ETM_Q13_227760"/>
      <w:bookmarkEnd w:id="6810"/>
      <w:r w:rsidRPr="00D907EA">
        <w:rPr>
          <w:rtl/>
        </w:rPr>
        <w:t xml:space="preserve">רק </w:t>
      </w:r>
      <w:bookmarkStart w:id="6811" w:name="_ETM_Q13_227999"/>
      <w:bookmarkStart w:id="6812" w:name="_ETM_Q13_229319"/>
      <w:bookmarkEnd w:id="6811"/>
      <w:bookmarkEnd w:id="6812"/>
      <w:r>
        <w:rPr>
          <w:rtl/>
        </w:rPr>
        <w:t>טיפונת</w:t>
      </w:r>
      <w:r>
        <w:rPr>
          <w:rFonts w:hint="cs"/>
          <w:rtl/>
        </w:rPr>
        <w:t>.</w:t>
      </w:r>
    </w:p>
    <w:p w:rsidR="00B87DB4" w:rsidRDefault="00B87DB4" w:rsidP="008B5CA0">
      <w:pPr>
        <w:rPr>
          <w:rtl/>
        </w:rPr>
      </w:pPr>
    </w:p>
    <w:p w:rsidR="00B87DB4" w:rsidRDefault="00B87DB4" w:rsidP="008B5CA0">
      <w:pPr>
        <w:pStyle w:val="af6"/>
        <w:keepNext/>
        <w:rPr>
          <w:rtl/>
        </w:rPr>
      </w:pPr>
      <w:r w:rsidRPr="007C66F0">
        <w:rPr>
          <w:rStyle w:val="TagStyle"/>
          <w:rtl/>
        </w:rPr>
        <w:t xml:space="preserve">&lt;&lt; יור &gt;&gt; </w:t>
      </w:r>
      <w:r>
        <w:rPr>
          <w:rtl/>
        </w:rPr>
        <w:t>היו"ר חנוך דב מלביצקי:</w:t>
      </w:r>
      <w:r w:rsidRPr="007C66F0">
        <w:rPr>
          <w:rStyle w:val="TagStyle"/>
          <w:rtl/>
        </w:rPr>
        <w:t xml:space="preserve"> &lt;&lt; יור &gt;&gt;</w:t>
      </w:r>
      <w:r>
        <w:rPr>
          <w:rtl/>
        </w:rPr>
        <w:t xml:space="preserve">   </w:t>
      </w:r>
    </w:p>
    <w:p w:rsidR="00B87DB4" w:rsidRPr="00FE3C4F" w:rsidRDefault="00B87DB4" w:rsidP="008B5CA0">
      <w:pPr>
        <w:ind w:firstLine="0"/>
        <w:rPr>
          <w:rtl/>
        </w:rPr>
      </w:pPr>
    </w:p>
    <w:p w:rsidR="00B87DB4" w:rsidRDefault="00B87DB4" w:rsidP="008B5CA0">
      <w:pPr>
        <w:rPr>
          <w:rtl/>
        </w:rPr>
      </w:pPr>
      <w:r w:rsidRPr="00D907EA">
        <w:rPr>
          <w:rtl/>
        </w:rPr>
        <w:t xml:space="preserve">חבר </w:t>
      </w:r>
      <w:bookmarkStart w:id="6813" w:name="_ETM_Q13_229649"/>
      <w:bookmarkEnd w:id="6813"/>
      <w:r w:rsidRPr="00D907EA">
        <w:rPr>
          <w:rtl/>
        </w:rPr>
        <w:t xml:space="preserve">הכנסת </w:t>
      </w:r>
      <w:bookmarkStart w:id="6814" w:name="_ETM_Q13_230429"/>
      <w:bookmarkEnd w:id="6814"/>
      <w:r w:rsidRPr="00D907EA">
        <w:rPr>
          <w:rtl/>
        </w:rPr>
        <w:t xml:space="preserve">לוי </w:t>
      </w:r>
      <w:bookmarkStart w:id="6815" w:name="_ETM_Q13_230760"/>
      <w:bookmarkEnd w:id="6815"/>
      <w:r w:rsidRPr="00D907EA">
        <w:rPr>
          <w:rtl/>
        </w:rPr>
        <w:t xml:space="preserve">מבקש </w:t>
      </w:r>
      <w:bookmarkStart w:id="6816" w:name="_ETM_Q13_231719"/>
      <w:bookmarkEnd w:id="6816"/>
      <w:r w:rsidRPr="00D907EA">
        <w:rPr>
          <w:rtl/>
        </w:rPr>
        <w:t xml:space="preserve">קצת </w:t>
      </w:r>
      <w:bookmarkStart w:id="6817" w:name="_ETM_Q13_232260"/>
      <w:bookmarkEnd w:id="6817"/>
      <w:r w:rsidRPr="00D907EA">
        <w:rPr>
          <w:rtl/>
        </w:rPr>
        <w:t xml:space="preserve">להוריד </w:t>
      </w:r>
      <w:bookmarkStart w:id="6818" w:name="_ETM_Q13_232649"/>
      <w:bookmarkEnd w:id="6818"/>
      <w:r w:rsidRPr="00D907EA">
        <w:rPr>
          <w:rtl/>
        </w:rPr>
        <w:t>ווליום</w:t>
      </w:r>
      <w:r>
        <w:rPr>
          <w:rFonts w:hint="cs"/>
          <w:rtl/>
        </w:rPr>
        <w:t>,</w:t>
      </w:r>
      <w:r w:rsidRPr="00D907EA">
        <w:rPr>
          <w:rtl/>
        </w:rPr>
        <w:t xml:space="preserve"> </w:t>
      </w:r>
      <w:bookmarkStart w:id="6819" w:name="_ETM_Q13_233039"/>
      <w:bookmarkEnd w:id="6819"/>
      <w:r w:rsidRPr="00D907EA">
        <w:rPr>
          <w:rtl/>
        </w:rPr>
        <w:t xml:space="preserve">כדי </w:t>
      </w:r>
      <w:bookmarkStart w:id="6820" w:name="_ETM_Q13_233309"/>
      <w:bookmarkEnd w:id="6820"/>
      <w:r w:rsidRPr="00D907EA">
        <w:rPr>
          <w:rtl/>
        </w:rPr>
        <w:t xml:space="preserve">שניתן </w:t>
      </w:r>
      <w:bookmarkStart w:id="6821" w:name="_ETM_Q13_233729"/>
      <w:bookmarkEnd w:id="6821"/>
      <w:r w:rsidRPr="00D907EA">
        <w:rPr>
          <w:rtl/>
        </w:rPr>
        <w:t xml:space="preserve">יהיה </w:t>
      </w:r>
      <w:bookmarkStart w:id="6822" w:name="_ETM_Q13_233850"/>
      <w:bookmarkEnd w:id="6822"/>
      <w:r w:rsidRPr="00D907EA">
        <w:rPr>
          <w:rtl/>
        </w:rPr>
        <w:t xml:space="preserve">לשמוע </w:t>
      </w:r>
      <w:bookmarkStart w:id="6823" w:name="_ETM_Q13_234269"/>
      <w:bookmarkEnd w:id="6823"/>
      <w:r w:rsidRPr="00D907EA">
        <w:rPr>
          <w:rtl/>
        </w:rPr>
        <w:t>אותו</w:t>
      </w:r>
      <w:r>
        <w:rPr>
          <w:rFonts w:hint="cs"/>
          <w:rtl/>
        </w:rPr>
        <w:t>.</w:t>
      </w:r>
      <w:r w:rsidRPr="00D907EA">
        <w:rPr>
          <w:rtl/>
        </w:rPr>
        <w:t xml:space="preserve"> </w:t>
      </w:r>
      <w:bookmarkStart w:id="6824" w:name="_ETM_Q13_234809"/>
      <w:bookmarkEnd w:id="6824"/>
      <w:r w:rsidRPr="00D907EA">
        <w:rPr>
          <w:rtl/>
        </w:rPr>
        <w:t xml:space="preserve">תודה </w:t>
      </w:r>
      <w:bookmarkStart w:id="6825" w:name="_ETM_Q13_235139"/>
      <w:bookmarkEnd w:id="6825"/>
      <w:r w:rsidRPr="00D907EA">
        <w:rPr>
          <w:rtl/>
        </w:rPr>
        <w:t xml:space="preserve">רבה </w:t>
      </w:r>
      <w:bookmarkStart w:id="6826" w:name="_ETM_Q13_235379"/>
      <w:bookmarkEnd w:id="6826"/>
      <w:r w:rsidRPr="00D907EA">
        <w:rPr>
          <w:rtl/>
        </w:rPr>
        <w:t>לכולם</w:t>
      </w:r>
      <w:r>
        <w:rPr>
          <w:rFonts w:hint="cs"/>
          <w:rtl/>
        </w:rPr>
        <w:t>.</w:t>
      </w:r>
      <w:r w:rsidRPr="00D907EA">
        <w:rPr>
          <w:rtl/>
        </w:rPr>
        <w:t xml:space="preserve"> </w:t>
      </w:r>
      <w:bookmarkStart w:id="6827" w:name="_ETM_Q13_236660"/>
      <w:bookmarkEnd w:id="6827"/>
    </w:p>
    <w:p w:rsidR="00B87DB4" w:rsidRDefault="00B87DB4" w:rsidP="008B5CA0">
      <w:pPr>
        <w:rPr>
          <w:rtl/>
        </w:rPr>
      </w:pPr>
      <w:bookmarkStart w:id="6828" w:name="_ETM_Q13_237094"/>
      <w:bookmarkStart w:id="6829" w:name="_ETM_Q13_237156"/>
      <w:bookmarkEnd w:id="6828"/>
      <w:bookmarkEnd w:id="6829"/>
    </w:p>
    <w:p w:rsidR="00B87DB4" w:rsidRDefault="00B87DB4" w:rsidP="008B5CA0">
      <w:pPr>
        <w:pStyle w:val="a4"/>
        <w:keepNext/>
        <w:rPr>
          <w:rtl/>
        </w:rPr>
      </w:pPr>
      <w:r w:rsidRPr="007C66F0">
        <w:rPr>
          <w:rStyle w:val="TagStyle"/>
          <w:rtl/>
        </w:rPr>
        <w:t xml:space="preserve">&lt;&lt; דובר &gt;&gt; </w:t>
      </w:r>
      <w:bookmarkStart w:id="6830" w:name="_Toc164104398"/>
      <w:r>
        <w:rPr>
          <w:rtl/>
        </w:rPr>
        <w:t>מיקי לוי (יש עתיד):</w:t>
      </w:r>
      <w:bookmarkEnd w:id="6830"/>
      <w:r w:rsidRPr="007C66F0">
        <w:rPr>
          <w:rStyle w:val="TagStyle"/>
          <w:rtl/>
        </w:rPr>
        <w:t xml:space="preserve"> &lt;&lt; דובר &gt;&gt;</w:t>
      </w:r>
      <w:r>
        <w:rPr>
          <w:rtl/>
        </w:rPr>
        <w:t xml:space="preserve">   </w:t>
      </w:r>
    </w:p>
    <w:p w:rsidR="00B87DB4" w:rsidRDefault="00B87DB4" w:rsidP="008B5CA0">
      <w:pPr>
        <w:rPr>
          <w:rtl/>
        </w:rPr>
      </w:pPr>
    </w:p>
    <w:p w:rsidR="00B87DB4" w:rsidRDefault="00B87DB4" w:rsidP="00AF4C47">
      <w:pPr>
        <w:rPr>
          <w:rtl/>
        </w:rPr>
      </w:pPr>
      <w:bookmarkStart w:id="6831" w:name="_ETM_Q13_237325"/>
      <w:bookmarkStart w:id="6832" w:name="_ETM_Q13_237380"/>
      <w:bookmarkEnd w:id="6831"/>
      <w:bookmarkEnd w:id="6832"/>
      <w:r w:rsidRPr="00D907EA">
        <w:rPr>
          <w:rtl/>
        </w:rPr>
        <w:t xml:space="preserve">תודה </w:t>
      </w:r>
      <w:bookmarkStart w:id="6833" w:name="_ETM_Q13_236960"/>
      <w:bookmarkEnd w:id="6833"/>
      <w:r w:rsidRPr="00D907EA">
        <w:rPr>
          <w:rtl/>
        </w:rPr>
        <w:t>רבה</w:t>
      </w:r>
      <w:r>
        <w:rPr>
          <w:rFonts w:hint="cs"/>
          <w:rtl/>
        </w:rPr>
        <w:t>,</w:t>
      </w:r>
      <w:r w:rsidRPr="00D907EA">
        <w:rPr>
          <w:rtl/>
        </w:rPr>
        <w:t xml:space="preserve"> </w:t>
      </w:r>
      <w:bookmarkStart w:id="6834" w:name="_ETM_Q13_237200"/>
      <w:bookmarkEnd w:id="6834"/>
      <w:r w:rsidRPr="00D907EA">
        <w:rPr>
          <w:rtl/>
        </w:rPr>
        <w:t xml:space="preserve">אדוני </w:t>
      </w:r>
      <w:bookmarkStart w:id="6835" w:name="_ETM_Q13_237560"/>
      <w:bookmarkEnd w:id="6835"/>
      <w:r w:rsidRPr="00D907EA">
        <w:rPr>
          <w:rtl/>
        </w:rPr>
        <w:t xml:space="preserve">היושב </w:t>
      </w:r>
      <w:bookmarkStart w:id="6836" w:name="_ETM_Q13_237890"/>
      <w:bookmarkEnd w:id="6836"/>
      <w:r w:rsidRPr="00D907EA">
        <w:rPr>
          <w:rtl/>
        </w:rPr>
        <w:t>בראש</w:t>
      </w:r>
      <w:r>
        <w:rPr>
          <w:rFonts w:hint="cs"/>
          <w:rtl/>
        </w:rPr>
        <w:t>.</w:t>
      </w:r>
      <w:r w:rsidRPr="00D907EA">
        <w:rPr>
          <w:rtl/>
        </w:rPr>
        <w:t xml:space="preserve"> </w:t>
      </w:r>
      <w:bookmarkStart w:id="6837" w:name="_ETM_Q13_239460"/>
      <w:bookmarkEnd w:id="6837"/>
      <w:r w:rsidRPr="00D907EA">
        <w:rPr>
          <w:rtl/>
        </w:rPr>
        <w:t xml:space="preserve">בנאום </w:t>
      </w:r>
      <w:bookmarkStart w:id="6838" w:name="_ETM_Q13_239850"/>
      <w:bookmarkEnd w:id="6838"/>
      <w:r w:rsidRPr="00D907EA">
        <w:rPr>
          <w:rtl/>
        </w:rPr>
        <w:t xml:space="preserve">הקודם </w:t>
      </w:r>
      <w:bookmarkStart w:id="6839" w:name="_ETM_Q13_240210"/>
      <w:bookmarkEnd w:id="6839"/>
      <w:r w:rsidRPr="00D907EA">
        <w:rPr>
          <w:rtl/>
        </w:rPr>
        <w:t xml:space="preserve">שלי </w:t>
      </w:r>
      <w:bookmarkStart w:id="6840" w:name="_ETM_Q13_240510"/>
      <w:bookmarkEnd w:id="6840"/>
      <w:r w:rsidRPr="00D907EA">
        <w:rPr>
          <w:rtl/>
        </w:rPr>
        <w:t xml:space="preserve">דיברתי </w:t>
      </w:r>
      <w:bookmarkStart w:id="6841" w:name="_ETM_Q13_241140"/>
      <w:bookmarkEnd w:id="6841"/>
      <w:r w:rsidRPr="00D907EA">
        <w:rPr>
          <w:rtl/>
        </w:rPr>
        <w:t xml:space="preserve">על </w:t>
      </w:r>
      <w:bookmarkStart w:id="6842" w:name="_ETM_Q13_241289"/>
      <w:bookmarkEnd w:id="6842"/>
      <w:r w:rsidRPr="00D907EA">
        <w:rPr>
          <w:rtl/>
        </w:rPr>
        <w:t xml:space="preserve">הוועדה </w:t>
      </w:r>
      <w:bookmarkStart w:id="6843" w:name="_ETM_Q13_241649"/>
      <w:bookmarkEnd w:id="6843"/>
      <w:r w:rsidRPr="00D907EA">
        <w:rPr>
          <w:rtl/>
        </w:rPr>
        <w:t xml:space="preserve">לביקורת </w:t>
      </w:r>
      <w:bookmarkStart w:id="6844" w:name="_ETM_Q13_242219"/>
      <w:bookmarkEnd w:id="6844"/>
      <w:r w:rsidRPr="00D907EA">
        <w:rPr>
          <w:rtl/>
        </w:rPr>
        <w:t>המדינה</w:t>
      </w:r>
      <w:r>
        <w:rPr>
          <w:rFonts w:hint="cs"/>
          <w:rtl/>
        </w:rPr>
        <w:t>,</w:t>
      </w:r>
      <w:r w:rsidRPr="00D907EA">
        <w:rPr>
          <w:rtl/>
        </w:rPr>
        <w:t xml:space="preserve"> </w:t>
      </w:r>
      <w:bookmarkStart w:id="6845" w:name="_ETM_Q13_242730"/>
      <w:bookmarkEnd w:id="6845"/>
      <w:r w:rsidRPr="00D907EA">
        <w:rPr>
          <w:rtl/>
        </w:rPr>
        <w:t xml:space="preserve">שדנה </w:t>
      </w:r>
      <w:bookmarkStart w:id="6846" w:name="_ETM_Q13_244830"/>
      <w:bookmarkEnd w:id="6846"/>
      <w:r>
        <w:rPr>
          <w:rFonts w:hint="cs"/>
          <w:rtl/>
        </w:rPr>
        <w:t>ב</w:t>
      </w:r>
      <w:r w:rsidRPr="00D907EA">
        <w:rPr>
          <w:rtl/>
        </w:rPr>
        <w:t xml:space="preserve">שביתה </w:t>
      </w:r>
      <w:bookmarkStart w:id="6847" w:name="_ETM_Q13_245490"/>
      <w:bookmarkEnd w:id="6847"/>
      <w:r w:rsidRPr="00D907EA">
        <w:rPr>
          <w:rtl/>
        </w:rPr>
        <w:t xml:space="preserve">של </w:t>
      </w:r>
      <w:bookmarkStart w:id="6848" w:name="_ETM_Q13_245850"/>
      <w:bookmarkEnd w:id="6848"/>
      <w:r w:rsidRPr="00D907EA">
        <w:rPr>
          <w:rtl/>
        </w:rPr>
        <w:t xml:space="preserve">המורים </w:t>
      </w:r>
      <w:bookmarkStart w:id="6849" w:name="_ETM_Q13_246240"/>
      <w:bookmarkEnd w:id="6849"/>
      <w:r w:rsidRPr="00D907EA">
        <w:rPr>
          <w:rtl/>
        </w:rPr>
        <w:t>העל</w:t>
      </w:r>
      <w:bookmarkStart w:id="6850" w:name="_ETM_Q13_246479"/>
      <w:bookmarkEnd w:id="6850"/>
      <w:r>
        <w:rPr>
          <w:rFonts w:hint="cs"/>
          <w:rtl/>
        </w:rPr>
        <w:t>-</w:t>
      </w:r>
      <w:r w:rsidRPr="00D907EA">
        <w:rPr>
          <w:rtl/>
        </w:rPr>
        <w:t xml:space="preserve">יסודיים </w:t>
      </w:r>
      <w:bookmarkStart w:id="6851" w:name="_ETM_Q13_247170"/>
      <w:bookmarkEnd w:id="6851"/>
      <w:r w:rsidRPr="00D907EA">
        <w:rPr>
          <w:rtl/>
        </w:rPr>
        <w:t xml:space="preserve">ובניסיון </w:t>
      </w:r>
      <w:bookmarkStart w:id="6852" w:name="_ETM_Q13_247920"/>
      <w:bookmarkEnd w:id="6852"/>
      <w:r w:rsidRPr="00D907EA">
        <w:rPr>
          <w:rtl/>
        </w:rPr>
        <w:t xml:space="preserve">לגשר </w:t>
      </w:r>
      <w:bookmarkStart w:id="6853" w:name="_ETM_Q13_248399"/>
      <w:bookmarkEnd w:id="6853"/>
      <w:r>
        <w:rPr>
          <w:rtl/>
        </w:rPr>
        <w:t>בינ</w:t>
      </w:r>
      <w:r w:rsidRPr="00D907EA">
        <w:rPr>
          <w:rtl/>
        </w:rPr>
        <w:t xml:space="preserve">ם </w:t>
      </w:r>
      <w:bookmarkStart w:id="6854" w:name="_ETM_Q13_248759"/>
      <w:bookmarkEnd w:id="6854"/>
      <w:r w:rsidRPr="00D907EA">
        <w:rPr>
          <w:rtl/>
        </w:rPr>
        <w:t xml:space="preserve">לבין </w:t>
      </w:r>
      <w:bookmarkStart w:id="6855" w:name="_ETM_Q13_249090"/>
      <w:bookmarkEnd w:id="6855"/>
      <w:r w:rsidRPr="00D907EA">
        <w:rPr>
          <w:rtl/>
        </w:rPr>
        <w:t>האוצר</w:t>
      </w:r>
      <w:r>
        <w:rPr>
          <w:rFonts w:hint="cs"/>
          <w:rtl/>
        </w:rPr>
        <w:t>,</w:t>
      </w:r>
      <w:r w:rsidRPr="00D907EA">
        <w:rPr>
          <w:rtl/>
        </w:rPr>
        <w:t xml:space="preserve"> </w:t>
      </w:r>
      <w:bookmarkStart w:id="6856" w:name="_ETM_Q13_251159"/>
      <w:bookmarkEnd w:id="6856"/>
      <w:r>
        <w:rPr>
          <w:rFonts w:hint="cs"/>
          <w:rtl/>
        </w:rPr>
        <w:t>ו</w:t>
      </w:r>
      <w:r w:rsidRPr="00D907EA">
        <w:rPr>
          <w:rtl/>
        </w:rPr>
        <w:t xml:space="preserve">באתי </w:t>
      </w:r>
      <w:bookmarkStart w:id="6857" w:name="_ETM_Q13_251520"/>
      <w:bookmarkEnd w:id="6857"/>
      <w:r w:rsidRPr="00D907EA">
        <w:rPr>
          <w:rtl/>
        </w:rPr>
        <w:t xml:space="preserve">בטענות </w:t>
      </w:r>
      <w:bookmarkStart w:id="6858" w:name="_ETM_Q13_252119"/>
      <w:bookmarkEnd w:id="6858"/>
      <w:r w:rsidRPr="00D907EA">
        <w:rPr>
          <w:rtl/>
        </w:rPr>
        <w:t xml:space="preserve">למשרד </w:t>
      </w:r>
      <w:bookmarkStart w:id="6859" w:name="_ETM_Q13_252630"/>
      <w:bookmarkEnd w:id="6859"/>
      <w:r w:rsidRPr="00D907EA">
        <w:rPr>
          <w:rtl/>
        </w:rPr>
        <w:t>החינוך</w:t>
      </w:r>
      <w:r w:rsidR="00AF4C47">
        <w:rPr>
          <w:rFonts w:hint="cs"/>
          <w:rtl/>
        </w:rPr>
        <w:t>,</w:t>
      </w:r>
      <w:r w:rsidRPr="00D907EA">
        <w:rPr>
          <w:rtl/>
        </w:rPr>
        <w:t xml:space="preserve"> </w:t>
      </w:r>
      <w:bookmarkStart w:id="6860" w:name="_ETM_Q13_253020"/>
      <w:bookmarkEnd w:id="6860"/>
      <w:r w:rsidRPr="00D907EA">
        <w:rPr>
          <w:rtl/>
        </w:rPr>
        <w:t xml:space="preserve">שלא </w:t>
      </w:r>
      <w:bookmarkStart w:id="6861" w:name="_ETM_Q13_253290"/>
      <w:bookmarkEnd w:id="6861"/>
      <w:r w:rsidRPr="00D907EA">
        <w:rPr>
          <w:rtl/>
        </w:rPr>
        <w:t>נ</w:t>
      </w:r>
      <w:r w:rsidR="00AF4C47">
        <w:rPr>
          <w:rFonts w:hint="cs"/>
          <w:rtl/>
        </w:rPr>
        <w:t>כנס</w:t>
      </w:r>
      <w:r w:rsidRPr="00D907EA">
        <w:rPr>
          <w:rtl/>
        </w:rPr>
        <w:t xml:space="preserve"> </w:t>
      </w:r>
      <w:bookmarkStart w:id="6862" w:name="_ETM_Q13_253649"/>
      <w:bookmarkEnd w:id="6862"/>
      <w:r w:rsidRPr="00D907EA">
        <w:rPr>
          <w:rtl/>
        </w:rPr>
        <w:t xml:space="preserve">בעובי </w:t>
      </w:r>
      <w:bookmarkStart w:id="6863" w:name="_ETM_Q13_254040"/>
      <w:bookmarkEnd w:id="6863"/>
      <w:r w:rsidRPr="00D907EA">
        <w:rPr>
          <w:rtl/>
        </w:rPr>
        <w:t>הקורה</w:t>
      </w:r>
      <w:r>
        <w:rPr>
          <w:rFonts w:hint="cs"/>
          <w:rtl/>
        </w:rPr>
        <w:t>.</w:t>
      </w:r>
      <w:r w:rsidRPr="00D907EA">
        <w:rPr>
          <w:rtl/>
        </w:rPr>
        <w:t xml:space="preserve"> </w:t>
      </w:r>
      <w:bookmarkStart w:id="6864" w:name="_ETM_Q13_254490"/>
      <w:bookmarkEnd w:id="6864"/>
      <w:r w:rsidRPr="00D907EA">
        <w:rPr>
          <w:rtl/>
        </w:rPr>
        <w:t xml:space="preserve">היה </w:t>
      </w:r>
      <w:bookmarkStart w:id="6865" w:name="_ETM_Q13_254729"/>
      <w:bookmarkEnd w:id="6865"/>
      <w:r w:rsidRPr="00D907EA">
        <w:rPr>
          <w:rtl/>
        </w:rPr>
        <w:t xml:space="preserve">כאן </w:t>
      </w:r>
      <w:bookmarkStart w:id="6866" w:name="_ETM_Q13_254939"/>
      <w:bookmarkEnd w:id="6866"/>
      <w:r w:rsidRPr="00D907EA">
        <w:rPr>
          <w:rtl/>
        </w:rPr>
        <w:t xml:space="preserve">שר </w:t>
      </w:r>
      <w:bookmarkStart w:id="6867" w:name="_ETM_Q13_255270"/>
      <w:bookmarkEnd w:id="6867"/>
      <w:r w:rsidRPr="00D907EA">
        <w:rPr>
          <w:rtl/>
        </w:rPr>
        <w:t>החינוך</w:t>
      </w:r>
      <w:r>
        <w:rPr>
          <w:rFonts w:hint="cs"/>
          <w:rtl/>
        </w:rPr>
        <w:t>.</w:t>
      </w:r>
      <w:r w:rsidRPr="00D907EA">
        <w:rPr>
          <w:rtl/>
        </w:rPr>
        <w:t xml:space="preserve"> </w:t>
      </w:r>
      <w:bookmarkStart w:id="6868" w:name="_ETM_Q13_256229"/>
      <w:bookmarkEnd w:id="6868"/>
      <w:r w:rsidRPr="00D907EA">
        <w:rPr>
          <w:rtl/>
        </w:rPr>
        <w:t xml:space="preserve">חשבתי </w:t>
      </w:r>
      <w:bookmarkStart w:id="6869" w:name="_ETM_Q13_256799"/>
      <w:bookmarkEnd w:id="6869"/>
      <w:r w:rsidRPr="00D907EA">
        <w:rPr>
          <w:rtl/>
        </w:rPr>
        <w:t xml:space="preserve">ששר </w:t>
      </w:r>
      <w:bookmarkStart w:id="6870" w:name="_ETM_Q13_257159"/>
      <w:bookmarkEnd w:id="6870"/>
      <w:r w:rsidRPr="00D907EA">
        <w:rPr>
          <w:rtl/>
        </w:rPr>
        <w:t xml:space="preserve">החינוך </w:t>
      </w:r>
      <w:bookmarkStart w:id="6871" w:name="_ETM_Q13_257580"/>
      <w:bookmarkEnd w:id="6871"/>
      <w:r>
        <w:rPr>
          <w:rtl/>
        </w:rPr>
        <w:t>יע</w:t>
      </w:r>
      <w:r>
        <w:rPr>
          <w:rFonts w:hint="cs"/>
          <w:rtl/>
        </w:rPr>
        <w:t>ל</w:t>
      </w:r>
      <w:r w:rsidRPr="00D907EA">
        <w:rPr>
          <w:rtl/>
        </w:rPr>
        <w:t>ה</w:t>
      </w:r>
      <w:r>
        <w:rPr>
          <w:rFonts w:hint="cs"/>
          <w:rtl/>
        </w:rPr>
        <w:t>,</w:t>
      </w:r>
      <w:r w:rsidRPr="00D907EA">
        <w:rPr>
          <w:rtl/>
        </w:rPr>
        <w:t xml:space="preserve"> </w:t>
      </w:r>
      <w:bookmarkStart w:id="6872" w:name="_ETM_Q13_257970"/>
      <w:bookmarkEnd w:id="6872"/>
      <w:r w:rsidRPr="00D907EA">
        <w:rPr>
          <w:rtl/>
        </w:rPr>
        <w:t xml:space="preserve">כי </w:t>
      </w:r>
      <w:bookmarkStart w:id="6873" w:name="_ETM_Q13_258180"/>
      <w:bookmarkEnd w:id="6873"/>
      <w:r w:rsidRPr="00D907EA">
        <w:rPr>
          <w:rtl/>
        </w:rPr>
        <w:t xml:space="preserve">מפאת </w:t>
      </w:r>
      <w:bookmarkStart w:id="6874" w:name="_ETM_Q13_258659"/>
      <w:bookmarkEnd w:id="6874"/>
      <w:r w:rsidRPr="00D907EA">
        <w:rPr>
          <w:rtl/>
        </w:rPr>
        <w:t xml:space="preserve">כבודו </w:t>
      </w:r>
      <w:bookmarkStart w:id="6875" w:name="_ETM_Q13_259020"/>
      <w:bookmarkEnd w:id="6875"/>
      <w:r w:rsidRPr="00D907EA">
        <w:rPr>
          <w:rtl/>
        </w:rPr>
        <w:t xml:space="preserve">גם </w:t>
      </w:r>
      <w:bookmarkStart w:id="6876" w:name="_ETM_Q13_259200"/>
      <w:bookmarkEnd w:id="6876"/>
      <w:r w:rsidRPr="00D907EA">
        <w:rPr>
          <w:rtl/>
        </w:rPr>
        <w:t xml:space="preserve">לא </w:t>
      </w:r>
      <w:bookmarkStart w:id="6877" w:name="_ETM_Q13_259350"/>
      <w:bookmarkEnd w:id="6877"/>
      <w:r w:rsidRPr="00D907EA">
        <w:rPr>
          <w:rtl/>
        </w:rPr>
        <w:t xml:space="preserve">אמרתי </w:t>
      </w:r>
      <w:bookmarkStart w:id="6878" w:name="_ETM_Q13_259770"/>
      <w:bookmarkEnd w:id="6878"/>
      <w:r w:rsidRPr="00D907EA">
        <w:rPr>
          <w:rtl/>
        </w:rPr>
        <w:t xml:space="preserve">מה </w:t>
      </w:r>
      <w:bookmarkStart w:id="6879" w:name="_ETM_Q13_259950"/>
      <w:bookmarkEnd w:id="6879"/>
      <w:r w:rsidRPr="00D907EA">
        <w:rPr>
          <w:rtl/>
        </w:rPr>
        <w:t xml:space="preserve">אמרו </w:t>
      </w:r>
      <w:bookmarkStart w:id="6880" w:name="_ETM_Q13_260250"/>
      <w:bookmarkEnd w:id="6880"/>
      <w:r w:rsidRPr="00D907EA">
        <w:rPr>
          <w:rtl/>
        </w:rPr>
        <w:t xml:space="preserve">עליו </w:t>
      </w:r>
      <w:bookmarkStart w:id="6881" w:name="_ETM_Q13_260520"/>
      <w:bookmarkEnd w:id="6881"/>
      <w:r w:rsidRPr="00D907EA">
        <w:rPr>
          <w:rtl/>
        </w:rPr>
        <w:t xml:space="preserve">ההורים </w:t>
      </w:r>
      <w:bookmarkStart w:id="6882" w:name="_ETM_Q13_260939"/>
      <w:bookmarkEnd w:id="6882"/>
      <w:r w:rsidRPr="00D907EA">
        <w:rPr>
          <w:rtl/>
        </w:rPr>
        <w:t>והתלמידים</w:t>
      </w:r>
      <w:r>
        <w:rPr>
          <w:rFonts w:hint="cs"/>
          <w:rtl/>
        </w:rPr>
        <w:t>.</w:t>
      </w:r>
      <w:r w:rsidRPr="00D907EA">
        <w:rPr>
          <w:rtl/>
        </w:rPr>
        <w:t xml:space="preserve"> </w:t>
      </w:r>
      <w:bookmarkStart w:id="6883" w:name="_ETM_Q13_262229"/>
      <w:bookmarkEnd w:id="6883"/>
      <w:r w:rsidRPr="00D907EA">
        <w:rPr>
          <w:rtl/>
        </w:rPr>
        <w:t xml:space="preserve">מפאת </w:t>
      </w:r>
      <w:bookmarkStart w:id="6884" w:name="_ETM_Q13_262709"/>
      <w:bookmarkEnd w:id="6884"/>
      <w:r w:rsidRPr="00D907EA">
        <w:rPr>
          <w:rtl/>
        </w:rPr>
        <w:t>כבודו</w:t>
      </w:r>
      <w:r>
        <w:rPr>
          <w:rFonts w:hint="cs"/>
          <w:rtl/>
        </w:rPr>
        <w:t>.</w:t>
      </w:r>
      <w:r w:rsidRPr="00D907EA">
        <w:rPr>
          <w:rtl/>
        </w:rPr>
        <w:t xml:space="preserve"> </w:t>
      </w:r>
      <w:bookmarkStart w:id="6885" w:name="_ETM_Q13_263610"/>
      <w:bookmarkEnd w:id="6885"/>
      <w:r w:rsidR="00AF4C47">
        <w:rPr>
          <w:rFonts w:hint="cs"/>
          <w:rtl/>
        </w:rPr>
        <w:t xml:space="preserve">הוא </w:t>
      </w:r>
      <w:r>
        <w:rPr>
          <w:rFonts w:hint="cs"/>
          <w:rtl/>
        </w:rPr>
        <w:t>עלה לכאן.</w:t>
      </w:r>
      <w:r w:rsidRPr="00D907EA">
        <w:rPr>
          <w:rtl/>
        </w:rPr>
        <w:t xml:space="preserve"> </w:t>
      </w:r>
      <w:bookmarkStart w:id="6886" w:name="_ETM_Q13_264329"/>
      <w:bookmarkEnd w:id="6886"/>
      <w:r w:rsidRPr="00D907EA">
        <w:rPr>
          <w:rtl/>
        </w:rPr>
        <w:t xml:space="preserve">חשבתי </w:t>
      </w:r>
      <w:bookmarkStart w:id="6887" w:name="_ETM_Q13_264930"/>
      <w:bookmarkEnd w:id="6887"/>
      <w:r w:rsidRPr="00D907EA">
        <w:rPr>
          <w:rtl/>
        </w:rPr>
        <w:t xml:space="preserve">שהוא </w:t>
      </w:r>
      <w:bookmarkStart w:id="6888" w:name="_ETM_Q13_265079"/>
      <w:bookmarkEnd w:id="6888"/>
      <w:r w:rsidRPr="00D907EA">
        <w:rPr>
          <w:rtl/>
        </w:rPr>
        <w:t xml:space="preserve">יבוא </w:t>
      </w:r>
      <w:bookmarkStart w:id="6889" w:name="_ETM_Q13_265380"/>
      <w:bookmarkEnd w:id="6889"/>
      <w:r w:rsidRPr="00D907EA">
        <w:rPr>
          <w:rtl/>
        </w:rPr>
        <w:t>ויגיד</w:t>
      </w:r>
      <w:r>
        <w:rPr>
          <w:rFonts w:hint="cs"/>
          <w:rtl/>
        </w:rPr>
        <w:t>:</w:t>
      </w:r>
      <w:bookmarkStart w:id="6890" w:name="_ETM_Q13_266189"/>
      <w:bookmarkEnd w:id="6890"/>
      <w:r>
        <w:rPr>
          <w:rFonts w:hint="cs"/>
          <w:rtl/>
        </w:rPr>
        <w:t xml:space="preserve"> </w:t>
      </w:r>
      <w:r w:rsidRPr="00D907EA">
        <w:rPr>
          <w:rtl/>
        </w:rPr>
        <w:t xml:space="preserve">אני </w:t>
      </w:r>
      <w:bookmarkStart w:id="6891" w:name="_ETM_Q13_266670"/>
      <w:bookmarkEnd w:id="6891"/>
      <w:r w:rsidRPr="00D907EA">
        <w:rPr>
          <w:rtl/>
        </w:rPr>
        <w:t xml:space="preserve">נכנס </w:t>
      </w:r>
      <w:bookmarkStart w:id="6892" w:name="_ETM_Q13_267240"/>
      <w:bookmarkEnd w:id="6892"/>
      <w:r w:rsidRPr="00D907EA">
        <w:rPr>
          <w:rtl/>
        </w:rPr>
        <w:t>לאירוע</w:t>
      </w:r>
      <w:r>
        <w:rPr>
          <w:rFonts w:hint="cs"/>
          <w:rtl/>
        </w:rPr>
        <w:t>.</w:t>
      </w:r>
      <w:r w:rsidRPr="00D907EA">
        <w:rPr>
          <w:rtl/>
        </w:rPr>
        <w:t xml:space="preserve"> </w:t>
      </w:r>
      <w:bookmarkStart w:id="6893" w:name="_ETM_Q13_268759"/>
      <w:bookmarkEnd w:id="6893"/>
      <w:r>
        <w:rPr>
          <w:rFonts w:hint="cs"/>
          <w:rtl/>
        </w:rPr>
        <w:t>במקום זה, במה עסק שר החינוך</w:t>
      </w:r>
      <w:bookmarkStart w:id="6894" w:name="_ETM_Q13_272069"/>
      <w:bookmarkEnd w:id="6894"/>
      <w:r>
        <w:rPr>
          <w:rFonts w:hint="cs"/>
          <w:rtl/>
        </w:rPr>
        <w:t xml:space="preserve"> </w:t>
      </w:r>
      <w:bookmarkStart w:id="6895" w:name="_ETM_Q13_272959"/>
      <w:bookmarkEnd w:id="6895"/>
      <w:r w:rsidRPr="00D907EA">
        <w:rPr>
          <w:rtl/>
        </w:rPr>
        <w:t xml:space="preserve">של </w:t>
      </w:r>
      <w:bookmarkStart w:id="6896" w:name="_ETM_Q13_273409"/>
      <w:bookmarkEnd w:id="6896"/>
      <w:r w:rsidRPr="00D907EA">
        <w:rPr>
          <w:rtl/>
        </w:rPr>
        <w:t xml:space="preserve">מדינת </w:t>
      </w:r>
      <w:bookmarkStart w:id="6897" w:name="_ETM_Q13_273920"/>
      <w:bookmarkEnd w:id="6897"/>
      <w:r w:rsidRPr="00D907EA">
        <w:rPr>
          <w:rtl/>
        </w:rPr>
        <w:t>ישראל</w:t>
      </w:r>
      <w:r>
        <w:rPr>
          <w:rFonts w:hint="cs"/>
          <w:rtl/>
        </w:rPr>
        <w:t>?</w:t>
      </w:r>
      <w:r w:rsidRPr="00D907EA">
        <w:rPr>
          <w:rtl/>
        </w:rPr>
        <w:t xml:space="preserve"> </w:t>
      </w:r>
      <w:bookmarkStart w:id="6898" w:name="_ETM_Q13_275340"/>
      <w:bookmarkEnd w:id="6898"/>
      <w:r w:rsidRPr="00D907EA">
        <w:rPr>
          <w:rtl/>
        </w:rPr>
        <w:t xml:space="preserve">שר </w:t>
      </w:r>
      <w:bookmarkStart w:id="6899" w:name="_ETM_Q13_275610"/>
      <w:bookmarkEnd w:id="6899"/>
      <w:r w:rsidRPr="00D907EA">
        <w:rPr>
          <w:rtl/>
        </w:rPr>
        <w:t xml:space="preserve">החינוך </w:t>
      </w:r>
      <w:bookmarkStart w:id="6900" w:name="_ETM_Q13_276060"/>
      <w:bookmarkEnd w:id="6900"/>
      <w:r w:rsidRPr="00D907EA">
        <w:rPr>
          <w:rtl/>
        </w:rPr>
        <w:t xml:space="preserve">עלה </w:t>
      </w:r>
      <w:bookmarkStart w:id="6901" w:name="_ETM_Q13_276390"/>
      <w:bookmarkEnd w:id="6901"/>
      <w:r w:rsidRPr="00D907EA">
        <w:rPr>
          <w:rtl/>
        </w:rPr>
        <w:t xml:space="preserve">ואמר </w:t>
      </w:r>
      <w:bookmarkStart w:id="6902" w:name="_ETM_Q13_277530"/>
      <w:bookmarkEnd w:id="6902"/>
      <w:r w:rsidRPr="00D907EA">
        <w:rPr>
          <w:rtl/>
        </w:rPr>
        <w:t xml:space="preserve">שהטענות </w:t>
      </w:r>
      <w:bookmarkStart w:id="6903" w:name="_ETM_Q13_278549"/>
      <w:bookmarkEnd w:id="6903"/>
      <w:r w:rsidRPr="00D907EA">
        <w:rPr>
          <w:rtl/>
        </w:rPr>
        <w:t xml:space="preserve">היו </w:t>
      </w:r>
      <w:bookmarkStart w:id="6904" w:name="_ETM_Q13_278819"/>
      <w:bookmarkEnd w:id="6904"/>
      <w:r>
        <w:rPr>
          <w:rFonts w:hint="cs"/>
          <w:rtl/>
        </w:rPr>
        <w:t>ע</w:t>
      </w:r>
      <w:r w:rsidRPr="00D907EA">
        <w:rPr>
          <w:rtl/>
        </w:rPr>
        <w:t>ל</w:t>
      </w:r>
      <w:r>
        <w:rPr>
          <w:rFonts w:hint="cs"/>
          <w:rtl/>
        </w:rPr>
        <w:t xml:space="preserve"> </w:t>
      </w:r>
      <w:r w:rsidRPr="00D907EA">
        <w:rPr>
          <w:rtl/>
        </w:rPr>
        <w:t>אי</w:t>
      </w:r>
      <w:bookmarkStart w:id="6905" w:name="_ETM_Q13_279090"/>
      <w:bookmarkEnd w:id="6905"/>
      <w:r>
        <w:rPr>
          <w:rFonts w:hint="cs"/>
          <w:rtl/>
        </w:rPr>
        <w:t>-</w:t>
      </w:r>
      <w:r w:rsidRPr="00D907EA">
        <w:rPr>
          <w:rtl/>
        </w:rPr>
        <w:t xml:space="preserve">מיצוי </w:t>
      </w:r>
      <w:bookmarkStart w:id="6906" w:name="_ETM_Q13_279479"/>
      <w:bookmarkEnd w:id="6906"/>
      <w:r w:rsidRPr="00D907EA">
        <w:rPr>
          <w:rtl/>
        </w:rPr>
        <w:t>המשא</w:t>
      </w:r>
      <w:r>
        <w:rPr>
          <w:rFonts w:hint="cs"/>
          <w:rtl/>
        </w:rPr>
        <w:t xml:space="preserve"> </w:t>
      </w:r>
      <w:r w:rsidRPr="00D907EA">
        <w:rPr>
          <w:rtl/>
        </w:rPr>
        <w:t xml:space="preserve">ומתן </w:t>
      </w:r>
      <w:bookmarkStart w:id="6907" w:name="_ETM_Q13_280500"/>
      <w:bookmarkEnd w:id="6907"/>
      <w:r w:rsidRPr="00D907EA">
        <w:rPr>
          <w:rtl/>
        </w:rPr>
        <w:t xml:space="preserve">והוא </w:t>
      </w:r>
      <w:bookmarkStart w:id="6908" w:name="_ETM_Q13_280920"/>
      <w:bookmarkEnd w:id="6908"/>
      <w:r w:rsidRPr="00D907EA">
        <w:rPr>
          <w:rtl/>
        </w:rPr>
        <w:t xml:space="preserve">אינו </w:t>
      </w:r>
      <w:bookmarkStart w:id="6909" w:name="_ETM_Q13_281159"/>
      <w:bookmarkEnd w:id="6909"/>
      <w:r w:rsidRPr="00D907EA">
        <w:rPr>
          <w:rtl/>
        </w:rPr>
        <w:t xml:space="preserve">נכנס </w:t>
      </w:r>
      <w:bookmarkStart w:id="6910" w:name="_ETM_Q13_281640"/>
      <w:bookmarkEnd w:id="6910"/>
      <w:r w:rsidR="00AF4C47">
        <w:rPr>
          <w:rFonts w:hint="cs"/>
          <w:rtl/>
        </w:rPr>
        <w:t>ב</w:t>
      </w:r>
      <w:r w:rsidRPr="00D907EA">
        <w:rPr>
          <w:rtl/>
        </w:rPr>
        <w:t xml:space="preserve">עובי </w:t>
      </w:r>
      <w:bookmarkStart w:id="6911" w:name="_ETM_Q13_282150"/>
      <w:bookmarkEnd w:id="6911"/>
      <w:r w:rsidRPr="00D907EA">
        <w:rPr>
          <w:rtl/>
        </w:rPr>
        <w:t>הקורה</w:t>
      </w:r>
      <w:r>
        <w:rPr>
          <w:rFonts w:hint="cs"/>
          <w:rtl/>
        </w:rPr>
        <w:t>.</w:t>
      </w:r>
      <w:r w:rsidRPr="00D907EA">
        <w:rPr>
          <w:rtl/>
        </w:rPr>
        <w:t xml:space="preserve"> </w:t>
      </w:r>
      <w:bookmarkStart w:id="6912" w:name="_ETM_Q13_283399"/>
      <w:bookmarkEnd w:id="6912"/>
    </w:p>
    <w:p w:rsidR="00B87DB4" w:rsidRDefault="00B87DB4" w:rsidP="008B5CA0">
      <w:pPr>
        <w:rPr>
          <w:rtl/>
        </w:rPr>
      </w:pPr>
    </w:p>
    <w:p w:rsidR="00B87DB4" w:rsidRDefault="00B87DB4" w:rsidP="00AF4C47">
      <w:pPr>
        <w:rPr>
          <w:rtl/>
        </w:rPr>
      </w:pPr>
      <w:r w:rsidRPr="00D907EA">
        <w:rPr>
          <w:rtl/>
        </w:rPr>
        <w:t xml:space="preserve">במה </w:t>
      </w:r>
      <w:bookmarkStart w:id="6913" w:name="_ETM_Q13_283849"/>
      <w:bookmarkEnd w:id="6913"/>
      <w:r w:rsidRPr="00D907EA">
        <w:rPr>
          <w:rtl/>
        </w:rPr>
        <w:t xml:space="preserve">עוסק </w:t>
      </w:r>
      <w:bookmarkStart w:id="6914" w:name="_ETM_Q13_284270"/>
      <w:bookmarkEnd w:id="6914"/>
      <w:r w:rsidRPr="00D907EA">
        <w:rPr>
          <w:rtl/>
        </w:rPr>
        <w:t xml:space="preserve">שר </w:t>
      </w:r>
      <w:bookmarkStart w:id="6915" w:name="_ETM_Q13_284569"/>
      <w:bookmarkEnd w:id="6915"/>
      <w:r w:rsidRPr="00D907EA">
        <w:rPr>
          <w:rtl/>
        </w:rPr>
        <w:t>החינוך</w:t>
      </w:r>
      <w:r>
        <w:rPr>
          <w:rFonts w:hint="cs"/>
          <w:rtl/>
        </w:rPr>
        <w:t>?</w:t>
      </w:r>
      <w:r w:rsidRPr="00D907EA">
        <w:rPr>
          <w:rtl/>
        </w:rPr>
        <w:t xml:space="preserve"> </w:t>
      </w:r>
      <w:bookmarkStart w:id="6916" w:name="_ETM_Q13_285729"/>
      <w:bookmarkEnd w:id="6916"/>
      <w:r w:rsidRPr="00D907EA">
        <w:rPr>
          <w:rtl/>
        </w:rPr>
        <w:t xml:space="preserve">האם </w:t>
      </w:r>
      <w:bookmarkStart w:id="6917" w:name="_ETM_Q13_286270"/>
      <w:bookmarkEnd w:id="6917"/>
      <w:r w:rsidRPr="00D907EA">
        <w:rPr>
          <w:rtl/>
        </w:rPr>
        <w:t xml:space="preserve">מותר </w:t>
      </w:r>
      <w:bookmarkStart w:id="6918" w:name="_ETM_Q13_286929"/>
      <w:bookmarkEnd w:id="6918"/>
      <w:r w:rsidRPr="00D907EA">
        <w:rPr>
          <w:rtl/>
        </w:rPr>
        <w:t xml:space="preserve">לוועדה </w:t>
      </w:r>
      <w:bookmarkStart w:id="6919" w:name="_ETM_Q13_287619"/>
      <w:bookmarkEnd w:id="6919"/>
      <w:r w:rsidRPr="00D907EA">
        <w:rPr>
          <w:rtl/>
        </w:rPr>
        <w:t xml:space="preserve">לביקורת </w:t>
      </w:r>
      <w:bookmarkStart w:id="6920" w:name="_ETM_Q13_288279"/>
      <w:bookmarkEnd w:id="6920"/>
      <w:r w:rsidRPr="00D907EA">
        <w:rPr>
          <w:rtl/>
        </w:rPr>
        <w:t xml:space="preserve">המדינה </w:t>
      </w:r>
      <w:bookmarkStart w:id="6921" w:name="_ETM_Q13_288789"/>
      <w:bookmarkEnd w:id="6921"/>
      <w:r>
        <w:rPr>
          <w:rFonts w:hint="cs"/>
          <w:rtl/>
        </w:rPr>
        <w:t>לדון</w:t>
      </w:r>
      <w:r w:rsidRPr="00D907EA">
        <w:rPr>
          <w:rtl/>
        </w:rPr>
        <w:t xml:space="preserve"> </w:t>
      </w:r>
      <w:bookmarkStart w:id="6922" w:name="_ETM_Q13_289840"/>
      <w:bookmarkEnd w:id="6922"/>
      <w:r w:rsidRPr="00D907EA">
        <w:rPr>
          <w:rtl/>
        </w:rPr>
        <w:t xml:space="preserve">או </w:t>
      </w:r>
      <w:bookmarkStart w:id="6923" w:name="_ETM_Q13_289990"/>
      <w:bookmarkEnd w:id="6923"/>
      <w:r w:rsidRPr="00D907EA">
        <w:rPr>
          <w:rtl/>
        </w:rPr>
        <w:t xml:space="preserve">לא </w:t>
      </w:r>
      <w:bookmarkStart w:id="6924" w:name="_ETM_Q13_290170"/>
      <w:bookmarkEnd w:id="6924"/>
      <w:r w:rsidRPr="00D907EA">
        <w:rPr>
          <w:rtl/>
        </w:rPr>
        <w:t xml:space="preserve">לדון </w:t>
      </w:r>
      <w:bookmarkStart w:id="6925" w:name="_ETM_Q13_290560"/>
      <w:bookmarkEnd w:id="6925"/>
      <w:r w:rsidRPr="00D907EA">
        <w:rPr>
          <w:rtl/>
        </w:rPr>
        <w:t>בנושא</w:t>
      </w:r>
      <w:r>
        <w:rPr>
          <w:rFonts w:hint="cs"/>
          <w:rtl/>
        </w:rPr>
        <w:t>.</w:t>
      </w:r>
      <w:r w:rsidRPr="00D907EA">
        <w:rPr>
          <w:rtl/>
        </w:rPr>
        <w:t xml:space="preserve"> </w:t>
      </w:r>
      <w:bookmarkStart w:id="6926" w:name="_ETM_Q13_291279"/>
      <w:bookmarkEnd w:id="6926"/>
      <w:r>
        <w:rPr>
          <w:rFonts w:hint="cs"/>
          <w:rtl/>
        </w:rPr>
        <w:t>איזו</w:t>
      </w:r>
      <w:r w:rsidRPr="00D907EA">
        <w:rPr>
          <w:rtl/>
        </w:rPr>
        <w:t xml:space="preserve"> </w:t>
      </w:r>
      <w:bookmarkStart w:id="6927" w:name="_ETM_Q13_291459"/>
      <w:bookmarkEnd w:id="6927"/>
      <w:r w:rsidRPr="00D907EA">
        <w:rPr>
          <w:rtl/>
        </w:rPr>
        <w:t>בושה</w:t>
      </w:r>
      <w:r>
        <w:rPr>
          <w:rFonts w:hint="cs"/>
          <w:rtl/>
        </w:rPr>
        <w:t>.</w:t>
      </w:r>
      <w:r w:rsidRPr="00D907EA">
        <w:rPr>
          <w:rtl/>
        </w:rPr>
        <w:t xml:space="preserve"> </w:t>
      </w:r>
      <w:bookmarkStart w:id="6928" w:name="_ETM_Q13_292960"/>
      <w:bookmarkEnd w:id="6928"/>
      <w:r w:rsidRPr="00D907EA">
        <w:rPr>
          <w:rtl/>
        </w:rPr>
        <w:t xml:space="preserve">זה </w:t>
      </w:r>
      <w:bookmarkStart w:id="6929" w:name="_ETM_Q13_293410"/>
      <w:bookmarkEnd w:id="6929"/>
      <w:r w:rsidRPr="00D907EA">
        <w:rPr>
          <w:rtl/>
        </w:rPr>
        <w:t xml:space="preserve">מה </w:t>
      </w:r>
      <w:bookmarkStart w:id="6930" w:name="_ETM_Q13_293650"/>
      <w:bookmarkEnd w:id="6930"/>
      <w:r w:rsidRPr="00D907EA">
        <w:rPr>
          <w:rtl/>
        </w:rPr>
        <w:t xml:space="preserve">שאתה </w:t>
      </w:r>
      <w:bookmarkStart w:id="6931" w:name="_ETM_Q13_294010"/>
      <w:bookmarkEnd w:id="6931"/>
      <w:r w:rsidRPr="00D907EA">
        <w:rPr>
          <w:rtl/>
        </w:rPr>
        <w:t>טוען</w:t>
      </w:r>
      <w:r>
        <w:rPr>
          <w:rFonts w:hint="cs"/>
          <w:rtl/>
        </w:rPr>
        <w:t>?</w:t>
      </w:r>
      <w:r w:rsidRPr="00D907EA">
        <w:rPr>
          <w:rtl/>
        </w:rPr>
        <w:t xml:space="preserve"> </w:t>
      </w:r>
      <w:bookmarkStart w:id="6932" w:name="_ETM_Q13_294430"/>
      <w:bookmarkEnd w:id="6932"/>
      <w:r w:rsidRPr="00D907EA">
        <w:rPr>
          <w:rtl/>
        </w:rPr>
        <w:t xml:space="preserve">במקום </w:t>
      </w:r>
      <w:bookmarkStart w:id="6933" w:name="_ETM_Q13_294850"/>
      <w:bookmarkEnd w:id="6933"/>
      <w:r w:rsidRPr="00D907EA">
        <w:rPr>
          <w:rtl/>
        </w:rPr>
        <w:t xml:space="preserve">לבוא </w:t>
      </w:r>
      <w:bookmarkStart w:id="6934" w:name="_ETM_Q13_295090"/>
      <w:bookmarkEnd w:id="6934"/>
      <w:r w:rsidRPr="00D907EA">
        <w:rPr>
          <w:rtl/>
        </w:rPr>
        <w:t>ולהגיד</w:t>
      </w:r>
      <w:r>
        <w:rPr>
          <w:rFonts w:hint="cs"/>
          <w:rtl/>
        </w:rPr>
        <w:t>:</w:t>
      </w:r>
      <w:bookmarkStart w:id="6935" w:name="_ETM_Q13_295660"/>
      <w:bookmarkEnd w:id="6935"/>
      <w:r>
        <w:rPr>
          <w:rFonts w:hint="cs"/>
          <w:rtl/>
        </w:rPr>
        <w:t xml:space="preserve"> </w:t>
      </w:r>
      <w:r w:rsidRPr="00D907EA">
        <w:rPr>
          <w:rtl/>
        </w:rPr>
        <w:t xml:space="preserve">אני </w:t>
      </w:r>
      <w:bookmarkStart w:id="6936" w:name="_ETM_Q13_295840"/>
      <w:bookmarkEnd w:id="6936"/>
      <w:r w:rsidRPr="00D907EA">
        <w:rPr>
          <w:rtl/>
        </w:rPr>
        <w:t xml:space="preserve">נכנס </w:t>
      </w:r>
      <w:bookmarkStart w:id="6937" w:name="_ETM_Q13_296380"/>
      <w:bookmarkEnd w:id="6937"/>
      <w:r w:rsidR="00AF4C47">
        <w:rPr>
          <w:rFonts w:hint="cs"/>
          <w:rtl/>
        </w:rPr>
        <w:t>ב</w:t>
      </w:r>
      <w:r w:rsidRPr="00D907EA">
        <w:rPr>
          <w:rtl/>
        </w:rPr>
        <w:t xml:space="preserve">עובי </w:t>
      </w:r>
      <w:bookmarkStart w:id="6938" w:name="_ETM_Q13_296920"/>
      <w:bookmarkEnd w:id="6938"/>
      <w:r w:rsidRPr="00D907EA">
        <w:rPr>
          <w:rtl/>
        </w:rPr>
        <w:t>הקורה</w:t>
      </w:r>
      <w:bookmarkStart w:id="6939" w:name="_ETM_Q13_298369"/>
      <w:bookmarkEnd w:id="6939"/>
      <w:r w:rsidR="00AF4C47">
        <w:rPr>
          <w:rFonts w:hint="cs"/>
          <w:rtl/>
        </w:rPr>
        <w:t>,</w:t>
      </w:r>
      <w:r>
        <w:rPr>
          <w:rFonts w:hint="cs"/>
          <w:rtl/>
        </w:rPr>
        <w:t xml:space="preserve"> </w:t>
      </w:r>
      <w:r w:rsidRPr="00D907EA">
        <w:rPr>
          <w:rtl/>
        </w:rPr>
        <w:t xml:space="preserve">אני </w:t>
      </w:r>
      <w:bookmarkStart w:id="6940" w:name="_ETM_Q13_298700"/>
      <w:bookmarkEnd w:id="6940"/>
      <w:r w:rsidRPr="00D907EA">
        <w:rPr>
          <w:rtl/>
        </w:rPr>
        <w:t xml:space="preserve">הולך </w:t>
      </w:r>
      <w:bookmarkStart w:id="6941" w:name="_ETM_Q13_299060"/>
      <w:bookmarkEnd w:id="6941"/>
      <w:r w:rsidRPr="00D907EA">
        <w:rPr>
          <w:rtl/>
        </w:rPr>
        <w:t xml:space="preserve">לגשר </w:t>
      </w:r>
      <w:bookmarkStart w:id="6942" w:name="_ETM_Q13_299780"/>
      <w:bookmarkEnd w:id="6942"/>
      <w:r w:rsidRPr="00D907EA">
        <w:rPr>
          <w:rtl/>
        </w:rPr>
        <w:t xml:space="preserve">בין </w:t>
      </w:r>
      <w:bookmarkStart w:id="6943" w:name="_ETM_Q13_300049"/>
      <w:bookmarkEnd w:id="6943"/>
      <w:r w:rsidRPr="00D907EA">
        <w:rPr>
          <w:rtl/>
        </w:rPr>
        <w:t xml:space="preserve">המורים </w:t>
      </w:r>
      <w:bookmarkStart w:id="6944" w:name="_ETM_Q13_300530"/>
      <w:bookmarkEnd w:id="6944"/>
      <w:r w:rsidRPr="00D907EA">
        <w:rPr>
          <w:rtl/>
        </w:rPr>
        <w:t xml:space="preserve">לבין </w:t>
      </w:r>
      <w:bookmarkStart w:id="6945" w:name="_ETM_Q13_300920"/>
      <w:bookmarkEnd w:id="6945"/>
      <w:r w:rsidRPr="00D907EA">
        <w:rPr>
          <w:rtl/>
        </w:rPr>
        <w:t>האוצר</w:t>
      </w:r>
      <w:r>
        <w:rPr>
          <w:rFonts w:hint="cs"/>
          <w:rtl/>
        </w:rPr>
        <w:t>.</w:t>
      </w:r>
      <w:r w:rsidRPr="00D907EA">
        <w:rPr>
          <w:rtl/>
        </w:rPr>
        <w:t xml:space="preserve"> </w:t>
      </w:r>
      <w:bookmarkStart w:id="6946" w:name="_ETM_Q13_302100"/>
      <w:bookmarkEnd w:id="6946"/>
      <w:r w:rsidRPr="00D907EA">
        <w:rPr>
          <w:rtl/>
        </w:rPr>
        <w:t xml:space="preserve">תשמע </w:t>
      </w:r>
      <w:bookmarkStart w:id="6947" w:name="_ETM_Q13_302520"/>
      <w:bookmarkEnd w:id="6947"/>
      <w:r w:rsidRPr="00D907EA">
        <w:rPr>
          <w:rtl/>
        </w:rPr>
        <w:t xml:space="preserve">את </w:t>
      </w:r>
      <w:bookmarkStart w:id="6948" w:name="_ETM_Q13_302640"/>
      <w:bookmarkEnd w:id="6948"/>
      <w:r w:rsidRPr="00D907EA">
        <w:rPr>
          <w:rtl/>
        </w:rPr>
        <w:t>התלמידים</w:t>
      </w:r>
      <w:r>
        <w:rPr>
          <w:rFonts w:hint="cs"/>
          <w:rtl/>
        </w:rPr>
        <w:t>,</w:t>
      </w:r>
      <w:r w:rsidRPr="00D907EA">
        <w:rPr>
          <w:rtl/>
        </w:rPr>
        <w:t xml:space="preserve"> </w:t>
      </w:r>
      <w:bookmarkStart w:id="6949" w:name="_ETM_Q13_303299"/>
      <w:bookmarkEnd w:id="6949"/>
      <w:r w:rsidRPr="00D907EA">
        <w:rPr>
          <w:rtl/>
        </w:rPr>
        <w:t xml:space="preserve">מה </w:t>
      </w:r>
      <w:bookmarkStart w:id="6950" w:name="_ETM_Q13_303479"/>
      <w:bookmarkEnd w:id="6950"/>
      <w:r w:rsidRPr="00D907EA">
        <w:rPr>
          <w:rtl/>
        </w:rPr>
        <w:t xml:space="preserve">אמרו </w:t>
      </w:r>
      <w:bookmarkStart w:id="6951" w:name="_ETM_Q13_303750"/>
      <w:bookmarkEnd w:id="6951"/>
      <w:r w:rsidRPr="00D907EA">
        <w:rPr>
          <w:rtl/>
        </w:rPr>
        <w:t xml:space="preserve">עליך </w:t>
      </w:r>
      <w:bookmarkStart w:id="6952" w:name="_ETM_Q13_304259"/>
      <w:bookmarkEnd w:id="6952"/>
      <w:r w:rsidRPr="00D907EA">
        <w:rPr>
          <w:rtl/>
        </w:rPr>
        <w:t xml:space="preserve">היום </w:t>
      </w:r>
      <w:bookmarkStart w:id="6953" w:name="_ETM_Q13_304500"/>
      <w:bookmarkEnd w:id="6953"/>
      <w:r w:rsidRPr="00D907EA">
        <w:rPr>
          <w:rtl/>
        </w:rPr>
        <w:t>בוועדה</w:t>
      </w:r>
      <w:r>
        <w:rPr>
          <w:rFonts w:hint="cs"/>
          <w:rtl/>
        </w:rPr>
        <w:t>.</w:t>
      </w:r>
      <w:r w:rsidRPr="00D907EA">
        <w:rPr>
          <w:rtl/>
        </w:rPr>
        <w:t xml:space="preserve"> </w:t>
      </w:r>
      <w:bookmarkStart w:id="6954" w:name="_ETM_Q13_306789"/>
      <w:bookmarkStart w:id="6955" w:name="_ETM_Q13_306969"/>
      <w:bookmarkEnd w:id="6954"/>
      <w:bookmarkEnd w:id="6955"/>
      <w:r>
        <w:rPr>
          <w:rFonts w:hint="cs"/>
          <w:rtl/>
        </w:rPr>
        <w:t>הטענות הן</w:t>
      </w:r>
      <w:r w:rsidRPr="00D907EA">
        <w:rPr>
          <w:rtl/>
        </w:rPr>
        <w:t xml:space="preserve"> </w:t>
      </w:r>
      <w:bookmarkStart w:id="6956" w:name="_ETM_Q13_307630"/>
      <w:bookmarkEnd w:id="6956"/>
      <w:r w:rsidRPr="00D907EA">
        <w:rPr>
          <w:rtl/>
        </w:rPr>
        <w:t xml:space="preserve">אם </w:t>
      </w:r>
      <w:bookmarkStart w:id="6957" w:name="_ETM_Q13_307869"/>
      <w:bookmarkEnd w:id="6957"/>
      <w:r w:rsidRPr="00D907EA">
        <w:rPr>
          <w:rtl/>
        </w:rPr>
        <w:t xml:space="preserve">מותר </w:t>
      </w:r>
      <w:bookmarkStart w:id="6958" w:name="_ETM_Q13_308260"/>
      <w:bookmarkEnd w:id="6958"/>
      <w:r w:rsidRPr="00D907EA">
        <w:rPr>
          <w:rtl/>
        </w:rPr>
        <w:t xml:space="preserve">לוועדה </w:t>
      </w:r>
      <w:bookmarkStart w:id="6959" w:name="_ETM_Q13_308709"/>
      <w:bookmarkEnd w:id="6959"/>
      <w:r w:rsidRPr="00D907EA">
        <w:rPr>
          <w:rtl/>
        </w:rPr>
        <w:t xml:space="preserve">לביקורת </w:t>
      </w:r>
      <w:bookmarkStart w:id="6960" w:name="_ETM_Q13_309310"/>
      <w:bookmarkEnd w:id="6960"/>
      <w:r w:rsidRPr="00D907EA">
        <w:rPr>
          <w:rtl/>
        </w:rPr>
        <w:t xml:space="preserve">המדינה </w:t>
      </w:r>
      <w:bookmarkStart w:id="6961" w:name="_ETM_Q13_309790"/>
      <w:bookmarkEnd w:id="6961"/>
      <w:r w:rsidRPr="00D907EA">
        <w:rPr>
          <w:rtl/>
        </w:rPr>
        <w:t xml:space="preserve">לדון </w:t>
      </w:r>
      <w:bookmarkStart w:id="6962" w:name="_ETM_Q13_310419"/>
      <w:bookmarkEnd w:id="6962"/>
      <w:r w:rsidRPr="00D907EA">
        <w:rPr>
          <w:rtl/>
        </w:rPr>
        <w:t xml:space="preserve">או </w:t>
      </w:r>
      <w:bookmarkStart w:id="6963" w:name="_ETM_Q13_310599"/>
      <w:bookmarkEnd w:id="6963"/>
      <w:r w:rsidRPr="00D907EA">
        <w:rPr>
          <w:rtl/>
        </w:rPr>
        <w:t xml:space="preserve">לא </w:t>
      </w:r>
      <w:bookmarkStart w:id="6964" w:name="_ETM_Q13_310750"/>
      <w:bookmarkEnd w:id="6964"/>
      <w:r w:rsidRPr="00D907EA">
        <w:rPr>
          <w:rtl/>
        </w:rPr>
        <w:t>לדון</w:t>
      </w:r>
      <w:r>
        <w:rPr>
          <w:rFonts w:hint="cs"/>
          <w:rtl/>
        </w:rPr>
        <w:t>.</w:t>
      </w:r>
      <w:r w:rsidRPr="00D907EA">
        <w:rPr>
          <w:rtl/>
        </w:rPr>
        <w:t xml:space="preserve"> </w:t>
      </w:r>
      <w:bookmarkStart w:id="6965" w:name="_ETM_Q13_312300"/>
      <w:bookmarkEnd w:id="6965"/>
    </w:p>
    <w:p w:rsidR="00B87DB4" w:rsidRDefault="00B87DB4" w:rsidP="008B5CA0">
      <w:pPr>
        <w:rPr>
          <w:rtl/>
        </w:rPr>
      </w:pPr>
      <w:bookmarkStart w:id="6966" w:name="_ETM_Q13_313791"/>
      <w:bookmarkStart w:id="6967" w:name="_ETM_Q13_313873"/>
      <w:bookmarkEnd w:id="6966"/>
      <w:bookmarkEnd w:id="6967"/>
    </w:p>
    <w:p w:rsidR="00B87DB4" w:rsidRDefault="00B87DB4" w:rsidP="00AF4C47">
      <w:pPr>
        <w:rPr>
          <w:rtl/>
        </w:rPr>
      </w:pPr>
      <w:bookmarkStart w:id="6968" w:name="_ETM_Q13_313999"/>
      <w:bookmarkStart w:id="6969" w:name="_ETM_Q13_314066"/>
      <w:bookmarkEnd w:id="6968"/>
      <w:bookmarkEnd w:id="6969"/>
      <w:r>
        <w:rPr>
          <w:rFonts w:hint="cs"/>
          <w:rtl/>
        </w:rPr>
        <w:t>וב</w:t>
      </w:r>
      <w:r w:rsidRPr="00D907EA">
        <w:rPr>
          <w:rtl/>
        </w:rPr>
        <w:t>כן</w:t>
      </w:r>
      <w:r>
        <w:rPr>
          <w:rFonts w:hint="cs"/>
          <w:rtl/>
        </w:rPr>
        <w:t>,</w:t>
      </w:r>
      <w:r w:rsidRPr="00D907EA">
        <w:rPr>
          <w:rtl/>
        </w:rPr>
        <w:t xml:space="preserve"> </w:t>
      </w:r>
      <w:bookmarkStart w:id="6970" w:name="_ETM_Q13_312569"/>
      <w:bookmarkEnd w:id="6970"/>
      <w:r w:rsidRPr="00D907EA">
        <w:rPr>
          <w:rtl/>
        </w:rPr>
        <w:t xml:space="preserve">אני </w:t>
      </w:r>
      <w:bookmarkStart w:id="6971" w:name="_ETM_Q13_312720"/>
      <w:bookmarkEnd w:id="6971"/>
      <w:r w:rsidRPr="00D907EA">
        <w:rPr>
          <w:rtl/>
        </w:rPr>
        <w:t xml:space="preserve">רוצה </w:t>
      </w:r>
      <w:bookmarkStart w:id="6972" w:name="_ETM_Q13_313050"/>
      <w:bookmarkEnd w:id="6972"/>
      <w:r w:rsidRPr="00D907EA">
        <w:rPr>
          <w:rtl/>
        </w:rPr>
        <w:t xml:space="preserve">להסביר </w:t>
      </w:r>
      <w:bookmarkStart w:id="6973" w:name="_ETM_Q13_313770"/>
      <w:bookmarkEnd w:id="6973"/>
      <w:r w:rsidRPr="00D907EA">
        <w:rPr>
          <w:rtl/>
        </w:rPr>
        <w:t xml:space="preserve">לשר </w:t>
      </w:r>
      <w:bookmarkStart w:id="6974" w:name="_ETM_Q13_314220"/>
      <w:bookmarkEnd w:id="6974"/>
      <w:r w:rsidRPr="00D907EA">
        <w:rPr>
          <w:rtl/>
        </w:rPr>
        <w:t xml:space="preserve">החינוך </w:t>
      </w:r>
      <w:bookmarkStart w:id="6975" w:name="_ETM_Q13_314639"/>
      <w:bookmarkEnd w:id="6975"/>
      <w:r w:rsidRPr="00D907EA">
        <w:rPr>
          <w:rtl/>
        </w:rPr>
        <w:t xml:space="preserve">של </w:t>
      </w:r>
      <w:bookmarkStart w:id="6976" w:name="_ETM_Q13_314879"/>
      <w:bookmarkEnd w:id="6976"/>
      <w:r w:rsidRPr="00D907EA">
        <w:rPr>
          <w:rtl/>
        </w:rPr>
        <w:t xml:space="preserve">מדינת </w:t>
      </w:r>
      <w:bookmarkStart w:id="6977" w:name="_ETM_Q13_315389"/>
      <w:bookmarkEnd w:id="6977"/>
      <w:r w:rsidRPr="00D907EA">
        <w:rPr>
          <w:rtl/>
        </w:rPr>
        <w:t>ישראל</w:t>
      </w:r>
      <w:r>
        <w:rPr>
          <w:rFonts w:hint="cs"/>
          <w:rtl/>
        </w:rPr>
        <w:t>:</w:t>
      </w:r>
      <w:r w:rsidRPr="00D907EA">
        <w:rPr>
          <w:rtl/>
        </w:rPr>
        <w:t xml:space="preserve"> </w:t>
      </w:r>
      <w:bookmarkStart w:id="6978" w:name="_ETM_Q13_317139"/>
      <w:bookmarkEnd w:id="6978"/>
      <w:r w:rsidRPr="00D907EA">
        <w:rPr>
          <w:rtl/>
        </w:rPr>
        <w:t xml:space="preserve">לוועדה </w:t>
      </w:r>
      <w:bookmarkStart w:id="6979" w:name="_ETM_Q13_317830"/>
      <w:bookmarkEnd w:id="6979"/>
      <w:r w:rsidRPr="00D907EA">
        <w:rPr>
          <w:rtl/>
        </w:rPr>
        <w:t xml:space="preserve">לביקורת </w:t>
      </w:r>
      <w:bookmarkStart w:id="6980" w:name="_ETM_Q13_318520"/>
      <w:bookmarkEnd w:id="6980"/>
      <w:r w:rsidRPr="00D907EA">
        <w:rPr>
          <w:rtl/>
        </w:rPr>
        <w:t xml:space="preserve">המדינה </w:t>
      </w:r>
      <w:bookmarkStart w:id="6981" w:name="_ETM_Q13_319120"/>
      <w:bookmarkEnd w:id="6981"/>
      <w:r w:rsidRPr="00D907EA">
        <w:rPr>
          <w:rtl/>
        </w:rPr>
        <w:t xml:space="preserve">מותר </w:t>
      </w:r>
      <w:bookmarkStart w:id="6982" w:name="_ETM_Q13_319930"/>
      <w:bookmarkEnd w:id="6982"/>
      <w:r w:rsidRPr="00D907EA">
        <w:rPr>
          <w:rtl/>
        </w:rPr>
        <w:t xml:space="preserve">לדון </w:t>
      </w:r>
      <w:bookmarkStart w:id="6983" w:name="_ETM_Q13_320889"/>
      <w:bookmarkEnd w:id="6983"/>
      <w:r w:rsidRPr="00D907EA">
        <w:rPr>
          <w:rtl/>
        </w:rPr>
        <w:t xml:space="preserve">בנושאים </w:t>
      </w:r>
      <w:bookmarkStart w:id="6984" w:name="_ETM_Q13_322360"/>
      <w:bookmarkEnd w:id="6984"/>
      <w:r w:rsidRPr="00D907EA">
        <w:rPr>
          <w:rtl/>
        </w:rPr>
        <w:t>ש</w:t>
      </w:r>
      <w:bookmarkStart w:id="6985" w:name="_ETM_Q13_322630"/>
      <w:bookmarkEnd w:id="6985"/>
      <w:r w:rsidRPr="00D907EA">
        <w:rPr>
          <w:rtl/>
        </w:rPr>
        <w:t xml:space="preserve">מופיעים </w:t>
      </w:r>
      <w:bookmarkStart w:id="6986" w:name="_ETM_Q13_323290"/>
      <w:bookmarkEnd w:id="6986"/>
      <w:r w:rsidRPr="00D907EA">
        <w:rPr>
          <w:rtl/>
        </w:rPr>
        <w:t xml:space="preserve">בדוח </w:t>
      </w:r>
      <w:bookmarkStart w:id="6987" w:name="_ETM_Q13_323710"/>
      <w:bookmarkEnd w:id="6987"/>
      <w:r w:rsidRPr="00D907EA">
        <w:rPr>
          <w:rtl/>
        </w:rPr>
        <w:t xml:space="preserve">מבקר </w:t>
      </w:r>
      <w:bookmarkStart w:id="6988" w:name="_ETM_Q13_324280"/>
      <w:bookmarkEnd w:id="6988"/>
      <w:r w:rsidRPr="00D907EA">
        <w:rPr>
          <w:rtl/>
        </w:rPr>
        <w:t>המדינה</w:t>
      </w:r>
      <w:r>
        <w:rPr>
          <w:rFonts w:hint="cs"/>
          <w:rtl/>
        </w:rPr>
        <w:t>.</w:t>
      </w:r>
      <w:r w:rsidRPr="00D907EA">
        <w:rPr>
          <w:rtl/>
        </w:rPr>
        <w:t xml:space="preserve"> </w:t>
      </w:r>
      <w:bookmarkStart w:id="6989" w:name="_ETM_Q13_325459"/>
      <w:bookmarkEnd w:id="6989"/>
      <w:r w:rsidRPr="00D907EA">
        <w:rPr>
          <w:rtl/>
        </w:rPr>
        <w:t xml:space="preserve">ומכיוון </w:t>
      </w:r>
      <w:bookmarkStart w:id="6990" w:name="_ETM_Q13_326180"/>
      <w:bookmarkEnd w:id="6990"/>
      <w:r w:rsidRPr="00D907EA">
        <w:rPr>
          <w:rtl/>
        </w:rPr>
        <w:t xml:space="preserve">שזה </w:t>
      </w:r>
      <w:bookmarkStart w:id="6991" w:name="_ETM_Q13_326480"/>
      <w:bookmarkEnd w:id="6991"/>
      <w:r w:rsidRPr="00D907EA">
        <w:rPr>
          <w:rtl/>
        </w:rPr>
        <w:t xml:space="preserve">מופיע </w:t>
      </w:r>
      <w:bookmarkStart w:id="6992" w:name="_ETM_Q13_327050"/>
      <w:bookmarkEnd w:id="6992"/>
      <w:r w:rsidRPr="00D907EA">
        <w:rPr>
          <w:rtl/>
        </w:rPr>
        <w:t xml:space="preserve">בדוח </w:t>
      </w:r>
      <w:bookmarkStart w:id="6993" w:name="_ETM_Q13_327470"/>
      <w:bookmarkEnd w:id="6993"/>
      <w:r w:rsidRPr="00D907EA">
        <w:rPr>
          <w:rtl/>
        </w:rPr>
        <w:t xml:space="preserve">מבקר </w:t>
      </w:r>
      <w:bookmarkStart w:id="6994" w:name="_ETM_Q13_328069"/>
      <w:bookmarkEnd w:id="6994"/>
      <w:r w:rsidRPr="00D907EA">
        <w:rPr>
          <w:rtl/>
        </w:rPr>
        <w:t>המדינה</w:t>
      </w:r>
      <w:r>
        <w:rPr>
          <w:rFonts w:hint="cs"/>
          <w:rtl/>
        </w:rPr>
        <w:t>,</w:t>
      </w:r>
      <w:r w:rsidRPr="00D907EA">
        <w:rPr>
          <w:rtl/>
        </w:rPr>
        <w:t xml:space="preserve"> </w:t>
      </w:r>
      <w:bookmarkStart w:id="6995" w:name="_ETM_Q13_329209"/>
      <w:bookmarkEnd w:id="6995"/>
      <w:r w:rsidRPr="00D907EA">
        <w:rPr>
          <w:rtl/>
        </w:rPr>
        <w:t xml:space="preserve">מותר </w:t>
      </w:r>
      <w:bookmarkStart w:id="6996" w:name="_ETM_Q13_329930"/>
      <w:bookmarkEnd w:id="6996"/>
      <w:r w:rsidRPr="00D907EA">
        <w:rPr>
          <w:rtl/>
        </w:rPr>
        <w:t xml:space="preserve">לוועדה </w:t>
      </w:r>
      <w:bookmarkStart w:id="6997" w:name="_ETM_Q13_330739"/>
      <w:bookmarkEnd w:id="6997"/>
      <w:r w:rsidRPr="00D907EA">
        <w:rPr>
          <w:rtl/>
        </w:rPr>
        <w:t xml:space="preserve">לדון </w:t>
      </w:r>
      <w:bookmarkStart w:id="6998" w:name="_ETM_Q13_332180"/>
      <w:bookmarkEnd w:id="6998"/>
      <w:r w:rsidRPr="00D907EA">
        <w:rPr>
          <w:rtl/>
        </w:rPr>
        <w:t xml:space="preserve">בנושא </w:t>
      </w:r>
      <w:bookmarkStart w:id="6999" w:name="_ETM_Q13_332959"/>
      <w:bookmarkEnd w:id="6999"/>
      <w:r w:rsidRPr="00D907EA">
        <w:rPr>
          <w:rtl/>
        </w:rPr>
        <w:t>הזה</w:t>
      </w:r>
      <w:r>
        <w:rPr>
          <w:rFonts w:hint="cs"/>
          <w:rtl/>
        </w:rPr>
        <w:t>.</w:t>
      </w:r>
      <w:r w:rsidRPr="00D907EA">
        <w:rPr>
          <w:rtl/>
        </w:rPr>
        <w:t xml:space="preserve"> </w:t>
      </w:r>
      <w:bookmarkStart w:id="7000" w:name="_ETM_Q13_334519"/>
      <w:bookmarkEnd w:id="7000"/>
      <w:r w:rsidRPr="00D907EA">
        <w:rPr>
          <w:rtl/>
        </w:rPr>
        <w:t xml:space="preserve">לפני </w:t>
      </w:r>
      <w:bookmarkStart w:id="7001" w:name="_ETM_Q13_336139"/>
      <w:bookmarkEnd w:id="7001"/>
      <w:r w:rsidRPr="00D907EA">
        <w:rPr>
          <w:rtl/>
        </w:rPr>
        <w:t xml:space="preserve">כשבועיים ביקשתי </w:t>
      </w:r>
      <w:bookmarkStart w:id="7002" w:name="_ETM_Q13_335150"/>
      <w:bookmarkEnd w:id="7002"/>
      <w:r w:rsidRPr="00D907EA">
        <w:rPr>
          <w:rtl/>
        </w:rPr>
        <w:t xml:space="preserve">מהאוצר </w:t>
      </w:r>
      <w:bookmarkStart w:id="7003" w:name="_ETM_Q13_335749"/>
      <w:bookmarkStart w:id="7004" w:name="_ETM_Q13_337040"/>
      <w:bookmarkEnd w:id="7003"/>
      <w:bookmarkEnd w:id="7004"/>
      <w:r w:rsidRPr="00D907EA">
        <w:rPr>
          <w:rtl/>
        </w:rPr>
        <w:t xml:space="preserve">לשבת </w:t>
      </w:r>
      <w:bookmarkStart w:id="7005" w:name="_ETM_Q13_337609"/>
      <w:bookmarkEnd w:id="7005"/>
      <w:r w:rsidRPr="00D907EA">
        <w:rPr>
          <w:rtl/>
        </w:rPr>
        <w:t xml:space="preserve">עם </w:t>
      </w:r>
      <w:bookmarkStart w:id="7006" w:name="_ETM_Q13_337760"/>
      <w:bookmarkEnd w:id="7006"/>
      <w:r w:rsidRPr="00D907EA">
        <w:rPr>
          <w:rtl/>
        </w:rPr>
        <w:t>המורים</w:t>
      </w:r>
      <w:r>
        <w:rPr>
          <w:rFonts w:hint="cs"/>
          <w:rtl/>
        </w:rPr>
        <w:t>;</w:t>
      </w:r>
      <w:r w:rsidRPr="00D907EA">
        <w:rPr>
          <w:rtl/>
        </w:rPr>
        <w:t xml:space="preserve"> </w:t>
      </w:r>
      <w:bookmarkStart w:id="7007" w:name="_ETM_Q13_339799"/>
      <w:bookmarkEnd w:id="7007"/>
      <w:r w:rsidRPr="00D907EA">
        <w:rPr>
          <w:rtl/>
        </w:rPr>
        <w:t xml:space="preserve">להיכנס </w:t>
      </w:r>
      <w:bookmarkStart w:id="7008" w:name="_ETM_Q13_340430"/>
      <w:bookmarkEnd w:id="7008"/>
      <w:r w:rsidRPr="00D907EA">
        <w:rPr>
          <w:rtl/>
        </w:rPr>
        <w:t xml:space="preserve">לחדר </w:t>
      </w:r>
      <w:bookmarkStart w:id="7009" w:name="_ETM_Q13_341180"/>
      <w:bookmarkEnd w:id="7009"/>
      <w:r w:rsidRPr="00D907EA">
        <w:rPr>
          <w:rtl/>
        </w:rPr>
        <w:t xml:space="preserve">עד </w:t>
      </w:r>
      <w:bookmarkStart w:id="7010" w:name="_ETM_Q13_341450"/>
      <w:bookmarkEnd w:id="7010"/>
      <w:r w:rsidRPr="00D907EA">
        <w:rPr>
          <w:rtl/>
        </w:rPr>
        <w:t xml:space="preserve">שיצא </w:t>
      </w:r>
      <w:bookmarkStart w:id="7011" w:name="_ETM_Q13_341930"/>
      <w:bookmarkEnd w:id="7011"/>
      <w:r w:rsidRPr="00D907EA">
        <w:rPr>
          <w:rtl/>
        </w:rPr>
        <w:t>עשן</w:t>
      </w:r>
      <w:r>
        <w:rPr>
          <w:rFonts w:hint="cs"/>
          <w:rtl/>
        </w:rPr>
        <w:t>,</w:t>
      </w:r>
      <w:r w:rsidRPr="00D907EA">
        <w:rPr>
          <w:rtl/>
        </w:rPr>
        <w:t xml:space="preserve"> </w:t>
      </w:r>
      <w:bookmarkStart w:id="7012" w:name="_ETM_Q13_342530"/>
      <w:bookmarkEnd w:id="7012"/>
      <w:r w:rsidRPr="00D907EA">
        <w:rPr>
          <w:rtl/>
        </w:rPr>
        <w:t xml:space="preserve">מתוך </w:t>
      </w:r>
      <w:bookmarkStart w:id="7013" w:name="_ETM_Q13_342980"/>
      <w:bookmarkEnd w:id="7013"/>
      <w:r w:rsidRPr="00D907EA">
        <w:rPr>
          <w:rtl/>
        </w:rPr>
        <w:t xml:space="preserve">דאגה </w:t>
      </w:r>
      <w:bookmarkStart w:id="7014" w:name="_ETM_Q13_343459"/>
      <w:bookmarkEnd w:id="7014"/>
      <w:r w:rsidRPr="00D907EA">
        <w:rPr>
          <w:rtl/>
        </w:rPr>
        <w:t xml:space="preserve">לתלמידי </w:t>
      </w:r>
      <w:bookmarkStart w:id="7015" w:name="_ETM_Q13_344180"/>
      <w:bookmarkEnd w:id="7015"/>
      <w:r w:rsidRPr="00D907EA">
        <w:rPr>
          <w:rtl/>
        </w:rPr>
        <w:t xml:space="preserve">מדינת </w:t>
      </w:r>
      <w:bookmarkStart w:id="7016" w:name="_ETM_Q13_344750"/>
      <w:bookmarkEnd w:id="7016"/>
      <w:r w:rsidRPr="00D907EA">
        <w:rPr>
          <w:rtl/>
        </w:rPr>
        <w:t xml:space="preserve">ישראל </w:t>
      </w:r>
      <w:bookmarkStart w:id="7017" w:name="_ETM_Q13_345319"/>
      <w:bookmarkEnd w:id="7017"/>
      <w:r w:rsidRPr="00D907EA">
        <w:rPr>
          <w:rtl/>
        </w:rPr>
        <w:t>העל</w:t>
      </w:r>
      <w:bookmarkStart w:id="7018" w:name="_ETM_Q13_345620"/>
      <w:bookmarkEnd w:id="7018"/>
      <w:r>
        <w:rPr>
          <w:rFonts w:hint="cs"/>
          <w:rtl/>
        </w:rPr>
        <w:t>-</w:t>
      </w:r>
      <w:r w:rsidRPr="00D907EA">
        <w:rPr>
          <w:rtl/>
        </w:rPr>
        <w:t>יסודיים</w:t>
      </w:r>
      <w:r>
        <w:rPr>
          <w:rFonts w:hint="cs"/>
          <w:rtl/>
        </w:rPr>
        <w:t>,</w:t>
      </w:r>
      <w:r w:rsidRPr="00D907EA">
        <w:rPr>
          <w:rtl/>
        </w:rPr>
        <w:t xml:space="preserve"> </w:t>
      </w:r>
      <w:bookmarkStart w:id="7019" w:name="_ETM_Q13_347000"/>
      <w:bookmarkEnd w:id="7019"/>
      <w:r w:rsidRPr="00D907EA">
        <w:rPr>
          <w:rtl/>
        </w:rPr>
        <w:t xml:space="preserve">שלא </w:t>
      </w:r>
      <w:bookmarkStart w:id="7020" w:name="_ETM_Q13_347360"/>
      <w:bookmarkEnd w:id="7020"/>
      <w:r w:rsidRPr="00D907EA">
        <w:rPr>
          <w:rtl/>
        </w:rPr>
        <w:t xml:space="preserve">מקבלים </w:t>
      </w:r>
      <w:bookmarkStart w:id="7021" w:name="_ETM_Q13_347959"/>
      <w:bookmarkEnd w:id="7021"/>
      <w:r w:rsidRPr="00D907EA">
        <w:rPr>
          <w:rtl/>
        </w:rPr>
        <w:t>ציונים</w:t>
      </w:r>
      <w:r>
        <w:rPr>
          <w:rFonts w:hint="cs"/>
          <w:rtl/>
        </w:rPr>
        <w:t>,</w:t>
      </w:r>
      <w:r w:rsidRPr="00D907EA">
        <w:rPr>
          <w:rtl/>
        </w:rPr>
        <w:t xml:space="preserve"> </w:t>
      </w:r>
      <w:bookmarkStart w:id="7022" w:name="_ETM_Q13_349099"/>
      <w:bookmarkEnd w:id="7022"/>
      <w:r w:rsidRPr="00D907EA">
        <w:rPr>
          <w:rtl/>
        </w:rPr>
        <w:t xml:space="preserve">שלא </w:t>
      </w:r>
      <w:bookmarkStart w:id="7023" w:name="_ETM_Q13_349610"/>
      <w:bookmarkEnd w:id="7023"/>
      <w:r w:rsidRPr="00D907EA">
        <w:rPr>
          <w:rtl/>
        </w:rPr>
        <w:t xml:space="preserve">ניגשים </w:t>
      </w:r>
      <w:bookmarkStart w:id="7024" w:name="_ETM_Q13_350120"/>
      <w:bookmarkEnd w:id="7024"/>
      <w:r w:rsidRPr="00D907EA">
        <w:rPr>
          <w:rtl/>
        </w:rPr>
        <w:t xml:space="preserve">כמו </w:t>
      </w:r>
      <w:bookmarkStart w:id="7025" w:name="_ETM_Q13_350419"/>
      <w:bookmarkEnd w:id="7025"/>
      <w:r w:rsidRPr="00D907EA">
        <w:rPr>
          <w:rtl/>
        </w:rPr>
        <w:t xml:space="preserve">שצריך </w:t>
      </w:r>
      <w:bookmarkStart w:id="7026" w:name="_ETM_Q13_351349"/>
      <w:bookmarkEnd w:id="7026"/>
      <w:r w:rsidRPr="00D907EA">
        <w:rPr>
          <w:rtl/>
        </w:rPr>
        <w:t>לבחינות</w:t>
      </w:r>
      <w:r>
        <w:rPr>
          <w:rFonts w:hint="cs"/>
          <w:rtl/>
        </w:rPr>
        <w:t>,</w:t>
      </w:r>
      <w:r w:rsidRPr="00D907EA">
        <w:rPr>
          <w:rtl/>
        </w:rPr>
        <w:t xml:space="preserve"> </w:t>
      </w:r>
      <w:bookmarkStart w:id="7027" w:name="_ETM_Q13_352099"/>
      <w:bookmarkEnd w:id="7027"/>
      <w:r w:rsidRPr="00D907EA">
        <w:rPr>
          <w:rtl/>
        </w:rPr>
        <w:t xml:space="preserve">מקבלים </w:t>
      </w:r>
      <w:bookmarkStart w:id="7028" w:name="_ETM_Q13_352639"/>
      <w:bookmarkEnd w:id="7028"/>
      <w:r w:rsidRPr="00D907EA">
        <w:rPr>
          <w:rtl/>
        </w:rPr>
        <w:t xml:space="preserve">רק </w:t>
      </w:r>
      <w:bookmarkStart w:id="7029" w:name="_ETM_Q13_352909"/>
      <w:bookmarkEnd w:id="7029"/>
      <w:r w:rsidRPr="00015D02">
        <w:rPr>
          <w:rtl/>
        </w:rPr>
        <w:t>ה</w:t>
      </w:r>
      <w:r w:rsidRPr="00015D02">
        <w:rPr>
          <w:rFonts w:hint="cs"/>
          <w:rtl/>
        </w:rPr>
        <w:t>ע</w:t>
      </w:r>
      <w:r w:rsidRPr="00015D02">
        <w:rPr>
          <w:rtl/>
        </w:rPr>
        <w:t>רכות</w:t>
      </w:r>
      <w:r>
        <w:rPr>
          <w:rFonts w:hint="cs"/>
          <w:rtl/>
        </w:rPr>
        <w:t>,</w:t>
      </w:r>
      <w:r w:rsidRPr="00D907EA">
        <w:rPr>
          <w:rtl/>
        </w:rPr>
        <w:t xml:space="preserve"> </w:t>
      </w:r>
      <w:bookmarkStart w:id="7030" w:name="_ETM_Q13_354160"/>
      <w:bookmarkEnd w:id="7030"/>
      <w:r w:rsidRPr="00D907EA">
        <w:rPr>
          <w:rtl/>
        </w:rPr>
        <w:t xml:space="preserve">אין </w:t>
      </w:r>
      <w:bookmarkStart w:id="7031" w:name="_ETM_Q13_354430"/>
      <w:bookmarkEnd w:id="7031"/>
      <w:r>
        <w:rPr>
          <w:rtl/>
        </w:rPr>
        <w:t>ציו</w:t>
      </w:r>
      <w:r>
        <w:rPr>
          <w:rFonts w:hint="cs"/>
          <w:rtl/>
        </w:rPr>
        <w:t>ני</w:t>
      </w:r>
      <w:r w:rsidRPr="00D907EA">
        <w:rPr>
          <w:rtl/>
        </w:rPr>
        <w:t xml:space="preserve"> </w:t>
      </w:r>
      <w:bookmarkStart w:id="7032" w:name="_ETM_Q13_354970"/>
      <w:bookmarkEnd w:id="7032"/>
      <w:r w:rsidRPr="00D907EA">
        <w:rPr>
          <w:rtl/>
        </w:rPr>
        <w:t>מגן</w:t>
      </w:r>
      <w:r>
        <w:rPr>
          <w:rFonts w:hint="cs"/>
          <w:rtl/>
        </w:rPr>
        <w:t>,</w:t>
      </w:r>
      <w:r w:rsidRPr="00D907EA">
        <w:rPr>
          <w:rtl/>
        </w:rPr>
        <w:t xml:space="preserve"> </w:t>
      </w:r>
      <w:bookmarkStart w:id="7033" w:name="_ETM_Q13_355900"/>
      <w:bookmarkEnd w:id="7033"/>
      <w:r w:rsidRPr="00D907EA">
        <w:rPr>
          <w:rtl/>
        </w:rPr>
        <w:t xml:space="preserve">לא </w:t>
      </w:r>
      <w:bookmarkStart w:id="7034" w:name="_ETM_Q13_356230"/>
      <w:bookmarkEnd w:id="7034"/>
      <w:r w:rsidRPr="00D907EA">
        <w:rPr>
          <w:rtl/>
        </w:rPr>
        <w:t xml:space="preserve">נוסעים </w:t>
      </w:r>
      <w:bookmarkStart w:id="7035" w:name="_ETM_Q13_356800"/>
      <w:bookmarkEnd w:id="7035"/>
      <w:r w:rsidRPr="00D907EA">
        <w:rPr>
          <w:rtl/>
        </w:rPr>
        <w:t>לטיולים</w:t>
      </w:r>
      <w:r>
        <w:rPr>
          <w:rFonts w:hint="cs"/>
          <w:rtl/>
        </w:rPr>
        <w:t>.</w:t>
      </w:r>
      <w:r w:rsidRPr="00D907EA">
        <w:rPr>
          <w:rtl/>
        </w:rPr>
        <w:t xml:space="preserve"> </w:t>
      </w:r>
      <w:bookmarkStart w:id="7036" w:name="_ETM_Q13_358950"/>
      <w:bookmarkStart w:id="7037" w:name="_ETM_Q13_359939"/>
      <w:bookmarkEnd w:id="7036"/>
      <w:bookmarkEnd w:id="7037"/>
    </w:p>
    <w:p w:rsidR="00B87DB4" w:rsidRDefault="00B87DB4" w:rsidP="008B5CA0">
      <w:pPr>
        <w:rPr>
          <w:rtl/>
        </w:rPr>
      </w:pPr>
    </w:p>
    <w:p w:rsidR="00B87DB4" w:rsidRDefault="00B87DB4" w:rsidP="00AF4C47">
      <w:pPr>
        <w:rPr>
          <w:rtl/>
        </w:rPr>
      </w:pPr>
      <w:r>
        <w:rPr>
          <w:rFonts w:hint="cs"/>
          <w:rtl/>
        </w:rPr>
        <w:t xml:space="preserve">הדור הזה הוא </w:t>
      </w:r>
      <w:r w:rsidRPr="00D907EA">
        <w:rPr>
          <w:rtl/>
        </w:rPr>
        <w:t>דור</w:t>
      </w:r>
      <w:r>
        <w:rPr>
          <w:rFonts w:hint="cs"/>
          <w:rtl/>
        </w:rPr>
        <w:t xml:space="preserve"> אבוד.</w:t>
      </w:r>
      <w:r w:rsidRPr="00D907EA">
        <w:rPr>
          <w:rtl/>
        </w:rPr>
        <w:t xml:space="preserve"> </w:t>
      </w:r>
      <w:bookmarkStart w:id="7038" w:name="_ETM_Q13_360299"/>
      <w:bookmarkStart w:id="7039" w:name="_ETM_Q13_361720"/>
      <w:bookmarkEnd w:id="7038"/>
      <w:bookmarkEnd w:id="7039"/>
      <w:r w:rsidRPr="00D907EA">
        <w:rPr>
          <w:rtl/>
        </w:rPr>
        <w:t xml:space="preserve">זה </w:t>
      </w:r>
      <w:bookmarkStart w:id="7040" w:name="_ETM_Q13_361960"/>
      <w:bookmarkEnd w:id="7040"/>
      <w:r w:rsidRPr="00D907EA">
        <w:rPr>
          <w:rtl/>
        </w:rPr>
        <w:t xml:space="preserve">דור </w:t>
      </w:r>
      <w:bookmarkStart w:id="7041" w:name="_ETM_Q13_362340"/>
      <w:bookmarkEnd w:id="7041"/>
      <w:r w:rsidRPr="00D907EA">
        <w:rPr>
          <w:rtl/>
        </w:rPr>
        <w:t xml:space="preserve">שעבר </w:t>
      </w:r>
      <w:bookmarkStart w:id="7042" w:name="_ETM_Q13_363000"/>
      <w:bookmarkEnd w:id="7042"/>
      <w:r w:rsidRPr="00D907EA">
        <w:rPr>
          <w:rtl/>
        </w:rPr>
        <w:t xml:space="preserve">את </w:t>
      </w:r>
      <w:bookmarkStart w:id="7043" w:name="_ETM_Q13_363150"/>
      <w:bookmarkEnd w:id="7043"/>
      <w:r w:rsidRPr="00D907EA">
        <w:rPr>
          <w:rtl/>
        </w:rPr>
        <w:t xml:space="preserve">הטראומה </w:t>
      </w:r>
      <w:bookmarkStart w:id="7044" w:name="_ETM_Q13_364290"/>
      <w:bookmarkEnd w:id="7044"/>
      <w:r w:rsidRPr="00D907EA">
        <w:rPr>
          <w:rtl/>
        </w:rPr>
        <w:t xml:space="preserve">של </w:t>
      </w:r>
      <w:bookmarkStart w:id="7045" w:name="_ETM_Q13_364620"/>
      <w:bookmarkEnd w:id="7045"/>
      <w:r w:rsidRPr="00D907EA">
        <w:rPr>
          <w:rtl/>
        </w:rPr>
        <w:t>הקורונה</w:t>
      </w:r>
      <w:r>
        <w:rPr>
          <w:rFonts w:hint="cs"/>
          <w:rtl/>
        </w:rPr>
        <w:t>;</w:t>
      </w:r>
      <w:r w:rsidRPr="00D907EA">
        <w:rPr>
          <w:rtl/>
        </w:rPr>
        <w:t xml:space="preserve"> </w:t>
      </w:r>
      <w:bookmarkStart w:id="7046" w:name="_ETM_Q13_365900"/>
      <w:bookmarkEnd w:id="7046"/>
      <w:r w:rsidRPr="00D907EA">
        <w:rPr>
          <w:rtl/>
        </w:rPr>
        <w:t xml:space="preserve">זה </w:t>
      </w:r>
      <w:bookmarkStart w:id="7047" w:name="_ETM_Q13_366110"/>
      <w:bookmarkEnd w:id="7047"/>
      <w:r w:rsidRPr="00D907EA">
        <w:rPr>
          <w:rtl/>
        </w:rPr>
        <w:t xml:space="preserve">דור </w:t>
      </w:r>
      <w:bookmarkStart w:id="7048" w:name="_ETM_Q13_366409"/>
      <w:bookmarkEnd w:id="7048"/>
      <w:r w:rsidRPr="00D907EA">
        <w:rPr>
          <w:rtl/>
        </w:rPr>
        <w:t xml:space="preserve">שעובר </w:t>
      </w:r>
      <w:bookmarkStart w:id="7049" w:name="_ETM_Q13_366950"/>
      <w:bookmarkEnd w:id="7049"/>
      <w:r w:rsidRPr="00D907EA">
        <w:rPr>
          <w:rtl/>
        </w:rPr>
        <w:t xml:space="preserve">עכשיו </w:t>
      </w:r>
      <w:bookmarkStart w:id="7050" w:name="_ETM_Q13_367400"/>
      <w:bookmarkEnd w:id="7050"/>
      <w:r w:rsidRPr="00D907EA">
        <w:rPr>
          <w:rtl/>
        </w:rPr>
        <w:t xml:space="preserve">את </w:t>
      </w:r>
      <w:bookmarkStart w:id="7051" w:name="_ETM_Q13_367519"/>
      <w:bookmarkEnd w:id="7051"/>
      <w:r w:rsidRPr="00D907EA">
        <w:rPr>
          <w:rtl/>
        </w:rPr>
        <w:t xml:space="preserve">הטראומה </w:t>
      </w:r>
      <w:bookmarkStart w:id="7052" w:name="_ETM_Q13_368629"/>
      <w:bookmarkEnd w:id="7052"/>
      <w:r w:rsidRPr="00D907EA">
        <w:rPr>
          <w:rtl/>
        </w:rPr>
        <w:t xml:space="preserve">של </w:t>
      </w:r>
      <w:bookmarkStart w:id="7053" w:name="_ETM_Q13_368900"/>
      <w:bookmarkEnd w:id="7053"/>
      <w:r w:rsidRPr="00D907EA">
        <w:rPr>
          <w:rtl/>
        </w:rPr>
        <w:t>המלחמה</w:t>
      </w:r>
      <w:r>
        <w:rPr>
          <w:rFonts w:hint="cs"/>
          <w:rtl/>
        </w:rPr>
        <w:t>;</w:t>
      </w:r>
      <w:r w:rsidRPr="00D907EA">
        <w:rPr>
          <w:rtl/>
        </w:rPr>
        <w:t xml:space="preserve"> </w:t>
      </w:r>
      <w:bookmarkStart w:id="7054" w:name="_ETM_Q13_370430"/>
      <w:bookmarkEnd w:id="7054"/>
      <w:r w:rsidRPr="00D907EA">
        <w:rPr>
          <w:rtl/>
        </w:rPr>
        <w:t xml:space="preserve">זה </w:t>
      </w:r>
      <w:bookmarkStart w:id="7055" w:name="_ETM_Q13_370700"/>
      <w:bookmarkEnd w:id="7055"/>
      <w:r w:rsidRPr="00D907EA">
        <w:rPr>
          <w:rtl/>
        </w:rPr>
        <w:t xml:space="preserve">הדור </w:t>
      </w:r>
      <w:bookmarkStart w:id="7056" w:name="_ETM_Q13_371180"/>
      <w:bookmarkEnd w:id="7056"/>
      <w:r w:rsidRPr="00D907EA">
        <w:rPr>
          <w:rtl/>
        </w:rPr>
        <w:t xml:space="preserve">שמשרד </w:t>
      </w:r>
      <w:bookmarkStart w:id="7057" w:name="_ETM_Q13_372950"/>
      <w:bookmarkEnd w:id="7057"/>
      <w:r w:rsidRPr="00D907EA">
        <w:rPr>
          <w:rtl/>
        </w:rPr>
        <w:t xml:space="preserve">החינוך צריך </w:t>
      </w:r>
      <w:bookmarkStart w:id="7058" w:name="_ETM_Q13_371720"/>
      <w:bookmarkEnd w:id="7058"/>
      <w:r w:rsidRPr="00D907EA">
        <w:rPr>
          <w:rtl/>
        </w:rPr>
        <w:t xml:space="preserve">לטפל </w:t>
      </w:r>
      <w:bookmarkStart w:id="7059" w:name="_ETM_Q13_372290"/>
      <w:bookmarkEnd w:id="7059"/>
      <w:r w:rsidRPr="00D907EA">
        <w:rPr>
          <w:rtl/>
        </w:rPr>
        <w:t>בו</w:t>
      </w:r>
      <w:bookmarkStart w:id="7060" w:name="_ETM_Q13_372470"/>
      <w:bookmarkEnd w:id="7060"/>
      <w:r>
        <w:rPr>
          <w:rFonts w:hint="cs"/>
          <w:rtl/>
        </w:rPr>
        <w:t>;</w:t>
      </w:r>
      <w:r w:rsidRPr="00D907EA">
        <w:rPr>
          <w:rtl/>
        </w:rPr>
        <w:t xml:space="preserve"> </w:t>
      </w:r>
      <w:bookmarkStart w:id="7061" w:name="_ETM_Q13_373950"/>
      <w:bookmarkEnd w:id="7061"/>
      <w:r w:rsidRPr="00D907EA">
        <w:rPr>
          <w:rtl/>
        </w:rPr>
        <w:t xml:space="preserve">זה </w:t>
      </w:r>
      <w:bookmarkStart w:id="7062" w:name="_ETM_Q13_374250"/>
      <w:bookmarkEnd w:id="7062"/>
      <w:r w:rsidRPr="00D907EA">
        <w:rPr>
          <w:rtl/>
        </w:rPr>
        <w:t xml:space="preserve">הדור </w:t>
      </w:r>
      <w:bookmarkStart w:id="7063" w:name="_ETM_Q13_374669"/>
      <w:bookmarkEnd w:id="7063"/>
      <w:r w:rsidRPr="00D907EA">
        <w:rPr>
          <w:rtl/>
        </w:rPr>
        <w:t xml:space="preserve">שצריך </w:t>
      </w:r>
      <w:bookmarkStart w:id="7064" w:name="_ETM_Q13_375209"/>
      <w:bookmarkEnd w:id="7064"/>
      <w:r w:rsidRPr="00D907EA">
        <w:rPr>
          <w:rtl/>
        </w:rPr>
        <w:t xml:space="preserve">לטפל </w:t>
      </w:r>
      <w:bookmarkStart w:id="7065" w:name="_ETM_Q13_375870"/>
      <w:bookmarkEnd w:id="7065"/>
      <w:r w:rsidRPr="00D907EA">
        <w:rPr>
          <w:rtl/>
        </w:rPr>
        <w:t>בו</w:t>
      </w:r>
      <w:r w:rsidR="00AF4C47">
        <w:rPr>
          <w:rFonts w:hint="cs"/>
          <w:rtl/>
        </w:rPr>
        <w:t>.</w:t>
      </w:r>
      <w:r w:rsidRPr="00D907EA">
        <w:rPr>
          <w:rtl/>
        </w:rPr>
        <w:t xml:space="preserve"> </w:t>
      </w:r>
      <w:bookmarkStart w:id="7066" w:name="_ETM_Q13_376079"/>
      <w:bookmarkEnd w:id="7066"/>
      <w:r w:rsidR="00AF4C47">
        <w:rPr>
          <w:rFonts w:hint="cs"/>
          <w:rtl/>
        </w:rPr>
        <w:t>ו</w:t>
      </w:r>
      <w:r w:rsidRPr="00D907EA">
        <w:rPr>
          <w:rtl/>
        </w:rPr>
        <w:t xml:space="preserve">אדוני </w:t>
      </w:r>
      <w:bookmarkStart w:id="7067" w:name="_ETM_Q13_376469"/>
      <w:bookmarkEnd w:id="7067"/>
      <w:r w:rsidRPr="00D907EA">
        <w:rPr>
          <w:rtl/>
        </w:rPr>
        <w:t xml:space="preserve">שר </w:t>
      </w:r>
      <w:bookmarkStart w:id="7068" w:name="_ETM_Q13_376860"/>
      <w:bookmarkEnd w:id="7068"/>
      <w:r w:rsidRPr="00D907EA">
        <w:rPr>
          <w:rtl/>
        </w:rPr>
        <w:t>החינוך</w:t>
      </w:r>
      <w:r w:rsidR="00AF4C47">
        <w:rPr>
          <w:rFonts w:hint="cs"/>
          <w:rtl/>
        </w:rPr>
        <w:t>:</w:t>
      </w:r>
      <w:r w:rsidRPr="00D907EA">
        <w:rPr>
          <w:rtl/>
        </w:rPr>
        <w:t xml:space="preserve"> </w:t>
      </w:r>
      <w:bookmarkStart w:id="7069" w:name="_ETM_Q13_378139"/>
      <w:bookmarkStart w:id="7070" w:name="_ETM_Q13_378068"/>
      <w:bookmarkStart w:id="7071" w:name="_ETM_Q13_378146"/>
      <w:bookmarkStart w:id="7072" w:name="_ETM_Q13_378297"/>
      <w:bookmarkStart w:id="7073" w:name="_ETM_Q13_378364"/>
      <w:bookmarkEnd w:id="7069"/>
      <w:bookmarkEnd w:id="7070"/>
      <w:bookmarkEnd w:id="7071"/>
      <w:bookmarkEnd w:id="7072"/>
      <w:bookmarkEnd w:id="7073"/>
      <w:r w:rsidRPr="00D907EA">
        <w:rPr>
          <w:rtl/>
        </w:rPr>
        <w:t xml:space="preserve">איני </w:t>
      </w:r>
      <w:bookmarkStart w:id="7074" w:name="_ETM_Q13_378620"/>
      <w:bookmarkEnd w:id="7074"/>
      <w:r w:rsidRPr="00D907EA">
        <w:rPr>
          <w:rtl/>
        </w:rPr>
        <w:t xml:space="preserve">נכנס </w:t>
      </w:r>
      <w:bookmarkStart w:id="7075" w:name="_ETM_Q13_379190"/>
      <w:bookmarkEnd w:id="7075"/>
      <w:r w:rsidR="00AF4C47">
        <w:rPr>
          <w:rFonts w:hint="cs"/>
          <w:rtl/>
        </w:rPr>
        <w:t>ב</w:t>
      </w:r>
      <w:r w:rsidRPr="00D907EA">
        <w:rPr>
          <w:rtl/>
        </w:rPr>
        <w:t xml:space="preserve">עובי </w:t>
      </w:r>
      <w:bookmarkStart w:id="7076" w:name="_ETM_Q13_379610"/>
      <w:bookmarkEnd w:id="7076"/>
      <w:r w:rsidRPr="00D907EA">
        <w:rPr>
          <w:rtl/>
        </w:rPr>
        <w:t xml:space="preserve">הקורה </w:t>
      </w:r>
      <w:bookmarkStart w:id="7077" w:name="_ETM_Q13_380120"/>
      <w:bookmarkEnd w:id="7077"/>
      <w:r w:rsidRPr="00D907EA">
        <w:rPr>
          <w:rtl/>
        </w:rPr>
        <w:t xml:space="preserve">בנושא </w:t>
      </w:r>
      <w:bookmarkStart w:id="7078" w:name="_ETM_Q13_380630"/>
      <w:bookmarkEnd w:id="7078"/>
      <w:r w:rsidRPr="00D907EA">
        <w:rPr>
          <w:rtl/>
        </w:rPr>
        <w:t>המש</w:t>
      </w:r>
      <w:r>
        <w:rPr>
          <w:rtl/>
        </w:rPr>
        <w:t>א</w:t>
      </w:r>
      <w:r>
        <w:rPr>
          <w:rFonts w:hint="cs"/>
          <w:rtl/>
        </w:rPr>
        <w:t xml:space="preserve"> </w:t>
      </w:r>
      <w:bookmarkStart w:id="7079" w:name="_ETM_Q13_384647"/>
      <w:bookmarkEnd w:id="7079"/>
      <w:r w:rsidRPr="00D907EA">
        <w:rPr>
          <w:rtl/>
        </w:rPr>
        <w:t>ומתן</w:t>
      </w:r>
      <w:r>
        <w:rPr>
          <w:rFonts w:hint="cs"/>
          <w:rtl/>
        </w:rPr>
        <w:t>,</w:t>
      </w:r>
      <w:r w:rsidRPr="00D907EA">
        <w:rPr>
          <w:rtl/>
        </w:rPr>
        <w:t xml:space="preserve"> </w:t>
      </w:r>
      <w:bookmarkStart w:id="7080" w:name="_ETM_Q13_381560"/>
      <w:bookmarkEnd w:id="7080"/>
      <w:r w:rsidRPr="00D907EA">
        <w:rPr>
          <w:rtl/>
        </w:rPr>
        <w:t xml:space="preserve">מי </w:t>
      </w:r>
      <w:bookmarkStart w:id="7081" w:name="_ETM_Q13_381739"/>
      <w:bookmarkEnd w:id="7081"/>
      <w:r w:rsidRPr="00D907EA">
        <w:rPr>
          <w:rtl/>
        </w:rPr>
        <w:t xml:space="preserve">צודק </w:t>
      </w:r>
      <w:bookmarkStart w:id="7082" w:name="_ETM_Q13_382220"/>
      <w:bookmarkEnd w:id="7082"/>
      <w:r w:rsidRPr="00D907EA">
        <w:rPr>
          <w:rtl/>
        </w:rPr>
        <w:t xml:space="preserve">ומי </w:t>
      </w:r>
      <w:bookmarkStart w:id="7083" w:name="_ETM_Q13_382639"/>
      <w:bookmarkEnd w:id="7083"/>
      <w:r w:rsidRPr="00D907EA">
        <w:rPr>
          <w:rtl/>
        </w:rPr>
        <w:t xml:space="preserve">לא </w:t>
      </w:r>
      <w:bookmarkStart w:id="7084" w:name="_ETM_Q13_383990"/>
      <w:bookmarkEnd w:id="7084"/>
      <w:r w:rsidR="00AF4C47">
        <w:rPr>
          <w:rFonts w:hint="cs"/>
          <w:rtl/>
        </w:rPr>
        <w:t xml:space="preserve">– </w:t>
      </w:r>
      <w:r w:rsidRPr="00D907EA">
        <w:rPr>
          <w:rtl/>
        </w:rPr>
        <w:t xml:space="preserve">במקום </w:t>
      </w:r>
      <w:bookmarkStart w:id="7085" w:name="_ETM_Q13_384530"/>
      <w:bookmarkEnd w:id="7085"/>
      <w:r w:rsidRPr="00D907EA">
        <w:rPr>
          <w:rtl/>
        </w:rPr>
        <w:t xml:space="preserve">לבוא </w:t>
      </w:r>
      <w:bookmarkStart w:id="7086" w:name="_ETM_Q13_384770"/>
      <w:bookmarkEnd w:id="7086"/>
      <w:r w:rsidRPr="00D907EA">
        <w:rPr>
          <w:rtl/>
        </w:rPr>
        <w:t xml:space="preserve">ולהרים </w:t>
      </w:r>
      <w:bookmarkStart w:id="7087" w:name="_ETM_Q13_385370"/>
      <w:bookmarkEnd w:id="7087"/>
      <w:r w:rsidRPr="00D907EA">
        <w:rPr>
          <w:rtl/>
        </w:rPr>
        <w:t xml:space="preserve">את </w:t>
      </w:r>
      <w:bookmarkStart w:id="7088" w:name="_ETM_Q13_385520"/>
      <w:bookmarkEnd w:id="7088"/>
      <w:r>
        <w:rPr>
          <w:rFonts w:hint="cs"/>
          <w:rtl/>
        </w:rPr>
        <w:t>ה</w:t>
      </w:r>
      <w:r w:rsidRPr="00D907EA">
        <w:rPr>
          <w:rtl/>
        </w:rPr>
        <w:t xml:space="preserve">כפפה </w:t>
      </w:r>
      <w:bookmarkStart w:id="7089" w:name="_ETM_Q13_386060"/>
      <w:bookmarkEnd w:id="7089"/>
      <w:r w:rsidRPr="00D907EA">
        <w:rPr>
          <w:rtl/>
        </w:rPr>
        <w:t>ולהגיד</w:t>
      </w:r>
      <w:r>
        <w:rPr>
          <w:rFonts w:hint="cs"/>
          <w:rtl/>
        </w:rPr>
        <w:t>:</w:t>
      </w:r>
      <w:bookmarkStart w:id="7090" w:name="_ETM_Q13_387489"/>
      <w:bookmarkEnd w:id="7090"/>
      <w:r>
        <w:rPr>
          <w:rFonts w:hint="cs"/>
          <w:rtl/>
        </w:rPr>
        <w:t xml:space="preserve"> </w:t>
      </w:r>
      <w:r w:rsidRPr="00D907EA">
        <w:rPr>
          <w:rtl/>
        </w:rPr>
        <w:t xml:space="preserve">אני </w:t>
      </w:r>
      <w:bookmarkStart w:id="7091" w:name="_ETM_Q13_388269"/>
      <w:bookmarkEnd w:id="7091"/>
      <w:r w:rsidRPr="00D907EA">
        <w:rPr>
          <w:rtl/>
        </w:rPr>
        <w:t xml:space="preserve">נכנס </w:t>
      </w:r>
      <w:bookmarkStart w:id="7092" w:name="_ETM_Q13_389200"/>
      <w:bookmarkEnd w:id="7092"/>
      <w:r w:rsidRPr="00D907EA">
        <w:rPr>
          <w:rtl/>
        </w:rPr>
        <w:t xml:space="preserve">לעובי </w:t>
      </w:r>
      <w:bookmarkStart w:id="7093" w:name="_ETM_Q13_390159"/>
      <w:bookmarkEnd w:id="7093"/>
      <w:r w:rsidRPr="00D907EA">
        <w:rPr>
          <w:rtl/>
        </w:rPr>
        <w:t>הקורה</w:t>
      </w:r>
      <w:bookmarkStart w:id="7094" w:name="_ETM_Q13_392090"/>
      <w:bookmarkStart w:id="7095" w:name="_ETM_Q13_392450"/>
      <w:bookmarkEnd w:id="7094"/>
      <w:bookmarkEnd w:id="7095"/>
      <w:r>
        <w:rPr>
          <w:rFonts w:hint="cs"/>
          <w:rtl/>
        </w:rPr>
        <w:t xml:space="preserve">. </w:t>
      </w:r>
      <w:bookmarkStart w:id="7096" w:name="_ETM_Q13_394944"/>
      <w:bookmarkEnd w:id="7096"/>
    </w:p>
    <w:p w:rsidR="00B87DB4" w:rsidRDefault="00B87DB4" w:rsidP="008B5CA0">
      <w:pPr>
        <w:rPr>
          <w:rtl/>
        </w:rPr>
      </w:pPr>
      <w:bookmarkStart w:id="7097" w:name="_ETM_Q13_394995"/>
      <w:bookmarkEnd w:id="7097"/>
    </w:p>
    <w:p w:rsidR="00B87DB4" w:rsidRDefault="00B87DB4" w:rsidP="00AF4C47">
      <w:pPr>
        <w:rPr>
          <w:rtl/>
        </w:rPr>
      </w:pPr>
      <w:bookmarkStart w:id="7098" w:name="_ETM_Q13_395119"/>
      <w:bookmarkStart w:id="7099" w:name="_ETM_Q13_395168"/>
      <w:bookmarkEnd w:id="7098"/>
      <w:bookmarkEnd w:id="7099"/>
      <w:r>
        <w:rPr>
          <w:rFonts w:hint="cs"/>
          <w:rtl/>
        </w:rPr>
        <w:t>אחד המורים</w:t>
      </w:r>
      <w:r w:rsidRPr="00D907EA">
        <w:rPr>
          <w:rtl/>
        </w:rPr>
        <w:t xml:space="preserve"> </w:t>
      </w:r>
      <w:bookmarkStart w:id="7100" w:name="_ETM_Q13_393020"/>
      <w:bookmarkEnd w:id="7100"/>
      <w:r w:rsidRPr="00D907EA">
        <w:rPr>
          <w:rtl/>
        </w:rPr>
        <w:t xml:space="preserve">שהיה </w:t>
      </w:r>
      <w:bookmarkStart w:id="7101" w:name="_ETM_Q13_393500"/>
      <w:bookmarkEnd w:id="7101"/>
      <w:r w:rsidRPr="00D907EA">
        <w:rPr>
          <w:rtl/>
        </w:rPr>
        <w:t xml:space="preserve">שם </w:t>
      </w:r>
      <w:bookmarkStart w:id="7102" w:name="_ETM_Q13_395019"/>
      <w:bookmarkEnd w:id="7102"/>
      <w:r w:rsidRPr="00D907EA">
        <w:rPr>
          <w:rtl/>
        </w:rPr>
        <w:t xml:space="preserve">נתן </w:t>
      </w:r>
      <w:bookmarkStart w:id="7103" w:name="_ETM_Q13_395409"/>
      <w:bookmarkEnd w:id="7103"/>
      <w:r w:rsidRPr="00D907EA">
        <w:rPr>
          <w:rtl/>
        </w:rPr>
        <w:t xml:space="preserve">עדות </w:t>
      </w:r>
      <w:bookmarkStart w:id="7104" w:name="_ETM_Q13_395769"/>
      <w:bookmarkEnd w:id="7104"/>
      <w:r w:rsidRPr="00D907EA">
        <w:rPr>
          <w:rtl/>
        </w:rPr>
        <w:t xml:space="preserve">ממקור </w:t>
      </w:r>
      <w:bookmarkStart w:id="7105" w:name="_ETM_Q13_396280"/>
      <w:bookmarkEnd w:id="7105"/>
      <w:r w:rsidRPr="00D907EA">
        <w:rPr>
          <w:rtl/>
        </w:rPr>
        <w:t xml:space="preserve">ראשון </w:t>
      </w:r>
      <w:bookmarkStart w:id="7106" w:name="_ETM_Q13_396790"/>
      <w:bookmarkEnd w:id="7106"/>
      <w:r w:rsidRPr="00D907EA">
        <w:rPr>
          <w:rtl/>
        </w:rPr>
        <w:t xml:space="preserve">על </w:t>
      </w:r>
      <w:bookmarkStart w:id="7107" w:name="_ETM_Q13_396969"/>
      <w:bookmarkEnd w:id="7107"/>
      <w:r w:rsidRPr="00D907EA">
        <w:rPr>
          <w:rtl/>
        </w:rPr>
        <w:t xml:space="preserve">שרת </w:t>
      </w:r>
      <w:bookmarkStart w:id="7108" w:name="_ETM_Q13_397450"/>
      <w:bookmarkEnd w:id="7108"/>
      <w:r w:rsidRPr="00D907EA">
        <w:rPr>
          <w:rtl/>
        </w:rPr>
        <w:t xml:space="preserve">החינוך </w:t>
      </w:r>
      <w:bookmarkStart w:id="7109" w:name="_ETM_Q13_397840"/>
      <w:bookmarkEnd w:id="7109"/>
      <w:r w:rsidRPr="00D907EA">
        <w:rPr>
          <w:rtl/>
        </w:rPr>
        <w:t>הקודמת</w:t>
      </w:r>
      <w:r w:rsidR="00AF4C47">
        <w:rPr>
          <w:rFonts w:hint="cs"/>
          <w:rtl/>
        </w:rPr>
        <w:t>.</w:t>
      </w:r>
      <w:r w:rsidRPr="00D907EA">
        <w:rPr>
          <w:rtl/>
        </w:rPr>
        <w:t xml:space="preserve"> </w:t>
      </w:r>
      <w:bookmarkStart w:id="7110" w:name="_ETM_Q13_398379"/>
      <w:bookmarkEnd w:id="7110"/>
      <w:r w:rsidRPr="00D907EA">
        <w:rPr>
          <w:rtl/>
        </w:rPr>
        <w:t xml:space="preserve">גם </w:t>
      </w:r>
      <w:bookmarkStart w:id="7111" w:name="_ETM_Q13_398799"/>
      <w:bookmarkEnd w:id="7111"/>
      <w:r w:rsidRPr="00D907EA">
        <w:rPr>
          <w:rtl/>
        </w:rPr>
        <w:t xml:space="preserve">היה </w:t>
      </w:r>
      <w:bookmarkStart w:id="7112" w:name="_ETM_Q13_398980"/>
      <w:bookmarkEnd w:id="7112"/>
      <w:r w:rsidRPr="00D907EA">
        <w:rPr>
          <w:rtl/>
        </w:rPr>
        <w:t xml:space="preserve">סכסוך </w:t>
      </w:r>
      <w:bookmarkStart w:id="7113" w:name="_ETM_Q13_400540"/>
      <w:bookmarkEnd w:id="7113"/>
      <w:r w:rsidRPr="00D907EA">
        <w:rPr>
          <w:rtl/>
        </w:rPr>
        <w:t>עבודה</w:t>
      </w:r>
      <w:r w:rsidR="00AF4C47">
        <w:rPr>
          <w:rFonts w:hint="cs"/>
          <w:rtl/>
        </w:rPr>
        <w:t>,</w:t>
      </w:r>
      <w:r w:rsidRPr="00D907EA">
        <w:rPr>
          <w:rtl/>
        </w:rPr>
        <w:t xml:space="preserve"> </w:t>
      </w:r>
      <w:bookmarkStart w:id="7114" w:name="_ETM_Q13_402659"/>
      <w:bookmarkEnd w:id="7114"/>
      <w:r w:rsidRPr="00D907EA">
        <w:rPr>
          <w:rtl/>
        </w:rPr>
        <w:t xml:space="preserve">והיא </w:t>
      </w:r>
      <w:bookmarkStart w:id="7115" w:name="_ETM_Q13_403019"/>
      <w:bookmarkEnd w:id="7115"/>
      <w:r w:rsidRPr="00D907EA">
        <w:rPr>
          <w:rtl/>
        </w:rPr>
        <w:t xml:space="preserve">לא </w:t>
      </w:r>
      <w:bookmarkStart w:id="7116" w:name="_ETM_Q13_403199"/>
      <w:bookmarkEnd w:id="7116"/>
      <w:r>
        <w:rPr>
          <w:rtl/>
        </w:rPr>
        <w:t>ה</w:t>
      </w:r>
      <w:r w:rsidRPr="00D907EA">
        <w:rPr>
          <w:rtl/>
        </w:rPr>
        <w:t>פ</w:t>
      </w:r>
      <w:r>
        <w:rPr>
          <w:rFonts w:hint="cs"/>
          <w:rtl/>
        </w:rPr>
        <w:t>ס</w:t>
      </w:r>
      <w:r w:rsidRPr="00D907EA">
        <w:rPr>
          <w:rtl/>
        </w:rPr>
        <w:t xml:space="preserve">יקה </w:t>
      </w:r>
      <w:bookmarkStart w:id="7117" w:name="_ETM_Q13_403949"/>
      <w:bookmarkEnd w:id="7117"/>
      <w:r w:rsidRPr="00D907EA">
        <w:rPr>
          <w:rtl/>
        </w:rPr>
        <w:t xml:space="preserve">לרוץ </w:t>
      </w:r>
      <w:bookmarkStart w:id="7118" w:name="_ETM_Q13_404459"/>
      <w:bookmarkEnd w:id="7118"/>
      <w:r w:rsidRPr="00D907EA">
        <w:rPr>
          <w:rtl/>
        </w:rPr>
        <w:t xml:space="preserve">בין </w:t>
      </w:r>
      <w:bookmarkStart w:id="7119" w:name="_ETM_Q13_404699"/>
      <w:bookmarkEnd w:id="7119"/>
      <w:r w:rsidRPr="00D907EA">
        <w:rPr>
          <w:rtl/>
        </w:rPr>
        <w:t xml:space="preserve">חדר </w:t>
      </w:r>
      <w:bookmarkStart w:id="7120" w:name="_ETM_Q13_405089"/>
      <w:bookmarkEnd w:id="7120"/>
      <w:r w:rsidRPr="00D907EA">
        <w:rPr>
          <w:rtl/>
        </w:rPr>
        <w:t xml:space="preserve">לחדר </w:t>
      </w:r>
      <w:bookmarkStart w:id="7121" w:name="_ETM_Q13_405659"/>
      <w:bookmarkEnd w:id="7121"/>
      <w:r w:rsidRPr="00D907EA">
        <w:rPr>
          <w:rtl/>
        </w:rPr>
        <w:t xml:space="preserve">כדי </w:t>
      </w:r>
      <w:bookmarkStart w:id="7122" w:name="_ETM_Q13_405959"/>
      <w:bookmarkEnd w:id="7122"/>
      <w:r w:rsidRPr="00D907EA">
        <w:rPr>
          <w:rtl/>
        </w:rPr>
        <w:t>לגשר</w:t>
      </w:r>
      <w:r>
        <w:rPr>
          <w:rFonts w:hint="cs"/>
          <w:rtl/>
        </w:rPr>
        <w:t>,</w:t>
      </w:r>
      <w:r w:rsidRPr="00D907EA">
        <w:rPr>
          <w:rtl/>
        </w:rPr>
        <w:t xml:space="preserve"> </w:t>
      </w:r>
      <w:bookmarkStart w:id="7123" w:name="_ETM_Q13_406949"/>
      <w:bookmarkEnd w:id="7123"/>
      <w:r w:rsidRPr="00D907EA">
        <w:rPr>
          <w:rtl/>
        </w:rPr>
        <w:t xml:space="preserve">ואחרי </w:t>
      </w:r>
      <w:bookmarkStart w:id="7124" w:name="_ETM_Q13_407489"/>
      <w:bookmarkEnd w:id="7124"/>
      <w:r w:rsidRPr="00D907EA">
        <w:rPr>
          <w:rtl/>
        </w:rPr>
        <w:t xml:space="preserve">שבוע </w:t>
      </w:r>
      <w:bookmarkStart w:id="7125" w:name="_ETM_Q13_407909"/>
      <w:bookmarkEnd w:id="7125"/>
      <w:r w:rsidRPr="00D907EA">
        <w:rPr>
          <w:rtl/>
        </w:rPr>
        <w:t xml:space="preserve">ימים </w:t>
      </w:r>
      <w:bookmarkStart w:id="7126" w:name="_ETM_Q13_408180"/>
      <w:bookmarkEnd w:id="7126"/>
      <w:r w:rsidRPr="00D907EA">
        <w:rPr>
          <w:rtl/>
        </w:rPr>
        <w:t xml:space="preserve">של </w:t>
      </w:r>
      <w:bookmarkStart w:id="7127" w:name="_ETM_Q13_408389"/>
      <w:bookmarkEnd w:id="7127"/>
      <w:r>
        <w:rPr>
          <w:rtl/>
        </w:rPr>
        <w:t>משא</w:t>
      </w:r>
      <w:r>
        <w:rPr>
          <w:rFonts w:hint="cs"/>
          <w:rtl/>
        </w:rPr>
        <w:t xml:space="preserve"> </w:t>
      </w:r>
      <w:r w:rsidRPr="00D907EA">
        <w:rPr>
          <w:rtl/>
        </w:rPr>
        <w:t xml:space="preserve">ומתן </w:t>
      </w:r>
      <w:bookmarkStart w:id="7128" w:name="_ETM_Q13_409199"/>
      <w:bookmarkEnd w:id="7128"/>
      <w:r w:rsidRPr="00D907EA">
        <w:rPr>
          <w:rtl/>
        </w:rPr>
        <w:t xml:space="preserve">זה </w:t>
      </w:r>
      <w:bookmarkStart w:id="7129" w:name="_ETM_Q13_409349"/>
      <w:bookmarkEnd w:id="7129"/>
      <w:r w:rsidRPr="00D907EA">
        <w:rPr>
          <w:rtl/>
        </w:rPr>
        <w:t>נגמר</w:t>
      </w:r>
      <w:r>
        <w:rPr>
          <w:rFonts w:hint="cs"/>
          <w:rtl/>
        </w:rPr>
        <w:t>.</w:t>
      </w:r>
      <w:r w:rsidRPr="00D907EA">
        <w:rPr>
          <w:rtl/>
        </w:rPr>
        <w:t xml:space="preserve"> </w:t>
      </w:r>
      <w:bookmarkStart w:id="7130" w:name="_ETM_Q13_410650"/>
      <w:bookmarkStart w:id="7131" w:name="_ETM_Q13_417653"/>
      <w:bookmarkStart w:id="7132" w:name="_ETM_Q13_417748"/>
      <w:bookmarkStart w:id="7133" w:name="_ETM_Q13_417940"/>
      <w:bookmarkStart w:id="7134" w:name="_ETM_Q13_418063"/>
      <w:bookmarkEnd w:id="7130"/>
      <w:bookmarkEnd w:id="7131"/>
      <w:bookmarkEnd w:id="7132"/>
      <w:bookmarkEnd w:id="7133"/>
      <w:bookmarkEnd w:id="7134"/>
      <w:r w:rsidRPr="00D907EA">
        <w:rPr>
          <w:rtl/>
        </w:rPr>
        <w:t>את</w:t>
      </w:r>
      <w:r>
        <w:rPr>
          <w:rFonts w:hint="cs"/>
          <w:rtl/>
        </w:rPr>
        <w:t>ם,</w:t>
      </w:r>
      <w:r w:rsidRPr="00D907EA">
        <w:rPr>
          <w:rtl/>
        </w:rPr>
        <w:t xml:space="preserve"> </w:t>
      </w:r>
      <w:bookmarkStart w:id="7135" w:name="_ETM_Q13_411790"/>
      <w:bookmarkEnd w:id="7135"/>
      <w:r w:rsidRPr="00D907EA">
        <w:rPr>
          <w:rtl/>
        </w:rPr>
        <w:t xml:space="preserve">הממשלה </w:t>
      </w:r>
      <w:bookmarkStart w:id="7136" w:name="_ETM_Q13_412690"/>
      <w:bookmarkEnd w:id="7136"/>
      <w:r w:rsidRPr="00D907EA">
        <w:rPr>
          <w:rtl/>
        </w:rPr>
        <w:t>הזו</w:t>
      </w:r>
      <w:r>
        <w:rPr>
          <w:rFonts w:hint="cs"/>
          <w:rtl/>
        </w:rPr>
        <w:t>,</w:t>
      </w:r>
      <w:r w:rsidRPr="00D907EA">
        <w:rPr>
          <w:rtl/>
        </w:rPr>
        <w:t xml:space="preserve"> </w:t>
      </w:r>
      <w:bookmarkStart w:id="7137" w:name="_ETM_Q13_413640"/>
      <w:bookmarkEnd w:id="7137"/>
      <w:r w:rsidRPr="00D907EA">
        <w:rPr>
          <w:rtl/>
        </w:rPr>
        <w:t xml:space="preserve">שר </w:t>
      </w:r>
      <w:bookmarkStart w:id="7138" w:name="_ETM_Q13_414060"/>
      <w:bookmarkEnd w:id="7138"/>
      <w:r w:rsidRPr="00D907EA">
        <w:rPr>
          <w:rtl/>
        </w:rPr>
        <w:t xml:space="preserve">החינוך </w:t>
      </w:r>
      <w:bookmarkStart w:id="7139" w:name="_ETM_Q13_414660"/>
      <w:bookmarkEnd w:id="7139"/>
      <w:r w:rsidRPr="00D907EA">
        <w:rPr>
          <w:rtl/>
        </w:rPr>
        <w:t>הזה</w:t>
      </w:r>
      <w:r>
        <w:rPr>
          <w:rFonts w:hint="cs"/>
          <w:rtl/>
        </w:rPr>
        <w:t>,</w:t>
      </w:r>
      <w:r w:rsidRPr="00D907EA">
        <w:rPr>
          <w:rtl/>
        </w:rPr>
        <w:t xml:space="preserve"> </w:t>
      </w:r>
      <w:bookmarkStart w:id="7140" w:name="_ETM_Q13_415440"/>
      <w:bookmarkEnd w:id="7140"/>
      <w:r w:rsidRPr="00D907EA">
        <w:rPr>
          <w:rtl/>
        </w:rPr>
        <w:t xml:space="preserve">מתעללים </w:t>
      </w:r>
      <w:bookmarkStart w:id="7141" w:name="_ETM_Q13_416700"/>
      <w:bookmarkEnd w:id="7141"/>
      <w:r>
        <w:rPr>
          <w:rFonts w:hint="cs"/>
          <w:rtl/>
        </w:rPr>
        <w:t>ב</w:t>
      </w:r>
      <w:bookmarkStart w:id="7142" w:name="_ETM_Q13_417120"/>
      <w:bookmarkEnd w:id="7142"/>
      <w:r w:rsidRPr="00D907EA">
        <w:rPr>
          <w:rtl/>
        </w:rPr>
        <w:t xml:space="preserve">תלמידי </w:t>
      </w:r>
      <w:bookmarkStart w:id="7143" w:name="_ETM_Q13_418080"/>
      <w:bookmarkEnd w:id="7143"/>
      <w:r w:rsidRPr="00D907EA">
        <w:rPr>
          <w:rtl/>
        </w:rPr>
        <w:t xml:space="preserve">התיכון </w:t>
      </w:r>
      <w:bookmarkStart w:id="7144" w:name="_ETM_Q13_418830"/>
      <w:bookmarkEnd w:id="7144"/>
      <w:r w:rsidRPr="00D907EA">
        <w:rPr>
          <w:rtl/>
        </w:rPr>
        <w:t xml:space="preserve">של </w:t>
      </w:r>
      <w:bookmarkStart w:id="7145" w:name="_ETM_Q13_419130"/>
      <w:bookmarkEnd w:id="7145"/>
      <w:r w:rsidRPr="00D907EA">
        <w:rPr>
          <w:rtl/>
        </w:rPr>
        <w:t xml:space="preserve">מדינת </w:t>
      </w:r>
      <w:bookmarkStart w:id="7146" w:name="_ETM_Q13_419760"/>
      <w:bookmarkEnd w:id="7146"/>
      <w:r w:rsidRPr="00D907EA">
        <w:rPr>
          <w:rtl/>
        </w:rPr>
        <w:t>ישראל</w:t>
      </w:r>
      <w:r>
        <w:rPr>
          <w:rFonts w:hint="cs"/>
          <w:rtl/>
        </w:rPr>
        <w:t>.</w:t>
      </w:r>
      <w:r w:rsidRPr="00D907EA">
        <w:rPr>
          <w:rtl/>
        </w:rPr>
        <w:t xml:space="preserve"> </w:t>
      </w:r>
      <w:bookmarkStart w:id="7147" w:name="_ETM_Q13_421220"/>
      <w:bookmarkEnd w:id="7147"/>
      <w:r w:rsidRPr="00D907EA">
        <w:rPr>
          <w:rtl/>
        </w:rPr>
        <w:t xml:space="preserve">אני </w:t>
      </w:r>
      <w:bookmarkStart w:id="7148" w:name="_ETM_Q13_421580"/>
      <w:bookmarkEnd w:id="7148"/>
      <w:r w:rsidRPr="00D907EA">
        <w:rPr>
          <w:rtl/>
        </w:rPr>
        <w:t xml:space="preserve">מפנה </w:t>
      </w:r>
      <w:bookmarkStart w:id="7149" w:name="_ETM_Q13_422150"/>
      <w:bookmarkEnd w:id="7149"/>
      <w:r w:rsidRPr="00D907EA">
        <w:rPr>
          <w:rtl/>
        </w:rPr>
        <w:t xml:space="preserve">אצבע </w:t>
      </w:r>
      <w:bookmarkStart w:id="7150" w:name="_ETM_Q13_422540"/>
      <w:bookmarkEnd w:id="7150"/>
      <w:r w:rsidRPr="00D907EA">
        <w:rPr>
          <w:rtl/>
        </w:rPr>
        <w:t xml:space="preserve">מאשימה </w:t>
      </w:r>
      <w:bookmarkStart w:id="7151" w:name="_ETM_Q13_423770"/>
      <w:bookmarkEnd w:id="7151"/>
      <w:r>
        <w:rPr>
          <w:rFonts w:hint="cs"/>
          <w:rtl/>
        </w:rPr>
        <w:t>ל</w:t>
      </w:r>
      <w:r w:rsidRPr="00D907EA">
        <w:rPr>
          <w:rtl/>
        </w:rPr>
        <w:t xml:space="preserve">משרד </w:t>
      </w:r>
      <w:bookmarkStart w:id="7152" w:name="_ETM_Q13_424550"/>
      <w:bookmarkEnd w:id="7152"/>
      <w:r w:rsidRPr="00D907EA">
        <w:rPr>
          <w:rtl/>
        </w:rPr>
        <w:t>החינוך</w:t>
      </w:r>
      <w:bookmarkStart w:id="7153" w:name="_ETM_Q13_425600"/>
      <w:bookmarkEnd w:id="7153"/>
      <w:r>
        <w:rPr>
          <w:rFonts w:hint="cs"/>
          <w:rtl/>
        </w:rPr>
        <w:t>, ל</w:t>
      </w:r>
      <w:r w:rsidRPr="00D907EA">
        <w:rPr>
          <w:rtl/>
        </w:rPr>
        <w:t xml:space="preserve">משרד </w:t>
      </w:r>
      <w:bookmarkStart w:id="7154" w:name="_ETM_Q13_426440"/>
      <w:bookmarkEnd w:id="7154"/>
      <w:r w:rsidRPr="00D907EA">
        <w:rPr>
          <w:rtl/>
        </w:rPr>
        <w:t>האוצר</w:t>
      </w:r>
      <w:r>
        <w:rPr>
          <w:rFonts w:hint="cs"/>
          <w:rtl/>
        </w:rPr>
        <w:t>,</w:t>
      </w:r>
      <w:r w:rsidRPr="00D907EA">
        <w:rPr>
          <w:rtl/>
        </w:rPr>
        <w:t xml:space="preserve"> </w:t>
      </w:r>
      <w:bookmarkStart w:id="7155" w:name="_ETM_Q13_427460"/>
      <w:bookmarkEnd w:id="7155"/>
      <w:r w:rsidRPr="00D907EA">
        <w:rPr>
          <w:rtl/>
        </w:rPr>
        <w:t xml:space="preserve">שלא </w:t>
      </w:r>
      <w:bookmarkStart w:id="7156" w:name="_ETM_Q13_427850"/>
      <w:bookmarkEnd w:id="7156"/>
      <w:r w:rsidRPr="00D907EA">
        <w:rPr>
          <w:rtl/>
        </w:rPr>
        <w:t xml:space="preserve">מסיימים </w:t>
      </w:r>
      <w:bookmarkStart w:id="7157" w:name="_ETM_Q13_428510"/>
      <w:bookmarkEnd w:id="7157"/>
      <w:r w:rsidRPr="00D907EA">
        <w:rPr>
          <w:rtl/>
        </w:rPr>
        <w:t xml:space="preserve">את </w:t>
      </w:r>
      <w:bookmarkStart w:id="7158" w:name="_ETM_Q13_428660"/>
      <w:bookmarkEnd w:id="7158"/>
      <w:r w:rsidRPr="00D907EA">
        <w:rPr>
          <w:rFonts w:hint="cs"/>
          <w:rtl/>
        </w:rPr>
        <w:t>הסכסוך</w:t>
      </w:r>
      <w:r w:rsidRPr="00D907EA">
        <w:rPr>
          <w:rtl/>
        </w:rPr>
        <w:t xml:space="preserve"> </w:t>
      </w:r>
      <w:bookmarkStart w:id="7159" w:name="_ETM_Q13_429320"/>
      <w:bookmarkEnd w:id="7159"/>
      <w:r w:rsidRPr="00D907EA">
        <w:rPr>
          <w:rtl/>
        </w:rPr>
        <w:t>הזה</w:t>
      </w:r>
      <w:r>
        <w:rPr>
          <w:rFonts w:hint="cs"/>
          <w:rtl/>
        </w:rPr>
        <w:t>,</w:t>
      </w:r>
      <w:r w:rsidRPr="00D907EA">
        <w:rPr>
          <w:rtl/>
        </w:rPr>
        <w:t xml:space="preserve"> </w:t>
      </w:r>
      <w:bookmarkStart w:id="7160" w:name="_ETM_Q13_429740"/>
      <w:bookmarkEnd w:id="7160"/>
      <w:r w:rsidRPr="00D907EA">
        <w:rPr>
          <w:rtl/>
        </w:rPr>
        <w:t xml:space="preserve">על </w:t>
      </w:r>
      <w:bookmarkStart w:id="7161" w:name="_ETM_Q13_429950"/>
      <w:bookmarkEnd w:id="7161"/>
      <w:r w:rsidRPr="00D907EA">
        <w:rPr>
          <w:rtl/>
        </w:rPr>
        <w:t xml:space="preserve">גבם </w:t>
      </w:r>
      <w:bookmarkStart w:id="7162" w:name="_ETM_Q13_431160"/>
      <w:bookmarkEnd w:id="7162"/>
      <w:r w:rsidRPr="00D907EA">
        <w:rPr>
          <w:rtl/>
        </w:rPr>
        <w:t xml:space="preserve">של </w:t>
      </w:r>
      <w:bookmarkStart w:id="7163" w:name="_ETM_Q13_431460"/>
      <w:bookmarkEnd w:id="7163"/>
      <w:r w:rsidRPr="00D907EA">
        <w:rPr>
          <w:rtl/>
        </w:rPr>
        <w:t xml:space="preserve">תלמידי </w:t>
      </w:r>
      <w:bookmarkStart w:id="7164" w:name="_ETM_Q13_432090"/>
      <w:bookmarkStart w:id="7165" w:name="_ETM_Q13_432270"/>
      <w:bookmarkEnd w:id="7164"/>
      <w:bookmarkEnd w:id="7165"/>
      <w:r w:rsidRPr="00D907EA">
        <w:rPr>
          <w:rtl/>
        </w:rPr>
        <w:t xml:space="preserve">מדינת </w:t>
      </w:r>
      <w:bookmarkStart w:id="7166" w:name="_ETM_Q13_432900"/>
      <w:bookmarkEnd w:id="7166"/>
      <w:r w:rsidRPr="00D907EA">
        <w:rPr>
          <w:rtl/>
        </w:rPr>
        <w:t>ישראל</w:t>
      </w:r>
      <w:r>
        <w:rPr>
          <w:rFonts w:hint="cs"/>
          <w:rtl/>
        </w:rPr>
        <w:t>.</w:t>
      </w:r>
      <w:r w:rsidRPr="00D907EA">
        <w:rPr>
          <w:rtl/>
        </w:rPr>
        <w:t xml:space="preserve"> </w:t>
      </w:r>
      <w:bookmarkStart w:id="7167" w:name="_ETM_Q13_434310"/>
      <w:bookmarkStart w:id="7168" w:name="_ETM_Q13_431949"/>
      <w:bookmarkStart w:id="7169" w:name="_ETM_Q13_432031"/>
      <w:bookmarkStart w:id="7170" w:name="_ETM_Q13_432161"/>
      <w:bookmarkStart w:id="7171" w:name="_ETM_Q13_432227"/>
      <w:bookmarkEnd w:id="7167"/>
      <w:bookmarkEnd w:id="7168"/>
      <w:bookmarkEnd w:id="7169"/>
      <w:bookmarkEnd w:id="7170"/>
      <w:bookmarkEnd w:id="7171"/>
      <w:r w:rsidRPr="00D907EA">
        <w:rPr>
          <w:rtl/>
        </w:rPr>
        <w:t xml:space="preserve">ארגון </w:t>
      </w:r>
      <w:bookmarkStart w:id="7172" w:name="_ETM_Q13_434850"/>
      <w:bookmarkEnd w:id="7172"/>
      <w:r w:rsidRPr="00E273CC">
        <w:rPr>
          <w:rtl/>
        </w:rPr>
        <w:t>ה</w:t>
      </w:r>
      <w:r>
        <w:rPr>
          <w:rFonts w:hint="cs"/>
          <w:rtl/>
        </w:rPr>
        <w:t>ה</w:t>
      </w:r>
      <w:r w:rsidRPr="00E273CC">
        <w:rPr>
          <w:rtl/>
        </w:rPr>
        <w:t>ורים</w:t>
      </w:r>
      <w:r w:rsidRPr="00D907EA">
        <w:rPr>
          <w:rtl/>
        </w:rPr>
        <w:t xml:space="preserve"> </w:t>
      </w:r>
      <w:bookmarkStart w:id="7173" w:name="_ETM_Q13_435819"/>
      <w:bookmarkEnd w:id="7173"/>
      <w:r w:rsidR="00AF4C47">
        <w:rPr>
          <w:rFonts w:hint="cs"/>
          <w:rtl/>
        </w:rPr>
        <w:t>ב</w:t>
      </w:r>
      <w:r w:rsidRPr="00D907EA">
        <w:rPr>
          <w:rtl/>
        </w:rPr>
        <w:t xml:space="preserve">על-יסודי </w:t>
      </w:r>
      <w:bookmarkStart w:id="7174" w:name="_ETM_Q13_437500"/>
      <w:bookmarkEnd w:id="7174"/>
      <w:r w:rsidRPr="00D907EA">
        <w:rPr>
          <w:rtl/>
        </w:rPr>
        <w:t xml:space="preserve">מצטרף </w:t>
      </w:r>
      <w:bookmarkStart w:id="7175" w:name="_ETM_Q13_438370"/>
      <w:bookmarkEnd w:id="7175"/>
      <w:r>
        <w:rPr>
          <w:rFonts w:hint="cs"/>
          <w:rtl/>
        </w:rPr>
        <w:t>ו</w:t>
      </w:r>
      <w:bookmarkStart w:id="7176" w:name="_ETM_Q13_438580"/>
      <w:bookmarkEnd w:id="7176"/>
      <w:r w:rsidRPr="00D907EA">
        <w:rPr>
          <w:rtl/>
        </w:rPr>
        <w:t xml:space="preserve">מפנה </w:t>
      </w:r>
      <w:bookmarkStart w:id="7177" w:name="_ETM_Q13_439210"/>
      <w:bookmarkEnd w:id="7177"/>
      <w:r w:rsidRPr="00D907EA">
        <w:rPr>
          <w:rtl/>
        </w:rPr>
        <w:t xml:space="preserve">אצבע </w:t>
      </w:r>
      <w:bookmarkStart w:id="7178" w:name="_ETM_Q13_439570"/>
      <w:bookmarkEnd w:id="7178"/>
      <w:r w:rsidRPr="00D907EA">
        <w:rPr>
          <w:rtl/>
        </w:rPr>
        <w:t xml:space="preserve">מאשימה </w:t>
      </w:r>
      <w:bookmarkStart w:id="7179" w:name="_ETM_Q13_440320"/>
      <w:bookmarkEnd w:id="7179"/>
      <w:r w:rsidRPr="00D907EA">
        <w:rPr>
          <w:rtl/>
        </w:rPr>
        <w:t>אליכם</w:t>
      </w:r>
      <w:r>
        <w:rPr>
          <w:rFonts w:hint="cs"/>
          <w:rtl/>
        </w:rPr>
        <w:t>.</w:t>
      </w:r>
      <w:r w:rsidRPr="00D907EA">
        <w:rPr>
          <w:rtl/>
        </w:rPr>
        <w:t xml:space="preserve"> </w:t>
      </w:r>
      <w:bookmarkStart w:id="7180" w:name="_ETM_Q13_441460"/>
      <w:bookmarkEnd w:id="7180"/>
      <w:r w:rsidRPr="00D907EA">
        <w:rPr>
          <w:rtl/>
        </w:rPr>
        <w:t xml:space="preserve">הילדים </w:t>
      </w:r>
      <w:bookmarkStart w:id="7181" w:name="_ETM_Q13_442270"/>
      <w:bookmarkEnd w:id="7181"/>
      <w:r w:rsidRPr="00D907EA">
        <w:rPr>
          <w:rtl/>
        </w:rPr>
        <w:t>האלה</w:t>
      </w:r>
      <w:r w:rsidR="00AF4C47">
        <w:rPr>
          <w:rFonts w:hint="cs"/>
          <w:rtl/>
        </w:rPr>
        <w:t>,</w:t>
      </w:r>
      <w:r w:rsidRPr="00D907EA">
        <w:rPr>
          <w:rtl/>
        </w:rPr>
        <w:t xml:space="preserve"> </w:t>
      </w:r>
      <w:bookmarkStart w:id="7182" w:name="_ETM_Q13_443080"/>
      <w:bookmarkEnd w:id="7182"/>
      <w:r w:rsidRPr="00D907EA">
        <w:rPr>
          <w:rtl/>
        </w:rPr>
        <w:t xml:space="preserve">שנמצאים </w:t>
      </w:r>
      <w:bookmarkStart w:id="7183" w:name="_ETM_Q13_443919"/>
      <w:bookmarkEnd w:id="7183"/>
      <w:r w:rsidRPr="00D907EA">
        <w:rPr>
          <w:rtl/>
        </w:rPr>
        <w:t xml:space="preserve">כרגע </w:t>
      </w:r>
      <w:bookmarkStart w:id="7184" w:name="_ETM_Q13_444370"/>
      <w:bookmarkEnd w:id="7184"/>
      <w:r w:rsidRPr="00D907EA">
        <w:rPr>
          <w:rtl/>
        </w:rPr>
        <w:t>בתיכון</w:t>
      </w:r>
      <w:r w:rsidR="00AF4C47">
        <w:rPr>
          <w:rFonts w:hint="cs"/>
          <w:rtl/>
        </w:rPr>
        <w:t>,</w:t>
      </w:r>
      <w:r w:rsidRPr="00D907EA">
        <w:rPr>
          <w:rtl/>
        </w:rPr>
        <w:t xml:space="preserve"> </w:t>
      </w:r>
      <w:bookmarkStart w:id="7185" w:name="_ETM_Q13_445450"/>
      <w:bookmarkEnd w:id="7185"/>
      <w:r w:rsidRPr="00D907EA">
        <w:rPr>
          <w:rtl/>
        </w:rPr>
        <w:t>אינם</w:t>
      </w:r>
      <w:r>
        <w:rPr>
          <w:rFonts w:hint="cs"/>
          <w:rtl/>
        </w:rPr>
        <w:t xml:space="preserve"> מקבלים</w:t>
      </w:r>
      <w:r w:rsidRPr="00D907EA">
        <w:rPr>
          <w:rtl/>
        </w:rPr>
        <w:t xml:space="preserve"> </w:t>
      </w:r>
      <w:bookmarkStart w:id="7186" w:name="_ETM_Q13_446560"/>
      <w:bookmarkEnd w:id="7186"/>
      <w:r w:rsidRPr="00D907EA">
        <w:rPr>
          <w:rtl/>
        </w:rPr>
        <w:t xml:space="preserve">לא </w:t>
      </w:r>
      <w:bookmarkStart w:id="7187" w:name="_ETM_Q13_446710"/>
      <w:bookmarkEnd w:id="7187"/>
      <w:r w:rsidRPr="00D907EA">
        <w:rPr>
          <w:rtl/>
        </w:rPr>
        <w:t xml:space="preserve">ציונים </w:t>
      </w:r>
      <w:bookmarkStart w:id="7188" w:name="_ETM_Q13_447460"/>
      <w:bookmarkEnd w:id="7188"/>
      <w:r w:rsidRPr="00D907EA">
        <w:rPr>
          <w:rtl/>
        </w:rPr>
        <w:t xml:space="preserve">אלא </w:t>
      </w:r>
      <w:bookmarkStart w:id="7189" w:name="_ETM_Q13_447880"/>
      <w:bookmarkEnd w:id="7189"/>
      <w:r w:rsidRPr="00D907EA">
        <w:rPr>
          <w:rtl/>
        </w:rPr>
        <w:t>הערכות</w:t>
      </w:r>
      <w:r>
        <w:rPr>
          <w:rFonts w:hint="cs"/>
          <w:rtl/>
        </w:rPr>
        <w:t>,</w:t>
      </w:r>
      <w:r w:rsidRPr="00D907EA">
        <w:rPr>
          <w:rtl/>
        </w:rPr>
        <w:t xml:space="preserve"> </w:t>
      </w:r>
      <w:bookmarkStart w:id="7190" w:name="_ETM_Q13_448690"/>
      <w:bookmarkEnd w:id="7190"/>
      <w:r w:rsidRPr="00D907EA">
        <w:rPr>
          <w:rtl/>
        </w:rPr>
        <w:t xml:space="preserve">לא </w:t>
      </w:r>
      <w:bookmarkStart w:id="7191" w:name="_ETM_Q13_448990"/>
      <w:bookmarkEnd w:id="7191"/>
      <w:r>
        <w:rPr>
          <w:rtl/>
        </w:rPr>
        <w:t>ציו</w:t>
      </w:r>
      <w:r>
        <w:rPr>
          <w:rFonts w:hint="cs"/>
          <w:rtl/>
        </w:rPr>
        <w:t>ני</w:t>
      </w:r>
      <w:r w:rsidRPr="00D907EA">
        <w:rPr>
          <w:rtl/>
        </w:rPr>
        <w:t xml:space="preserve"> </w:t>
      </w:r>
      <w:bookmarkStart w:id="7192" w:name="_ETM_Q13_449500"/>
      <w:bookmarkEnd w:id="7192"/>
      <w:r w:rsidRPr="00D907EA">
        <w:rPr>
          <w:rtl/>
        </w:rPr>
        <w:t>מגן</w:t>
      </w:r>
      <w:r>
        <w:rPr>
          <w:rFonts w:hint="cs"/>
          <w:rtl/>
        </w:rPr>
        <w:t>,</w:t>
      </w:r>
      <w:r w:rsidRPr="00D907EA">
        <w:rPr>
          <w:rtl/>
        </w:rPr>
        <w:t xml:space="preserve"> </w:t>
      </w:r>
      <w:bookmarkStart w:id="7193" w:name="_ETM_Q13_450279"/>
      <w:bookmarkEnd w:id="7193"/>
      <w:r w:rsidRPr="00D907EA">
        <w:rPr>
          <w:rtl/>
        </w:rPr>
        <w:t xml:space="preserve">לא </w:t>
      </w:r>
      <w:bookmarkStart w:id="7194" w:name="_ETM_Q13_450550"/>
      <w:bookmarkEnd w:id="7194"/>
      <w:r w:rsidRPr="00D907EA">
        <w:rPr>
          <w:rtl/>
        </w:rPr>
        <w:t xml:space="preserve">יציאה </w:t>
      </w:r>
      <w:bookmarkStart w:id="7195" w:name="_ETM_Q13_451690"/>
      <w:bookmarkEnd w:id="7195"/>
      <w:r w:rsidRPr="00D907EA">
        <w:rPr>
          <w:rtl/>
        </w:rPr>
        <w:t>לטיולים</w:t>
      </w:r>
      <w:r>
        <w:rPr>
          <w:rFonts w:hint="cs"/>
          <w:rtl/>
        </w:rPr>
        <w:t>.</w:t>
      </w:r>
      <w:r w:rsidRPr="00D907EA">
        <w:rPr>
          <w:rtl/>
        </w:rPr>
        <w:t xml:space="preserve"> </w:t>
      </w:r>
      <w:bookmarkStart w:id="7196" w:name="_ETM_Q13_453310"/>
      <w:bookmarkEnd w:id="7196"/>
      <w:r w:rsidRPr="00D907EA">
        <w:rPr>
          <w:rtl/>
        </w:rPr>
        <w:t xml:space="preserve">היו </w:t>
      </w:r>
      <w:bookmarkStart w:id="7197" w:name="_ETM_Q13_453580"/>
      <w:bookmarkEnd w:id="7197"/>
      <w:r w:rsidRPr="00D907EA">
        <w:rPr>
          <w:rtl/>
        </w:rPr>
        <w:t xml:space="preserve">שם </w:t>
      </w:r>
      <w:bookmarkStart w:id="7198" w:name="_ETM_Q13_453880"/>
      <w:bookmarkEnd w:id="7198"/>
      <w:r w:rsidRPr="00D907EA">
        <w:rPr>
          <w:rtl/>
        </w:rPr>
        <w:t xml:space="preserve">כמה </w:t>
      </w:r>
      <w:bookmarkStart w:id="7199" w:name="_ETM_Q13_454570"/>
      <w:bookmarkEnd w:id="7199"/>
      <w:r w:rsidRPr="00D907EA">
        <w:rPr>
          <w:rtl/>
        </w:rPr>
        <w:t xml:space="preserve">תלמידים </w:t>
      </w:r>
      <w:bookmarkStart w:id="7200" w:name="_ETM_Q13_455470"/>
      <w:bookmarkEnd w:id="7200"/>
      <w:r>
        <w:rPr>
          <w:rFonts w:hint="cs"/>
          <w:rtl/>
        </w:rPr>
        <w:t>מ</w:t>
      </w:r>
      <w:r w:rsidRPr="00D907EA">
        <w:rPr>
          <w:rtl/>
        </w:rPr>
        <w:t xml:space="preserve">החינוך </w:t>
      </w:r>
      <w:bookmarkStart w:id="7201" w:name="_ETM_Q13_456279"/>
      <w:bookmarkEnd w:id="7201"/>
      <w:r w:rsidRPr="00D907EA">
        <w:rPr>
          <w:rtl/>
        </w:rPr>
        <w:t>הפרטי</w:t>
      </w:r>
      <w:r>
        <w:rPr>
          <w:rFonts w:hint="cs"/>
          <w:rtl/>
        </w:rPr>
        <w:t>,</w:t>
      </w:r>
      <w:r w:rsidRPr="00D907EA">
        <w:rPr>
          <w:rtl/>
        </w:rPr>
        <w:t xml:space="preserve"> </w:t>
      </w:r>
      <w:bookmarkStart w:id="7202" w:name="_ETM_Q13_457520"/>
      <w:bookmarkEnd w:id="7202"/>
      <w:r w:rsidRPr="00D907EA">
        <w:rPr>
          <w:rtl/>
        </w:rPr>
        <w:t xml:space="preserve">שבאו </w:t>
      </w:r>
      <w:bookmarkStart w:id="7203" w:name="_ETM_Q13_458060"/>
      <w:bookmarkEnd w:id="7203"/>
      <w:r w:rsidRPr="00D907EA">
        <w:rPr>
          <w:rtl/>
        </w:rPr>
        <w:t>ואמרו</w:t>
      </w:r>
      <w:r>
        <w:rPr>
          <w:rFonts w:hint="cs"/>
          <w:rtl/>
        </w:rPr>
        <w:t>:</w:t>
      </w:r>
      <w:r w:rsidRPr="00D907EA">
        <w:rPr>
          <w:rtl/>
        </w:rPr>
        <w:t xml:space="preserve"> </w:t>
      </w:r>
      <w:bookmarkStart w:id="7204" w:name="_ETM_Q13_459139"/>
      <w:bookmarkEnd w:id="7204"/>
      <w:r w:rsidRPr="00D907EA">
        <w:rPr>
          <w:rtl/>
        </w:rPr>
        <w:t>אנחנו</w:t>
      </w:r>
      <w:r>
        <w:rPr>
          <w:rFonts w:hint="cs"/>
          <w:rtl/>
        </w:rPr>
        <w:t>,</w:t>
      </w:r>
      <w:r w:rsidRPr="00D907EA">
        <w:rPr>
          <w:rtl/>
        </w:rPr>
        <w:t xml:space="preserve"> </w:t>
      </w:r>
      <w:bookmarkStart w:id="7205" w:name="_ETM_Q13_459800"/>
      <w:bookmarkEnd w:id="7205"/>
      <w:r w:rsidRPr="00D907EA">
        <w:rPr>
          <w:rtl/>
        </w:rPr>
        <w:t xml:space="preserve">להורים </w:t>
      </w:r>
      <w:bookmarkStart w:id="7206" w:name="_ETM_Q13_460159"/>
      <w:bookmarkEnd w:id="7206"/>
      <w:r w:rsidRPr="00D907EA">
        <w:rPr>
          <w:rtl/>
        </w:rPr>
        <w:t xml:space="preserve">שלנו </w:t>
      </w:r>
      <w:bookmarkStart w:id="7207" w:name="_ETM_Q13_460580"/>
      <w:bookmarkEnd w:id="7207"/>
      <w:r w:rsidRPr="00D907EA">
        <w:rPr>
          <w:rtl/>
        </w:rPr>
        <w:t xml:space="preserve">יש </w:t>
      </w:r>
      <w:bookmarkStart w:id="7208" w:name="_ETM_Q13_460849"/>
      <w:bookmarkEnd w:id="7208"/>
      <w:r w:rsidRPr="00D907EA">
        <w:rPr>
          <w:rtl/>
        </w:rPr>
        <w:t>כסף</w:t>
      </w:r>
      <w:r>
        <w:rPr>
          <w:rFonts w:hint="cs"/>
          <w:rtl/>
        </w:rPr>
        <w:t>,</w:t>
      </w:r>
      <w:r w:rsidRPr="00D907EA">
        <w:rPr>
          <w:rtl/>
        </w:rPr>
        <w:t xml:space="preserve"> </w:t>
      </w:r>
      <w:bookmarkStart w:id="7209" w:name="_ETM_Q13_461770"/>
      <w:bookmarkEnd w:id="7209"/>
      <w:r w:rsidRPr="00D907EA">
        <w:rPr>
          <w:rtl/>
        </w:rPr>
        <w:t xml:space="preserve">ולכן </w:t>
      </w:r>
      <w:bookmarkStart w:id="7210" w:name="_ETM_Q13_462430"/>
      <w:bookmarkEnd w:id="7210"/>
      <w:r w:rsidRPr="00D907EA">
        <w:rPr>
          <w:rtl/>
        </w:rPr>
        <w:t xml:space="preserve">לוקחים </w:t>
      </w:r>
      <w:bookmarkStart w:id="7211" w:name="_ETM_Q13_462820"/>
      <w:bookmarkEnd w:id="7211"/>
      <w:r w:rsidRPr="00D907EA">
        <w:rPr>
          <w:rtl/>
        </w:rPr>
        <w:t xml:space="preserve">לנו </w:t>
      </w:r>
      <w:bookmarkStart w:id="7212" w:name="_ETM_Q13_463029"/>
      <w:bookmarkEnd w:id="7212"/>
      <w:r>
        <w:rPr>
          <w:rFonts w:hint="cs"/>
          <w:rtl/>
        </w:rPr>
        <w:t>מורים</w:t>
      </w:r>
      <w:r w:rsidRPr="00D907EA">
        <w:rPr>
          <w:rtl/>
        </w:rPr>
        <w:t xml:space="preserve"> </w:t>
      </w:r>
      <w:bookmarkStart w:id="7213" w:name="_ETM_Q13_463300"/>
      <w:bookmarkEnd w:id="7213"/>
      <w:r w:rsidRPr="00D907EA">
        <w:rPr>
          <w:rtl/>
        </w:rPr>
        <w:t>פרטי</w:t>
      </w:r>
      <w:r>
        <w:rPr>
          <w:rFonts w:hint="cs"/>
          <w:rtl/>
        </w:rPr>
        <w:t>ים.</w:t>
      </w:r>
      <w:r w:rsidRPr="00D907EA">
        <w:rPr>
          <w:rtl/>
        </w:rPr>
        <w:t xml:space="preserve"> </w:t>
      </w:r>
      <w:bookmarkStart w:id="7214" w:name="_ETM_Q13_465430"/>
      <w:bookmarkEnd w:id="7214"/>
    </w:p>
    <w:p w:rsidR="00B87DB4" w:rsidRDefault="00B87DB4" w:rsidP="008B5CA0">
      <w:pPr>
        <w:rPr>
          <w:rtl/>
        </w:rPr>
      </w:pPr>
      <w:bookmarkStart w:id="7215" w:name="_ETM_Q13_467964"/>
      <w:bookmarkStart w:id="7216" w:name="_ETM_Q13_468044"/>
      <w:bookmarkEnd w:id="7215"/>
      <w:bookmarkEnd w:id="7216"/>
    </w:p>
    <w:p w:rsidR="00B87DB4" w:rsidRDefault="00B87DB4" w:rsidP="00AF4C47">
      <w:pPr>
        <w:rPr>
          <w:rtl/>
        </w:rPr>
      </w:pPr>
      <w:bookmarkStart w:id="7217" w:name="_ETM_Q13_468221"/>
      <w:bookmarkStart w:id="7218" w:name="_ETM_Q13_468284"/>
      <w:bookmarkEnd w:id="7217"/>
      <w:bookmarkEnd w:id="7218"/>
      <w:r w:rsidRPr="00D907EA">
        <w:rPr>
          <w:rtl/>
        </w:rPr>
        <w:t xml:space="preserve">שר </w:t>
      </w:r>
      <w:bookmarkStart w:id="7219" w:name="_ETM_Q13_465820"/>
      <w:bookmarkEnd w:id="7219"/>
      <w:r w:rsidRPr="00D907EA">
        <w:rPr>
          <w:rtl/>
        </w:rPr>
        <w:t xml:space="preserve">החינוך </w:t>
      </w:r>
      <w:bookmarkStart w:id="7220" w:name="_ETM_Q13_466300"/>
      <w:bookmarkEnd w:id="7220"/>
      <w:r w:rsidRPr="00D907EA">
        <w:rPr>
          <w:rtl/>
        </w:rPr>
        <w:t xml:space="preserve">של </w:t>
      </w:r>
      <w:bookmarkStart w:id="7221" w:name="_ETM_Q13_466509"/>
      <w:bookmarkEnd w:id="7221"/>
      <w:r w:rsidRPr="00D907EA">
        <w:rPr>
          <w:rtl/>
        </w:rPr>
        <w:t xml:space="preserve">מדינת </w:t>
      </w:r>
      <w:bookmarkStart w:id="7222" w:name="_ETM_Q13_467020"/>
      <w:bookmarkEnd w:id="7222"/>
      <w:r w:rsidRPr="00D907EA">
        <w:rPr>
          <w:rtl/>
        </w:rPr>
        <w:t xml:space="preserve">ישראל </w:t>
      </w:r>
      <w:bookmarkStart w:id="7223" w:name="_ETM_Q13_467620"/>
      <w:bookmarkEnd w:id="7223"/>
      <w:r w:rsidRPr="00D907EA">
        <w:rPr>
          <w:rtl/>
        </w:rPr>
        <w:t xml:space="preserve">עולה </w:t>
      </w:r>
      <w:bookmarkStart w:id="7224" w:name="_ETM_Q13_467860"/>
      <w:bookmarkEnd w:id="7224"/>
      <w:r w:rsidRPr="00D907EA">
        <w:rPr>
          <w:rtl/>
        </w:rPr>
        <w:t xml:space="preserve">לכאן </w:t>
      </w:r>
      <w:bookmarkStart w:id="7225" w:name="_ETM_Q13_468339"/>
      <w:bookmarkEnd w:id="7225"/>
      <w:r w:rsidRPr="00D907EA">
        <w:rPr>
          <w:rtl/>
        </w:rPr>
        <w:t xml:space="preserve">ודן </w:t>
      </w:r>
      <w:bookmarkStart w:id="7226" w:name="_ETM_Q13_469330"/>
      <w:bookmarkEnd w:id="7226"/>
      <w:r w:rsidRPr="00D907EA">
        <w:rPr>
          <w:rtl/>
        </w:rPr>
        <w:t xml:space="preserve">אם </w:t>
      </w:r>
      <w:bookmarkStart w:id="7227" w:name="_ETM_Q13_469750"/>
      <w:bookmarkEnd w:id="7227"/>
      <w:r w:rsidRPr="00D907EA">
        <w:rPr>
          <w:rtl/>
        </w:rPr>
        <w:t xml:space="preserve">מותר </w:t>
      </w:r>
      <w:bookmarkStart w:id="7228" w:name="_ETM_Q13_470110"/>
      <w:bookmarkEnd w:id="7228"/>
      <w:r w:rsidRPr="00D907EA">
        <w:rPr>
          <w:rtl/>
        </w:rPr>
        <w:t xml:space="preserve">לוועדה </w:t>
      </w:r>
      <w:bookmarkStart w:id="7229" w:name="_ETM_Q13_470680"/>
      <w:bookmarkEnd w:id="7229"/>
      <w:r w:rsidRPr="00D907EA">
        <w:rPr>
          <w:rtl/>
        </w:rPr>
        <w:t xml:space="preserve">לדון </w:t>
      </w:r>
      <w:bookmarkStart w:id="7230" w:name="_ETM_Q13_471130"/>
      <w:bookmarkEnd w:id="7230"/>
      <w:r w:rsidRPr="00D907EA">
        <w:rPr>
          <w:rtl/>
        </w:rPr>
        <w:t xml:space="preserve">או </w:t>
      </w:r>
      <w:bookmarkStart w:id="7231" w:name="_ETM_Q13_471250"/>
      <w:bookmarkEnd w:id="7231"/>
      <w:r w:rsidRPr="00D907EA">
        <w:rPr>
          <w:rtl/>
        </w:rPr>
        <w:t xml:space="preserve">לא </w:t>
      </w:r>
      <w:bookmarkStart w:id="7232" w:name="_ETM_Q13_471400"/>
      <w:bookmarkEnd w:id="7232"/>
      <w:r w:rsidRPr="00D907EA">
        <w:rPr>
          <w:rtl/>
        </w:rPr>
        <w:t>לדון</w:t>
      </w:r>
      <w:r w:rsidR="00AF4C47">
        <w:rPr>
          <w:rFonts w:hint="cs"/>
          <w:rtl/>
        </w:rPr>
        <w:t>,</w:t>
      </w:r>
      <w:r w:rsidRPr="00D907EA">
        <w:rPr>
          <w:rtl/>
        </w:rPr>
        <w:t xml:space="preserve"> </w:t>
      </w:r>
      <w:bookmarkStart w:id="7233" w:name="_ETM_Q13_472279"/>
      <w:bookmarkEnd w:id="7233"/>
      <w:r w:rsidRPr="00D907EA">
        <w:rPr>
          <w:rtl/>
        </w:rPr>
        <w:t xml:space="preserve">במקום </w:t>
      </w:r>
      <w:bookmarkStart w:id="7234" w:name="_ETM_Q13_472760"/>
      <w:bookmarkEnd w:id="7234"/>
      <w:r w:rsidRPr="00D907EA">
        <w:rPr>
          <w:rtl/>
        </w:rPr>
        <w:t xml:space="preserve">לבוא </w:t>
      </w:r>
      <w:bookmarkStart w:id="7235" w:name="_ETM_Q13_473029"/>
      <w:bookmarkEnd w:id="7235"/>
      <w:r w:rsidRPr="00D907EA">
        <w:rPr>
          <w:rtl/>
        </w:rPr>
        <w:t>ולהגיד</w:t>
      </w:r>
      <w:r>
        <w:rPr>
          <w:rFonts w:hint="cs"/>
          <w:rtl/>
        </w:rPr>
        <w:t>:</w:t>
      </w:r>
      <w:r w:rsidRPr="00D907EA">
        <w:rPr>
          <w:rtl/>
        </w:rPr>
        <w:t xml:space="preserve"> </w:t>
      </w:r>
      <w:bookmarkStart w:id="7236" w:name="_ETM_Q13_474409"/>
      <w:bookmarkEnd w:id="7236"/>
      <w:r>
        <w:rPr>
          <w:rFonts w:hint="cs"/>
          <w:rtl/>
        </w:rPr>
        <w:t xml:space="preserve">יש </w:t>
      </w:r>
      <w:bookmarkStart w:id="7237" w:name="_ETM_Q13_474529"/>
      <w:bookmarkEnd w:id="7237"/>
      <w:r>
        <w:rPr>
          <w:rtl/>
        </w:rPr>
        <w:t>ס</w:t>
      </w:r>
      <w:r w:rsidRPr="00D907EA">
        <w:rPr>
          <w:rtl/>
        </w:rPr>
        <w:t>כסוך</w:t>
      </w:r>
      <w:r>
        <w:rPr>
          <w:rFonts w:hint="cs"/>
          <w:rtl/>
        </w:rPr>
        <w:t>,</w:t>
      </w:r>
      <w:r w:rsidRPr="00D907EA">
        <w:rPr>
          <w:rtl/>
        </w:rPr>
        <w:t xml:space="preserve"> </w:t>
      </w:r>
      <w:bookmarkStart w:id="7238" w:name="_ETM_Q13_475550"/>
      <w:bookmarkEnd w:id="7238"/>
      <w:r w:rsidRPr="00D907EA">
        <w:rPr>
          <w:rtl/>
        </w:rPr>
        <w:t xml:space="preserve">אני </w:t>
      </w:r>
      <w:bookmarkStart w:id="7239" w:name="_ETM_Q13_475819"/>
      <w:bookmarkEnd w:id="7239"/>
      <w:r w:rsidRPr="00D907EA">
        <w:rPr>
          <w:rtl/>
        </w:rPr>
        <w:t xml:space="preserve">נכנס </w:t>
      </w:r>
      <w:bookmarkStart w:id="7240" w:name="_ETM_Q13_476330"/>
      <w:bookmarkEnd w:id="7240"/>
      <w:r w:rsidR="00AF4C47">
        <w:rPr>
          <w:rFonts w:hint="cs"/>
          <w:rtl/>
        </w:rPr>
        <w:t>ב</w:t>
      </w:r>
      <w:r w:rsidRPr="00D907EA">
        <w:rPr>
          <w:rtl/>
        </w:rPr>
        <w:t xml:space="preserve">עובי </w:t>
      </w:r>
      <w:bookmarkStart w:id="7241" w:name="_ETM_Q13_476810"/>
      <w:bookmarkEnd w:id="7241"/>
      <w:r w:rsidRPr="00D907EA">
        <w:rPr>
          <w:rtl/>
        </w:rPr>
        <w:t>הקורה</w:t>
      </w:r>
      <w:r>
        <w:rPr>
          <w:rFonts w:hint="cs"/>
          <w:rtl/>
        </w:rPr>
        <w:t>.</w:t>
      </w:r>
      <w:r w:rsidRPr="00D907EA">
        <w:rPr>
          <w:rtl/>
        </w:rPr>
        <w:t xml:space="preserve"> </w:t>
      </w:r>
      <w:bookmarkStart w:id="7242" w:name="_ETM_Q13_478139"/>
      <w:bookmarkEnd w:id="7242"/>
      <w:r w:rsidRPr="00D907EA">
        <w:rPr>
          <w:rtl/>
        </w:rPr>
        <w:t xml:space="preserve">שלח </w:t>
      </w:r>
      <w:bookmarkStart w:id="7243" w:name="_ETM_Q13_478710"/>
      <w:bookmarkEnd w:id="7243"/>
      <w:r w:rsidRPr="00D907EA">
        <w:rPr>
          <w:rtl/>
        </w:rPr>
        <w:t xml:space="preserve">לך </w:t>
      </w:r>
      <w:bookmarkStart w:id="7244" w:name="_ETM_Q13_478980"/>
      <w:bookmarkEnd w:id="7244"/>
      <w:r w:rsidRPr="00D907EA">
        <w:rPr>
          <w:rtl/>
        </w:rPr>
        <w:t xml:space="preserve">מכתב </w:t>
      </w:r>
      <w:bookmarkStart w:id="7245" w:name="_ETM_Q13_479490"/>
      <w:bookmarkEnd w:id="7245"/>
      <w:r>
        <w:rPr>
          <w:rFonts w:hint="cs"/>
          <w:rtl/>
        </w:rPr>
        <w:t xml:space="preserve">שאין </w:t>
      </w:r>
      <w:bookmarkStart w:id="7246" w:name="_ETM_Q13_480060"/>
      <w:bookmarkEnd w:id="7246"/>
      <w:r w:rsidRPr="00D907EA">
        <w:rPr>
          <w:rtl/>
        </w:rPr>
        <w:t>סמכות</w:t>
      </w:r>
      <w:r>
        <w:rPr>
          <w:rFonts w:hint="cs"/>
          <w:rtl/>
        </w:rPr>
        <w:t xml:space="preserve"> </w:t>
      </w:r>
      <w:r>
        <w:rPr>
          <w:rFonts w:hint="eastAsia"/>
          <w:rtl/>
        </w:rPr>
        <w:t>–</w:t>
      </w:r>
      <w:r w:rsidRPr="00D907EA">
        <w:rPr>
          <w:rtl/>
        </w:rPr>
        <w:t xml:space="preserve"> </w:t>
      </w:r>
      <w:bookmarkStart w:id="7247" w:name="_ETM_Q13_480750"/>
      <w:bookmarkEnd w:id="7247"/>
      <w:r w:rsidRPr="00D907EA">
        <w:rPr>
          <w:rtl/>
        </w:rPr>
        <w:t xml:space="preserve">לא </w:t>
      </w:r>
      <w:bookmarkStart w:id="7248" w:name="_ETM_Q13_481020"/>
      <w:bookmarkEnd w:id="7248"/>
      <w:r w:rsidRPr="00D907EA">
        <w:rPr>
          <w:rtl/>
        </w:rPr>
        <w:t xml:space="preserve">הגיע </w:t>
      </w:r>
      <w:bookmarkStart w:id="7249" w:name="_ETM_Q13_481410"/>
      <w:bookmarkEnd w:id="7249"/>
      <w:r w:rsidRPr="00D907EA">
        <w:rPr>
          <w:rtl/>
        </w:rPr>
        <w:t xml:space="preserve">שום </w:t>
      </w:r>
      <w:bookmarkStart w:id="7250" w:name="_ETM_Q13_481680"/>
      <w:bookmarkEnd w:id="7250"/>
      <w:r w:rsidRPr="00D907EA">
        <w:rPr>
          <w:rtl/>
        </w:rPr>
        <w:t>מכתב</w:t>
      </w:r>
      <w:r>
        <w:rPr>
          <w:rFonts w:hint="cs"/>
          <w:rtl/>
        </w:rPr>
        <w:t>.</w:t>
      </w:r>
      <w:r w:rsidRPr="00D907EA">
        <w:rPr>
          <w:rtl/>
        </w:rPr>
        <w:t xml:space="preserve"> </w:t>
      </w:r>
      <w:bookmarkStart w:id="7251" w:name="_ETM_Q13_480000"/>
      <w:bookmarkStart w:id="7252" w:name="_ETM_Q13_482290"/>
      <w:bookmarkEnd w:id="7251"/>
      <w:bookmarkEnd w:id="7252"/>
      <w:r>
        <w:rPr>
          <w:rFonts w:hint="cs"/>
          <w:rtl/>
        </w:rPr>
        <w:t>ה</w:t>
      </w:r>
      <w:r w:rsidRPr="00D907EA">
        <w:rPr>
          <w:rtl/>
        </w:rPr>
        <w:t xml:space="preserve">דברים </w:t>
      </w:r>
      <w:bookmarkStart w:id="7253" w:name="_ETM_Q13_482770"/>
      <w:bookmarkEnd w:id="7253"/>
      <w:r>
        <w:rPr>
          <w:rtl/>
        </w:rPr>
        <w:t>לא</w:t>
      </w:r>
      <w:r>
        <w:rPr>
          <w:rFonts w:hint="cs"/>
          <w:rtl/>
        </w:rPr>
        <w:t xml:space="preserve"> נ</w:t>
      </w:r>
      <w:r w:rsidRPr="00D907EA">
        <w:rPr>
          <w:rtl/>
        </w:rPr>
        <w:t>כונים</w:t>
      </w:r>
      <w:r>
        <w:rPr>
          <w:rFonts w:hint="cs"/>
          <w:rtl/>
        </w:rPr>
        <w:t>,</w:t>
      </w:r>
      <w:r w:rsidRPr="00D907EA">
        <w:rPr>
          <w:rtl/>
        </w:rPr>
        <w:t xml:space="preserve"> </w:t>
      </w:r>
      <w:bookmarkStart w:id="7254" w:name="_ETM_Q13_483580"/>
      <w:bookmarkEnd w:id="7254"/>
      <w:r w:rsidRPr="00D907EA">
        <w:rPr>
          <w:rtl/>
        </w:rPr>
        <w:t xml:space="preserve">אלא </w:t>
      </w:r>
      <w:bookmarkStart w:id="7255" w:name="_ETM_Q13_483850"/>
      <w:bookmarkEnd w:id="7255"/>
      <w:r w:rsidRPr="00D907EA">
        <w:rPr>
          <w:rtl/>
        </w:rPr>
        <w:t xml:space="preserve">אם </w:t>
      </w:r>
      <w:bookmarkStart w:id="7256" w:name="_ETM_Q13_483969"/>
      <w:bookmarkEnd w:id="7256"/>
      <w:r w:rsidRPr="00D907EA">
        <w:rPr>
          <w:rtl/>
        </w:rPr>
        <w:t xml:space="preserve">כן </w:t>
      </w:r>
      <w:bookmarkStart w:id="7257" w:name="_ETM_Q13_484240"/>
      <w:bookmarkEnd w:id="7257"/>
      <w:r w:rsidRPr="00D907EA">
        <w:rPr>
          <w:rtl/>
        </w:rPr>
        <w:t xml:space="preserve">אני </w:t>
      </w:r>
      <w:bookmarkStart w:id="7258" w:name="_ETM_Q13_484450"/>
      <w:bookmarkEnd w:id="7258"/>
      <w:r w:rsidRPr="00D907EA">
        <w:rPr>
          <w:rtl/>
        </w:rPr>
        <w:t xml:space="preserve">לא </w:t>
      </w:r>
      <w:bookmarkStart w:id="7259" w:name="_ETM_Q13_484600"/>
      <w:bookmarkEnd w:id="7259"/>
      <w:r w:rsidRPr="00D907EA">
        <w:rPr>
          <w:rtl/>
        </w:rPr>
        <w:t xml:space="preserve">ראיתי </w:t>
      </w:r>
      <w:bookmarkStart w:id="7260" w:name="_ETM_Q13_485050"/>
      <w:bookmarkEnd w:id="7260"/>
      <w:r w:rsidRPr="00D907EA">
        <w:rPr>
          <w:rtl/>
        </w:rPr>
        <w:t>אותו</w:t>
      </w:r>
      <w:r>
        <w:rPr>
          <w:rFonts w:hint="cs"/>
          <w:rtl/>
        </w:rPr>
        <w:t>.</w:t>
      </w:r>
      <w:r w:rsidRPr="00D907EA">
        <w:rPr>
          <w:rtl/>
        </w:rPr>
        <w:t xml:space="preserve"> </w:t>
      </w:r>
      <w:bookmarkStart w:id="7261" w:name="_ETM_Q13_486339"/>
      <w:bookmarkEnd w:id="7261"/>
      <w:r w:rsidRPr="00D907EA">
        <w:rPr>
          <w:rtl/>
        </w:rPr>
        <w:t xml:space="preserve">במקום </w:t>
      </w:r>
      <w:bookmarkStart w:id="7262" w:name="_ETM_Q13_486759"/>
      <w:bookmarkEnd w:id="7262"/>
      <w:r w:rsidRPr="00D907EA">
        <w:rPr>
          <w:rtl/>
        </w:rPr>
        <w:t xml:space="preserve">לבוא </w:t>
      </w:r>
      <w:bookmarkStart w:id="7263" w:name="_ETM_Q13_487000"/>
      <w:bookmarkEnd w:id="7263"/>
      <w:r w:rsidRPr="00D907EA">
        <w:rPr>
          <w:rtl/>
        </w:rPr>
        <w:t>ולהגיד</w:t>
      </w:r>
      <w:r>
        <w:rPr>
          <w:rFonts w:hint="cs"/>
          <w:rtl/>
        </w:rPr>
        <w:t>:</w:t>
      </w:r>
      <w:bookmarkStart w:id="7264" w:name="_ETM_Q13_487419"/>
      <w:bookmarkEnd w:id="7264"/>
      <w:r>
        <w:rPr>
          <w:rFonts w:hint="cs"/>
          <w:rtl/>
        </w:rPr>
        <w:t xml:space="preserve"> </w:t>
      </w:r>
      <w:r w:rsidRPr="00D907EA">
        <w:rPr>
          <w:rtl/>
        </w:rPr>
        <w:t xml:space="preserve">אני </w:t>
      </w:r>
      <w:bookmarkStart w:id="7265" w:name="_ETM_Q13_487569"/>
      <w:bookmarkEnd w:id="7265"/>
      <w:r w:rsidRPr="00D907EA">
        <w:rPr>
          <w:rtl/>
        </w:rPr>
        <w:t xml:space="preserve">מרים </w:t>
      </w:r>
      <w:bookmarkStart w:id="7266" w:name="_ETM_Q13_487930"/>
      <w:bookmarkEnd w:id="7266"/>
      <w:r w:rsidRPr="00D907EA">
        <w:rPr>
          <w:rtl/>
        </w:rPr>
        <w:t xml:space="preserve">את </w:t>
      </w:r>
      <w:bookmarkStart w:id="7267" w:name="_ETM_Q13_488170"/>
      <w:bookmarkEnd w:id="7267"/>
      <w:r w:rsidR="00AF4C47">
        <w:rPr>
          <w:rFonts w:hint="cs"/>
          <w:rtl/>
        </w:rPr>
        <w:t>ה</w:t>
      </w:r>
      <w:r w:rsidRPr="00D907EA">
        <w:rPr>
          <w:rtl/>
        </w:rPr>
        <w:t>כפפה</w:t>
      </w:r>
      <w:r>
        <w:rPr>
          <w:rFonts w:hint="cs"/>
          <w:rtl/>
        </w:rPr>
        <w:t>,</w:t>
      </w:r>
      <w:r w:rsidRPr="00D907EA">
        <w:rPr>
          <w:rtl/>
        </w:rPr>
        <w:t xml:space="preserve"> </w:t>
      </w:r>
      <w:bookmarkStart w:id="7268" w:name="_ETM_Q13_488650"/>
      <w:bookmarkEnd w:id="7268"/>
      <w:r w:rsidRPr="00D907EA">
        <w:rPr>
          <w:rtl/>
        </w:rPr>
        <w:t xml:space="preserve">אני </w:t>
      </w:r>
      <w:bookmarkStart w:id="7269" w:name="_ETM_Q13_488799"/>
      <w:bookmarkEnd w:id="7269"/>
      <w:r w:rsidRPr="00D907EA">
        <w:rPr>
          <w:rtl/>
        </w:rPr>
        <w:t xml:space="preserve">נכנס </w:t>
      </w:r>
      <w:bookmarkStart w:id="7270" w:name="_ETM_Q13_489279"/>
      <w:bookmarkEnd w:id="7270"/>
      <w:r w:rsidR="00AF4C47">
        <w:rPr>
          <w:rFonts w:hint="cs"/>
          <w:rtl/>
        </w:rPr>
        <w:t>ב</w:t>
      </w:r>
      <w:r w:rsidRPr="00D907EA">
        <w:rPr>
          <w:rtl/>
        </w:rPr>
        <w:t xml:space="preserve">עובי </w:t>
      </w:r>
      <w:bookmarkStart w:id="7271" w:name="_ETM_Q13_489790"/>
      <w:bookmarkEnd w:id="7271"/>
      <w:r w:rsidRPr="00D907EA">
        <w:rPr>
          <w:rtl/>
        </w:rPr>
        <w:t xml:space="preserve">הקורה </w:t>
      </w:r>
      <w:bookmarkStart w:id="7272" w:name="_ETM_Q13_491019"/>
      <w:bookmarkEnd w:id="7272"/>
      <w:r w:rsidRPr="00D907EA">
        <w:rPr>
          <w:rtl/>
        </w:rPr>
        <w:t xml:space="preserve">ומגשר </w:t>
      </w:r>
      <w:bookmarkStart w:id="7273" w:name="_ETM_Q13_492730"/>
      <w:bookmarkEnd w:id="7273"/>
      <w:r w:rsidRPr="00D907EA">
        <w:rPr>
          <w:rtl/>
        </w:rPr>
        <w:t xml:space="preserve">בין </w:t>
      </w:r>
      <w:bookmarkStart w:id="7274" w:name="_ETM_Q13_493180"/>
      <w:bookmarkEnd w:id="7274"/>
      <w:r w:rsidRPr="00D907EA">
        <w:rPr>
          <w:rtl/>
        </w:rPr>
        <w:t>ההורים</w:t>
      </w:r>
      <w:r>
        <w:rPr>
          <w:rFonts w:hint="cs"/>
          <w:rtl/>
        </w:rPr>
        <w:t>,</w:t>
      </w:r>
      <w:r w:rsidRPr="00D907EA">
        <w:rPr>
          <w:rtl/>
        </w:rPr>
        <w:t xml:space="preserve"> </w:t>
      </w:r>
      <w:bookmarkStart w:id="7275" w:name="_ETM_Q13_494110"/>
      <w:bookmarkEnd w:id="7275"/>
      <w:r w:rsidRPr="00D907EA">
        <w:rPr>
          <w:rtl/>
        </w:rPr>
        <w:t xml:space="preserve">המורים </w:t>
      </w:r>
      <w:bookmarkStart w:id="7276" w:name="_ETM_Q13_494980"/>
      <w:bookmarkEnd w:id="7276"/>
      <w:r w:rsidRPr="00D907EA">
        <w:rPr>
          <w:rtl/>
        </w:rPr>
        <w:t>והתלמידים</w:t>
      </w:r>
      <w:r>
        <w:rPr>
          <w:rFonts w:hint="cs"/>
          <w:rtl/>
        </w:rPr>
        <w:t>,</w:t>
      </w:r>
      <w:r w:rsidRPr="00D907EA">
        <w:rPr>
          <w:rtl/>
        </w:rPr>
        <w:t xml:space="preserve"> </w:t>
      </w:r>
      <w:bookmarkStart w:id="7277" w:name="_ETM_Q13_496210"/>
      <w:bookmarkEnd w:id="7277"/>
      <w:r w:rsidRPr="00D907EA">
        <w:rPr>
          <w:rtl/>
        </w:rPr>
        <w:t xml:space="preserve">האוצר </w:t>
      </w:r>
      <w:bookmarkStart w:id="7278" w:name="_ETM_Q13_496930"/>
      <w:bookmarkEnd w:id="7278"/>
      <w:r w:rsidRPr="00D907EA">
        <w:rPr>
          <w:rtl/>
        </w:rPr>
        <w:t xml:space="preserve">ומשרד </w:t>
      </w:r>
      <w:bookmarkStart w:id="7279" w:name="_ETM_Q13_497560"/>
      <w:bookmarkEnd w:id="7279"/>
      <w:r w:rsidRPr="00D907EA">
        <w:rPr>
          <w:rtl/>
        </w:rPr>
        <w:t>החינו</w:t>
      </w:r>
      <w:r w:rsidR="00AF4C47">
        <w:rPr>
          <w:rFonts w:hint="cs"/>
          <w:rtl/>
        </w:rPr>
        <w:t xml:space="preserve">ך, </w:t>
      </w:r>
      <w:bookmarkStart w:id="7280" w:name="_ETM_Q13_499159"/>
      <w:bookmarkStart w:id="7281" w:name="_ETM_Q13_502582"/>
      <w:bookmarkStart w:id="7282" w:name="_ETM_Q13_502655"/>
      <w:bookmarkStart w:id="7283" w:name="_ETM_Q13_502810"/>
      <w:bookmarkStart w:id="7284" w:name="_ETM_Q13_502870"/>
      <w:bookmarkEnd w:id="7280"/>
      <w:bookmarkEnd w:id="7281"/>
      <w:bookmarkEnd w:id="7282"/>
      <w:bookmarkEnd w:id="7283"/>
      <w:bookmarkEnd w:id="7284"/>
      <w:r w:rsidRPr="00D907EA">
        <w:rPr>
          <w:rtl/>
        </w:rPr>
        <w:t xml:space="preserve">טענה </w:t>
      </w:r>
      <w:bookmarkStart w:id="7285" w:name="_ETM_Q13_499880"/>
      <w:bookmarkEnd w:id="7285"/>
      <w:r w:rsidRPr="00D907EA">
        <w:rPr>
          <w:rtl/>
        </w:rPr>
        <w:t>הזויה</w:t>
      </w:r>
      <w:r>
        <w:rPr>
          <w:rFonts w:hint="cs"/>
          <w:rtl/>
        </w:rPr>
        <w:t>,</w:t>
      </w:r>
      <w:r w:rsidRPr="00D907EA">
        <w:rPr>
          <w:rtl/>
        </w:rPr>
        <w:t xml:space="preserve"> </w:t>
      </w:r>
      <w:bookmarkStart w:id="7286" w:name="_ETM_Q13_500960"/>
      <w:bookmarkEnd w:id="7286"/>
      <w:r w:rsidRPr="00D907EA">
        <w:rPr>
          <w:rtl/>
        </w:rPr>
        <w:t xml:space="preserve">לא </w:t>
      </w:r>
      <w:bookmarkStart w:id="7287" w:name="_ETM_Q13_501349"/>
      <w:bookmarkEnd w:id="7287"/>
      <w:r w:rsidRPr="00D907EA">
        <w:rPr>
          <w:rtl/>
        </w:rPr>
        <w:t xml:space="preserve">ראויה </w:t>
      </w:r>
      <w:bookmarkStart w:id="7288" w:name="_ETM_Q13_502390"/>
      <w:bookmarkEnd w:id="7288"/>
      <w:r w:rsidRPr="00D907EA">
        <w:rPr>
          <w:rtl/>
        </w:rPr>
        <w:t xml:space="preserve">לשר </w:t>
      </w:r>
      <w:bookmarkStart w:id="7289" w:name="_ETM_Q13_503050"/>
      <w:bookmarkEnd w:id="7289"/>
      <w:r w:rsidRPr="00D907EA">
        <w:rPr>
          <w:rtl/>
        </w:rPr>
        <w:t xml:space="preserve">במדינת </w:t>
      </w:r>
      <w:bookmarkStart w:id="7290" w:name="_ETM_Q13_503800"/>
      <w:bookmarkEnd w:id="7290"/>
      <w:r w:rsidRPr="00D907EA">
        <w:rPr>
          <w:rtl/>
        </w:rPr>
        <w:t>ישראל</w:t>
      </w:r>
      <w:r>
        <w:rPr>
          <w:rFonts w:hint="cs"/>
          <w:rtl/>
        </w:rPr>
        <w:t>.</w:t>
      </w:r>
      <w:r w:rsidRPr="00D907EA">
        <w:rPr>
          <w:rtl/>
        </w:rPr>
        <w:t xml:space="preserve"> </w:t>
      </w:r>
      <w:bookmarkStart w:id="7291" w:name="_ETM_Q13_504940"/>
      <w:bookmarkEnd w:id="7291"/>
      <w:r w:rsidRPr="00D907EA">
        <w:rPr>
          <w:rtl/>
        </w:rPr>
        <w:t xml:space="preserve">כן </w:t>
      </w:r>
      <w:bookmarkStart w:id="7292" w:name="_ETM_Q13_505270"/>
      <w:bookmarkEnd w:id="7292"/>
      <w:r w:rsidRPr="00D907EA">
        <w:rPr>
          <w:rtl/>
        </w:rPr>
        <w:t xml:space="preserve">מותר </w:t>
      </w:r>
      <w:bookmarkStart w:id="7293" w:name="_ETM_Q13_505690"/>
      <w:bookmarkEnd w:id="7293"/>
      <w:r w:rsidRPr="00D907EA">
        <w:rPr>
          <w:rtl/>
        </w:rPr>
        <w:t xml:space="preserve">לך </w:t>
      </w:r>
      <w:bookmarkStart w:id="7294" w:name="_ETM_Q13_505990"/>
      <w:bookmarkEnd w:id="7294"/>
      <w:r w:rsidRPr="00D907EA">
        <w:rPr>
          <w:rtl/>
        </w:rPr>
        <w:t>לדון</w:t>
      </w:r>
      <w:r>
        <w:rPr>
          <w:rFonts w:hint="cs"/>
          <w:rtl/>
        </w:rPr>
        <w:t>,</w:t>
      </w:r>
      <w:r w:rsidRPr="00D907EA">
        <w:rPr>
          <w:rtl/>
        </w:rPr>
        <w:t xml:space="preserve"> </w:t>
      </w:r>
      <w:bookmarkStart w:id="7295" w:name="_ETM_Q13_506529"/>
      <w:bookmarkEnd w:id="7295"/>
      <w:r w:rsidRPr="00D907EA">
        <w:rPr>
          <w:rtl/>
        </w:rPr>
        <w:t xml:space="preserve">לא </w:t>
      </w:r>
      <w:bookmarkStart w:id="7296" w:name="_ETM_Q13_506830"/>
      <w:bookmarkEnd w:id="7296"/>
      <w:r w:rsidRPr="00D907EA">
        <w:rPr>
          <w:rtl/>
        </w:rPr>
        <w:t xml:space="preserve">מותר </w:t>
      </w:r>
      <w:bookmarkStart w:id="7297" w:name="_ETM_Q13_507220"/>
      <w:bookmarkEnd w:id="7297"/>
      <w:r w:rsidRPr="00D907EA">
        <w:rPr>
          <w:rtl/>
        </w:rPr>
        <w:t xml:space="preserve">לך </w:t>
      </w:r>
      <w:bookmarkStart w:id="7298" w:name="_ETM_Q13_507520"/>
      <w:bookmarkStart w:id="7299" w:name="_ETM_Q13_508240"/>
      <w:bookmarkEnd w:id="7298"/>
      <w:bookmarkEnd w:id="7299"/>
      <w:r w:rsidRPr="00D907EA">
        <w:rPr>
          <w:rtl/>
        </w:rPr>
        <w:t>לדון</w:t>
      </w:r>
      <w:r>
        <w:rPr>
          <w:rFonts w:hint="cs"/>
          <w:rtl/>
        </w:rPr>
        <w:t>,</w:t>
      </w:r>
      <w:r w:rsidRPr="00D907EA">
        <w:rPr>
          <w:rtl/>
        </w:rPr>
        <w:t xml:space="preserve"> במקום </w:t>
      </w:r>
      <w:bookmarkStart w:id="7300" w:name="_ETM_Q13_508720"/>
      <w:bookmarkEnd w:id="7300"/>
      <w:r w:rsidRPr="00D907EA">
        <w:rPr>
          <w:rtl/>
        </w:rPr>
        <w:t xml:space="preserve">שיעלה </w:t>
      </w:r>
      <w:bookmarkStart w:id="7301" w:name="_ETM_Q13_509200"/>
      <w:bookmarkEnd w:id="7301"/>
      <w:r w:rsidRPr="00D907EA">
        <w:rPr>
          <w:rtl/>
        </w:rPr>
        <w:t xml:space="preserve">לכאן </w:t>
      </w:r>
      <w:bookmarkStart w:id="7302" w:name="_ETM_Q13_509650"/>
      <w:bookmarkEnd w:id="7302"/>
      <w:r w:rsidRPr="00D907EA">
        <w:rPr>
          <w:rtl/>
        </w:rPr>
        <w:t>ויגיד</w:t>
      </w:r>
      <w:r>
        <w:rPr>
          <w:rFonts w:hint="cs"/>
          <w:rtl/>
        </w:rPr>
        <w:t>:</w:t>
      </w:r>
      <w:r w:rsidRPr="00D907EA">
        <w:rPr>
          <w:rtl/>
        </w:rPr>
        <w:t xml:space="preserve"> </w:t>
      </w:r>
      <w:bookmarkStart w:id="7303" w:name="_ETM_Q13_510640"/>
      <w:bookmarkEnd w:id="7303"/>
      <w:r w:rsidRPr="00D907EA">
        <w:rPr>
          <w:rtl/>
        </w:rPr>
        <w:t xml:space="preserve">הבעיה </w:t>
      </w:r>
      <w:bookmarkStart w:id="7304" w:name="_ETM_Q13_511240"/>
      <w:bookmarkEnd w:id="7304"/>
      <w:r w:rsidRPr="00D907EA">
        <w:rPr>
          <w:rtl/>
        </w:rPr>
        <w:t xml:space="preserve">היא </w:t>
      </w:r>
      <w:bookmarkStart w:id="7305" w:name="_ETM_Q13_511390"/>
      <w:bookmarkEnd w:id="7305"/>
      <w:r w:rsidRPr="00D907EA">
        <w:rPr>
          <w:rtl/>
        </w:rPr>
        <w:t xml:space="preserve">בעיה </w:t>
      </w:r>
      <w:bookmarkStart w:id="7306" w:name="_ETM_Q13_511900"/>
      <w:bookmarkStart w:id="7307" w:name="_ETM_Q13_512230"/>
      <w:bookmarkEnd w:id="7306"/>
      <w:bookmarkEnd w:id="7307"/>
      <w:r w:rsidRPr="00D907EA">
        <w:rPr>
          <w:rtl/>
        </w:rPr>
        <w:t>קשה</w:t>
      </w:r>
      <w:r>
        <w:rPr>
          <w:rFonts w:hint="cs"/>
          <w:rtl/>
        </w:rPr>
        <w:t>;</w:t>
      </w:r>
      <w:r w:rsidRPr="00D907EA">
        <w:rPr>
          <w:rtl/>
        </w:rPr>
        <w:t xml:space="preserve"> </w:t>
      </w:r>
      <w:bookmarkStart w:id="7308" w:name="_ETM_Q13_513040"/>
      <w:bookmarkEnd w:id="7308"/>
      <w:r w:rsidRPr="00D907EA">
        <w:rPr>
          <w:rtl/>
        </w:rPr>
        <w:t xml:space="preserve">יש </w:t>
      </w:r>
      <w:bookmarkStart w:id="7309" w:name="_ETM_Q13_513310"/>
      <w:bookmarkEnd w:id="7309"/>
      <w:r w:rsidRPr="00D907EA">
        <w:rPr>
          <w:rtl/>
        </w:rPr>
        <w:t xml:space="preserve">פגיעה </w:t>
      </w:r>
      <w:bookmarkStart w:id="7310" w:name="_ETM_Q13_513790"/>
      <w:bookmarkEnd w:id="7310"/>
      <w:r w:rsidRPr="00D907EA">
        <w:rPr>
          <w:rtl/>
        </w:rPr>
        <w:t xml:space="preserve">בתלמידי </w:t>
      </w:r>
      <w:bookmarkStart w:id="7311" w:name="_ETM_Q13_514390"/>
      <w:bookmarkEnd w:id="7311"/>
      <w:r w:rsidRPr="00D907EA">
        <w:rPr>
          <w:rtl/>
        </w:rPr>
        <w:t xml:space="preserve">מדינת </w:t>
      </w:r>
      <w:bookmarkStart w:id="7312" w:name="_ETM_Q13_514900"/>
      <w:bookmarkEnd w:id="7312"/>
      <w:r w:rsidRPr="00D907EA">
        <w:rPr>
          <w:rtl/>
        </w:rPr>
        <w:t xml:space="preserve">ישראל </w:t>
      </w:r>
      <w:bookmarkStart w:id="7313" w:name="_ETM_Q13_515470"/>
      <w:bookmarkEnd w:id="7313"/>
      <w:r>
        <w:rPr>
          <w:rFonts w:hint="cs"/>
          <w:rtl/>
        </w:rPr>
        <w:t>ה</w:t>
      </w:r>
      <w:r w:rsidRPr="00D907EA">
        <w:rPr>
          <w:rtl/>
        </w:rPr>
        <w:t>על</w:t>
      </w:r>
      <w:bookmarkStart w:id="7314" w:name="_ETM_Q13_515770"/>
      <w:bookmarkStart w:id="7315" w:name="_ETM_Q13_516220"/>
      <w:bookmarkEnd w:id="7314"/>
      <w:bookmarkEnd w:id="7315"/>
      <w:r>
        <w:rPr>
          <w:rFonts w:hint="cs"/>
          <w:rtl/>
        </w:rPr>
        <w:t>-יסודיים,</w:t>
      </w:r>
      <w:r w:rsidRPr="00D907EA">
        <w:rPr>
          <w:rtl/>
        </w:rPr>
        <w:t xml:space="preserve"> </w:t>
      </w:r>
      <w:bookmarkStart w:id="7316" w:name="_ETM_Q13_518000"/>
      <w:bookmarkEnd w:id="7316"/>
      <w:r w:rsidRPr="00D907EA">
        <w:rPr>
          <w:rtl/>
        </w:rPr>
        <w:t xml:space="preserve">ואני </w:t>
      </w:r>
      <w:bookmarkStart w:id="7317" w:name="_ETM_Q13_518390"/>
      <w:bookmarkEnd w:id="7317"/>
      <w:r w:rsidRPr="00D907EA">
        <w:rPr>
          <w:rtl/>
        </w:rPr>
        <w:t xml:space="preserve">נכנס </w:t>
      </w:r>
      <w:bookmarkStart w:id="7318" w:name="_ETM_Q13_518810"/>
      <w:bookmarkEnd w:id="7318"/>
      <w:r w:rsidR="00AF4C47">
        <w:rPr>
          <w:rFonts w:hint="cs"/>
          <w:rtl/>
        </w:rPr>
        <w:t>ב</w:t>
      </w:r>
      <w:r w:rsidRPr="00D907EA">
        <w:rPr>
          <w:rtl/>
        </w:rPr>
        <w:t xml:space="preserve">עובי </w:t>
      </w:r>
      <w:bookmarkStart w:id="7319" w:name="_ETM_Q13_519200"/>
      <w:bookmarkEnd w:id="7319"/>
      <w:r w:rsidRPr="00D907EA">
        <w:rPr>
          <w:rtl/>
        </w:rPr>
        <w:t xml:space="preserve">הקורה </w:t>
      </w:r>
      <w:bookmarkStart w:id="7320" w:name="_ETM_Q13_519560"/>
      <w:bookmarkEnd w:id="7320"/>
      <w:r w:rsidRPr="00D907EA">
        <w:rPr>
          <w:rtl/>
        </w:rPr>
        <w:t xml:space="preserve">כדי </w:t>
      </w:r>
      <w:bookmarkStart w:id="7321" w:name="_ETM_Q13_519830"/>
      <w:bookmarkEnd w:id="7321"/>
      <w:r w:rsidRPr="00D907EA">
        <w:rPr>
          <w:rtl/>
        </w:rPr>
        <w:t xml:space="preserve">לפתור </w:t>
      </w:r>
      <w:bookmarkStart w:id="7322" w:name="_ETM_Q13_520430"/>
      <w:bookmarkEnd w:id="7322"/>
      <w:r w:rsidRPr="00D907EA">
        <w:rPr>
          <w:rtl/>
        </w:rPr>
        <w:t xml:space="preserve">את </w:t>
      </w:r>
      <w:bookmarkStart w:id="7323" w:name="_ETM_Q13_520520"/>
      <w:bookmarkEnd w:id="7323"/>
      <w:r w:rsidRPr="00D907EA">
        <w:rPr>
          <w:rtl/>
        </w:rPr>
        <w:t>זה</w:t>
      </w:r>
      <w:r>
        <w:rPr>
          <w:rFonts w:hint="cs"/>
          <w:rtl/>
        </w:rPr>
        <w:t>.</w:t>
      </w:r>
      <w:r w:rsidRPr="00D907EA">
        <w:rPr>
          <w:rtl/>
        </w:rPr>
        <w:t xml:space="preserve"> </w:t>
      </w:r>
      <w:bookmarkStart w:id="7324" w:name="_ETM_Q13_522279"/>
      <w:bookmarkEnd w:id="7324"/>
    </w:p>
    <w:p w:rsidR="00B87DB4" w:rsidRDefault="00B87DB4" w:rsidP="008B5CA0">
      <w:pPr>
        <w:rPr>
          <w:rtl/>
        </w:rPr>
      </w:pPr>
      <w:bookmarkStart w:id="7325" w:name="_ETM_Q13_524448"/>
      <w:bookmarkStart w:id="7326" w:name="_ETM_Q13_524506"/>
      <w:bookmarkEnd w:id="7325"/>
      <w:bookmarkEnd w:id="7326"/>
    </w:p>
    <w:p w:rsidR="00B87DB4" w:rsidRDefault="00B87DB4" w:rsidP="00AF4C47">
      <w:pPr>
        <w:rPr>
          <w:rtl/>
        </w:rPr>
      </w:pPr>
      <w:bookmarkStart w:id="7327" w:name="_ETM_Q13_524697"/>
      <w:bookmarkStart w:id="7328" w:name="_ETM_Q13_524757"/>
      <w:bookmarkEnd w:id="7327"/>
      <w:bookmarkEnd w:id="7328"/>
      <w:r w:rsidRPr="00D907EA">
        <w:rPr>
          <w:rtl/>
        </w:rPr>
        <w:t xml:space="preserve">לא </w:t>
      </w:r>
      <w:bookmarkStart w:id="7329" w:name="_ETM_Q13_522430"/>
      <w:bookmarkEnd w:id="7329"/>
      <w:r w:rsidRPr="00D907EA">
        <w:rPr>
          <w:rtl/>
        </w:rPr>
        <w:t xml:space="preserve">רציתי </w:t>
      </w:r>
      <w:bookmarkStart w:id="7330" w:name="_ETM_Q13_522910"/>
      <w:bookmarkEnd w:id="7330"/>
      <w:r w:rsidRPr="00D907EA">
        <w:rPr>
          <w:rtl/>
        </w:rPr>
        <w:t xml:space="preserve">להגיד </w:t>
      </w:r>
      <w:bookmarkStart w:id="7331" w:name="_ETM_Q13_523300"/>
      <w:bookmarkEnd w:id="7331"/>
      <w:r w:rsidRPr="00D907EA">
        <w:rPr>
          <w:rtl/>
        </w:rPr>
        <w:t xml:space="preserve">לו </w:t>
      </w:r>
      <w:bookmarkStart w:id="7332" w:name="_ETM_Q13_523420"/>
      <w:bookmarkEnd w:id="7332"/>
      <w:r w:rsidRPr="00D907EA">
        <w:rPr>
          <w:rtl/>
        </w:rPr>
        <w:t xml:space="preserve">מה </w:t>
      </w:r>
      <w:bookmarkStart w:id="7333" w:name="_ETM_Q13_523660"/>
      <w:bookmarkEnd w:id="7333"/>
      <w:r w:rsidRPr="00D907EA">
        <w:rPr>
          <w:rtl/>
        </w:rPr>
        <w:t xml:space="preserve">אמרו </w:t>
      </w:r>
      <w:bookmarkStart w:id="7334" w:name="_ETM_Q13_523900"/>
      <w:bookmarkEnd w:id="7334"/>
      <w:r w:rsidRPr="00D907EA">
        <w:rPr>
          <w:rtl/>
        </w:rPr>
        <w:t xml:space="preserve">ההורים </w:t>
      </w:r>
      <w:bookmarkStart w:id="7335" w:name="_ETM_Q13_524380"/>
      <w:bookmarkEnd w:id="7335"/>
      <w:r w:rsidRPr="00D907EA">
        <w:rPr>
          <w:rtl/>
        </w:rPr>
        <w:t xml:space="preserve">והתלמידים </w:t>
      </w:r>
      <w:bookmarkStart w:id="7336" w:name="_ETM_Q13_525160"/>
      <w:bookmarkEnd w:id="7336"/>
      <w:r w:rsidRPr="00D907EA">
        <w:rPr>
          <w:rtl/>
        </w:rPr>
        <w:t xml:space="preserve">על </w:t>
      </w:r>
      <w:bookmarkStart w:id="7337" w:name="_ETM_Q13_525279"/>
      <w:bookmarkEnd w:id="7337"/>
      <w:r w:rsidRPr="00D907EA">
        <w:rPr>
          <w:rtl/>
        </w:rPr>
        <w:t xml:space="preserve">שר </w:t>
      </w:r>
      <w:bookmarkStart w:id="7338" w:name="_ETM_Q13_525580"/>
      <w:bookmarkEnd w:id="7338"/>
      <w:r w:rsidRPr="00D907EA">
        <w:rPr>
          <w:rtl/>
        </w:rPr>
        <w:t>החינוך</w:t>
      </w:r>
      <w:r>
        <w:rPr>
          <w:rFonts w:hint="cs"/>
          <w:rtl/>
        </w:rPr>
        <w:t>,</w:t>
      </w:r>
      <w:r w:rsidRPr="00D907EA">
        <w:rPr>
          <w:rtl/>
        </w:rPr>
        <w:t xml:space="preserve"> </w:t>
      </w:r>
      <w:bookmarkStart w:id="7339" w:name="_ETM_Q13_527020"/>
      <w:bookmarkEnd w:id="7339"/>
      <w:r w:rsidRPr="00D907EA">
        <w:rPr>
          <w:rtl/>
        </w:rPr>
        <w:t xml:space="preserve">והבית </w:t>
      </w:r>
      <w:bookmarkStart w:id="7340" w:name="_ETM_Q13_527560"/>
      <w:bookmarkEnd w:id="7340"/>
      <w:r w:rsidRPr="00D907EA">
        <w:rPr>
          <w:rtl/>
        </w:rPr>
        <w:t>הזה</w:t>
      </w:r>
      <w:r>
        <w:rPr>
          <w:rFonts w:hint="cs"/>
          <w:rtl/>
        </w:rPr>
        <w:t xml:space="preserve"> </w:t>
      </w:r>
      <w:r>
        <w:rPr>
          <w:rFonts w:hint="eastAsia"/>
          <w:rtl/>
        </w:rPr>
        <w:t>–</w:t>
      </w:r>
      <w:r w:rsidRPr="00D907EA">
        <w:rPr>
          <w:rtl/>
        </w:rPr>
        <w:t xml:space="preserve"> </w:t>
      </w:r>
      <w:bookmarkStart w:id="7341" w:name="_ETM_Q13_527800"/>
      <w:bookmarkEnd w:id="7341"/>
      <w:r w:rsidRPr="00D907EA">
        <w:rPr>
          <w:rtl/>
        </w:rPr>
        <w:t xml:space="preserve">לא </w:t>
      </w:r>
      <w:bookmarkStart w:id="7342" w:name="_ETM_Q13_527950"/>
      <w:bookmarkEnd w:id="7342"/>
      <w:r w:rsidRPr="00D907EA">
        <w:rPr>
          <w:rtl/>
        </w:rPr>
        <w:t>ראו</w:t>
      </w:r>
      <w:r>
        <w:rPr>
          <w:rFonts w:hint="cs"/>
          <w:rtl/>
        </w:rPr>
        <w:t>י</w:t>
      </w:r>
      <w:r w:rsidRPr="00D907EA">
        <w:rPr>
          <w:rtl/>
        </w:rPr>
        <w:t xml:space="preserve"> </w:t>
      </w:r>
      <w:bookmarkStart w:id="7343" w:name="_ETM_Q13_528220"/>
      <w:bookmarkEnd w:id="7343"/>
      <w:r w:rsidRPr="00D907EA">
        <w:rPr>
          <w:rtl/>
        </w:rPr>
        <w:t xml:space="preserve">שהוא </w:t>
      </w:r>
      <w:bookmarkStart w:id="7344" w:name="_ETM_Q13_528460"/>
      <w:bookmarkEnd w:id="7344"/>
      <w:r w:rsidRPr="00D907EA">
        <w:rPr>
          <w:rtl/>
        </w:rPr>
        <w:t xml:space="preserve">ישמע </w:t>
      </w:r>
      <w:bookmarkStart w:id="7345" w:name="_ETM_Q13_528970"/>
      <w:bookmarkEnd w:id="7345"/>
      <w:r w:rsidRPr="00D907EA">
        <w:rPr>
          <w:rtl/>
        </w:rPr>
        <w:t xml:space="preserve">את </w:t>
      </w:r>
      <w:bookmarkStart w:id="7346" w:name="_ETM_Q13_529120"/>
      <w:bookmarkEnd w:id="7346"/>
      <w:r w:rsidRPr="00D907EA">
        <w:rPr>
          <w:rtl/>
        </w:rPr>
        <w:t>זה</w:t>
      </w:r>
      <w:r>
        <w:rPr>
          <w:rFonts w:hint="cs"/>
          <w:rtl/>
        </w:rPr>
        <w:t>.</w:t>
      </w:r>
      <w:r w:rsidRPr="00D907EA">
        <w:rPr>
          <w:rtl/>
        </w:rPr>
        <w:t xml:space="preserve"> </w:t>
      </w:r>
      <w:bookmarkStart w:id="7347" w:name="_ETM_Q13_529839"/>
      <w:bookmarkEnd w:id="7347"/>
      <w:r w:rsidRPr="00D907EA">
        <w:rPr>
          <w:rtl/>
        </w:rPr>
        <w:t xml:space="preserve">הוא </w:t>
      </w:r>
      <w:bookmarkStart w:id="7348" w:name="_ETM_Q13_529930"/>
      <w:bookmarkStart w:id="7349" w:name="_ETM_Q13_530410"/>
      <w:bookmarkEnd w:id="7348"/>
      <w:bookmarkEnd w:id="7349"/>
      <w:r w:rsidRPr="00D907EA">
        <w:rPr>
          <w:rtl/>
        </w:rPr>
        <w:t xml:space="preserve">מוזמן להזמין </w:t>
      </w:r>
      <w:bookmarkStart w:id="7350" w:name="_ETM_Q13_530860"/>
      <w:bookmarkEnd w:id="7350"/>
      <w:r w:rsidRPr="00D907EA">
        <w:rPr>
          <w:rtl/>
        </w:rPr>
        <w:t xml:space="preserve">את </w:t>
      </w:r>
      <w:bookmarkStart w:id="7351" w:name="_ETM_Q13_531040"/>
      <w:bookmarkEnd w:id="7351"/>
      <w:r w:rsidRPr="00D907EA">
        <w:rPr>
          <w:rtl/>
        </w:rPr>
        <w:t xml:space="preserve">פרוטוקול </w:t>
      </w:r>
      <w:bookmarkStart w:id="7352" w:name="_ETM_Q13_531610"/>
      <w:bookmarkEnd w:id="7352"/>
      <w:r w:rsidRPr="00D907EA">
        <w:rPr>
          <w:rtl/>
        </w:rPr>
        <w:t xml:space="preserve">הוועדה </w:t>
      </w:r>
      <w:bookmarkStart w:id="7353" w:name="_ETM_Q13_532120"/>
      <w:bookmarkEnd w:id="7353"/>
      <w:r w:rsidRPr="00D907EA">
        <w:rPr>
          <w:rtl/>
        </w:rPr>
        <w:t xml:space="preserve">כדי </w:t>
      </w:r>
      <w:bookmarkStart w:id="7354" w:name="_ETM_Q13_532450"/>
      <w:bookmarkEnd w:id="7354"/>
      <w:r w:rsidRPr="00D907EA">
        <w:rPr>
          <w:rtl/>
        </w:rPr>
        <w:t xml:space="preserve">להבין </w:t>
      </w:r>
      <w:bookmarkStart w:id="7355" w:name="_ETM_Q13_533560"/>
      <w:bookmarkEnd w:id="7355"/>
      <w:r w:rsidRPr="00D907EA">
        <w:rPr>
          <w:rtl/>
        </w:rPr>
        <w:t xml:space="preserve">מה </w:t>
      </w:r>
      <w:bookmarkStart w:id="7356" w:name="_ETM_Q13_533980"/>
      <w:bookmarkEnd w:id="7356"/>
      <w:r w:rsidRPr="00D907EA">
        <w:rPr>
          <w:rtl/>
        </w:rPr>
        <w:t xml:space="preserve">דעתם </w:t>
      </w:r>
      <w:bookmarkStart w:id="7357" w:name="_ETM_Q13_534460"/>
      <w:bookmarkEnd w:id="7357"/>
      <w:r w:rsidRPr="00D907EA">
        <w:rPr>
          <w:rtl/>
        </w:rPr>
        <w:t xml:space="preserve">של </w:t>
      </w:r>
      <w:bookmarkStart w:id="7358" w:name="_ETM_Q13_534700"/>
      <w:bookmarkEnd w:id="7358"/>
      <w:r w:rsidRPr="00D907EA">
        <w:rPr>
          <w:rtl/>
        </w:rPr>
        <w:t xml:space="preserve">ההורים </w:t>
      </w:r>
      <w:bookmarkStart w:id="7359" w:name="_ETM_Q13_535120"/>
      <w:bookmarkEnd w:id="7359"/>
      <w:r w:rsidRPr="00D907EA">
        <w:rPr>
          <w:rtl/>
        </w:rPr>
        <w:t xml:space="preserve">והתלמידים </w:t>
      </w:r>
      <w:bookmarkStart w:id="7360" w:name="_ETM_Q13_535960"/>
      <w:bookmarkEnd w:id="7360"/>
      <w:r w:rsidRPr="00D907EA">
        <w:rPr>
          <w:rtl/>
        </w:rPr>
        <w:t>עליו</w:t>
      </w:r>
      <w:r>
        <w:rPr>
          <w:rFonts w:hint="cs"/>
          <w:rtl/>
        </w:rPr>
        <w:t>.</w:t>
      </w:r>
      <w:r w:rsidRPr="00D907EA">
        <w:rPr>
          <w:rtl/>
        </w:rPr>
        <w:t xml:space="preserve"> </w:t>
      </w:r>
      <w:bookmarkStart w:id="7361" w:name="_ETM_Q13_537399"/>
      <w:bookmarkEnd w:id="7361"/>
      <w:r w:rsidRPr="00D907EA">
        <w:rPr>
          <w:rtl/>
        </w:rPr>
        <w:t>איז</w:t>
      </w:r>
      <w:r>
        <w:rPr>
          <w:rFonts w:hint="cs"/>
          <w:rtl/>
        </w:rPr>
        <w:t>ו</w:t>
      </w:r>
      <w:r w:rsidRPr="00D907EA">
        <w:rPr>
          <w:rtl/>
        </w:rPr>
        <w:t xml:space="preserve"> </w:t>
      </w:r>
      <w:bookmarkStart w:id="7362" w:name="_ETM_Q13_537969"/>
      <w:bookmarkEnd w:id="7362"/>
      <w:r w:rsidRPr="00D907EA">
        <w:rPr>
          <w:rtl/>
        </w:rPr>
        <w:t>בושה</w:t>
      </w:r>
      <w:r>
        <w:rPr>
          <w:rFonts w:hint="cs"/>
          <w:rtl/>
        </w:rPr>
        <w:t>,</w:t>
      </w:r>
      <w:r w:rsidRPr="00D907EA">
        <w:rPr>
          <w:rtl/>
        </w:rPr>
        <w:t xml:space="preserve"> </w:t>
      </w:r>
      <w:bookmarkStart w:id="7363" w:name="_ETM_Q13_538479"/>
      <w:bookmarkEnd w:id="7363"/>
      <w:r w:rsidRPr="00D907EA">
        <w:rPr>
          <w:rtl/>
        </w:rPr>
        <w:t xml:space="preserve">שר </w:t>
      </w:r>
      <w:bookmarkStart w:id="7364" w:name="_ETM_Q13_538809"/>
      <w:bookmarkEnd w:id="7364"/>
      <w:r>
        <w:rPr>
          <w:rFonts w:hint="cs"/>
          <w:rtl/>
        </w:rPr>
        <w:t>ה</w:t>
      </w:r>
      <w:r w:rsidRPr="00D907EA">
        <w:rPr>
          <w:rtl/>
        </w:rPr>
        <w:t>חינוך</w:t>
      </w:r>
      <w:r>
        <w:rPr>
          <w:rFonts w:hint="cs"/>
          <w:rtl/>
        </w:rPr>
        <w:t>.</w:t>
      </w:r>
      <w:r w:rsidRPr="00D907EA">
        <w:rPr>
          <w:rtl/>
        </w:rPr>
        <w:t xml:space="preserve"> </w:t>
      </w:r>
      <w:bookmarkStart w:id="7365" w:name="_ETM_Q13_539229"/>
      <w:bookmarkEnd w:id="7365"/>
    </w:p>
    <w:p w:rsidR="00B87DB4" w:rsidRDefault="00B87DB4" w:rsidP="008B5CA0">
      <w:pPr>
        <w:rPr>
          <w:rtl/>
        </w:rPr>
      </w:pPr>
    </w:p>
    <w:p w:rsidR="00B87DB4" w:rsidRDefault="00B87DB4" w:rsidP="008B5CA0">
      <w:pPr>
        <w:pStyle w:val="af6"/>
        <w:keepNext/>
        <w:rPr>
          <w:rtl/>
        </w:rPr>
      </w:pPr>
      <w:bookmarkStart w:id="7366" w:name="ET_yor_6595_6"/>
      <w:r w:rsidRPr="00025DB1">
        <w:rPr>
          <w:rStyle w:val="TagStyle"/>
          <w:rtl/>
        </w:rPr>
        <w:t xml:space="preserve">&lt;&lt; יור &gt;&gt; </w:t>
      </w:r>
      <w:r>
        <w:rPr>
          <w:rtl/>
        </w:rPr>
        <w:t>היו"ר ארז מלול:</w:t>
      </w:r>
      <w:r w:rsidRPr="00025DB1">
        <w:rPr>
          <w:rStyle w:val="TagStyle"/>
          <w:rtl/>
        </w:rPr>
        <w:t xml:space="preserve"> &lt;&lt; יור &gt;&gt;</w:t>
      </w:r>
      <w:r>
        <w:rPr>
          <w:rtl/>
        </w:rPr>
        <w:t xml:space="preserve">   </w:t>
      </w:r>
      <w:bookmarkEnd w:id="7366"/>
    </w:p>
    <w:p w:rsidR="00B87DB4" w:rsidRDefault="00B87DB4" w:rsidP="005917DA">
      <w:pPr>
        <w:rPr>
          <w:rtl/>
          <w:lang w:eastAsia="he-IL"/>
        </w:rPr>
      </w:pPr>
    </w:p>
    <w:p w:rsidR="00B87DB4" w:rsidRPr="00025DB1" w:rsidRDefault="00B87DB4" w:rsidP="008B5CA0">
      <w:pPr>
        <w:rPr>
          <w:rtl/>
          <w:lang w:eastAsia="he-IL"/>
        </w:rPr>
      </w:pPr>
      <w:r>
        <w:rPr>
          <w:rFonts w:hint="cs"/>
          <w:rtl/>
          <w:lang w:eastAsia="he-IL"/>
        </w:rPr>
        <w:t>תודה רבה.</w:t>
      </w:r>
    </w:p>
    <w:p w:rsidR="00B87DB4" w:rsidRDefault="00B87DB4" w:rsidP="008B5CA0">
      <w:pPr>
        <w:rPr>
          <w:rtl/>
          <w:lang w:eastAsia="he-IL"/>
        </w:rPr>
      </w:pPr>
    </w:p>
    <w:p w:rsidR="00B87DB4" w:rsidRDefault="00B87DB4" w:rsidP="008B5CA0">
      <w:pPr>
        <w:pStyle w:val="-"/>
        <w:keepNext/>
        <w:rPr>
          <w:rtl/>
        </w:rPr>
      </w:pPr>
      <w:bookmarkStart w:id="7367" w:name="ET_speakercontinue_5084_7"/>
      <w:r w:rsidRPr="00025DB1">
        <w:rPr>
          <w:rStyle w:val="TagStyle"/>
          <w:rtl/>
        </w:rPr>
        <w:t xml:space="preserve"> &lt;&lt; דובר_המשך &gt;&gt; </w:t>
      </w:r>
      <w:r>
        <w:rPr>
          <w:rtl/>
        </w:rPr>
        <w:t>מיקי לוי (יש עתיד):</w:t>
      </w:r>
      <w:r w:rsidRPr="00025DB1">
        <w:rPr>
          <w:rStyle w:val="TagStyle"/>
          <w:rtl/>
        </w:rPr>
        <w:t xml:space="preserve"> &lt;&lt; דובר_המשך &gt;&gt;</w:t>
      </w:r>
      <w:r>
        <w:rPr>
          <w:rtl/>
        </w:rPr>
        <w:t xml:space="preserve">   </w:t>
      </w:r>
      <w:bookmarkEnd w:id="7367"/>
    </w:p>
    <w:p w:rsidR="00B87DB4" w:rsidRDefault="00B87DB4" w:rsidP="008B5CA0">
      <w:pPr>
        <w:ind w:firstLine="0"/>
        <w:rPr>
          <w:rtl/>
        </w:rPr>
      </w:pPr>
    </w:p>
    <w:p w:rsidR="00B87DB4" w:rsidRDefault="00B87DB4" w:rsidP="008B5CA0">
      <w:pPr>
        <w:rPr>
          <w:rtl/>
        </w:rPr>
      </w:pPr>
      <w:bookmarkStart w:id="7368" w:name="_ETM_Q13_539920"/>
      <w:bookmarkEnd w:id="7368"/>
      <w:r w:rsidRPr="00D907EA">
        <w:rPr>
          <w:rtl/>
        </w:rPr>
        <w:t xml:space="preserve">תיכנס </w:t>
      </w:r>
      <w:bookmarkStart w:id="7369" w:name="_ETM_Q13_540550"/>
      <w:bookmarkEnd w:id="7369"/>
      <w:r>
        <w:rPr>
          <w:rFonts w:hint="cs"/>
          <w:rtl/>
        </w:rPr>
        <w:t>ב</w:t>
      </w:r>
      <w:r w:rsidRPr="00D907EA">
        <w:rPr>
          <w:rtl/>
        </w:rPr>
        <w:t xml:space="preserve">עובי </w:t>
      </w:r>
      <w:bookmarkStart w:id="7370" w:name="_ETM_Q13_541029"/>
      <w:bookmarkEnd w:id="7370"/>
      <w:r w:rsidRPr="00D907EA">
        <w:rPr>
          <w:rtl/>
        </w:rPr>
        <w:t xml:space="preserve">הקורה </w:t>
      </w:r>
      <w:bookmarkStart w:id="7371" w:name="_ETM_Q13_541659"/>
      <w:bookmarkEnd w:id="7371"/>
      <w:r>
        <w:rPr>
          <w:rFonts w:hint="cs"/>
          <w:rtl/>
        </w:rPr>
        <w:t>ו</w:t>
      </w:r>
      <w:r w:rsidRPr="00D907EA">
        <w:rPr>
          <w:rtl/>
        </w:rPr>
        <w:t xml:space="preserve">תפתור </w:t>
      </w:r>
      <w:bookmarkStart w:id="7372" w:name="_ETM_Q13_542199"/>
      <w:bookmarkEnd w:id="7372"/>
      <w:r w:rsidRPr="00D907EA">
        <w:rPr>
          <w:rtl/>
        </w:rPr>
        <w:t xml:space="preserve">את </w:t>
      </w:r>
      <w:bookmarkStart w:id="7373" w:name="_ETM_Q13_542350"/>
      <w:bookmarkEnd w:id="7373"/>
      <w:r w:rsidRPr="00D907EA">
        <w:rPr>
          <w:rtl/>
        </w:rPr>
        <w:t>הבעיה</w:t>
      </w:r>
      <w:r>
        <w:rPr>
          <w:rFonts w:hint="cs"/>
          <w:rtl/>
        </w:rPr>
        <w:t>.</w:t>
      </w:r>
      <w:r w:rsidRPr="00D907EA">
        <w:rPr>
          <w:rtl/>
        </w:rPr>
        <w:t xml:space="preserve"> </w:t>
      </w:r>
      <w:bookmarkStart w:id="7374" w:name="_ETM_Q13_543100"/>
      <w:bookmarkEnd w:id="7374"/>
    </w:p>
    <w:p w:rsidR="00B87DB4" w:rsidRDefault="00B87DB4" w:rsidP="008B5CA0">
      <w:pPr>
        <w:rPr>
          <w:rtl/>
        </w:rPr>
      </w:pPr>
      <w:bookmarkStart w:id="7375" w:name="_ETM_Q13_543205"/>
      <w:bookmarkStart w:id="7376" w:name="_ETM_Q13_543273"/>
      <w:bookmarkEnd w:id="7375"/>
      <w:bookmarkEnd w:id="7376"/>
    </w:p>
    <w:p w:rsidR="00B87DB4" w:rsidRDefault="00B87DB4" w:rsidP="008B5CA0">
      <w:pPr>
        <w:pStyle w:val="af6"/>
        <w:keepNext/>
        <w:rPr>
          <w:rtl/>
        </w:rPr>
      </w:pPr>
      <w:bookmarkStart w:id="7377" w:name="_ETM_Q13_543478"/>
      <w:bookmarkStart w:id="7378" w:name="_ETM_Q13_543556"/>
      <w:bookmarkEnd w:id="7377"/>
      <w:bookmarkEnd w:id="7378"/>
      <w:r w:rsidRPr="00025DB1">
        <w:rPr>
          <w:rStyle w:val="TagStyle"/>
          <w:rtl/>
        </w:rPr>
        <w:t xml:space="preserve">&lt;&lt; יור &gt;&gt; </w:t>
      </w:r>
      <w:r>
        <w:rPr>
          <w:rtl/>
        </w:rPr>
        <w:t>היו"ר ארז מלול:</w:t>
      </w:r>
      <w:r w:rsidRPr="00025DB1">
        <w:rPr>
          <w:rStyle w:val="TagStyle"/>
          <w:rtl/>
        </w:rPr>
        <w:t xml:space="preserve"> &lt;&lt; יור &gt;&gt;</w:t>
      </w:r>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תודה.</w:t>
      </w:r>
    </w:p>
    <w:p w:rsidR="00B87DB4" w:rsidRDefault="00B87DB4" w:rsidP="008B5CA0">
      <w:pPr>
        <w:rPr>
          <w:rtl/>
          <w:lang w:eastAsia="he-IL"/>
        </w:rPr>
      </w:pPr>
    </w:p>
    <w:p w:rsidR="00B87DB4" w:rsidRDefault="00B87DB4" w:rsidP="008B5CA0">
      <w:pPr>
        <w:pStyle w:val="-"/>
        <w:keepNext/>
        <w:rPr>
          <w:rtl/>
        </w:rPr>
      </w:pPr>
      <w:r w:rsidRPr="00025DB1">
        <w:rPr>
          <w:rStyle w:val="TagStyle"/>
          <w:rtl/>
        </w:rPr>
        <w:t xml:space="preserve">&lt;&lt; דובר_המשך &gt;&gt; </w:t>
      </w:r>
      <w:r>
        <w:rPr>
          <w:rtl/>
        </w:rPr>
        <w:t>מיקי לוי (יש עתיד):</w:t>
      </w:r>
      <w:r w:rsidRPr="00025DB1">
        <w:rPr>
          <w:rStyle w:val="TagStyle"/>
          <w:rtl/>
        </w:rPr>
        <w:t xml:space="preserve"> &lt;&lt; דובר_המשך &gt;&gt;</w:t>
      </w:r>
      <w:r>
        <w:rPr>
          <w:rtl/>
        </w:rPr>
        <w:t xml:space="preserve">   </w:t>
      </w:r>
    </w:p>
    <w:p w:rsidR="00B87DB4" w:rsidRDefault="00B87DB4" w:rsidP="008B5CA0">
      <w:pPr>
        <w:rPr>
          <w:rtl/>
        </w:rPr>
      </w:pPr>
    </w:p>
    <w:p w:rsidR="00B87DB4" w:rsidRDefault="00B87DB4" w:rsidP="008B5CA0">
      <w:pPr>
        <w:rPr>
          <w:rtl/>
        </w:rPr>
      </w:pPr>
      <w:bookmarkStart w:id="7379" w:name="_ETM_Q13_543672"/>
      <w:bookmarkStart w:id="7380" w:name="_ETM_Q13_543738"/>
      <w:bookmarkEnd w:id="7379"/>
      <w:bookmarkEnd w:id="7380"/>
      <w:r>
        <w:rPr>
          <w:rFonts w:hint="cs"/>
          <w:rtl/>
        </w:rPr>
        <w:t>רגע,</w:t>
      </w:r>
      <w:r w:rsidRPr="00D907EA">
        <w:rPr>
          <w:rtl/>
        </w:rPr>
        <w:t xml:space="preserve"> </w:t>
      </w:r>
      <w:bookmarkStart w:id="7381" w:name="_ETM_Q13_543429"/>
      <w:bookmarkEnd w:id="7381"/>
      <w:r w:rsidRPr="00D907EA">
        <w:rPr>
          <w:rtl/>
        </w:rPr>
        <w:t xml:space="preserve">רק </w:t>
      </w:r>
      <w:bookmarkStart w:id="7382" w:name="_ETM_Q13_543640"/>
      <w:bookmarkEnd w:id="7382"/>
      <w:r w:rsidRPr="00D907EA">
        <w:rPr>
          <w:rtl/>
        </w:rPr>
        <w:t xml:space="preserve">משפט </w:t>
      </w:r>
      <w:bookmarkStart w:id="7383" w:name="_ETM_Q13_544029"/>
      <w:bookmarkEnd w:id="7383"/>
      <w:r w:rsidRPr="00D907EA">
        <w:rPr>
          <w:rtl/>
        </w:rPr>
        <w:t>סיכום</w:t>
      </w:r>
      <w:bookmarkStart w:id="7384" w:name="_ETM_Q13_544450"/>
      <w:bookmarkEnd w:id="7384"/>
      <w:r>
        <w:rPr>
          <w:rFonts w:hint="cs"/>
          <w:rtl/>
        </w:rPr>
        <w:t>, עוד</w:t>
      </w:r>
      <w:r w:rsidRPr="00D907EA">
        <w:rPr>
          <w:rtl/>
        </w:rPr>
        <w:t xml:space="preserve"> </w:t>
      </w:r>
      <w:bookmarkStart w:id="7385" w:name="_ETM_Q13_544540"/>
      <w:bookmarkEnd w:id="7385"/>
      <w:r w:rsidRPr="00D907EA">
        <w:rPr>
          <w:rtl/>
        </w:rPr>
        <w:t xml:space="preserve">לא </w:t>
      </w:r>
      <w:bookmarkStart w:id="7386" w:name="_ETM_Q13_544750"/>
      <w:bookmarkEnd w:id="7386"/>
      <w:r w:rsidRPr="00D907EA">
        <w:rPr>
          <w:rtl/>
        </w:rPr>
        <w:t xml:space="preserve">הגיע </w:t>
      </w:r>
      <w:bookmarkStart w:id="7387" w:name="_ETM_Q13_545140"/>
      <w:bookmarkEnd w:id="7387"/>
      <w:r>
        <w:rPr>
          <w:rFonts w:hint="cs"/>
          <w:rtl/>
        </w:rPr>
        <w:t>אפס.</w:t>
      </w:r>
      <w:r w:rsidRPr="00D907EA">
        <w:rPr>
          <w:rtl/>
        </w:rPr>
        <w:t xml:space="preserve"> </w:t>
      </w:r>
      <w:bookmarkStart w:id="7388" w:name="_ETM_Q13_545950"/>
      <w:bookmarkEnd w:id="7388"/>
    </w:p>
    <w:p w:rsidR="00B87DB4" w:rsidRDefault="00B87DB4" w:rsidP="008B5CA0">
      <w:pPr>
        <w:rPr>
          <w:rtl/>
        </w:rPr>
      </w:pPr>
    </w:p>
    <w:p w:rsidR="00B87DB4" w:rsidRDefault="00B87DB4" w:rsidP="008B5CA0">
      <w:pPr>
        <w:pStyle w:val="af6"/>
        <w:keepNext/>
        <w:rPr>
          <w:rtl/>
        </w:rPr>
      </w:pPr>
      <w:r w:rsidRPr="00025DB1">
        <w:rPr>
          <w:rStyle w:val="TagStyle"/>
          <w:rtl/>
        </w:rPr>
        <w:t xml:space="preserve">&lt;&lt; יור &gt;&gt; </w:t>
      </w:r>
      <w:r>
        <w:rPr>
          <w:rtl/>
        </w:rPr>
        <w:t>היו"ר ארז מלול:</w:t>
      </w:r>
      <w:r w:rsidRPr="00025DB1">
        <w:rPr>
          <w:rStyle w:val="TagStyle"/>
          <w:rtl/>
        </w:rPr>
        <w:t xml:space="preserve"> &lt;&lt; יור &gt;&gt;</w:t>
      </w:r>
      <w:r>
        <w:rPr>
          <w:rtl/>
        </w:rPr>
        <w:t xml:space="preserve">   </w:t>
      </w:r>
    </w:p>
    <w:p w:rsidR="00B87DB4" w:rsidRDefault="00B87DB4" w:rsidP="008B5CA0">
      <w:pPr>
        <w:rPr>
          <w:rtl/>
        </w:rPr>
      </w:pPr>
    </w:p>
    <w:p w:rsidR="00B87DB4" w:rsidRDefault="00B87DB4" w:rsidP="008B5CA0">
      <w:pPr>
        <w:rPr>
          <w:rtl/>
        </w:rPr>
      </w:pPr>
      <w:r>
        <w:rPr>
          <w:rFonts w:hint="cs"/>
          <w:rtl/>
        </w:rPr>
        <w:t xml:space="preserve">חמש דקות </w:t>
      </w:r>
      <w:r w:rsidR="00AE0043">
        <w:rPr>
          <w:rFonts w:hint="cs"/>
          <w:rtl/>
        </w:rPr>
        <w:t>– – –</w:t>
      </w:r>
    </w:p>
    <w:p w:rsidR="00B87DB4" w:rsidRDefault="00B87DB4" w:rsidP="008B5CA0">
      <w:pPr>
        <w:rPr>
          <w:rtl/>
        </w:rPr>
      </w:pPr>
    </w:p>
    <w:p w:rsidR="00B87DB4" w:rsidRDefault="00B87DB4" w:rsidP="008B5CA0">
      <w:pPr>
        <w:pStyle w:val="-"/>
        <w:keepNext/>
        <w:rPr>
          <w:rtl/>
        </w:rPr>
      </w:pPr>
      <w:r w:rsidRPr="00025DB1">
        <w:rPr>
          <w:rStyle w:val="TagStyle"/>
          <w:rtl/>
        </w:rPr>
        <w:t xml:space="preserve">&lt;&lt; דובר_המשך &gt;&gt; </w:t>
      </w:r>
      <w:r>
        <w:rPr>
          <w:rtl/>
        </w:rPr>
        <w:t>מיקי לוי (יש עתיד):</w:t>
      </w:r>
      <w:r w:rsidRPr="00025DB1">
        <w:rPr>
          <w:rStyle w:val="TagStyle"/>
          <w:rtl/>
        </w:rPr>
        <w:t xml:space="preserve"> &lt;&lt; דובר_המשך &gt;&gt;</w:t>
      </w:r>
      <w:r>
        <w:rPr>
          <w:rtl/>
        </w:rPr>
        <w:t xml:space="preserve">   </w:t>
      </w:r>
    </w:p>
    <w:p w:rsidR="00B87DB4" w:rsidRDefault="00B87DB4" w:rsidP="008B5CA0">
      <w:pPr>
        <w:rPr>
          <w:rtl/>
        </w:rPr>
      </w:pPr>
    </w:p>
    <w:p w:rsidR="00B87DB4" w:rsidRDefault="00B87DB4" w:rsidP="00AF4C47">
      <w:pPr>
        <w:rPr>
          <w:rtl/>
        </w:rPr>
      </w:pPr>
      <w:bookmarkStart w:id="7389" w:name="_ETM_Q13_546310"/>
      <w:bookmarkEnd w:id="7389"/>
      <w:r>
        <w:rPr>
          <w:rFonts w:hint="cs"/>
          <w:rtl/>
        </w:rPr>
        <w:t>קצת</w:t>
      </w:r>
      <w:r w:rsidRPr="00D907EA">
        <w:rPr>
          <w:rtl/>
        </w:rPr>
        <w:t xml:space="preserve"> </w:t>
      </w:r>
      <w:bookmarkStart w:id="7390" w:name="_ETM_Q13_546970"/>
      <w:bookmarkEnd w:id="7390"/>
      <w:r w:rsidRPr="00D907EA">
        <w:rPr>
          <w:rtl/>
        </w:rPr>
        <w:t>נימוס</w:t>
      </w:r>
      <w:r>
        <w:rPr>
          <w:rFonts w:hint="cs"/>
          <w:rtl/>
        </w:rPr>
        <w:t>.</w:t>
      </w:r>
      <w:r w:rsidRPr="00D907EA">
        <w:rPr>
          <w:rtl/>
        </w:rPr>
        <w:t xml:space="preserve"> </w:t>
      </w:r>
      <w:bookmarkStart w:id="7391" w:name="_ETM_Q13_547930"/>
      <w:bookmarkStart w:id="7392" w:name="_ETM_Q13_548320"/>
      <w:bookmarkEnd w:id="7391"/>
      <w:bookmarkEnd w:id="7392"/>
      <w:r w:rsidRPr="00D907EA">
        <w:rPr>
          <w:rtl/>
        </w:rPr>
        <w:t>תודה</w:t>
      </w:r>
      <w:r>
        <w:rPr>
          <w:rFonts w:hint="cs"/>
          <w:rtl/>
        </w:rPr>
        <w:t>.</w:t>
      </w:r>
      <w:r w:rsidRPr="00D907EA">
        <w:rPr>
          <w:rtl/>
        </w:rPr>
        <w:t xml:space="preserve"> </w:t>
      </w:r>
      <w:bookmarkStart w:id="7393" w:name="_ETM_Q13_549070"/>
      <w:bookmarkEnd w:id="7393"/>
    </w:p>
    <w:p w:rsidR="00B87DB4" w:rsidRDefault="00B87DB4" w:rsidP="008B5CA0">
      <w:pPr>
        <w:rPr>
          <w:rtl/>
        </w:rPr>
      </w:pPr>
    </w:p>
    <w:p w:rsidR="00B87DB4" w:rsidRDefault="00B87DB4" w:rsidP="008B5CA0">
      <w:pPr>
        <w:pStyle w:val="af6"/>
        <w:keepNext/>
        <w:rPr>
          <w:rtl/>
        </w:rPr>
      </w:pPr>
      <w:r w:rsidRPr="00255DFB">
        <w:rPr>
          <w:rStyle w:val="TagStyle"/>
          <w:rtl/>
        </w:rPr>
        <w:t xml:space="preserve"> &lt;&lt; יור &gt;&gt; </w:t>
      </w:r>
      <w:r>
        <w:rPr>
          <w:rtl/>
        </w:rPr>
        <w:t>היו"ר ארז מלול:</w:t>
      </w:r>
      <w:r w:rsidRPr="00255DFB">
        <w:rPr>
          <w:rStyle w:val="TagStyle"/>
          <w:rtl/>
        </w:rPr>
        <w:t xml:space="preserve"> &lt;&lt; יור &gt;&gt;</w:t>
      </w:r>
      <w:r>
        <w:rPr>
          <w:rtl/>
        </w:rPr>
        <w:t xml:space="preserve">   </w:t>
      </w:r>
    </w:p>
    <w:p w:rsidR="00B87DB4" w:rsidRPr="00255DFB" w:rsidRDefault="00B87DB4" w:rsidP="008B5CA0">
      <w:pPr>
        <w:ind w:firstLine="0"/>
        <w:rPr>
          <w:rtl/>
        </w:rPr>
      </w:pPr>
    </w:p>
    <w:p w:rsidR="00B87DB4" w:rsidRDefault="00B87DB4" w:rsidP="008B5CA0">
      <w:pPr>
        <w:rPr>
          <w:rtl/>
        </w:rPr>
      </w:pPr>
      <w:r w:rsidRPr="00D907EA">
        <w:rPr>
          <w:rtl/>
        </w:rPr>
        <w:t>יופי</w:t>
      </w:r>
      <w:r>
        <w:rPr>
          <w:rFonts w:hint="cs"/>
          <w:rtl/>
        </w:rPr>
        <w:t>,</w:t>
      </w:r>
      <w:r w:rsidRPr="00D907EA">
        <w:rPr>
          <w:rtl/>
        </w:rPr>
        <w:t xml:space="preserve"> </w:t>
      </w:r>
      <w:bookmarkStart w:id="7394" w:name="_ETM_Q13_550240"/>
      <w:bookmarkEnd w:id="7394"/>
      <w:r w:rsidRPr="00D907EA">
        <w:rPr>
          <w:rtl/>
        </w:rPr>
        <w:t xml:space="preserve">תודה </w:t>
      </w:r>
      <w:bookmarkStart w:id="7395" w:name="_ETM_Q13_550540"/>
      <w:bookmarkEnd w:id="7395"/>
      <w:r w:rsidRPr="00D907EA">
        <w:rPr>
          <w:rtl/>
        </w:rPr>
        <w:t>רבה</w:t>
      </w:r>
      <w:r>
        <w:rPr>
          <w:rFonts w:hint="cs"/>
          <w:rtl/>
        </w:rPr>
        <w:t>.</w:t>
      </w:r>
      <w:r w:rsidRPr="00D907EA">
        <w:rPr>
          <w:rtl/>
        </w:rPr>
        <w:t xml:space="preserve"> </w:t>
      </w:r>
      <w:bookmarkStart w:id="7396" w:name="_ETM_Q13_551110"/>
      <w:bookmarkStart w:id="7397" w:name="_ETM_Q13_549131"/>
      <w:bookmarkEnd w:id="7396"/>
      <w:bookmarkEnd w:id="7397"/>
    </w:p>
    <w:p w:rsidR="00B87DB4" w:rsidRDefault="00B87DB4" w:rsidP="008B5CA0">
      <w:pPr>
        <w:rPr>
          <w:rtl/>
        </w:rPr>
      </w:pPr>
    </w:p>
    <w:p w:rsidR="00B87DB4" w:rsidRDefault="00B87DB4" w:rsidP="008B5CA0">
      <w:pPr>
        <w:rPr>
          <w:rtl/>
        </w:rPr>
      </w:pPr>
    </w:p>
    <w:p w:rsidR="00B87DB4" w:rsidRDefault="00B87DB4" w:rsidP="00AF4C47">
      <w:pPr>
        <w:pStyle w:val="a6"/>
        <w:rPr>
          <w:rtl/>
        </w:rPr>
      </w:pPr>
      <w:bookmarkStart w:id="7398" w:name="_ETM_Q13_549186"/>
      <w:bookmarkStart w:id="7399" w:name="ET_hatsach_642701_19"/>
      <w:bookmarkEnd w:id="7398"/>
      <w:r w:rsidRPr="00255DFB">
        <w:rPr>
          <w:rStyle w:val="TagStyle"/>
          <w:rtl/>
        </w:rPr>
        <w:t xml:space="preserve"> &lt;&lt; הצח &gt;&gt; </w:t>
      </w:r>
      <w:bookmarkStart w:id="7400" w:name="_Toc164104399"/>
      <w:r>
        <w:rPr>
          <w:rtl/>
        </w:rPr>
        <w:t xml:space="preserve">הצעת חוק כלי הירייה (תיקון מס' 24) (תיקון) (דחיית המועד לצו דמוי כלי ירייה והארכת תוקף צו איסור </w:t>
      </w:r>
      <w:r w:rsidR="00AF4C47">
        <w:rPr>
          <w:rFonts w:hint="cs"/>
          <w:rtl/>
        </w:rPr>
        <w:t>י</w:t>
      </w:r>
      <w:r>
        <w:rPr>
          <w:rtl/>
        </w:rPr>
        <w:t xml:space="preserve">יבוא כלי </w:t>
      </w:r>
      <w:proofErr w:type="spellStart"/>
      <w:r>
        <w:rPr>
          <w:rtl/>
        </w:rPr>
        <w:t>איירסופט</w:t>
      </w:r>
      <w:proofErr w:type="spellEnd"/>
      <w:r>
        <w:rPr>
          <w:rtl/>
        </w:rPr>
        <w:t>), התשפ"ד</w:t>
      </w:r>
      <w:r>
        <w:rPr>
          <w:rFonts w:hint="cs"/>
          <w:rtl/>
        </w:rPr>
        <w:t>–</w:t>
      </w:r>
      <w:r>
        <w:rPr>
          <w:rtl/>
        </w:rPr>
        <w:t>2024</w:t>
      </w:r>
      <w:bookmarkEnd w:id="7400"/>
      <w:r w:rsidRPr="00255DFB">
        <w:rPr>
          <w:rStyle w:val="TagStyle"/>
          <w:rtl/>
        </w:rPr>
        <w:t xml:space="preserve"> &lt;&lt; הצח &gt;&gt;</w:t>
      </w:r>
      <w:r>
        <w:rPr>
          <w:rtl/>
        </w:rPr>
        <w:t xml:space="preserve">  </w:t>
      </w:r>
    </w:p>
    <w:p w:rsidR="00B87DB4" w:rsidRDefault="00B87DB4" w:rsidP="003D0CCF">
      <w:pPr>
        <w:rPr>
          <w:rtl/>
        </w:rPr>
      </w:pPr>
      <w:bookmarkStart w:id="7401" w:name="_ETM_Q13_562272"/>
      <w:bookmarkStart w:id="7402" w:name="_ETM_Q13_562360"/>
      <w:bookmarkEnd w:id="7401"/>
      <w:bookmarkEnd w:id="7402"/>
      <w:r>
        <w:rPr>
          <w:rtl/>
        </w:rPr>
        <w:t>[</w:t>
      </w:r>
      <w:bookmarkStart w:id="7403" w:name="_ETM_Q13_572804"/>
      <w:bookmarkEnd w:id="7403"/>
      <w:r>
        <w:rPr>
          <w:rtl/>
        </w:rPr>
        <w:t>רשומות (הצעות חוק, חוב'</w:t>
      </w:r>
      <w:r>
        <w:rPr>
          <w:rFonts w:hint="cs"/>
          <w:rtl/>
        </w:rPr>
        <w:t xml:space="preserve"> מ</w:t>
      </w:r>
      <w:r w:rsidR="003D0CCF">
        <w:rPr>
          <w:rFonts w:hint="cs"/>
          <w:rtl/>
        </w:rPr>
        <w:t>/</w:t>
      </w:r>
      <w:r>
        <w:rPr>
          <w:rFonts w:hint="cs"/>
          <w:rtl/>
        </w:rPr>
        <w:t>1747</w:t>
      </w:r>
      <w:r>
        <w:rPr>
          <w:rtl/>
        </w:rPr>
        <w:t>).</w:t>
      </w:r>
      <w:bookmarkStart w:id="7404" w:name="_ETM_Q13_582253"/>
      <w:bookmarkEnd w:id="7404"/>
      <w:r>
        <w:rPr>
          <w:rtl/>
        </w:rPr>
        <w:t xml:space="preserve">] </w:t>
      </w:r>
      <w:bookmarkEnd w:id="7399"/>
    </w:p>
    <w:p w:rsidR="00B87DB4" w:rsidRDefault="00B87DB4" w:rsidP="008B5CA0">
      <w:pPr>
        <w:pStyle w:val="-0"/>
        <w:rPr>
          <w:rtl/>
        </w:rPr>
      </w:pPr>
      <w:r>
        <w:rPr>
          <w:rtl/>
        </w:rPr>
        <w:t>(קריאה ראשונה)</w:t>
      </w:r>
    </w:p>
    <w:p w:rsidR="00B87DB4" w:rsidRDefault="00B87DB4" w:rsidP="008B5CA0">
      <w:pPr>
        <w:rPr>
          <w:rtl/>
        </w:rPr>
      </w:pPr>
    </w:p>
    <w:p w:rsidR="00B87DB4" w:rsidRDefault="00B87DB4" w:rsidP="008B5CA0">
      <w:pPr>
        <w:pStyle w:val="af6"/>
        <w:keepNext/>
        <w:rPr>
          <w:rtl/>
        </w:rPr>
      </w:pPr>
      <w:bookmarkStart w:id="7405" w:name="ET_yor_6595_20"/>
      <w:r w:rsidRPr="00255DFB">
        <w:rPr>
          <w:rStyle w:val="TagStyle"/>
          <w:rtl/>
        </w:rPr>
        <w:t xml:space="preserve"> &lt;&lt; יור &gt;&gt; </w:t>
      </w:r>
      <w:r>
        <w:rPr>
          <w:rtl/>
        </w:rPr>
        <w:t>היו"ר ארז מלול:</w:t>
      </w:r>
      <w:r w:rsidRPr="00255DFB">
        <w:rPr>
          <w:rStyle w:val="TagStyle"/>
          <w:rtl/>
        </w:rPr>
        <w:t xml:space="preserve"> &lt;&lt; יור &gt;&gt;</w:t>
      </w:r>
      <w:r>
        <w:rPr>
          <w:rtl/>
        </w:rPr>
        <w:t xml:space="preserve">   </w:t>
      </w:r>
      <w:bookmarkEnd w:id="7405"/>
    </w:p>
    <w:p w:rsidR="00B87DB4" w:rsidRPr="00255DFB" w:rsidRDefault="00B87DB4" w:rsidP="008B5CA0">
      <w:pPr>
        <w:ind w:firstLine="0"/>
        <w:rPr>
          <w:rtl/>
        </w:rPr>
      </w:pPr>
    </w:p>
    <w:p w:rsidR="00B87DB4" w:rsidRDefault="00B87DB4" w:rsidP="00AF4C47">
      <w:pPr>
        <w:rPr>
          <w:rtl/>
        </w:rPr>
      </w:pPr>
      <w:bookmarkStart w:id="7406" w:name="_ETM_Q13_549427"/>
      <w:bookmarkStart w:id="7407" w:name="_ETM_Q13_549479"/>
      <w:bookmarkEnd w:id="7406"/>
      <w:bookmarkEnd w:id="7407"/>
      <w:r w:rsidRPr="00D907EA">
        <w:rPr>
          <w:rtl/>
        </w:rPr>
        <w:t xml:space="preserve">הנושא </w:t>
      </w:r>
      <w:bookmarkStart w:id="7408" w:name="_ETM_Q13_551560"/>
      <w:bookmarkEnd w:id="7408"/>
      <w:r w:rsidRPr="00D907EA">
        <w:rPr>
          <w:rtl/>
        </w:rPr>
        <w:t xml:space="preserve">הבא </w:t>
      </w:r>
      <w:bookmarkStart w:id="7409" w:name="_ETM_Q13_551740"/>
      <w:bookmarkEnd w:id="7409"/>
      <w:r w:rsidRPr="00D907EA">
        <w:rPr>
          <w:rtl/>
        </w:rPr>
        <w:t xml:space="preserve">על </w:t>
      </w:r>
      <w:bookmarkStart w:id="7410" w:name="_ETM_Q13_551799"/>
      <w:bookmarkEnd w:id="7410"/>
      <w:r w:rsidRPr="00D907EA">
        <w:rPr>
          <w:rtl/>
        </w:rPr>
        <w:t>סדר</w:t>
      </w:r>
      <w:bookmarkStart w:id="7411" w:name="_ETM_Q13_552159"/>
      <w:bookmarkEnd w:id="7411"/>
      <w:r>
        <w:rPr>
          <w:rFonts w:hint="cs"/>
          <w:rtl/>
        </w:rPr>
        <w:t>-</w:t>
      </w:r>
      <w:r w:rsidRPr="00D907EA">
        <w:rPr>
          <w:rtl/>
        </w:rPr>
        <w:t xml:space="preserve">היום </w:t>
      </w:r>
      <w:bookmarkStart w:id="7412" w:name="_ETM_Q13_552430"/>
      <w:bookmarkStart w:id="7413" w:name="_ETM_Q13_553905"/>
      <w:bookmarkEnd w:id="7412"/>
      <w:bookmarkEnd w:id="7413"/>
      <w:r>
        <w:rPr>
          <w:rFonts w:hint="cs"/>
          <w:rtl/>
        </w:rPr>
        <w:t xml:space="preserve">– </w:t>
      </w:r>
      <w:r>
        <w:rPr>
          <w:rtl/>
        </w:rPr>
        <w:t>הצעת חוק כלי הירייה (תיקון מס' 24) (תיקון) (דחיית המועד לצו דמוי כלי ירייה והארכת תוקף צו איסור י</w:t>
      </w:r>
      <w:r w:rsidR="00AF4C47">
        <w:rPr>
          <w:rFonts w:hint="cs"/>
          <w:rtl/>
        </w:rPr>
        <w:t>יב</w:t>
      </w:r>
      <w:r>
        <w:rPr>
          <w:rtl/>
        </w:rPr>
        <w:t xml:space="preserve">וא כלי </w:t>
      </w:r>
      <w:proofErr w:type="spellStart"/>
      <w:r>
        <w:rPr>
          <w:rtl/>
        </w:rPr>
        <w:t>איירסופט</w:t>
      </w:r>
      <w:proofErr w:type="spellEnd"/>
      <w:r>
        <w:rPr>
          <w:rtl/>
        </w:rPr>
        <w:t>), התשפ"ד</w:t>
      </w:r>
      <w:r>
        <w:rPr>
          <w:rFonts w:hint="cs"/>
          <w:rtl/>
        </w:rPr>
        <w:t>–</w:t>
      </w:r>
      <w:r>
        <w:rPr>
          <w:rtl/>
        </w:rPr>
        <w:t>2024</w:t>
      </w:r>
      <w:bookmarkStart w:id="7414" w:name="_ETM_Q13_553991"/>
      <w:bookmarkStart w:id="7415" w:name="_ETM_Q13_554129"/>
      <w:bookmarkStart w:id="7416" w:name="_ETM_Q13_554206"/>
      <w:bookmarkStart w:id="7417" w:name="_ETM_Q13_562150"/>
      <w:bookmarkEnd w:id="7414"/>
      <w:bookmarkEnd w:id="7415"/>
      <w:bookmarkEnd w:id="7416"/>
      <w:bookmarkEnd w:id="7417"/>
      <w:r>
        <w:rPr>
          <w:rFonts w:hint="cs"/>
          <w:rtl/>
        </w:rPr>
        <w:t>, ל</w:t>
      </w:r>
      <w:r w:rsidRPr="00D907EA">
        <w:rPr>
          <w:rtl/>
        </w:rPr>
        <w:t xml:space="preserve">קריאה </w:t>
      </w:r>
      <w:bookmarkStart w:id="7418" w:name="_ETM_Q13_562479"/>
      <w:bookmarkEnd w:id="7418"/>
      <w:r w:rsidRPr="00D907EA">
        <w:rPr>
          <w:rtl/>
        </w:rPr>
        <w:t>ראשונה</w:t>
      </w:r>
      <w:r>
        <w:rPr>
          <w:rFonts w:hint="cs"/>
          <w:rtl/>
        </w:rPr>
        <w:t>.</w:t>
      </w:r>
      <w:r w:rsidRPr="00D907EA">
        <w:rPr>
          <w:rtl/>
        </w:rPr>
        <w:t xml:space="preserve"> </w:t>
      </w:r>
      <w:bookmarkStart w:id="7419" w:name="_ETM_Q13_563329"/>
      <w:bookmarkEnd w:id="7419"/>
      <w:r w:rsidRPr="00D907EA">
        <w:rPr>
          <w:rtl/>
        </w:rPr>
        <w:t xml:space="preserve">אני </w:t>
      </w:r>
      <w:bookmarkStart w:id="7420" w:name="_ETM_Q13_563539"/>
      <w:bookmarkEnd w:id="7420"/>
      <w:r w:rsidRPr="00D907EA">
        <w:rPr>
          <w:rtl/>
        </w:rPr>
        <w:t xml:space="preserve">מזמין </w:t>
      </w:r>
      <w:bookmarkStart w:id="7421" w:name="_ETM_Q13_563960"/>
      <w:bookmarkEnd w:id="7421"/>
      <w:r w:rsidRPr="00D907EA">
        <w:rPr>
          <w:rtl/>
        </w:rPr>
        <w:t xml:space="preserve">את </w:t>
      </w:r>
      <w:bookmarkStart w:id="7422" w:name="_ETM_Q13_564109"/>
      <w:bookmarkEnd w:id="7422"/>
      <w:r w:rsidRPr="00D907EA">
        <w:rPr>
          <w:rtl/>
        </w:rPr>
        <w:t xml:space="preserve">השר </w:t>
      </w:r>
      <w:bookmarkStart w:id="7423" w:name="_ETM_Q13_564380"/>
      <w:bookmarkEnd w:id="7423"/>
      <w:r w:rsidRPr="00D907EA">
        <w:rPr>
          <w:rtl/>
        </w:rPr>
        <w:t xml:space="preserve">לשירותי </w:t>
      </w:r>
      <w:bookmarkStart w:id="7424" w:name="_ETM_Q13_564890"/>
      <w:bookmarkEnd w:id="7424"/>
      <w:r w:rsidRPr="00D907EA">
        <w:rPr>
          <w:rtl/>
        </w:rPr>
        <w:t xml:space="preserve">דת </w:t>
      </w:r>
      <w:bookmarkStart w:id="7425" w:name="_ETM_Q13_565159"/>
      <w:bookmarkEnd w:id="7425"/>
      <w:r w:rsidRPr="00D907EA">
        <w:rPr>
          <w:rtl/>
        </w:rPr>
        <w:t xml:space="preserve">הרב </w:t>
      </w:r>
      <w:bookmarkStart w:id="7426" w:name="_ETM_Q13_565369"/>
      <w:bookmarkEnd w:id="7426"/>
      <w:r w:rsidRPr="00D907EA">
        <w:rPr>
          <w:rtl/>
        </w:rPr>
        <w:t xml:space="preserve">מיכאל </w:t>
      </w:r>
      <w:bookmarkStart w:id="7427" w:name="_ETM_Q13_565729"/>
      <w:bookmarkEnd w:id="7427"/>
      <w:r w:rsidRPr="00D907EA">
        <w:rPr>
          <w:rtl/>
        </w:rPr>
        <w:t xml:space="preserve">מלכיאלי </w:t>
      </w:r>
      <w:bookmarkStart w:id="7428" w:name="_ETM_Q13_566900"/>
      <w:bookmarkEnd w:id="7428"/>
      <w:r w:rsidRPr="00D907EA">
        <w:rPr>
          <w:rtl/>
        </w:rPr>
        <w:t xml:space="preserve">להציג </w:t>
      </w:r>
      <w:bookmarkStart w:id="7429" w:name="_ETM_Q13_567470"/>
      <w:bookmarkEnd w:id="7429"/>
      <w:r w:rsidRPr="00D907EA">
        <w:rPr>
          <w:rtl/>
        </w:rPr>
        <w:t xml:space="preserve">את </w:t>
      </w:r>
      <w:bookmarkStart w:id="7430" w:name="_ETM_Q13_567590"/>
      <w:bookmarkEnd w:id="7430"/>
      <w:r w:rsidRPr="00D907EA">
        <w:rPr>
          <w:rtl/>
        </w:rPr>
        <w:t xml:space="preserve">החוק </w:t>
      </w:r>
      <w:bookmarkStart w:id="7431" w:name="_ETM_Q13_567920"/>
      <w:bookmarkStart w:id="7432" w:name="_ETM_Q13_568430"/>
      <w:bookmarkEnd w:id="7431"/>
      <w:bookmarkEnd w:id="7432"/>
      <w:r w:rsidRPr="00D907EA">
        <w:rPr>
          <w:rtl/>
        </w:rPr>
        <w:t xml:space="preserve">במקום </w:t>
      </w:r>
      <w:bookmarkStart w:id="7433" w:name="_ETM_Q13_568940"/>
      <w:bookmarkEnd w:id="7433"/>
      <w:r w:rsidRPr="00D907EA">
        <w:rPr>
          <w:rtl/>
        </w:rPr>
        <w:t xml:space="preserve">השר </w:t>
      </w:r>
      <w:bookmarkStart w:id="7434" w:name="_ETM_Q13_569240"/>
      <w:bookmarkEnd w:id="7434"/>
      <w:r w:rsidRPr="00D907EA">
        <w:rPr>
          <w:rtl/>
        </w:rPr>
        <w:t xml:space="preserve">לביטחון </w:t>
      </w:r>
      <w:bookmarkStart w:id="7435" w:name="_ETM_Q13_569750"/>
      <w:bookmarkEnd w:id="7435"/>
      <w:r w:rsidRPr="00D907EA">
        <w:rPr>
          <w:rtl/>
        </w:rPr>
        <w:t>לאומי</w:t>
      </w:r>
      <w:r>
        <w:rPr>
          <w:rFonts w:hint="cs"/>
          <w:rtl/>
        </w:rPr>
        <w:t>.</w:t>
      </w:r>
      <w:r w:rsidRPr="00D907EA">
        <w:rPr>
          <w:rtl/>
        </w:rPr>
        <w:t xml:space="preserve"> </w:t>
      </w:r>
      <w:bookmarkStart w:id="7436" w:name="_ETM_Q13_570440"/>
      <w:bookmarkEnd w:id="7436"/>
      <w:r w:rsidRPr="00D907EA">
        <w:rPr>
          <w:rtl/>
        </w:rPr>
        <w:t>בבקשה</w:t>
      </w:r>
      <w:bookmarkStart w:id="7437" w:name="_ETM_Q13_571400"/>
      <w:bookmarkStart w:id="7438" w:name="_ETM_Q13_571730"/>
      <w:bookmarkEnd w:id="7437"/>
      <w:bookmarkEnd w:id="7438"/>
      <w:r>
        <w:rPr>
          <w:rFonts w:hint="cs"/>
          <w:rtl/>
        </w:rPr>
        <w:t xml:space="preserve">, עשר </w:t>
      </w:r>
      <w:r w:rsidRPr="00D907EA">
        <w:rPr>
          <w:rtl/>
        </w:rPr>
        <w:t xml:space="preserve">דקות </w:t>
      </w:r>
      <w:bookmarkStart w:id="7439" w:name="_ETM_Q13_572090"/>
      <w:bookmarkEnd w:id="7439"/>
      <w:r w:rsidRPr="00D907EA">
        <w:rPr>
          <w:rtl/>
        </w:rPr>
        <w:t>לרשותך</w:t>
      </w:r>
      <w:r>
        <w:rPr>
          <w:rFonts w:hint="cs"/>
          <w:rtl/>
        </w:rPr>
        <w:t>.</w:t>
      </w:r>
      <w:r w:rsidRPr="00D907EA">
        <w:rPr>
          <w:rtl/>
        </w:rPr>
        <w:t xml:space="preserve"> </w:t>
      </w:r>
      <w:bookmarkStart w:id="7440" w:name="_ETM_Q13_573049"/>
      <w:bookmarkEnd w:id="7440"/>
    </w:p>
    <w:p w:rsidR="00B87DB4" w:rsidRDefault="00B87DB4" w:rsidP="008B5CA0">
      <w:pPr>
        <w:rPr>
          <w:rtl/>
        </w:rPr>
      </w:pPr>
    </w:p>
    <w:p w:rsidR="00B87DB4" w:rsidRDefault="00B87DB4" w:rsidP="008B5CA0">
      <w:pPr>
        <w:pStyle w:val="a4"/>
        <w:keepNext/>
        <w:rPr>
          <w:rtl/>
        </w:rPr>
      </w:pPr>
      <w:bookmarkStart w:id="7441" w:name="ET_speaker_6448_8"/>
      <w:r w:rsidRPr="00C14D63">
        <w:rPr>
          <w:rStyle w:val="TagStyle"/>
          <w:rtl/>
        </w:rPr>
        <w:t xml:space="preserve">&lt;&lt; דובר &gt;&gt; </w:t>
      </w:r>
      <w:bookmarkStart w:id="7442" w:name="_Toc164104400"/>
      <w:r>
        <w:rPr>
          <w:rtl/>
        </w:rPr>
        <w:t>השר לשירותי דת מיכאל מלכיאלי:</w:t>
      </w:r>
      <w:bookmarkEnd w:id="7442"/>
      <w:r w:rsidRPr="00C14D63">
        <w:rPr>
          <w:rStyle w:val="TagStyle"/>
          <w:rtl/>
        </w:rPr>
        <w:t xml:space="preserve"> &lt;&lt; דובר &gt;&gt;</w:t>
      </w:r>
      <w:r>
        <w:rPr>
          <w:rtl/>
        </w:rPr>
        <w:t xml:space="preserve">   </w:t>
      </w:r>
      <w:bookmarkEnd w:id="7441"/>
    </w:p>
    <w:p w:rsidR="00B87DB4" w:rsidRDefault="00B87DB4" w:rsidP="008B5CA0">
      <w:pPr>
        <w:rPr>
          <w:rtl/>
        </w:rPr>
      </w:pPr>
    </w:p>
    <w:p w:rsidR="00B87DB4" w:rsidRDefault="00B87DB4" w:rsidP="00AF4C47">
      <w:pPr>
        <w:rPr>
          <w:rtl/>
        </w:rPr>
      </w:pPr>
      <w:bookmarkStart w:id="7443" w:name="_ETM_Q13_576689"/>
      <w:bookmarkEnd w:id="7443"/>
      <w:r w:rsidRPr="00D907EA">
        <w:rPr>
          <w:rtl/>
        </w:rPr>
        <w:t xml:space="preserve">אדוני </w:t>
      </w:r>
      <w:bookmarkStart w:id="7444" w:name="_ETM_Q13_577020"/>
      <w:bookmarkEnd w:id="7444"/>
      <w:r w:rsidRPr="00D907EA">
        <w:rPr>
          <w:rtl/>
        </w:rPr>
        <w:t>היושב-ראש</w:t>
      </w:r>
      <w:r>
        <w:rPr>
          <w:rFonts w:hint="cs"/>
          <w:rtl/>
        </w:rPr>
        <w:t>,</w:t>
      </w:r>
      <w:r w:rsidRPr="00D907EA">
        <w:rPr>
          <w:rtl/>
        </w:rPr>
        <w:t xml:space="preserve"> </w:t>
      </w:r>
      <w:bookmarkStart w:id="7445" w:name="_ETM_Q13_577589"/>
      <w:bookmarkEnd w:id="7445"/>
      <w:r w:rsidRPr="00D907EA">
        <w:rPr>
          <w:rtl/>
        </w:rPr>
        <w:t xml:space="preserve">אדוני </w:t>
      </w:r>
      <w:bookmarkStart w:id="7446" w:name="_ETM_Q13_577890"/>
      <w:bookmarkEnd w:id="7446"/>
      <w:r w:rsidRPr="00D907EA">
        <w:rPr>
          <w:rtl/>
        </w:rPr>
        <w:t>השר</w:t>
      </w:r>
      <w:r>
        <w:rPr>
          <w:rFonts w:hint="cs"/>
          <w:rtl/>
        </w:rPr>
        <w:t>,</w:t>
      </w:r>
      <w:r w:rsidRPr="00D907EA">
        <w:rPr>
          <w:rtl/>
        </w:rPr>
        <w:t xml:space="preserve"> </w:t>
      </w:r>
      <w:bookmarkStart w:id="7447" w:name="_ETM_Q13_578249"/>
      <w:bookmarkEnd w:id="7447"/>
      <w:r w:rsidRPr="00D907EA">
        <w:rPr>
          <w:rtl/>
        </w:rPr>
        <w:t xml:space="preserve">חבריי </w:t>
      </w:r>
      <w:bookmarkStart w:id="7448" w:name="_ETM_Q13_578609"/>
      <w:bookmarkEnd w:id="7448"/>
      <w:r w:rsidRPr="00D907EA">
        <w:rPr>
          <w:rtl/>
        </w:rPr>
        <w:t xml:space="preserve">חברי </w:t>
      </w:r>
      <w:bookmarkStart w:id="7449" w:name="_ETM_Q13_578880"/>
      <w:bookmarkEnd w:id="7449"/>
      <w:r w:rsidRPr="00D907EA">
        <w:rPr>
          <w:rtl/>
        </w:rPr>
        <w:t>הכנסת</w:t>
      </w:r>
      <w:r>
        <w:rPr>
          <w:rFonts w:hint="cs"/>
          <w:rtl/>
        </w:rPr>
        <w:t>,</w:t>
      </w:r>
      <w:r w:rsidRPr="00D907EA">
        <w:rPr>
          <w:rtl/>
        </w:rPr>
        <w:t xml:space="preserve"> </w:t>
      </w:r>
      <w:bookmarkStart w:id="7450" w:name="_ETM_Q13_580170"/>
      <w:bookmarkEnd w:id="7450"/>
      <w:r w:rsidRPr="00D907EA">
        <w:rPr>
          <w:rtl/>
        </w:rPr>
        <w:t xml:space="preserve">בעוד </w:t>
      </w:r>
      <w:bookmarkStart w:id="7451" w:name="_ETM_Q13_580589"/>
      <w:bookmarkEnd w:id="7451"/>
      <w:r w:rsidRPr="00D907EA">
        <w:rPr>
          <w:rtl/>
        </w:rPr>
        <w:t xml:space="preserve">כמה </w:t>
      </w:r>
      <w:bookmarkStart w:id="7452" w:name="_ETM_Q13_580860"/>
      <w:bookmarkEnd w:id="7452"/>
      <w:r w:rsidRPr="00D907EA">
        <w:rPr>
          <w:rtl/>
        </w:rPr>
        <w:t>ימים</w:t>
      </w:r>
      <w:r>
        <w:rPr>
          <w:rFonts w:hint="cs"/>
          <w:rtl/>
        </w:rPr>
        <w:t>,</w:t>
      </w:r>
      <w:r w:rsidRPr="00D907EA">
        <w:rPr>
          <w:rtl/>
        </w:rPr>
        <w:t xml:space="preserve"> </w:t>
      </w:r>
      <w:bookmarkStart w:id="7453" w:name="_ETM_Q13_581610"/>
      <w:bookmarkEnd w:id="7453"/>
      <w:r w:rsidRPr="00D907EA">
        <w:rPr>
          <w:rtl/>
        </w:rPr>
        <w:t xml:space="preserve">בעוד </w:t>
      </w:r>
      <w:bookmarkStart w:id="7454" w:name="_ETM_Q13_581880"/>
      <w:bookmarkEnd w:id="7454"/>
      <w:r w:rsidRPr="00D907EA">
        <w:rPr>
          <w:rtl/>
        </w:rPr>
        <w:t>שבוע</w:t>
      </w:r>
      <w:r>
        <w:rPr>
          <w:rFonts w:hint="cs"/>
          <w:rtl/>
        </w:rPr>
        <w:t>,</w:t>
      </w:r>
      <w:r w:rsidRPr="00D907EA">
        <w:rPr>
          <w:rtl/>
        </w:rPr>
        <w:t xml:space="preserve"> </w:t>
      </w:r>
      <w:bookmarkStart w:id="7455" w:name="_ETM_Q13_583009"/>
      <w:bookmarkEnd w:id="7455"/>
      <w:r w:rsidRPr="00D907EA">
        <w:rPr>
          <w:rtl/>
        </w:rPr>
        <w:t xml:space="preserve">נשב </w:t>
      </w:r>
      <w:bookmarkStart w:id="7456" w:name="_ETM_Q13_583520"/>
      <w:bookmarkEnd w:id="7456"/>
      <w:r w:rsidRPr="00D907EA">
        <w:rPr>
          <w:rtl/>
        </w:rPr>
        <w:t>כולנו</w:t>
      </w:r>
      <w:r>
        <w:rPr>
          <w:rFonts w:hint="cs"/>
          <w:rtl/>
        </w:rPr>
        <w:t>,</w:t>
      </w:r>
      <w:r w:rsidRPr="00D907EA">
        <w:rPr>
          <w:rtl/>
        </w:rPr>
        <w:t xml:space="preserve"> </w:t>
      </w:r>
      <w:bookmarkStart w:id="7457" w:name="_ETM_Q13_584299"/>
      <w:bookmarkEnd w:id="7457"/>
      <w:r w:rsidRPr="00D907EA">
        <w:rPr>
          <w:rtl/>
        </w:rPr>
        <w:t xml:space="preserve">כל </w:t>
      </w:r>
      <w:bookmarkStart w:id="7458" w:name="_ETM_Q13_584539"/>
      <w:bookmarkEnd w:id="7458"/>
      <w:r w:rsidRPr="00D907EA">
        <w:rPr>
          <w:rtl/>
        </w:rPr>
        <w:t xml:space="preserve">עם </w:t>
      </w:r>
      <w:bookmarkStart w:id="7459" w:name="_ETM_Q13_584659"/>
      <w:bookmarkEnd w:id="7459"/>
      <w:r w:rsidRPr="00D907EA">
        <w:rPr>
          <w:rtl/>
        </w:rPr>
        <w:t>ישראל</w:t>
      </w:r>
      <w:r>
        <w:rPr>
          <w:rFonts w:hint="cs"/>
          <w:rtl/>
        </w:rPr>
        <w:t>,</w:t>
      </w:r>
      <w:r w:rsidRPr="00D907EA">
        <w:rPr>
          <w:rtl/>
        </w:rPr>
        <w:t xml:space="preserve"> </w:t>
      </w:r>
      <w:bookmarkStart w:id="7460" w:name="_ETM_Q13_585810"/>
      <w:bookmarkEnd w:id="7460"/>
      <w:r w:rsidRPr="00D907EA">
        <w:rPr>
          <w:rtl/>
        </w:rPr>
        <w:t xml:space="preserve">סביב </w:t>
      </w:r>
      <w:bookmarkStart w:id="7461" w:name="_ETM_Q13_587010"/>
      <w:bookmarkEnd w:id="7461"/>
      <w:r w:rsidRPr="00D907EA">
        <w:rPr>
          <w:rtl/>
        </w:rPr>
        <w:t xml:space="preserve">שולחן </w:t>
      </w:r>
      <w:bookmarkStart w:id="7462" w:name="_ETM_Q13_587580"/>
      <w:bookmarkEnd w:id="7462"/>
      <w:r w:rsidRPr="00D907EA">
        <w:rPr>
          <w:rtl/>
        </w:rPr>
        <w:t xml:space="preserve">ליל </w:t>
      </w:r>
      <w:bookmarkStart w:id="7463" w:name="_ETM_Q13_587729"/>
      <w:bookmarkEnd w:id="7463"/>
      <w:r w:rsidRPr="00D907EA">
        <w:rPr>
          <w:rtl/>
        </w:rPr>
        <w:t>הסדר</w:t>
      </w:r>
      <w:r>
        <w:rPr>
          <w:rFonts w:hint="cs"/>
          <w:rtl/>
        </w:rPr>
        <w:t>.</w:t>
      </w:r>
      <w:r w:rsidRPr="00D907EA">
        <w:rPr>
          <w:rtl/>
        </w:rPr>
        <w:t xml:space="preserve"> </w:t>
      </w:r>
      <w:bookmarkStart w:id="7464" w:name="_ETM_Q13_589490"/>
      <w:bookmarkEnd w:id="7464"/>
      <w:r>
        <w:rPr>
          <w:rtl/>
        </w:rPr>
        <w:t>נ</w:t>
      </w:r>
      <w:r w:rsidRPr="00D907EA">
        <w:rPr>
          <w:rtl/>
        </w:rPr>
        <w:t xml:space="preserve">שב </w:t>
      </w:r>
      <w:bookmarkStart w:id="7465" w:name="_ETM_Q13_590270"/>
      <w:bookmarkEnd w:id="7465"/>
      <w:r>
        <w:rPr>
          <w:rFonts w:hint="cs"/>
          <w:rtl/>
        </w:rPr>
        <w:t>ונקרא</w:t>
      </w:r>
      <w:r w:rsidRPr="00D907EA">
        <w:rPr>
          <w:rtl/>
        </w:rPr>
        <w:t xml:space="preserve"> </w:t>
      </w:r>
      <w:bookmarkStart w:id="7466" w:name="_ETM_Q13_590750"/>
      <w:bookmarkEnd w:id="7466"/>
      <w:r w:rsidRPr="00D907EA">
        <w:rPr>
          <w:rtl/>
        </w:rPr>
        <w:t xml:space="preserve">את </w:t>
      </w:r>
      <w:bookmarkStart w:id="7467" w:name="_ETM_Q13_590930"/>
      <w:bookmarkEnd w:id="7467"/>
      <w:r w:rsidRPr="00D907EA">
        <w:rPr>
          <w:rtl/>
        </w:rPr>
        <w:t>ה</w:t>
      </w:r>
      <w:r>
        <w:rPr>
          <w:rFonts w:hint="cs"/>
          <w:rtl/>
        </w:rPr>
        <w:t>ה</w:t>
      </w:r>
      <w:r w:rsidRPr="00D907EA">
        <w:rPr>
          <w:rtl/>
        </w:rPr>
        <w:t>גדה</w:t>
      </w:r>
      <w:r>
        <w:rPr>
          <w:rFonts w:hint="cs"/>
          <w:rtl/>
        </w:rPr>
        <w:t>,</w:t>
      </w:r>
      <w:r w:rsidRPr="00D907EA">
        <w:rPr>
          <w:rtl/>
        </w:rPr>
        <w:t xml:space="preserve"> </w:t>
      </w:r>
      <w:bookmarkStart w:id="7468" w:name="_ETM_Q13_592429"/>
      <w:bookmarkEnd w:id="7468"/>
      <w:r>
        <w:rPr>
          <w:rtl/>
        </w:rPr>
        <w:t>וכש</w:t>
      </w:r>
      <w:r>
        <w:rPr>
          <w:rFonts w:hint="cs"/>
          <w:rtl/>
        </w:rPr>
        <w:t>נ</w:t>
      </w:r>
      <w:r w:rsidRPr="00D907EA">
        <w:rPr>
          <w:rtl/>
        </w:rPr>
        <w:t xml:space="preserve">תבונן </w:t>
      </w:r>
      <w:bookmarkStart w:id="7469" w:name="_ETM_Q13_593239"/>
      <w:bookmarkStart w:id="7470" w:name="_ETM_Q13_593749"/>
      <w:bookmarkEnd w:id="7469"/>
      <w:bookmarkEnd w:id="7470"/>
      <w:r>
        <w:rPr>
          <w:rFonts w:hint="cs"/>
          <w:rtl/>
        </w:rPr>
        <w:t>בה</w:t>
      </w:r>
      <w:r w:rsidRPr="00D907EA">
        <w:rPr>
          <w:rtl/>
        </w:rPr>
        <w:t>גדה</w:t>
      </w:r>
      <w:r>
        <w:rPr>
          <w:rFonts w:hint="cs"/>
          <w:rtl/>
        </w:rPr>
        <w:t>,</w:t>
      </w:r>
      <w:r w:rsidRPr="00D907EA">
        <w:rPr>
          <w:rtl/>
        </w:rPr>
        <w:t xml:space="preserve"> אנחנו </w:t>
      </w:r>
      <w:bookmarkStart w:id="7471" w:name="_ETM_Q13_594049"/>
      <w:bookmarkEnd w:id="7471"/>
      <w:r w:rsidRPr="00D907EA">
        <w:rPr>
          <w:rtl/>
        </w:rPr>
        <w:t xml:space="preserve">נראה </w:t>
      </w:r>
      <w:bookmarkStart w:id="7472" w:name="_ETM_Q13_594319"/>
      <w:bookmarkEnd w:id="7472"/>
      <w:r w:rsidRPr="00D907EA">
        <w:rPr>
          <w:rtl/>
        </w:rPr>
        <w:t xml:space="preserve">באירוע </w:t>
      </w:r>
      <w:bookmarkStart w:id="7473" w:name="_ETM_Q13_594889"/>
      <w:bookmarkEnd w:id="7473"/>
      <w:r w:rsidRPr="00D907EA">
        <w:rPr>
          <w:rtl/>
        </w:rPr>
        <w:t xml:space="preserve">הזה </w:t>
      </w:r>
      <w:bookmarkStart w:id="7474" w:name="_ETM_Q13_595310"/>
      <w:bookmarkEnd w:id="7474"/>
      <w:r w:rsidRPr="00D907EA">
        <w:rPr>
          <w:rtl/>
        </w:rPr>
        <w:t xml:space="preserve">סתירה </w:t>
      </w:r>
      <w:bookmarkStart w:id="7475" w:name="_ETM_Q13_595789"/>
      <w:bookmarkEnd w:id="7475"/>
      <w:r w:rsidRPr="00D907EA">
        <w:rPr>
          <w:rtl/>
        </w:rPr>
        <w:t xml:space="preserve">מוחלטת </w:t>
      </w:r>
      <w:bookmarkStart w:id="7476" w:name="_ETM_Q13_596539"/>
      <w:bookmarkEnd w:id="7476"/>
      <w:r w:rsidRPr="00D907EA">
        <w:rPr>
          <w:rtl/>
        </w:rPr>
        <w:t xml:space="preserve">בין </w:t>
      </w:r>
      <w:bookmarkStart w:id="7477" w:name="_ETM_Q13_596869"/>
      <w:bookmarkEnd w:id="7477"/>
      <w:r w:rsidRPr="00D907EA">
        <w:rPr>
          <w:rtl/>
        </w:rPr>
        <w:t xml:space="preserve">ההנהגות </w:t>
      </w:r>
      <w:bookmarkStart w:id="7478" w:name="_ETM_Q13_597409"/>
      <w:bookmarkEnd w:id="7478"/>
      <w:r w:rsidRPr="00D907EA">
        <w:rPr>
          <w:rtl/>
        </w:rPr>
        <w:t xml:space="preserve">שיש </w:t>
      </w:r>
      <w:bookmarkStart w:id="7479" w:name="_ETM_Q13_597770"/>
      <w:bookmarkEnd w:id="7479"/>
      <w:r w:rsidRPr="00D907EA">
        <w:rPr>
          <w:rtl/>
        </w:rPr>
        <w:t xml:space="preserve">לנו </w:t>
      </w:r>
      <w:bookmarkStart w:id="7480" w:name="_ETM_Q13_598590"/>
      <w:bookmarkEnd w:id="7480"/>
      <w:r w:rsidRPr="00D907EA">
        <w:rPr>
          <w:rtl/>
        </w:rPr>
        <w:t xml:space="preserve">בתוך </w:t>
      </w:r>
      <w:bookmarkStart w:id="7481" w:name="_ETM_Q13_599040"/>
      <w:bookmarkEnd w:id="7481"/>
      <w:r>
        <w:rPr>
          <w:rtl/>
        </w:rPr>
        <w:t>ה</w:t>
      </w:r>
      <w:r>
        <w:rPr>
          <w:rFonts w:hint="cs"/>
          <w:rtl/>
        </w:rPr>
        <w:t>ה</w:t>
      </w:r>
      <w:r w:rsidRPr="00D907EA">
        <w:rPr>
          <w:rtl/>
        </w:rPr>
        <w:t>גדה</w:t>
      </w:r>
      <w:r>
        <w:rPr>
          <w:rFonts w:hint="cs"/>
          <w:rtl/>
        </w:rPr>
        <w:t>,</w:t>
      </w:r>
      <w:r w:rsidRPr="00D907EA">
        <w:rPr>
          <w:rtl/>
        </w:rPr>
        <w:t xml:space="preserve"> </w:t>
      </w:r>
      <w:bookmarkStart w:id="7482" w:name="_ETM_Q13_600210"/>
      <w:bookmarkEnd w:id="7482"/>
      <w:r w:rsidRPr="00D907EA">
        <w:rPr>
          <w:rtl/>
        </w:rPr>
        <w:t xml:space="preserve">בתוך </w:t>
      </w:r>
      <w:bookmarkStart w:id="7483" w:name="_ETM_Q13_600510"/>
      <w:bookmarkEnd w:id="7483"/>
      <w:r w:rsidRPr="00D907EA">
        <w:rPr>
          <w:rtl/>
        </w:rPr>
        <w:t xml:space="preserve">הסדר </w:t>
      </w:r>
      <w:bookmarkStart w:id="7484" w:name="_ETM_Q13_600900"/>
      <w:bookmarkEnd w:id="7484"/>
      <w:r w:rsidRPr="00D907EA">
        <w:rPr>
          <w:rtl/>
        </w:rPr>
        <w:t xml:space="preserve">של </w:t>
      </w:r>
      <w:bookmarkStart w:id="7485" w:name="_ETM_Q13_601080"/>
      <w:bookmarkEnd w:id="7485"/>
      <w:r w:rsidRPr="00D907EA">
        <w:rPr>
          <w:rtl/>
        </w:rPr>
        <w:t xml:space="preserve">אותו </w:t>
      </w:r>
      <w:bookmarkStart w:id="7486" w:name="_ETM_Q13_601290"/>
      <w:bookmarkEnd w:id="7486"/>
      <w:r w:rsidRPr="00D907EA">
        <w:rPr>
          <w:rtl/>
        </w:rPr>
        <w:t>יום</w:t>
      </w:r>
      <w:r>
        <w:rPr>
          <w:rFonts w:hint="cs"/>
          <w:rtl/>
        </w:rPr>
        <w:t>.</w:t>
      </w:r>
      <w:r w:rsidRPr="00D907EA">
        <w:rPr>
          <w:rtl/>
        </w:rPr>
        <w:t xml:space="preserve"> </w:t>
      </w:r>
      <w:bookmarkStart w:id="7487" w:name="_ETM_Q13_602350"/>
      <w:bookmarkEnd w:id="7487"/>
      <w:r w:rsidRPr="00D907EA">
        <w:rPr>
          <w:rtl/>
        </w:rPr>
        <w:t xml:space="preserve">מצד </w:t>
      </w:r>
      <w:bookmarkStart w:id="7488" w:name="_ETM_Q13_602740"/>
      <w:bookmarkEnd w:id="7488"/>
      <w:r>
        <w:rPr>
          <w:rFonts w:hint="cs"/>
          <w:rtl/>
        </w:rPr>
        <w:t>אחד,</w:t>
      </w:r>
      <w:r w:rsidRPr="00D907EA">
        <w:rPr>
          <w:rtl/>
        </w:rPr>
        <w:t xml:space="preserve"> </w:t>
      </w:r>
      <w:bookmarkStart w:id="7489" w:name="_ETM_Q13_603010"/>
      <w:bookmarkEnd w:id="7489"/>
      <w:r w:rsidRPr="00D907EA">
        <w:rPr>
          <w:rtl/>
        </w:rPr>
        <w:t xml:space="preserve">אנחנו </w:t>
      </w:r>
      <w:bookmarkStart w:id="7490" w:name="_ETM_Q13_603250"/>
      <w:bookmarkEnd w:id="7490"/>
      <w:r w:rsidRPr="00D907EA">
        <w:rPr>
          <w:rtl/>
        </w:rPr>
        <w:t xml:space="preserve">נשב </w:t>
      </w:r>
      <w:bookmarkStart w:id="7491" w:name="_ETM_Q13_603610"/>
      <w:bookmarkEnd w:id="7491"/>
      <w:r w:rsidRPr="00D907EA">
        <w:rPr>
          <w:rtl/>
        </w:rPr>
        <w:t>בהסבה</w:t>
      </w:r>
      <w:r>
        <w:rPr>
          <w:rFonts w:hint="cs"/>
          <w:rtl/>
        </w:rPr>
        <w:t>,</w:t>
      </w:r>
      <w:r w:rsidRPr="00D907EA">
        <w:rPr>
          <w:rtl/>
        </w:rPr>
        <w:t xml:space="preserve"> </w:t>
      </w:r>
      <w:bookmarkStart w:id="7492" w:name="_ETM_Q13_604930"/>
      <w:bookmarkEnd w:id="7492"/>
      <w:r>
        <w:rPr>
          <w:rFonts w:hint="cs"/>
          <w:rtl/>
        </w:rPr>
        <w:t>כבני חורין,</w:t>
      </w:r>
      <w:r w:rsidRPr="00D907EA">
        <w:rPr>
          <w:rtl/>
        </w:rPr>
        <w:t xml:space="preserve"> </w:t>
      </w:r>
      <w:bookmarkStart w:id="7493" w:name="_ETM_Q13_605350"/>
      <w:bookmarkStart w:id="7494" w:name="_ETM_Q13_606740"/>
      <w:bookmarkEnd w:id="7493"/>
      <w:bookmarkEnd w:id="7494"/>
      <w:r w:rsidRPr="00D907EA">
        <w:rPr>
          <w:rtl/>
        </w:rPr>
        <w:t xml:space="preserve">נשתה </w:t>
      </w:r>
      <w:bookmarkStart w:id="7495" w:name="_ETM_Q13_607159"/>
      <w:bookmarkEnd w:id="7495"/>
      <w:r>
        <w:rPr>
          <w:rFonts w:hint="cs"/>
          <w:rtl/>
        </w:rPr>
        <w:t>ארבע</w:t>
      </w:r>
      <w:r w:rsidRPr="00D907EA">
        <w:rPr>
          <w:rtl/>
        </w:rPr>
        <w:t xml:space="preserve"> </w:t>
      </w:r>
      <w:bookmarkStart w:id="7496" w:name="_ETM_Q13_607520"/>
      <w:bookmarkEnd w:id="7496"/>
      <w:r w:rsidRPr="00D907EA">
        <w:rPr>
          <w:rtl/>
        </w:rPr>
        <w:t xml:space="preserve">כוסות </w:t>
      </w:r>
      <w:bookmarkStart w:id="7497" w:name="_ETM_Q13_607880"/>
      <w:bookmarkEnd w:id="7497"/>
      <w:r w:rsidRPr="00D907EA">
        <w:rPr>
          <w:rtl/>
        </w:rPr>
        <w:t xml:space="preserve">של </w:t>
      </w:r>
      <w:bookmarkStart w:id="7498" w:name="_ETM_Q13_608029"/>
      <w:bookmarkEnd w:id="7498"/>
      <w:r w:rsidRPr="00D907EA">
        <w:rPr>
          <w:rtl/>
        </w:rPr>
        <w:t>יין</w:t>
      </w:r>
      <w:r>
        <w:rPr>
          <w:rFonts w:hint="cs"/>
          <w:rtl/>
        </w:rPr>
        <w:t xml:space="preserve"> –</w:t>
      </w:r>
      <w:r w:rsidRPr="00D907EA">
        <w:rPr>
          <w:rtl/>
        </w:rPr>
        <w:t xml:space="preserve"> </w:t>
      </w:r>
      <w:bookmarkStart w:id="7499" w:name="_ETM_Q13_608870"/>
      <w:bookmarkEnd w:id="7499"/>
      <w:r w:rsidRPr="00D907EA">
        <w:rPr>
          <w:rtl/>
        </w:rPr>
        <w:t xml:space="preserve">יין </w:t>
      </w:r>
      <w:bookmarkStart w:id="7500" w:name="_ETM_Q13_609230"/>
      <w:bookmarkEnd w:id="7500"/>
      <w:r w:rsidRPr="00D907EA">
        <w:rPr>
          <w:rtl/>
        </w:rPr>
        <w:t xml:space="preserve">מביא </w:t>
      </w:r>
      <w:bookmarkStart w:id="7501" w:name="_ETM_Q13_609500"/>
      <w:bookmarkEnd w:id="7501"/>
      <w:r w:rsidRPr="00D907EA">
        <w:rPr>
          <w:rtl/>
        </w:rPr>
        <w:t xml:space="preserve">שמחה </w:t>
      </w:r>
      <w:bookmarkStart w:id="7502" w:name="_ETM_Q13_609920"/>
      <w:bookmarkEnd w:id="7502"/>
      <w:r>
        <w:rPr>
          <w:rFonts w:hint="cs"/>
          <w:rtl/>
        </w:rPr>
        <w:t>ל</w:t>
      </w:r>
      <w:bookmarkStart w:id="7503" w:name="_ETM_Q13_610010"/>
      <w:bookmarkEnd w:id="7503"/>
      <w:r w:rsidRPr="00D907EA">
        <w:rPr>
          <w:rtl/>
        </w:rPr>
        <w:t>עולם</w:t>
      </w:r>
      <w:r>
        <w:rPr>
          <w:rFonts w:hint="cs"/>
          <w:rtl/>
        </w:rPr>
        <w:t>.</w:t>
      </w:r>
      <w:r w:rsidRPr="00D907EA">
        <w:rPr>
          <w:rtl/>
        </w:rPr>
        <w:t xml:space="preserve"> </w:t>
      </w:r>
      <w:bookmarkStart w:id="7504" w:name="_ETM_Q13_611220"/>
      <w:bookmarkEnd w:id="7504"/>
      <w:r w:rsidRPr="00D907EA">
        <w:rPr>
          <w:rtl/>
        </w:rPr>
        <w:t xml:space="preserve">מצד </w:t>
      </w:r>
      <w:bookmarkStart w:id="7505" w:name="_ETM_Q13_611610"/>
      <w:bookmarkEnd w:id="7505"/>
      <w:r>
        <w:rPr>
          <w:rFonts w:hint="cs"/>
          <w:rtl/>
        </w:rPr>
        <w:t>אחר,</w:t>
      </w:r>
      <w:r w:rsidRPr="00D907EA">
        <w:rPr>
          <w:rtl/>
        </w:rPr>
        <w:t xml:space="preserve"> </w:t>
      </w:r>
      <w:bookmarkStart w:id="7506" w:name="_ETM_Q13_611819"/>
      <w:bookmarkStart w:id="7507" w:name="_ETM_Q13_612120"/>
      <w:bookmarkEnd w:id="7506"/>
      <w:bookmarkEnd w:id="7507"/>
      <w:r w:rsidRPr="00D907EA">
        <w:rPr>
          <w:rtl/>
        </w:rPr>
        <w:t>נ</w:t>
      </w:r>
      <w:r>
        <w:rPr>
          <w:rFonts w:hint="cs"/>
          <w:rtl/>
        </w:rPr>
        <w:t>א</w:t>
      </w:r>
      <w:r w:rsidRPr="00D907EA">
        <w:rPr>
          <w:rtl/>
        </w:rPr>
        <w:t xml:space="preserve">כל </w:t>
      </w:r>
      <w:bookmarkStart w:id="7508" w:name="_ETM_Q13_612480"/>
      <w:bookmarkEnd w:id="7508"/>
      <w:r w:rsidRPr="00D907EA">
        <w:rPr>
          <w:rtl/>
        </w:rPr>
        <w:t>מרור</w:t>
      </w:r>
      <w:r>
        <w:rPr>
          <w:rFonts w:hint="cs"/>
          <w:rtl/>
        </w:rPr>
        <w:t>,</w:t>
      </w:r>
      <w:r w:rsidRPr="00D907EA">
        <w:rPr>
          <w:rtl/>
        </w:rPr>
        <w:t xml:space="preserve"> </w:t>
      </w:r>
      <w:bookmarkStart w:id="7509" w:name="_ETM_Q13_613710"/>
      <w:bookmarkEnd w:id="7509"/>
      <w:r w:rsidRPr="00D907EA">
        <w:rPr>
          <w:rtl/>
        </w:rPr>
        <w:t xml:space="preserve">אנחנו </w:t>
      </w:r>
      <w:bookmarkStart w:id="7510" w:name="_ETM_Q13_614310"/>
      <w:bookmarkEnd w:id="7510"/>
      <w:r w:rsidRPr="00D907EA">
        <w:rPr>
          <w:rtl/>
        </w:rPr>
        <w:t>נ</w:t>
      </w:r>
      <w:r>
        <w:rPr>
          <w:rFonts w:hint="cs"/>
          <w:rtl/>
        </w:rPr>
        <w:t>א</w:t>
      </w:r>
      <w:r w:rsidRPr="00D907EA">
        <w:rPr>
          <w:rtl/>
        </w:rPr>
        <w:t xml:space="preserve">כל </w:t>
      </w:r>
      <w:bookmarkStart w:id="7511" w:name="_ETM_Q13_614760"/>
      <w:bookmarkEnd w:id="7511"/>
      <w:r w:rsidRPr="00D907EA">
        <w:rPr>
          <w:rtl/>
        </w:rPr>
        <w:t>מצות</w:t>
      </w:r>
      <w:r>
        <w:rPr>
          <w:rFonts w:hint="cs"/>
          <w:rtl/>
        </w:rPr>
        <w:t>,</w:t>
      </w:r>
      <w:r w:rsidRPr="00D907EA">
        <w:rPr>
          <w:rtl/>
        </w:rPr>
        <w:t xml:space="preserve"> </w:t>
      </w:r>
      <w:bookmarkStart w:id="7512" w:name="_ETM_Q13_615630"/>
      <w:bookmarkEnd w:id="7512"/>
      <w:r w:rsidRPr="00D907EA">
        <w:rPr>
          <w:rtl/>
        </w:rPr>
        <w:t xml:space="preserve">לחם </w:t>
      </w:r>
      <w:bookmarkStart w:id="7513" w:name="_ETM_Q13_616080"/>
      <w:bookmarkEnd w:id="7513"/>
      <w:r w:rsidRPr="00D907EA">
        <w:rPr>
          <w:rtl/>
        </w:rPr>
        <w:t>עוני</w:t>
      </w:r>
      <w:r>
        <w:rPr>
          <w:rFonts w:hint="cs"/>
          <w:rtl/>
        </w:rPr>
        <w:t>.</w:t>
      </w:r>
      <w:r w:rsidRPr="00D907EA">
        <w:rPr>
          <w:rtl/>
        </w:rPr>
        <w:t xml:space="preserve"> </w:t>
      </w:r>
      <w:bookmarkStart w:id="7514" w:name="_ETM_Q13_617750"/>
      <w:bookmarkEnd w:id="7514"/>
      <w:r w:rsidRPr="00D907EA">
        <w:rPr>
          <w:rtl/>
        </w:rPr>
        <w:t xml:space="preserve">מה </w:t>
      </w:r>
      <w:bookmarkStart w:id="7515" w:name="_ETM_Q13_618019"/>
      <w:bookmarkEnd w:id="7515"/>
      <w:r>
        <w:rPr>
          <w:rFonts w:hint="cs"/>
          <w:rtl/>
        </w:rPr>
        <w:t>החג</w:t>
      </w:r>
      <w:r w:rsidRPr="00D907EA">
        <w:rPr>
          <w:rtl/>
        </w:rPr>
        <w:t xml:space="preserve"> </w:t>
      </w:r>
      <w:bookmarkStart w:id="7516" w:name="_ETM_Q13_618230"/>
      <w:bookmarkEnd w:id="7516"/>
      <w:r w:rsidRPr="00D907EA">
        <w:rPr>
          <w:rtl/>
        </w:rPr>
        <w:t xml:space="preserve">הזה </w:t>
      </w:r>
      <w:bookmarkStart w:id="7517" w:name="_ETM_Q13_618439"/>
      <w:bookmarkStart w:id="7518" w:name="_ETM_Q13_618890"/>
      <w:bookmarkEnd w:id="7517"/>
      <w:bookmarkEnd w:id="7518"/>
      <w:r w:rsidRPr="00D907EA">
        <w:rPr>
          <w:rtl/>
        </w:rPr>
        <w:t xml:space="preserve">מביא </w:t>
      </w:r>
      <w:bookmarkStart w:id="7519" w:name="_ETM_Q13_619310"/>
      <w:bookmarkEnd w:id="7519"/>
      <w:r w:rsidRPr="00D907EA">
        <w:rPr>
          <w:rtl/>
        </w:rPr>
        <w:t xml:space="preserve">לידי </w:t>
      </w:r>
      <w:bookmarkStart w:id="7520" w:name="_ETM_Q13_619549"/>
      <w:bookmarkEnd w:id="7520"/>
      <w:r w:rsidRPr="00D907EA">
        <w:rPr>
          <w:rtl/>
        </w:rPr>
        <w:t>ביטוי</w:t>
      </w:r>
      <w:r>
        <w:rPr>
          <w:rFonts w:hint="cs"/>
          <w:rtl/>
        </w:rPr>
        <w:t>?</w:t>
      </w:r>
      <w:r w:rsidRPr="00D907EA">
        <w:rPr>
          <w:rtl/>
        </w:rPr>
        <w:t xml:space="preserve"> </w:t>
      </w:r>
      <w:bookmarkStart w:id="7521" w:name="_ETM_Q13_620030"/>
      <w:bookmarkEnd w:id="7521"/>
      <w:r w:rsidRPr="00D907EA">
        <w:rPr>
          <w:rtl/>
        </w:rPr>
        <w:t xml:space="preserve">את </w:t>
      </w:r>
      <w:bookmarkStart w:id="7522" w:name="_ETM_Q13_620150"/>
      <w:bookmarkEnd w:id="7522"/>
      <w:r w:rsidRPr="00D907EA">
        <w:rPr>
          <w:rtl/>
        </w:rPr>
        <w:t>השמחה</w:t>
      </w:r>
      <w:r>
        <w:rPr>
          <w:rFonts w:hint="cs"/>
          <w:rtl/>
        </w:rPr>
        <w:t>,</w:t>
      </w:r>
      <w:r w:rsidRPr="00D907EA">
        <w:rPr>
          <w:rtl/>
        </w:rPr>
        <w:t xml:space="preserve"> </w:t>
      </w:r>
      <w:bookmarkStart w:id="7523" w:name="_ETM_Q13_620840"/>
      <w:bookmarkEnd w:id="7523"/>
      <w:r w:rsidRPr="00D907EA">
        <w:rPr>
          <w:rtl/>
        </w:rPr>
        <w:t xml:space="preserve">את </w:t>
      </w:r>
      <w:bookmarkStart w:id="7524" w:name="_ETM_Q13_621019"/>
      <w:bookmarkEnd w:id="7524"/>
      <w:r w:rsidRPr="00403EF6">
        <w:rPr>
          <w:rtl/>
        </w:rPr>
        <w:t>האושר</w:t>
      </w:r>
      <w:r w:rsidR="00AF4C47">
        <w:rPr>
          <w:rFonts w:hint="cs"/>
          <w:rtl/>
        </w:rPr>
        <w:t>,</w:t>
      </w:r>
      <w:r w:rsidRPr="00D907EA">
        <w:rPr>
          <w:rtl/>
        </w:rPr>
        <w:t xml:space="preserve"> </w:t>
      </w:r>
      <w:bookmarkStart w:id="7525" w:name="_ETM_Q13_622160"/>
      <w:bookmarkEnd w:id="7525"/>
      <w:r w:rsidRPr="00D907EA">
        <w:rPr>
          <w:rtl/>
        </w:rPr>
        <w:t xml:space="preserve">או </w:t>
      </w:r>
      <w:bookmarkStart w:id="7526" w:name="_ETM_Q13_622310"/>
      <w:bookmarkEnd w:id="7526"/>
      <w:r w:rsidRPr="00D907EA">
        <w:rPr>
          <w:rtl/>
        </w:rPr>
        <w:t xml:space="preserve">את </w:t>
      </w:r>
      <w:bookmarkStart w:id="7527" w:name="_ETM_Q13_622460"/>
      <w:bookmarkEnd w:id="7527"/>
      <w:r w:rsidRPr="00D907EA">
        <w:rPr>
          <w:rtl/>
        </w:rPr>
        <w:t>העוני</w:t>
      </w:r>
      <w:r>
        <w:rPr>
          <w:rFonts w:hint="cs"/>
          <w:rtl/>
        </w:rPr>
        <w:t>,</w:t>
      </w:r>
      <w:r w:rsidRPr="00D907EA">
        <w:rPr>
          <w:rtl/>
        </w:rPr>
        <w:t xml:space="preserve"> </w:t>
      </w:r>
      <w:bookmarkStart w:id="7528" w:name="_ETM_Q13_623060"/>
      <w:bookmarkStart w:id="7529" w:name="_ETM_Q13_623210"/>
      <w:bookmarkEnd w:id="7528"/>
      <w:bookmarkEnd w:id="7529"/>
      <w:r>
        <w:rPr>
          <w:rFonts w:hint="cs"/>
          <w:rtl/>
        </w:rPr>
        <w:t>את המרירות,</w:t>
      </w:r>
      <w:r w:rsidRPr="00D907EA">
        <w:rPr>
          <w:rtl/>
        </w:rPr>
        <w:t xml:space="preserve"> </w:t>
      </w:r>
      <w:bookmarkStart w:id="7530" w:name="_ETM_Q13_624890"/>
      <w:bookmarkEnd w:id="7530"/>
      <w:r>
        <w:rPr>
          <w:rFonts w:hint="cs"/>
          <w:rtl/>
        </w:rPr>
        <w:t xml:space="preserve">את </w:t>
      </w:r>
      <w:r w:rsidRPr="00D907EA">
        <w:rPr>
          <w:rtl/>
        </w:rPr>
        <w:t>העבדות</w:t>
      </w:r>
      <w:r>
        <w:rPr>
          <w:rFonts w:hint="cs"/>
          <w:rtl/>
        </w:rPr>
        <w:t>,</w:t>
      </w:r>
      <w:r w:rsidRPr="00D907EA">
        <w:rPr>
          <w:rtl/>
        </w:rPr>
        <w:t xml:space="preserve"> </w:t>
      </w:r>
      <w:bookmarkStart w:id="7531" w:name="_ETM_Q13_625670"/>
      <w:bookmarkEnd w:id="7531"/>
      <w:r w:rsidRPr="00D907EA">
        <w:rPr>
          <w:rtl/>
        </w:rPr>
        <w:t xml:space="preserve">את </w:t>
      </w:r>
      <w:bookmarkStart w:id="7532" w:name="_ETM_Q13_625880"/>
      <w:bookmarkEnd w:id="7532"/>
      <w:r w:rsidRPr="00D907EA">
        <w:rPr>
          <w:rtl/>
        </w:rPr>
        <w:t>הגלות</w:t>
      </w:r>
      <w:r>
        <w:rPr>
          <w:rFonts w:hint="cs"/>
          <w:rtl/>
        </w:rPr>
        <w:t>?</w:t>
      </w:r>
      <w:r w:rsidRPr="00D907EA">
        <w:rPr>
          <w:rtl/>
        </w:rPr>
        <w:t xml:space="preserve"> </w:t>
      </w:r>
      <w:bookmarkStart w:id="7533" w:name="_ETM_Q13_628900"/>
      <w:bookmarkStart w:id="7534" w:name="_ETM_Q13_630883"/>
      <w:bookmarkStart w:id="7535" w:name="_ETM_Q13_630957"/>
      <w:bookmarkStart w:id="7536" w:name="_ETM_Q13_631065"/>
      <w:bookmarkStart w:id="7537" w:name="_ETM_Q13_631123"/>
      <w:bookmarkEnd w:id="7533"/>
      <w:bookmarkEnd w:id="7534"/>
      <w:bookmarkEnd w:id="7535"/>
      <w:bookmarkEnd w:id="7536"/>
      <w:bookmarkEnd w:id="7537"/>
      <w:r w:rsidRPr="00D907EA">
        <w:rPr>
          <w:rtl/>
        </w:rPr>
        <w:t xml:space="preserve">העם </w:t>
      </w:r>
      <w:bookmarkStart w:id="7538" w:name="_ETM_Q13_629170"/>
      <w:bookmarkEnd w:id="7538"/>
      <w:r w:rsidRPr="00D907EA">
        <w:rPr>
          <w:rtl/>
        </w:rPr>
        <w:t>היהודי</w:t>
      </w:r>
      <w:r>
        <w:rPr>
          <w:rFonts w:hint="cs"/>
          <w:rtl/>
        </w:rPr>
        <w:t>,</w:t>
      </w:r>
      <w:r w:rsidRPr="00D907EA">
        <w:rPr>
          <w:rtl/>
        </w:rPr>
        <w:t xml:space="preserve"> </w:t>
      </w:r>
      <w:bookmarkStart w:id="7539" w:name="_ETM_Q13_629890"/>
      <w:bookmarkEnd w:id="7539"/>
      <w:r w:rsidRPr="00D907EA">
        <w:rPr>
          <w:rtl/>
        </w:rPr>
        <w:t xml:space="preserve">יש </w:t>
      </w:r>
      <w:bookmarkStart w:id="7540" w:name="_ETM_Q13_630220"/>
      <w:bookmarkEnd w:id="7540"/>
      <w:r w:rsidRPr="00D907EA">
        <w:rPr>
          <w:rtl/>
        </w:rPr>
        <w:t xml:space="preserve">בו </w:t>
      </w:r>
      <w:bookmarkStart w:id="7541" w:name="_ETM_Q13_630430"/>
      <w:bookmarkEnd w:id="7541"/>
      <w:r w:rsidRPr="00D907EA">
        <w:rPr>
          <w:rtl/>
        </w:rPr>
        <w:t xml:space="preserve">את </w:t>
      </w:r>
      <w:bookmarkStart w:id="7542" w:name="_ETM_Q13_630550"/>
      <w:bookmarkEnd w:id="7542"/>
      <w:r w:rsidRPr="00D907EA">
        <w:rPr>
          <w:rtl/>
        </w:rPr>
        <w:t xml:space="preserve">התכונה </w:t>
      </w:r>
      <w:bookmarkStart w:id="7543" w:name="_ETM_Q13_631450"/>
      <w:bookmarkEnd w:id="7543"/>
      <w:r w:rsidRPr="00D907EA">
        <w:rPr>
          <w:rtl/>
        </w:rPr>
        <w:t xml:space="preserve">של </w:t>
      </w:r>
      <w:bookmarkStart w:id="7544" w:name="_ETM_Q13_631750"/>
      <w:bookmarkEnd w:id="7544"/>
      <w:r>
        <w:rPr>
          <w:rFonts w:hint="cs"/>
          <w:rtl/>
        </w:rPr>
        <w:t>"</w:t>
      </w:r>
      <w:r w:rsidRPr="00403EF6">
        <w:rPr>
          <w:rtl/>
        </w:rPr>
        <w:t xml:space="preserve">וגילו </w:t>
      </w:r>
      <w:bookmarkStart w:id="7545" w:name="_ETM_Q13_632200"/>
      <w:bookmarkStart w:id="7546" w:name="_ETM_Q13_633350"/>
      <w:bookmarkEnd w:id="7545"/>
      <w:bookmarkEnd w:id="7546"/>
      <w:r w:rsidRPr="00403EF6">
        <w:rPr>
          <w:rtl/>
        </w:rPr>
        <w:t>ברעדה</w:t>
      </w:r>
      <w:r>
        <w:rPr>
          <w:rFonts w:hint="cs"/>
          <w:rtl/>
        </w:rPr>
        <w:t xml:space="preserve">" </w:t>
      </w:r>
      <w:r w:rsidR="00AF4C47">
        <w:rPr>
          <w:rFonts w:hint="eastAsia"/>
          <w:rtl/>
        </w:rPr>
        <w:t>–</w:t>
      </w:r>
      <w:r w:rsidR="00AF4C47">
        <w:rPr>
          <w:rFonts w:hint="cs"/>
          <w:rtl/>
        </w:rPr>
        <w:t xml:space="preserve"> </w:t>
      </w:r>
      <w:r w:rsidRPr="00D907EA">
        <w:rPr>
          <w:rtl/>
        </w:rPr>
        <w:t xml:space="preserve">מצד </w:t>
      </w:r>
      <w:bookmarkStart w:id="7547" w:name="_ETM_Q13_633740"/>
      <w:bookmarkEnd w:id="7547"/>
      <w:r>
        <w:rPr>
          <w:rFonts w:hint="cs"/>
          <w:rtl/>
        </w:rPr>
        <w:t>אחד</w:t>
      </w:r>
      <w:r w:rsidRPr="00D907EA">
        <w:rPr>
          <w:rtl/>
        </w:rPr>
        <w:t xml:space="preserve"> </w:t>
      </w:r>
      <w:bookmarkStart w:id="7548" w:name="_ETM_Q13_634010"/>
      <w:bookmarkEnd w:id="7548"/>
      <w:r w:rsidRPr="00D907EA">
        <w:rPr>
          <w:rtl/>
        </w:rPr>
        <w:t>לשמוח</w:t>
      </w:r>
      <w:r>
        <w:rPr>
          <w:rFonts w:hint="cs"/>
          <w:rtl/>
        </w:rPr>
        <w:t>,</w:t>
      </w:r>
      <w:r w:rsidRPr="00D907EA">
        <w:rPr>
          <w:rtl/>
        </w:rPr>
        <w:t xml:space="preserve"> </w:t>
      </w:r>
      <w:bookmarkStart w:id="7549" w:name="_ETM_Q13_635210"/>
      <w:bookmarkEnd w:id="7549"/>
      <w:r w:rsidRPr="00D907EA">
        <w:rPr>
          <w:rtl/>
        </w:rPr>
        <w:t xml:space="preserve">מצד </w:t>
      </w:r>
      <w:bookmarkStart w:id="7550" w:name="_ETM_Q13_635570"/>
      <w:bookmarkEnd w:id="7550"/>
      <w:r>
        <w:rPr>
          <w:rFonts w:hint="cs"/>
          <w:rtl/>
        </w:rPr>
        <w:t>אחר</w:t>
      </w:r>
      <w:r w:rsidRPr="00D907EA">
        <w:rPr>
          <w:rtl/>
        </w:rPr>
        <w:t xml:space="preserve"> </w:t>
      </w:r>
      <w:bookmarkStart w:id="7551" w:name="_ETM_Q13_635810"/>
      <w:bookmarkEnd w:id="7551"/>
      <w:r w:rsidRPr="00D907EA">
        <w:rPr>
          <w:rtl/>
        </w:rPr>
        <w:t>לרעוד</w:t>
      </w:r>
      <w:r>
        <w:rPr>
          <w:rFonts w:hint="cs"/>
          <w:rtl/>
        </w:rPr>
        <w:t>.</w:t>
      </w:r>
      <w:r w:rsidRPr="00D907EA">
        <w:rPr>
          <w:rtl/>
        </w:rPr>
        <w:t xml:space="preserve"> </w:t>
      </w:r>
      <w:bookmarkStart w:id="7552" w:name="_ETM_Q13_636609"/>
      <w:bookmarkEnd w:id="7552"/>
      <w:r w:rsidRPr="00D907EA">
        <w:rPr>
          <w:rtl/>
        </w:rPr>
        <w:t xml:space="preserve">אנחנו </w:t>
      </w:r>
      <w:bookmarkStart w:id="7553" w:name="_ETM_Q13_637000"/>
      <w:bookmarkStart w:id="7554" w:name="_ETM_Q13_637420"/>
      <w:bookmarkEnd w:id="7553"/>
      <w:bookmarkEnd w:id="7554"/>
      <w:r w:rsidRPr="00D907EA">
        <w:rPr>
          <w:rtl/>
        </w:rPr>
        <w:t>נאמר</w:t>
      </w:r>
      <w:r>
        <w:rPr>
          <w:rFonts w:hint="cs"/>
          <w:rtl/>
        </w:rPr>
        <w:t>,</w:t>
      </w:r>
      <w:r w:rsidRPr="00D907EA">
        <w:rPr>
          <w:rtl/>
        </w:rPr>
        <w:t xml:space="preserve"> </w:t>
      </w:r>
      <w:bookmarkStart w:id="7555" w:name="_ETM_Q13_638230"/>
      <w:bookmarkEnd w:id="7555"/>
      <w:r w:rsidRPr="00D907EA">
        <w:rPr>
          <w:rtl/>
        </w:rPr>
        <w:t xml:space="preserve">כולנו </w:t>
      </w:r>
      <w:bookmarkStart w:id="7556" w:name="_ETM_Q13_638650"/>
      <w:bookmarkEnd w:id="7556"/>
      <w:r w:rsidRPr="00D907EA">
        <w:rPr>
          <w:rtl/>
        </w:rPr>
        <w:t xml:space="preserve">ביחד </w:t>
      </w:r>
      <w:bookmarkStart w:id="7557" w:name="_ETM_Q13_639040"/>
      <w:bookmarkEnd w:id="7557"/>
      <w:r>
        <w:rPr>
          <w:rtl/>
        </w:rPr>
        <w:t>נש</w:t>
      </w:r>
      <w:r w:rsidRPr="00D907EA">
        <w:rPr>
          <w:rtl/>
        </w:rPr>
        <w:t xml:space="preserve">יר </w:t>
      </w:r>
      <w:bookmarkStart w:id="7558" w:name="_ETM_Q13_640110"/>
      <w:bookmarkEnd w:id="7558"/>
      <w:r w:rsidRPr="00D907EA">
        <w:rPr>
          <w:rtl/>
        </w:rPr>
        <w:t xml:space="preserve">שבכל </w:t>
      </w:r>
      <w:bookmarkStart w:id="7559" w:name="_ETM_Q13_640680"/>
      <w:bookmarkEnd w:id="7559"/>
      <w:r w:rsidRPr="00D907EA">
        <w:rPr>
          <w:rtl/>
        </w:rPr>
        <w:t xml:space="preserve">דור </w:t>
      </w:r>
      <w:bookmarkStart w:id="7560" w:name="_ETM_Q13_640860"/>
      <w:bookmarkEnd w:id="7560"/>
      <w:r w:rsidRPr="00D907EA">
        <w:rPr>
          <w:rtl/>
        </w:rPr>
        <w:t xml:space="preserve">ודור </w:t>
      </w:r>
      <w:bookmarkStart w:id="7561" w:name="_ETM_Q13_641430"/>
      <w:bookmarkEnd w:id="7561"/>
      <w:r w:rsidRPr="00D907EA">
        <w:rPr>
          <w:rtl/>
        </w:rPr>
        <w:t xml:space="preserve">עומדים </w:t>
      </w:r>
      <w:bookmarkStart w:id="7562" w:name="_ETM_Q13_641910"/>
      <w:bookmarkEnd w:id="7562"/>
      <w:r w:rsidRPr="00D907EA">
        <w:rPr>
          <w:rtl/>
        </w:rPr>
        <w:t xml:space="preserve">עלינו </w:t>
      </w:r>
      <w:bookmarkStart w:id="7563" w:name="_ETM_Q13_642239"/>
      <w:bookmarkEnd w:id="7563"/>
      <w:proofErr w:type="spellStart"/>
      <w:r w:rsidRPr="00D907EA">
        <w:rPr>
          <w:rtl/>
        </w:rPr>
        <w:t>לכלותנו</w:t>
      </w:r>
      <w:proofErr w:type="spellEnd"/>
      <w:r>
        <w:rPr>
          <w:rFonts w:hint="cs"/>
          <w:rtl/>
        </w:rPr>
        <w:t>,</w:t>
      </w:r>
      <w:r w:rsidRPr="00D907EA">
        <w:rPr>
          <w:rtl/>
        </w:rPr>
        <w:t xml:space="preserve"> </w:t>
      </w:r>
      <w:bookmarkStart w:id="7564" w:name="_ETM_Q13_643080"/>
      <w:bookmarkEnd w:id="7564"/>
      <w:r w:rsidRPr="00D907EA">
        <w:rPr>
          <w:rtl/>
        </w:rPr>
        <w:t xml:space="preserve">והקדוש </w:t>
      </w:r>
      <w:bookmarkStart w:id="7565" w:name="_ETM_Q13_643620"/>
      <w:bookmarkEnd w:id="7565"/>
      <w:r w:rsidRPr="00D907EA">
        <w:rPr>
          <w:rtl/>
        </w:rPr>
        <w:t xml:space="preserve">ברוך </w:t>
      </w:r>
      <w:bookmarkStart w:id="7566" w:name="_ETM_Q13_643860"/>
      <w:bookmarkEnd w:id="7566"/>
      <w:r w:rsidRPr="00D907EA">
        <w:rPr>
          <w:rtl/>
        </w:rPr>
        <w:t xml:space="preserve">הוא </w:t>
      </w:r>
      <w:bookmarkStart w:id="7567" w:name="_ETM_Q13_643950"/>
      <w:bookmarkEnd w:id="7567"/>
      <w:r w:rsidRPr="00D907EA">
        <w:rPr>
          <w:rtl/>
        </w:rPr>
        <w:t xml:space="preserve">מצילנו </w:t>
      </w:r>
      <w:bookmarkStart w:id="7568" w:name="_ETM_Q13_644370"/>
      <w:bookmarkEnd w:id="7568"/>
      <w:r w:rsidRPr="00D907EA">
        <w:rPr>
          <w:rtl/>
        </w:rPr>
        <w:t>מידם</w:t>
      </w:r>
      <w:r>
        <w:rPr>
          <w:rFonts w:hint="cs"/>
          <w:rtl/>
        </w:rPr>
        <w:t>.</w:t>
      </w:r>
      <w:r w:rsidRPr="00D907EA">
        <w:rPr>
          <w:rtl/>
        </w:rPr>
        <w:t xml:space="preserve"> </w:t>
      </w:r>
      <w:bookmarkStart w:id="7569" w:name="_ETM_Q13_645800"/>
      <w:bookmarkEnd w:id="7569"/>
    </w:p>
    <w:p w:rsidR="00B87DB4" w:rsidRDefault="00B87DB4" w:rsidP="008B5CA0">
      <w:pPr>
        <w:rPr>
          <w:rtl/>
        </w:rPr>
      </w:pPr>
      <w:bookmarkStart w:id="7570" w:name="_ETM_Q13_649222"/>
      <w:bookmarkStart w:id="7571" w:name="_ETM_Q13_649290"/>
      <w:bookmarkEnd w:id="7570"/>
      <w:bookmarkEnd w:id="7571"/>
    </w:p>
    <w:p w:rsidR="00B87DB4" w:rsidRDefault="00B87DB4" w:rsidP="00AF4C47">
      <w:pPr>
        <w:rPr>
          <w:rtl/>
        </w:rPr>
      </w:pPr>
      <w:r w:rsidRPr="00D907EA">
        <w:rPr>
          <w:rtl/>
        </w:rPr>
        <w:t xml:space="preserve">הבוקר </w:t>
      </w:r>
      <w:bookmarkStart w:id="7572" w:name="_ETM_Q13_646250"/>
      <w:bookmarkEnd w:id="7572"/>
      <w:r>
        <w:rPr>
          <w:rFonts w:hint="cs"/>
          <w:rtl/>
        </w:rPr>
        <w:t>הייתי</w:t>
      </w:r>
      <w:bookmarkStart w:id="7573" w:name="_ETM_Q13_646790"/>
      <w:bookmarkEnd w:id="7573"/>
      <w:r>
        <w:rPr>
          <w:rFonts w:hint="cs"/>
          <w:rtl/>
        </w:rPr>
        <w:t xml:space="preserve"> </w:t>
      </w:r>
      <w:bookmarkStart w:id="7574" w:name="_ETM_Q13_647360"/>
      <w:bookmarkEnd w:id="7574"/>
      <w:r w:rsidRPr="00D907EA">
        <w:rPr>
          <w:rtl/>
        </w:rPr>
        <w:t xml:space="preserve">יחד </w:t>
      </w:r>
      <w:bookmarkStart w:id="7575" w:name="_ETM_Q13_647150"/>
      <w:bookmarkEnd w:id="7575"/>
      <w:r w:rsidRPr="00D907EA">
        <w:rPr>
          <w:rtl/>
        </w:rPr>
        <w:t xml:space="preserve">עם </w:t>
      </w:r>
      <w:bookmarkStart w:id="7576" w:name="_ETM_Q13_647240"/>
      <w:bookmarkEnd w:id="7576"/>
      <w:r w:rsidRPr="00D907EA">
        <w:rPr>
          <w:rtl/>
        </w:rPr>
        <w:t xml:space="preserve">הרב </w:t>
      </w:r>
      <w:bookmarkStart w:id="7577" w:name="_ETM_Q13_647450"/>
      <w:bookmarkEnd w:id="7577"/>
      <w:r w:rsidRPr="00D907EA">
        <w:rPr>
          <w:rtl/>
        </w:rPr>
        <w:t xml:space="preserve">ישראל </w:t>
      </w:r>
      <w:bookmarkStart w:id="7578" w:name="_ETM_Q13_647840"/>
      <w:bookmarkEnd w:id="7578"/>
      <w:r w:rsidRPr="00D907EA">
        <w:rPr>
          <w:rtl/>
        </w:rPr>
        <w:t xml:space="preserve">מאיר </w:t>
      </w:r>
      <w:bookmarkStart w:id="7579" w:name="_ETM_Q13_648110"/>
      <w:bookmarkEnd w:id="7579"/>
      <w:r w:rsidRPr="00D907EA">
        <w:rPr>
          <w:rtl/>
        </w:rPr>
        <w:t xml:space="preserve">לאו </w:t>
      </w:r>
      <w:bookmarkStart w:id="7580" w:name="_ETM_Q13_648350"/>
      <w:bookmarkEnd w:id="7580"/>
      <w:r w:rsidRPr="00D907EA">
        <w:rPr>
          <w:rtl/>
        </w:rPr>
        <w:t xml:space="preserve">באיזשהו </w:t>
      </w:r>
      <w:bookmarkStart w:id="7581" w:name="_ETM_Q13_648740"/>
      <w:bookmarkEnd w:id="7581"/>
      <w:r w:rsidRPr="00D907EA">
        <w:rPr>
          <w:rtl/>
        </w:rPr>
        <w:t>כינוס</w:t>
      </w:r>
      <w:r>
        <w:rPr>
          <w:rFonts w:hint="cs"/>
          <w:rtl/>
        </w:rPr>
        <w:t>,</w:t>
      </w:r>
      <w:r w:rsidRPr="00D907EA">
        <w:rPr>
          <w:rtl/>
        </w:rPr>
        <w:t xml:space="preserve"> </w:t>
      </w:r>
      <w:bookmarkStart w:id="7582" w:name="_ETM_Q13_649280"/>
      <w:bookmarkEnd w:id="7582"/>
      <w:r w:rsidRPr="00D907EA">
        <w:rPr>
          <w:rtl/>
        </w:rPr>
        <w:t xml:space="preserve">ואמרתי </w:t>
      </w:r>
      <w:bookmarkStart w:id="7583" w:name="_ETM_Q13_649790"/>
      <w:bookmarkEnd w:id="7583"/>
      <w:r w:rsidRPr="00D907EA">
        <w:rPr>
          <w:rtl/>
        </w:rPr>
        <w:t xml:space="preserve">לו </w:t>
      </w:r>
      <w:bookmarkStart w:id="7584" w:name="_ETM_Q13_650709"/>
      <w:bookmarkEnd w:id="7584"/>
      <w:r w:rsidRPr="00D907EA">
        <w:rPr>
          <w:rtl/>
        </w:rPr>
        <w:t xml:space="preserve">שאולי </w:t>
      </w:r>
      <w:bookmarkStart w:id="7585" w:name="_ETM_Q13_651459"/>
      <w:bookmarkEnd w:id="7585"/>
      <w:r w:rsidRPr="00D907EA">
        <w:rPr>
          <w:rtl/>
        </w:rPr>
        <w:t xml:space="preserve">במשך </w:t>
      </w:r>
      <w:bookmarkStart w:id="7586" w:name="_ETM_Q13_651879"/>
      <w:bookmarkEnd w:id="7586"/>
      <w:r w:rsidRPr="00D907EA">
        <w:rPr>
          <w:rtl/>
        </w:rPr>
        <w:t xml:space="preserve">השנים </w:t>
      </w:r>
      <w:bookmarkStart w:id="7587" w:name="_ETM_Q13_652540"/>
      <w:bookmarkEnd w:id="7587"/>
      <w:r w:rsidRPr="00D907EA">
        <w:rPr>
          <w:rtl/>
        </w:rPr>
        <w:t xml:space="preserve">הוא </w:t>
      </w:r>
      <w:bookmarkStart w:id="7588" w:name="_ETM_Q13_652780"/>
      <w:bookmarkEnd w:id="7588"/>
      <w:r w:rsidRPr="00D907EA">
        <w:rPr>
          <w:rtl/>
        </w:rPr>
        <w:t xml:space="preserve">כילד </w:t>
      </w:r>
      <w:bookmarkStart w:id="7589" w:name="_ETM_Q13_653230"/>
      <w:bookmarkEnd w:id="7589"/>
      <w:r w:rsidRPr="00D907EA">
        <w:rPr>
          <w:rtl/>
        </w:rPr>
        <w:t xml:space="preserve">זכר </w:t>
      </w:r>
      <w:bookmarkStart w:id="7590" w:name="_ETM_Q13_653859"/>
      <w:bookmarkEnd w:id="7590"/>
      <w:r w:rsidRPr="00D907EA">
        <w:rPr>
          <w:rtl/>
        </w:rPr>
        <w:t xml:space="preserve">את </w:t>
      </w:r>
      <w:bookmarkStart w:id="7591" w:name="_ETM_Q13_654010"/>
      <w:bookmarkEnd w:id="7591"/>
      <w:r w:rsidRPr="00D907EA">
        <w:rPr>
          <w:rtl/>
        </w:rPr>
        <w:t xml:space="preserve">אותם </w:t>
      </w:r>
      <w:bookmarkStart w:id="7592" w:name="_ETM_Q13_654340"/>
      <w:bookmarkEnd w:id="7592"/>
      <w:r w:rsidRPr="00D907EA">
        <w:rPr>
          <w:rtl/>
        </w:rPr>
        <w:t xml:space="preserve">נאצים </w:t>
      </w:r>
      <w:bookmarkStart w:id="7593" w:name="_ETM_Q13_654700"/>
      <w:bookmarkEnd w:id="7593"/>
      <w:r w:rsidRPr="00D907EA">
        <w:rPr>
          <w:rtl/>
        </w:rPr>
        <w:t xml:space="preserve">בשואה </w:t>
      </w:r>
      <w:bookmarkStart w:id="7594" w:name="_ETM_Q13_655880"/>
      <w:bookmarkEnd w:id="7594"/>
      <w:r>
        <w:rPr>
          <w:rFonts w:hint="cs"/>
          <w:rtl/>
        </w:rPr>
        <w:t>"</w:t>
      </w:r>
      <w:r w:rsidRPr="00D907EA">
        <w:rPr>
          <w:rtl/>
        </w:rPr>
        <w:t xml:space="preserve">שבכל </w:t>
      </w:r>
      <w:bookmarkStart w:id="7595" w:name="_ETM_Q13_656420"/>
      <w:bookmarkEnd w:id="7595"/>
      <w:r w:rsidRPr="00D907EA">
        <w:rPr>
          <w:rtl/>
        </w:rPr>
        <w:t xml:space="preserve">דור </w:t>
      </w:r>
      <w:bookmarkStart w:id="7596" w:name="_ETM_Q13_656600"/>
      <w:bookmarkEnd w:id="7596"/>
      <w:r w:rsidRPr="00D907EA">
        <w:rPr>
          <w:rtl/>
        </w:rPr>
        <w:t xml:space="preserve">ודור </w:t>
      </w:r>
      <w:bookmarkStart w:id="7597" w:name="_ETM_Q13_656900"/>
      <w:bookmarkEnd w:id="7597"/>
      <w:r w:rsidRPr="00D907EA">
        <w:rPr>
          <w:rtl/>
        </w:rPr>
        <w:t xml:space="preserve">עומדים </w:t>
      </w:r>
      <w:bookmarkStart w:id="7598" w:name="_ETM_Q13_657200"/>
      <w:bookmarkEnd w:id="7598"/>
      <w:r w:rsidRPr="00D907EA">
        <w:rPr>
          <w:rtl/>
        </w:rPr>
        <w:t xml:space="preserve">עלינו </w:t>
      </w:r>
      <w:bookmarkStart w:id="7599" w:name="_ETM_Q13_657470"/>
      <w:bookmarkEnd w:id="7599"/>
      <w:proofErr w:type="spellStart"/>
      <w:r w:rsidRPr="00D907EA">
        <w:rPr>
          <w:rtl/>
        </w:rPr>
        <w:t>לכלותנו</w:t>
      </w:r>
      <w:proofErr w:type="spellEnd"/>
      <w:r>
        <w:rPr>
          <w:rFonts w:hint="cs"/>
          <w:rtl/>
        </w:rPr>
        <w:t>".</w:t>
      </w:r>
      <w:r w:rsidRPr="00D907EA">
        <w:rPr>
          <w:rtl/>
        </w:rPr>
        <w:t xml:space="preserve"> </w:t>
      </w:r>
      <w:bookmarkStart w:id="7600" w:name="_ETM_Q13_658760"/>
      <w:bookmarkEnd w:id="7600"/>
      <w:r w:rsidRPr="00D907EA">
        <w:rPr>
          <w:rtl/>
        </w:rPr>
        <w:t xml:space="preserve">אבל </w:t>
      </w:r>
      <w:bookmarkStart w:id="7601" w:name="_ETM_Q13_659000"/>
      <w:bookmarkEnd w:id="7601"/>
      <w:r w:rsidRPr="00D907EA">
        <w:rPr>
          <w:rtl/>
        </w:rPr>
        <w:t xml:space="preserve">אחרי </w:t>
      </w:r>
      <w:bookmarkStart w:id="7602" w:name="_ETM_Q13_659270"/>
      <w:bookmarkEnd w:id="7602"/>
      <w:r w:rsidRPr="00D907EA">
        <w:rPr>
          <w:rtl/>
        </w:rPr>
        <w:t xml:space="preserve">מה </w:t>
      </w:r>
      <w:bookmarkStart w:id="7603" w:name="_ETM_Q13_659420"/>
      <w:bookmarkEnd w:id="7603"/>
      <w:r w:rsidRPr="00D907EA">
        <w:rPr>
          <w:rtl/>
        </w:rPr>
        <w:t xml:space="preserve">שאנחנו </w:t>
      </w:r>
      <w:bookmarkStart w:id="7604" w:name="_ETM_Q13_659960"/>
      <w:bookmarkEnd w:id="7604"/>
      <w:r w:rsidRPr="00D907EA">
        <w:rPr>
          <w:rtl/>
        </w:rPr>
        <w:t xml:space="preserve">עברנו </w:t>
      </w:r>
      <w:bookmarkStart w:id="7605" w:name="_ETM_Q13_661290"/>
      <w:bookmarkStart w:id="7606" w:name="_ETM_Q13_662459"/>
      <w:bookmarkEnd w:id="7605"/>
      <w:bookmarkEnd w:id="7606"/>
      <w:r w:rsidRPr="00D907EA">
        <w:rPr>
          <w:rtl/>
        </w:rPr>
        <w:t xml:space="preserve">בימים </w:t>
      </w:r>
      <w:bookmarkStart w:id="7607" w:name="_ETM_Q13_662849"/>
      <w:bookmarkEnd w:id="7607"/>
      <w:r w:rsidRPr="00D907EA">
        <w:rPr>
          <w:rtl/>
        </w:rPr>
        <w:t>האחרונים</w:t>
      </w:r>
      <w:r>
        <w:rPr>
          <w:rFonts w:hint="cs"/>
          <w:rtl/>
        </w:rPr>
        <w:t>,</w:t>
      </w:r>
      <w:r w:rsidRPr="00D907EA">
        <w:rPr>
          <w:rtl/>
        </w:rPr>
        <w:t xml:space="preserve"> </w:t>
      </w:r>
      <w:bookmarkStart w:id="7608" w:name="_ETM_Q13_664010"/>
      <w:bookmarkStart w:id="7609" w:name="_ETM_Q13_664249"/>
      <w:bookmarkEnd w:id="7608"/>
      <w:bookmarkEnd w:id="7609"/>
      <w:r>
        <w:rPr>
          <w:rFonts w:hint="cs"/>
          <w:rtl/>
        </w:rPr>
        <w:t xml:space="preserve">על </w:t>
      </w:r>
      <w:r w:rsidRPr="00D907EA">
        <w:rPr>
          <w:rtl/>
        </w:rPr>
        <w:t xml:space="preserve">כל </w:t>
      </w:r>
      <w:bookmarkStart w:id="7610" w:name="_ETM_Q13_664819"/>
      <w:bookmarkEnd w:id="7610"/>
      <w:r w:rsidRPr="00D907EA">
        <w:rPr>
          <w:rtl/>
        </w:rPr>
        <w:t>יהודי</w:t>
      </w:r>
      <w:r>
        <w:rPr>
          <w:rFonts w:hint="cs"/>
          <w:rtl/>
        </w:rPr>
        <w:t>,</w:t>
      </w:r>
      <w:r w:rsidRPr="00D907EA">
        <w:rPr>
          <w:rtl/>
        </w:rPr>
        <w:t xml:space="preserve"> </w:t>
      </w:r>
      <w:bookmarkStart w:id="7611" w:name="_ETM_Q13_665389"/>
      <w:bookmarkEnd w:id="7611"/>
      <w:r w:rsidRPr="00D907EA">
        <w:rPr>
          <w:rtl/>
        </w:rPr>
        <w:t xml:space="preserve">כל </w:t>
      </w:r>
      <w:bookmarkStart w:id="7612" w:name="_ETM_Q13_665689"/>
      <w:bookmarkEnd w:id="7612"/>
      <w:r w:rsidRPr="00D907EA">
        <w:rPr>
          <w:rtl/>
        </w:rPr>
        <w:t xml:space="preserve">אזרח </w:t>
      </w:r>
      <w:bookmarkStart w:id="7613" w:name="_ETM_Q13_666049"/>
      <w:bookmarkEnd w:id="7613"/>
      <w:r w:rsidRPr="00D907EA">
        <w:rPr>
          <w:rtl/>
        </w:rPr>
        <w:t>ישראלי</w:t>
      </w:r>
      <w:r>
        <w:rPr>
          <w:rFonts w:hint="cs"/>
          <w:rtl/>
        </w:rPr>
        <w:t>,</w:t>
      </w:r>
      <w:r w:rsidRPr="00D907EA">
        <w:rPr>
          <w:rtl/>
        </w:rPr>
        <w:t xml:space="preserve"> </w:t>
      </w:r>
      <w:bookmarkStart w:id="7614" w:name="_ETM_Q13_667230"/>
      <w:bookmarkEnd w:id="7614"/>
      <w:r w:rsidRPr="00D907EA">
        <w:rPr>
          <w:rtl/>
        </w:rPr>
        <w:t xml:space="preserve">לחשוב </w:t>
      </w:r>
      <w:bookmarkStart w:id="7615" w:name="_ETM_Q13_668370"/>
      <w:bookmarkEnd w:id="7615"/>
      <w:r w:rsidRPr="00D907EA">
        <w:rPr>
          <w:rtl/>
        </w:rPr>
        <w:t xml:space="preserve">מה </w:t>
      </w:r>
      <w:bookmarkStart w:id="7616" w:name="_ETM_Q13_668610"/>
      <w:bookmarkEnd w:id="7616"/>
      <w:r w:rsidRPr="00D907EA">
        <w:rPr>
          <w:rtl/>
        </w:rPr>
        <w:t xml:space="preserve">זה </w:t>
      </w:r>
      <w:bookmarkStart w:id="7617" w:name="_ETM_Q13_668790"/>
      <w:bookmarkEnd w:id="7617"/>
      <w:r>
        <w:rPr>
          <w:rFonts w:hint="cs"/>
          <w:rtl/>
        </w:rPr>
        <w:t>"ש</w:t>
      </w:r>
      <w:r w:rsidRPr="00D907EA">
        <w:rPr>
          <w:rtl/>
        </w:rPr>
        <w:t xml:space="preserve">בכל </w:t>
      </w:r>
      <w:bookmarkStart w:id="7618" w:name="_ETM_Q13_669180"/>
      <w:bookmarkEnd w:id="7618"/>
      <w:r w:rsidRPr="00D907EA">
        <w:rPr>
          <w:rtl/>
        </w:rPr>
        <w:t xml:space="preserve">דור </w:t>
      </w:r>
      <w:bookmarkStart w:id="7619" w:name="_ETM_Q13_669360"/>
      <w:bookmarkEnd w:id="7619"/>
      <w:r w:rsidRPr="00D907EA">
        <w:rPr>
          <w:rtl/>
        </w:rPr>
        <w:t xml:space="preserve">ודור </w:t>
      </w:r>
      <w:bookmarkStart w:id="7620" w:name="_ETM_Q13_669690"/>
      <w:bookmarkEnd w:id="7620"/>
      <w:r w:rsidRPr="00D907EA">
        <w:rPr>
          <w:rtl/>
        </w:rPr>
        <w:t xml:space="preserve">עומדים </w:t>
      </w:r>
      <w:bookmarkStart w:id="7621" w:name="_ETM_Q13_669960"/>
      <w:bookmarkEnd w:id="7621"/>
      <w:r w:rsidRPr="00D907EA">
        <w:rPr>
          <w:rtl/>
        </w:rPr>
        <w:t xml:space="preserve">עלינו </w:t>
      </w:r>
      <w:bookmarkStart w:id="7622" w:name="_ETM_Q13_670230"/>
      <w:bookmarkEnd w:id="7622"/>
      <w:proofErr w:type="spellStart"/>
      <w:r w:rsidRPr="00D907EA">
        <w:rPr>
          <w:rtl/>
        </w:rPr>
        <w:t>לכלותנו</w:t>
      </w:r>
      <w:proofErr w:type="spellEnd"/>
      <w:r>
        <w:rPr>
          <w:rFonts w:hint="cs"/>
          <w:rtl/>
        </w:rPr>
        <w:t>".</w:t>
      </w:r>
      <w:r w:rsidRPr="00D907EA">
        <w:rPr>
          <w:rtl/>
        </w:rPr>
        <w:t xml:space="preserve"> </w:t>
      </w:r>
      <w:bookmarkStart w:id="7623" w:name="_ETM_Q13_671100"/>
      <w:bookmarkStart w:id="7624" w:name="_ETM_Q13_670848"/>
      <w:bookmarkStart w:id="7625" w:name="_ETM_Q13_670950"/>
      <w:bookmarkStart w:id="7626" w:name="_ETM_Q13_671087"/>
      <w:bookmarkStart w:id="7627" w:name="_ETM_Q13_671151"/>
      <w:bookmarkEnd w:id="7623"/>
      <w:bookmarkEnd w:id="7624"/>
      <w:bookmarkEnd w:id="7625"/>
      <w:bookmarkEnd w:id="7626"/>
      <w:bookmarkEnd w:id="7627"/>
      <w:r w:rsidRPr="00D907EA">
        <w:rPr>
          <w:rtl/>
        </w:rPr>
        <w:t xml:space="preserve">החג </w:t>
      </w:r>
      <w:bookmarkStart w:id="7628" w:name="_ETM_Q13_671520"/>
      <w:bookmarkEnd w:id="7628"/>
      <w:r w:rsidRPr="00D907EA">
        <w:rPr>
          <w:rtl/>
        </w:rPr>
        <w:t xml:space="preserve">של </w:t>
      </w:r>
      <w:bookmarkStart w:id="7629" w:name="_ETM_Q13_671760"/>
      <w:bookmarkEnd w:id="7629"/>
      <w:r w:rsidRPr="00D907EA">
        <w:rPr>
          <w:rtl/>
        </w:rPr>
        <w:t xml:space="preserve">עם </w:t>
      </w:r>
      <w:bookmarkStart w:id="7630" w:name="_ETM_Q13_671820"/>
      <w:bookmarkEnd w:id="7630"/>
      <w:r w:rsidRPr="00D907EA">
        <w:rPr>
          <w:rtl/>
        </w:rPr>
        <w:t xml:space="preserve">ישראל </w:t>
      </w:r>
      <w:bookmarkStart w:id="7631" w:name="_ETM_Q13_672270"/>
      <w:bookmarkEnd w:id="7631"/>
      <w:r w:rsidRPr="00D907EA">
        <w:rPr>
          <w:rtl/>
        </w:rPr>
        <w:t xml:space="preserve">הוא </w:t>
      </w:r>
      <w:bookmarkStart w:id="7632" w:name="_ETM_Q13_672330"/>
      <w:bookmarkEnd w:id="7632"/>
      <w:r w:rsidRPr="00D907EA">
        <w:rPr>
          <w:rtl/>
        </w:rPr>
        <w:t xml:space="preserve">חג </w:t>
      </w:r>
      <w:bookmarkStart w:id="7633" w:name="_ETM_Q13_673240"/>
      <w:bookmarkEnd w:id="7633"/>
      <w:r w:rsidRPr="00D907EA">
        <w:rPr>
          <w:rtl/>
        </w:rPr>
        <w:t>ש</w:t>
      </w:r>
      <w:r w:rsidR="00AF4C47">
        <w:rPr>
          <w:rFonts w:hint="cs"/>
          <w:rtl/>
        </w:rPr>
        <w:t xml:space="preserve">בו </w:t>
      </w:r>
      <w:r w:rsidRPr="00D907EA">
        <w:rPr>
          <w:rtl/>
        </w:rPr>
        <w:t xml:space="preserve">מצד </w:t>
      </w:r>
      <w:bookmarkStart w:id="7634" w:name="_ETM_Q13_673750"/>
      <w:bookmarkEnd w:id="7634"/>
      <w:r>
        <w:rPr>
          <w:rFonts w:hint="cs"/>
          <w:rtl/>
        </w:rPr>
        <w:t>אחד</w:t>
      </w:r>
      <w:r w:rsidRPr="00D907EA">
        <w:rPr>
          <w:rtl/>
        </w:rPr>
        <w:t xml:space="preserve"> </w:t>
      </w:r>
      <w:bookmarkStart w:id="7635" w:name="_ETM_Q13_674050"/>
      <w:bookmarkEnd w:id="7635"/>
      <w:r w:rsidRPr="00D907EA">
        <w:rPr>
          <w:rtl/>
        </w:rPr>
        <w:t xml:space="preserve">אנחנו </w:t>
      </w:r>
      <w:bookmarkStart w:id="7636" w:name="_ETM_Q13_674290"/>
      <w:bookmarkEnd w:id="7636"/>
      <w:r w:rsidRPr="00D907EA">
        <w:rPr>
          <w:rtl/>
        </w:rPr>
        <w:t xml:space="preserve">נזכור </w:t>
      </w:r>
      <w:bookmarkStart w:id="7637" w:name="_ETM_Q13_675080"/>
      <w:bookmarkEnd w:id="7637"/>
      <w:r w:rsidRPr="00D907EA">
        <w:rPr>
          <w:rtl/>
        </w:rPr>
        <w:t xml:space="preserve">היטב </w:t>
      </w:r>
      <w:bookmarkStart w:id="7638" w:name="_ETM_Q13_675740"/>
      <w:bookmarkEnd w:id="7638"/>
      <w:r w:rsidRPr="00D907EA">
        <w:rPr>
          <w:rtl/>
        </w:rPr>
        <w:t xml:space="preserve">את </w:t>
      </w:r>
      <w:bookmarkStart w:id="7639" w:name="_ETM_Q13_675860"/>
      <w:bookmarkEnd w:id="7639"/>
      <w:r w:rsidRPr="00D907EA">
        <w:rPr>
          <w:rtl/>
        </w:rPr>
        <w:t>החירות</w:t>
      </w:r>
      <w:r>
        <w:rPr>
          <w:rFonts w:hint="cs"/>
          <w:rtl/>
        </w:rPr>
        <w:t>,</w:t>
      </w:r>
      <w:r w:rsidRPr="00D907EA">
        <w:rPr>
          <w:rtl/>
        </w:rPr>
        <w:t xml:space="preserve"> </w:t>
      </w:r>
      <w:bookmarkStart w:id="7640" w:name="_ETM_Q13_676910"/>
      <w:bookmarkEnd w:id="7640"/>
      <w:r>
        <w:rPr>
          <w:rFonts w:hint="cs"/>
          <w:rtl/>
        </w:rPr>
        <w:t>נזכור</w:t>
      </w:r>
      <w:r w:rsidRPr="00D907EA">
        <w:rPr>
          <w:rtl/>
        </w:rPr>
        <w:t xml:space="preserve"> </w:t>
      </w:r>
      <w:bookmarkStart w:id="7641" w:name="_ETM_Q13_677330"/>
      <w:bookmarkEnd w:id="7641"/>
      <w:r w:rsidRPr="00D907EA">
        <w:rPr>
          <w:rtl/>
        </w:rPr>
        <w:t xml:space="preserve">את </w:t>
      </w:r>
      <w:bookmarkStart w:id="7642" w:name="_ETM_Q13_677450"/>
      <w:bookmarkEnd w:id="7642"/>
      <w:r w:rsidRPr="00D907EA">
        <w:rPr>
          <w:rtl/>
        </w:rPr>
        <w:t>החג</w:t>
      </w:r>
      <w:r>
        <w:rPr>
          <w:rFonts w:hint="cs"/>
          <w:rtl/>
        </w:rPr>
        <w:t>,</w:t>
      </w:r>
      <w:r w:rsidRPr="00D907EA">
        <w:rPr>
          <w:rtl/>
        </w:rPr>
        <w:t xml:space="preserve"> </w:t>
      </w:r>
      <w:bookmarkStart w:id="7643" w:name="_ETM_Q13_678360"/>
      <w:bookmarkEnd w:id="7643"/>
      <w:r w:rsidRPr="00D907EA">
        <w:rPr>
          <w:rtl/>
        </w:rPr>
        <w:t xml:space="preserve">אבל </w:t>
      </w:r>
      <w:bookmarkStart w:id="7644" w:name="_ETM_Q13_678629"/>
      <w:bookmarkEnd w:id="7644"/>
      <w:r w:rsidRPr="00D907EA">
        <w:rPr>
          <w:rtl/>
        </w:rPr>
        <w:t xml:space="preserve">נזכור </w:t>
      </w:r>
      <w:bookmarkStart w:id="7645" w:name="_ETM_Q13_679019"/>
      <w:bookmarkEnd w:id="7645"/>
      <w:r w:rsidRPr="00D907EA">
        <w:rPr>
          <w:rtl/>
        </w:rPr>
        <w:t xml:space="preserve">גם </w:t>
      </w:r>
      <w:bookmarkStart w:id="7646" w:name="_ETM_Q13_679170"/>
      <w:bookmarkEnd w:id="7646"/>
      <w:r>
        <w:rPr>
          <w:rFonts w:hint="cs"/>
          <w:rtl/>
        </w:rPr>
        <w:t>את החטופים.</w:t>
      </w:r>
      <w:r w:rsidRPr="00D907EA">
        <w:rPr>
          <w:rtl/>
        </w:rPr>
        <w:t xml:space="preserve"> </w:t>
      </w:r>
      <w:bookmarkStart w:id="7647" w:name="_ETM_Q13_680430"/>
      <w:bookmarkEnd w:id="7647"/>
      <w:r w:rsidRPr="00D907EA">
        <w:rPr>
          <w:rtl/>
        </w:rPr>
        <w:t xml:space="preserve">אנחנו </w:t>
      </w:r>
      <w:bookmarkStart w:id="7648" w:name="_ETM_Q13_680700"/>
      <w:bookmarkEnd w:id="7648"/>
      <w:r w:rsidRPr="00D907EA">
        <w:rPr>
          <w:rtl/>
        </w:rPr>
        <w:t xml:space="preserve">נזכור </w:t>
      </w:r>
      <w:bookmarkStart w:id="7649" w:name="_ETM_Q13_681060"/>
      <w:bookmarkEnd w:id="7649"/>
      <w:r w:rsidRPr="00D907EA">
        <w:rPr>
          <w:rtl/>
        </w:rPr>
        <w:t xml:space="preserve">את </w:t>
      </w:r>
      <w:bookmarkStart w:id="7650" w:name="_ETM_Q13_681150"/>
      <w:bookmarkEnd w:id="7650"/>
      <w:r w:rsidRPr="00D907EA">
        <w:rPr>
          <w:rtl/>
        </w:rPr>
        <w:t xml:space="preserve">אותם </w:t>
      </w:r>
      <w:bookmarkStart w:id="7651" w:name="_ETM_Q13_681420"/>
      <w:bookmarkEnd w:id="7651"/>
      <w:r w:rsidRPr="00D907EA">
        <w:rPr>
          <w:rtl/>
        </w:rPr>
        <w:t xml:space="preserve">אנשים </w:t>
      </w:r>
      <w:bookmarkStart w:id="7652" w:name="_ETM_Q13_681870"/>
      <w:bookmarkEnd w:id="7652"/>
      <w:r w:rsidRPr="00D907EA">
        <w:rPr>
          <w:rtl/>
        </w:rPr>
        <w:t xml:space="preserve">שלא </w:t>
      </w:r>
      <w:bookmarkStart w:id="7653" w:name="_ETM_Q13_682140"/>
      <w:bookmarkEnd w:id="7653"/>
      <w:r w:rsidRPr="00D907EA">
        <w:rPr>
          <w:rtl/>
        </w:rPr>
        <w:t xml:space="preserve">יזכו </w:t>
      </w:r>
      <w:bookmarkStart w:id="7654" w:name="_ETM_Q13_683040"/>
      <w:bookmarkEnd w:id="7654"/>
      <w:r w:rsidRPr="00D907EA">
        <w:rPr>
          <w:rtl/>
        </w:rPr>
        <w:t xml:space="preserve">לראות </w:t>
      </w:r>
      <w:bookmarkStart w:id="7655" w:name="_ETM_Q13_683459"/>
      <w:bookmarkEnd w:id="7655"/>
      <w:r>
        <w:rPr>
          <w:rFonts w:hint="cs"/>
          <w:rtl/>
        </w:rPr>
        <w:t>ה</w:t>
      </w:r>
      <w:r w:rsidRPr="00D907EA">
        <w:rPr>
          <w:rtl/>
        </w:rPr>
        <w:t>גדה</w:t>
      </w:r>
      <w:r>
        <w:rPr>
          <w:rFonts w:hint="cs"/>
          <w:rtl/>
        </w:rPr>
        <w:t>,</w:t>
      </w:r>
      <w:r w:rsidRPr="00D907EA">
        <w:rPr>
          <w:rtl/>
        </w:rPr>
        <w:t xml:space="preserve"> </w:t>
      </w:r>
      <w:bookmarkStart w:id="7656" w:name="_ETM_Q13_684540"/>
      <w:bookmarkEnd w:id="7656"/>
      <w:r w:rsidRPr="00D907EA">
        <w:rPr>
          <w:rtl/>
        </w:rPr>
        <w:t xml:space="preserve">לאכול </w:t>
      </w:r>
      <w:bookmarkStart w:id="7657" w:name="_ETM_Q13_685319"/>
      <w:bookmarkEnd w:id="7657"/>
      <w:r w:rsidRPr="00D907EA">
        <w:rPr>
          <w:rtl/>
        </w:rPr>
        <w:t xml:space="preserve">איתנו </w:t>
      </w:r>
      <w:bookmarkStart w:id="7658" w:name="_ETM_Q13_686010"/>
      <w:bookmarkEnd w:id="7658"/>
      <w:r w:rsidRPr="00D907EA">
        <w:rPr>
          <w:rtl/>
        </w:rPr>
        <w:t>מצות</w:t>
      </w:r>
      <w:r w:rsidR="00AF4C47">
        <w:rPr>
          <w:rFonts w:hint="cs"/>
          <w:rtl/>
        </w:rPr>
        <w:t>,</w:t>
      </w:r>
      <w:r w:rsidRPr="00D907EA">
        <w:rPr>
          <w:rtl/>
        </w:rPr>
        <w:t xml:space="preserve"> </w:t>
      </w:r>
      <w:bookmarkStart w:id="7659" w:name="_ETM_Q13_686459"/>
      <w:bookmarkEnd w:id="7659"/>
      <w:r>
        <w:rPr>
          <w:rFonts w:hint="cs"/>
          <w:rtl/>
        </w:rPr>
        <w:t>וארבע</w:t>
      </w:r>
      <w:r w:rsidRPr="00D907EA">
        <w:rPr>
          <w:rtl/>
        </w:rPr>
        <w:t xml:space="preserve"> </w:t>
      </w:r>
      <w:bookmarkStart w:id="7660" w:name="_ETM_Q13_686909"/>
      <w:bookmarkEnd w:id="7660"/>
      <w:r w:rsidRPr="00D907EA">
        <w:rPr>
          <w:rtl/>
        </w:rPr>
        <w:t>כוסות</w:t>
      </w:r>
      <w:r>
        <w:rPr>
          <w:rFonts w:hint="cs"/>
          <w:rtl/>
        </w:rPr>
        <w:t>.</w:t>
      </w:r>
      <w:r w:rsidRPr="00D907EA">
        <w:rPr>
          <w:rtl/>
        </w:rPr>
        <w:t xml:space="preserve"> </w:t>
      </w:r>
      <w:bookmarkStart w:id="7661" w:name="_ETM_Q13_688020"/>
      <w:bookmarkEnd w:id="7661"/>
      <w:r w:rsidRPr="00D907EA">
        <w:rPr>
          <w:rtl/>
        </w:rPr>
        <w:t xml:space="preserve">והחובה </w:t>
      </w:r>
      <w:bookmarkStart w:id="7662" w:name="_ETM_Q13_688770"/>
      <w:bookmarkEnd w:id="7662"/>
      <w:r w:rsidRPr="00D907EA">
        <w:rPr>
          <w:rtl/>
        </w:rPr>
        <w:t xml:space="preserve">עלינו </w:t>
      </w:r>
      <w:bookmarkStart w:id="7663" w:name="_ETM_Q13_689130"/>
      <w:bookmarkEnd w:id="7663"/>
      <w:r w:rsidR="00AF4C47">
        <w:rPr>
          <w:rFonts w:hint="cs"/>
          <w:rtl/>
        </w:rPr>
        <w:t>היא</w:t>
      </w:r>
      <w:r w:rsidRPr="00D907EA">
        <w:rPr>
          <w:rtl/>
        </w:rPr>
        <w:t xml:space="preserve"> </w:t>
      </w:r>
      <w:bookmarkStart w:id="7664" w:name="_ETM_Q13_689280"/>
      <w:bookmarkStart w:id="7665" w:name="_ETM_Q13_689640"/>
      <w:bookmarkEnd w:id="7664"/>
      <w:bookmarkEnd w:id="7665"/>
      <w:r>
        <w:rPr>
          <w:rFonts w:hint="cs"/>
          <w:rtl/>
        </w:rPr>
        <w:t>לזכור</w:t>
      </w:r>
      <w:r w:rsidRPr="00D907EA">
        <w:rPr>
          <w:rtl/>
        </w:rPr>
        <w:t xml:space="preserve"> </w:t>
      </w:r>
      <w:bookmarkStart w:id="7666" w:name="_ETM_Q13_690180"/>
      <w:bookmarkEnd w:id="7666"/>
      <w:r w:rsidRPr="00D907EA">
        <w:rPr>
          <w:rtl/>
        </w:rPr>
        <w:t>אותם</w:t>
      </w:r>
      <w:r>
        <w:rPr>
          <w:rFonts w:hint="cs"/>
          <w:rtl/>
        </w:rPr>
        <w:t>,</w:t>
      </w:r>
      <w:r w:rsidRPr="00D907EA">
        <w:rPr>
          <w:rtl/>
        </w:rPr>
        <w:t xml:space="preserve"> </w:t>
      </w:r>
      <w:bookmarkStart w:id="7667" w:name="_ETM_Q13_690570"/>
      <w:bookmarkEnd w:id="7667"/>
      <w:r w:rsidRPr="00D907EA">
        <w:rPr>
          <w:rtl/>
        </w:rPr>
        <w:t xml:space="preserve">כי </w:t>
      </w:r>
      <w:bookmarkStart w:id="7668" w:name="_ETM_Q13_690720"/>
      <w:bookmarkEnd w:id="7668"/>
      <w:r w:rsidRPr="00D907EA">
        <w:rPr>
          <w:rtl/>
        </w:rPr>
        <w:t xml:space="preserve">זה </w:t>
      </w:r>
      <w:bookmarkStart w:id="7669" w:name="_ETM_Q13_690900"/>
      <w:bookmarkEnd w:id="7669"/>
      <w:r w:rsidRPr="00D907EA">
        <w:rPr>
          <w:rtl/>
        </w:rPr>
        <w:t>החג</w:t>
      </w:r>
      <w:r>
        <w:rPr>
          <w:rFonts w:hint="cs"/>
          <w:rtl/>
        </w:rPr>
        <w:t>.</w:t>
      </w:r>
      <w:r w:rsidRPr="00D907EA">
        <w:rPr>
          <w:rtl/>
        </w:rPr>
        <w:t xml:space="preserve"> </w:t>
      </w:r>
      <w:bookmarkStart w:id="7670" w:name="_ETM_Q13_691850"/>
      <w:bookmarkEnd w:id="7670"/>
      <w:r w:rsidRPr="00D907EA">
        <w:rPr>
          <w:rtl/>
        </w:rPr>
        <w:t xml:space="preserve">מצד </w:t>
      </w:r>
      <w:bookmarkStart w:id="7671" w:name="_ETM_Q13_692240"/>
      <w:bookmarkEnd w:id="7671"/>
      <w:r>
        <w:rPr>
          <w:rFonts w:hint="cs"/>
          <w:rtl/>
        </w:rPr>
        <w:t>אחד</w:t>
      </w:r>
      <w:r w:rsidRPr="00D907EA">
        <w:rPr>
          <w:rtl/>
        </w:rPr>
        <w:t xml:space="preserve"> </w:t>
      </w:r>
      <w:bookmarkStart w:id="7672" w:name="_ETM_Q13_693160"/>
      <w:bookmarkEnd w:id="7672"/>
      <w:r w:rsidRPr="00D907EA">
        <w:rPr>
          <w:rtl/>
        </w:rPr>
        <w:t>חירות</w:t>
      </w:r>
      <w:r>
        <w:rPr>
          <w:rFonts w:hint="cs"/>
          <w:rtl/>
        </w:rPr>
        <w:t>,</w:t>
      </w:r>
      <w:r w:rsidRPr="00D907EA">
        <w:rPr>
          <w:rtl/>
        </w:rPr>
        <w:t xml:space="preserve"> </w:t>
      </w:r>
      <w:bookmarkStart w:id="7673" w:name="_ETM_Q13_694059"/>
      <w:bookmarkEnd w:id="7673"/>
      <w:r w:rsidRPr="00D907EA">
        <w:rPr>
          <w:rtl/>
        </w:rPr>
        <w:t xml:space="preserve">מצד </w:t>
      </w:r>
      <w:bookmarkStart w:id="7674" w:name="_ETM_Q13_694450"/>
      <w:bookmarkStart w:id="7675" w:name="_ETM_Q13_694809"/>
      <w:bookmarkEnd w:id="7674"/>
      <w:bookmarkEnd w:id="7675"/>
      <w:r>
        <w:rPr>
          <w:rFonts w:hint="cs"/>
          <w:rtl/>
        </w:rPr>
        <w:t>אחד</w:t>
      </w:r>
      <w:r w:rsidRPr="00D907EA">
        <w:rPr>
          <w:rtl/>
        </w:rPr>
        <w:t xml:space="preserve"> שמחה </w:t>
      </w:r>
      <w:bookmarkStart w:id="7676" w:name="_ETM_Q13_695290"/>
      <w:bookmarkEnd w:id="7676"/>
      <w:r>
        <w:rPr>
          <w:rFonts w:hint="cs"/>
          <w:rtl/>
        </w:rPr>
        <w:t>ו</w:t>
      </w:r>
      <w:r w:rsidRPr="00D907EA">
        <w:rPr>
          <w:rtl/>
        </w:rPr>
        <w:t xml:space="preserve">יין </w:t>
      </w:r>
      <w:bookmarkStart w:id="7677" w:name="_ETM_Q13_695770"/>
      <w:bookmarkEnd w:id="7677"/>
      <w:r>
        <w:rPr>
          <w:rFonts w:hint="cs"/>
          <w:rtl/>
        </w:rPr>
        <w:t>והסבה,</w:t>
      </w:r>
      <w:r w:rsidRPr="00D907EA">
        <w:rPr>
          <w:rtl/>
        </w:rPr>
        <w:t xml:space="preserve"> </w:t>
      </w:r>
      <w:bookmarkStart w:id="7678" w:name="_ETM_Q13_696790"/>
      <w:bookmarkEnd w:id="7678"/>
      <w:r w:rsidRPr="00D907EA">
        <w:rPr>
          <w:rtl/>
        </w:rPr>
        <w:t xml:space="preserve">אך </w:t>
      </w:r>
      <w:bookmarkStart w:id="7679" w:name="_ETM_Q13_696940"/>
      <w:bookmarkEnd w:id="7679"/>
      <w:r w:rsidRPr="00D907EA">
        <w:rPr>
          <w:rtl/>
        </w:rPr>
        <w:t xml:space="preserve">מצד </w:t>
      </w:r>
      <w:bookmarkStart w:id="7680" w:name="_ETM_Q13_697330"/>
      <w:bookmarkEnd w:id="7680"/>
      <w:r w:rsidRPr="00D907EA">
        <w:rPr>
          <w:rtl/>
        </w:rPr>
        <w:t xml:space="preserve">שני </w:t>
      </w:r>
      <w:bookmarkStart w:id="7681" w:name="_ETM_Q13_697660"/>
      <w:bookmarkEnd w:id="7681"/>
      <w:r w:rsidRPr="00D907EA">
        <w:rPr>
          <w:rtl/>
        </w:rPr>
        <w:t xml:space="preserve">גם </w:t>
      </w:r>
      <w:bookmarkStart w:id="7682" w:name="_ETM_Q13_697959"/>
      <w:bookmarkEnd w:id="7682"/>
      <w:r>
        <w:rPr>
          <w:rFonts w:hint="cs"/>
          <w:rtl/>
        </w:rPr>
        <w:t>מרור</w:t>
      </w:r>
      <w:r w:rsidRPr="00D907EA">
        <w:rPr>
          <w:rtl/>
        </w:rPr>
        <w:t xml:space="preserve"> </w:t>
      </w:r>
      <w:bookmarkStart w:id="7683" w:name="_ETM_Q13_698260"/>
      <w:bookmarkEnd w:id="7683"/>
      <w:r w:rsidRPr="00D907EA">
        <w:rPr>
          <w:rtl/>
        </w:rPr>
        <w:t xml:space="preserve">וגם </w:t>
      </w:r>
      <w:bookmarkStart w:id="7684" w:name="_ETM_Q13_698590"/>
      <w:bookmarkEnd w:id="7684"/>
      <w:r>
        <w:rPr>
          <w:rFonts w:hint="cs"/>
          <w:rtl/>
        </w:rPr>
        <w:t>מ</w:t>
      </w:r>
      <w:r w:rsidRPr="00D907EA">
        <w:rPr>
          <w:rtl/>
        </w:rPr>
        <w:t>צות</w:t>
      </w:r>
      <w:r>
        <w:rPr>
          <w:rFonts w:hint="cs"/>
          <w:rtl/>
        </w:rPr>
        <w:t>.</w:t>
      </w:r>
      <w:r w:rsidRPr="00D907EA">
        <w:rPr>
          <w:rtl/>
        </w:rPr>
        <w:t xml:space="preserve"> </w:t>
      </w:r>
      <w:bookmarkStart w:id="7685" w:name="_ETM_Q13_700690"/>
      <w:bookmarkEnd w:id="7685"/>
    </w:p>
    <w:p w:rsidR="00B87DB4" w:rsidRDefault="00B87DB4" w:rsidP="008B5CA0">
      <w:pPr>
        <w:rPr>
          <w:rtl/>
        </w:rPr>
      </w:pPr>
      <w:bookmarkStart w:id="7686" w:name="_ETM_Q13_703278"/>
      <w:bookmarkStart w:id="7687" w:name="_ETM_Q13_703354"/>
      <w:bookmarkStart w:id="7688" w:name="_ETM_Q13_703538"/>
      <w:bookmarkEnd w:id="7686"/>
      <w:bookmarkEnd w:id="7687"/>
      <w:bookmarkEnd w:id="7688"/>
    </w:p>
    <w:p w:rsidR="00B87DB4" w:rsidRDefault="00B87DB4" w:rsidP="00AF4C47">
      <w:pPr>
        <w:rPr>
          <w:rtl/>
        </w:rPr>
      </w:pPr>
      <w:bookmarkStart w:id="7689" w:name="_ETM_Q13_703630"/>
      <w:bookmarkEnd w:id="7689"/>
      <w:r w:rsidRPr="00D907EA">
        <w:rPr>
          <w:rtl/>
        </w:rPr>
        <w:t xml:space="preserve">אני </w:t>
      </w:r>
      <w:bookmarkStart w:id="7690" w:name="_ETM_Q13_700960"/>
      <w:bookmarkEnd w:id="7690"/>
      <w:r w:rsidRPr="00D907EA">
        <w:rPr>
          <w:rtl/>
        </w:rPr>
        <w:t xml:space="preserve">עליתי </w:t>
      </w:r>
      <w:bookmarkStart w:id="7691" w:name="_ETM_Q13_701380"/>
      <w:bookmarkEnd w:id="7691"/>
      <w:r w:rsidRPr="00D907EA">
        <w:rPr>
          <w:rtl/>
        </w:rPr>
        <w:t xml:space="preserve">לכאן </w:t>
      </w:r>
      <w:bookmarkStart w:id="7692" w:name="_ETM_Q13_702429"/>
      <w:bookmarkStart w:id="7693" w:name="_ETM_Q13_703270"/>
      <w:bookmarkEnd w:id="7692"/>
      <w:bookmarkEnd w:id="7693"/>
      <w:r w:rsidRPr="00D907EA">
        <w:rPr>
          <w:rtl/>
        </w:rPr>
        <w:t xml:space="preserve">בשם </w:t>
      </w:r>
      <w:bookmarkStart w:id="7694" w:name="_ETM_Q13_704120"/>
      <w:bookmarkEnd w:id="7694"/>
      <w:r w:rsidRPr="00D907EA">
        <w:rPr>
          <w:rtl/>
        </w:rPr>
        <w:t xml:space="preserve">השר </w:t>
      </w:r>
      <w:bookmarkStart w:id="7695" w:name="_ETM_Q13_704510"/>
      <w:bookmarkEnd w:id="7695"/>
      <w:r w:rsidRPr="00D907EA">
        <w:rPr>
          <w:rtl/>
        </w:rPr>
        <w:t xml:space="preserve">לביטחון </w:t>
      </w:r>
      <w:bookmarkStart w:id="7696" w:name="_ETM_Q13_704989"/>
      <w:bookmarkEnd w:id="7696"/>
      <w:r w:rsidRPr="00D907EA">
        <w:rPr>
          <w:rtl/>
        </w:rPr>
        <w:t>לאומי</w:t>
      </w:r>
      <w:r>
        <w:rPr>
          <w:rFonts w:hint="cs"/>
          <w:rtl/>
        </w:rPr>
        <w:t>.</w:t>
      </w:r>
      <w:r w:rsidRPr="00D907EA">
        <w:rPr>
          <w:rtl/>
        </w:rPr>
        <w:t xml:space="preserve"> </w:t>
      </w:r>
      <w:bookmarkStart w:id="7697" w:name="_ETM_Q13_706150"/>
      <w:bookmarkEnd w:id="7697"/>
      <w:r w:rsidRPr="00D907EA">
        <w:rPr>
          <w:rtl/>
        </w:rPr>
        <w:t xml:space="preserve">חוק </w:t>
      </w:r>
      <w:bookmarkStart w:id="7698" w:name="_ETM_Q13_706569"/>
      <w:bookmarkEnd w:id="7698"/>
      <w:r>
        <w:rPr>
          <w:rFonts w:hint="cs"/>
          <w:rtl/>
        </w:rPr>
        <w:t>כלי הירייה.</w:t>
      </w:r>
      <w:r w:rsidRPr="00D907EA">
        <w:rPr>
          <w:rtl/>
        </w:rPr>
        <w:t xml:space="preserve"> </w:t>
      </w:r>
      <w:bookmarkStart w:id="7699" w:name="_ETM_Q13_707840"/>
      <w:bookmarkEnd w:id="7699"/>
      <w:r w:rsidRPr="00D907EA">
        <w:rPr>
          <w:rtl/>
        </w:rPr>
        <w:t xml:space="preserve">אבל </w:t>
      </w:r>
      <w:bookmarkStart w:id="7700" w:name="_ETM_Q13_708080"/>
      <w:bookmarkEnd w:id="7700"/>
      <w:r w:rsidRPr="00D907EA">
        <w:rPr>
          <w:rtl/>
        </w:rPr>
        <w:t xml:space="preserve">לפני </w:t>
      </w:r>
      <w:bookmarkStart w:id="7701" w:name="_ETM_Q13_708410"/>
      <w:bookmarkEnd w:id="7701"/>
      <w:r w:rsidRPr="00D907EA">
        <w:rPr>
          <w:rtl/>
        </w:rPr>
        <w:t>זה</w:t>
      </w:r>
      <w:r>
        <w:rPr>
          <w:rFonts w:hint="cs"/>
          <w:rtl/>
        </w:rPr>
        <w:t>,</w:t>
      </w:r>
      <w:r w:rsidRPr="00D907EA">
        <w:rPr>
          <w:rtl/>
        </w:rPr>
        <w:t xml:space="preserve"> </w:t>
      </w:r>
      <w:bookmarkStart w:id="7702" w:name="_ETM_Q13_708620"/>
      <w:bookmarkEnd w:id="7702"/>
      <w:r w:rsidRPr="00D907EA">
        <w:rPr>
          <w:rtl/>
        </w:rPr>
        <w:t xml:space="preserve">רק </w:t>
      </w:r>
      <w:bookmarkStart w:id="7703" w:name="_ETM_Q13_708770"/>
      <w:bookmarkEnd w:id="7703"/>
      <w:r w:rsidRPr="00D907EA">
        <w:rPr>
          <w:rtl/>
        </w:rPr>
        <w:t>לשאול</w:t>
      </w:r>
      <w:r>
        <w:rPr>
          <w:rFonts w:hint="cs"/>
          <w:rtl/>
        </w:rPr>
        <w:t>:</w:t>
      </w:r>
      <w:r w:rsidRPr="00D907EA">
        <w:rPr>
          <w:rtl/>
        </w:rPr>
        <w:t xml:space="preserve"> </w:t>
      </w:r>
      <w:bookmarkStart w:id="7704" w:name="_ETM_Q13_709400"/>
      <w:bookmarkEnd w:id="7704"/>
      <w:r w:rsidRPr="00D907EA">
        <w:rPr>
          <w:rtl/>
        </w:rPr>
        <w:t xml:space="preserve">האם </w:t>
      </w:r>
      <w:bookmarkStart w:id="7705" w:name="_ETM_Q13_709640"/>
      <w:bookmarkEnd w:id="7705"/>
      <w:r w:rsidRPr="00D907EA">
        <w:rPr>
          <w:rtl/>
        </w:rPr>
        <w:t xml:space="preserve">אני </w:t>
      </w:r>
      <w:bookmarkStart w:id="7706" w:name="_ETM_Q13_709819"/>
      <w:bookmarkEnd w:id="7706"/>
      <w:r w:rsidRPr="00D907EA">
        <w:rPr>
          <w:rtl/>
        </w:rPr>
        <w:t xml:space="preserve">צריך </w:t>
      </w:r>
      <w:bookmarkStart w:id="7707" w:name="_ETM_Q13_710150"/>
      <w:bookmarkEnd w:id="7707"/>
      <w:r w:rsidRPr="00D907EA">
        <w:rPr>
          <w:rtl/>
        </w:rPr>
        <w:t xml:space="preserve">לדבר </w:t>
      </w:r>
      <w:bookmarkStart w:id="7708" w:name="_ETM_Q13_710510"/>
      <w:bookmarkEnd w:id="7708"/>
      <w:r w:rsidRPr="00D907EA">
        <w:rPr>
          <w:rtl/>
        </w:rPr>
        <w:t xml:space="preserve">או </w:t>
      </w:r>
      <w:bookmarkStart w:id="7709" w:name="_ETM_Q13_710599"/>
      <w:bookmarkEnd w:id="7709"/>
      <w:r w:rsidRPr="00D907EA">
        <w:rPr>
          <w:rtl/>
        </w:rPr>
        <w:t>לא</w:t>
      </w:r>
      <w:r>
        <w:rPr>
          <w:rFonts w:hint="cs"/>
          <w:rtl/>
        </w:rPr>
        <w:t>?</w:t>
      </w:r>
      <w:r w:rsidRPr="00D907EA">
        <w:rPr>
          <w:rtl/>
        </w:rPr>
        <w:t xml:space="preserve"> </w:t>
      </w:r>
      <w:bookmarkStart w:id="7710" w:name="_ETM_Q13_711290"/>
      <w:bookmarkStart w:id="7711" w:name="_ETM_Q13_712309"/>
      <w:bookmarkStart w:id="7712" w:name="_ETM_Q13_710917"/>
      <w:bookmarkStart w:id="7713" w:name="_ETM_Q13_710998"/>
      <w:bookmarkStart w:id="7714" w:name="_ETM_Q13_713530"/>
      <w:bookmarkEnd w:id="7710"/>
      <w:bookmarkEnd w:id="7711"/>
      <w:bookmarkEnd w:id="7712"/>
      <w:bookmarkEnd w:id="7713"/>
      <w:bookmarkEnd w:id="7714"/>
      <w:r w:rsidRPr="00D907EA">
        <w:rPr>
          <w:rtl/>
        </w:rPr>
        <w:t xml:space="preserve">איפה </w:t>
      </w:r>
      <w:bookmarkStart w:id="7715" w:name="_ETM_Q13_713830"/>
      <w:bookmarkEnd w:id="7715"/>
      <w:r>
        <w:rPr>
          <w:rFonts w:hint="cs"/>
          <w:rtl/>
        </w:rPr>
        <w:t>אופיר?</w:t>
      </w:r>
    </w:p>
    <w:p w:rsidR="00B87DB4" w:rsidRDefault="00B87DB4" w:rsidP="008B5CA0">
      <w:pPr>
        <w:rPr>
          <w:rtl/>
        </w:rPr>
      </w:pPr>
    </w:p>
    <w:p w:rsidR="00B87DB4" w:rsidRDefault="00B87DB4" w:rsidP="008B5CA0">
      <w:pPr>
        <w:pStyle w:val="af5"/>
        <w:keepNext/>
        <w:rPr>
          <w:rtl/>
        </w:rPr>
      </w:pPr>
      <w:bookmarkStart w:id="7716" w:name="ET_interruption_6316_22"/>
      <w:r w:rsidRPr="00457762">
        <w:rPr>
          <w:rStyle w:val="TagStyle"/>
          <w:rtl/>
        </w:rPr>
        <w:t xml:space="preserve"> &lt;&lt; קריאה &gt;&gt; </w:t>
      </w:r>
      <w:r>
        <w:rPr>
          <w:rtl/>
        </w:rPr>
        <w:t>סגנית מזכיר הכנסת ראדה חסייסי:</w:t>
      </w:r>
      <w:r w:rsidRPr="00457762">
        <w:rPr>
          <w:rStyle w:val="TagStyle"/>
          <w:rtl/>
        </w:rPr>
        <w:t xml:space="preserve"> &lt;&lt; קריאה &gt;&gt;</w:t>
      </w:r>
      <w:r>
        <w:rPr>
          <w:rtl/>
        </w:rPr>
        <w:t xml:space="preserve">   </w:t>
      </w:r>
      <w:bookmarkEnd w:id="7716"/>
    </w:p>
    <w:p w:rsidR="00B87DB4" w:rsidRDefault="00B87DB4" w:rsidP="005917DA">
      <w:pPr>
        <w:rPr>
          <w:rtl/>
        </w:rPr>
      </w:pPr>
    </w:p>
    <w:p w:rsidR="00B87DB4" w:rsidRDefault="00B87DB4" w:rsidP="008B5CA0">
      <w:pPr>
        <w:rPr>
          <w:rtl/>
        </w:rPr>
      </w:pPr>
      <w:r>
        <w:rPr>
          <w:rFonts w:hint="cs"/>
          <w:rtl/>
        </w:rPr>
        <w:t xml:space="preserve">יש רשימה של </w:t>
      </w:r>
      <w:r w:rsidR="00AE0043">
        <w:rPr>
          <w:rFonts w:hint="cs"/>
          <w:rtl/>
        </w:rPr>
        <w:t>– – –</w:t>
      </w:r>
    </w:p>
    <w:p w:rsidR="00B87DB4" w:rsidRPr="00457762" w:rsidRDefault="00B87DB4" w:rsidP="008B5CA0">
      <w:pPr>
        <w:rPr>
          <w:rtl/>
        </w:rPr>
      </w:pPr>
    </w:p>
    <w:p w:rsidR="00B87DB4" w:rsidRDefault="00B87DB4" w:rsidP="008B5CA0">
      <w:pPr>
        <w:pStyle w:val="af6"/>
        <w:keepNext/>
        <w:rPr>
          <w:rtl/>
        </w:rPr>
      </w:pPr>
      <w:r w:rsidRPr="00457762">
        <w:rPr>
          <w:rStyle w:val="TagStyle"/>
          <w:rtl/>
        </w:rPr>
        <w:t xml:space="preserve">&lt;&lt; יור &gt;&gt; </w:t>
      </w:r>
      <w:r>
        <w:rPr>
          <w:rtl/>
        </w:rPr>
        <w:t>היו"ר ארז מלול:</w:t>
      </w:r>
      <w:r w:rsidRPr="00457762">
        <w:rPr>
          <w:rStyle w:val="TagStyle"/>
          <w:rtl/>
        </w:rPr>
        <w:t xml:space="preserve"> &lt;&lt; יור &gt;&gt;</w:t>
      </w:r>
      <w:r>
        <w:rPr>
          <w:rtl/>
        </w:rPr>
        <w:t xml:space="preserve">   </w:t>
      </w:r>
    </w:p>
    <w:p w:rsidR="00B87DB4" w:rsidRDefault="00B87DB4" w:rsidP="008B5CA0">
      <w:pPr>
        <w:rPr>
          <w:rtl/>
        </w:rPr>
      </w:pPr>
    </w:p>
    <w:p w:rsidR="00B87DB4" w:rsidRDefault="00B87DB4" w:rsidP="008B5CA0">
      <w:pPr>
        <w:rPr>
          <w:rtl/>
        </w:rPr>
      </w:pPr>
      <w:r>
        <w:rPr>
          <w:rFonts w:hint="cs"/>
          <w:rtl/>
        </w:rPr>
        <w:t>דוברים.</w:t>
      </w:r>
    </w:p>
    <w:p w:rsidR="00B87DB4" w:rsidRDefault="00B87DB4" w:rsidP="008B5CA0">
      <w:pPr>
        <w:rPr>
          <w:rtl/>
        </w:rPr>
      </w:pPr>
      <w:bookmarkStart w:id="7717" w:name="_ETM_Q13_719012"/>
      <w:bookmarkEnd w:id="7717"/>
    </w:p>
    <w:p w:rsidR="00B87DB4" w:rsidRDefault="00B87DB4" w:rsidP="008B5CA0">
      <w:pPr>
        <w:pStyle w:val="-"/>
        <w:keepNext/>
        <w:rPr>
          <w:rtl/>
        </w:rPr>
      </w:pPr>
      <w:bookmarkStart w:id="7718" w:name="_ETM_Q13_719123"/>
      <w:bookmarkEnd w:id="7718"/>
      <w:r w:rsidRPr="007E3814">
        <w:rPr>
          <w:rStyle w:val="TagStyle"/>
          <w:rtl/>
        </w:rPr>
        <w:t xml:space="preserve">&lt;&lt; דובר_המשך &gt;&gt; </w:t>
      </w:r>
      <w:r>
        <w:rPr>
          <w:rtl/>
        </w:rPr>
        <w:t>השר לשירותי דת מיכאל מלכיאלי:</w:t>
      </w:r>
      <w:r w:rsidRPr="007E3814">
        <w:rPr>
          <w:rStyle w:val="TagStyle"/>
          <w:rtl/>
        </w:rPr>
        <w:t xml:space="preserve"> &lt;&lt; דובר_המשך &gt;&gt;</w:t>
      </w:r>
      <w:r>
        <w:rPr>
          <w:rtl/>
        </w:rPr>
        <w:t xml:space="preserve">   </w:t>
      </w:r>
    </w:p>
    <w:p w:rsidR="00B87DB4" w:rsidRDefault="00B87DB4" w:rsidP="008B5CA0">
      <w:pPr>
        <w:rPr>
          <w:rtl/>
        </w:rPr>
      </w:pPr>
    </w:p>
    <w:p w:rsidR="00B87DB4" w:rsidRDefault="00B87DB4" w:rsidP="00AF4C47">
      <w:pPr>
        <w:rPr>
          <w:rtl/>
        </w:rPr>
      </w:pPr>
      <w:r>
        <w:rPr>
          <w:rFonts w:hint="cs"/>
          <w:rtl/>
        </w:rPr>
        <w:t>אוקיי,</w:t>
      </w:r>
      <w:r w:rsidRPr="00D907EA">
        <w:rPr>
          <w:rtl/>
        </w:rPr>
        <w:t xml:space="preserve"> </w:t>
      </w:r>
      <w:bookmarkStart w:id="7719" w:name="_ETM_Q13_717870"/>
      <w:bookmarkEnd w:id="7719"/>
      <w:r w:rsidRPr="00D907EA">
        <w:rPr>
          <w:rtl/>
        </w:rPr>
        <w:t xml:space="preserve">אז </w:t>
      </w:r>
      <w:bookmarkStart w:id="7720" w:name="_ETM_Q13_718019"/>
      <w:bookmarkEnd w:id="7720"/>
      <w:r w:rsidRPr="00D907EA">
        <w:rPr>
          <w:rtl/>
        </w:rPr>
        <w:t xml:space="preserve">אני </w:t>
      </w:r>
      <w:bookmarkStart w:id="7721" w:name="_ETM_Q13_718139"/>
      <w:bookmarkEnd w:id="7721"/>
      <w:r w:rsidRPr="00D907EA">
        <w:rPr>
          <w:rtl/>
        </w:rPr>
        <w:t xml:space="preserve">אגיד </w:t>
      </w:r>
      <w:bookmarkStart w:id="7722" w:name="_ETM_Q13_718349"/>
      <w:bookmarkEnd w:id="7722"/>
      <w:r w:rsidR="00AF4C47">
        <w:rPr>
          <w:rFonts w:hint="cs"/>
          <w:rtl/>
        </w:rPr>
        <w:t xml:space="preserve">רק </w:t>
      </w:r>
      <w:r w:rsidRPr="00D907EA">
        <w:rPr>
          <w:rtl/>
        </w:rPr>
        <w:t>מלמעלה</w:t>
      </w:r>
      <w:bookmarkStart w:id="7723" w:name="_ETM_Q13_719309"/>
      <w:bookmarkStart w:id="7724" w:name="_ETM_Q13_719819"/>
      <w:bookmarkEnd w:id="7723"/>
      <w:bookmarkEnd w:id="7724"/>
      <w:r>
        <w:rPr>
          <w:rFonts w:hint="cs"/>
          <w:rtl/>
        </w:rPr>
        <w:t xml:space="preserve">, </w:t>
      </w:r>
      <w:r w:rsidRPr="00D907EA">
        <w:rPr>
          <w:rtl/>
        </w:rPr>
        <w:t xml:space="preserve">אני </w:t>
      </w:r>
      <w:bookmarkStart w:id="7725" w:name="_ETM_Q13_719939"/>
      <w:bookmarkEnd w:id="7725"/>
      <w:r w:rsidRPr="00D907EA">
        <w:rPr>
          <w:rtl/>
        </w:rPr>
        <w:t xml:space="preserve">אתמצת </w:t>
      </w:r>
      <w:bookmarkStart w:id="7726" w:name="_ETM_Q13_720359"/>
      <w:bookmarkEnd w:id="7726"/>
      <w:r w:rsidRPr="00D907EA">
        <w:rPr>
          <w:rtl/>
        </w:rPr>
        <w:t xml:space="preserve">את </w:t>
      </w:r>
      <w:bookmarkStart w:id="7727" w:name="_ETM_Q13_720449"/>
      <w:bookmarkEnd w:id="7727"/>
      <w:r w:rsidRPr="00D907EA">
        <w:rPr>
          <w:rtl/>
        </w:rPr>
        <w:t>החוק</w:t>
      </w:r>
      <w:r>
        <w:rPr>
          <w:rFonts w:hint="cs"/>
          <w:rtl/>
        </w:rPr>
        <w:t>.</w:t>
      </w:r>
      <w:r w:rsidRPr="00D907EA">
        <w:rPr>
          <w:rtl/>
        </w:rPr>
        <w:t xml:space="preserve"> </w:t>
      </w:r>
      <w:bookmarkStart w:id="7728" w:name="_ETM_Q13_722030"/>
      <w:bookmarkEnd w:id="7728"/>
    </w:p>
    <w:p w:rsidR="00B87DB4" w:rsidRDefault="00B87DB4" w:rsidP="008B5CA0">
      <w:pPr>
        <w:rPr>
          <w:rtl/>
        </w:rPr>
      </w:pPr>
    </w:p>
    <w:p w:rsidR="00B87DB4" w:rsidRDefault="00B87DB4" w:rsidP="008B5CA0">
      <w:pPr>
        <w:pStyle w:val="af5"/>
        <w:keepNext/>
        <w:rPr>
          <w:rtl/>
        </w:rPr>
      </w:pPr>
      <w:bookmarkStart w:id="7729" w:name="ET_interruption_6156_10"/>
      <w:r w:rsidRPr="00CB4786">
        <w:rPr>
          <w:rStyle w:val="TagStyle"/>
          <w:rtl/>
        </w:rPr>
        <w:t xml:space="preserve">&lt;&lt; קריאה &gt;&gt; </w:t>
      </w:r>
      <w:r>
        <w:rPr>
          <w:rtl/>
        </w:rPr>
        <w:t>גלעד קריב (העבודה):</w:t>
      </w:r>
      <w:r w:rsidRPr="00CB4786">
        <w:rPr>
          <w:rStyle w:val="TagStyle"/>
          <w:rtl/>
        </w:rPr>
        <w:t xml:space="preserve"> &lt;&lt; קריאה &gt;&gt;</w:t>
      </w:r>
      <w:r>
        <w:rPr>
          <w:rtl/>
        </w:rPr>
        <w:t xml:space="preserve">   </w:t>
      </w:r>
      <w:bookmarkEnd w:id="7729"/>
    </w:p>
    <w:p w:rsidR="00B87DB4" w:rsidRDefault="00B87DB4" w:rsidP="005917DA">
      <w:pPr>
        <w:rPr>
          <w:rtl/>
          <w:lang w:eastAsia="he-IL"/>
        </w:rPr>
      </w:pPr>
    </w:p>
    <w:p w:rsidR="00B87DB4" w:rsidRPr="00C14D63" w:rsidRDefault="00B87DB4" w:rsidP="008B5CA0">
      <w:pPr>
        <w:rPr>
          <w:rtl/>
          <w:lang w:eastAsia="he-IL"/>
        </w:rPr>
      </w:pPr>
      <w:r>
        <w:rPr>
          <w:rFonts w:hint="cs"/>
          <w:rtl/>
          <w:lang w:eastAsia="he-IL"/>
        </w:rPr>
        <w:t>אתה מציג בשם בן גביר?</w:t>
      </w:r>
    </w:p>
    <w:p w:rsidR="00B87DB4" w:rsidRDefault="00B87DB4" w:rsidP="008B5CA0">
      <w:pPr>
        <w:rPr>
          <w:rtl/>
        </w:rPr>
      </w:pPr>
      <w:bookmarkStart w:id="7730" w:name="_ETM_Q13_723634"/>
      <w:bookmarkEnd w:id="7730"/>
    </w:p>
    <w:p w:rsidR="00B87DB4" w:rsidRDefault="00B87DB4" w:rsidP="008B5CA0">
      <w:pPr>
        <w:pStyle w:val="-"/>
        <w:keepNext/>
        <w:rPr>
          <w:rtl/>
        </w:rPr>
      </w:pPr>
      <w:bookmarkStart w:id="7731" w:name="_ETM_Q13_723738"/>
      <w:bookmarkEnd w:id="7731"/>
      <w:r w:rsidRPr="007E3814">
        <w:rPr>
          <w:rStyle w:val="TagStyle"/>
          <w:rtl/>
        </w:rPr>
        <w:t xml:space="preserve">&lt;&lt; דובר_המשך &gt;&gt; </w:t>
      </w:r>
      <w:r>
        <w:rPr>
          <w:rtl/>
        </w:rPr>
        <w:t>השר לשירותי דת מיכאל מלכיאלי:</w:t>
      </w:r>
      <w:r w:rsidRPr="007E3814">
        <w:rPr>
          <w:rStyle w:val="TagStyle"/>
          <w:rtl/>
        </w:rPr>
        <w:t xml:space="preserve"> &lt;&lt; דובר_המשך &gt;&gt;</w:t>
      </w:r>
      <w:r>
        <w:rPr>
          <w:rtl/>
        </w:rPr>
        <w:t xml:space="preserve">   </w:t>
      </w:r>
    </w:p>
    <w:p w:rsidR="00B87DB4" w:rsidRDefault="00B87DB4" w:rsidP="008B5CA0">
      <w:pPr>
        <w:rPr>
          <w:rtl/>
        </w:rPr>
      </w:pPr>
    </w:p>
    <w:p w:rsidR="00B87DB4" w:rsidRDefault="00B87DB4" w:rsidP="00AF4C47">
      <w:pPr>
        <w:rPr>
          <w:rtl/>
        </w:rPr>
      </w:pPr>
      <w:r w:rsidRPr="00D907EA">
        <w:rPr>
          <w:rtl/>
        </w:rPr>
        <w:t xml:space="preserve">אני </w:t>
      </w:r>
      <w:bookmarkStart w:id="7732" w:name="_ETM_Q13_722240"/>
      <w:bookmarkEnd w:id="7732"/>
      <w:r w:rsidRPr="00D907EA">
        <w:rPr>
          <w:rtl/>
        </w:rPr>
        <w:t xml:space="preserve">מציג </w:t>
      </w:r>
      <w:bookmarkStart w:id="7733" w:name="_ETM_Q13_722690"/>
      <w:bookmarkEnd w:id="7733"/>
      <w:r w:rsidRPr="00D907EA">
        <w:rPr>
          <w:rtl/>
        </w:rPr>
        <w:t xml:space="preserve">בשם </w:t>
      </w:r>
      <w:bookmarkStart w:id="7734" w:name="_ETM_Q13_723670"/>
      <w:bookmarkEnd w:id="7734"/>
      <w:r w:rsidRPr="00D907EA">
        <w:rPr>
          <w:rtl/>
        </w:rPr>
        <w:t xml:space="preserve">השר </w:t>
      </w:r>
      <w:bookmarkStart w:id="7735" w:name="_ETM_Q13_724510"/>
      <w:bookmarkEnd w:id="7735"/>
      <w:r w:rsidR="00AF4C47">
        <w:rPr>
          <w:rFonts w:hint="cs"/>
          <w:rtl/>
        </w:rPr>
        <w:t>מה</w:t>
      </w:r>
      <w:r w:rsidRPr="00D907EA">
        <w:rPr>
          <w:rtl/>
        </w:rPr>
        <w:t xml:space="preserve">משרד </w:t>
      </w:r>
      <w:bookmarkStart w:id="7736" w:name="_ETM_Q13_725230"/>
      <w:bookmarkEnd w:id="7736"/>
      <w:r w:rsidRPr="00D907EA">
        <w:rPr>
          <w:rtl/>
        </w:rPr>
        <w:t xml:space="preserve">לביטחון </w:t>
      </w:r>
      <w:bookmarkStart w:id="7737" w:name="_ETM_Q13_725770"/>
      <w:bookmarkEnd w:id="7737"/>
      <w:r w:rsidRPr="00D907EA">
        <w:rPr>
          <w:rtl/>
        </w:rPr>
        <w:t>לאומי</w:t>
      </w:r>
      <w:r>
        <w:rPr>
          <w:rFonts w:hint="cs"/>
          <w:rtl/>
        </w:rPr>
        <w:t>.</w:t>
      </w:r>
      <w:r w:rsidRPr="00D907EA">
        <w:rPr>
          <w:rtl/>
        </w:rPr>
        <w:t xml:space="preserve"> </w:t>
      </w:r>
      <w:bookmarkStart w:id="7738" w:name="_ETM_Q13_726870"/>
      <w:bookmarkEnd w:id="7738"/>
      <w:r w:rsidRPr="00D907EA">
        <w:rPr>
          <w:rtl/>
        </w:rPr>
        <w:t xml:space="preserve">לא </w:t>
      </w:r>
      <w:bookmarkStart w:id="7739" w:name="_ETM_Q13_727050"/>
      <w:bookmarkEnd w:id="7739"/>
      <w:r w:rsidRPr="00D907EA">
        <w:rPr>
          <w:rtl/>
        </w:rPr>
        <w:t xml:space="preserve">מציג </w:t>
      </w:r>
      <w:bookmarkStart w:id="7740" w:name="_ETM_Q13_727559"/>
      <w:bookmarkEnd w:id="7740"/>
      <w:r w:rsidRPr="00D907EA">
        <w:rPr>
          <w:rtl/>
        </w:rPr>
        <w:t xml:space="preserve">מלשון </w:t>
      </w:r>
      <w:bookmarkStart w:id="7741" w:name="_ETM_Q13_728040"/>
      <w:bookmarkEnd w:id="7741"/>
      <w:r w:rsidRPr="00D907EA">
        <w:rPr>
          <w:rtl/>
        </w:rPr>
        <w:t>הצגה</w:t>
      </w:r>
      <w:r>
        <w:rPr>
          <w:rFonts w:hint="cs"/>
          <w:rtl/>
        </w:rPr>
        <w:t>,</w:t>
      </w:r>
      <w:r w:rsidRPr="00D907EA">
        <w:rPr>
          <w:rtl/>
        </w:rPr>
        <w:t xml:space="preserve"> </w:t>
      </w:r>
      <w:bookmarkStart w:id="7742" w:name="_ETM_Q13_729240"/>
      <w:bookmarkEnd w:id="7742"/>
      <w:r w:rsidRPr="00D907EA">
        <w:rPr>
          <w:rtl/>
        </w:rPr>
        <w:t xml:space="preserve">אלא </w:t>
      </w:r>
      <w:bookmarkStart w:id="7743" w:name="_ETM_Q13_729510"/>
      <w:bookmarkEnd w:id="7743"/>
      <w:r w:rsidRPr="00D907EA">
        <w:rPr>
          <w:rtl/>
        </w:rPr>
        <w:t xml:space="preserve">מציג </w:t>
      </w:r>
      <w:bookmarkStart w:id="7744" w:name="_ETM_Q13_729960"/>
      <w:bookmarkEnd w:id="7744"/>
      <w:r w:rsidRPr="00D907EA">
        <w:rPr>
          <w:rtl/>
        </w:rPr>
        <w:t xml:space="preserve">את </w:t>
      </w:r>
      <w:bookmarkStart w:id="7745" w:name="_ETM_Q13_730080"/>
      <w:bookmarkEnd w:id="7745"/>
      <w:r w:rsidRPr="00D907EA">
        <w:rPr>
          <w:rtl/>
        </w:rPr>
        <w:t>הדברים</w:t>
      </w:r>
      <w:r>
        <w:rPr>
          <w:rFonts w:hint="cs"/>
          <w:rtl/>
        </w:rPr>
        <w:t>.</w:t>
      </w:r>
      <w:r w:rsidRPr="00D907EA">
        <w:rPr>
          <w:rtl/>
        </w:rPr>
        <w:t xml:space="preserve"> </w:t>
      </w:r>
      <w:bookmarkStart w:id="7746" w:name="_ETM_Q13_733980"/>
      <w:bookmarkEnd w:id="7746"/>
    </w:p>
    <w:p w:rsidR="00B87DB4" w:rsidRDefault="00B87DB4" w:rsidP="008B5CA0">
      <w:pPr>
        <w:rPr>
          <w:rtl/>
        </w:rPr>
      </w:pPr>
      <w:bookmarkStart w:id="7747" w:name="_ETM_Q13_733459"/>
      <w:bookmarkStart w:id="7748" w:name="_ETM_Q13_733510"/>
      <w:bookmarkEnd w:id="7747"/>
      <w:bookmarkEnd w:id="7748"/>
    </w:p>
    <w:p w:rsidR="00B87DB4" w:rsidRDefault="00B87DB4" w:rsidP="008B5CA0">
      <w:pPr>
        <w:pStyle w:val="af5"/>
        <w:keepNext/>
        <w:rPr>
          <w:rtl/>
        </w:rPr>
      </w:pPr>
      <w:bookmarkStart w:id="7749" w:name="_ETM_Q13_733680"/>
      <w:bookmarkStart w:id="7750" w:name="_ETM_Q13_733725"/>
      <w:bookmarkEnd w:id="7749"/>
      <w:bookmarkEnd w:id="7750"/>
      <w:r w:rsidRPr="00CB4786">
        <w:rPr>
          <w:rStyle w:val="TagStyle"/>
          <w:rtl/>
        </w:rPr>
        <w:t xml:space="preserve">&lt;&lt; קריאה &gt;&gt; </w:t>
      </w:r>
      <w:r>
        <w:rPr>
          <w:rtl/>
        </w:rPr>
        <w:t>גלעד קריב (העבודה):</w:t>
      </w:r>
      <w:r w:rsidRPr="00CB4786">
        <w:rPr>
          <w:rStyle w:val="TagStyle"/>
          <w:rtl/>
        </w:rPr>
        <w:t xml:space="preserve"> &lt;&lt; קריאה &gt;&gt;</w:t>
      </w:r>
      <w:r>
        <w:rPr>
          <w:rtl/>
        </w:rPr>
        <w:t xml:space="preserve">   </w:t>
      </w:r>
    </w:p>
    <w:p w:rsidR="00B87DB4" w:rsidRDefault="00B87DB4" w:rsidP="008B5CA0">
      <w:pPr>
        <w:rPr>
          <w:rtl/>
        </w:rPr>
      </w:pPr>
    </w:p>
    <w:p w:rsidR="00B87DB4" w:rsidRDefault="00B87DB4" w:rsidP="008B5CA0">
      <w:pPr>
        <w:rPr>
          <w:rtl/>
        </w:rPr>
      </w:pPr>
      <w:r>
        <w:rPr>
          <w:rFonts w:hint="cs"/>
          <w:rtl/>
        </w:rPr>
        <w:t>צריך להגיע לחג הפסח עם טהרה.</w:t>
      </w:r>
    </w:p>
    <w:p w:rsidR="00B87DB4" w:rsidRDefault="00B87DB4" w:rsidP="008B5CA0">
      <w:pPr>
        <w:rPr>
          <w:rtl/>
        </w:rPr>
      </w:pPr>
    </w:p>
    <w:p w:rsidR="00B87DB4" w:rsidRDefault="00B87DB4" w:rsidP="008B5CA0">
      <w:pPr>
        <w:pStyle w:val="-"/>
        <w:keepNext/>
        <w:rPr>
          <w:rtl/>
        </w:rPr>
      </w:pPr>
      <w:r w:rsidRPr="007E3814">
        <w:rPr>
          <w:rStyle w:val="TagStyle"/>
          <w:rtl/>
        </w:rPr>
        <w:t xml:space="preserve">&lt;&lt; דובר_המשך &gt;&gt; </w:t>
      </w:r>
      <w:r>
        <w:rPr>
          <w:rtl/>
        </w:rPr>
        <w:t>השר לשירותי דת מיכאל מלכיאלי:</w:t>
      </w:r>
      <w:r w:rsidRPr="007E3814">
        <w:rPr>
          <w:rStyle w:val="TagStyle"/>
          <w:rtl/>
        </w:rPr>
        <w:t xml:space="preserve"> &lt;&lt; דובר_המשך &gt;&gt;</w:t>
      </w:r>
      <w:r>
        <w:rPr>
          <w:rtl/>
        </w:rPr>
        <w:t xml:space="preserve">   </w:t>
      </w:r>
    </w:p>
    <w:p w:rsidR="00B87DB4" w:rsidRDefault="00B87DB4" w:rsidP="008B5CA0">
      <w:pPr>
        <w:rPr>
          <w:rtl/>
        </w:rPr>
      </w:pPr>
    </w:p>
    <w:p w:rsidR="00B87DB4" w:rsidRDefault="00B87DB4" w:rsidP="008B5CA0">
      <w:pPr>
        <w:rPr>
          <w:rtl/>
        </w:rPr>
      </w:pPr>
      <w:bookmarkStart w:id="7751" w:name="_ETM_Q13_733855"/>
      <w:bookmarkStart w:id="7752" w:name="_ETM_Q13_733919"/>
      <w:bookmarkEnd w:id="7751"/>
      <w:bookmarkEnd w:id="7752"/>
      <w:r w:rsidRPr="00D907EA">
        <w:rPr>
          <w:rtl/>
        </w:rPr>
        <w:t xml:space="preserve">אז </w:t>
      </w:r>
      <w:bookmarkStart w:id="7753" w:name="_ETM_Q13_734129"/>
      <w:bookmarkEnd w:id="7753"/>
      <w:r w:rsidRPr="00D907EA">
        <w:rPr>
          <w:rtl/>
        </w:rPr>
        <w:t xml:space="preserve">בשביל </w:t>
      </w:r>
      <w:bookmarkStart w:id="7754" w:name="_ETM_Q13_734370"/>
      <w:bookmarkEnd w:id="7754"/>
      <w:r w:rsidRPr="00D907EA">
        <w:rPr>
          <w:rtl/>
        </w:rPr>
        <w:t xml:space="preserve">זה </w:t>
      </w:r>
      <w:bookmarkStart w:id="7755" w:name="_ETM_Q13_734520"/>
      <w:bookmarkEnd w:id="7755"/>
      <w:r>
        <w:rPr>
          <w:rFonts w:hint="cs"/>
          <w:rtl/>
        </w:rPr>
        <w:t>פתחתי</w:t>
      </w:r>
      <w:r w:rsidRPr="00D907EA">
        <w:rPr>
          <w:rtl/>
        </w:rPr>
        <w:t xml:space="preserve"> </w:t>
      </w:r>
      <w:bookmarkStart w:id="7756" w:name="_ETM_Q13_735059"/>
      <w:bookmarkEnd w:id="7756"/>
      <w:r w:rsidRPr="00D907EA">
        <w:rPr>
          <w:rtl/>
        </w:rPr>
        <w:t xml:space="preserve">בדברי </w:t>
      </w:r>
      <w:bookmarkStart w:id="7757" w:name="_ETM_Q13_735569"/>
      <w:bookmarkEnd w:id="7757"/>
      <w:r w:rsidRPr="00D907EA">
        <w:rPr>
          <w:rtl/>
        </w:rPr>
        <w:t>תורה</w:t>
      </w:r>
      <w:r>
        <w:rPr>
          <w:rFonts w:hint="cs"/>
          <w:rtl/>
        </w:rPr>
        <w:t>,</w:t>
      </w:r>
      <w:r w:rsidRPr="00D907EA">
        <w:rPr>
          <w:rtl/>
        </w:rPr>
        <w:t xml:space="preserve"> </w:t>
      </w:r>
      <w:bookmarkStart w:id="7758" w:name="_ETM_Q13_736570"/>
      <w:bookmarkEnd w:id="7758"/>
      <w:r w:rsidRPr="00D907EA">
        <w:rPr>
          <w:rtl/>
        </w:rPr>
        <w:t xml:space="preserve">על </w:t>
      </w:r>
      <w:bookmarkStart w:id="7759" w:name="_ETM_Q13_736855"/>
      <w:bookmarkEnd w:id="7759"/>
      <w:r w:rsidRPr="00D907EA">
        <w:rPr>
          <w:rtl/>
        </w:rPr>
        <w:t xml:space="preserve">מנת </w:t>
      </w:r>
      <w:bookmarkStart w:id="7760" w:name="_ETM_Q13_737140"/>
      <w:bookmarkEnd w:id="7760"/>
      <w:r w:rsidRPr="00D907EA">
        <w:rPr>
          <w:rtl/>
        </w:rPr>
        <w:t xml:space="preserve">שגם </w:t>
      </w:r>
      <w:bookmarkStart w:id="7761" w:name="_ETM_Q13_737620"/>
      <w:bookmarkEnd w:id="7761"/>
      <w:r w:rsidRPr="00D907EA">
        <w:rPr>
          <w:rtl/>
        </w:rPr>
        <w:t xml:space="preserve">לך </w:t>
      </w:r>
      <w:bookmarkStart w:id="7762" w:name="_ETM_Q13_738190"/>
      <w:bookmarkEnd w:id="7762"/>
      <w:r w:rsidRPr="00D907EA">
        <w:rPr>
          <w:rtl/>
        </w:rPr>
        <w:t xml:space="preserve">או </w:t>
      </w:r>
      <w:bookmarkStart w:id="7763" w:name="_ETM_Q13_738280"/>
      <w:bookmarkEnd w:id="7763"/>
      <w:r w:rsidRPr="00D907EA">
        <w:rPr>
          <w:rtl/>
        </w:rPr>
        <w:t xml:space="preserve">לכל </w:t>
      </w:r>
      <w:bookmarkStart w:id="7764" w:name="_ETM_Q13_738640"/>
      <w:bookmarkEnd w:id="7764"/>
      <w:r w:rsidRPr="00D907EA">
        <w:rPr>
          <w:rtl/>
        </w:rPr>
        <w:t xml:space="preserve">אדם </w:t>
      </w:r>
      <w:bookmarkStart w:id="7765" w:name="_ETM_Q13_738910"/>
      <w:bookmarkEnd w:id="7765"/>
      <w:r w:rsidRPr="00D907EA">
        <w:rPr>
          <w:rtl/>
        </w:rPr>
        <w:t xml:space="preserve">שמאזין </w:t>
      </w:r>
      <w:bookmarkStart w:id="7766" w:name="_ETM_Q13_740080"/>
      <w:bookmarkEnd w:id="7766"/>
      <w:r w:rsidRPr="00D907EA">
        <w:rPr>
          <w:rtl/>
        </w:rPr>
        <w:t xml:space="preserve">יהיה </w:t>
      </w:r>
      <w:bookmarkStart w:id="7767" w:name="_ETM_Q13_740320"/>
      <w:bookmarkEnd w:id="7767"/>
      <w:r w:rsidRPr="00D907EA">
        <w:rPr>
          <w:rtl/>
        </w:rPr>
        <w:t xml:space="preserve">דבר </w:t>
      </w:r>
      <w:bookmarkStart w:id="7768" w:name="_ETM_Q13_740620"/>
      <w:bookmarkEnd w:id="7768"/>
      <w:r w:rsidRPr="00D907EA">
        <w:rPr>
          <w:rtl/>
        </w:rPr>
        <w:t xml:space="preserve">תורה </w:t>
      </w:r>
      <w:bookmarkStart w:id="7769" w:name="_ETM_Q13_741100"/>
      <w:bookmarkEnd w:id="7769"/>
      <w:r w:rsidRPr="00D907EA">
        <w:rPr>
          <w:rtl/>
        </w:rPr>
        <w:t xml:space="preserve">טוב </w:t>
      </w:r>
      <w:bookmarkStart w:id="7770" w:name="_ETM_Q13_741490"/>
      <w:bookmarkEnd w:id="7770"/>
      <w:proofErr w:type="spellStart"/>
      <w:r w:rsidRPr="00D907EA">
        <w:rPr>
          <w:rtl/>
        </w:rPr>
        <w:t>ואמיתי</w:t>
      </w:r>
      <w:proofErr w:type="spellEnd"/>
      <w:r w:rsidRPr="00D907EA">
        <w:rPr>
          <w:rtl/>
        </w:rPr>
        <w:t xml:space="preserve"> </w:t>
      </w:r>
      <w:bookmarkStart w:id="7771" w:name="_ETM_Q13_742469"/>
      <w:bookmarkEnd w:id="7771"/>
      <w:r w:rsidRPr="00D907EA">
        <w:rPr>
          <w:rtl/>
        </w:rPr>
        <w:t xml:space="preserve">לשולחן </w:t>
      </w:r>
      <w:bookmarkStart w:id="7772" w:name="_ETM_Q13_742889"/>
      <w:bookmarkEnd w:id="7772"/>
      <w:r w:rsidRPr="00D907EA">
        <w:rPr>
          <w:rtl/>
        </w:rPr>
        <w:t xml:space="preserve">ליל </w:t>
      </w:r>
      <w:bookmarkStart w:id="7773" w:name="_ETM_Q13_743009"/>
      <w:bookmarkEnd w:id="7773"/>
      <w:r w:rsidRPr="00D907EA">
        <w:rPr>
          <w:rtl/>
        </w:rPr>
        <w:t>הסדר</w:t>
      </w:r>
      <w:r>
        <w:rPr>
          <w:rFonts w:hint="cs"/>
          <w:rtl/>
        </w:rPr>
        <w:t>.</w:t>
      </w:r>
      <w:bookmarkStart w:id="7774" w:name="_ETM_Q13_747679"/>
      <w:bookmarkEnd w:id="7774"/>
    </w:p>
    <w:p w:rsidR="00B87DB4" w:rsidRDefault="00B87DB4" w:rsidP="008B5CA0">
      <w:pPr>
        <w:ind w:firstLine="0"/>
        <w:rPr>
          <w:rtl/>
        </w:rPr>
      </w:pPr>
      <w:bookmarkStart w:id="7775" w:name="_ETM_Q13_742852"/>
      <w:bookmarkStart w:id="7776" w:name="_ETM_Q13_742913"/>
      <w:bookmarkStart w:id="7777" w:name="_ETM_Q13_743076"/>
      <w:bookmarkStart w:id="7778" w:name="_ETM_Q13_743160"/>
      <w:bookmarkEnd w:id="7775"/>
      <w:bookmarkEnd w:id="7776"/>
      <w:bookmarkEnd w:id="7777"/>
      <w:bookmarkEnd w:id="7778"/>
    </w:p>
    <w:p w:rsidR="00B87DB4" w:rsidRDefault="00B87DB4" w:rsidP="008B5CA0">
      <w:pPr>
        <w:pStyle w:val="af5"/>
        <w:keepNext/>
        <w:rPr>
          <w:rtl/>
        </w:rPr>
      </w:pPr>
      <w:r w:rsidRPr="00835479">
        <w:rPr>
          <w:rStyle w:val="TagStyle"/>
          <w:rtl/>
        </w:rPr>
        <w:t xml:space="preserve">&lt;&lt; קריאה &gt;&gt; </w:t>
      </w:r>
      <w:r>
        <w:rPr>
          <w:rtl/>
        </w:rPr>
        <w:t>גלעד קריב (העבודה):</w:t>
      </w:r>
      <w:r w:rsidRPr="00835479">
        <w:rPr>
          <w:rStyle w:val="TagStyle"/>
          <w:rtl/>
        </w:rPr>
        <w:t xml:space="preserve"> &lt;&lt; קריאה &gt;&gt;</w:t>
      </w:r>
      <w:r>
        <w:rPr>
          <w:rtl/>
        </w:rPr>
        <w:t xml:space="preserve">   </w:t>
      </w:r>
    </w:p>
    <w:p w:rsidR="00B87DB4" w:rsidRDefault="00B87DB4" w:rsidP="005917DA">
      <w:pPr>
        <w:rPr>
          <w:rtl/>
        </w:rPr>
      </w:pPr>
    </w:p>
    <w:p w:rsidR="00B87DB4" w:rsidRDefault="00B87DB4" w:rsidP="008B5CA0">
      <w:pPr>
        <w:rPr>
          <w:rtl/>
        </w:rPr>
      </w:pPr>
      <w:bookmarkStart w:id="7779" w:name="_ETM_Q14_146000"/>
      <w:bookmarkStart w:id="7780" w:name="_ETM_Q14_142000"/>
      <w:bookmarkEnd w:id="7779"/>
      <w:bookmarkEnd w:id="7780"/>
      <w:r>
        <w:rPr>
          <w:rFonts w:hint="cs"/>
          <w:rtl/>
        </w:rPr>
        <w:t>רק שבניגוד להגדה, אתה מתחיל בשבח ומסיים בגנות.</w:t>
      </w:r>
    </w:p>
    <w:p w:rsidR="00B87DB4" w:rsidRDefault="00B87DB4" w:rsidP="008B5CA0">
      <w:pPr>
        <w:pStyle w:val="a4"/>
        <w:keepNext/>
        <w:rPr>
          <w:rtl/>
        </w:rPr>
      </w:pPr>
      <w:bookmarkStart w:id="7781" w:name="_ETM_Q14_144000"/>
      <w:bookmarkEnd w:id="7781"/>
    </w:p>
    <w:p w:rsidR="00B87DB4" w:rsidRDefault="00B87DB4" w:rsidP="008B5CA0">
      <w:pPr>
        <w:pStyle w:val="-"/>
        <w:keepNext/>
        <w:rPr>
          <w:rtl/>
        </w:rPr>
      </w:pPr>
      <w:bookmarkStart w:id="7782" w:name="ET_speakercontinue_6448_21"/>
      <w:r w:rsidRPr="00835479">
        <w:rPr>
          <w:rStyle w:val="TagStyle"/>
          <w:rtl/>
        </w:rPr>
        <w:t xml:space="preserve"> &lt;&lt; דובר_המשך &gt;&gt; </w:t>
      </w:r>
      <w:r>
        <w:rPr>
          <w:rtl/>
        </w:rPr>
        <w:t>השר לשירותי דת מיכאל מלכיאלי:</w:t>
      </w:r>
      <w:r w:rsidRPr="00835479">
        <w:rPr>
          <w:rStyle w:val="TagStyle"/>
          <w:rtl/>
        </w:rPr>
        <w:t xml:space="preserve"> &lt;&lt; דובר_המשך &gt;&gt;</w:t>
      </w:r>
      <w:r>
        <w:rPr>
          <w:rtl/>
        </w:rPr>
        <w:t xml:space="preserve">   </w:t>
      </w:r>
      <w:bookmarkEnd w:id="7782"/>
    </w:p>
    <w:p w:rsidR="00B87DB4" w:rsidRDefault="00B87DB4" w:rsidP="005917DA">
      <w:pPr>
        <w:rPr>
          <w:rtl/>
          <w:lang w:eastAsia="he-IL"/>
        </w:rPr>
      </w:pPr>
    </w:p>
    <w:p w:rsidR="00B87DB4" w:rsidRDefault="00B87DB4" w:rsidP="00AF4C47">
      <w:pPr>
        <w:rPr>
          <w:rtl/>
        </w:rPr>
      </w:pPr>
      <w:r>
        <w:rPr>
          <w:rFonts w:hint="cs"/>
          <w:rtl/>
        </w:rPr>
        <w:t>אני מתחיל בשבח את דברי התורה, מסיים בשבח את דברי התורה</w:t>
      </w:r>
      <w:r w:rsidR="00AF4C47">
        <w:rPr>
          <w:rFonts w:hint="cs"/>
          <w:rtl/>
        </w:rPr>
        <w:t>. אתה רואה</w:t>
      </w:r>
      <w:r>
        <w:rPr>
          <w:rFonts w:hint="cs"/>
          <w:rtl/>
        </w:rPr>
        <w:t xml:space="preserve"> </w:t>
      </w:r>
      <w:r w:rsidR="00AE0043">
        <w:rPr>
          <w:rFonts w:hint="cs"/>
          <w:rtl/>
        </w:rPr>
        <w:t>– –</w:t>
      </w:r>
      <w:r>
        <w:rPr>
          <w:rFonts w:hint="cs"/>
          <w:rtl/>
        </w:rPr>
        <w:t xml:space="preserve"> </w:t>
      </w:r>
    </w:p>
    <w:p w:rsidR="00B87DB4" w:rsidRDefault="00B87DB4" w:rsidP="008B5CA0">
      <w:pPr>
        <w:rPr>
          <w:rtl/>
        </w:rPr>
      </w:pPr>
    </w:p>
    <w:p w:rsidR="00B87DB4" w:rsidRDefault="00B87DB4" w:rsidP="008B5CA0">
      <w:pPr>
        <w:pStyle w:val="af5"/>
        <w:keepNext/>
        <w:rPr>
          <w:rtl/>
        </w:rPr>
      </w:pPr>
      <w:bookmarkStart w:id="7783" w:name="ET_interruption_6156_22"/>
      <w:r w:rsidRPr="00835479">
        <w:rPr>
          <w:rStyle w:val="TagStyle"/>
          <w:rtl/>
        </w:rPr>
        <w:t xml:space="preserve"> &lt;&lt; קריאה &gt;&gt; </w:t>
      </w:r>
      <w:r>
        <w:rPr>
          <w:rtl/>
        </w:rPr>
        <w:t>גלעד קריב (העבודה):</w:t>
      </w:r>
      <w:r w:rsidRPr="00835479">
        <w:rPr>
          <w:rStyle w:val="TagStyle"/>
          <w:rtl/>
        </w:rPr>
        <w:t xml:space="preserve"> &lt;&lt; קריאה &gt;&gt;</w:t>
      </w:r>
      <w:r>
        <w:rPr>
          <w:rtl/>
        </w:rPr>
        <w:t xml:space="preserve">   </w:t>
      </w:r>
      <w:bookmarkEnd w:id="7783"/>
    </w:p>
    <w:p w:rsidR="00B87DB4" w:rsidRPr="00835479" w:rsidRDefault="00B87DB4" w:rsidP="008B5CA0">
      <w:pPr>
        <w:rPr>
          <w:rtl/>
        </w:rPr>
      </w:pPr>
      <w:bookmarkStart w:id="7784" w:name="_ETM_Q14_153000"/>
      <w:bookmarkEnd w:id="7784"/>
    </w:p>
    <w:p w:rsidR="00B87DB4" w:rsidRDefault="00B87DB4" w:rsidP="00AF4C47">
      <w:pPr>
        <w:rPr>
          <w:rtl/>
        </w:rPr>
      </w:pPr>
      <w:r>
        <w:rPr>
          <w:rFonts w:hint="cs"/>
          <w:rtl/>
        </w:rPr>
        <w:t xml:space="preserve">מה? אז </w:t>
      </w:r>
      <w:bookmarkStart w:id="7785" w:name="_ETM_Q14_151683"/>
      <w:bookmarkEnd w:id="7785"/>
      <w:r w:rsidR="00AE0043">
        <w:rPr>
          <w:rFonts w:hint="cs"/>
          <w:rtl/>
        </w:rPr>
        <w:t>– – –</w:t>
      </w:r>
      <w:r>
        <w:rPr>
          <w:rFonts w:hint="cs"/>
          <w:rtl/>
        </w:rPr>
        <w:t xml:space="preserve"> </w:t>
      </w:r>
      <w:r w:rsidRPr="008A283E">
        <w:rPr>
          <w:rFonts w:hint="cs"/>
          <w:rtl/>
        </w:rPr>
        <w:t>הוא בעייתי.</w:t>
      </w:r>
    </w:p>
    <w:p w:rsidR="00B87DB4" w:rsidRDefault="00B87DB4" w:rsidP="008B5CA0">
      <w:pPr>
        <w:rPr>
          <w:rtl/>
        </w:rPr>
      </w:pPr>
    </w:p>
    <w:p w:rsidR="00B87DB4" w:rsidRDefault="00B87DB4" w:rsidP="008B5CA0">
      <w:pPr>
        <w:pStyle w:val="-"/>
        <w:keepNext/>
        <w:rPr>
          <w:rtl/>
        </w:rPr>
      </w:pPr>
      <w:r w:rsidRPr="00835479">
        <w:rPr>
          <w:rStyle w:val="TagStyle"/>
          <w:rtl/>
        </w:rPr>
        <w:t xml:space="preserve">&lt;&lt; דובר_המשך &gt;&gt; </w:t>
      </w:r>
      <w:r>
        <w:rPr>
          <w:rtl/>
        </w:rPr>
        <w:t>השר לשירותי דת מיכאל מלכיאלי:</w:t>
      </w:r>
      <w:r w:rsidRPr="00835479">
        <w:rPr>
          <w:rStyle w:val="TagStyle"/>
          <w:rtl/>
        </w:rPr>
        <w:t xml:space="preserve"> &lt;&lt; דובר_המשך &gt;&gt;</w:t>
      </w:r>
      <w:r>
        <w:rPr>
          <w:rtl/>
        </w:rPr>
        <w:t xml:space="preserve">   </w:t>
      </w:r>
    </w:p>
    <w:p w:rsidR="00B87DB4" w:rsidRDefault="00B87DB4" w:rsidP="008B5CA0">
      <w:pPr>
        <w:rPr>
          <w:rtl/>
        </w:rPr>
      </w:pPr>
    </w:p>
    <w:p w:rsidR="00B87DB4" w:rsidRDefault="00AE0043" w:rsidP="008B5CA0">
      <w:pPr>
        <w:rPr>
          <w:rtl/>
        </w:rPr>
      </w:pPr>
      <w:r>
        <w:rPr>
          <w:rFonts w:hint="cs"/>
          <w:rtl/>
        </w:rPr>
        <w:t>– –</w:t>
      </w:r>
      <w:r w:rsidR="00B87DB4">
        <w:rPr>
          <w:rFonts w:hint="cs"/>
          <w:rtl/>
        </w:rPr>
        <w:t xml:space="preserve"> שנרשמה הסכמה בינינו, ולאו מילתא זוטרתא </w:t>
      </w:r>
      <w:bookmarkStart w:id="7786" w:name="_ETM_Q14_154000"/>
      <w:bookmarkEnd w:id="7786"/>
      <w:r w:rsidR="00B87DB4">
        <w:rPr>
          <w:rFonts w:hint="cs"/>
          <w:rtl/>
        </w:rPr>
        <w:t xml:space="preserve">היא. </w:t>
      </w:r>
    </w:p>
    <w:p w:rsidR="00B87DB4" w:rsidRDefault="00B87DB4" w:rsidP="008B5CA0">
      <w:pPr>
        <w:rPr>
          <w:rtl/>
        </w:rPr>
      </w:pPr>
      <w:bookmarkStart w:id="7787" w:name="_ETM_Q14_162000"/>
      <w:bookmarkEnd w:id="7787"/>
    </w:p>
    <w:p w:rsidR="00B87DB4" w:rsidRDefault="00B87DB4" w:rsidP="008B5CA0">
      <w:pPr>
        <w:pStyle w:val="af5"/>
        <w:keepNext/>
        <w:rPr>
          <w:rtl/>
        </w:rPr>
      </w:pPr>
      <w:bookmarkStart w:id="7788" w:name="ET_interruption_6156_25"/>
      <w:r w:rsidRPr="00706CE3">
        <w:rPr>
          <w:rStyle w:val="TagStyle"/>
          <w:rtl/>
        </w:rPr>
        <w:t xml:space="preserve"> &lt;&lt; קריאה &gt;&gt; </w:t>
      </w:r>
      <w:r>
        <w:rPr>
          <w:rtl/>
        </w:rPr>
        <w:t>גלעד קריב (העבודה):</w:t>
      </w:r>
      <w:r w:rsidRPr="00706CE3">
        <w:rPr>
          <w:rStyle w:val="TagStyle"/>
          <w:rtl/>
        </w:rPr>
        <w:t xml:space="preserve"> &lt;&lt; קריאה &gt;&gt;</w:t>
      </w:r>
      <w:r>
        <w:rPr>
          <w:rtl/>
        </w:rPr>
        <w:t xml:space="preserve">   </w:t>
      </w:r>
      <w:bookmarkEnd w:id="7788"/>
    </w:p>
    <w:p w:rsidR="00B87DB4" w:rsidRDefault="00B87DB4" w:rsidP="005917DA">
      <w:pPr>
        <w:rPr>
          <w:rtl/>
        </w:rPr>
      </w:pPr>
    </w:p>
    <w:p w:rsidR="00B87DB4" w:rsidRDefault="00B87DB4" w:rsidP="008B5CA0">
      <w:pPr>
        <w:rPr>
          <w:rtl/>
        </w:rPr>
      </w:pPr>
      <w:bookmarkStart w:id="7789" w:name="_ETM_Q14_159000"/>
      <w:bookmarkEnd w:id="7789"/>
      <w:r>
        <w:rPr>
          <w:rFonts w:hint="cs"/>
          <w:rtl/>
        </w:rPr>
        <w:t>זה נכון.</w:t>
      </w:r>
    </w:p>
    <w:p w:rsidR="00B87DB4" w:rsidRDefault="00B87DB4" w:rsidP="008B5CA0">
      <w:pPr>
        <w:rPr>
          <w:rtl/>
        </w:rPr>
      </w:pPr>
    </w:p>
    <w:p w:rsidR="00B87DB4" w:rsidRDefault="00B87DB4" w:rsidP="008B5CA0">
      <w:pPr>
        <w:pStyle w:val="-"/>
        <w:keepNext/>
        <w:rPr>
          <w:rtl/>
        </w:rPr>
      </w:pPr>
      <w:bookmarkStart w:id="7790" w:name="ET_speakercontinue_6448_26"/>
      <w:r w:rsidRPr="00706CE3">
        <w:rPr>
          <w:rStyle w:val="TagStyle"/>
          <w:rtl/>
        </w:rPr>
        <w:t xml:space="preserve"> &lt;&lt; דובר_המשך &gt;&gt; </w:t>
      </w:r>
      <w:r>
        <w:rPr>
          <w:rtl/>
        </w:rPr>
        <w:t>השר לשירותי דת מיכאל מלכיאלי:</w:t>
      </w:r>
      <w:r w:rsidRPr="00706CE3">
        <w:rPr>
          <w:rStyle w:val="TagStyle"/>
          <w:rtl/>
        </w:rPr>
        <w:t xml:space="preserve"> &lt;&lt; דובר_המשך &gt;&gt;</w:t>
      </w:r>
      <w:r>
        <w:rPr>
          <w:rtl/>
        </w:rPr>
        <w:t xml:space="preserve">   </w:t>
      </w:r>
      <w:bookmarkEnd w:id="7790"/>
    </w:p>
    <w:p w:rsidR="00B87DB4" w:rsidRDefault="00B87DB4" w:rsidP="005917DA">
      <w:pPr>
        <w:rPr>
          <w:rtl/>
        </w:rPr>
      </w:pPr>
    </w:p>
    <w:p w:rsidR="00B87DB4" w:rsidRDefault="00B87DB4" w:rsidP="008B5CA0">
      <w:pPr>
        <w:rPr>
          <w:rtl/>
        </w:rPr>
      </w:pPr>
      <w:bookmarkStart w:id="7791" w:name="_ETM_Q14_161000"/>
      <w:bookmarkEnd w:id="7791"/>
      <w:r>
        <w:rPr>
          <w:rFonts w:hint="cs"/>
          <w:rtl/>
        </w:rPr>
        <w:t xml:space="preserve">יפה. ובכן, אני מתכבד להציג לפניכם לאשר בקריאה ראשונה את הצעת </w:t>
      </w:r>
      <w:bookmarkStart w:id="7792" w:name="_ETM_Q14_168000"/>
      <w:bookmarkEnd w:id="7792"/>
      <w:r>
        <w:rPr>
          <w:rFonts w:hint="cs"/>
          <w:rtl/>
        </w:rPr>
        <w:t xml:space="preserve">חוק כלי הירייה (תיקון מס' 24), התשפ"ג–2023. חוק </w:t>
      </w:r>
      <w:bookmarkStart w:id="7793" w:name="_ETM_Q14_169000"/>
      <w:bookmarkEnd w:id="7793"/>
      <w:r>
        <w:rPr>
          <w:rFonts w:hint="cs"/>
          <w:rtl/>
        </w:rPr>
        <w:t>כלי הירייה, שנכנס לתוקפו ב-2023</w:t>
      </w:r>
      <w:bookmarkStart w:id="7794" w:name="_ETM_Q14_166059"/>
      <w:bookmarkEnd w:id="7794"/>
      <w:r>
        <w:rPr>
          <w:rFonts w:hint="cs"/>
          <w:rtl/>
        </w:rPr>
        <w:t xml:space="preserve">, מסדיר בין השאר </w:t>
      </w:r>
      <w:bookmarkStart w:id="7795" w:name="_ETM_Q14_171000"/>
      <w:bookmarkEnd w:id="7795"/>
      <w:r>
        <w:rPr>
          <w:rFonts w:hint="cs"/>
          <w:rtl/>
        </w:rPr>
        <w:t xml:space="preserve">פעולות ייצור, יצוא, יבוא אחסנה </w:t>
      </w:r>
      <w:proofErr w:type="spellStart"/>
      <w:r>
        <w:rPr>
          <w:rFonts w:hint="cs"/>
          <w:rtl/>
        </w:rPr>
        <w:t>וכו</w:t>
      </w:r>
      <w:proofErr w:type="spellEnd"/>
      <w:r>
        <w:rPr>
          <w:rFonts w:hint="cs"/>
          <w:rtl/>
        </w:rPr>
        <w:t xml:space="preserve">'. התיקון לחוק נחקק במסגרת </w:t>
      </w:r>
      <w:bookmarkStart w:id="7796" w:name="_ETM_Q14_173000"/>
      <w:bookmarkEnd w:id="7796"/>
      <w:r>
        <w:rPr>
          <w:rFonts w:hint="cs"/>
          <w:rtl/>
        </w:rPr>
        <w:t xml:space="preserve">תוכנית רחבה לטיפול בתופעת הפשיעה בחברה הערבית, </w:t>
      </w:r>
      <w:bookmarkStart w:id="7797" w:name="_ETM_Q14_174000"/>
      <w:bookmarkEnd w:id="7797"/>
      <w:r>
        <w:rPr>
          <w:rFonts w:hint="cs"/>
          <w:rtl/>
        </w:rPr>
        <w:t xml:space="preserve">זאת על רקע התמודדות גורמי האכיפה עם הפשיעה החמורה </w:t>
      </w:r>
      <w:bookmarkStart w:id="7798" w:name="_ETM_Q14_181000"/>
      <w:bookmarkEnd w:id="7798"/>
      <w:proofErr w:type="spellStart"/>
      <w:r>
        <w:rPr>
          <w:rFonts w:hint="cs"/>
          <w:rtl/>
        </w:rPr>
        <w:t>וכו</w:t>
      </w:r>
      <w:proofErr w:type="spellEnd"/>
      <w:r>
        <w:rPr>
          <w:rFonts w:hint="cs"/>
          <w:rtl/>
        </w:rPr>
        <w:t>'.</w:t>
      </w:r>
    </w:p>
    <w:p w:rsidR="00B87DB4" w:rsidRDefault="00B87DB4" w:rsidP="008B5CA0">
      <w:pPr>
        <w:rPr>
          <w:rtl/>
        </w:rPr>
      </w:pPr>
    </w:p>
    <w:p w:rsidR="00B87DB4" w:rsidRDefault="00B87DB4" w:rsidP="008B5CA0">
      <w:pPr>
        <w:rPr>
          <w:rtl/>
        </w:rPr>
      </w:pPr>
      <w:bookmarkStart w:id="7799" w:name="_ETM_Q14_182000"/>
      <w:bookmarkEnd w:id="7799"/>
      <w:r>
        <w:rPr>
          <w:rFonts w:hint="cs"/>
          <w:rtl/>
        </w:rPr>
        <w:t>במשרד לביטחון לאומי ומשטרת ישראל החלה עבודת מטה לצורך גיבוש רשימת דימויי כלי ה</w:t>
      </w:r>
      <w:bookmarkStart w:id="7800" w:name="_ETM_Q14_188000"/>
      <w:bookmarkEnd w:id="7800"/>
      <w:r>
        <w:rPr>
          <w:rFonts w:hint="cs"/>
          <w:rtl/>
        </w:rPr>
        <w:t xml:space="preserve">ירייה על </w:t>
      </w:r>
      <w:r w:rsidR="00AF4C47">
        <w:rPr>
          <w:rFonts w:hint="cs"/>
          <w:rtl/>
        </w:rPr>
        <w:t xml:space="preserve">פי </w:t>
      </w:r>
      <w:r>
        <w:rPr>
          <w:rFonts w:hint="cs"/>
          <w:rtl/>
        </w:rPr>
        <w:t>החוק, אולם על רקע מצב המ</w:t>
      </w:r>
      <w:bookmarkStart w:id="7801" w:name="_ETM_Q14_189000"/>
      <w:bookmarkEnd w:id="7801"/>
      <w:r>
        <w:rPr>
          <w:rFonts w:hint="cs"/>
          <w:rtl/>
        </w:rPr>
        <w:t xml:space="preserve">לחמה שבו מצויה מדינת ישראל, שמשפיע באופן ישיר על </w:t>
      </w:r>
      <w:bookmarkStart w:id="7802" w:name="_ETM_Q14_191000"/>
      <w:bookmarkEnd w:id="7802"/>
      <w:r>
        <w:rPr>
          <w:rFonts w:hint="cs"/>
          <w:rtl/>
        </w:rPr>
        <w:t xml:space="preserve">עבודת המשרד ובכלל זה על פעילות אגף לרישוי ופיקוח </w:t>
      </w:r>
      <w:bookmarkStart w:id="7803" w:name="_ETM_Q14_193000"/>
      <w:bookmarkEnd w:id="7803"/>
      <w:r>
        <w:rPr>
          <w:rFonts w:hint="cs"/>
          <w:rtl/>
        </w:rPr>
        <w:t xml:space="preserve">כלי ירייה וכן על משטרת ישראל, הוקפאה עבודת המטה והיערכות </w:t>
      </w:r>
      <w:bookmarkStart w:id="7804" w:name="_ETM_Q14_197000"/>
      <w:bookmarkEnd w:id="7804"/>
      <w:r>
        <w:rPr>
          <w:rFonts w:hint="cs"/>
          <w:rtl/>
        </w:rPr>
        <w:t xml:space="preserve">האגף לכניסתו לתוקף של ההסדר </w:t>
      </w:r>
      <w:proofErr w:type="spellStart"/>
      <w:r>
        <w:rPr>
          <w:rFonts w:hint="cs"/>
          <w:rtl/>
        </w:rPr>
        <w:t>וכו</w:t>
      </w:r>
      <w:proofErr w:type="spellEnd"/>
      <w:r>
        <w:rPr>
          <w:rFonts w:hint="cs"/>
          <w:rtl/>
        </w:rPr>
        <w:t>'.</w:t>
      </w:r>
    </w:p>
    <w:p w:rsidR="00B87DB4" w:rsidRDefault="00B87DB4" w:rsidP="008B5CA0">
      <w:pPr>
        <w:rPr>
          <w:rtl/>
        </w:rPr>
      </w:pPr>
      <w:bookmarkStart w:id="7805" w:name="_ETM_Q14_201000"/>
      <w:bookmarkEnd w:id="7805"/>
    </w:p>
    <w:p w:rsidR="00B87DB4" w:rsidRDefault="00B87DB4" w:rsidP="008B5CA0">
      <w:pPr>
        <w:rPr>
          <w:rtl/>
        </w:rPr>
      </w:pPr>
      <w:bookmarkStart w:id="7806" w:name="_ETM_Q14_202000"/>
      <w:bookmarkEnd w:id="7806"/>
      <w:r>
        <w:rPr>
          <w:rFonts w:hint="cs"/>
          <w:rtl/>
        </w:rPr>
        <w:t>לפיכך, בהצעת</w:t>
      </w:r>
      <w:bookmarkStart w:id="7807" w:name="_ETM_Q14_203000"/>
      <w:bookmarkEnd w:id="7807"/>
      <w:r>
        <w:rPr>
          <w:rFonts w:hint="cs"/>
          <w:rtl/>
        </w:rPr>
        <w:t xml:space="preserve"> החוק המונחת לפניכם כעת מוצע לדחות באופן רטרואקטיבי את מועד </w:t>
      </w:r>
      <w:bookmarkStart w:id="7808" w:name="_ETM_Q14_204000"/>
      <w:bookmarkEnd w:id="7808"/>
      <w:r>
        <w:rPr>
          <w:rFonts w:hint="cs"/>
          <w:rtl/>
        </w:rPr>
        <w:t xml:space="preserve">הפרסום </w:t>
      </w:r>
      <w:proofErr w:type="spellStart"/>
      <w:r>
        <w:rPr>
          <w:rFonts w:hint="cs"/>
          <w:rtl/>
        </w:rPr>
        <w:t>וכו</w:t>
      </w:r>
      <w:proofErr w:type="spellEnd"/>
      <w:r>
        <w:rPr>
          <w:rFonts w:hint="cs"/>
          <w:rtl/>
        </w:rPr>
        <w:t xml:space="preserve">'. בהתאם, מבקשת ההצעה לקבוע </w:t>
      </w:r>
      <w:r w:rsidR="00AE0043">
        <w:rPr>
          <w:rFonts w:hint="cs"/>
          <w:rtl/>
        </w:rPr>
        <w:t>– – –</w:t>
      </w:r>
    </w:p>
    <w:p w:rsidR="00B87DB4" w:rsidRDefault="00B87DB4" w:rsidP="008B5CA0">
      <w:pPr>
        <w:rPr>
          <w:rtl/>
        </w:rPr>
      </w:pPr>
      <w:bookmarkStart w:id="7809" w:name="_ETM_Q14_208000"/>
      <w:bookmarkEnd w:id="7809"/>
    </w:p>
    <w:p w:rsidR="00B87DB4" w:rsidRDefault="00B87DB4" w:rsidP="008B5CA0">
      <w:pPr>
        <w:pStyle w:val="af6"/>
        <w:keepNext/>
        <w:rPr>
          <w:rtl/>
        </w:rPr>
      </w:pPr>
      <w:bookmarkStart w:id="7810" w:name="ET_yor_6595_27"/>
      <w:r w:rsidRPr="00706CE3">
        <w:rPr>
          <w:rStyle w:val="TagStyle"/>
          <w:rtl/>
        </w:rPr>
        <w:t xml:space="preserve"> &lt;&lt; יור &gt;&gt; </w:t>
      </w:r>
      <w:r>
        <w:rPr>
          <w:rtl/>
        </w:rPr>
        <w:t>היו"ר ארז מלול:</w:t>
      </w:r>
      <w:r w:rsidRPr="00706CE3">
        <w:rPr>
          <w:rStyle w:val="TagStyle"/>
          <w:rtl/>
        </w:rPr>
        <w:t xml:space="preserve"> &lt;&lt; יור &gt;&gt;</w:t>
      </w:r>
      <w:r>
        <w:rPr>
          <w:rtl/>
        </w:rPr>
        <w:t xml:space="preserve">   </w:t>
      </w:r>
      <w:bookmarkEnd w:id="7810"/>
    </w:p>
    <w:p w:rsidR="00B87DB4" w:rsidRDefault="00B87DB4" w:rsidP="005917DA">
      <w:pPr>
        <w:rPr>
          <w:rtl/>
        </w:rPr>
      </w:pPr>
    </w:p>
    <w:p w:rsidR="00B87DB4" w:rsidRDefault="00B87DB4" w:rsidP="008B5CA0">
      <w:pPr>
        <w:rPr>
          <w:rtl/>
        </w:rPr>
      </w:pPr>
      <w:r>
        <w:rPr>
          <w:rFonts w:hint="cs"/>
          <w:rtl/>
        </w:rPr>
        <w:t xml:space="preserve">כתוב </w:t>
      </w:r>
      <w:bookmarkStart w:id="7811" w:name="_ETM_Q14_209000"/>
      <w:bookmarkEnd w:id="7811"/>
      <w:r>
        <w:rPr>
          <w:rFonts w:hint="cs"/>
          <w:rtl/>
        </w:rPr>
        <w:t>לך "</w:t>
      </w:r>
      <w:proofErr w:type="spellStart"/>
      <w:r>
        <w:rPr>
          <w:rFonts w:hint="cs"/>
          <w:rtl/>
        </w:rPr>
        <w:t>וכו</w:t>
      </w:r>
      <w:proofErr w:type="spellEnd"/>
      <w:r>
        <w:rPr>
          <w:rFonts w:hint="cs"/>
          <w:rtl/>
        </w:rPr>
        <w:t>'"?</w:t>
      </w:r>
    </w:p>
    <w:p w:rsidR="00B87DB4" w:rsidRDefault="00B87DB4" w:rsidP="008B5CA0">
      <w:pPr>
        <w:rPr>
          <w:rtl/>
        </w:rPr>
      </w:pPr>
    </w:p>
    <w:p w:rsidR="00B87DB4" w:rsidRDefault="00B87DB4" w:rsidP="008B5CA0">
      <w:pPr>
        <w:pStyle w:val="-"/>
        <w:keepNext/>
        <w:rPr>
          <w:rtl/>
        </w:rPr>
      </w:pPr>
      <w:bookmarkStart w:id="7812" w:name="ET_speakercontinue_6448_28"/>
      <w:r w:rsidRPr="00706CE3">
        <w:rPr>
          <w:rStyle w:val="TagStyle"/>
          <w:rtl/>
        </w:rPr>
        <w:t xml:space="preserve"> &lt;&lt; דובר_המשך &gt;&gt; </w:t>
      </w:r>
      <w:r>
        <w:rPr>
          <w:rtl/>
        </w:rPr>
        <w:t>השר לשירותי דת מיכאל מלכיאלי:</w:t>
      </w:r>
      <w:r w:rsidRPr="00706CE3">
        <w:rPr>
          <w:rStyle w:val="TagStyle"/>
          <w:rtl/>
        </w:rPr>
        <w:t xml:space="preserve"> &lt;&lt; דובר_המשך &gt;&gt;</w:t>
      </w:r>
      <w:r>
        <w:rPr>
          <w:rtl/>
        </w:rPr>
        <w:t xml:space="preserve">   </w:t>
      </w:r>
      <w:bookmarkEnd w:id="7812"/>
    </w:p>
    <w:p w:rsidR="00B87DB4" w:rsidRDefault="00B87DB4" w:rsidP="005917DA">
      <w:pPr>
        <w:rPr>
          <w:rtl/>
        </w:rPr>
      </w:pPr>
    </w:p>
    <w:p w:rsidR="00B87DB4" w:rsidRDefault="00B87DB4" w:rsidP="00AF4C47">
      <w:bookmarkStart w:id="7813" w:name="_ETM_Q14_212000"/>
      <w:bookmarkEnd w:id="7813"/>
      <w:r>
        <w:rPr>
          <w:rFonts w:hint="cs"/>
          <w:rtl/>
        </w:rPr>
        <w:t xml:space="preserve">אני מחליט מתי אני קורא </w:t>
      </w:r>
      <w:r w:rsidR="00AF4C47">
        <w:rPr>
          <w:rFonts w:hint="cs"/>
          <w:rtl/>
        </w:rPr>
        <w:t>"</w:t>
      </w:r>
      <w:proofErr w:type="spellStart"/>
      <w:r>
        <w:rPr>
          <w:rFonts w:hint="cs"/>
          <w:rtl/>
        </w:rPr>
        <w:t>וכו</w:t>
      </w:r>
      <w:proofErr w:type="spellEnd"/>
      <w:r>
        <w:rPr>
          <w:rFonts w:hint="cs"/>
          <w:rtl/>
        </w:rPr>
        <w:t>'</w:t>
      </w:r>
      <w:r w:rsidR="00AF4C47">
        <w:rPr>
          <w:rFonts w:hint="cs"/>
          <w:rtl/>
        </w:rPr>
        <w:t>"</w:t>
      </w:r>
      <w:r>
        <w:rPr>
          <w:rFonts w:hint="cs"/>
          <w:rtl/>
        </w:rPr>
        <w:t xml:space="preserve">. בהתאם, מבקשת </w:t>
      </w:r>
      <w:bookmarkStart w:id="7814" w:name="_ETM_Q14_215000"/>
      <w:bookmarkEnd w:id="7814"/>
      <w:r>
        <w:rPr>
          <w:rFonts w:hint="cs"/>
          <w:rtl/>
        </w:rPr>
        <w:t xml:space="preserve">ההצעה לקבוע כי איסור היבוא והיצוא של כלי </w:t>
      </w:r>
      <w:proofErr w:type="spellStart"/>
      <w:r>
        <w:rPr>
          <w:rFonts w:hint="cs"/>
          <w:rtl/>
        </w:rPr>
        <w:t>איירוספט</w:t>
      </w:r>
      <w:proofErr w:type="spellEnd"/>
      <w:r>
        <w:rPr>
          <w:rFonts w:hint="cs"/>
          <w:rtl/>
        </w:rPr>
        <w:t xml:space="preserve"> </w:t>
      </w:r>
      <w:r w:rsidR="00AE0043">
        <w:rPr>
          <w:rFonts w:hint="cs"/>
          <w:rtl/>
        </w:rPr>
        <w:t>– –</w:t>
      </w:r>
      <w:r w:rsidR="003D0CCF">
        <w:rPr>
          <w:rFonts w:hint="cs"/>
          <w:rtl/>
        </w:rPr>
        <w:t xml:space="preserve"> </w:t>
      </w:r>
      <w:r w:rsidR="003D0CCF">
        <w:rPr>
          <w:rFonts w:hint="eastAsia"/>
          <w:rtl/>
        </w:rPr>
        <w:t>–</w:t>
      </w:r>
      <w:r w:rsidR="003D0CCF">
        <w:rPr>
          <w:rFonts w:hint="cs"/>
          <w:rtl/>
        </w:rPr>
        <w:t xml:space="preserve"> </w:t>
      </w:r>
    </w:p>
    <w:p w:rsidR="00B87DB4" w:rsidRDefault="00B87DB4" w:rsidP="008B5CA0">
      <w:pPr>
        <w:rPr>
          <w:rtl/>
        </w:rPr>
      </w:pPr>
    </w:p>
    <w:p w:rsidR="00B87DB4" w:rsidRDefault="00B87DB4" w:rsidP="008B5CA0">
      <w:pPr>
        <w:pStyle w:val="af6"/>
        <w:keepNext/>
        <w:rPr>
          <w:rtl/>
        </w:rPr>
      </w:pPr>
      <w:bookmarkStart w:id="7815" w:name="ET_yor_6595_29"/>
      <w:r w:rsidRPr="00706CE3">
        <w:rPr>
          <w:rStyle w:val="TagStyle"/>
          <w:rtl/>
        </w:rPr>
        <w:t xml:space="preserve"> &lt;&lt; יור &gt;&gt; </w:t>
      </w:r>
      <w:r>
        <w:rPr>
          <w:rtl/>
        </w:rPr>
        <w:t>היו"ר ארז מלול:</w:t>
      </w:r>
      <w:r w:rsidRPr="00706CE3">
        <w:rPr>
          <w:rStyle w:val="TagStyle"/>
          <w:rtl/>
        </w:rPr>
        <w:t xml:space="preserve"> &lt;&lt; יור &gt;&gt;</w:t>
      </w:r>
      <w:r>
        <w:rPr>
          <w:rtl/>
        </w:rPr>
        <w:t xml:space="preserve">   </w:t>
      </w:r>
      <w:bookmarkEnd w:id="7815"/>
    </w:p>
    <w:p w:rsidR="00B87DB4" w:rsidRDefault="00B87DB4" w:rsidP="005917DA">
      <w:pPr>
        <w:rPr>
          <w:rtl/>
        </w:rPr>
      </w:pPr>
    </w:p>
    <w:p w:rsidR="00B87DB4" w:rsidRDefault="00B87DB4" w:rsidP="00AF4C47">
      <w:pPr>
        <w:rPr>
          <w:rtl/>
        </w:rPr>
      </w:pPr>
      <w:proofErr w:type="spellStart"/>
      <w:r>
        <w:rPr>
          <w:rFonts w:hint="cs"/>
          <w:rtl/>
        </w:rPr>
        <w:t>איירספוט</w:t>
      </w:r>
      <w:proofErr w:type="spellEnd"/>
      <w:r>
        <w:rPr>
          <w:rFonts w:hint="cs"/>
          <w:rtl/>
        </w:rPr>
        <w:t xml:space="preserve">, </w:t>
      </w:r>
      <w:proofErr w:type="spellStart"/>
      <w:r>
        <w:rPr>
          <w:rFonts w:hint="cs"/>
          <w:rtl/>
        </w:rPr>
        <w:t>איירסופט</w:t>
      </w:r>
      <w:proofErr w:type="spellEnd"/>
      <w:r>
        <w:rPr>
          <w:rFonts w:hint="cs"/>
          <w:rtl/>
        </w:rPr>
        <w:t>.</w:t>
      </w:r>
    </w:p>
    <w:p w:rsidR="00B87DB4" w:rsidRDefault="00B87DB4" w:rsidP="008B5CA0">
      <w:pPr>
        <w:rPr>
          <w:rtl/>
        </w:rPr>
      </w:pPr>
      <w:bookmarkStart w:id="7816" w:name="_ETM_Q14_222000"/>
      <w:bookmarkEnd w:id="7816"/>
    </w:p>
    <w:p w:rsidR="00B87DB4" w:rsidRDefault="00B87DB4" w:rsidP="008B5CA0">
      <w:pPr>
        <w:pStyle w:val="af5"/>
        <w:keepNext/>
        <w:rPr>
          <w:rtl/>
        </w:rPr>
      </w:pPr>
      <w:bookmarkStart w:id="7817" w:name="ET_interruption_6156_46"/>
      <w:bookmarkStart w:id="7818" w:name="ET_speaker_קריאות_30"/>
      <w:r w:rsidRPr="006A2514">
        <w:rPr>
          <w:rStyle w:val="TagStyle"/>
          <w:rtl/>
        </w:rPr>
        <w:t xml:space="preserve"> &lt;&lt; קריאה &gt;&gt; </w:t>
      </w:r>
      <w:r>
        <w:rPr>
          <w:rtl/>
        </w:rPr>
        <w:t>גלעד קריב (העבודה):</w:t>
      </w:r>
      <w:r w:rsidRPr="006A2514">
        <w:rPr>
          <w:rStyle w:val="TagStyle"/>
          <w:rtl/>
        </w:rPr>
        <w:t xml:space="preserve"> &lt;&lt; קריאה &gt;&gt;</w:t>
      </w:r>
      <w:r>
        <w:rPr>
          <w:rtl/>
        </w:rPr>
        <w:t xml:space="preserve">   </w:t>
      </w:r>
      <w:bookmarkEnd w:id="7817"/>
    </w:p>
    <w:p w:rsidR="00B87DB4" w:rsidRDefault="00B87DB4" w:rsidP="005917DA">
      <w:pPr>
        <w:rPr>
          <w:rtl/>
        </w:rPr>
      </w:pPr>
    </w:p>
    <w:bookmarkEnd w:id="7818"/>
    <w:p w:rsidR="00B87DB4" w:rsidRDefault="00B87DB4" w:rsidP="00AF4C47">
      <w:pPr>
        <w:rPr>
          <w:rtl/>
        </w:rPr>
      </w:pPr>
      <w:proofErr w:type="spellStart"/>
      <w:r>
        <w:rPr>
          <w:rFonts w:hint="cs"/>
          <w:rtl/>
        </w:rPr>
        <w:t>איירסופט</w:t>
      </w:r>
      <w:proofErr w:type="spellEnd"/>
      <w:r>
        <w:rPr>
          <w:rFonts w:hint="cs"/>
          <w:rtl/>
        </w:rPr>
        <w:t>.</w:t>
      </w:r>
    </w:p>
    <w:p w:rsidR="00B87DB4" w:rsidRDefault="00B87DB4" w:rsidP="008B5CA0">
      <w:pPr>
        <w:pStyle w:val="a4"/>
        <w:keepNext/>
        <w:rPr>
          <w:rtl/>
        </w:rPr>
      </w:pPr>
      <w:bookmarkStart w:id="7819" w:name="_ETM_Q14_223000"/>
      <w:bookmarkStart w:id="7820" w:name="_ETM_Q14_225000"/>
      <w:bookmarkStart w:id="7821" w:name="ET_speaker_6448_33"/>
      <w:bookmarkEnd w:id="7819"/>
      <w:bookmarkEnd w:id="7820"/>
    </w:p>
    <w:p w:rsidR="00B87DB4" w:rsidRDefault="00B87DB4" w:rsidP="008B5CA0">
      <w:pPr>
        <w:pStyle w:val="-"/>
        <w:keepNext/>
        <w:rPr>
          <w:rtl/>
        </w:rPr>
      </w:pPr>
      <w:bookmarkStart w:id="7822" w:name="ET_speakercontinue_6448_34"/>
      <w:r w:rsidRPr="00706CE3">
        <w:rPr>
          <w:rStyle w:val="TagStyle"/>
          <w:rtl/>
        </w:rPr>
        <w:t xml:space="preserve"> &lt;&lt; דובר_המשך &gt;&gt; </w:t>
      </w:r>
      <w:r>
        <w:rPr>
          <w:rtl/>
        </w:rPr>
        <w:t>השר לשירותי דת מיכאל מלכיאלי:</w:t>
      </w:r>
      <w:r w:rsidRPr="00706CE3">
        <w:rPr>
          <w:rStyle w:val="TagStyle"/>
          <w:rtl/>
        </w:rPr>
        <w:t xml:space="preserve"> &lt;&lt; דובר_המשך &gt;&gt;</w:t>
      </w:r>
      <w:r>
        <w:rPr>
          <w:rtl/>
        </w:rPr>
        <w:t xml:space="preserve">   </w:t>
      </w:r>
      <w:bookmarkEnd w:id="7822"/>
    </w:p>
    <w:p w:rsidR="00B87DB4" w:rsidRDefault="00B87DB4" w:rsidP="005917DA">
      <w:pPr>
        <w:rPr>
          <w:rtl/>
        </w:rPr>
      </w:pPr>
    </w:p>
    <w:p w:rsidR="00B87DB4" w:rsidRDefault="00B87DB4" w:rsidP="008B5CA0">
      <w:pPr>
        <w:rPr>
          <w:rtl/>
        </w:rPr>
      </w:pPr>
      <w:r>
        <w:rPr>
          <w:rFonts w:hint="cs"/>
          <w:rtl/>
        </w:rPr>
        <w:t>או-אה, הייתה כאן בדיקת ערנות, ועמדתם בה.</w:t>
      </w:r>
      <w:r>
        <w:rPr>
          <w:rtl/>
        </w:rPr>
        <w:t xml:space="preserve"> </w:t>
      </w:r>
      <w:bookmarkEnd w:id="7821"/>
    </w:p>
    <w:p w:rsidR="00B87DB4" w:rsidRDefault="00B87DB4" w:rsidP="008B5CA0">
      <w:pPr>
        <w:rPr>
          <w:rtl/>
        </w:rPr>
      </w:pPr>
    </w:p>
    <w:p w:rsidR="00B87DB4" w:rsidRDefault="00B87DB4" w:rsidP="008B5CA0">
      <w:pPr>
        <w:pStyle w:val="af6"/>
        <w:keepNext/>
        <w:rPr>
          <w:rtl/>
        </w:rPr>
      </w:pPr>
      <w:bookmarkStart w:id="7823" w:name="ET_yor_6595_47"/>
      <w:r w:rsidRPr="006A2514">
        <w:rPr>
          <w:rStyle w:val="TagStyle"/>
          <w:rtl/>
        </w:rPr>
        <w:t xml:space="preserve"> &lt;&lt; יור &gt;&gt; </w:t>
      </w:r>
      <w:r>
        <w:rPr>
          <w:rtl/>
        </w:rPr>
        <w:t>היו"ר ארז מלול:</w:t>
      </w:r>
      <w:r w:rsidRPr="006A2514">
        <w:rPr>
          <w:rStyle w:val="TagStyle"/>
          <w:rtl/>
        </w:rPr>
        <w:t xml:space="preserve"> &lt;&lt; יור &gt;&gt;</w:t>
      </w:r>
      <w:r>
        <w:rPr>
          <w:rtl/>
        </w:rPr>
        <w:t xml:space="preserve">   </w:t>
      </w:r>
      <w:bookmarkEnd w:id="7823"/>
    </w:p>
    <w:p w:rsidR="00B87DB4" w:rsidRDefault="00B87DB4" w:rsidP="005917DA">
      <w:pPr>
        <w:rPr>
          <w:rtl/>
        </w:rPr>
      </w:pPr>
    </w:p>
    <w:p w:rsidR="00B87DB4" w:rsidRDefault="00B87DB4" w:rsidP="008B5CA0">
      <w:pPr>
        <w:rPr>
          <w:rtl/>
        </w:rPr>
      </w:pPr>
      <w:proofErr w:type="spellStart"/>
      <w:r>
        <w:rPr>
          <w:rFonts w:hint="cs"/>
          <w:rtl/>
        </w:rPr>
        <w:t>איירסופט</w:t>
      </w:r>
      <w:proofErr w:type="spellEnd"/>
      <w:r>
        <w:rPr>
          <w:rFonts w:hint="cs"/>
          <w:rtl/>
        </w:rPr>
        <w:t>.</w:t>
      </w:r>
    </w:p>
    <w:p w:rsidR="00B87DB4" w:rsidRPr="006A2514" w:rsidRDefault="00B87DB4" w:rsidP="008B5CA0">
      <w:pPr>
        <w:rPr>
          <w:rtl/>
        </w:rPr>
      </w:pPr>
    </w:p>
    <w:p w:rsidR="00B87DB4" w:rsidRDefault="00B87DB4" w:rsidP="008B5CA0">
      <w:pPr>
        <w:pStyle w:val="-"/>
        <w:keepNext/>
        <w:rPr>
          <w:rtl/>
        </w:rPr>
      </w:pPr>
      <w:r w:rsidRPr="00706CE3">
        <w:rPr>
          <w:rStyle w:val="TagStyle"/>
          <w:rtl/>
        </w:rPr>
        <w:t xml:space="preserve">&lt;&lt; דובר_המשך &gt;&gt; </w:t>
      </w:r>
      <w:r>
        <w:rPr>
          <w:rtl/>
        </w:rPr>
        <w:t>השר לשירותי דת מיכאל מלכיאלי:</w:t>
      </w:r>
      <w:r w:rsidRPr="00706CE3">
        <w:rPr>
          <w:rStyle w:val="TagStyle"/>
          <w:rtl/>
        </w:rPr>
        <w:t xml:space="preserve"> &lt;&lt; דובר_המשך &gt;&gt;</w:t>
      </w:r>
      <w:r>
        <w:rPr>
          <w:rtl/>
        </w:rPr>
        <w:t xml:space="preserve">   </w:t>
      </w:r>
    </w:p>
    <w:p w:rsidR="00B87DB4" w:rsidRDefault="00B87DB4" w:rsidP="008B5CA0">
      <w:pPr>
        <w:rPr>
          <w:rtl/>
        </w:rPr>
      </w:pPr>
    </w:p>
    <w:p w:rsidR="00B87DB4" w:rsidRDefault="00B87DB4" w:rsidP="008B5CA0">
      <w:pPr>
        <w:rPr>
          <w:rtl/>
        </w:rPr>
      </w:pPr>
      <w:r>
        <w:rPr>
          <w:rFonts w:hint="cs"/>
          <w:rtl/>
        </w:rPr>
        <w:t xml:space="preserve">עניין אותי </w:t>
      </w:r>
      <w:bookmarkStart w:id="7824" w:name="_ETM_Q14_227000"/>
      <w:bookmarkEnd w:id="7824"/>
      <w:r>
        <w:rPr>
          <w:rFonts w:hint="cs"/>
          <w:rtl/>
        </w:rPr>
        <w:t>אם אתם סתם אופוזיציה שמתנגדת או מקשיבה – ואתם עמדתם בזה.</w:t>
      </w:r>
    </w:p>
    <w:p w:rsidR="00B87DB4" w:rsidRDefault="00B87DB4" w:rsidP="008B5CA0">
      <w:pPr>
        <w:pStyle w:val="a4"/>
        <w:keepNext/>
        <w:rPr>
          <w:rtl/>
        </w:rPr>
      </w:pPr>
      <w:bookmarkStart w:id="7825" w:name="_ETM_Q14_232000"/>
      <w:bookmarkStart w:id="7826" w:name="ET_speaker_קריאות_35"/>
      <w:bookmarkEnd w:id="7825"/>
    </w:p>
    <w:p w:rsidR="00B87DB4" w:rsidRDefault="00B87DB4" w:rsidP="008B5CA0">
      <w:pPr>
        <w:pStyle w:val="af5"/>
        <w:keepNext/>
        <w:rPr>
          <w:rtl/>
        </w:rPr>
      </w:pPr>
      <w:bookmarkStart w:id="7827" w:name="ET_interruption_6361_37"/>
      <w:r w:rsidRPr="00706CE3">
        <w:rPr>
          <w:rStyle w:val="TagStyle"/>
          <w:rtl/>
        </w:rPr>
        <w:t xml:space="preserve"> &lt;&lt; קריאה &gt;&gt; </w:t>
      </w:r>
      <w:r>
        <w:rPr>
          <w:rtl/>
        </w:rPr>
        <w:t>נאור שירי (יש עתיד):</w:t>
      </w:r>
      <w:r w:rsidRPr="00706CE3">
        <w:rPr>
          <w:rStyle w:val="TagStyle"/>
          <w:rtl/>
        </w:rPr>
        <w:t xml:space="preserve"> &lt;&lt; קריאה &gt;&gt;</w:t>
      </w:r>
      <w:r>
        <w:rPr>
          <w:rtl/>
        </w:rPr>
        <w:t xml:space="preserve">   </w:t>
      </w:r>
      <w:bookmarkEnd w:id="7827"/>
    </w:p>
    <w:bookmarkEnd w:id="7826"/>
    <w:p w:rsidR="00B87DB4" w:rsidRDefault="00B87DB4" w:rsidP="005917DA">
      <w:pPr>
        <w:rPr>
          <w:rtl/>
        </w:rPr>
      </w:pPr>
    </w:p>
    <w:p w:rsidR="00B87DB4" w:rsidRDefault="00AE0043" w:rsidP="008B5CA0">
      <w:pPr>
        <w:rPr>
          <w:rtl/>
        </w:rPr>
      </w:pPr>
      <w:bookmarkStart w:id="7828" w:name="_ETM_Q14_234000"/>
      <w:bookmarkEnd w:id="7828"/>
      <w:r>
        <w:rPr>
          <w:rFonts w:hint="cs"/>
          <w:rtl/>
        </w:rPr>
        <w:t>– – –</w:t>
      </w:r>
      <w:r w:rsidR="00B87DB4">
        <w:rPr>
          <w:rFonts w:hint="cs"/>
          <w:rtl/>
        </w:rPr>
        <w:t xml:space="preserve"> היה כאן פער </w:t>
      </w:r>
      <w:r>
        <w:rPr>
          <w:rFonts w:hint="cs"/>
          <w:rtl/>
        </w:rPr>
        <w:t>– – –</w:t>
      </w:r>
    </w:p>
    <w:p w:rsidR="00B87DB4" w:rsidRDefault="00B87DB4" w:rsidP="008B5CA0">
      <w:pPr>
        <w:rPr>
          <w:rtl/>
        </w:rPr>
      </w:pPr>
    </w:p>
    <w:p w:rsidR="00B87DB4" w:rsidRDefault="00B87DB4" w:rsidP="008B5CA0">
      <w:pPr>
        <w:pStyle w:val="af6"/>
        <w:keepNext/>
        <w:rPr>
          <w:rtl/>
        </w:rPr>
      </w:pPr>
      <w:bookmarkStart w:id="7829" w:name="ET_yor_6595_36"/>
      <w:r w:rsidRPr="00706CE3">
        <w:rPr>
          <w:rStyle w:val="TagStyle"/>
          <w:rtl/>
        </w:rPr>
        <w:t xml:space="preserve"> &lt;&lt; יור &gt;&gt; </w:t>
      </w:r>
      <w:r>
        <w:rPr>
          <w:rtl/>
        </w:rPr>
        <w:t>היו"ר ארז מלול:</w:t>
      </w:r>
      <w:r w:rsidRPr="00706CE3">
        <w:rPr>
          <w:rStyle w:val="TagStyle"/>
          <w:rtl/>
        </w:rPr>
        <w:t xml:space="preserve"> &lt;&lt; יור &gt;&gt;</w:t>
      </w:r>
      <w:r>
        <w:rPr>
          <w:rtl/>
        </w:rPr>
        <w:t xml:space="preserve">   </w:t>
      </w:r>
      <w:bookmarkEnd w:id="7829"/>
    </w:p>
    <w:p w:rsidR="00B87DB4" w:rsidRDefault="00B87DB4" w:rsidP="005917DA">
      <w:pPr>
        <w:rPr>
          <w:rtl/>
        </w:rPr>
      </w:pPr>
    </w:p>
    <w:p w:rsidR="00B87DB4" w:rsidRPr="00706CE3" w:rsidRDefault="00B87DB4" w:rsidP="008B5CA0">
      <w:pPr>
        <w:rPr>
          <w:rtl/>
        </w:rPr>
      </w:pPr>
      <w:r>
        <w:rPr>
          <w:rFonts w:hint="cs"/>
          <w:rtl/>
        </w:rPr>
        <w:t>נאור מומחה לכלי הזה.</w:t>
      </w:r>
    </w:p>
    <w:p w:rsidR="00B87DB4" w:rsidRDefault="00B87DB4" w:rsidP="005917DA">
      <w:pPr>
        <w:rPr>
          <w:rtl/>
        </w:rPr>
      </w:pPr>
    </w:p>
    <w:p w:rsidR="00B87DB4" w:rsidRDefault="00B87DB4" w:rsidP="008B5CA0">
      <w:pPr>
        <w:pStyle w:val="af5"/>
        <w:keepNext/>
        <w:rPr>
          <w:rtl/>
        </w:rPr>
      </w:pPr>
      <w:r w:rsidRPr="00706CE3">
        <w:rPr>
          <w:rStyle w:val="TagStyle"/>
          <w:rtl/>
        </w:rPr>
        <w:t xml:space="preserve"> &lt;&lt; קריאה &gt;&gt; </w:t>
      </w:r>
      <w:r>
        <w:rPr>
          <w:rtl/>
        </w:rPr>
        <w:t>גלעד קריב (העבודה):</w:t>
      </w:r>
      <w:r w:rsidRPr="00706CE3">
        <w:rPr>
          <w:rStyle w:val="TagStyle"/>
          <w:rtl/>
        </w:rPr>
        <w:t xml:space="preserve"> &lt;&lt; קריאה &gt;&gt;</w:t>
      </w:r>
      <w:r>
        <w:rPr>
          <w:rtl/>
        </w:rPr>
        <w:t xml:space="preserve">   </w:t>
      </w:r>
    </w:p>
    <w:p w:rsidR="00B87DB4" w:rsidRDefault="00B87DB4" w:rsidP="005917DA">
      <w:pPr>
        <w:rPr>
          <w:rtl/>
          <w:lang w:eastAsia="he-IL"/>
        </w:rPr>
      </w:pPr>
    </w:p>
    <w:p w:rsidR="00B87DB4" w:rsidRPr="00706CE3" w:rsidRDefault="00AE0043" w:rsidP="008B5CA0">
      <w:pPr>
        <w:rPr>
          <w:rtl/>
          <w:lang w:eastAsia="he-IL"/>
        </w:rPr>
      </w:pPr>
      <w:r>
        <w:rPr>
          <w:rFonts w:hint="cs"/>
          <w:rtl/>
          <w:lang w:eastAsia="he-IL"/>
        </w:rPr>
        <w:t>– – –</w:t>
      </w:r>
      <w:r w:rsidR="00B87DB4">
        <w:rPr>
          <w:rFonts w:hint="cs"/>
          <w:rtl/>
          <w:lang w:eastAsia="he-IL"/>
        </w:rPr>
        <w:t xml:space="preserve"> </w:t>
      </w:r>
    </w:p>
    <w:p w:rsidR="00B87DB4" w:rsidRDefault="00B87DB4" w:rsidP="005917DA">
      <w:pPr>
        <w:rPr>
          <w:rtl/>
          <w:lang w:eastAsia="he-IL"/>
        </w:rPr>
      </w:pPr>
      <w:bookmarkStart w:id="7830" w:name="ET_interruption_6361_38"/>
    </w:p>
    <w:p w:rsidR="00B87DB4" w:rsidRDefault="00B87DB4" w:rsidP="008B5CA0">
      <w:pPr>
        <w:pStyle w:val="af6"/>
        <w:keepNext/>
        <w:rPr>
          <w:rtl/>
        </w:rPr>
      </w:pPr>
      <w:bookmarkStart w:id="7831" w:name="ET_yor_6595_53"/>
      <w:r w:rsidRPr="00E30257">
        <w:rPr>
          <w:rStyle w:val="TagStyle"/>
          <w:rtl/>
        </w:rPr>
        <w:t xml:space="preserve"> &lt;&lt; יור &gt;&gt; </w:t>
      </w:r>
      <w:r>
        <w:rPr>
          <w:rtl/>
        </w:rPr>
        <w:t>היו"ר ארז מלול:</w:t>
      </w:r>
      <w:r w:rsidRPr="00E30257">
        <w:rPr>
          <w:rStyle w:val="TagStyle"/>
          <w:rtl/>
        </w:rPr>
        <w:t xml:space="preserve"> &lt;&lt; יור &gt;&gt;</w:t>
      </w:r>
      <w:r>
        <w:rPr>
          <w:rtl/>
        </w:rPr>
        <w:t xml:space="preserve">   </w:t>
      </w:r>
      <w:bookmarkEnd w:id="7831"/>
    </w:p>
    <w:p w:rsidR="00B87DB4" w:rsidRDefault="00B87DB4" w:rsidP="005917DA">
      <w:pPr>
        <w:rPr>
          <w:rtl/>
          <w:lang w:eastAsia="he-IL"/>
        </w:rPr>
      </w:pPr>
    </w:p>
    <w:p w:rsidR="00B87DB4" w:rsidRPr="006A2514" w:rsidRDefault="00B87DB4" w:rsidP="008B5CA0">
      <w:pPr>
        <w:rPr>
          <w:rtl/>
          <w:lang w:eastAsia="he-IL"/>
        </w:rPr>
      </w:pPr>
      <w:r>
        <w:rPr>
          <w:rFonts w:hint="cs"/>
          <w:rtl/>
          <w:lang w:eastAsia="he-IL"/>
        </w:rPr>
        <w:t>נאור, אתה יורה בכלי הזה,</w:t>
      </w:r>
      <w:bookmarkStart w:id="7832" w:name="_ETM_Q14_235704"/>
      <w:bookmarkEnd w:id="7832"/>
      <w:r>
        <w:rPr>
          <w:rFonts w:hint="cs"/>
          <w:rtl/>
          <w:lang w:eastAsia="he-IL"/>
        </w:rPr>
        <w:t xml:space="preserve"> מתאמן בזה.</w:t>
      </w:r>
    </w:p>
    <w:p w:rsidR="00B87DB4" w:rsidRDefault="00B87DB4" w:rsidP="008B5CA0">
      <w:pPr>
        <w:rPr>
          <w:rtl/>
          <w:lang w:eastAsia="he-IL"/>
        </w:rPr>
      </w:pPr>
      <w:bookmarkStart w:id="7833" w:name="_ETM_Q14_236070"/>
      <w:bookmarkStart w:id="7834" w:name="_ETM_Q14_236146"/>
      <w:bookmarkEnd w:id="7833"/>
      <w:bookmarkEnd w:id="7834"/>
    </w:p>
    <w:p w:rsidR="00B87DB4" w:rsidRDefault="00B87DB4" w:rsidP="008B5CA0">
      <w:pPr>
        <w:pStyle w:val="af5"/>
        <w:keepNext/>
        <w:rPr>
          <w:rtl/>
        </w:rPr>
      </w:pPr>
      <w:r w:rsidRPr="00706CE3">
        <w:rPr>
          <w:rStyle w:val="TagStyle"/>
          <w:rtl/>
        </w:rPr>
        <w:t xml:space="preserve">&lt;&lt; קריאה &gt;&gt; </w:t>
      </w:r>
      <w:r>
        <w:rPr>
          <w:rtl/>
        </w:rPr>
        <w:t>גלעד קריב (העבודה):</w:t>
      </w:r>
      <w:r w:rsidRPr="00706CE3">
        <w:rPr>
          <w:rStyle w:val="TagStyle"/>
          <w:rtl/>
        </w:rPr>
        <w:t xml:space="preserve"> &lt;&lt; קריאה &gt;&gt;</w:t>
      </w:r>
      <w:r>
        <w:rPr>
          <w:rtl/>
        </w:rPr>
        <w:t xml:space="preserve">   </w:t>
      </w:r>
    </w:p>
    <w:p w:rsidR="00B87DB4" w:rsidRDefault="00B87DB4" w:rsidP="008B5CA0">
      <w:pPr>
        <w:rPr>
          <w:rtl/>
          <w:lang w:eastAsia="he-IL"/>
        </w:rPr>
      </w:pPr>
      <w:bookmarkStart w:id="7835" w:name="_ETM_Q14_236448"/>
      <w:bookmarkEnd w:id="7835"/>
    </w:p>
    <w:p w:rsidR="00B87DB4" w:rsidRDefault="00B87DB4" w:rsidP="00AF4C47">
      <w:pPr>
        <w:rPr>
          <w:rtl/>
          <w:lang w:eastAsia="he-IL"/>
        </w:rPr>
      </w:pPr>
      <w:bookmarkStart w:id="7836" w:name="_ETM_Q14_236501"/>
      <w:bookmarkEnd w:id="7836"/>
      <w:r>
        <w:rPr>
          <w:rFonts w:hint="cs"/>
          <w:rtl/>
          <w:lang w:eastAsia="he-IL"/>
        </w:rPr>
        <w:t xml:space="preserve">זה כלי נשק, הם לגנאי, זה לא </w:t>
      </w:r>
      <w:bookmarkStart w:id="7837" w:name="_ETM_Q14_239702"/>
      <w:bookmarkEnd w:id="7837"/>
      <w:r>
        <w:rPr>
          <w:rFonts w:hint="cs"/>
          <w:rtl/>
          <w:lang w:eastAsia="he-IL"/>
        </w:rPr>
        <w:t xml:space="preserve">תכשיט. </w:t>
      </w:r>
      <w:r w:rsidR="00AF4C47">
        <w:rPr>
          <w:rFonts w:hint="cs"/>
          <w:rtl/>
          <w:lang w:eastAsia="he-IL"/>
        </w:rPr>
        <w:t>ו</w:t>
      </w:r>
      <w:r>
        <w:rPr>
          <w:rFonts w:hint="cs"/>
          <w:rtl/>
          <w:lang w:eastAsia="he-IL"/>
        </w:rPr>
        <w:t xml:space="preserve">השר לביטחון לאומי חושב שכלי נשק הם </w:t>
      </w:r>
      <w:bookmarkStart w:id="7838" w:name="_ETM_Q14_247842"/>
      <w:bookmarkEnd w:id="7838"/>
      <w:r>
        <w:rPr>
          <w:rFonts w:hint="cs"/>
          <w:rtl/>
          <w:lang w:eastAsia="he-IL"/>
        </w:rPr>
        <w:t>תכשיט.</w:t>
      </w:r>
    </w:p>
    <w:p w:rsidR="00B87DB4" w:rsidRPr="006A2514" w:rsidRDefault="00B87DB4" w:rsidP="008B5CA0">
      <w:pPr>
        <w:rPr>
          <w:rtl/>
          <w:lang w:eastAsia="he-IL"/>
        </w:rPr>
      </w:pPr>
    </w:p>
    <w:p w:rsidR="00B87DB4" w:rsidRDefault="00B87DB4" w:rsidP="008B5CA0">
      <w:pPr>
        <w:pStyle w:val="af5"/>
        <w:keepNext/>
        <w:rPr>
          <w:rtl/>
        </w:rPr>
      </w:pPr>
      <w:bookmarkStart w:id="7839" w:name="_ETM_Q14_248000"/>
      <w:bookmarkEnd w:id="7839"/>
      <w:r w:rsidRPr="00706CE3">
        <w:rPr>
          <w:rStyle w:val="TagStyle"/>
          <w:rtl/>
        </w:rPr>
        <w:t xml:space="preserve"> &lt;&lt; קריאה &gt;&gt; </w:t>
      </w:r>
      <w:r>
        <w:rPr>
          <w:rtl/>
        </w:rPr>
        <w:t>נאור שירי (יש עתיד):</w:t>
      </w:r>
      <w:r w:rsidRPr="00706CE3">
        <w:rPr>
          <w:rStyle w:val="TagStyle"/>
          <w:rtl/>
        </w:rPr>
        <w:t xml:space="preserve"> &lt;&lt; קריאה &gt;&gt;</w:t>
      </w:r>
      <w:r>
        <w:rPr>
          <w:rtl/>
        </w:rPr>
        <w:t xml:space="preserve">   </w:t>
      </w:r>
      <w:bookmarkEnd w:id="7830"/>
    </w:p>
    <w:p w:rsidR="00B87DB4" w:rsidRDefault="00B87DB4" w:rsidP="005917DA">
      <w:pPr>
        <w:rPr>
          <w:rtl/>
          <w:lang w:eastAsia="he-IL"/>
        </w:rPr>
      </w:pPr>
    </w:p>
    <w:p w:rsidR="00B87DB4" w:rsidRDefault="00B87DB4" w:rsidP="008B5CA0">
      <w:pPr>
        <w:rPr>
          <w:rtl/>
          <w:lang w:eastAsia="he-IL"/>
        </w:rPr>
      </w:pPr>
      <w:bookmarkStart w:id="7840" w:name="_ETM_Q14_243000"/>
      <w:bookmarkEnd w:id="7840"/>
      <w:r>
        <w:rPr>
          <w:rFonts w:hint="cs"/>
          <w:rtl/>
          <w:lang w:eastAsia="he-IL"/>
        </w:rPr>
        <w:t xml:space="preserve">הוא לא יודע, אבל זה בסדר </w:t>
      </w:r>
      <w:r w:rsidR="00AE0043">
        <w:rPr>
          <w:rFonts w:hint="cs"/>
          <w:rtl/>
          <w:lang w:eastAsia="he-IL"/>
        </w:rPr>
        <w:t>– – –</w:t>
      </w:r>
      <w:r>
        <w:rPr>
          <w:rFonts w:hint="cs"/>
          <w:rtl/>
          <w:lang w:eastAsia="he-IL"/>
        </w:rPr>
        <w:t xml:space="preserve"> אתה לא יודע הכול.</w:t>
      </w:r>
    </w:p>
    <w:p w:rsidR="00B87DB4" w:rsidRDefault="00B87DB4" w:rsidP="008B5CA0">
      <w:pPr>
        <w:rPr>
          <w:rtl/>
          <w:lang w:eastAsia="he-IL"/>
        </w:rPr>
      </w:pPr>
    </w:p>
    <w:p w:rsidR="00B87DB4" w:rsidRDefault="005A25BE" w:rsidP="005A25BE">
      <w:pPr>
        <w:pStyle w:val="af5"/>
        <w:rPr>
          <w:rtl/>
        </w:rPr>
      </w:pPr>
      <w:bookmarkStart w:id="7841" w:name="ET_speakercontinue_קריאות_40"/>
      <w:bookmarkStart w:id="7842" w:name="ET_interruption_קריאות_1111"/>
      <w:r w:rsidRPr="005A25BE">
        <w:rPr>
          <w:rStyle w:val="TagStyle"/>
          <w:rtl/>
        </w:rPr>
        <w:t xml:space="preserve"> &lt;&lt; קריאה &gt;&gt;</w:t>
      </w:r>
      <w:r w:rsidR="00B87DB4" w:rsidRPr="00706CE3">
        <w:rPr>
          <w:rStyle w:val="TagStyle"/>
          <w:rtl/>
        </w:rPr>
        <w:t xml:space="preserve"> </w:t>
      </w:r>
      <w:r w:rsidR="00B87DB4">
        <w:rPr>
          <w:rtl/>
        </w:rPr>
        <w:t>קריאות:</w:t>
      </w:r>
      <w:r w:rsidR="00B87DB4" w:rsidRPr="00706CE3">
        <w:rPr>
          <w:rStyle w:val="TagStyle"/>
          <w:rtl/>
        </w:rPr>
        <w:t xml:space="preserve"> </w:t>
      </w:r>
      <w:r w:rsidRPr="005A25BE">
        <w:rPr>
          <w:rStyle w:val="TagStyle"/>
          <w:rtl/>
        </w:rPr>
        <w:t xml:space="preserve">&lt;&lt; קריאה &gt;&gt; </w:t>
      </w:r>
      <w:r w:rsidR="00B87DB4">
        <w:rPr>
          <w:rtl/>
        </w:rPr>
        <w:t xml:space="preserve">   </w:t>
      </w:r>
      <w:bookmarkEnd w:id="7841"/>
    </w:p>
    <w:bookmarkEnd w:id="7842"/>
    <w:p w:rsidR="00B87DB4" w:rsidRDefault="00B87DB4" w:rsidP="005917DA">
      <w:pPr>
        <w:rPr>
          <w:rtl/>
          <w:lang w:eastAsia="he-IL"/>
        </w:rPr>
      </w:pPr>
    </w:p>
    <w:p w:rsidR="00B87DB4" w:rsidRDefault="00AE0043" w:rsidP="008B5CA0">
      <w:pPr>
        <w:rPr>
          <w:rtl/>
          <w:lang w:eastAsia="he-IL"/>
        </w:rPr>
      </w:pPr>
      <w:bookmarkStart w:id="7843" w:name="_ETM_Q14_247000"/>
      <w:bookmarkEnd w:id="7843"/>
      <w:r>
        <w:rPr>
          <w:rFonts w:hint="cs"/>
          <w:rtl/>
          <w:lang w:eastAsia="he-IL"/>
        </w:rPr>
        <w:t>– – –</w:t>
      </w:r>
      <w:r w:rsidR="00B87DB4">
        <w:rPr>
          <w:rFonts w:hint="cs"/>
          <w:rtl/>
          <w:lang w:eastAsia="he-IL"/>
        </w:rPr>
        <w:t xml:space="preserve"> </w:t>
      </w:r>
    </w:p>
    <w:p w:rsidR="00B87DB4" w:rsidRDefault="00B87DB4" w:rsidP="008B5CA0">
      <w:pPr>
        <w:pStyle w:val="a4"/>
        <w:keepNext/>
        <w:rPr>
          <w:rtl/>
        </w:rPr>
      </w:pPr>
      <w:bookmarkStart w:id="7844" w:name="ET_interruption_6345_41"/>
    </w:p>
    <w:p w:rsidR="00B87DB4" w:rsidRDefault="00B87DB4" w:rsidP="008B5CA0">
      <w:pPr>
        <w:pStyle w:val="-"/>
        <w:keepNext/>
        <w:rPr>
          <w:rtl/>
        </w:rPr>
      </w:pPr>
      <w:bookmarkStart w:id="7845" w:name="ET_speakercontinue_6448_42"/>
      <w:r w:rsidRPr="004F50FB">
        <w:rPr>
          <w:rStyle w:val="TagStyle"/>
          <w:rtl/>
        </w:rPr>
        <w:t xml:space="preserve"> &lt;&lt; דובר_המשך &gt;&gt; </w:t>
      </w:r>
      <w:r>
        <w:rPr>
          <w:rtl/>
        </w:rPr>
        <w:t>השר לשירותי דת מיכאל מלכיאלי:</w:t>
      </w:r>
      <w:r w:rsidRPr="004F50FB">
        <w:rPr>
          <w:rStyle w:val="TagStyle"/>
          <w:rtl/>
        </w:rPr>
        <w:t xml:space="preserve"> &lt;&lt; דובר_המשך &gt;&gt;</w:t>
      </w:r>
      <w:r>
        <w:rPr>
          <w:rtl/>
        </w:rPr>
        <w:t xml:space="preserve">   </w:t>
      </w:r>
      <w:bookmarkEnd w:id="7845"/>
    </w:p>
    <w:p w:rsidR="00B87DB4" w:rsidRDefault="00B87DB4" w:rsidP="005917DA">
      <w:pPr>
        <w:rPr>
          <w:rtl/>
        </w:rPr>
      </w:pPr>
    </w:p>
    <w:p w:rsidR="00B87DB4" w:rsidRDefault="00B87DB4" w:rsidP="008B5CA0">
      <w:pPr>
        <w:rPr>
          <w:rtl/>
        </w:rPr>
      </w:pPr>
      <w:r>
        <w:rPr>
          <w:rFonts w:hint="cs"/>
          <w:rtl/>
        </w:rPr>
        <w:t xml:space="preserve">אני יודע. היה חשוב </w:t>
      </w:r>
      <w:bookmarkStart w:id="7846" w:name="_ETM_Q14_251000"/>
      <w:bookmarkEnd w:id="7846"/>
      <w:r>
        <w:rPr>
          <w:rFonts w:hint="cs"/>
          <w:rtl/>
        </w:rPr>
        <w:t>לי לשמוע את התיקון ובאיזה צורה הוא נאמר.</w:t>
      </w:r>
    </w:p>
    <w:p w:rsidR="00B87DB4" w:rsidRDefault="00B87DB4" w:rsidP="008B5CA0">
      <w:pPr>
        <w:rPr>
          <w:rtl/>
        </w:rPr>
      </w:pPr>
    </w:p>
    <w:p w:rsidR="00B87DB4" w:rsidRDefault="00AF4C47" w:rsidP="00AF4C47">
      <w:pPr>
        <w:pStyle w:val="af5"/>
        <w:rPr>
          <w:rtl/>
        </w:rPr>
      </w:pPr>
      <w:bookmarkStart w:id="7847" w:name="ET_interruption_קר_אה_54"/>
      <w:r w:rsidRPr="00AF4C47">
        <w:rPr>
          <w:rStyle w:val="TagStyle"/>
          <w:rtl/>
        </w:rPr>
        <w:t xml:space="preserve"> &lt;&lt; קריאה &gt;&gt;</w:t>
      </w:r>
      <w:r w:rsidR="00B87DB4" w:rsidRPr="00254FA9">
        <w:rPr>
          <w:rStyle w:val="TagStyle"/>
          <w:rtl/>
        </w:rPr>
        <w:t xml:space="preserve"> </w:t>
      </w:r>
      <w:r>
        <w:rPr>
          <w:rFonts w:hint="cs"/>
          <w:rtl/>
        </w:rPr>
        <w:t>טלי גוטליב (הליכוד)</w:t>
      </w:r>
      <w:r w:rsidR="00B87DB4">
        <w:rPr>
          <w:rtl/>
        </w:rPr>
        <w:t>:</w:t>
      </w:r>
      <w:r w:rsidR="00B87DB4" w:rsidRPr="00254FA9">
        <w:rPr>
          <w:rStyle w:val="TagStyle"/>
          <w:rtl/>
        </w:rPr>
        <w:t xml:space="preserve"> </w:t>
      </w:r>
      <w:r w:rsidRPr="00AF4C47">
        <w:rPr>
          <w:rStyle w:val="TagStyle"/>
          <w:rtl/>
        </w:rPr>
        <w:t xml:space="preserve">&lt;&lt; קריאה &gt;&gt; </w:t>
      </w:r>
      <w:r w:rsidR="00B87DB4">
        <w:rPr>
          <w:rtl/>
        </w:rPr>
        <w:t xml:space="preserve">   </w:t>
      </w:r>
      <w:bookmarkEnd w:id="7847"/>
    </w:p>
    <w:p w:rsidR="00B87DB4" w:rsidRDefault="00B87DB4" w:rsidP="005917DA">
      <w:pPr>
        <w:rPr>
          <w:rtl/>
        </w:rPr>
      </w:pPr>
    </w:p>
    <w:p w:rsidR="00B87DB4" w:rsidRPr="00254FA9" w:rsidRDefault="00B87DB4" w:rsidP="00AF4C47">
      <w:pPr>
        <w:rPr>
          <w:rtl/>
        </w:rPr>
      </w:pPr>
      <w:proofErr w:type="spellStart"/>
      <w:r>
        <w:rPr>
          <w:rFonts w:hint="cs"/>
          <w:rtl/>
        </w:rPr>
        <w:t>איירסופט</w:t>
      </w:r>
      <w:proofErr w:type="spellEnd"/>
      <w:r>
        <w:rPr>
          <w:rFonts w:hint="cs"/>
          <w:rtl/>
        </w:rPr>
        <w:t>, רובה אוויר.</w:t>
      </w:r>
    </w:p>
    <w:p w:rsidR="00B87DB4" w:rsidRDefault="00B87DB4" w:rsidP="008B5CA0">
      <w:pPr>
        <w:rPr>
          <w:rtl/>
        </w:rPr>
      </w:pPr>
      <w:bookmarkStart w:id="7848" w:name="_ETM_Q14_257000"/>
      <w:bookmarkStart w:id="7849" w:name="_ETM_Q14_251596"/>
      <w:bookmarkEnd w:id="7848"/>
      <w:bookmarkEnd w:id="7849"/>
    </w:p>
    <w:p w:rsidR="00B87DB4" w:rsidRDefault="00B87DB4" w:rsidP="008B5CA0">
      <w:pPr>
        <w:pStyle w:val="-"/>
        <w:keepNext/>
        <w:rPr>
          <w:rtl/>
        </w:rPr>
      </w:pPr>
      <w:r w:rsidRPr="004F50FB">
        <w:rPr>
          <w:rStyle w:val="TagStyle"/>
          <w:rtl/>
        </w:rPr>
        <w:t xml:space="preserve">&lt;&lt; דובר_המשך &gt;&gt; </w:t>
      </w:r>
      <w:r>
        <w:rPr>
          <w:rtl/>
        </w:rPr>
        <w:t>השר לשירותי דת מיכאל מלכיאלי:</w:t>
      </w:r>
      <w:r w:rsidRPr="004F50FB">
        <w:rPr>
          <w:rStyle w:val="TagStyle"/>
          <w:rtl/>
        </w:rPr>
        <w:t xml:space="preserve"> &lt;&lt; דובר_המשך &gt;&gt;</w:t>
      </w:r>
      <w:r>
        <w:rPr>
          <w:rtl/>
        </w:rPr>
        <w:t xml:space="preserve">   </w:t>
      </w:r>
    </w:p>
    <w:p w:rsidR="00B87DB4" w:rsidRDefault="00B87DB4" w:rsidP="008B5CA0">
      <w:pPr>
        <w:rPr>
          <w:rtl/>
        </w:rPr>
      </w:pPr>
    </w:p>
    <w:p w:rsidR="00AF4C47" w:rsidRDefault="00B87DB4" w:rsidP="008B5CA0">
      <w:pPr>
        <w:rPr>
          <w:rtl/>
          <w:lang w:eastAsia="he-IL"/>
        </w:rPr>
      </w:pPr>
      <w:bookmarkStart w:id="7850" w:name="_ETM_Q14_258000"/>
      <w:bookmarkEnd w:id="7850"/>
      <w:bookmarkEnd w:id="7844"/>
      <w:r>
        <w:rPr>
          <w:rFonts w:hint="cs"/>
          <w:rtl/>
          <w:lang w:eastAsia="he-IL"/>
        </w:rPr>
        <w:t xml:space="preserve">הדחיפות </w:t>
      </w:r>
      <w:bookmarkStart w:id="7851" w:name="_ETM_Q14_255000"/>
      <w:bookmarkEnd w:id="7851"/>
      <w:r>
        <w:rPr>
          <w:rFonts w:hint="cs"/>
          <w:rtl/>
          <w:lang w:eastAsia="he-IL"/>
        </w:rPr>
        <w:t xml:space="preserve">בקידום הצעת החוק </w:t>
      </w:r>
      <w:r>
        <w:rPr>
          <w:rtl/>
          <w:lang w:eastAsia="he-IL"/>
        </w:rPr>
        <w:t>–</w:t>
      </w:r>
      <w:r>
        <w:rPr>
          <w:rFonts w:hint="cs"/>
          <w:rtl/>
          <w:lang w:eastAsia="he-IL"/>
        </w:rPr>
        <w:t xml:space="preserve"> </w:t>
      </w:r>
      <w:bookmarkStart w:id="7852" w:name="_ETM_Q14_259000"/>
      <w:bookmarkEnd w:id="7852"/>
      <w:r>
        <w:rPr>
          <w:rFonts w:hint="cs"/>
          <w:rtl/>
          <w:lang w:eastAsia="he-IL"/>
        </w:rPr>
        <w:t xml:space="preserve">שירי, זה שאין לי מידע בכלי נשק, זה לא חוסר בהשכלה. </w:t>
      </w:r>
    </w:p>
    <w:p w:rsidR="00AF4C47" w:rsidRDefault="00AF4C47" w:rsidP="008B5CA0">
      <w:pPr>
        <w:rPr>
          <w:rtl/>
          <w:lang w:eastAsia="he-IL"/>
        </w:rPr>
      </w:pPr>
    </w:p>
    <w:p w:rsidR="00B87DB4" w:rsidRDefault="00B87DB4" w:rsidP="00AF4C47">
      <w:pPr>
        <w:rPr>
          <w:rtl/>
          <w:lang w:eastAsia="he-IL"/>
        </w:rPr>
      </w:pPr>
      <w:r>
        <w:rPr>
          <w:rFonts w:hint="cs"/>
          <w:rtl/>
          <w:lang w:eastAsia="he-IL"/>
        </w:rPr>
        <w:t>הדחיפות, הדחיפות</w:t>
      </w:r>
      <w:r w:rsidR="00AF4C47">
        <w:rPr>
          <w:rFonts w:hint="cs"/>
          <w:rtl/>
          <w:lang w:eastAsia="he-IL"/>
        </w:rPr>
        <w:t xml:space="preserve"> </w:t>
      </w:r>
      <w:r w:rsidR="00AE0043">
        <w:rPr>
          <w:rFonts w:hint="cs"/>
          <w:rtl/>
          <w:lang w:eastAsia="he-IL"/>
        </w:rPr>
        <w:t>– – –</w:t>
      </w:r>
      <w:r w:rsidR="00AF4C47">
        <w:rPr>
          <w:rFonts w:hint="cs"/>
          <w:rtl/>
          <w:lang w:eastAsia="he-IL"/>
        </w:rPr>
        <w:t xml:space="preserve"> </w:t>
      </w:r>
    </w:p>
    <w:p w:rsidR="00B87DB4" w:rsidRDefault="00B87DB4" w:rsidP="008B5CA0">
      <w:pPr>
        <w:rPr>
          <w:rtl/>
          <w:lang w:eastAsia="he-IL"/>
        </w:rPr>
      </w:pPr>
    </w:p>
    <w:p w:rsidR="00B87DB4" w:rsidRDefault="00B87DB4" w:rsidP="008B5CA0">
      <w:pPr>
        <w:pStyle w:val="af6"/>
        <w:keepNext/>
        <w:rPr>
          <w:rtl/>
        </w:rPr>
      </w:pPr>
      <w:bookmarkStart w:id="7853" w:name="ET_yor_6595_43"/>
      <w:r w:rsidRPr="004F50FB">
        <w:rPr>
          <w:rStyle w:val="TagStyle"/>
          <w:rtl/>
        </w:rPr>
        <w:t xml:space="preserve"> &lt;&lt; יור &gt;&gt; </w:t>
      </w:r>
      <w:r>
        <w:rPr>
          <w:rtl/>
        </w:rPr>
        <w:t>היו"ר ארז מלול:</w:t>
      </w:r>
      <w:r w:rsidRPr="004F50FB">
        <w:rPr>
          <w:rStyle w:val="TagStyle"/>
          <w:rtl/>
        </w:rPr>
        <w:t xml:space="preserve"> &lt;&lt; יור &gt;&gt;</w:t>
      </w:r>
      <w:r>
        <w:rPr>
          <w:rtl/>
        </w:rPr>
        <w:t xml:space="preserve">   </w:t>
      </w:r>
      <w:bookmarkEnd w:id="7853"/>
    </w:p>
    <w:p w:rsidR="00B87DB4" w:rsidRDefault="00B87DB4" w:rsidP="005917DA">
      <w:pPr>
        <w:rPr>
          <w:rtl/>
          <w:lang w:eastAsia="he-IL"/>
        </w:rPr>
      </w:pPr>
    </w:p>
    <w:p w:rsidR="00B87DB4" w:rsidRDefault="00B87DB4" w:rsidP="008B5CA0">
      <w:pPr>
        <w:rPr>
          <w:rtl/>
          <w:lang w:eastAsia="he-IL"/>
        </w:rPr>
      </w:pPr>
      <w:bookmarkStart w:id="7854" w:name="_ETM_Q14_262000"/>
      <w:bookmarkEnd w:id="7854"/>
      <w:r>
        <w:rPr>
          <w:rFonts w:hint="cs"/>
          <w:rtl/>
          <w:lang w:eastAsia="he-IL"/>
        </w:rPr>
        <w:t>ברוך השם שהוא לא</w:t>
      </w:r>
      <w:bookmarkStart w:id="7855" w:name="_ETM_Q14_266000"/>
      <w:bookmarkEnd w:id="7855"/>
      <w:r>
        <w:rPr>
          <w:rFonts w:hint="cs"/>
          <w:rtl/>
          <w:lang w:eastAsia="he-IL"/>
        </w:rPr>
        <w:t xml:space="preserve"> מבין בדברים האלה.</w:t>
      </w:r>
    </w:p>
    <w:p w:rsidR="00B87DB4" w:rsidRDefault="00B87DB4" w:rsidP="008B5CA0">
      <w:pPr>
        <w:rPr>
          <w:rtl/>
          <w:lang w:eastAsia="he-IL"/>
        </w:rPr>
      </w:pPr>
    </w:p>
    <w:p w:rsidR="00B87DB4" w:rsidRDefault="00B87DB4" w:rsidP="008B5CA0">
      <w:pPr>
        <w:pStyle w:val="af5"/>
        <w:keepNext/>
        <w:rPr>
          <w:rtl/>
        </w:rPr>
      </w:pPr>
      <w:r w:rsidRPr="003E2663">
        <w:rPr>
          <w:rStyle w:val="TagStyle"/>
          <w:rtl/>
        </w:rPr>
        <w:t xml:space="preserve"> &lt;&lt; קריאה &gt;&gt; </w:t>
      </w:r>
      <w:r>
        <w:rPr>
          <w:rtl/>
        </w:rPr>
        <w:t>גלעד קריב (העבודה):</w:t>
      </w:r>
      <w:r w:rsidRPr="003E2663">
        <w:rPr>
          <w:rStyle w:val="TagStyle"/>
          <w:rtl/>
        </w:rPr>
        <w:t xml:space="preserve"> &lt;&lt; קריאה &gt;&gt;</w:t>
      </w:r>
      <w:r>
        <w:rPr>
          <w:rtl/>
        </w:rPr>
        <w:t xml:space="preserve">   </w:t>
      </w:r>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השכלה ישראלית </w:t>
      </w:r>
      <w:r w:rsidR="00AE0043">
        <w:rPr>
          <w:rFonts w:hint="cs"/>
          <w:rtl/>
          <w:lang w:eastAsia="he-IL"/>
        </w:rPr>
        <w:t>– – –</w:t>
      </w:r>
    </w:p>
    <w:p w:rsidR="00B87DB4" w:rsidRPr="003E2663" w:rsidRDefault="00B87DB4" w:rsidP="008B5CA0">
      <w:pPr>
        <w:rPr>
          <w:rtl/>
          <w:lang w:eastAsia="he-IL"/>
        </w:rPr>
      </w:pPr>
      <w:bookmarkStart w:id="7856" w:name="_ETM_Q14_263551"/>
      <w:bookmarkStart w:id="7857" w:name="_ETM_Q14_263621"/>
      <w:bookmarkEnd w:id="7856"/>
      <w:bookmarkEnd w:id="7857"/>
    </w:p>
    <w:p w:rsidR="00B87DB4" w:rsidRDefault="00B87DB4" w:rsidP="008B5CA0">
      <w:pPr>
        <w:pStyle w:val="af5"/>
        <w:keepNext/>
        <w:rPr>
          <w:rtl/>
        </w:rPr>
      </w:pPr>
      <w:bookmarkStart w:id="7858" w:name="ET_interruption_6361_44"/>
      <w:r w:rsidRPr="004F50FB">
        <w:rPr>
          <w:rStyle w:val="TagStyle"/>
          <w:rtl/>
        </w:rPr>
        <w:t xml:space="preserve"> &lt;&lt; קריאה &gt;&gt; </w:t>
      </w:r>
      <w:r>
        <w:rPr>
          <w:rtl/>
        </w:rPr>
        <w:t>נאור שירי (יש עתיד):</w:t>
      </w:r>
      <w:r w:rsidRPr="004F50FB">
        <w:rPr>
          <w:rStyle w:val="TagStyle"/>
          <w:rtl/>
        </w:rPr>
        <w:t xml:space="preserve"> &lt;&lt; קריאה &gt;&gt;</w:t>
      </w:r>
      <w:r>
        <w:rPr>
          <w:rtl/>
        </w:rPr>
        <w:t xml:space="preserve">   </w:t>
      </w:r>
      <w:bookmarkEnd w:id="7858"/>
    </w:p>
    <w:p w:rsidR="00B87DB4" w:rsidRDefault="00B87DB4" w:rsidP="005917DA">
      <w:pPr>
        <w:rPr>
          <w:rtl/>
          <w:lang w:eastAsia="he-IL"/>
        </w:rPr>
      </w:pPr>
    </w:p>
    <w:p w:rsidR="00B87DB4" w:rsidRDefault="00AE0043" w:rsidP="008B5CA0">
      <w:pPr>
        <w:rPr>
          <w:rtl/>
          <w:lang w:eastAsia="he-IL"/>
        </w:rPr>
      </w:pPr>
      <w:r>
        <w:rPr>
          <w:rFonts w:hint="cs"/>
          <w:rtl/>
          <w:lang w:eastAsia="he-IL"/>
        </w:rPr>
        <w:t>– – –</w:t>
      </w:r>
      <w:r w:rsidR="00B87DB4">
        <w:rPr>
          <w:rFonts w:hint="cs"/>
          <w:rtl/>
          <w:lang w:eastAsia="he-IL"/>
        </w:rPr>
        <w:t xml:space="preserve"> זה פער גדול, ואני שמח שאתה עומד על הפער הזה.</w:t>
      </w:r>
    </w:p>
    <w:p w:rsidR="00B87DB4" w:rsidRDefault="00B87DB4" w:rsidP="008B5CA0">
      <w:pPr>
        <w:rPr>
          <w:rtl/>
          <w:lang w:eastAsia="he-IL"/>
        </w:rPr>
      </w:pPr>
    </w:p>
    <w:p w:rsidR="00B87DB4" w:rsidRDefault="00B87DB4" w:rsidP="008B5CA0">
      <w:pPr>
        <w:pStyle w:val="-"/>
        <w:keepNext/>
        <w:rPr>
          <w:rtl/>
        </w:rPr>
      </w:pPr>
      <w:bookmarkStart w:id="7859" w:name="ET_speakercontinue_6448_7"/>
      <w:r w:rsidRPr="00663193">
        <w:rPr>
          <w:rStyle w:val="TagStyle"/>
          <w:rtl/>
        </w:rPr>
        <w:t xml:space="preserve"> &lt;&lt; דובר_המשך &gt;&gt; </w:t>
      </w:r>
      <w:r>
        <w:rPr>
          <w:rtl/>
        </w:rPr>
        <w:t>השר לשירותי דת מיכאל מלכיאלי:</w:t>
      </w:r>
      <w:r w:rsidRPr="00663193">
        <w:rPr>
          <w:rStyle w:val="TagStyle"/>
          <w:rtl/>
        </w:rPr>
        <w:t xml:space="preserve"> &lt;&lt; דובר_המשך &gt;&gt;</w:t>
      </w:r>
      <w:r>
        <w:rPr>
          <w:rtl/>
        </w:rPr>
        <w:t xml:space="preserve">   </w:t>
      </w:r>
      <w:bookmarkEnd w:id="7859"/>
    </w:p>
    <w:p w:rsidR="00B87DB4" w:rsidRDefault="00B87DB4" w:rsidP="005917DA">
      <w:pPr>
        <w:rPr>
          <w:rtl/>
          <w:lang w:eastAsia="he-IL"/>
        </w:rPr>
      </w:pPr>
    </w:p>
    <w:p w:rsidR="00B87DB4" w:rsidRDefault="00B87DB4" w:rsidP="008B5CA0">
      <w:pPr>
        <w:rPr>
          <w:rtl/>
          <w:lang w:eastAsia="he-IL"/>
        </w:rPr>
      </w:pPr>
      <w:bookmarkStart w:id="7860" w:name="_ETM_Q14_268000"/>
      <w:bookmarkEnd w:id="7860"/>
      <w:r>
        <w:rPr>
          <w:rFonts w:hint="cs"/>
          <w:rtl/>
          <w:lang w:eastAsia="he-IL"/>
        </w:rPr>
        <w:t>ברוך השם. מצד שני,</w:t>
      </w:r>
      <w:bookmarkStart w:id="7861" w:name="_ETM_Q14_271000"/>
      <w:bookmarkEnd w:id="7861"/>
      <w:r>
        <w:rPr>
          <w:rFonts w:hint="cs"/>
          <w:rtl/>
          <w:lang w:eastAsia="he-IL"/>
        </w:rPr>
        <w:t xml:space="preserve"> אתם צריכים לדעת שאולי המשרד לביטחון לאומי יודע דברים שאני </w:t>
      </w:r>
      <w:bookmarkStart w:id="7862" w:name="_ETM_Q14_277000"/>
      <w:bookmarkEnd w:id="7862"/>
      <w:r>
        <w:rPr>
          <w:rFonts w:hint="cs"/>
          <w:rtl/>
          <w:lang w:eastAsia="he-IL"/>
        </w:rPr>
        <w:t xml:space="preserve">לא יודע. במונחים של משרד הדתות לא תפיל אותי, </w:t>
      </w:r>
      <w:bookmarkStart w:id="7863" w:name="_ETM_Q14_279000"/>
      <w:bookmarkEnd w:id="7863"/>
      <w:r>
        <w:rPr>
          <w:rFonts w:hint="cs"/>
          <w:rtl/>
          <w:lang w:eastAsia="he-IL"/>
        </w:rPr>
        <w:t xml:space="preserve">אבל במשרד לביטחון לאומי </w:t>
      </w:r>
      <w:r w:rsidR="00AE0043">
        <w:rPr>
          <w:rFonts w:hint="cs"/>
          <w:rtl/>
          <w:lang w:eastAsia="he-IL"/>
        </w:rPr>
        <w:t>– – –</w:t>
      </w:r>
    </w:p>
    <w:p w:rsidR="00B87DB4" w:rsidRDefault="00B87DB4" w:rsidP="008B5CA0">
      <w:pPr>
        <w:rPr>
          <w:rtl/>
          <w:lang w:eastAsia="he-IL"/>
        </w:rPr>
      </w:pPr>
      <w:bookmarkStart w:id="7864" w:name="_ETM_Q14_278000"/>
      <w:bookmarkEnd w:id="7864"/>
    </w:p>
    <w:p w:rsidR="00B87DB4" w:rsidRDefault="00B87DB4" w:rsidP="008B5CA0">
      <w:pPr>
        <w:pStyle w:val="af5"/>
        <w:keepNext/>
        <w:rPr>
          <w:rtl/>
        </w:rPr>
      </w:pPr>
      <w:bookmarkStart w:id="7865" w:name="ET_interruption_6361_45"/>
      <w:r w:rsidRPr="004F50FB">
        <w:rPr>
          <w:rStyle w:val="TagStyle"/>
          <w:rtl/>
        </w:rPr>
        <w:t xml:space="preserve"> &lt;&lt; קריאה &gt;&gt; </w:t>
      </w:r>
      <w:r>
        <w:rPr>
          <w:rtl/>
        </w:rPr>
        <w:t>נאור שירי (יש עתיד):</w:t>
      </w:r>
      <w:r w:rsidRPr="004F50FB">
        <w:rPr>
          <w:rStyle w:val="TagStyle"/>
          <w:rtl/>
        </w:rPr>
        <w:t xml:space="preserve"> &lt;&lt; קריאה &gt;&gt;</w:t>
      </w:r>
      <w:r>
        <w:rPr>
          <w:rtl/>
        </w:rPr>
        <w:t xml:space="preserve">   </w:t>
      </w:r>
      <w:bookmarkEnd w:id="7865"/>
    </w:p>
    <w:p w:rsidR="00B87DB4" w:rsidRDefault="00B87DB4" w:rsidP="005917DA">
      <w:pPr>
        <w:rPr>
          <w:rtl/>
          <w:lang w:eastAsia="he-IL"/>
        </w:rPr>
      </w:pPr>
    </w:p>
    <w:p w:rsidR="00B87DB4" w:rsidRDefault="00B87DB4" w:rsidP="008B5CA0">
      <w:pPr>
        <w:rPr>
          <w:rtl/>
          <w:lang w:eastAsia="he-IL"/>
        </w:rPr>
      </w:pPr>
      <w:bookmarkStart w:id="7866" w:name="_ETM_Q14_282000"/>
      <w:bookmarkEnd w:id="7866"/>
      <w:r>
        <w:rPr>
          <w:rFonts w:hint="cs"/>
          <w:rtl/>
          <w:lang w:eastAsia="he-IL"/>
        </w:rPr>
        <w:t xml:space="preserve">זה לא משרד הדתות, זה </w:t>
      </w:r>
      <w:r w:rsidR="00AF4C47">
        <w:rPr>
          <w:rFonts w:hint="cs"/>
          <w:rtl/>
          <w:lang w:eastAsia="he-IL"/>
        </w:rPr>
        <w:t>ה</w:t>
      </w:r>
      <w:r>
        <w:rPr>
          <w:rFonts w:hint="cs"/>
          <w:rtl/>
          <w:lang w:eastAsia="he-IL"/>
        </w:rPr>
        <w:t>משרד לדת היהודית, כי אתה לא מייצג דתות, אתה רק דת יהודית.</w:t>
      </w:r>
    </w:p>
    <w:p w:rsidR="00B87DB4" w:rsidRDefault="00B87DB4" w:rsidP="008B5CA0">
      <w:pPr>
        <w:rPr>
          <w:rtl/>
          <w:lang w:eastAsia="he-IL"/>
        </w:rPr>
      </w:pPr>
    </w:p>
    <w:p w:rsidR="00B87DB4" w:rsidRDefault="00B87DB4" w:rsidP="008B5CA0">
      <w:pPr>
        <w:pStyle w:val="af6"/>
        <w:keepNext/>
        <w:rPr>
          <w:rtl/>
        </w:rPr>
      </w:pPr>
      <w:bookmarkStart w:id="7867" w:name="ET_yor_6595_50"/>
      <w:r w:rsidRPr="00D82879">
        <w:rPr>
          <w:rStyle w:val="TagStyle"/>
          <w:rtl/>
        </w:rPr>
        <w:t xml:space="preserve"> &lt;&lt; יור &gt;&gt; </w:t>
      </w:r>
      <w:r>
        <w:rPr>
          <w:rtl/>
        </w:rPr>
        <w:t>היו"ר ארז מלול:</w:t>
      </w:r>
      <w:r w:rsidRPr="00D82879">
        <w:rPr>
          <w:rStyle w:val="TagStyle"/>
          <w:rtl/>
        </w:rPr>
        <w:t xml:space="preserve"> &lt;&lt; יור &gt;&gt;</w:t>
      </w:r>
      <w:r>
        <w:rPr>
          <w:rtl/>
        </w:rPr>
        <w:t xml:space="preserve">   </w:t>
      </w:r>
      <w:bookmarkEnd w:id="7867"/>
    </w:p>
    <w:p w:rsidR="00B87DB4" w:rsidRDefault="00B87DB4" w:rsidP="005917DA">
      <w:pPr>
        <w:rPr>
          <w:rtl/>
          <w:lang w:eastAsia="he-IL"/>
        </w:rPr>
      </w:pPr>
    </w:p>
    <w:p w:rsidR="00B87DB4" w:rsidRDefault="00B87DB4" w:rsidP="008B5CA0">
      <w:pPr>
        <w:rPr>
          <w:rtl/>
          <w:lang w:eastAsia="he-IL"/>
        </w:rPr>
      </w:pPr>
      <w:r>
        <w:rPr>
          <w:rFonts w:hint="cs"/>
          <w:rtl/>
          <w:lang w:eastAsia="he-IL"/>
        </w:rPr>
        <w:t>שירותי הדת.</w:t>
      </w:r>
      <w:bookmarkStart w:id="7868" w:name="_ETM_Q14_286060"/>
      <w:bookmarkEnd w:id="7868"/>
    </w:p>
    <w:p w:rsidR="00B87DB4" w:rsidRPr="00D82879" w:rsidRDefault="00B87DB4" w:rsidP="008B5CA0">
      <w:pPr>
        <w:rPr>
          <w:rtl/>
          <w:lang w:eastAsia="he-IL"/>
        </w:rPr>
      </w:pPr>
      <w:bookmarkStart w:id="7869" w:name="_ETM_Q14_286114"/>
      <w:bookmarkEnd w:id="7869"/>
    </w:p>
    <w:p w:rsidR="00B87DB4" w:rsidRDefault="00B87DB4" w:rsidP="008B5CA0">
      <w:pPr>
        <w:pStyle w:val="-"/>
        <w:keepNext/>
        <w:rPr>
          <w:rtl/>
        </w:rPr>
      </w:pPr>
      <w:bookmarkStart w:id="7870" w:name="ET_speakercontinue_6448_8"/>
      <w:r w:rsidRPr="00663193">
        <w:rPr>
          <w:rStyle w:val="TagStyle"/>
          <w:rtl/>
        </w:rPr>
        <w:t xml:space="preserve"> &lt;&lt; דובר_המשך &gt;&gt; </w:t>
      </w:r>
      <w:r>
        <w:rPr>
          <w:rtl/>
        </w:rPr>
        <w:t>השר לשירותי דת מיכאל מלכיאלי:</w:t>
      </w:r>
      <w:r w:rsidRPr="00663193">
        <w:rPr>
          <w:rStyle w:val="TagStyle"/>
          <w:rtl/>
        </w:rPr>
        <w:t xml:space="preserve"> &lt;&lt; דובר_המשך &gt;&gt;</w:t>
      </w:r>
      <w:r>
        <w:rPr>
          <w:rtl/>
        </w:rPr>
        <w:t xml:space="preserve">   </w:t>
      </w:r>
      <w:bookmarkEnd w:id="7870"/>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נרשמה הסכמה בינינו פעם </w:t>
      </w:r>
      <w:bookmarkStart w:id="7871" w:name="_ETM_Q14_287000"/>
      <w:bookmarkEnd w:id="7871"/>
      <w:r>
        <w:rPr>
          <w:rFonts w:hint="cs"/>
          <w:rtl/>
          <w:lang w:eastAsia="he-IL"/>
        </w:rPr>
        <w:t xml:space="preserve">נוספת. </w:t>
      </w:r>
    </w:p>
    <w:p w:rsidR="00B87DB4" w:rsidRDefault="00B87DB4" w:rsidP="008B5CA0">
      <w:pPr>
        <w:rPr>
          <w:rtl/>
          <w:lang w:eastAsia="he-IL"/>
        </w:rPr>
      </w:pPr>
    </w:p>
    <w:p w:rsidR="00B87DB4" w:rsidRDefault="00B87DB4" w:rsidP="008B5CA0">
      <w:pPr>
        <w:pStyle w:val="af5"/>
        <w:keepNext/>
        <w:rPr>
          <w:rtl/>
        </w:rPr>
      </w:pPr>
      <w:bookmarkStart w:id="7872" w:name="ET_interruption_6361_46"/>
      <w:r w:rsidRPr="004F50FB">
        <w:rPr>
          <w:rStyle w:val="TagStyle"/>
          <w:rtl/>
        </w:rPr>
        <w:t xml:space="preserve"> &lt;&lt; קריאה &gt;&gt; </w:t>
      </w:r>
      <w:r>
        <w:rPr>
          <w:rtl/>
        </w:rPr>
        <w:t>נאור שירי (יש עתיד):</w:t>
      </w:r>
      <w:r w:rsidRPr="004F50FB">
        <w:rPr>
          <w:rStyle w:val="TagStyle"/>
          <w:rtl/>
        </w:rPr>
        <w:t xml:space="preserve"> &lt;&lt; קריאה &gt;&gt;</w:t>
      </w:r>
      <w:r>
        <w:rPr>
          <w:rtl/>
        </w:rPr>
        <w:t xml:space="preserve">   </w:t>
      </w:r>
      <w:bookmarkEnd w:id="7872"/>
    </w:p>
    <w:p w:rsidR="00B87DB4" w:rsidRDefault="00B87DB4" w:rsidP="005917DA">
      <w:pPr>
        <w:rPr>
          <w:rtl/>
          <w:lang w:eastAsia="he-IL"/>
        </w:rPr>
      </w:pPr>
    </w:p>
    <w:p w:rsidR="00B87DB4" w:rsidRDefault="00B87DB4" w:rsidP="008B5CA0">
      <w:pPr>
        <w:rPr>
          <w:rtl/>
          <w:lang w:eastAsia="he-IL"/>
        </w:rPr>
      </w:pPr>
      <w:r>
        <w:rPr>
          <w:rFonts w:hint="cs"/>
          <w:rtl/>
          <w:lang w:eastAsia="he-IL"/>
        </w:rPr>
        <w:t>ראית? את זה אתה צריך לדעת.</w:t>
      </w:r>
    </w:p>
    <w:p w:rsidR="00B87DB4" w:rsidRDefault="00B87DB4" w:rsidP="008B5CA0">
      <w:pPr>
        <w:rPr>
          <w:rtl/>
          <w:lang w:eastAsia="he-IL"/>
        </w:rPr>
      </w:pPr>
    </w:p>
    <w:p w:rsidR="00B87DB4" w:rsidRDefault="00B87DB4" w:rsidP="008B5CA0">
      <w:pPr>
        <w:pStyle w:val="-"/>
        <w:keepNext/>
        <w:rPr>
          <w:rtl/>
        </w:rPr>
      </w:pPr>
      <w:bookmarkStart w:id="7873" w:name="ET_speakercontinue_6448_47"/>
      <w:r w:rsidRPr="004F50FB">
        <w:rPr>
          <w:rStyle w:val="TagStyle"/>
          <w:rtl/>
        </w:rPr>
        <w:t xml:space="preserve"> &lt;&lt; דובר_המשך &gt;&gt; </w:t>
      </w:r>
      <w:r>
        <w:rPr>
          <w:rtl/>
        </w:rPr>
        <w:t>השר לשירותי דת מיכאל מלכיאלי:</w:t>
      </w:r>
      <w:r w:rsidRPr="004F50FB">
        <w:rPr>
          <w:rStyle w:val="TagStyle"/>
          <w:rtl/>
        </w:rPr>
        <w:t xml:space="preserve"> &lt;&lt; דובר_המשך &gt;&gt;</w:t>
      </w:r>
      <w:r>
        <w:rPr>
          <w:rtl/>
        </w:rPr>
        <w:t xml:space="preserve">   </w:t>
      </w:r>
      <w:bookmarkEnd w:id="7873"/>
    </w:p>
    <w:p w:rsidR="00B87DB4" w:rsidRDefault="00B87DB4" w:rsidP="005917DA">
      <w:pPr>
        <w:rPr>
          <w:rtl/>
          <w:lang w:eastAsia="he-IL"/>
        </w:rPr>
      </w:pPr>
    </w:p>
    <w:p w:rsidR="00B87DB4" w:rsidRDefault="00B87DB4" w:rsidP="00BC0B43">
      <w:pPr>
        <w:rPr>
          <w:rtl/>
          <w:lang w:eastAsia="he-IL"/>
        </w:rPr>
      </w:pPr>
      <w:bookmarkStart w:id="7874" w:name="_ETM_Q14_290000"/>
      <w:bookmarkEnd w:id="7874"/>
      <w:r>
        <w:rPr>
          <w:rFonts w:hint="cs"/>
          <w:rtl/>
          <w:lang w:eastAsia="he-IL"/>
        </w:rPr>
        <w:t xml:space="preserve">הדחיפות בקידום הצעת החוק נובעת </w:t>
      </w:r>
      <w:bookmarkStart w:id="7875" w:name="_ETM_Q14_292000"/>
      <w:bookmarkEnd w:id="7875"/>
      <w:r>
        <w:rPr>
          <w:rFonts w:hint="cs"/>
          <w:rtl/>
          <w:lang w:eastAsia="he-IL"/>
        </w:rPr>
        <w:t xml:space="preserve">מכך שהצו טרם הותקן </w:t>
      </w:r>
      <w:r w:rsidR="00BC0B43">
        <w:rPr>
          <w:rFonts w:hint="eastAsia"/>
          <w:rtl/>
          <w:lang w:eastAsia="he-IL"/>
        </w:rPr>
        <w:t>–</w:t>
      </w:r>
      <w:r w:rsidR="00BC0B43">
        <w:rPr>
          <w:rFonts w:hint="cs"/>
          <w:rtl/>
          <w:lang w:eastAsia="he-IL"/>
        </w:rPr>
        <w:t xml:space="preserve"> </w:t>
      </w:r>
      <w:r>
        <w:rPr>
          <w:rFonts w:hint="cs"/>
          <w:rtl/>
          <w:lang w:eastAsia="he-IL"/>
        </w:rPr>
        <w:t xml:space="preserve">וכן תוקפו </w:t>
      </w:r>
      <w:r w:rsidR="00BC0B43">
        <w:rPr>
          <w:rFonts w:hint="eastAsia"/>
          <w:rtl/>
          <w:lang w:eastAsia="he-IL"/>
        </w:rPr>
        <w:t>–</w:t>
      </w:r>
      <w:r w:rsidR="00BC0B43">
        <w:rPr>
          <w:rFonts w:hint="cs"/>
          <w:rtl/>
          <w:lang w:eastAsia="he-IL"/>
        </w:rPr>
        <w:t xml:space="preserve"> </w:t>
      </w:r>
      <w:r>
        <w:rPr>
          <w:rFonts w:hint="cs"/>
          <w:rtl/>
          <w:lang w:eastAsia="he-IL"/>
        </w:rPr>
        <w:t xml:space="preserve">צו שהביא </w:t>
      </w:r>
      <w:bookmarkStart w:id="7876" w:name="_ETM_Q14_296000"/>
      <w:bookmarkEnd w:id="7876"/>
      <w:r>
        <w:rPr>
          <w:rFonts w:hint="cs"/>
          <w:rtl/>
          <w:lang w:eastAsia="he-IL"/>
        </w:rPr>
        <w:t xml:space="preserve">שר הכלכלה </w:t>
      </w:r>
      <w:proofErr w:type="spellStart"/>
      <w:r>
        <w:rPr>
          <w:rFonts w:hint="cs"/>
          <w:rtl/>
          <w:lang w:eastAsia="he-IL"/>
        </w:rPr>
        <w:t>וכו</w:t>
      </w:r>
      <w:proofErr w:type="spellEnd"/>
      <w:r>
        <w:rPr>
          <w:rFonts w:hint="cs"/>
          <w:rtl/>
          <w:lang w:eastAsia="he-IL"/>
        </w:rPr>
        <w:t>'. ה</w:t>
      </w:r>
      <w:bookmarkStart w:id="7877" w:name="_ETM_Q14_295000"/>
      <w:bookmarkEnd w:id="7877"/>
      <w:r>
        <w:rPr>
          <w:rFonts w:hint="cs"/>
          <w:rtl/>
          <w:lang w:eastAsia="he-IL"/>
        </w:rPr>
        <w:t xml:space="preserve">אינטרס הציבורי להשלמת ההסדרה ומניעת </w:t>
      </w:r>
      <w:bookmarkStart w:id="7878" w:name="_ETM_Q14_299000"/>
      <w:bookmarkEnd w:id="7878"/>
      <w:r>
        <w:rPr>
          <w:rFonts w:hint="cs"/>
          <w:rtl/>
          <w:lang w:eastAsia="he-IL"/>
        </w:rPr>
        <w:t xml:space="preserve">זליגת כלים בני הסבה לגורמים עוינים הוא מובהק. אולם נדרש </w:t>
      </w:r>
      <w:bookmarkStart w:id="7879" w:name="_ETM_Q14_300000"/>
      <w:bookmarkEnd w:id="7879"/>
      <w:r>
        <w:rPr>
          <w:rFonts w:hint="cs"/>
          <w:rtl/>
          <w:lang w:eastAsia="he-IL"/>
        </w:rPr>
        <w:t>להבטיח שההסדרה תתבצע בצורה מיטבית ומקיפה.</w:t>
      </w:r>
    </w:p>
    <w:p w:rsidR="00B87DB4" w:rsidRDefault="00B87DB4" w:rsidP="008B5CA0">
      <w:pPr>
        <w:rPr>
          <w:rtl/>
          <w:lang w:eastAsia="he-IL"/>
        </w:rPr>
      </w:pPr>
    </w:p>
    <w:p w:rsidR="00B87DB4" w:rsidRPr="004F50FB" w:rsidRDefault="00B87DB4" w:rsidP="00BC0B43">
      <w:pPr>
        <w:rPr>
          <w:rtl/>
          <w:lang w:eastAsia="he-IL"/>
        </w:rPr>
      </w:pPr>
      <w:r>
        <w:rPr>
          <w:rFonts w:hint="cs"/>
          <w:rtl/>
          <w:lang w:eastAsia="he-IL"/>
        </w:rPr>
        <w:t xml:space="preserve">לאור האמור אבקשכם לאשר את </w:t>
      </w:r>
      <w:bookmarkStart w:id="7880" w:name="_ETM_Q14_305000"/>
      <w:bookmarkEnd w:id="7880"/>
      <w:r>
        <w:rPr>
          <w:rFonts w:hint="cs"/>
          <w:rtl/>
          <w:lang w:eastAsia="he-IL"/>
        </w:rPr>
        <w:t>החוק המוצע בקריאה ראשונה ולהעבירו לוועדה לביטחון לאומי לשם הכנתו לקריאה שנייה ושלישית.</w:t>
      </w:r>
    </w:p>
    <w:p w:rsidR="00B87DB4" w:rsidRDefault="00B87DB4" w:rsidP="008B5CA0">
      <w:pPr>
        <w:rPr>
          <w:rtl/>
          <w:lang w:eastAsia="he-IL"/>
        </w:rPr>
      </w:pPr>
      <w:bookmarkStart w:id="7881" w:name="_ETM_Q14_291000"/>
      <w:bookmarkEnd w:id="7881"/>
    </w:p>
    <w:p w:rsidR="00B87DB4" w:rsidRDefault="00B87DB4" w:rsidP="008B5CA0">
      <w:pPr>
        <w:pStyle w:val="af6"/>
        <w:keepNext/>
        <w:rPr>
          <w:rtl/>
        </w:rPr>
      </w:pPr>
      <w:bookmarkStart w:id="7882" w:name="ET_yor_6595_9"/>
      <w:r w:rsidRPr="00663193">
        <w:rPr>
          <w:rStyle w:val="TagStyle"/>
          <w:rtl/>
        </w:rPr>
        <w:t xml:space="preserve"> &lt;&lt; יור &gt;&gt; </w:t>
      </w:r>
      <w:r>
        <w:rPr>
          <w:rtl/>
        </w:rPr>
        <w:t>היו"ר ארז מלול:</w:t>
      </w:r>
      <w:r w:rsidRPr="00663193">
        <w:rPr>
          <w:rStyle w:val="TagStyle"/>
          <w:rtl/>
        </w:rPr>
        <w:t xml:space="preserve"> &lt;&lt; יור &gt;&gt;</w:t>
      </w:r>
      <w:r>
        <w:rPr>
          <w:rtl/>
        </w:rPr>
        <w:t xml:space="preserve">   </w:t>
      </w:r>
      <w:bookmarkEnd w:id="7882"/>
    </w:p>
    <w:p w:rsidR="00B87DB4" w:rsidRDefault="00B87DB4" w:rsidP="005917DA">
      <w:pPr>
        <w:rPr>
          <w:rtl/>
          <w:lang w:eastAsia="he-IL"/>
        </w:rPr>
      </w:pPr>
    </w:p>
    <w:p w:rsidR="00B87DB4" w:rsidRDefault="00B87DB4" w:rsidP="00BC0B43">
      <w:pPr>
        <w:rPr>
          <w:rtl/>
          <w:lang w:eastAsia="he-IL"/>
        </w:rPr>
      </w:pPr>
      <w:r>
        <w:rPr>
          <w:rFonts w:hint="cs"/>
          <w:rtl/>
          <w:lang w:eastAsia="he-IL"/>
        </w:rPr>
        <w:t>יישר כוח. תודה רבה לכבוד השר. נעבור לדיון האישי. ראשונת הדוברים</w:t>
      </w:r>
      <w:r w:rsidR="00BC0B43">
        <w:rPr>
          <w:rFonts w:hint="cs"/>
          <w:rtl/>
          <w:lang w:eastAsia="he-IL"/>
        </w:rPr>
        <w:t>,</w:t>
      </w:r>
      <w:r>
        <w:rPr>
          <w:rFonts w:hint="cs"/>
          <w:rtl/>
          <w:lang w:eastAsia="he-IL"/>
        </w:rPr>
        <w:t xml:space="preserve"> חברת הכנסת מירב בן ארי, </w:t>
      </w:r>
      <w:bookmarkStart w:id="7883" w:name="_ETM_Q14_323000"/>
      <w:bookmarkEnd w:id="7883"/>
      <w:r>
        <w:rPr>
          <w:rFonts w:hint="cs"/>
          <w:rtl/>
          <w:lang w:eastAsia="he-IL"/>
        </w:rPr>
        <w:t xml:space="preserve">שמכירה את הכלי הזה לעומק כי היא הייתה יושבת-ראש </w:t>
      </w:r>
      <w:bookmarkStart w:id="7884" w:name="_ETM_Q14_333000"/>
      <w:bookmarkEnd w:id="7884"/>
      <w:r>
        <w:rPr>
          <w:rFonts w:hint="cs"/>
          <w:rtl/>
          <w:lang w:eastAsia="he-IL"/>
        </w:rPr>
        <w:t>הוועדה לביטחון לאומי</w:t>
      </w:r>
      <w:r w:rsidR="00BC0B43">
        <w:rPr>
          <w:rFonts w:hint="cs"/>
          <w:rtl/>
          <w:lang w:eastAsia="he-IL"/>
        </w:rPr>
        <w:t>.</w:t>
      </w:r>
      <w:r>
        <w:rPr>
          <w:rFonts w:hint="cs"/>
          <w:rtl/>
          <w:lang w:eastAsia="he-IL"/>
        </w:rPr>
        <w:t xml:space="preserve"> בבקשה, שלוש דקות לרשותך.</w:t>
      </w:r>
    </w:p>
    <w:p w:rsidR="00B87DB4" w:rsidRDefault="00B87DB4" w:rsidP="008B5CA0">
      <w:pPr>
        <w:rPr>
          <w:rtl/>
          <w:lang w:eastAsia="he-IL"/>
        </w:rPr>
      </w:pPr>
    </w:p>
    <w:p w:rsidR="00B87DB4" w:rsidRDefault="00B87DB4" w:rsidP="008B5CA0">
      <w:pPr>
        <w:pStyle w:val="a4"/>
        <w:keepNext/>
        <w:rPr>
          <w:rtl/>
        </w:rPr>
      </w:pPr>
      <w:bookmarkStart w:id="7885" w:name="ET_speaker_5300_10"/>
      <w:r w:rsidRPr="00663193">
        <w:rPr>
          <w:rStyle w:val="TagStyle"/>
          <w:rtl/>
        </w:rPr>
        <w:t xml:space="preserve"> &lt;&lt; דובר &gt;&gt; </w:t>
      </w:r>
      <w:bookmarkStart w:id="7886" w:name="_Toc164104401"/>
      <w:r>
        <w:rPr>
          <w:rtl/>
        </w:rPr>
        <w:t>מירב בן ארי (יש עתיד):</w:t>
      </w:r>
      <w:bookmarkEnd w:id="7886"/>
      <w:r w:rsidRPr="00663193">
        <w:rPr>
          <w:rStyle w:val="TagStyle"/>
          <w:rtl/>
        </w:rPr>
        <w:t xml:space="preserve"> &lt;&lt; דובר &gt;&gt;</w:t>
      </w:r>
      <w:r>
        <w:rPr>
          <w:rtl/>
        </w:rPr>
        <w:t xml:space="preserve">   </w:t>
      </w:r>
      <w:bookmarkEnd w:id="7885"/>
    </w:p>
    <w:p w:rsidR="00B87DB4" w:rsidRDefault="00B87DB4" w:rsidP="005917DA">
      <w:pPr>
        <w:rPr>
          <w:rtl/>
          <w:lang w:eastAsia="he-IL"/>
        </w:rPr>
      </w:pPr>
    </w:p>
    <w:p w:rsidR="00B87DB4" w:rsidRDefault="00B87DB4" w:rsidP="00BC0B43">
      <w:pPr>
        <w:rPr>
          <w:rtl/>
          <w:lang w:eastAsia="he-IL"/>
        </w:rPr>
      </w:pPr>
      <w:r>
        <w:rPr>
          <w:rFonts w:hint="cs"/>
          <w:rtl/>
          <w:lang w:eastAsia="he-IL"/>
        </w:rPr>
        <w:t xml:space="preserve">תודה רבה. אדוני היושב בראש, אדוני השר, החוק הזה עבר – בואו נתחיל ככה: הוא נדון בכנסת שלנו, אני הייתי יושבת-ראש הוועדה לביטחון לאומי, </w:t>
      </w:r>
      <w:bookmarkStart w:id="7887" w:name="_ETM_Q14_344000"/>
      <w:bookmarkEnd w:id="7887"/>
      <w:r w:rsidR="00BC0B43">
        <w:rPr>
          <w:rFonts w:hint="cs"/>
          <w:rtl/>
          <w:lang w:eastAsia="he-IL"/>
        </w:rPr>
        <w:t>ו</w:t>
      </w:r>
      <w:r>
        <w:rPr>
          <w:rFonts w:hint="cs"/>
          <w:rtl/>
          <w:lang w:eastAsia="he-IL"/>
        </w:rPr>
        <w:t>הוכן כמובן לקריאה שנייה ושלישית</w:t>
      </w:r>
      <w:r w:rsidR="00BC0B43">
        <w:rPr>
          <w:rFonts w:hint="cs"/>
          <w:rtl/>
          <w:lang w:eastAsia="he-IL"/>
        </w:rPr>
        <w:t>. הוא</w:t>
      </w:r>
      <w:r>
        <w:rPr>
          <w:rFonts w:hint="cs"/>
          <w:rtl/>
          <w:lang w:eastAsia="he-IL"/>
        </w:rPr>
        <w:t xml:space="preserve"> לא </w:t>
      </w:r>
      <w:proofErr w:type="spellStart"/>
      <w:r>
        <w:rPr>
          <w:rFonts w:hint="cs"/>
          <w:rtl/>
          <w:lang w:eastAsia="he-IL"/>
        </w:rPr>
        <w:t>הוצבע</w:t>
      </w:r>
      <w:proofErr w:type="spellEnd"/>
      <w:r>
        <w:rPr>
          <w:rFonts w:hint="cs"/>
          <w:rtl/>
          <w:lang w:eastAsia="he-IL"/>
        </w:rPr>
        <w:t xml:space="preserve">, כי הייתה </w:t>
      </w:r>
      <w:bookmarkStart w:id="7888" w:name="_ETM_Q14_351000"/>
      <w:bookmarkEnd w:id="7888"/>
      <w:r>
        <w:rPr>
          <w:rFonts w:hint="cs"/>
          <w:rtl/>
          <w:lang w:eastAsia="he-IL"/>
        </w:rPr>
        <w:t xml:space="preserve">אופוזיציה שלא עניין אותה הציבור, אין להם כאבי בטן, ולכן לא הצביעו איתנו. לכן החוק חיכה, למרות שהוא חוק מציל </w:t>
      </w:r>
      <w:bookmarkStart w:id="7889" w:name="_ETM_Q14_354000"/>
      <w:bookmarkEnd w:id="7889"/>
      <w:r>
        <w:rPr>
          <w:rFonts w:hint="cs"/>
          <w:rtl/>
          <w:lang w:eastAsia="he-IL"/>
        </w:rPr>
        <w:t>חיים.</w:t>
      </w:r>
    </w:p>
    <w:p w:rsidR="00B87DB4" w:rsidRDefault="00B87DB4" w:rsidP="008B5CA0">
      <w:pPr>
        <w:rPr>
          <w:rtl/>
          <w:lang w:eastAsia="he-IL"/>
        </w:rPr>
      </w:pPr>
    </w:p>
    <w:p w:rsidR="00B87DB4" w:rsidRDefault="00B87DB4" w:rsidP="00BC0B43">
      <w:pPr>
        <w:rPr>
          <w:rtl/>
          <w:lang w:eastAsia="he-IL"/>
        </w:rPr>
      </w:pPr>
      <w:bookmarkStart w:id="7890" w:name="_ETM_Q14_360000"/>
      <w:bookmarkEnd w:id="7890"/>
      <w:r>
        <w:rPr>
          <w:rFonts w:hint="cs"/>
          <w:rtl/>
          <w:lang w:eastAsia="he-IL"/>
        </w:rPr>
        <w:t>בכנסת הזאת החוק הגיע לוועדה לביטחון לאומי אצל חבר הכנסת פוגל. ישבנו בדיונים, גם אני וגם חבר הכנסת סגלוביץ' ועוד חברי כנסת אחרים. ככל יכולתנו סייענו לחוק לעבור, ובאמת אני זוכרת את הלילה עם ההסתייגויות</w:t>
      </w:r>
      <w:r w:rsidR="00BC0B43">
        <w:rPr>
          <w:rFonts w:hint="cs"/>
          <w:rtl/>
          <w:lang w:eastAsia="he-IL"/>
        </w:rPr>
        <w:t>.</w:t>
      </w:r>
      <w:r>
        <w:rPr>
          <w:rFonts w:hint="cs"/>
          <w:rtl/>
          <w:lang w:eastAsia="he-IL"/>
        </w:rPr>
        <w:t xml:space="preserve"> משכתי את כל ההסתייגויות, </w:t>
      </w:r>
      <w:bookmarkStart w:id="7891" w:name="_ETM_Q14_372000"/>
      <w:bookmarkEnd w:id="7891"/>
      <w:r>
        <w:rPr>
          <w:rFonts w:hint="cs"/>
          <w:rtl/>
          <w:lang w:eastAsia="he-IL"/>
        </w:rPr>
        <w:t>והבאנו את החוק הזה לקריאה שנייה ושלישית.</w:t>
      </w:r>
    </w:p>
    <w:p w:rsidR="00B87DB4" w:rsidRDefault="00B87DB4" w:rsidP="008B5CA0">
      <w:pPr>
        <w:rPr>
          <w:rtl/>
          <w:lang w:eastAsia="he-IL"/>
        </w:rPr>
      </w:pPr>
    </w:p>
    <w:p w:rsidR="00B87DB4" w:rsidRDefault="00B87DB4" w:rsidP="00290B1B">
      <w:pPr>
        <w:rPr>
          <w:rtl/>
          <w:lang w:eastAsia="he-IL"/>
        </w:rPr>
      </w:pPr>
      <w:bookmarkStart w:id="7892" w:name="_ETM_Q14_379000"/>
      <w:bookmarkEnd w:id="7892"/>
      <w:r>
        <w:rPr>
          <w:rFonts w:hint="cs"/>
          <w:rtl/>
          <w:lang w:eastAsia="he-IL"/>
        </w:rPr>
        <w:t xml:space="preserve">מה שקרה היום בחוק הזה הוא פשוט בדיחה, אין לי מילה אחרת. חוק שהיה </w:t>
      </w:r>
      <w:bookmarkStart w:id="7893" w:name="_ETM_Q14_381000"/>
      <w:bookmarkEnd w:id="7893"/>
      <w:r>
        <w:rPr>
          <w:rFonts w:hint="cs"/>
          <w:rtl/>
          <w:lang w:eastAsia="he-IL"/>
        </w:rPr>
        <w:t xml:space="preserve">אמור לצאת לפועל בנובמבר – והסברתי את זה בוועדה, זה חוק </w:t>
      </w:r>
      <w:bookmarkStart w:id="7894" w:name="_ETM_Q14_389000"/>
      <w:bookmarkEnd w:id="7894"/>
      <w:r>
        <w:rPr>
          <w:rFonts w:hint="cs"/>
          <w:rtl/>
          <w:lang w:eastAsia="he-IL"/>
        </w:rPr>
        <w:t xml:space="preserve">שמציל חיים, כי את הנשק הזה מביאים ביבוא </w:t>
      </w:r>
      <w:bookmarkStart w:id="7895" w:name="_ETM_Q14_396000"/>
      <w:bookmarkEnd w:id="7895"/>
      <w:r>
        <w:rPr>
          <w:rFonts w:hint="cs"/>
          <w:rtl/>
          <w:lang w:eastAsia="he-IL"/>
        </w:rPr>
        <w:t xml:space="preserve">אישי, וחלק ממנו מוסב לכלי נשק לכל דבר. כשאותה אישה </w:t>
      </w:r>
      <w:bookmarkStart w:id="7896" w:name="_ETM_Q14_402000"/>
      <w:bookmarkEnd w:id="7896"/>
      <w:r>
        <w:rPr>
          <w:rFonts w:hint="cs"/>
          <w:rtl/>
          <w:lang w:eastAsia="he-IL"/>
        </w:rPr>
        <w:t xml:space="preserve">ברחה ממקלט </w:t>
      </w:r>
      <w:bookmarkStart w:id="7897" w:name="_ETM_Q14_403613"/>
      <w:bookmarkEnd w:id="7897"/>
      <w:r>
        <w:rPr>
          <w:rFonts w:hint="cs"/>
          <w:rtl/>
          <w:lang w:eastAsia="he-IL"/>
        </w:rPr>
        <w:t xml:space="preserve">לנשים – סליחה, לא ברחה; הלכה לקניון, הלכה לטיול עם חברה שלה </w:t>
      </w:r>
      <w:bookmarkStart w:id="7898" w:name="_ETM_Q14_407000"/>
      <w:bookmarkEnd w:id="7898"/>
      <w:r>
        <w:rPr>
          <w:rFonts w:hint="cs"/>
          <w:rtl/>
          <w:lang w:eastAsia="he-IL"/>
        </w:rPr>
        <w:t xml:space="preserve">בנצרת מתוך המקלט, תפסו אותה ארבעה בני משפחה שלה, משכו </w:t>
      </w:r>
      <w:bookmarkStart w:id="7899" w:name="_ETM_Q14_410000"/>
      <w:bookmarkEnd w:id="7899"/>
      <w:r>
        <w:rPr>
          <w:rFonts w:hint="cs"/>
          <w:rtl/>
          <w:lang w:eastAsia="he-IL"/>
        </w:rPr>
        <w:t xml:space="preserve">אותה לג'יפ </w:t>
      </w:r>
      <w:r>
        <w:rPr>
          <w:rFonts w:hint="eastAsia"/>
          <w:rtl/>
          <w:lang w:eastAsia="he-IL"/>
        </w:rPr>
        <w:t>–</w:t>
      </w:r>
      <w:r>
        <w:rPr>
          <w:rFonts w:hint="cs"/>
          <w:rtl/>
          <w:lang w:eastAsia="he-IL"/>
        </w:rPr>
        <w:t xml:space="preserve"> כולם עם כלים של </w:t>
      </w:r>
      <w:proofErr w:type="spellStart"/>
      <w:r>
        <w:rPr>
          <w:rFonts w:hint="cs"/>
          <w:rtl/>
          <w:lang w:eastAsia="he-IL"/>
        </w:rPr>
        <w:t>איירסופט</w:t>
      </w:r>
      <w:proofErr w:type="spellEnd"/>
      <w:r>
        <w:rPr>
          <w:rFonts w:hint="cs"/>
          <w:rtl/>
          <w:lang w:eastAsia="he-IL"/>
        </w:rPr>
        <w:t xml:space="preserve">. המזל שלה הוא </w:t>
      </w:r>
      <w:bookmarkStart w:id="7900" w:name="_ETM_Q14_418000"/>
      <w:bookmarkEnd w:id="7900"/>
      <w:r>
        <w:rPr>
          <w:rFonts w:hint="cs"/>
          <w:rtl/>
          <w:lang w:eastAsia="he-IL"/>
        </w:rPr>
        <w:t xml:space="preserve">שהחברה שהייתה איתה התקשרה למשטרה, את זוכרת את זה, ואמרה </w:t>
      </w:r>
      <w:bookmarkStart w:id="7901" w:name="_ETM_Q14_419000"/>
      <w:bookmarkEnd w:id="7901"/>
      <w:r>
        <w:rPr>
          <w:rFonts w:hint="cs"/>
          <w:rtl/>
          <w:lang w:eastAsia="he-IL"/>
        </w:rPr>
        <w:t xml:space="preserve">להם: חטפו את חברה שלי, וממש במזל, כי לצערי לכל כך הרבה אין מזל בחברה הערבית </w:t>
      </w:r>
      <w:r w:rsidR="00AE0043">
        <w:rPr>
          <w:rFonts w:hint="cs"/>
          <w:rtl/>
          <w:lang w:eastAsia="he-IL"/>
        </w:rPr>
        <w:t>– –</w:t>
      </w:r>
    </w:p>
    <w:p w:rsidR="00B87DB4" w:rsidRDefault="00B87DB4" w:rsidP="008B5CA0">
      <w:pPr>
        <w:rPr>
          <w:rtl/>
          <w:lang w:eastAsia="he-IL"/>
        </w:rPr>
      </w:pPr>
      <w:bookmarkStart w:id="7902" w:name="_ETM_Q14_430000"/>
      <w:bookmarkEnd w:id="7902"/>
    </w:p>
    <w:p w:rsidR="00B87DB4" w:rsidRDefault="00B87DB4" w:rsidP="008B5CA0">
      <w:pPr>
        <w:pStyle w:val="af5"/>
        <w:keepNext/>
        <w:rPr>
          <w:rtl/>
        </w:rPr>
      </w:pPr>
      <w:bookmarkStart w:id="7903" w:name="ET_interruption_5761_48"/>
      <w:r w:rsidRPr="00D91511">
        <w:rPr>
          <w:rStyle w:val="TagStyle"/>
          <w:rtl/>
        </w:rPr>
        <w:t xml:space="preserve"> &lt;&lt; קריאה &gt;&gt; </w:t>
      </w:r>
      <w:r>
        <w:rPr>
          <w:rtl/>
        </w:rPr>
        <w:t>עאידה תומא סלימאן (חד"ש-תע"ל):</w:t>
      </w:r>
      <w:r w:rsidRPr="00D91511">
        <w:rPr>
          <w:rStyle w:val="TagStyle"/>
          <w:rtl/>
        </w:rPr>
        <w:t xml:space="preserve"> &lt;&lt; קריאה &gt;&gt;</w:t>
      </w:r>
      <w:r>
        <w:rPr>
          <w:rtl/>
        </w:rPr>
        <w:t xml:space="preserve">   </w:t>
      </w:r>
      <w:bookmarkEnd w:id="7903"/>
    </w:p>
    <w:p w:rsidR="00B87DB4" w:rsidRDefault="00B87DB4" w:rsidP="005917DA">
      <w:pPr>
        <w:rPr>
          <w:rtl/>
          <w:lang w:eastAsia="he-IL"/>
        </w:rPr>
      </w:pPr>
    </w:p>
    <w:p w:rsidR="00B87DB4" w:rsidRDefault="00B87DB4" w:rsidP="008B5CA0">
      <w:pPr>
        <w:rPr>
          <w:rtl/>
          <w:lang w:eastAsia="he-IL"/>
        </w:rPr>
      </w:pPr>
      <w:bookmarkStart w:id="7904" w:name="_ETM_Q14_427000"/>
      <w:bookmarkStart w:id="7905" w:name="_ETM_Q14_429000"/>
      <w:bookmarkEnd w:id="7904"/>
      <w:bookmarkEnd w:id="7905"/>
      <w:r>
        <w:rPr>
          <w:rFonts w:hint="cs"/>
          <w:rtl/>
          <w:lang w:eastAsia="he-IL"/>
        </w:rPr>
        <w:t xml:space="preserve">פעם ראשונה ראינו מבצע </w:t>
      </w:r>
      <w:bookmarkStart w:id="7906" w:name="_ETM_Q14_427514"/>
      <w:bookmarkEnd w:id="7906"/>
      <w:r>
        <w:rPr>
          <w:rFonts w:hint="cs"/>
          <w:rtl/>
          <w:lang w:eastAsia="he-IL"/>
        </w:rPr>
        <w:t>אמיתי.</w:t>
      </w:r>
    </w:p>
    <w:p w:rsidR="00B87DB4" w:rsidRDefault="00B87DB4" w:rsidP="008B5CA0">
      <w:pPr>
        <w:rPr>
          <w:rtl/>
          <w:lang w:eastAsia="he-IL"/>
        </w:rPr>
      </w:pPr>
    </w:p>
    <w:p w:rsidR="00B87DB4" w:rsidRDefault="00B87DB4" w:rsidP="008B5CA0">
      <w:pPr>
        <w:pStyle w:val="-"/>
        <w:keepNext/>
        <w:rPr>
          <w:rtl/>
        </w:rPr>
      </w:pPr>
      <w:bookmarkStart w:id="7907" w:name="ET_speakercontinue_5300_11"/>
      <w:r w:rsidRPr="00663193">
        <w:rPr>
          <w:rStyle w:val="TagStyle"/>
          <w:rtl/>
        </w:rPr>
        <w:t xml:space="preserve"> &lt;&lt; דובר_המשך &gt;&gt; </w:t>
      </w:r>
      <w:r>
        <w:rPr>
          <w:rtl/>
        </w:rPr>
        <w:t>מירב בן ארי (יש עתיד):</w:t>
      </w:r>
      <w:r w:rsidRPr="00663193">
        <w:rPr>
          <w:rStyle w:val="TagStyle"/>
          <w:rtl/>
        </w:rPr>
        <w:t xml:space="preserve"> &lt;&lt; דובר_המשך &gt;&gt;</w:t>
      </w:r>
      <w:r>
        <w:rPr>
          <w:rtl/>
        </w:rPr>
        <w:t xml:space="preserve">   </w:t>
      </w:r>
      <w:bookmarkEnd w:id="7907"/>
    </w:p>
    <w:p w:rsidR="00B87DB4" w:rsidRDefault="00B87DB4" w:rsidP="005917DA">
      <w:pPr>
        <w:rPr>
          <w:rtl/>
          <w:lang w:eastAsia="he-IL"/>
        </w:rPr>
      </w:pPr>
    </w:p>
    <w:p w:rsidR="00B87DB4" w:rsidRDefault="00B87DB4" w:rsidP="00BC0B43">
      <w:pPr>
        <w:rPr>
          <w:rtl/>
          <w:lang w:eastAsia="he-IL"/>
        </w:rPr>
      </w:pPr>
      <w:r>
        <w:rPr>
          <w:rFonts w:hint="cs"/>
          <w:rtl/>
          <w:lang w:eastAsia="he-IL"/>
        </w:rPr>
        <w:t xml:space="preserve">נכון. </w:t>
      </w:r>
      <w:r w:rsidR="00AE0043">
        <w:rPr>
          <w:rFonts w:hint="cs"/>
          <w:rtl/>
          <w:lang w:eastAsia="he-IL"/>
        </w:rPr>
        <w:t>– –</w:t>
      </w:r>
      <w:r>
        <w:rPr>
          <w:rFonts w:hint="cs"/>
          <w:rtl/>
          <w:lang w:eastAsia="he-IL"/>
        </w:rPr>
        <w:t xml:space="preserve"> הצילו את הבחורה הזאת. </w:t>
      </w:r>
      <w:proofErr w:type="spellStart"/>
      <w:r>
        <w:rPr>
          <w:rFonts w:hint="cs"/>
          <w:rtl/>
          <w:lang w:eastAsia="he-IL"/>
        </w:rPr>
        <w:t>האיירסופט</w:t>
      </w:r>
      <w:proofErr w:type="spellEnd"/>
      <w:r>
        <w:rPr>
          <w:rFonts w:hint="cs"/>
          <w:rtl/>
          <w:lang w:eastAsia="he-IL"/>
        </w:rPr>
        <w:t xml:space="preserve"> </w:t>
      </w:r>
      <w:bookmarkStart w:id="7908" w:name="_ETM_Q14_428000"/>
      <w:bookmarkEnd w:id="7908"/>
      <w:r>
        <w:rPr>
          <w:rFonts w:hint="cs"/>
          <w:rtl/>
          <w:lang w:eastAsia="he-IL"/>
        </w:rPr>
        <w:t xml:space="preserve">שהיה אצלם הוסב לכלי נשק. אנחנו כאופוזיציה פעלנו יחד, ובנובמבר </w:t>
      </w:r>
      <w:bookmarkStart w:id="7909" w:name="_ETM_Q14_439000"/>
      <w:bookmarkEnd w:id="7909"/>
      <w:r>
        <w:rPr>
          <w:rFonts w:hint="cs"/>
          <w:rtl/>
          <w:lang w:eastAsia="he-IL"/>
        </w:rPr>
        <w:t xml:space="preserve">החוק עבר. המשרד לביטחון לאומי, שהוא באמת כישלון מהדהד, לא </w:t>
      </w:r>
      <w:bookmarkStart w:id="7910" w:name="_ETM_Q14_449000"/>
      <w:bookmarkEnd w:id="7910"/>
      <w:r>
        <w:rPr>
          <w:rFonts w:hint="cs"/>
          <w:rtl/>
          <w:lang w:eastAsia="he-IL"/>
        </w:rPr>
        <w:t xml:space="preserve">עשה כלום, כלום </w:t>
      </w:r>
      <w:r w:rsidR="00BC0B43">
        <w:rPr>
          <w:rFonts w:hint="eastAsia"/>
          <w:rtl/>
          <w:lang w:eastAsia="he-IL"/>
        </w:rPr>
        <w:t>–</w:t>
      </w:r>
      <w:r w:rsidR="00BC0B43">
        <w:rPr>
          <w:rFonts w:hint="cs"/>
          <w:rtl/>
          <w:lang w:eastAsia="he-IL"/>
        </w:rPr>
        <w:t xml:space="preserve"> </w:t>
      </w:r>
      <w:r>
        <w:rPr>
          <w:rFonts w:hint="cs"/>
          <w:rtl/>
          <w:lang w:eastAsia="he-IL"/>
        </w:rPr>
        <w:t>לא תקנות, לא שום דבר</w:t>
      </w:r>
      <w:r w:rsidR="00BC0B43">
        <w:rPr>
          <w:rFonts w:hint="cs"/>
          <w:rtl/>
          <w:lang w:eastAsia="he-IL"/>
        </w:rPr>
        <w:t>. הוא</w:t>
      </w:r>
      <w:r>
        <w:rPr>
          <w:rFonts w:hint="cs"/>
          <w:rtl/>
          <w:lang w:eastAsia="he-IL"/>
        </w:rPr>
        <w:t xml:space="preserve"> בא </w:t>
      </w:r>
      <w:bookmarkStart w:id="7911" w:name="_ETM_Q14_455000"/>
      <w:bookmarkEnd w:id="7911"/>
      <w:r>
        <w:rPr>
          <w:rFonts w:hint="cs"/>
          <w:rtl/>
          <w:lang w:eastAsia="he-IL"/>
        </w:rPr>
        <w:t xml:space="preserve">היום בלי בושה, בלי </w:t>
      </w:r>
      <w:proofErr w:type="spellStart"/>
      <w:r>
        <w:rPr>
          <w:rFonts w:hint="cs"/>
          <w:rtl/>
          <w:lang w:eastAsia="he-IL"/>
        </w:rPr>
        <w:t>חשומה</w:t>
      </w:r>
      <w:proofErr w:type="spellEnd"/>
      <w:r>
        <w:rPr>
          <w:rFonts w:hint="cs"/>
          <w:rtl/>
          <w:lang w:eastAsia="he-IL"/>
        </w:rPr>
        <w:t xml:space="preserve">, לוועדת הכנסת, וביקש שהחוק ייכנס לתוקף באוגוסט. לאן נוליך את הבושה? מה זה? קודם </w:t>
      </w:r>
      <w:bookmarkStart w:id="7912" w:name="_ETM_Q14_464000"/>
      <w:bookmarkEnd w:id="7912"/>
      <w:r>
        <w:rPr>
          <w:rFonts w:hint="cs"/>
          <w:rtl/>
          <w:lang w:eastAsia="he-IL"/>
        </w:rPr>
        <w:t xml:space="preserve">כול, עזבו שדרסתם את הכנסת, למה אנחנו מחוקקים חוקים אם </w:t>
      </w:r>
      <w:bookmarkStart w:id="7913" w:name="_ETM_Q14_470000"/>
      <w:bookmarkEnd w:id="7913"/>
      <w:r>
        <w:rPr>
          <w:rFonts w:hint="cs"/>
          <w:rtl/>
          <w:lang w:eastAsia="he-IL"/>
        </w:rPr>
        <w:t>אתם באים אחרי זה?</w:t>
      </w:r>
    </w:p>
    <w:p w:rsidR="00B87DB4" w:rsidRDefault="00B87DB4" w:rsidP="008B5CA0">
      <w:pPr>
        <w:rPr>
          <w:rtl/>
          <w:lang w:eastAsia="he-IL"/>
        </w:rPr>
      </w:pPr>
    </w:p>
    <w:p w:rsidR="00B87DB4" w:rsidRDefault="00B87DB4" w:rsidP="00BC0B43">
      <w:pPr>
        <w:rPr>
          <w:rtl/>
          <w:lang w:eastAsia="he-IL"/>
        </w:rPr>
      </w:pPr>
      <w:bookmarkStart w:id="7914" w:name="_ETM_Q14_472000"/>
      <w:bookmarkEnd w:id="7914"/>
      <w:r>
        <w:rPr>
          <w:rFonts w:hint="cs"/>
          <w:rtl/>
          <w:lang w:eastAsia="he-IL"/>
        </w:rPr>
        <w:t>עכשיו, תבואו</w:t>
      </w:r>
      <w:r w:rsidR="00BC0B43">
        <w:rPr>
          <w:rFonts w:hint="cs"/>
          <w:rtl/>
          <w:lang w:eastAsia="he-IL"/>
        </w:rPr>
        <w:t xml:space="preserve"> ו</w:t>
      </w:r>
      <w:r>
        <w:rPr>
          <w:rFonts w:hint="cs"/>
          <w:rtl/>
          <w:lang w:eastAsia="he-IL"/>
        </w:rPr>
        <w:t>תגידו</w:t>
      </w:r>
      <w:r w:rsidR="00BC0B43">
        <w:rPr>
          <w:rFonts w:hint="cs"/>
          <w:rtl/>
          <w:lang w:eastAsia="he-IL"/>
        </w:rPr>
        <w:t>:</w:t>
      </w:r>
      <w:r>
        <w:rPr>
          <w:rFonts w:hint="cs"/>
          <w:rtl/>
          <w:lang w:eastAsia="he-IL"/>
        </w:rPr>
        <w:t xml:space="preserve"> חודש, חודשיים</w:t>
      </w:r>
      <w:r w:rsidR="00BC0B43">
        <w:rPr>
          <w:rFonts w:hint="cs"/>
          <w:rtl/>
          <w:lang w:eastAsia="he-IL"/>
        </w:rPr>
        <w:t>;</w:t>
      </w:r>
      <w:r>
        <w:rPr>
          <w:rFonts w:hint="cs"/>
          <w:rtl/>
          <w:lang w:eastAsia="he-IL"/>
        </w:rPr>
        <w:t xml:space="preserve"> מנובמבר עד </w:t>
      </w:r>
      <w:bookmarkStart w:id="7915" w:name="_ETM_Q14_475000"/>
      <w:bookmarkEnd w:id="7915"/>
      <w:r>
        <w:rPr>
          <w:rFonts w:hint="cs"/>
          <w:rtl/>
          <w:lang w:eastAsia="he-IL"/>
        </w:rPr>
        <w:t xml:space="preserve">אוגוסט הם ביקשו, עד אוגוסט </w:t>
      </w:r>
      <w:r w:rsidR="00AE0043">
        <w:rPr>
          <w:rFonts w:hint="cs"/>
          <w:rtl/>
          <w:lang w:eastAsia="he-IL"/>
        </w:rPr>
        <w:t>– – –</w:t>
      </w:r>
    </w:p>
    <w:p w:rsidR="00B87DB4" w:rsidRDefault="00B87DB4" w:rsidP="008B5CA0">
      <w:pPr>
        <w:rPr>
          <w:rtl/>
          <w:lang w:eastAsia="he-IL"/>
        </w:rPr>
      </w:pPr>
      <w:bookmarkStart w:id="7916" w:name="_ETM_Q14_480000"/>
      <w:bookmarkEnd w:id="7916"/>
    </w:p>
    <w:p w:rsidR="00B87DB4" w:rsidRDefault="00B87DB4" w:rsidP="008B5CA0">
      <w:pPr>
        <w:pStyle w:val="af5"/>
        <w:keepNext/>
        <w:rPr>
          <w:rtl/>
        </w:rPr>
      </w:pPr>
      <w:bookmarkStart w:id="7917" w:name="ET_interruption_קריאה_50"/>
      <w:r w:rsidRPr="00090784">
        <w:rPr>
          <w:rStyle w:val="TagStyle"/>
          <w:rtl/>
        </w:rPr>
        <w:t xml:space="preserve"> &lt;&lt; קריאה &gt;&gt; </w:t>
      </w:r>
      <w:r>
        <w:rPr>
          <w:rtl/>
        </w:rPr>
        <w:t>קריאה:</w:t>
      </w:r>
      <w:r w:rsidRPr="00090784">
        <w:rPr>
          <w:rStyle w:val="TagStyle"/>
          <w:rtl/>
        </w:rPr>
        <w:t xml:space="preserve"> &lt;&lt; קריאה &gt;&gt;</w:t>
      </w:r>
      <w:r>
        <w:rPr>
          <w:rtl/>
        </w:rPr>
        <w:t xml:space="preserve">   </w:t>
      </w:r>
      <w:bookmarkEnd w:id="7917"/>
    </w:p>
    <w:p w:rsidR="00B87DB4" w:rsidRDefault="00B87DB4" w:rsidP="005917DA">
      <w:pPr>
        <w:rPr>
          <w:rtl/>
          <w:lang w:eastAsia="he-IL"/>
        </w:rPr>
      </w:pPr>
    </w:p>
    <w:p w:rsidR="00B87DB4" w:rsidRDefault="00AE0043" w:rsidP="008B5CA0">
      <w:pPr>
        <w:rPr>
          <w:rtl/>
          <w:lang w:eastAsia="he-IL"/>
        </w:rPr>
      </w:pPr>
      <w:r>
        <w:rPr>
          <w:rFonts w:hint="cs"/>
          <w:rtl/>
          <w:lang w:eastAsia="he-IL"/>
        </w:rPr>
        <w:t>– – –</w:t>
      </w:r>
      <w:r w:rsidR="00B87DB4">
        <w:rPr>
          <w:rFonts w:hint="cs"/>
          <w:rtl/>
          <w:lang w:eastAsia="he-IL"/>
        </w:rPr>
        <w:t xml:space="preserve"> </w:t>
      </w:r>
    </w:p>
    <w:p w:rsidR="00B87DB4" w:rsidRDefault="00B87DB4" w:rsidP="008B5CA0">
      <w:pPr>
        <w:rPr>
          <w:rtl/>
          <w:lang w:eastAsia="he-IL"/>
        </w:rPr>
      </w:pPr>
      <w:bookmarkStart w:id="7918" w:name="_ETM_Q14_476000"/>
      <w:bookmarkStart w:id="7919" w:name="_ETM_Q14_479000"/>
      <w:bookmarkEnd w:id="7918"/>
      <w:bookmarkEnd w:id="7919"/>
    </w:p>
    <w:p w:rsidR="00B87DB4" w:rsidRDefault="00B87DB4" w:rsidP="008B5CA0">
      <w:pPr>
        <w:pStyle w:val="-"/>
        <w:keepNext/>
        <w:rPr>
          <w:rtl/>
        </w:rPr>
      </w:pPr>
      <w:bookmarkStart w:id="7920" w:name="ET_speakercontinue_5300_12"/>
      <w:r w:rsidRPr="00663193">
        <w:rPr>
          <w:rStyle w:val="TagStyle"/>
          <w:rtl/>
        </w:rPr>
        <w:t xml:space="preserve"> &lt;&lt; דובר_המשך &gt;&gt; </w:t>
      </w:r>
      <w:r>
        <w:rPr>
          <w:rtl/>
        </w:rPr>
        <w:t>מירב בן ארי (יש עתיד):</w:t>
      </w:r>
      <w:r w:rsidRPr="00663193">
        <w:rPr>
          <w:rStyle w:val="TagStyle"/>
          <w:rtl/>
        </w:rPr>
        <w:t xml:space="preserve"> &lt;&lt; דובר_המשך &gt;&gt;</w:t>
      </w:r>
      <w:r>
        <w:rPr>
          <w:rtl/>
        </w:rPr>
        <w:t xml:space="preserve">   </w:t>
      </w:r>
      <w:bookmarkEnd w:id="7920"/>
    </w:p>
    <w:p w:rsidR="00B87DB4" w:rsidRDefault="00B87DB4" w:rsidP="005917DA">
      <w:pPr>
        <w:rPr>
          <w:rtl/>
          <w:lang w:eastAsia="he-IL"/>
        </w:rPr>
      </w:pPr>
    </w:p>
    <w:p w:rsidR="00B87DB4" w:rsidRDefault="00B87DB4" w:rsidP="00BC0B43">
      <w:pPr>
        <w:rPr>
          <w:rtl/>
          <w:lang w:eastAsia="he-IL"/>
        </w:rPr>
      </w:pPr>
      <w:r>
        <w:rPr>
          <w:rFonts w:hint="cs"/>
          <w:rtl/>
          <w:lang w:eastAsia="he-IL"/>
        </w:rPr>
        <w:t xml:space="preserve">בוודאי. </w:t>
      </w:r>
      <w:bookmarkStart w:id="7921" w:name="_ETM_Q14_481000"/>
      <w:bookmarkEnd w:id="7921"/>
      <w:r>
        <w:rPr>
          <w:rFonts w:hint="cs"/>
          <w:rtl/>
          <w:lang w:eastAsia="he-IL"/>
        </w:rPr>
        <w:t xml:space="preserve">עכשיו, הנשק הזה, </w:t>
      </w:r>
      <w:proofErr w:type="spellStart"/>
      <w:r>
        <w:rPr>
          <w:rFonts w:hint="cs"/>
          <w:rtl/>
          <w:lang w:eastAsia="he-IL"/>
        </w:rPr>
        <w:t>האיירסופט</w:t>
      </w:r>
      <w:proofErr w:type="spellEnd"/>
      <w:r>
        <w:rPr>
          <w:rFonts w:hint="cs"/>
          <w:rtl/>
          <w:lang w:eastAsia="he-IL"/>
        </w:rPr>
        <w:t xml:space="preserve"> הזה, מוסב לכלי נשק שהורג. </w:t>
      </w:r>
      <w:bookmarkStart w:id="7922" w:name="_ETM_Q14_490000"/>
      <w:bookmarkEnd w:id="7922"/>
      <w:r>
        <w:rPr>
          <w:rFonts w:hint="cs"/>
          <w:rtl/>
          <w:lang w:eastAsia="he-IL"/>
        </w:rPr>
        <w:t xml:space="preserve">במקום שהמשרד לביטחון לאומי ייעמד על הרגליים האחוריות, יבצע </w:t>
      </w:r>
      <w:bookmarkStart w:id="7923" w:name="_ETM_Q14_494000"/>
      <w:bookmarkEnd w:id="7923"/>
      <w:r>
        <w:rPr>
          <w:rFonts w:hint="cs"/>
          <w:rtl/>
          <w:lang w:eastAsia="he-IL"/>
        </w:rPr>
        <w:t xml:space="preserve">את העבודה שלו ויביא תקנות, הוא התמהמה, הגיע בחודש אפריל </w:t>
      </w:r>
      <w:bookmarkStart w:id="7924" w:name="_ETM_Q14_502000"/>
      <w:bookmarkEnd w:id="7924"/>
      <w:r>
        <w:rPr>
          <w:rFonts w:hint="cs"/>
          <w:rtl/>
          <w:lang w:eastAsia="he-IL"/>
        </w:rPr>
        <w:t xml:space="preserve">ואמר </w:t>
      </w:r>
      <w:r w:rsidR="00BC0B43">
        <w:rPr>
          <w:rFonts w:hint="cs"/>
          <w:rtl/>
          <w:lang w:eastAsia="he-IL"/>
        </w:rPr>
        <w:t>ש</w:t>
      </w:r>
      <w:r>
        <w:rPr>
          <w:rFonts w:hint="cs"/>
          <w:rtl/>
          <w:lang w:eastAsia="he-IL"/>
        </w:rPr>
        <w:t>לא היה זמן</w:t>
      </w:r>
      <w:r w:rsidR="00BC0B43">
        <w:rPr>
          <w:rFonts w:hint="cs"/>
          <w:rtl/>
          <w:lang w:eastAsia="he-IL"/>
        </w:rPr>
        <w:t>,</w:t>
      </w:r>
      <w:r>
        <w:rPr>
          <w:rFonts w:hint="cs"/>
          <w:rtl/>
          <w:lang w:eastAsia="he-IL"/>
        </w:rPr>
        <w:t xml:space="preserve"> לא היה זמן בגלל 7 באוקטובר. </w:t>
      </w:r>
      <w:bookmarkStart w:id="7925" w:name="_ETM_Q14_510000"/>
      <w:bookmarkEnd w:id="7925"/>
      <w:r>
        <w:rPr>
          <w:rFonts w:hint="cs"/>
          <w:rtl/>
          <w:lang w:eastAsia="he-IL"/>
        </w:rPr>
        <w:t>מה זה? מה זה הזלזול הזה בחיי אדם? אנחנו התנהלנו</w:t>
      </w:r>
      <w:bookmarkStart w:id="7926" w:name="_ETM_Q14_516000"/>
      <w:bookmarkEnd w:id="7926"/>
      <w:r>
        <w:rPr>
          <w:rFonts w:hint="cs"/>
          <w:rtl/>
          <w:lang w:eastAsia="he-IL"/>
        </w:rPr>
        <w:t xml:space="preserve"> בצורה אחראית, ממש עשינו את כל העבודה</w:t>
      </w:r>
      <w:r w:rsidR="00BC0B43">
        <w:rPr>
          <w:rFonts w:hint="cs"/>
          <w:rtl/>
          <w:lang w:eastAsia="he-IL"/>
        </w:rPr>
        <w:t>;</w:t>
      </w:r>
      <w:r>
        <w:rPr>
          <w:rFonts w:hint="cs"/>
          <w:rtl/>
          <w:lang w:eastAsia="he-IL"/>
        </w:rPr>
        <w:t xml:space="preserve"> פוגל קידם אותה, </w:t>
      </w:r>
      <w:bookmarkStart w:id="7927" w:name="_ETM_Q14_522000"/>
      <w:bookmarkEnd w:id="7927"/>
      <w:r>
        <w:rPr>
          <w:rFonts w:hint="cs"/>
          <w:rtl/>
          <w:lang w:eastAsia="he-IL"/>
        </w:rPr>
        <w:t xml:space="preserve">הצבענו ונתנו לציבור את השקט שיפסיקו להשתמש </w:t>
      </w:r>
      <w:proofErr w:type="spellStart"/>
      <w:r>
        <w:rPr>
          <w:rFonts w:hint="cs"/>
          <w:rtl/>
          <w:lang w:eastAsia="he-IL"/>
        </w:rPr>
        <w:t>באיירסופט</w:t>
      </w:r>
      <w:proofErr w:type="spellEnd"/>
      <w:r w:rsidR="00BC0B43">
        <w:rPr>
          <w:rFonts w:hint="cs"/>
          <w:rtl/>
          <w:lang w:eastAsia="he-IL"/>
        </w:rPr>
        <w:t>,</w:t>
      </w:r>
      <w:r>
        <w:rPr>
          <w:rFonts w:hint="cs"/>
          <w:rtl/>
          <w:lang w:eastAsia="he-IL"/>
        </w:rPr>
        <w:t xml:space="preserve"> ובסוף </w:t>
      </w:r>
      <w:bookmarkStart w:id="7928" w:name="_ETM_Q14_524000"/>
      <w:bookmarkEnd w:id="7928"/>
      <w:r>
        <w:rPr>
          <w:rFonts w:hint="cs"/>
          <w:rtl/>
          <w:lang w:eastAsia="he-IL"/>
        </w:rPr>
        <w:t>הגיעו היום מהמשרד לביטחון לאומי וביקשו עד אוגוסט.</w:t>
      </w:r>
    </w:p>
    <w:p w:rsidR="00B87DB4" w:rsidRDefault="00B87DB4" w:rsidP="008B5CA0">
      <w:pPr>
        <w:rPr>
          <w:rtl/>
          <w:lang w:eastAsia="he-IL"/>
        </w:rPr>
      </w:pPr>
    </w:p>
    <w:p w:rsidR="00B87DB4" w:rsidRDefault="00B87DB4" w:rsidP="00BC0B43">
      <w:pPr>
        <w:rPr>
          <w:rtl/>
          <w:lang w:eastAsia="he-IL"/>
        </w:rPr>
      </w:pPr>
      <w:bookmarkStart w:id="7929" w:name="_ETM_Q14_531000"/>
      <w:bookmarkEnd w:id="7929"/>
      <w:r>
        <w:rPr>
          <w:rFonts w:hint="cs"/>
          <w:rtl/>
          <w:lang w:eastAsia="he-IL"/>
        </w:rPr>
        <w:t xml:space="preserve">לא רק שאני </w:t>
      </w:r>
      <w:bookmarkStart w:id="7930" w:name="_ETM_Q14_532000"/>
      <w:bookmarkEnd w:id="7930"/>
      <w:r>
        <w:rPr>
          <w:rFonts w:hint="cs"/>
          <w:rtl/>
          <w:lang w:eastAsia="he-IL"/>
        </w:rPr>
        <w:t xml:space="preserve">חושבת שאנחנו לא צריכים להצביע על החוק הזה, אני חושבת </w:t>
      </w:r>
      <w:bookmarkStart w:id="7931" w:name="_ETM_Q14_534000"/>
      <w:bookmarkEnd w:id="7931"/>
      <w:r>
        <w:rPr>
          <w:rFonts w:hint="cs"/>
          <w:rtl/>
          <w:lang w:eastAsia="he-IL"/>
        </w:rPr>
        <w:t xml:space="preserve">שאנחנו, קואליציה ואופוזיציה, חייבים להגיע ולוודא – ואמרתי את זה </w:t>
      </w:r>
      <w:bookmarkStart w:id="7932" w:name="_ETM_Q14_537000"/>
      <w:bookmarkEnd w:id="7932"/>
      <w:r>
        <w:rPr>
          <w:rFonts w:hint="cs"/>
          <w:rtl/>
          <w:lang w:eastAsia="he-IL"/>
        </w:rPr>
        <w:t>גם לך</w:t>
      </w:r>
      <w:r w:rsidR="00BC0B43">
        <w:rPr>
          <w:rFonts w:hint="cs"/>
          <w:rtl/>
          <w:lang w:eastAsia="he-IL"/>
        </w:rPr>
        <w:t xml:space="preserve"> </w:t>
      </w:r>
      <w:r w:rsidR="00BC0B43">
        <w:rPr>
          <w:rFonts w:hint="eastAsia"/>
          <w:rtl/>
          <w:lang w:eastAsia="he-IL"/>
        </w:rPr>
        <w:t>–</w:t>
      </w:r>
      <w:r>
        <w:rPr>
          <w:rFonts w:hint="cs"/>
          <w:rtl/>
          <w:lang w:eastAsia="he-IL"/>
        </w:rPr>
        <w:t xml:space="preserve"> אתה יודע, משהו בגבול ההיגיון, כי</w:t>
      </w:r>
      <w:bookmarkStart w:id="7933" w:name="_ETM_Q14_545000"/>
      <w:bookmarkEnd w:id="7933"/>
      <w:r>
        <w:rPr>
          <w:rFonts w:hint="cs"/>
          <w:rtl/>
          <w:lang w:eastAsia="he-IL"/>
        </w:rPr>
        <w:t xml:space="preserve"> עוד חצי שנה</w:t>
      </w:r>
      <w:r w:rsidR="00BC0B43">
        <w:rPr>
          <w:rFonts w:hint="cs"/>
          <w:rtl/>
          <w:lang w:eastAsia="he-IL"/>
        </w:rPr>
        <w:t>,</w:t>
      </w:r>
      <w:r>
        <w:rPr>
          <w:rFonts w:hint="cs"/>
          <w:rtl/>
          <w:lang w:eastAsia="he-IL"/>
        </w:rPr>
        <w:t xml:space="preserve"> באמת, זה פשוט פשע, זה פשע כלפי הציבור. </w:t>
      </w:r>
      <w:bookmarkStart w:id="7934" w:name="_ETM_Q14_547000"/>
      <w:bookmarkEnd w:id="7934"/>
      <w:r>
        <w:rPr>
          <w:rFonts w:hint="cs"/>
          <w:rtl/>
          <w:lang w:eastAsia="he-IL"/>
        </w:rPr>
        <w:t>תודה.</w:t>
      </w:r>
    </w:p>
    <w:p w:rsidR="00B87DB4" w:rsidRDefault="00B87DB4" w:rsidP="008B5CA0">
      <w:pPr>
        <w:rPr>
          <w:rtl/>
          <w:lang w:eastAsia="he-IL"/>
        </w:rPr>
      </w:pPr>
      <w:r>
        <w:rPr>
          <w:rFonts w:hint="cs"/>
          <w:rtl/>
          <w:lang w:eastAsia="he-IL"/>
        </w:rPr>
        <w:t xml:space="preserve"> </w:t>
      </w:r>
    </w:p>
    <w:p w:rsidR="00B87DB4" w:rsidRDefault="00B87DB4" w:rsidP="008B5CA0">
      <w:pPr>
        <w:pStyle w:val="af6"/>
        <w:keepNext/>
        <w:rPr>
          <w:rtl/>
        </w:rPr>
      </w:pPr>
      <w:bookmarkStart w:id="7935" w:name="ET_yor_6595_14"/>
      <w:r w:rsidRPr="00663193">
        <w:rPr>
          <w:rStyle w:val="TagStyle"/>
          <w:rtl/>
        </w:rPr>
        <w:t xml:space="preserve"> &lt;&lt; יור &gt;&gt; </w:t>
      </w:r>
      <w:r>
        <w:rPr>
          <w:rtl/>
        </w:rPr>
        <w:t>היו"ר ארז מלול:</w:t>
      </w:r>
      <w:r w:rsidRPr="00663193">
        <w:rPr>
          <w:rStyle w:val="TagStyle"/>
          <w:rtl/>
        </w:rPr>
        <w:t xml:space="preserve"> &lt;&lt; יור &gt;&gt;</w:t>
      </w:r>
      <w:r>
        <w:rPr>
          <w:rtl/>
        </w:rPr>
        <w:t xml:space="preserve">   </w:t>
      </w:r>
      <w:bookmarkEnd w:id="7935"/>
    </w:p>
    <w:p w:rsidR="00B87DB4" w:rsidRDefault="00B87DB4" w:rsidP="005917DA">
      <w:pPr>
        <w:rPr>
          <w:rtl/>
          <w:lang w:eastAsia="he-IL"/>
        </w:rPr>
      </w:pPr>
    </w:p>
    <w:p w:rsidR="00B87DB4" w:rsidRDefault="00B87DB4" w:rsidP="008B5CA0">
      <w:pPr>
        <w:rPr>
          <w:rtl/>
          <w:lang w:eastAsia="he-IL"/>
        </w:rPr>
      </w:pPr>
      <w:r>
        <w:rPr>
          <w:rFonts w:hint="cs"/>
          <w:rtl/>
          <w:lang w:eastAsia="he-IL"/>
        </w:rPr>
        <w:t xml:space="preserve">תודה רבה. חברת הכנסת דבי ביטון </w:t>
      </w:r>
      <w:r>
        <w:rPr>
          <w:rtl/>
          <w:lang w:eastAsia="he-IL"/>
        </w:rPr>
        <w:t>–</w:t>
      </w:r>
      <w:r>
        <w:rPr>
          <w:rFonts w:hint="cs"/>
          <w:rtl/>
          <w:lang w:eastAsia="he-IL"/>
        </w:rPr>
        <w:t xml:space="preserve"> </w:t>
      </w:r>
      <w:bookmarkStart w:id="7936" w:name="_ETM_Q14_553000"/>
      <w:bookmarkEnd w:id="7936"/>
      <w:r>
        <w:rPr>
          <w:rFonts w:hint="cs"/>
          <w:rtl/>
          <w:lang w:eastAsia="he-IL"/>
        </w:rPr>
        <w:t xml:space="preserve">אינה נוכחת; חבר כנסת רם בן ברק </w:t>
      </w:r>
      <w:r>
        <w:rPr>
          <w:rtl/>
          <w:lang w:eastAsia="he-IL"/>
        </w:rPr>
        <w:t>–</w:t>
      </w:r>
      <w:r>
        <w:rPr>
          <w:rFonts w:hint="cs"/>
          <w:rtl/>
          <w:lang w:eastAsia="he-IL"/>
        </w:rPr>
        <w:t xml:space="preserve"> אינו נוכח. חבר הכנסת חמד עמאר, בבקשה. שלוש דקות לרשותך.</w:t>
      </w:r>
    </w:p>
    <w:p w:rsidR="00B87DB4" w:rsidRDefault="00B87DB4" w:rsidP="008B5CA0">
      <w:pPr>
        <w:rPr>
          <w:rtl/>
          <w:lang w:eastAsia="he-IL"/>
        </w:rPr>
      </w:pPr>
      <w:bookmarkStart w:id="7937" w:name="_ETM_Q14_563000"/>
      <w:bookmarkEnd w:id="7937"/>
    </w:p>
    <w:p w:rsidR="00B87DB4" w:rsidRDefault="00B87DB4" w:rsidP="008B5CA0">
      <w:pPr>
        <w:pStyle w:val="af5"/>
        <w:keepNext/>
        <w:rPr>
          <w:rtl/>
        </w:rPr>
      </w:pPr>
      <w:bookmarkStart w:id="7938" w:name="ET_interruption_4674_51"/>
      <w:r w:rsidRPr="00CA60DA">
        <w:rPr>
          <w:rStyle w:val="TagStyle"/>
          <w:rtl/>
        </w:rPr>
        <w:t xml:space="preserve"> &lt;&lt; קריאה &gt;&gt; </w:t>
      </w:r>
      <w:r>
        <w:rPr>
          <w:rtl/>
        </w:rPr>
        <w:t>חמד עמאר (ישראל ביתנו):</w:t>
      </w:r>
      <w:r w:rsidRPr="00CA60DA">
        <w:rPr>
          <w:rStyle w:val="TagStyle"/>
          <w:rtl/>
        </w:rPr>
        <w:t xml:space="preserve"> &lt;&lt; קריאה &gt;&gt;</w:t>
      </w:r>
      <w:r>
        <w:rPr>
          <w:rtl/>
        </w:rPr>
        <w:t xml:space="preserve">   </w:t>
      </w:r>
      <w:bookmarkEnd w:id="7938"/>
    </w:p>
    <w:p w:rsidR="00B87DB4" w:rsidRDefault="00B87DB4" w:rsidP="005917DA">
      <w:pPr>
        <w:rPr>
          <w:rtl/>
          <w:lang w:eastAsia="he-IL"/>
        </w:rPr>
      </w:pPr>
    </w:p>
    <w:p w:rsidR="00B87DB4" w:rsidRDefault="00B87DB4" w:rsidP="00BC0B43">
      <w:pPr>
        <w:rPr>
          <w:rtl/>
          <w:lang w:eastAsia="he-IL"/>
        </w:rPr>
      </w:pPr>
      <w:r>
        <w:rPr>
          <w:rFonts w:hint="cs"/>
          <w:rtl/>
          <w:lang w:eastAsia="he-IL"/>
        </w:rPr>
        <w:t xml:space="preserve">אני זוכר </w:t>
      </w:r>
      <w:r w:rsidR="00AE0043">
        <w:rPr>
          <w:rFonts w:hint="cs"/>
          <w:rtl/>
          <w:lang w:eastAsia="he-IL"/>
        </w:rPr>
        <w:t>– – –</w:t>
      </w:r>
      <w:r>
        <w:rPr>
          <w:rFonts w:hint="cs"/>
          <w:rtl/>
          <w:lang w:eastAsia="he-IL"/>
        </w:rPr>
        <w:t xml:space="preserve"> אני לא מבין למה </w:t>
      </w:r>
      <w:r w:rsidR="00BC0B43">
        <w:rPr>
          <w:rFonts w:hint="cs"/>
          <w:rtl/>
          <w:lang w:eastAsia="he-IL"/>
        </w:rPr>
        <w:t>דוחים</w:t>
      </w:r>
      <w:r>
        <w:rPr>
          <w:rFonts w:hint="cs"/>
          <w:rtl/>
          <w:lang w:eastAsia="he-IL"/>
        </w:rPr>
        <w:t xml:space="preserve"> את זה לאוגוסט.</w:t>
      </w:r>
    </w:p>
    <w:p w:rsidR="00B87DB4" w:rsidRDefault="00B87DB4" w:rsidP="008B5CA0">
      <w:pPr>
        <w:rPr>
          <w:rtl/>
          <w:lang w:eastAsia="he-IL"/>
        </w:rPr>
      </w:pPr>
      <w:bookmarkStart w:id="7939" w:name="_ETM_Q14_567910"/>
      <w:bookmarkStart w:id="7940" w:name="_ETM_Q14_567972"/>
      <w:bookmarkEnd w:id="7939"/>
      <w:bookmarkEnd w:id="7940"/>
    </w:p>
    <w:p w:rsidR="00B87DB4" w:rsidRDefault="00B87DB4" w:rsidP="008B5CA0">
      <w:pPr>
        <w:pStyle w:val="af5"/>
        <w:keepNext/>
        <w:rPr>
          <w:rtl/>
        </w:rPr>
      </w:pPr>
      <w:bookmarkStart w:id="7941" w:name="ET_interruption_5300_52"/>
      <w:r w:rsidRPr="00CA60DA">
        <w:rPr>
          <w:rStyle w:val="TagStyle"/>
          <w:rtl/>
        </w:rPr>
        <w:t xml:space="preserve"> &lt;&lt; קריאה &gt;&gt; </w:t>
      </w:r>
      <w:r>
        <w:rPr>
          <w:rtl/>
        </w:rPr>
        <w:t>מירב בן ארי (יש עתיד):</w:t>
      </w:r>
      <w:r w:rsidRPr="00CA60DA">
        <w:rPr>
          <w:rStyle w:val="TagStyle"/>
          <w:rtl/>
        </w:rPr>
        <w:t xml:space="preserve"> &lt;&lt; קריאה &gt;&gt;</w:t>
      </w:r>
      <w:r>
        <w:rPr>
          <w:rtl/>
        </w:rPr>
        <w:t xml:space="preserve">   </w:t>
      </w:r>
      <w:bookmarkEnd w:id="7941"/>
    </w:p>
    <w:p w:rsidR="00B87DB4" w:rsidRDefault="00B87DB4" w:rsidP="005917DA">
      <w:pPr>
        <w:rPr>
          <w:rtl/>
          <w:lang w:eastAsia="he-IL"/>
        </w:rPr>
      </w:pPr>
    </w:p>
    <w:p w:rsidR="00B87DB4" w:rsidRPr="00CA60DA" w:rsidRDefault="00B87DB4" w:rsidP="00BC0B43">
      <w:pPr>
        <w:rPr>
          <w:rtl/>
          <w:lang w:eastAsia="he-IL"/>
        </w:rPr>
      </w:pPr>
      <w:r>
        <w:rPr>
          <w:rFonts w:hint="cs"/>
          <w:rtl/>
          <w:lang w:eastAsia="he-IL"/>
        </w:rPr>
        <w:t xml:space="preserve">אוגוסט </w:t>
      </w:r>
      <w:r w:rsidR="00AE0043">
        <w:rPr>
          <w:rFonts w:hint="cs"/>
          <w:rtl/>
          <w:lang w:eastAsia="he-IL"/>
        </w:rPr>
        <w:t>– – –</w:t>
      </w:r>
      <w:r>
        <w:rPr>
          <w:rFonts w:hint="cs"/>
          <w:rtl/>
          <w:lang w:eastAsia="he-IL"/>
        </w:rPr>
        <w:t xml:space="preserve"> בנובמבר החוק נכנס לפועל. אוגוסט, אין בושה.</w:t>
      </w:r>
    </w:p>
    <w:p w:rsidR="00B87DB4" w:rsidRDefault="00B87DB4" w:rsidP="008B5CA0">
      <w:pPr>
        <w:rPr>
          <w:rtl/>
          <w:lang w:eastAsia="he-IL"/>
        </w:rPr>
      </w:pPr>
      <w:bookmarkStart w:id="7942" w:name="_ETM_Q14_565636"/>
      <w:bookmarkStart w:id="7943" w:name="_ETM_Q14_565707"/>
      <w:bookmarkEnd w:id="7942"/>
      <w:bookmarkEnd w:id="7943"/>
    </w:p>
    <w:p w:rsidR="00B87DB4" w:rsidRDefault="00B87DB4" w:rsidP="008B5CA0">
      <w:pPr>
        <w:pStyle w:val="a4"/>
        <w:keepNext/>
        <w:rPr>
          <w:rtl/>
        </w:rPr>
      </w:pPr>
      <w:bookmarkStart w:id="7944" w:name="ET_speaker_4674_52"/>
      <w:r w:rsidRPr="00090784">
        <w:rPr>
          <w:rStyle w:val="TagStyle"/>
          <w:rtl/>
        </w:rPr>
        <w:t xml:space="preserve"> &lt;&lt; דובר &gt;&gt; </w:t>
      </w:r>
      <w:bookmarkStart w:id="7945" w:name="_Toc164104402"/>
      <w:r>
        <w:rPr>
          <w:rtl/>
        </w:rPr>
        <w:t>חמד עמאר (ישראל ביתנו):</w:t>
      </w:r>
      <w:bookmarkEnd w:id="7945"/>
      <w:r w:rsidRPr="00090784">
        <w:rPr>
          <w:rStyle w:val="TagStyle"/>
          <w:rtl/>
        </w:rPr>
        <w:t xml:space="preserve"> &lt;&lt; דובר &gt;&gt;</w:t>
      </w:r>
      <w:r>
        <w:rPr>
          <w:rtl/>
        </w:rPr>
        <w:t xml:space="preserve">   </w:t>
      </w:r>
      <w:bookmarkEnd w:id="7944"/>
    </w:p>
    <w:p w:rsidR="00B87DB4" w:rsidRDefault="00B87DB4" w:rsidP="005917DA">
      <w:pPr>
        <w:rPr>
          <w:rtl/>
          <w:lang w:eastAsia="he-IL"/>
        </w:rPr>
      </w:pPr>
    </w:p>
    <w:p w:rsidR="00B87DB4" w:rsidRDefault="00B87DB4" w:rsidP="008B5CA0">
      <w:pPr>
        <w:rPr>
          <w:rtl/>
          <w:lang w:eastAsia="he-IL"/>
        </w:rPr>
      </w:pPr>
      <w:bookmarkStart w:id="7946" w:name="_ETM_Q14_567000"/>
      <w:bookmarkEnd w:id="7946"/>
      <w:r>
        <w:rPr>
          <w:rFonts w:hint="cs"/>
          <w:rtl/>
          <w:lang w:eastAsia="he-IL"/>
        </w:rPr>
        <w:t xml:space="preserve">אדוני היושב-ראש, חבריי חברי הכנסת, אני מצביע נגד </w:t>
      </w:r>
      <w:bookmarkStart w:id="7947" w:name="_ETM_Q14_581000"/>
      <w:bookmarkEnd w:id="7947"/>
      <w:r>
        <w:rPr>
          <w:rFonts w:hint="cs"/>
          <w:rtl/>
          <w:lang w:eastAsia="he-IL"/>
        </w:rPr>
        <w:t xml:space="preserve">החוק הזה. ישראל ביתנו תצביע נגד החוק הזה. אני לא </w:t>
      </w:r>
      <w:bookmarkStart w:id="7948" w:name="_ETM_Q14_587000"/>
      <w:bookmarkEnd w:id="7948"/>
      <w:r>
        <w:rPr>
          <w:rFonts w:hint="cs"/>
          <w:rtl/>
          <w:lang w:eastAsia="he-IL"/>
        </w:rPr>
        <w:t xml:space="preserve">מבין למה צריך לדחות את הנושא הזה לאוגוסט? החוק חוקק </w:t>
      </w:r>
      <w:bookmarkStart w:id="7949" w:name="_ETM_Q14_589000"/>
      <w:bookmarkEnd w:id="7949"/>
      <w:r>
        <w:rPr>
          <w:rFonts w:hint="cs"/>
          <w:rtl/>
          <w:lang w:eastAsia="he-IL"/>
        </w:rPr>
        <w:t xml:space="preserve">בנובמבר. הכלי הזה הורג, ויכולים להפוך אותו לכלי שיכולים </w:t>
      </w:r>
      <w:bookmarkStart w:id="7950" w:name="_ETM_Q14_597000"/>
      <w:bookmarkEnd w:id="7950"/>
      <w:r>
        <w:rPr>
          <w:rFonts w:hint="cs"/>
          <w:rtl/>
          <w:lang w:eastAsia="he-IL"/>
        </w:rPr>
        <w:t xml:space="preserve">להרוג איתו כל אחד. למה במצב הנוכחי, בפשיעה שמשתוללת </w:t>
      </w:r>
      <w:bookmarkStart w:id="7951" w:name="_ETM_Q14_602000"/>
      <w:bookmarkEnd w:id="7951"/>
      <w:r>
        <w:rPr>
          <w:rFonts w:hint="cs"/>
          <w:rtl/>
          <w:lang w:eastAsia="he-IL"/>
        </w:rPr>
        <w:t xml:space="preserve">במדינת ישראל, מאפשרים לייבא כלי כזה? למה מאפשרים </w:t>
      </w:r>
      <w:bookmarkStart w:id="7952" w:name="_ETM_Q14_606000"/>
      <w:bookmarkEnd w:id="7952"/>
      <w:r>
        <w:rPr>
          <w:rFonts w:hint="cs"/>
          <w:rtl/>
          <w:lang w:eastAsia="he-IL"/>
        </w:rPr>
        <w:t xml:space="preserve">לייבא את הכלי הזה? למי יש אינטרס? צריך לשאול מי מרוויח מהדחייה הזאת עד אוגוסט. השר שהציג </w:t>
      </w:r>
      <w:bookmarkStart w:id="7953" w:name="_ETM_Q14_613000"/>
      <w:bookmarkEnd w:id="7953"/>
      <w:r>
        <w:rPr>
          <w:rFonts w:hint="cs"/>
          <w:rtl/>
          <w:lang w:eastAsia="he-IL"/>
        </w:rPr>
        <w:t xml:space="preserve">את זה כאן, אני יודע שהוא הציג בשם השר לביטחון </w:t>
      </w:r>
      <w:bookmarkStart w:id="7954" w:name="_ETM_Q14_614000"/>
      <w:bookmarkEnd w:id="7954"/>
      <w:r>
        <w:rPr>
          <w:rFonts w:hint="cs"/>
          <w:rtl/>
          <w:lang w:eastAsia="he-IL"/>
        </w:rPr>
        <w:t xml:space="preserve">לאומי, והוא לא יודע בדיוק של מי האינטרס לדחות את </w:t>
      </w:r>
      <w:bookmarkStart w:id="7955" w:name="_ETM_Q14_612000"/>
      <w:bookmarkEnd w:id="7955"/>
      <w:r>
        <w:rPr>
          <w:rFonts w:hint="cs"/>
          <w:rtl/>
          <w:lang w:eastAsia="he-IL"/>
        </w:rPr>
        <w:t xml:space="preserve">זה לאוגוסט. כלי שהורג </w:t>
      </w:r>
      <w:r>
        <w:rPr>
          <w:rtl/>
          <w:lang w:eastAsia="he-IL"/>
        </w:rPr>
        <w:t>–</w:t>
      </w:r>
      <w:r>
        <w:rPr>
          <w:rFonts w:hint="cs"/>
          <w:rtl/>
          <w:lang w:eastAsia="he-IL"/>
        </w:rPr>
        <w:t xml:space="preserve"> למה לדחות אותו לאוגוסט?</w:t>
      </w:r>
    </w:p>
    <w:p w:rsidR="00B87DB4" w:rsidRDefault="00B87DB4" w:rsidP="008B5CA0">
      <w:pPr>
        <w:rPr>
          <w:rtl/>
          <w:lang w:eastAsia="he-IL"/>
        </w:rPr>
      </w:pPr>
    </w:p>
    <w:p w:rsidR="00B87DB4" w:rsidRDefault="00B87DB4" w:rsidP="008B5CA0">
      <w:pPr>
        <w:pStyle w:val="af5"/>
        <w:keepNext/>
        <w:rPr>
          <w:rtl/>
        </w:rPr>
      </w:pPr>
      <w:bookmarkStart w:id="7956" w:name="ET_interruption_6448_53"/>
      <w:r w:rsidRPr="002F0940">
        <w:rPr>
          <w:rStyle w:val="TagStyle"/>
          <w:rtl/>
        </w:rPr>
        <w:t xml:space="preserve"> &lt;&lt; קריאה &gt;&gt; </w:t>
      </w:r>
      <w:r>
        <w:rPr>
          <w:rtl/>
        </w:rPr>
        <w:t>השר לשירותי דת מיכאל מלכיאלי:</w:t>
      </w:r>
      <w:r w:rsidRPr="002F0940">
        <w:rPr>
          <w:rStyle w:val="TagStyle"/>
          <w:rtl/>
        </w:rPr>
        <w:t xml:space="preserve"> &lt;&lt; קריאה &gt;&gt;</w:t>
      </w:r>
      <w:r>
        <w:rPr>
          <w:rtl/>
        </w:rPr>
        <w:t xml:space="preserve">   </w:t>
      </w:r>
      <w:bookmarkEnd w:id="7956"/>
    </w:p>
    <w:p w:rsidR="00B87DB4" w:rsidRDefault="00B87DB4" w:rsidP="005917DA">
      <w:pPr>
        <w:rPr>
          <w:rtl/>
          <w:lang w:eastAsia="he-IL"/>
        </w:rPr>
      </w:pPr>
    </w:p>
    <w:p w:rsidR="00B87DB4" w:rsidRDefault="00AE0043" w:rsidP="008B5CA0">
      <w:pPr>
        <w:rPr>
          <w:rtl/>
          <w:lang w:eastAsia="he-IL"/>
        </w:rPr>
      </w:pPr>
      <w:r>
        <w:rPr>
          <w:rFonts w:hint="cs"/>
          <w:rtl/>
          <w:lang w:eastAsia="he-IL"/>
        </w:rPr>
        <w:t>– – –</w:t>
      </w:r>
      <w:r w:rsidR="00B87DB4">
        <w:rPr>
          <w:rFonts w:hint="cs"/>
          <w:rtl/>
          <w:lang w:eastAsia="he-IL"/>
        </w:rPr>
        <w:t xml:space="preserve"> הוא לא הספיק לסיים.</w:t>
      </w:r>
    </w:p>
    <w:p w:rsidR="00B87DB4" w:rsidRDefault="00B87DB4" w:rsidP="008B5CA0">
      <w:pPr>
        <w:rPr>
          <w:rtl/>
          <w:lang w:eastAsia="he-IL"/>
        </w:rPr>
      </w:pPr>
    </w:p>
    <w:p w:rsidR="00B87DB4" w:rsidRDefault="00B87DB4" w:rsidP="008B5CA0">
      <w:pPr>
        <w:pStyle w:val="af5"/>
        <w:keepNext/>
        <w:rPr>
          <w:rtl/>
        </w:rPr>
      </w:pPr>
      <w:bookmarkStart w:id="7957" w:name="ET_interruption_5300_54"/>
      <w:r w:rsidRPr="002F0940">
        <w:rPr>
          <w:rStyle w:val="TagStyle"/>
          <w:rtl/>
        </w:rPr>
        <w:t xml:space="preserve"> &lt;&lt; קריאה &gt;&gt; </w:t>
      </w:r>
      <w:r>
        <w:rPr>
          <w:rtl/>
        </w:rPr>
        <w:t>מירב בן ארי (יש עתיד):</w:t>
      </w:r>
      <w:r w:rsidRPr="002F0940">
        <w:rPr>
          <w:rStyle w:val="TagStyle"/>
          <w:rtl/>
        </w:rPr>
        <w:t xml:space="preserve"> &lt;&lt; קריאה &gt;&gt;</w:t>
      </w:r>
      <w:r>
        <w:rPr>
          <w:rtl/>
        </w:rPr>
        <w:t xml:space="preserve">   </w:t>
      </w:r>
      <w:bookmarkEnd w:id="7957"/>
    </w:p>
    <w:p w:rsidR="00B87DB4" w:rsidRDefault="00B87DB4" w:rsidP="005917DA">
      <w:pPr>
        <w:rPr>
          <w:rtl/>
          <w:lang w:eastAsia="he-IL"/>
        </w:rPr>
      </w:pPr>
    </w:p>
    <w:p w:rsidR="00B87DB4" w:rsidRDefault="00B87DB4" w:rsidP="008B5CA0">
      <w:pPr>
        <w:rPr>
          <w:rtl/>
          <w:lang w:eastAsia="he-IL"/>
        </w:rPr>
      </w:pPr>
      <w:r>
        <w:rPr>
          <w:rFonts w:hint="cs"/>
          <w:rtl/>
          <w:lang w:eastAsia="he-IL"/>
        </w:rPr>
        <w:t>הם לא הספיקו.</w:t>
      </w:r>
    </w:p>
    <w:p w:rsidR="00B87DB4" w:rsidRDefault="00B87DB4" w:rsidP="008B5CA0">
      <w:pPr>
        <w:rPr>
          <w:rtl/>
          <w:lang w:eastAsia="he-IL"/>
        </w:rPr>
      </w:pPr>
      <w:bookmarkStart w:id="7958" w:name="_ETM_Q14_628000"/>
      <w:bookmarkEnd w:id="7958"/>
    </w:p>
    <w:p w:rsidR="00B87DB4" w:rsidRDefault="00B87DB4" w:rsidP="008B5CA0">
      <w:pPr>
        <w:pStyle w:val="-"/>
        <w:keepNext/>
        <w:rPr>
          <w:rtl/>
        </w:rPr>
      </w:pPr>
      <w:bookmarkStart w:id="7959" w:name="ET_speakercontinue_4674_55"/>
      <w:r w:rsidRPr="002F0940">
        <w:rPr>
          <w:rStyle w:val="TagStyle"/>
          <w:rtl/>
        </w:rPr>
        <w:t xml:space="preserve"> &lt;&lt; דובר_המשך &gt;&gt; </w:t>
      </w:r>
      <w:r>
        <w:rPr>
          <w:rtl/>
        </w:rPr>
        <w:t>חמד עמאר (ישראל ביתנו):</w:t>
      </w:r>
      <w:r w:rsidRPr="002F0940">
        <w:rPr>
          <w:rStyle w:val="TagStyle"/>
          <w:rtl/>
        </w:rPr>
        <w:t xml:space="preserve"> &lt;&lt; דובר_המשך &gt;&gt;</w:t>
      </w:r>
      <w:r>
        <w:rPr>
          <w:rtl/>
        </w:rPr>
        <w:t xml:space="preserve">   </w:t>
      </w:r>
      <w:bookmarkEnd w:id="7959"/>
    </w:p>
    <w:p w:rsidR="00B87DB4" w:rsidRDefault="00B87DB4" w:rsidP="005917DA">
      <w:pPr>
        <w:rPr>
          <w:rtl/>
          <w:lang w:eastAsia="he-IL"/>
        </w:rPr>
      </w:pPr>
    </w:p>
    <w:p w:rsidR="00B87DB4" w:rsidRDefault="00B87DB4" w:rsidP="00BC0B43">
      <w:pPr>
        <w:rPr>
          <w:lang w:eastAsia="he-IL"/>
        </w:rPr>
      </w:pPr>
      <w:bookmarkStart w:id="7960" w:name="_ETM_Q14_629000"/>
      <w:bookmarkEnd w:id="7960"/>
      <w:r>
        <w:rPr>
          <w:rFonts w:hint="cs"/>
          <w:rtl/>
          <w:lang w:eastAsia="he-IL"/>
        </w:rPr>
        <w:t>מה זה לא הספיק</w:t>
      </w:r>
      <w:bookmarkStart w:id="7961" w:name="_ETM_Q14_631000"/>
      <w:bookmarkEnd w:id="7961"/>
      <w:r>
        <w:rPr>
          <w:rFonts w:hint="cs"/>
          <w:rtl/>
          <w:lang w:eastAsia="he-IL"/>
        </w:rPr>
        <w:t xml:space="preserve"> מנובמבר עד אוגוסט? שנה שלמה לא הספיקו? אתה יודע כמה </w:t>
      </w:r>
      <w:bookmarkStart w:id="7962" w:name="_ETM_Q14_638000"/>
      <w:bookmarkEnd w:id="7962"/>
      <w:r>
        <w:rPr>
          <w:rFonts w:hint="cs"/>
          <w:rtl/>
          <w:lang w:eastAsia="he-IL"/>
        </w:rPr>
        <w:t xml:space="preserve">דברים אתה יכול לעשות בשנה וכמה דברים אתה יכול להספיק? </w:t>
      </w:r>
    </w:p>
    <w:p w:rsidR="00B87DB4" w:rsidRDefault="00B87DB4" w:rsidP="008B5CA0">
      <w:pPr>
        <w:rPr>
          <w:rtl/>
          <w:lang w:eastAsia="he-IL"/>
        </w:rPr>
      </w:pPr>
    </w:p>
    <w:p w:rsidR="00B87DB4" w:rsidRDefault="00B87DB4" w:rsidP="008B5CA0">
      <w:pPr>
        <w:pStyle w:val="af5"/>
        <w:keepNext/>
        <w:rPr>
          <w:rtl/>
        </w:rPr>
      </w:pPr>
      <w:bookmarkStart w:id="7963" w:name="ET_interruption_קריאות_56"/>
      <w:r w:rsidRPr="002F0940">
        <w:rPr>
          <w:rStyle w:val="TagStyle"/>
          <w:rtl/>
        </w:rPr>
        <w:t xml:space="preserve"> &lt;&lt; קריאה &gt;&gt; </w:t>
      </w:r>
      <w:r>
        <w:rPr>
          <w:rtl/>
        </w:rPr>
        <w:t>קריאות:</w:t>
      </w:r>
      <w:r w:rsidRPr="002F0940">
        <w:rPr>
          <w:rStyle w:val="TagStyle"/>
          <w:rtl/>
        </w:rPr>
        <w:t xml:space="preserve"> &lt;&lt; קריאה &gt;&gt;</w:t>
      </w:r>
      <w:r>
        <w:rPr>
          <w:rtl/>
        </w:rPr>
        <w:t xml:space="preserve">   </w:t>
      </w:r>
      <w:bookmarkEnd w:id="7963"/>
    </w:p>
    <w:p w:rsidR="00B87DB4" w:rsidRDefault="00B87DB4" w:rsidP="005917DA">
      <w:pPr>
        <w:rPr>
          <w:rtl/>
          <w:lang w:eastAsia="he-IL"/>
        </w:rPr>
      </w:pPr>
    </w:p>
    <w:p w:rsidR="00B87DB4" w:rsidRDefault="00AE0043" w:rsidP="008B5CA0">
      <w:pPr>
        <w:rPr>
          <w:rtl/>
          <w:lang w:eastAsia="he-IL"/>
        </w:rPr>
      </w:pPr>
      <w:bookmarkStart w:id="7964" w:name="_ETM_Q14_639000"/>
      <w:bookmarkEnd w:id="7964"/>
      <w:r>
        <w:rPr>
          <w:rFonts w:hint="cs"/>
          <w:rtl/>
          <w:lang w:eastAsia="he-IL"/>
        </w:rPr>
        <w:t>– – –</w:t>
      </w:r>
    </w:p>
    <w:p w:rsidR="00B87DB4" w:rsidRDefault="00B87DB4" w:rsidP="008B5CA0">
      <w:pPr>
        <w:rPr>
          <w:rtl/>
          <w:lang w:eastAsia="he-IL"/>
        </w:rPr>
      </w:pPr>
      <w:bookmarkStart w:id="7965" w:name="_ETM_Q14_641000"/>
      <w:bookmarkEnd w:id="7965"/>
    </w:p>
    <w:p w:rsidR="00B87DB4" w:rsidRDefault="00B87DB4" w:rsidP="008B5CA0">
      <w:pPr>
        <w:pStyle w:val="-"/>
        <w:keepNext/>
        <w:rPr>
          <w:rtl/>
        </w:rPr>
      </w:pPr>
      <w:bookmarkStart w:id="7966" w:name="ET_speakercontinue_4674_57"/>
      <w:r w:rsidRPr="002F0940">
        <w:rPr>
          <w:rStyle w:val="TagStyle"/>
          <w:rtl/>
        </w:rPr>
        <w:t xml:space="preserve"> &lt;&lt; דובר_המשך &gt;&gt; </w:t>
      </w:r>
      <w:r>
        <w:rPr>
          <w:rtl/>
        </w:rPr>
        <w:t>חמד עמאר (ישראל ביתנו):</w:t>
      </w:r>
      <w:r w:rsidRPr="002F0940">
        <w:rPr>
          <w:rStyle w:val="TagStyle"/>
          <w:rtl/>
        </w:rPr>
        <w:t xml:space="preserve"> &lt;&lt; דובר_המשך &gt;&gt;</w:t>
      </w:r>
      <w:r>
        <w:rPr>
          <w:rtl/>
        </w:rPr>
        <w:t xml:space="preserve">   </w:t>
      </w:r>
      <w:bookmarkEnd w:id="7966"/>
    </w:p>
    <w:p w:rsidR="00B87DB4" w:rsidRDefault="00B87DB4" w:rsidP="005917DA">
      <w:pPr>
        <w:rPr>
          <w:rtl/>
          <w:lang w:eastAsia="he-IL"/>
        </w:rPr>
      </w:pPr>
    </w:p>
    <w:p w:rsidR="00B87DB4" w:rsidRDefault="00B87DB4" w:rsidP="008B5CA0">
      <w:pPr>
        <w:rPr>
          <w:rtl/>
          <w:lang w:eastAsia="he-IL"/>
        </w:rPr>
      </w:pPr>
      <w:bookmarkStart w:id="7967" w:name="_ETM_Q14_642000"/>
      <w:bookmarkEnd w:id="7967"/>
      <w:r>
        <w:rPr>
          <w:rFonts w:hint="cs"/>
          <w:rtl/>
          <w:lang w:eastAsia="he-IL"/>
        </w:rPr>
        <w:t xml:space="preserve">לא, אתה לא אשם, אמרתי שאתה רק הצגת </w:t>
      </w:r>
      <w:bookmarkStart w:id="7968" w:name="_ETM_Q14_644000"/>
      <w:bookmarkEnd w:id="7968"/>
      <w:r>
        <w:rPr>
          <w:rFonts w:hint="cs"/>
          <w:rtl/>
          <w:lang w:eastAsia="he-IL"/>
        </w:rPr>
        <w:t>את החוק.</w:t>
      </w:r>
    </w:p>
    <w:p w:rsidR="00B87DB4" w:rsidRDefault="00B87DB4" w:rsidP="008B5CA0">
      <w:pPr>
        <w:rPr>
          <w:rtl/>
          <w:lang w:eastAsia="he-IL"/>
        </w:rPr>
      </w:pPr>
    </w:p>
    <w:p w:rsidR="00B87DB4" w:rsidRDefault="00B87DB4" w:rsidP="008B5CA0">
      <w:pPr>
        <w:pStyle w:val="af5"/>
        <w:keepNext/>
        <w:rPr>
          <w:rtl/>
        </w:rPr>
      </w:pPr>
      <w:bookmarkStart w:id="7969" w:name="ET_interruption_6448_58"/>
      <w:r w:rsidRPr="002F0940">
        <w:rPr>
          <w:rStyle w:val="TagStyle"/>
          <w:rtl/>
        </w:rPr>
        <w:t xml:space="preserve"> &lt;&lt; קריאה &gt;&gt; </w:t>
      </w:r>
      <w:r>
        <w:rPr>
          <w:rtl/>
        </w:rPr>
        <w:t>השר לשירותי דת מיכאל מלכיאלי:</w:t>
      </w:r>
      <w:r w:rsidRPr="002F0940">
        <w:rPr>
          <w:rStyle w:val="TagStyle"/>
          <w:rtl/>
        </w:rPr>
        <w:t xml:space="preserve"> &lt;&lt; קריאה &gt;&gt;</w:t>
      </w:r>
      <w:r>
        <w:rPr>
          <w:rtl/>
        </w:rPr>
        <w:t xml:space="preserve">   </w:t>
      </w:r>
      <w:bookmarkEnd w:id="7969"/>
    </w:p>
    <w:p w:rsidR="00B87DB4" w:rsidRDefault="00B87DB4" w:rsidP="005917DA">
      <w:pPr>
        <w:rPr>
          <w:rtl/>
          <w:lang w:eastAsia="he-IL"/>
        </w:rPr>
      </w:pPr>
    </w:p>
    <w:p w:rsidR="00B87DB4" w:rsidRDefault="00AE0043" w:rsidP="008B5CA0">
      <w:pPr>
        <w:rPr>
          <w:rtl/>
          <w:lang w:eastAsia="he-IL"/>
        </w:rPr>
      </w:pPr>
      <w:r>
        <w:rPr>
          <w:rFonts w:hint="cs"/>
          <w:rtl/>
          <w:lang w:eastAsia="he-IL"/>
        </w:rPr>
        <w:t>– – –</w:t>
      </w:r>
      <w:r w:rsidR="00B87DB4">
        <w:rPr>
          <w:rFonts w:hint="cs"/>
          <w:rtl/>
          <w:lang w:eastAsia="he-IL"/>
        </w:rPr>
        <w:t xml:space="preserve"> </w:t>
      </w:r>
    </w:p>
    <w:p w:rsidR="00B87DB4" w:rsidRDefault="00B87DB4" w:rsidP="008B5CA0">
      <w:pPr>
        <w:rPr>
          <w:rtl/>
          <w:lang w:eastAsia="he-IL"/>
        </w:rPr>
      </w:pPr>
    </w:p>
    <w:p w:rsidR="00B87DB4" w:rsidRDefault="00B87DB4" w:rsidP="008B5CA0">
      <w:pPr>
        <w:pStyle w:val="-"/>
        <w:keepNext/>
        <w:rPr>
          <w:rtl/>
        </w:rPr>
      </w:pPr>
      <w:bookmarkStart w:id="7970" w:name="ET_speakercontinue_4674_59"/>
      <w:r w:rsidRPr="002F0940">
        <w:rPr>
          <w:rStyle w:val="TagStyle"/>
          <w:rtl/>
        </w:rPr>
        <w:t xml:space="preserve"> &lt;&lt; דובר_המשך &gt;&gt; </w:t>
      </w:r>
      <w:r>
        <w:rPr>
          <w:rtl/>
        </w:rPr>
        <w:t>חמד עמאר (ישראל ביתנו):</w:t>
      </w:r>
      <w:r w:rsidRPr="002F0940">
        <w:rPr>
          <w:rStyle w:val="TagStyle"/>
          <w:rtl/>
        </w:rPr>
        <w:t xml:space="preserve"> &lt;&lt; דובר_המשך &gt;&gt;</w:t>
      </w:r>
      <w:r>
        <w:rPr>
          <w:rtl/>
        </w:rPr>
        <w:t xml:space="preserve">   </w:t>
      </w:r>
      <w:bookmarkEnd w:id="7970"/>
    </w:p>
    <w:p w:rsidR="00B87DB4" w:rsidRDefault="00B87DB4" w:rsidP="005917DA">
      <w:pPr>
        <w:rPr>
          <w:rtl/>
          <w:lang w:eastAsia="he-IL"/>
        </w:rPr>
      </w:pPr>
    </w:p>
    <w:p w:rsidR="00B87DB4" w:rsidRDefault="00B87DB4" w:rsidP="006106CE">
      <w:pPr>
        <w:rPr>
          <w:rtl/>
          <w:lang w:eastAsia="he-IL"/>
        </w:rPr>
      </w:pPr>
      <w:bookmarkStart w:id="7971" w:name="_ETM_Q14_645000"/>
      <w:bookmarkEnd w:id="7971"/>
      <w:r>
        <w:rPr>
          <w:rFonts w:hint="cs"/>
          <w:rtl/>
          <w:lang w:eastAsia="he-IL"/>
        </w:rPr>
        <w:t xml:space="preserve">אני זוכר שקיימנו דיונים על הנושא </w:t>
      </w:r>
      <w:bookmarkStart w:id="7972" w:name="_ETM_Q14_649000"/>
      <w:bookmarkEnd w:id="7972"/>
      <w:r>
        <w:rPr>
          <w:rFonts w:hint="cs"/>
          <w:rtl/>
          <w:lang w:eastAsia="he-IL"/>
        </w:rPr>
        <w:t>הזה בממשלה הקודמת וכמעט אישרנו אותו</w:t>
      </w:r>
      <w:r w:rsidR="006106CE">
        <w:rPr>
          <w:lang w:eastAsia="he-IL"/>
        </w:rPr>
        <w:t>/</w:t>
      </w:r>
      <w:r>
        <w:rPr>
          <w:rFonts w:hint="cs"/>
          <w:rtl/>
          <w:lang w:eastAsia="he-IL"/>
        </w:rPr>
        <w:t xml:space="preserve"> אם באמת הייתה </w:t>
      </w:r>
      <w:bookmarkStart w:id="7973" w:name="_ETM_Q14_652000"/>
      <w:bookmarkEnd w:id="7973"/>
      <w:r>
        <w:rPr>
          <w:rFonts w:hint="cs"/>
          <w:rtl/>
          <w:lang w:eastAsia="he-IL"/>
        </w:rPr>
        <w:t xml:space="preserve">אופוזיציה עניינית, אופוזיציה שרצתה את טובת האזרח במדינת ישראל – קידמנו הרבה </w:t>
      </w:r>
      <w:bookmarkStart w:id="7974" w:name="_ETM_Q14_656000"/>
      <w:bookmarkEnd w:id="7974"/>
      <w:r>
        <w:rPr>
          <w:rFonts w:hint="cs"/>
          <w:rtl/>
          <w:lang w:eastAsia="he-IL"/>
        </w:rPr>
        <w:t xml:space="preserve">חוקים טובים, והאופוזיציה שהייתה אז והיא הממשלה היום, תקעה </w:t>
      </w:r>
      <w:bookmarkStart w:id="7975" w:name="_ETM_Q14_662000"/>
      <w:bookmarkEnd w:id="7975"/>
      <w:r>
        <w:rPr>
          <w:rFonts w:hint="cs"/>
          <w:rtl/>
          <w:lang w:eastAsia="he-IL"/>
        </w:rPr>
        <w:t>את זה ולא אפשרה לנו לקדם.</w:t>
      </w:r>
    </w:p>
    <w:p w:rsidR="00B87DB4" w:rsidRDefault="00B87DB4" w:rsidP="008B5CA0">
      <w:pPr>
        <w:rPr>
          <w:rtl/>
          <w:lang w:eastAsia="he-IL"/>
        </w:rPr>
      </w:pPr>
    </w:p>
    <w:p w:rsidR="00B87DB4" w:rsidRPr="002F0940" w:rsidRDefault="00B87DB4" w:rsidP="006106CE">
      <w:pPr>
        <w:rPr>
          <w:rtl/>
          <w:lang w:eastAsia="he-IL"/>
        </w:rPr>
      </w:pPr>
      <w:r>
        <w:rPr>
          <w:rFonts w:hint="cs"/>
          <w:rtl/>
          <w:lang w:eastAsia="he-IL"/>
        </w:rPr>
        <w:t>אני אומר לך, אדוני היושב-ראש,</w:t>
      </w:r>
      <w:bookmarkStart w:id="7976" w:name="_ETM_Q14_660000"/>
      <w:bookmarkEnd w:id="7976"/>
      <w:r>
        <w:rPr>
          <w:rFonts w:hint="cs"/>
          <w:rtl/>
          <w:lang w:eastAsia="he-IL"/>
        </w:rPr>
        <w:t xml:space="preserve"> החוק הזה – הדחייה הזאת היא דחייה שיכולה לגרום לעוד כמה </w:t>
      </w:r>
      <w:bookmarkStart w:id="7977" w:name="_ETM_Q14_672000"/>
      <w:bookmarkEnd w:id="7977"/>
      <w:r>
        <w:rPr>
          <w:rFonts w:hint="cs"/>
          <w:rtl/>
          <w:lang w:eastAsia="he-IL"/>
        </w:rPr>
        <w:t xml:space="preserve">נרצחים בחברה הישראלית, וחבל על כל נרצח בחברה הישראלית </w:t>
      </w:r>
      <w:r w:rsidR="006106CE">
        <w:rPr>
          <w:rFonts w:hint="cs"/>
          <w:rtl/>
          <w:lang w:eastAsia="he-IL"/>
        </w:rPr>
        <w:t>כש</w:t>
      </w:r>
      <w:r>
        <w:rPr>
          <w:rFonts w:hint="cs"/>
          <w:rtl/>
          <w:lang w:eastAsia="he-IL"/>
        </w:rPr>
        <w:t xml:space="preserve">אנחנו </w:t>
      </w:r>
      <w:bookmarkStart w:id="7978" w:name="_ETM_Q14_678000"/>
      <w:bookmarkEnd w:id="7978"/>
      <w:r>
        <w:rPr>
          <w:rFonts w:hint="cs"/>
          <w:rtl/>
          <w:lang w:eastAsia="he-IL"/>
        </w:rPr>
        <w:t xml:space="preserve">כמחוקק נאפשר לחוק הזה לעבור כאן בכנסת ולדחות את הנושא. </w:t>
      </w:r>
      <w:bookmarkStart w:id="7979" w:name="_ETM_Q14_684000"/>
      <w:bookmarkEnd w:id="7979"/>
      <w:r>
        <w:rPr>
          <w:rFonts w:hint="cs"/>
          <w:rtl/>
          <w:lang w:eastAsia="he-IL"/>
        </w:rPr>
        <w:t>מה זה</w:t>
      </w:r>
      <w:r w:rsidR="006106CE">
        <w:rPr>
          <w:rFonts w:hint="cs"/>
          <w:rtl/>
          <w:lang w:eastAsia="he-IL"/>
        </w:rPr>
        <w:t>,</w:t>
      </w:r>
      <w:r>
        <w:rPr>
          <w:rFonts w:hint="cs"/>
          <w:rtl/>
          <w:lang w:eastAsia="he-IL"/>
        </w:rPr>
        <w:t xml:space="preserve"> לא הספיקו? אנחנו מדברים מנובמבר עד אוגוסט, והרי </w:t>
      </w:r>
      <w:bookmarkStart w:id="7980" w:name="_ETM_Q14_690000"/>
      <w:bookmarkEnd w:id="7980"/>
      <w:r>
        <w:rPr>
          <w:rFonts w:hint="cs"/>
          <w:rtl/>
          <w:lang w:eastAsia="he-IL"/>
        </w:rPr>
        <w:t xml:space="preserve">כולם ידעו שהחוק הזה יצא לפועל, כי בממשלה הקודמת </w:t>
      </w:r>
      <w:bookmarkStart w:id="7981" w:name="_ETM_Q14_695000"/>
      <w:bookmarkEnd w:id="7981"/>
      <w:r>
        <w:rPr>
          <w:rFonts w:hint="cs"/>
          <w:rtl/>
          <w:lang w:eastAsia="he-IL"/>
        </w:rPr>
        <w:t xml:space="preserve">הכנו אותו לקריאה שנייה ושלישית. הרי זה לא דבר חדש </w:t>
      </w:r>
      <w:bookmarkStart w:id="7982" w:name="_ETM_Q14_696000"/>
      <w:bookmarkEnd w:id="7982"/>
      <w:r>
        <w:rPr>
          <w:rFonts w:hint="cs"/>
          <w:rtl/>
          <w:lang w:eastAsia="he-IL"/>
        </w:rPr>
        <w:t xml:space="preserve">שהביאו ופתאום הנחיתו אותו. </w:t>
      </w:r>
      <w:bookmarkStart w:id="7983" w:name="_ETM_Q14_699000"/>
      <w:bookmarkStart w:id="7984" w:name="_ETM_Q14_700000"/>
      <w:bookmarkEnd w:id="7983"/>
      <w:bookmarkEnd w:id="7984"/>
      <w:r>
        <w:rPr>
          <w:rFonts w:hint="cs"/>
          <w:rtl/>
          <w:lang w:eastAsia="he-IL"/>
        </w:rPr>
        <w:t xml:space="preserve">לכן אני אומר לכם שאצביע נגד </w:t>
      </w:r>
      <w:bookmarkStart w:id="7985" w:name="_ETM_Q14_698000"/>
      <w:bookmarkEnd w:id="7985"/>
      <w:r>
        <w:rPr>
          <w:rFonts w:hint="cs"/>
          <w:rtl/>
          <w:lang w:eastAsia="he-IL"/>
        </w:rPr>
        <w:t>החוק הזה, ואסור לחוק הזה לעבור כאן, בכנסת.</w:t>
      </w:r>
    </w:p>
    <w:p w:rsidR="00B87DB4" w:rsidRDefault="00B87DB4" w:rsidP="008B5CA0">
      <w:pPr>
        <w:rPr>
          <w:rtl/>
          <w:lang w:eastAsia="he-IL"/>
        </w:rPr>
      </w:pPr>
    </w:p>
    <w:p w:rsidR="00B87DB4" w:rsidRDefault="00B87DB4" w:rsidP="008B5CA0">
      <w:pPr>
        <w:pStyle w:val="af6"/>
        <w:keepNext/>
        <w:rPr>
          <w:rtl/>
        </w:rPr>
      </w:pPr>
      <w:r w:rsidRPr="00007B46">
        <w:rPr>
          <w:rStyle w:val="TagStyle"/>
          <w:rtl/>
        </w:rPr>
        <w:t xml:space="preserve"> &lt;&lt; יור &gt;&gt; </w:t>
      </w:r>
      <w:r>
        <w:rPr>
          <w:rtl/>
        </w:rPr>
        <w:t>היו"ר ארז מלול:</w:t>
      </w:r>
      <w:r w:rsidRPr="00007B46">
        <w:rPr>
          <w:rStyle w:val="TagStyle"/>
          <w:rtl/>
        </w:rPr>
        <w:t xml:space="preserve"> &lt;&lt; יור &gt;&gt;</w:t>
      </w:r>
      <w:r>
        <w:rPr>
          <w:rtl/>
        </w:rPr>
        <w:t xml:space="preserve">   </w:t>
      </w:r>
    </w:p>
    <w:p w:rsidR="00B87DB4" w:rsidRDefault="00B87DB4" w:rsidP="005917DA">
      <w:pPr>
        <w:rPr>
          <w:rtl/>
          <w:lang w:eastAsia="he-IL"/>
        </w:rPr>
      </w:pPr>
    </w:p>
    <w:p w:rsidR="00B87DB4" w:rsidRDefault="00B87DB4" w:rsidP="006106CE">
      <w:pPr>
        <w:rPr>
          <w:rtl/>
          <w:lang w:eastAsia="he-IL"/>
        </w:rPr>
      </w:pPr>
      <w:r>
        <w:rPr>
          <w:rFonts w:hint="cs"/>
          <w:rtl/>
          <w:lang w:eastAsia="he-IL"/>
        </w:rPr>
        <w:t xml:space="preserve">תודה רבה. חבר הכנסת ירון לוי </w:t>
      </w:r>
      <w:r>
        <w:rPr>
          <w:rtl/>
          <w:lang w:eastAsia="he-IL"/>
        </w:rPr>
        <w:t>–</w:t>
      </w:r>
      <w:r>
        <w:rPr>
          <w:rFonts w:hint="cs"/>
          <w:rtl/>
          <w:lang w:eastAsia="he-IL"/>
        </w:rPr>
        <w:t xml:space="preserve"> אינו נוכח</w:t>
      </w:r>
      <w:r w:rsidR="006106CE">
        <w:rPr>
          <w:rFonts w:hint="cs"/>
          <w:rtl/>
          <w:lang w:eastAsia="he-IL"/>
        </w:rPr>
        <w:t>.</w:t>
      </w:r>
      <w:r>
        <w:rPr>
          <w:rFonts w:hint="cs"/>
          <w:rtl/>
          <w:lang w:eastAsia="he-IL"/>
        </w:rPr>
        <w:t xml:space="preserve"> חברת הכנסת עאידה </w:t>
      </w:r>
      <w:bookmarkStart w:id="7986" w:name="_ETM_Q14_709000"/>
      <w:bookmarkEnd w:id="7986"/>
      <w:r>
        <w:rPr>
          <w:rFonts w:hint="cs"/>
          <w:rtl/>
          <w:lang w:eastAsia="he-IL"/>
        </w:rPr>
        <w:t>תומא סלימאן, בכבוד. שלוש דקות לרשותך.</w:t>
      </w:r>
    </w:p>
    <w:p w:rsidR="00B87DB4" w:rsidRDefault="00B87DB4" w:rsidP="008B5CA0">
      <w:pPr>
        <w:rPr>
          <w:rtl/>
          <w:lang w:eastAsia="he-IL"/>
        </w:rPr>
      </w:pPr>
    </w:p>
    <w:p w:rsidR="00B87DB4" w:rsidRDefault="00B87DB4" w:rsidP="008B5CA0">
      <w:pPr>
        <w:pStyle w:val="a4"/>
        <w:keepNext/>
        <w:rPr>
          <w:rtl/>
        </w:rPr>
      </w:pPr>
      <w:bookmarkStart w:id="7987" w:name="ET_speaker_5761_19"/>
      <w:r w:rsidRPr="00007B46">
        <w:rPr>
          <w:rStyle w:val="TagStyle"/>
          <w:rtl/>
        </w:rPr>
        <w:t xml:space="preserve"> &lt;&lt; דובר &gt;&gt; </w:t>
      </w:r>
      <w:bookmarkStart w:id="7988" w:name="_Toc164104403"/>
      <w:r>
        <w:rPr>
          <w:rtl/>
        </w:rPr>
        <w:t>עאידה תומא סלימאן (חד"ש-תע"ל):</w:t>
      </w:r>
      <w:bookmarkEnd w:id="7988"/>
      <w:r w:rsidRPr="00007B46">
        <w:rPr>
          <w:rStyle w:val="TagStyle"/>
          <w:rtl/>
        </w:rPr>
        <w:t xml:space="preserve"> &lt;&lt; דובר &gt;&gt;</w:t>
      </w:r>
      <w:r>
        <w:rPr>
          <w:rtl/>
        </w:rPr>
        <w:t xml:space="preserve">   </w:t>
      </w:r>
      <w:bookmarkEnd w:id="7987"/>
    </w:p>
    <w:p w:rsidR="00B87DB4" w:rsidRDefault="00B87DB4" w:rsidP="005917DA">
      <w:pPr>
        <w:rPr>
          <w:rtl/>
          <w:lang w:eastAsia="he-IL"/>
        </w:rPr>
      </w:pPr>
    </w:p>
    <w:p w:rsidR="00B87DB4" w:rsidRDefault="00B87DB4" w:rsidP="006106CE">
      <w:r>
        <w:rPr>
          <w:rFonts w:hint="cs"/>
          <w:rtl/>
          <w:lang w:eastAsia="he-IL"/>
        </w:rPr>
        <w:t xml:space="preserve">תודה רבה, כבוד היושב-ראש. </w:t>
      </w:r>
      <w:bookmarkStart w:id="7989" w:name="_ETM_Q14_737000"/>
      <w:bookmarkEnd w:id="7989"/>
      <w:r>
        <w:rPr>
          <w:rFonts w:hint="cs"/>
          <w:rtl/>
          <w:lang w:eastAsia="he-IL"/>
        </w:rPr>
        <w:t>האמת היא שזאת לא הפעם הראשונה שאנחנו עומדים על הדוכן הזה</w:t>
      </w:r>
      <w:bookmarkStart w:id="7990" w:name="_ETM_Q14_743000"/>
      <w:bookmarkEnd w:id="7990"/>
      <w:r>
        <w:rPr>
          <w:rFonts w:hint="cs"/>
          <w:rtl/>
          <w:lang w:eastAsia="he-IL"/>
        </w:rPr>
        <w:t xml:space="preserve"> וחייבים להתייחס לעובדה שמחוקקים חוקים בכנסת הזו ומגיעים לזמן ביצוע </w:t>
      </w:r>
      <w:bookmarkStart w:id="7991" w:name="_ETM_Q14_750000"/>
      <w:bookmarkEnd w:id="7991"/>
      <w:r>
        <w:rPr>
          <w:rFonts w:hint="cs"/>
          <w:rtl/>
          <w:lang w:eastAsia="he-IL"/>
        </w:rPr>
        <w:t xml:space="preserve">ולזמן אכיפה, והממשלה, אין לה זמן להתייחס לזה </w:t>
      </w:r>
      <w:bookmarkStart w:id="7992" w:name="TOR_Q15"/>
      <w:bookmarkStart w:id="7993" w:name="_ETM_Q15_180000"/>
      <w:bookmarkEnd w:id="7992"/>
      <w:bookmarkEnd w:id="7993"/>
      <w:r w:rsidR="006106CE">
        <w:rPr>
          <w:rFonts w:hint="eastAsia"/>
          <w:rtl/>
          <w:lang w:eastAsia="he-IL"/>
        </w:rPr>
        <w:t>–</w:t>
      </w:r>
      <w:r w:rsidR="006106CE">
        <w:rPr>
          <w:rFonts w:hint="cs"/>
          <w:rtl/>
          <w:lang w:eastAsia="he-IL"/>
        </w:rPr>
        <w:t xml:space="preserve"> </w:t>
      </w:r>
      <w:r>
        <w:rPr>
          <w:rFonts w:hint="cs"/>
          <w:rtl/>
        </w:rPr>
        <w:t>כמובן</w:t>
      </w:r>
      <w:r w:rsidR="006106CE">
        <w:rPr>
          <w:rFonts w:hint="cs"/>
          <w:rtl/>
        </w:rPr>
        <w:t>,</w:t>
      </w:r>
      <w:r>
        <w:rPr>
          <w:rFonts w:hint="cs"/>
          <w:rtl/>
        </w:rPr>
        <w:t xml:space="preserve"> היה חוק לטיפול בגברים אלימים</w:t>
      </w:r>
      <w:r w:rsidR="006106CE">
        <w:rPr>
          <w:rFonts w:hint="cs"/>
          <w:rtl/>
        </w:rPr>
        <w:t>.</w:t>
      </w:r>
      <w:r>
        <w:rPr>
          <w:rFonts w:hint="cs"/>
          <w:rtl/>
        </w:rPr>
        <w:t xml:space="preserve"> כולם חוקים שאמורים לשמור על חיי בני אדם וכן </w:t>
      </w:r>
      <w:bookmarkStart w:id="7994" w:name="_ETM_Q15_163000"/>
      <w:bookmarkEnd w:id="7994"/>
      <w:r>
        <w:rPr>
          <w:rFonts w:hint="cs"/>
          <w:rtl/>
        </w:rPr>
        <w:t xml:space="preserve">להגן על אנשים שסובלים מאלימות או מפשיעה, אבל כנראה אין </w:t>
      </w:r>
      <w:bookmarkStart w:id="7995" w:name="_ETM_Q15_169000"/>
      <w:bookmarkEnd w:id="7995"/>
      <w:r>
        <w:rPr>
          <w:rFonts w:hint="cs"/>
          <w:rtl/>
        </w:rPr>
        <w:t xml:space="preserve">זמן לדברים האלה בממשלה הזאת. אין להם זמן </w:t>
      </w:r>
      <w:bookmarkStart w:id="7996" w:name="_ETM_Q15_173000"/>
      <w:bookmarkEnd w:id="7996"/>
      <w:r>
        <w:rPr>
          <w:rFonts w:hint="cs"/>
          <w:rtl/>
        </w:rPr>
        <w:t xml:space="preserve">לבצע, אין להם זמן לאכוף, אין אפילו רצון לעשות </w:t>
      </w:r>
      <w:bookmarkStart w:id="7997" w:name="_ETM_Q15_179000"/>
      <w:bookmarkEnd w:id="7997"/>
      <w:r>
        <w:rPr>
          <w:rFonts w:hint="cs"/>
          <w:rtl/>
        </w:rPr>
        <w:t xml:space="preserve">את זה, במיוחד כאשר מסתכלים על החוק הזה. </w:t>
      </w:r>
    </w:p>
    <w:p w:rsidR="00B87DB4" w:rsidRDefault="00B87DB4" w:rsidP="00146F3E">
      <w:bookmarkStart w:id="7998" w:name="_ETM_Q15_183000"/>
      <w:bookmarkEnd w:id="7998"/>
    </w:p>
    <w:p w:rsidR="00B87DB4" w:rsidRDefault="00B87DB4" w:rsidP="00146F3E">
      <w:pPr>
        <w:rPr>
          <w:rtl/>
        </w:rPr>
      </w:pPr>
      <w:bookmarkStart w:id="7999" w:name="_ETM_Q15_185000"/>
      <w:bookmarkEnd w:id="7999"/>
      <w:r>
        <w:rPr>
          <w:rFonts w:hint="cs"/>
          <w:rtl/>
        </w:rPr>
        <w:t xml:space="preserve">עבר כל כך הרבה זמן, </w:t>
      </w:r>
      <w:bookmarkStart w:id="8000" w:name="_ETM_Q15_180269"/>
      <w:bookmarkStart w:id="8001" w:name="_ETM_Q15_180919"/>
      <w:bookmarkStart w:id="8002" w:name="_ETM_Q15_181400"/>
      <w:bookmarkStart w:id="8003" w:name="_ETM_Q15_181579"/>
      <w:bookmarkStart w:id="8004" w:name="_ETM_Q15_181849"/>
      <w:bookmarkStart w:id="8005" w:name="_ETM_Q15_182210"/>
      <w:bookmarkStart w:id="8006" w:name="_ETM_Q15_182629"/>
      <w:bookmarkEnd w:id="8000"/>
      <w:bookmarkEnd w:id="8001"/>
      <w:bookmarkEnd w:id="8002"/>
      <w:bookmarkEnd w:id="8003"/>
      <w:bookmarkEnd w:id="8004"/>
      <w:bookmarkEnd w:id="8005"/>
      <w:bookmarkEnd w:id="8006"/>
      <w:r>
        <w:rPr>
          <w:rFonts w:hint="cs"/>
          <w:rtl/>
        </w:rPr>
        <w:t xml:space="preserve">היה </w:t>
      </w:r>
      <w:bookmarkStart w:id="8007" w:name="_ETM_Q15_182899"/>
      <w:bookmarkEnd w:id="8007"/>
      <w:r>
        <w:rPr>
          <w:rFonts w:hint="cs"/>
          <w:rtl/>
        </w:rPr>
        <w:t xml:space="preserve">להם </w:t>
      </w:r>
      <w:bookmarkStart w:id="8008" w:name="_ETM_Q15_183199"/>
      <w:bookmarkEnd w:id="8008"/>
      <w:r>
        <w:rPr>
          <w:rFonts w:hint="cs"/>
          <w:rtl/>
        </w:rPr>
        <w:t xml:space="preserve">מלא </w:t>
      </w:r>
      <w:bookmarkStart w:id="8009" w:name="_ETM_Q15_183620"/>
      <w:bookmarkEnd w:id="8009"/>
      <w:r>
        <w:rPr>
          <w:rFonts w:hint="cs"/>
          <w:rtl/>
        </w:rPr>
        <w:t xml:space="preserve">זמן </w:t>
      </w:r>
      <w:bookmarkStart w:id="8010" w:name="_ETM_Q15_184009"/>
      <w:bookmarkEnd w:id="8010"/>
      <w:r>
        <w:rPr>
          <w:rFonts w:hint="cs"/>
          <w:rtl/>
        </w:rPr>
        <w:t xml:space="preserve">להכין </w:t>
      </w:r>
      <w:bookmarkStart w:id="8011" w:name="_ETM_Q15_184549"/>
      <w:bookmarkEnd w:id="8011"/>
      <w:r>
        <w:rPr>
          <w:rFonts w:hint="cs"/>
          <w:rtl/>
        </w:rPr>
        <w:t xml:space="preserve">בדיוק </w:t>
      </w:r>
      <w:bookmarkStart w:id="8012" w:name="_ETM_Q15_185450"/>
      <w:bookmarkEnd w:id="8012"/>
      <w:r>
        <w:rPr>
          <w:rFonts w:hint="cs"/>
          <w:rtl/>
        </w:rPr>
        <w:t xml:space="preserve">את </w:t>
      </w:r>
      <w:bookmarkStart w:id="8013" w:name="_ETM_Q15_185689"/>
      <w:bookmarkEnd w:id="8013"/>
      <w:r>
        <w:rPr>
          <w:rFonts w:hint="cs"/>
          <w:rtl/>
        </w:rPr>
        <w:t xml:space="preserve">ההוראות </w:t>
      </w:r>
      <w:bookmarkStart w:id="8014" w:name="_ETM_Q15_186200"/>
      <w:bookmarkEnd w:id="8014"/>
      <w:r>
        <w:rPr>
          <w:rFonts w:hint="cs"/>
          <w:rtl/>
        </w:rPr>
        <w:t xml:space="preserve">שהיו </w:t>
      </w:r>
      <w:bookmarkStart w:id="8015" w:name="_ETM_Q15_186589"/>
      <w:bookmarkEnd w:id="8015"/>
      <w:r>
        <w:rPr>
          <w:rFonts w:hint="cs"/>
          <w:rtl/>
        </w:rPr>
        <w:t xml:space="preserve">צריכים </w:t>
      </w:r>
      <w:bookmarkStart w:id="8016" w:name="_ETM_Q15_187099"/>
      <w:bookmarkEnd w:id="8016"/>
      <w:r>
        <w:rPr>
          <w:rFonts w:hint="cs"/>
          <w:rtl/>
        </w:rPr>
        <w:t xml:space="preserve">להכין, </w:t>
      </w:r>
      <w:bookmarkStart w:id="8017" w:name="_ETM_Q15_187669"/>
      <w:bookmarkEnd w:id="8017"/>
      <w:r>
        <w:rPr>
          <w:rFonts w:hint="cs"/>
          <w:rtl/>
        </w:rPr>
        <w:t xml:space="preserve">אבל </w:t>
      </w:r>
      <w:bookmarkStart w:id="8018" w:name="_ETM_Q15_187970"/>
      <w:bookmarkEnd w:id="8018"/>
      <w:r>
        <w:rPr>
          <w:rFonts w:hint="cs"/>
          <w:rtl/>
        </w:rPr>
        <w:t xml:space="preserve">בכל </w:t>
      </w:r>
      <w:bookmarkStart w:id="8019" w:name="_ETM_Q15_188389"/>
      <w:bookmarkEnd w:id="8019"/>
      <w:r>
        <w:rPr>
          <w:rFonts w:hint="cs"/>
          <w:rtl/>
        </w:rPr>
        <w:t>זאת</w:t>
      </w:r>
      <w:r w:rsidR="006106CE">
        <w:rPr>
          <w:rFonts w:hint="cs"/>
          <w:rtl/>
        </w:rPr>
        <w:t>.</w:t>
      </w:r>
      <w:r>
        <w:rPr>
          <w:rFonts w:hint="cs"/>
          <w:rtl/>
        </w:rPr>
        <w:t xml:space="preserve"> </w:t>
      </w:r>
      <w:bookmarkStart w:id="8020" w:name="_ETM_Q15_188960"/>
      <w:bookmarkEnd w:id="8020"/>
      <w:r>
        <w:rPr>
          <w:rFonts w:hint="cs"/>
          <w:rtl/>
        </w:rPr>
        <w:t xml:space="preserve">זה </w:t>
      </w:r>
      <w:bookmarkStart w:id="8021" w:name="_ETM_Q15_189350"/>
      <w:bookmarkEnd w:id="8021"/>
      <w:r>
        <w:rPr>
          <w:rFonts w:hint="cs"/>
          <w:rtl/>
        </w:rPr>
        <w:t xml:space="preserve">מראה </w:t>
      </w:r>
      <w:bookmarkStart w:id="8022" w:name="_ETM_Q15_189890"/>
      <w:bookmarkEnd w:id="8022"/>
      <w:r>
        <w:rPr>
          <w:rFonts w:hint="cs"/>
          <w:rtl/>
        </w:rPr>
        <w:t xml:space="preserve">את </w:t>
      </w:r>
      <w:bookmarkStart w:id="8023" w:name="_ETM_Q15_190070"/>
      <w:bookmarkEnd w:id="8023"/>
      <w:r>
        <w:rPr>
          <w:rFonts w:hint="cs"/>
          <w:rtl/>
        </w:rPr>
        <w:t xml:space="preserve">התמונה </w:t>
      </w:r>
      <w:bookmarkStart w:id="8024" w:name="_ETM_Q15_190700"/>
      <w:bookmarkEnd w:id="8024"/>
      <w:r>
        <w:rPr>
          <w:rFonts w:hint="cs"/>
          <w:rtl/>
        </w:rPr>
        <w:t xml:space="preserve">הכללית, </w:t>
      </w:r>
      <w:bookmarkStart w:id="8025" w:name="_ETM_Q15_191700"/>
      <w:bookmarkEnd w:id="8025"/>
      <w:r>
        <w:rPr>
          <w:rFonts w:hint="cs"/>
          <w:rtl/>
        </w:rPr>
        <w:t xml:space="preserve">זה </w:t>
      </w:r>
      <w:bookmarkStart w:id="8026" w:name="_ETM_Q15_191969"/>
      <w:bookmarkEnd w:id="8026"/>
      <w:r>
        <w:rPr>
          <w:rFonts w:hint="cs"/>
          <w:rtl/>
        </w:rPr>
        <w:t xml:space="preserve">מראה </w:t>
      </w:r>
      <w:bookmarkStart w:id="8027" w:name="_ETM_Q15_192660"/>
      <w:bookmarkEnd w:id="8027"/>
      <w:r>
        <w:rPr>
          <w:rFonts w:hint="cs"/>
          <w:rtl/>
        </w:rPr>
        <w:t xml:space="preserve">מה </w:t>
      </w:r>
      <w:bookmarkStart w:id="8028" w:name="_ETM_Q15_193019"/>
      <w:bookmarkStart w:id="8029" w:name="_ETM_Q15_193320"/>
      <w:bookmarkEnd w:id="8028"/>
      <w:bookmarkEnd w:id="8029"/>
      <w:r>
        <w:rPr>
          <w:rFonts w:hint="cs"/>
          <w:rtl/>
        </w:rPr>
        <w:t xml:space="preserve">המצב </w:t>
      </w:r>
      <w:bookmarkStart w:id="8030" w:name="_ETM_Q15_194099"/>
      <w:bookmarkEnd w:id="8030"/>
      <w:r>
        <w:rPr>
          <w:rFonts w:hint="cs"/>
          <w:rtl/>
        </w:rPr>
        <w:t xml:space="preserve">מבחינת </w:t>
      </w:r>
      <w:bookmarkStart w:id="8031" w:name="_ETM_Q15_194879"/>
      <w:bookmarkEnd w:id="8031"/>
      <w:r>
        <w:rPr>
          <w:rFonts w:hint="cs"/>
          <w:rtl/>
        </w:rPr>
        <w:t xml:space="preserve">המאבק </w:t>
      </w:r>
      <w:bookmarkStart w:id="8032" w:name="_ETM_Q15_195599"/>
      <w:bookmarkEnd w:id="8032"/>
      <w:r>
        <w:rPr>
          <w:rFonts w:hint="cs"/>
          <w:rtl/>
        </w:rPr>
        <w:t xml:space="preserve">בפשיעה </w:t>
      </w:r>
      <w:bookmarkStart w:id="8033" w:name="_ETM_Q15_196710"/>
      <w:bookmarkEnd w:id="8033"/>
      <w:r>
        <w:rPr>
          <w:rFonts w:hint="cs"/>
          <w:rtl/>
        </w:rPr>
        <w:t xml:space="preserve">במדינת </w:t>
      </w:r>
      <w:bookmarkStart w:id="8034" w:name="_ETM_Q15_197430"/>
      <w:bookmarkEnd w:id="8034"/>
      <w:r>
        <w:rPr>
          <w:rFonts w:hint="cs"/>
          <w:rtl/>
        </w:rPr>
        <w:t xml:space="preserve">ישראל </w:t>
      </w:r>
      <w:bookmarkStart w:id="8035" w:name="_ETM_Q15_198029"/>
      <w:bookmarkEnd w:id="8035"/>
      <w:r>
        <w:rPr>
          <w:rFonts w:hint="cs"/>
          <w:rtl/>
        </w:rPr>
        <w:t xml:space="preserve">תחת </w:t>
      </w:r>
      <w:bookmarkStart w:id="8036" w:name="_ETM_Q15_198599"/>
      <w:bookmarkStart w:id="8037" w:name="_ETM_Q15_198869"/>
      <w:bookmarkEnd w:id="8036"/>
      <w:bookmarkEnd w:id="8037"/>
      <w:r>
        <w:rPr>
          <w:rFonts w:hint="cs"/>
          <w:rtl/>
        </w:rPr>
        <w:t xml:space="preserve">השר, </w:t>
      </w:r>
      <w:bookmarkStart w:id="8038" w:name="_ETM_Q15_200980"/>
      <w:bookmarkEnd w:id="8038"/>
      <w:r>
        <w:rPr>
          <w:rFonts w:hint="cs"/>
          <w:rtl/>
        </w:rPr>
        <w:t xml:space="preserve">ואני </w:t>
      </w:r>
      <w:bookmarkStart w:id="8039" w:name="_ETM_Q15_201339"/>
      <w:bookmarkEnd w:id="8039"/>
      <w:r>
        <w:rPr>
          <w:rFonts w:hint="cs"/>
          <w:rtl/>
        </w:rPr>
        <w:t xml:space="preserve">מנסה </w:t>
      </w:r>
      <w:bookmarkStart w:id="8040" w:name="_ETM_Q15_201789"/>
      <w:bookmarkEnd w:id="8040"/>
      <w:r>
        <w:rPr>
          <w:rFonts w:hint="cs"/>
          <w:rtl/>
        </w:rPr>
        <w:t xml:space="preserve">לשמור </w:t>
      </w:r>
      <w:bookmarkStart w:id="8041" w:name="_ETM_Q15_202359"/>
      <w:bookmarkEnd w:id="8041"/>
      <w:r>
        <w:rPr>
          <w:rFonts w:hint="cs"/>
          <w:rtl/>
        </w:rPr>
        <w:t xml:space="preserve">את </w:t>
      </w:r>
      <w:bookmarkStart w:id="8042" w:name="_ETM_Q15_202509"/>
      <w:bookmarkEnd w:id="8042"/>
      <w:r>
        <w:rPr>
          <w:rFonts w:hint="cs"/>
          <w:rtl/>
        </w:rPr>
        <w:t xml:space="preserve">לשוני </w:t>
      </w:r>
      <w:bookmarkStart w:id="8043" w:name="_ETM_Q15_203169"/>
      <w:bookmarkEnd w:id="8043"/>
      <w:r>
        <w:rPr>
          <w:rFonts w:hint="cs"/>
          <w:rtl/>
        </w:rPr>
        <w:t xml:space="preserve">כאשר </w:t>
      </w:r>
      <w:bookmarkStart w:id="8044" w:name="_ETM_Q15_203679"/>
      <w:bookmarkEnd w:id="8044"/>
      <w:r>
        <w:rPr>
          <w:rFonts w:hint="cs"/>
          <w:rtl/>
        </w:rPr>
        <w:t xml:space="preserve">אני </w:t>
      </w:r>
      <w:bookmarkStart w:id="8045" w:name="_ETM_Q15_203890"/>
      <w:bookmarkEnd w:id="8045"/>
      <w:r>
        <w:rPr>
          <w:rFonts w:hint="cs"/>
          <w:rtl/>
        </w:rPr>
        <w:t xml:space="preserve">מתייחסת </w:t>
      </w:r>
      <w:bookmarkStart w:id="8046" w:name="_ETM_Q15_205239"/>
      <w:bookmarkEnd w:id="8046"/>
      <w:r>
        <w:rPr>
          <w:rFonts w:hint="cs"/>
          <w:rtl/>
        </w:rPr>
        <w:t xml:space="preserve">לאותו </w:t>
      </w:r>
      <w:bookmarkStart w:id="8047" w:name="_ETM_Q15_205810"/>
      <w:bookmarkEnd w:id="8047"/>
      <w:r>
        <w:rPr>
          <w:rFonts w:hint="cs"/>
          <w:rtl/>
        </w:rPr>
        <w:t xml:space="preserve">שר, </w:t>
      </w:r>
      <w:bookmarkStart w:id="8048" w:name="_ETM_Q15_206529"/>
      <w:bookmarkEnd w:id="8048"/>
      <w:r>
        <w:rPr>
          <w:rFonts w:hint="cs"/>
          <w:rtl/>
        </w:rPr>
        <w:t xml:space="preserve">שהיה </w:t>
      </w:r>
      <w:bookmarkStart w:id="8049" w:name="_ETM_Q15_207140"/>
      <w:bookmarkEnd w:id="8049"/>
      <w:r>
        <w:rPr>
          <w:rFonts w:hint="cs"/>
          <w:rtl/>
        </w:rPr>
        <w:t xml:space="preserve">אמור </w:t>
      </w:r>
      <w:bookmarkStart w:id="8050" w:name="_ETM_Q15_207619"/>
      <w:bookmarkEnd w:id="8050"/>
      <w:r>
        <w:rPr>
          <w:rFonts w:hint="cs"/>
          <w:rtl/>
        </w:rPr>
        <w:t xml:space="preserve">להיות </w:t>
      </w:r>
      <w:bookmarkStart w:id="8051" w:name="_ETM_Q15_208320"/>
      <w:bookmarkEnd w:id="8051"/>
      <w:r>
        <w:rPr>
          <w:rFonts w:hint="cs"/>
          <w:rtl/>
        </w:rPr>
        <w:t>מופקד ע</w:t>
      </w:r>
      <w:bookmarkStart w:id="8052" w:name="_ETM_Q15_208710"/>
      <w:bookmarkEnd w:id="8052"/>
      <w:r>
        <w:rPr>
          <w:rFonts w:hint="cs"/>
          <w:rtl/>
        </w:rPr>
        <w:t xml:space="preserve">ל </w:t>
      </w:r>
      <w:bookmarkStart w:id="8053" w:name="_ETM_Q15_208890"/>
      <w:bookmarkEnd w:id="8053"/>
      <w:r>
        <w:rPr>
          <w:rFonts w:hint="cs"/>
          <w:rtl/>
        </w:rPr>
        <w:t xml:space="preserve">העניין </w:t>
      </w:r>
      <w:bookmarkStart w:id="8054" w:name="_ETM_Q15_209340"/>
      <w:bookmarkEnd w:id="8054"/>
      <w:r>
        <w:rPr>
          <w:rFonts w:hint="cs"/>
          <w:rtl/>
        </w:rPr>
        <w:t xml:space="preserve">הזה. </w:t>
      </w:r>
    </w:p>
    <w:p w:rsidR="00B87DB4" w:rsidRDefault="00B87DB4" w:rsidP="00146F3E">
      <w:pPr>
        <w:rPr>
          <w:rtl/>
        </w:rPr>
      </w:pPr>
    </w:p>
    <w:p w:rsidR="00B87DB4" w:rsidRDefault="00B87DB4" w:rsidP="006106CE">
      <w:pPr>
        <w:rPr>
          <w:rtl/>
        </w:rPr>
      </w:pPr>
      <w:bookmarkStart w:id="8055" w:name="_ETM_Q15_210000"/>
      <w:bookmarkEnd w:id="8055"/>
      <w:r>
        <w:rPr>
          <w:rFonts w:hint="cs"/>
          <w:rtl/>
        </w:rPr>
        <w:t xml:space="preserve">בינתיים הוא רוצה להוסיף </w:t>
      </w:r>
      <w:bookmarkStart w:id="8056" w:name="_ETM_Q15_214000"/>
      <w:bookmarkEnd w:id="8056"/>
      <w:r>
        <w:rPr>
          <w:rFonts w:hint="cs"/>
          <w:rtl/>
        </w:rPr>
        <w:t xml:space="preserve">לעצמו עוד ועוד סמכויות, ומדברים אפילו </w:t>
      </w:r>
      <w:bookmarkStart w:id="8057" w:name="_ETM_Q15_210329"/>
      <w:bookmarkStart w:id="8058" w:name="_ETM_Q15_210900"/>
      <w:bookmarkStart w:id="8059" w:name="_ETM_Q15_211079"/>
      <w:bookmarkStart w:id="8060" w:name="_ETM_Q15_211499"/>
      <w:bookmarkStart w:id="8061" w:name="_ETM_Q15_211880"/>
      <w:bookmarkStart w:id="8062" w:name="_ETM_Q15_212450"/>
      <w:bookmarkStart w:id="8063" w:name="_ETM_Q15_213219"/>
      <w:bookmarkStart w:id="8064" w:name="_ETM_Q15_213609"/>
      <w:bookmarkStart w:id="8065" w:name="_ETM_Q15_214149"/>
      <w:bookmarkStart w:id="8066" w:name="_ETM_Q15_214539"/>
      <w:bookmarkStart w:id="8067" w:name="_ETM_Q15_214899"/>
      <w:bookmarkStart w:id="8068" w:name="_ETM_Q15_216100"/>
      <w:bookmarkStart w:id="8069" w:name="_ETM_Q15_216310"/>
      <w:bookmarkStart w:id="8070" w:name="_ETM_Q15_216880"/>
      <w:bookmarkStart w:id="8071" w:name="_ETM_Q15_217420"/>
      <w:bookmarkStart w:id="8072" w:name="_ETM_Q15_217570"/>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r>
        <w:rPr>
          <w:rFonts w:hint="cs"/>
          <w:rtl/>
        </w:rPr>
        <w:t xml:space="preserve">על סמכויות </w:t>
      </w:r>
      <w:bookmarkStart w:id="8073" w:name="_ETM_Q15_218229"/>
      <w:bookmarkEnd w:id="8073"/>
      <w:r>
        <w:rPr>
          <w:rFonts w:hint="cs"/>
          <w:rtl/>
        </w:rPr>
        <w:t xml:space="preserve">אכיפה. </w:t>
      </w:r>
      <w:bookmarkStart w:id="8074" w:name="_ETM_Q15_218680"/>
      <w:bookmarkEnd w:id="8074"/>
      <w:r>
        <w:rPr>
          <w:rFonts w:hint="cs"/>
          <w:rtl/>
        </w:rPr>
        <w:t xml:space="preserve">אתם </w:t>
      </w:r>
      <w:bookmarkStart w:id="8075" w:name="_ETM_Q15_219010"/>
      <w:bookmarkEnd w:id="8075"/>
      <w:r>
        <w:rPr>
          <w:rFonts w:hint="cs"/>
          <w:rtl/>
        </w:rPr>
        <w:t xml:space="preserve">תראו, אם </w:t>
      </w:r>
      <w:bookmarkStart w:id="8076" w:name="_ETM_Q15_219000"/>
      <w:bookmarkStart w:id="8077" w:name="_ETM_Q15_219100"/>
      <w:bookmarkStart w:id="8078" w:name="_ETM_Q15_219699"/>
      <w:bookmarkStart w:id="8079" w:name="_ETM_Q15_219879"/>
      <w:bookmarkStart w:id="8080" w:name="_ETM_Q15_220449"/>
      <w:bookmarkEnd w:id="8076"/>
      <w:bookmarkEnd w:id="8077"/>
      <w:bookmarkEnd w:id="8078"/>
      <w:bookmarkEnd w:id="8079"/>
      <w:bookmarkEnd w:id="8080"/>
      <w:r>
        <w:rPr>
          <w:rFonts w:hint="cs"/>
          <w:rtl/>
        </w:rPr>
        <w:t xml:space="preserve">חס </w:t>
      </w:r>
      <w:bookmarkStart w:id="8081" w:name="_ETM_Q15_220719"/>
      <w:bookmarkEnd w:id="8081"/>
      <w:r>
        <w:rPr>
          <w:rFonts w:hint="cs"/>
          <w:rtl/>
        </w:rPr>
        <w:t xml:space="preserve">וחלילה </w:t>
      </w:r>
      <w:bookmarkStart w:id="8082" w:name="_ETM_Q15_221740"/>
      <w:bookmarkEnd w:id="8082"/>
      <w:r w:rsidR="006106CE">
        <w:rPr>
          <w:rFonts w:hint="cs"/>
          <w:rtl/>
        </w:rPr>
        <w:t xml:space="preserve">הוא </w:t>
      </w:r>
      <w:r>
        <w:rPr>
          <w:rFonts w:hint="cs"/>
          <w:rtl/>
        </w:rPr>
        <w:t xml:space="preserve">יקבל לידיים </w:t>
      </w:r>
      <w:bookmarkStart w:id="8083" w:name="_ETM_Q15_222520"/>
      <w:bookmarkEnd w:id="8083"/>
      <w:r>
        <w:rPr>
          <w:rFonts w:hint="cs"/>
          <w:rtl/>
        </w:rPr>
        <w:t xml:space="preserve">שלו </w:t>
      </w:r>
      <w:bookmarkStart w:id="8084" w:name="_ETM_Q15_223030"/>
      <w:bookmarkEnd w:id="8084"/>
      <w:r>
        <w:rPr>
          <w:rFonts w:hint="cs"/>
          <w:rtl/>
        </w:rPr>
        <w:t xml:space="preserve">את </w:t>
      </w:r>
      <w:bookmarkStart w:id="8085" w:name="_ETM_Q15_223420"/>
      <w:bookmarkEnd w:id="8085"/>
      <w:r>
        <w:rPr>
          <w:rFonts w:hint="cs"/>
          <w:rtl/>
        </w:rPr>
        <w:t xml:space="preserve">האכיפה </w:t>
      </w:r>
      <w:bookmarkStart w:id="8086" w:name="_ETM_Q15_223930"/>
      <w:bookmarkEnd w:id="8086"/>
      <w:r>
        <w:rPr>
          <w:rFonts w:hint="cs"/>
          <w:rtl/>
        </w:rPr>
        <w:t xml:space="preserve">של </w:t>
      </w:r>
      <w:bookmarkStart w:id="8087" w:name="_ETM_Q15_224229"/>
      <w:bookmarkEnd w:id="8087"/>
      <w:r>
        <w:rPr>
          <w:rFonts w:hint="cs"/>
          <w:rtl/>
        </w:rPr>
        <w:t xml:space="preserve">עניין </w:t>
      </w:r>
      <w:bookmarkStart w:id="8088" w:name="_ETM_Q15_224650"/>
      <w:bookmarkEnd w:id="8088"/>
      <w:r>
        <w:rPr>
          <w:rFonts w:hint="cs"/>
          <w:rtl/>
        </w:rPr>
        <w:t xml:space="preserve">הריסת </w:t>
      </w:r>
      <w:bookmarkStart w:id="8089" w:name="_ETM_Q15_225220"/>
      <w:bookmarkEnd w:id="8089"/>
      <w:r>
        <w:rPr>
          <w:rFonts w:hint="cs"/>
          <w:rtl/>
        </w:rPr>
        <w:t>הבתים, הוא ישתולל שם</w:t>
      </w:r>
      <w:r w:rsidR="006106CE">
        <w:rPr>
          <w:rFonts w:hint="cs"/>
          <w:rtl/>
        </w:rPr>
        <w:t>.</w:t>
      </w:r>
      <w:r>
        <w:rPr>
          <w:rFonts w:hint="cs"/>
          <w:rtl/>
        </w:rPr>
        <w:t xml:space="preserve"> יהיה לו זמן לעבוד, יהיה לו </w:t>
      </w:r>
      <w:bookmarkStart w:id="8090" w:name="_ETM_Q15_230000"/>
      <w:bookmarkEnd w:id="8090"/>
      <w:r>
        <w:rPr>
          <w:rFonts w:hint="cs"/>
          <w:rtl/>
        </w:rPr>
        <w:t xml:space="preserve">זמן </w:t>
      </w:r>
      <w:bookmarkStart w:id="8091" w:name="_ETM_Q15_226159"/>
      <w:bookmarkStart w:id="8092" w:name="_ETM_Q15_226310"/>
      <w:bookmarkStart w:id="8093" w:name="_ETM_Q15_227030"/>
      <w:bookmarkStart w:id="8094" w:name="_ETM_Q15_227680"/>
      <w:bookmarkStart w:id="8095" w:name="_ETM_Q15_228100"/>
      <w:bookmarkStart w:id="8096" w:name="_ETM_Q15_228430"/>
      <w:bookmarkStart w:id="8097" w:name="_ETM_Q15_228550"/>
      <w:bookmarkStart w:id="8098" w:name="_ETM_Q15_228970"/>
      <w:bookmarkStart w:id="8099" w:name="_ETM_Q15_229570"/>
      <w:bookmarkStart w:id="8100" w:name="_ETM_Q15_230200"/>
      <w:bookmarkStart w:id="8101" w:name="_ETM_Q15_230470"/>
      <w:bookmarkStart w:id="8102" w:name="_ETM_Q15_230620"/>
      <w:bookmarkStart w:id="8103" w:name="_ETM_Q15_230950"/>
      <w:bookmarkEnd w:id="8091"/>
      <w:bookmarkEnd w:id="8092"/>
      <w:bookmarkEnd w:id="8093"/>
      <w:bookmarkEnd w:id="8094"/>
      <w:bookmarkEnd w:id="8095"/>
      <w:bookmarkEnd w:id="8096"/>
      <w:bookmarkEnd w:id="8097"/>
      <w:bookmarkEnd w:id="8098"/>
      <w:bookmarkEnd w:id="8099"/>
      <w:bookmarkEnd w:id="8100"/>
      <w:bookmarkEnd w:id="8101"/>
      <w:bookmarkEnd w:id="8102"/>
      <w:bookmarkEnd w:id="8103"/>
      <w:r>
        <w:rPr>
          <w:rFonts w:hint="cs"/>
          <w:rtl/>
        </w:rPr>
        <w:t xml:space="preserve">לתת </w:t>
      </w:r>
      <w:bookmarkStart w:id="8104" w:name="_ETM_Q15_231370"/>
      <w:bookmarkEnd w:id="8104"/>
      <w:r>
        <w:rPr>
          <w:rFonts w:hint="cs"/>
          <w:rtl/>
        </w:rPr>
        <w:t xml:space="preserve">הוראות, הוא ירצה לעשות את זה </w:t>
      </w:r>
      <w:bookmarkStart w:id="8105" w:name="_ETM_Q15_232030"/>
      <w:bookmarkStart w:id="8106" w:name="_ETM_Q15_232180"/>
      <w:bookmarkStart w:id="8107" w:name="_ETM_Q15_232979"/>
      <w:bookmarkStart w:id="8108" w:name="_ETM_Q15_233579"/>
      <w:bookmarkStart w:id="8109" w:name="_ETM_Q15_233730"/>
      <w:bookmarkStart w:id="8110" w:name="_ETM_Q15_234399"/>
      <w:bookmarkStart w:id="8111" w:name="_ETM_Q15_234460"/>
      <w:bookmarkEnd w:id="8105"/>
      <w:bookmarkEnd w:id="8106"/>
      <w:bookmarkEnd w:id="8107"/>
      <w:bookmarkEnd w:id="8108"/>
      <w:bookmarkEnd w:id="8109"/>
      <w:bookmarkEnd w:id="8110"/>
      <w:bookmarkEnd w:id="8111"/>
      <w:r>
        <w:rPr>
          <w:rFonts w:hint="cs"/>
          <w:rtl/>
        </w:rPr>
        <w:t xml:space="preserve">כדי </w:t>
      </w:r>
      <w:bookmarkStart w:id="8112" w:name="_ETM_Q15_234640"/>
      <w:bookmarkEnd w:id="8112"/>
      <w:r>
        <w:rPr>
          <w:rFonts w:hint="cs"/>
          <w:rtl/>
        </w:rPr>
        <w:t xml:space="preserve">להיכנס </w:t>
      </w:r>
      <w:bookmarkStart w:id="8113" w:name="_ETM_Q15_235179"/>
      <w:bookmarkEnd w:id="8113"/>
      <w:r>
        <w:rPr>
          <w:rFonts w:hint="cs"/>
          <w:rtl/>
        </w:rPr>
        <w:t xml:space="preserve">באוכלוסייה </w:t>
      </w:r>
      <w:bookmarkStart w:id="8114" w:name="_ETM_Q15_235960"/>
      <w:bookmarkEnd w:id="8114"/>
      <w:r>
        <w:rPr>
          <w:rFonts w:hint="cs"/>
          <w:rtl/>
        </w:rPr>
        <w:t xml:space="preserve">הערבית. </w:t>
      </w:r>
      <w:bookmarkStart w:id="8115" w:name="_ETM_Q15_238000"/>
      <w:bookmarkEnd w:id="8115"/>
      <w:r>
        <w:rPr>
          <w:rFonts w:hint="cs"/>
          <w:rtl/>
        </w:rPr>
        <w:t xml:space="preserve">אבל </w:t>
      </w:r>
      <w:bookmarkStart w:id="8116" w:name="_ETM_Q15_236530"/>
      <w:bookmarkStart w:id="8117" w:name="_ETM_Q15_236739"/>
      <w:bookmarkStart w:id="8118" w:name="_ETM_Q15_237399"/>
      <w:bookmarkEnd w:id="8116"/>
      <w:bookmarkEnd w:id="8117"/>
      <w:bookmarkEnd w:id="8118"/>
      <w:r>
        <w:rPr>
          <w:rFonts w:hint="cs"/>
          <w:rtl/>
        </w:rPr>
        <w:t xml:space="preserve">כאשר </w:t>
      </w:r>
      <w:bookmarkStart w:id="8119" w:name="_ETM_Q15_237879"/>
      <w:bookmarkEnd w:id="8119"/>
      <w:r>
        <w:rPr>
          <w:rFonts w:hint="cs"/>
          <w:rtl/>
        </w:rPr>
        <w:t xml:space="preserve">אנחנו </w:t>
      </w:r>
      <w:bookmarkStart w:id="8120" w:name="_ETM_Q15_238269"/>
      <w:bookmarkEnd w:id="8120"/>
      <w:r>
        <w:rPr>
          <w:rFonts w:hint="cs"/>
          <w:rtl/>
        </w:rPr>
        <w:t xml:space="preserve">מדברים </w:t>
      </w:r>
      <w:bookmarkStart w:id="8121" w:name="_ETM_Q15_238839"/>
      <w:bookmarkEnd w:id="8121"/>
      <w:r>
        <w:rPr>
          <w:rFonts w:hint="cs"/>
          <w:rtl/>
        </w:rPr>
        <w:t xml:space="preserve">על </w:t>
      </w:r>
      <w:bookmarkStart w:id="8122" w:name="_ETM_Q15_239019"/>
      <w:bookmarkEnd w:id="8122"/>
      <w:r>
        <w:rPr>
          <w:rFonts w:hint="cs"/>
          <w:rtl/>
        </w:rPr>
        <w:t xml:space="preserve">מאבק </w:t>
      </w:r>
      <w:bookmarkStart w:id="8123" w:name="_ETM_Q15_239469"/>
      <w:bookmarkEnd w:id="8123"/>
      <w:r>
        <w:rPr>
          <w:rFonts w:hint="cs"/>
          <w:rtl/>
        </w:rPr>
        <w:t xml:space="preserve">בפשיעה </w:t>
      </w:r>
      <w:bookmarkStart w:id="8124" w:name="_ETM_Q15_240159"/>
      <w:bookmarkEnd w:id="8124"/>
      <w:r>
        <w:rPr>
          <w:rFonts w:hint="cs"/>
          <w:rtl/>
        </w:rPr>
        <w:t xml:space="preserve">ומאבק </w:t>
      </w:r>
      <w:bookmarkStart w:id="8125" w:name="_ETM_Q15_241600"/>
      <w:bookmarkEnd w:id="8125"/>
      <w:r>
        <w:rPr>
          <w:rFonts w:hint="cs"/>
          <w:rtl/>
        </w:rPr>
        <w:t>בנשק</w:t>
      </w:r>
      <w:r w:rsidR="006106CE">
        <w:rPr>
          <w:rFonts w:hint="cs"/>
          <w:rtl/>
        </w:rPr>
        <w:t>,</w:t>
      </w:r>
      <w:r>
        <w:rPr>
          <w:rFonts w:hint="cs"/>
          <w:rtl/>
        </w:rPr>
        <w:t xml:space="preserve"> </w:t>
      </w:r>
      <w:bookmarkStart w:id="8126" w:name="_ETM_Q15_242770"/>
      <w:bookmarkEnd w:id="8126"/>
      <w:r>
        <w:rPr>
          <w:rFonts w:hint="cs"/>
          <w:rtl/>
        </w:rPr>
        <w:t xml:space="preserve">שמשתולל </w:t>
      </w:r>
      <w:bookmarkStart w:id="8127" w:name="_ETM_Q15_245000"/>
      <w:bookmarkStart w:id="8128" w:name="_ETM_Q15_243920"/>
      <w:bookmarkEnd w:id="8127"/>
      <w:bookmarkEnd w:id="8128"/>
      <w:r>
        <w:rPr>
          <w:rFonts w:hint="cs"/>
          <w:rtl/>
        </w:rPr>
        <w:t xml:space="preserve">בתוך החברה הערבית – </w:t>
      </w:r>
      <w:bookmarkStart w:id="8129" w:name="_ETM_Q15_244220"/>
      <w:bookmarkEnd w:id="8129"/>
      <w:r>
        <w:rPr>
          <w:rFonts w:hint="cs"/>
          <w:rtl/>
        </w:rPr>
        <w:t xml:space="preserve">בתוך </w:t>
      </w:r>
      <w:bookmarkStart w:id="8130" w:name="_ETM_Q15_244610"/>
      <w:bookmarkEnd w:id="8130"/>
      <w:r>
        <w:rPr>
          <w:rFonts w:hint="cs"/>
          <w:rtl/>
        </w:rPr>
        <w:t xml:space="preserve">שלושה ימים, פחות מ-72 שעות, באוכלוסייה הערבית </w:t>
      </w:r>
      <w:bookmarkStart w:id="8131" w:name="_ETM_Q15_261000"/>
      <w:bookmarkEnd w:id="8131"/>
      <w:r>
        <w:rPr>
          <w:rFonts w:hint="cs"/>
          <w:rtl/>
        </w:rPr>
        <w:t>בשבוע הזה נרצחו חמישה אנשים, ונורו ונפצעו עוד כעשרה אנשים.</w:t>
      </w:r>
      <w:bookmarkStart w:id="8132" w:name="_ETM_Q15_269000"/>
      <w:bookmarkStart w:id="8133" w:name="_ETM_Q15_266000"/>
      <w:bookmarkStart w:id="8134" w:name="_ETM_Q15_266520"/>
      <w:bookmarkEnd w:id="8132"/>
      <w:bookmarkEnd w:id="8133"/>
      <w:bookmarkEnd w:id="8134"/>
      <w:r w:rsidR="006106CE">
        <w:rPr>
          <w:rFonts w:hint="cs"/>
          <w:rtl/>
        </w:rPr>
        <w:t xml:space="preserve"> </w:t>
      </w:r>
      <w:r>
        <w:rPr>
          <w:rFonts w:hint="cs"/>
          <w:rtl/>
        </w:rPr>
        <w:t xml:space="preserve">מישהו </w:t>
      </w:r>
      <w:bookmarkStart w:id="8135" w:name="_ETM_Q15_268200"/>
      <w:bookmarkEnd w:id="8135"/>
      <w:r>
        <w:rPr>
          <w:rFonts w:hint="cs"/>
          <w:rtl/>
        </w:rPr>
        <w:t xml:space="preserve">מוכן </w:t>
      </w:r>
      <w:bookmarkStart w:id="8136" w:name="_ETM_Q15_269040"/>
      <w:bookmarkEnd w:id="8136"/>
      <w:r>
        <w:rPr>
          <w:rFonts w:hint="cs"/>
          <w:rtl/>
        </w:rPr>
        <w:t xml:space="preserve">לתת </w:t>
      </w:r>
      <w:bookmarkStart w:id="8137" w:name="_ETM_Q15_269509"/>
      <w:bookmarkEnd w:id="8137"/>
      <w:r>
        <w:rPr>
          <w:rFonts w:hint="cs"/>
          <w:rtl/>
        </w:rPr>
        <w:t xml:space="preserve">דין </w:t>
      </w:r>
      <w:bookmarkStart w:id="8138" w:name="_ETM_Q15_269959"/>
      <w:bookmarkEnd w:id="8138"/>
      <w:r>
        <w:rPr>
          <w:rFonts w:hint="cs"/>
          <w:rtl/>
        </w:rPr>
        <w:t xml:space="preserve">וחשבון </w:t>
      </w:r>
      <w:bookmarkStart w:id="8139" w:name="_ETM_Q15_270569"/>
      <w:bookmarkEnd w:id="8139"/>
      <w:r>
        <w:rPr>
          <w:rFonts w:hint="cs"/>
          <w:rtl/>
        </w:rPr>
        <w:t xml:space="preserve">על </w:t>
      </w:r>
      <w:bookmarkStart w:id="8140" w:name="_ETM_Q15_273000"/>
      <w:bookmarkEnd w:id="8140"/>
      <w:r>
        <w:rPr>
          <w:rFonts w:hint="cs"/>
          <w:rtl/>
        </w:rPr>
        <w:t xml:space="preserve">המצב הזה? ממש לא אכפת לו. להפך, </w:t>
      </w:r>
      <w:bookmarkStart w:id="8141" w:name="_ETM_Q15_270900"/>
      <w:bookmarkStart w:id="8142" w:name="_ETM_Q15_271470"/>
      <w:bookmarkStart w:id="8143" w:name="_ETM_Q15_272419"/>
      <w:bookmarkStart w:id="8144" w:name="_ETM_Q15_272630"/>
      <w:bookmarkStart w:id="8145" w:name="_ETM_Q15_273169"/>
      <w:bookmarkStart w:id="8146" w:name="_ETM_Q15_273529"/>
      <w:bookmarkStart w:id="8147" w:name="_ETM_Q15_273649"/>
      <w:bookmarkStart w:id="8148" w:name="_ETM_Q15_275149"/>
      <w:bookmarkStart w:id="8149" w:name="_ETM_Q15_275779"/>
      <w:bookmarkEnd w:id="8141"/>
      <w:bookmarkEnd w:id="8142"/>
      <w:bookmarkEnd w:id="8143"/>
      <w:bookmarkEnd w:id="8144"/>
      <w:bookmarkEnd w:id="8145"/>
      <w:bookmarkEnd w:id="8146"/>
      <w:bookmarkEnd w:id="8147"/>
      <w:bookmarkEnd w:id="8148"/>
      <w:bookmarkEnd w:id="8149"/>
      <w:r>
        <w:rPr>
          <w:rFonts w:hint="cs"/>
          <w:rtl/>
        </w:rPr>
        <w:t xml:space="preserve">אני </w:t>
      </w:r>
      <w:bookmarkStart w:id="8150" w:name="_ETM_Q15_275989"/>
      <w:bookmarkEnd w:id="8150"/>
      <w:r>
        <w:rPr>
          <w:rFonts w:hint="cs"/>
          <w:rtl/>
        </w:rPr>
        <w:t xml:space="preserve">חושבת </w:t>
      </w:r>
      <w:bookmarkStart w:id="8151" w:name="_ETM_Q15_276499"/>
      <w:bookmarkEnd w:id="8151"/>
      <w:r>
        <w:rPr>
          <w:rFonts w:hint="cs"/>
          <w:rtl/>
        </w:rPr>
        <w:t xml:space="preserve">שכן </w:t>
      </w:r>
      <w:bookmarkStart w:id="8152" w:name="_ETM_Q15_276889"/>
      <w:bookmarkEnd w:id="8152"/>
      <w:r>
        <w:rPr>
          <w:rFonts w:hint="cs"/>
          <w:rtl/>
        </w:rPr>
        <w:t xml:space="preserve">אכפת </w:t>
      </w:r>
      <w:bookmarkStart w:id="8153" w:name="_ETM_Q15_277399"/>
      <w:bookmarkEnd w:id="8153"/>
      <w:r>
        <w:rPr>
          <w:rFonts w:hint="cs"/>
          <w:rtl/>
        </w:rPr>
        <w:t xml:space="preserve">לו, הוא כנראה רוצה </w:t>
      </w:r>
      <w:bookmarkStart w:id="8154" w:name="_ETM_Q15_279000"/>
      <w:bookmarkEnd w:id="8154"/>
      <w:r>
        <w:rPr>
          <w:rFonts w:hint="cs"/>
          <w:rtl/>
        </w:rPr>
        <w:t xml:space="preserve">לספור עוד גופות. </w:t>
      </w:r>
      <w:bookmarkStart w:id="8155" w:name="_ETM_Q15_279780"/>
      <w:bookmarkStart w:id="8156" w:name="_ETM_Q15_280319"/>
      <w:bookmarkStart w:id="8157" w:name="_ETM_Q15_281399"/>
      <w:bookmarkEnd w:id="8155"/>
      <w:bookmarkEnd w:id="8156"/>
      <w:bookmarkEnd w:id="8157"/>
      <w:r>
        <w:rPr>
          <w:rFonts w:hint="cs"/>
          <w:rtl/>
        </w:rPr>
        <w:t xml:space="preserve">אני </w:t>
      </w:r>
      <w:bookmarkStart w:id="8158" w:name="_ETM_Q15_281670"/>
      <w:bookmarkEnd w:id="8158"/>
      <w:r>
        <w:rPr>
          <w:rFonts w:hint="cs"/>
          <w:rtl/>
        </w:rPr>
        <w:t xml:space="preserve">לא </w:t>
      </w:r>
      <w:bookmarkStart w:id="8159" w:name="_ETM_Q15_281819"/>
      <w:bookmarkEnd w:id="8159"/>
      <w:r>
        <w:rPr>
          <w:rFonts w:hint="cs"/>
          <w:rtl/>
        </w:rPr>
        <w:t xml:space="preserve">יודעת </w:t>
      </w:r>
      <w:bookmarkStart w:id="8160" w:name="_ETM_Q15_282209"/>
      <w:bookmarkEnd w:id="8160"/>
      <w:r>
        <w:rPr>
          <w:rFonts w:hint="cs"/>
          <w:rtl/>
        </w:rPr>
        <w:t xml:space="preserve">למה </w:t>
      </w:r>
      <w:bookmarkStart w:id="8161" w:name="_ETM_Q15_282509"/>
      <w:bookmarkEnd w:id="8161"/>
      <w:r>
        <w:rPr>
          <w:rFonts w:hint="cs"/>
          <w:rtl/>
        </w:rPr>
        <w:t xml:space="preserve">מחכה </w:t>
      </w:r>
      <w:bookmarkStart w:id="8162" w:name="_ETM_Q15_283439"/>
      <w:bookmarkEnd w:id="8162"/>
      <w:r>
        <w:rPr>
          <w:rFonts w:hint="cs"/>
          <w:rtl/>
        </w:rPr>
        <w:t xml:space="preserve">המשרד </w:t>
      </w:r>
      <w:bookmarkStart w:id="8163" w:name="_ETM_Q15_284030"/>
      <w:bookmarkEnd w:id="8163"/>
      <w:r>
        <w:rPr>
          <w:rFonts w:hint="cs"/>
          <w:rtl/>
        </w:rPr>
        <w:t>כדי שיבין</w:t>
      </w:r>
      <w:r w:rsidR="006106CE">
        <w:rPr>
          <w:rFonts w:hint="cs"/>
          <w:rtl/>
        </w:rPr>
        <w:t>.</w:t>
      </w:r>
      <w:r>
        <w:rPr>
          <w:rFonts w:hint="cs"/>
          <w:rtl/>
        </w:rPr>
        <w:t xml:space="preserve"> מי שעומד בראשו – </w:t>
      </w:r>
      <w:bookmarkStart w:id="8164" w:name="_ETM_Q15_284209"/>
      <w:bookmarkStart w:id="8165" w:name="_ETM_Q15_284959"/>
      <w:bookmarkStart w:id="8166" w:name="_ETM_Q15_285409"/>
      <w:bookmarkStart w:id="8167" w:name="_ETM_Q15_286190"/>
      <w:bookmarkStart w:id="8168" w:name="_ETM_Q15_287580"/>
      <w:bookmarkEnd w:id="8164"/>
      <w:bookmarkEnd w:id="8165"/>
      <w:bookmarkEnd w:id="8166"/>
      <w:bookmarkEnd w:id="8167"/>
      <w:bookmarkEnd w:id="8168"/>
      <w:r>
        <w:rPr>
          <w:rFonts w:hint="cs"/>
          <w:rtl/>
        </w:rPr>
        <w:t xml:space="preserve">אתם </w:t>
      </w:r>
      <w:bookmarkStart w:id="8169" w:name="_ETM_Q15_287850"/>
      <w:bookmarkEnd w:id="8169"/>
      <w:r>
        <w:rPr>
          <w:rFonts w:hint="cs"/>
          <w:rtl/>
        </w:rPr>
        <w:t xml:space="preserve">יודעים </w:t>
      </w:r>
      <w:bookmarkStart w:id="8170" w:name="_ETM_Q15_288079"/>
      <w:bookmarkEnd w:id="8170"/>
      <w:r>
        <w:rPr>
          <w:rFonts w:hint="cs"/>
          <w:rtl/>
        </w:rPr>
        <w:t xml:space="preserve">מה, </w:t>
      </w:r>
      <w:bookmarkStart w:id="8171" w:name="_ETM_Q15_288469"/>
      <w:bookmarkEnd w:id="8171"/>
      <w:r>
        <w:rPr>
          <w:rFonts w:hint="cs"/>
          <w:rtl/>
        </w:rPr>
        <w:t xml:space="preserve">הרמנו </w:t>
      </w:r>
      <w:bookmarkStart w:id="8172" w:name="_ETM_Q15_288979"/>
      <w:bookmarkEnd w:id="8172"/>
      <w:r>
        <w:rPr>
          <w:rFonts w:hint="cs"/>
          <w:rtl/>
        </w:rPr>
        <w:t xml:space="preserve">ידיים, </w:t>
      </w:r>
      <w:bookmarkStart w:id="8173" w:name="_ETM_Q15_291000"/>
      <w:bookmarkEnd w:id="8173"/>
      <w:r>
        <w:rPr>
          <w:rFonts w:hint="cs"/>
          <w:rtl/>
        </w:rPr>
        <w:t>אי-</w:t>
      </w:r>
      <w:bookmarkStart w:id="8174" w:name="_ETM_Q15_290000"/>
      <w:bookmarkEnd w:id="8174"/>
      <w:r>
        <w:rPr>
          <w:rFonts w:hint="cs"/>
          <w:rtl/>
        </w:rPr>
        <w:t xml:space="preserve">אפשר </w:t>
      </w:r>
      <w:bookmarkStart w:id="8175" w:name="_ETM_Q15_290630"/>
      <w:bookmarkEnd w:id="8175"/>
      <w:r>
        <w:rPr>
          <w:rFonts w:hint="cs"/>
          <w:rtl/>
        </w:rPr>
        <w:t xml:space="preserve">לבקש </w:t>
      </w:r>
      <w:bookmarkStart w:id="8176" w:name="_ETM_Q15_291110"/>
      <w:bookmarkEnd w:id="8176"/>
      <w:r>
        <w:rPr>
          <w:rFonts w:hint="cs"/>
          <w:rtl/>
        </w:rPr>
        <w:t xml:space="preserve">ממנו </w:t>
      </w:r>
      <w:bookmarkStart w:id="8177" w:name="_ETM_Q15_291560"/>
      <w:bookmarkEnd w:id="8177"/>
      <w:r>
        <w:rPr>
          <w:rFonts w:hint="cs"/>
          <w:rtl/>
        </w:rPr>
        <w:t xml:space="preserve">כלום, </w:t>
      </w:r>
      <w:bookmarkStart w:id="8178" w:name="_ETM_Q15_292220"/>
      <w:bookmarkEnd w:id="8178"/>
      <w:r>
        <w:rPr>
          <w:rFonts w:hint="cs"/>
          <w:rtl/>
        </w:rPr>
        <w:t xml:space="preserve">אבל </w:t>
      </w:r>
      <w:bookmarkStart w:id="8179" w:name="_ETM_Q15_292550"/>
      <w:bookmarkEnd w:id="8179"/>
      <w:r>
        <w:rPr>
          <w:rFonts w:hint="cs"/>
          <w:rtl/>
        </w:rPr>
        <w:t xml:space="preserve">יש </w:t>
      </w:r>
      <w:bookmarkStart w:id="8180" w:name="_ETM_Q15_292790"/>
      <w:bookmarkEnd w:id="8180"/>
      <w:r>
        <w:rPr>
          <w:rFonts w:hint="cs"/>
          <w:rtl/>
        </w:rPr>
        <w:t xml:space="preserve">ראש </w:t>
      </w:r>
      <w:bookmarkStart w:id="8181" w:name="_ETM_Q15_293090"/>
      <w:bookmarkEnd w:id="8181"/>
      <w:r>
        <w:rPr>
          <w:rFonts w:hint="cs"/>
          <w:rtl/>
        </w:rPr>
        <w:t>ממשלה</w:t>
      </w:r>
      <w:r w:rsidR="006106CE">
        <w:rPr>
          <w:rFonts w:hint="cs"/>
          <w:rtl/>
        </w:rPr>
        <w:t>,</w:t>
      </w:r>
      <w:r>
        <w:rPr>
          <w:rFonts w:hint="cs"/>
          <w:rtl/>
        </w:rPr>
        <w:t xml:space="preserve"> </w:t>
      </w:r>
      <w:bookmarkStart w:id="8182" w:name="_ETM_Q15_293720"/>
      <w:bookmarkEnd w:id="8182"/>
      <w:r>
        <w:rPr>
          <w:rFonts w:hint="cs"/>
          <w:rtl/>
        </w:rPr>
        <w:t xml:space="preserve">שאחראי </w:t>
      </w:r>
      <w:bookmarkStart w:id="8183" w:name="_ETM_Q15_294530"/>
      <w:bookmarkEnd w:id="8183"/>
      <w:r>
        <w:rPr>
          <w:rFonts w:hint="cs"/>
          <w:rtl/>
        </w:rPr>
        <w:t xml:space="preserve">עליו, </w:t>
      </w:r>
      <w:bookmarkStart w:id="8184" w:name="_ETM_Q15_295300"/>
      <w:bookmarkEnd w:id="8184"/>
      <w:r>
        <w:rPr>
          <w:rFonts w:hint="cs"/>
          <w:rtl/>
        </w:rPr>
        <w:t xml:space="preserve">יש </w:t>
      </w:r>
      <w:bookmarkStart w:id="8185" w:name="_ETM_Q15_295660"/>
      <w:bookmarkEnd w:id="8185"/>
      <w:r>
        <w:rPr>
          <w:rFonts w:hint="cs"/>
          <w:rtl/>
        </w:rPr>
        <w:t xml:space="preserve">ממשלה </w:t>
      </w:r>
      <w:bookmarkStart w:id="8186" w:name="_ETM_Q15_298620"/>
      <w:bookmarkEnd w:id="8186"/>
      <w:r>
        <w:rPr>
          <w:rFonts w:hint="cs"/>
          <w:rtl/>
        </w:rPr>
        <w:t>שאחראית. במקום להתעסק</w:t>
      </w:r>
      <w:r w:rsidR="006106CE">
        <w:rPr>
          <w:rFonts w:hint="cs"/>
          <w:rtl/>
        </w:rPr>
        <w:t>,</w:t>
      </w:r>
      <w:r>
        <w:rPr>
          <w:rFonts w:hint="cs"/>
          <w:rtl/>
        </w:rPr>
        <w:t xml:space="preserve"> בישיבת הממשלה </w:t>
      </w:r>
      <w:bookmarkStart w:id="8187" w:name="_ETM_Q15_300210"/>
      <w:bookmarkStart w:id="8188" w:name="_ETM_Q15_301020"/>
      <w:bookmarkStart w:id="8189" w:name="_ETM_Q15_302070"/>
      <w:bookmarkEnd w:id="8187"/>
      <w:bookmarkEnd w:id="8188"/>
      <w:bookmarkEnd w:id="8189"/>
      <w:r>
        <w:rPr>
          <w:rFonts w:hint="cs"/>
          <w:rtl/>
        </w:rPr>
        <w:t>האחרונה</w:t>
      </w:r>
      <w:r w:rsidR="006106CE">
        <w:rPr>
          <w:rFonts w:hint="cs"/>
          <w:rtl/>
        </w:rPr>
        <w:t>,</w:t>
      </w:r>
      <w:r>
        <w:rPr>
          <w:rFonts w:hint="cs"/>
          <w:rtl/>
        </w:rPr>
        <w:t xml:space="preserve"> </w:t>
      </w:r>
      <w:bookmarkStart w:id="8190" w:name="_ETM_Q15_303030"/>
      <w:bookmarkEnd w:id="8190"/>
      <w:proofErr w:type="spellStart"/>
      <w:r>
        <w:rPr>
          <w:rFonts w:hint="cs"/>
          <w:rtl/>
        </w:rPr>
        <w:t>באיך</w:t>
      </w:r>
      <w:proofErr w:type="spellEnd"/>
      <w:r>
        <w:rPr>
          <w:rFonts w:hint="cs"/>
          <w:rtl/>
        </w:rPr>
        <w:t xml:space="preserve"> לתת לו עוד סמכויות </w:t>
      </w:r>
      <w:bookmarkStart w:id="8191" w:name="_ETM_Q15_306000"/>
      <w:bookmarkEnd w:id="8191"/>
      <w:r>
        <w:rPr>
          <w:rFonts w:hint="cs"/>
          <w:rtl/>
        </w:rPr>
        <w:t xml:space="preserve">ולתת לו את </w:t>
      </w:r>
      <w:bookmarkStart w:id="8192" w:name="_ETM_Q15_304380"/>
      <w:bookmarkStart w:id="8193" w:name="_ETM_Q15_305610"/>
      <w:bookmarkStart w:id="8194" w:name="_ETM_Q15_306429"/>
      <w:bookmarkStart w:id="8195" w:name="_ETM_Q15_306549"/>
      <w:bookmarkEnd w:id="8192"/>
      <w:bookmarkEnd w:id="8193"/>
      <w:bookmarkEnd w:id="8194"/>
      <w:bookmarkEnd w:id="8195"/>
      <w:r>
        <w:rPr>
          <w:rFonts w:hint="cs"/>
          <w:rtl/>
        </w:rPr>
        <w:t xml:space="preserve">האפשרות </w:t>
      </w:r>
      <w:bookmarkStart w:id="8196" w:name="_ETM_Q15_308580"/>
      <w:bookmarkEnd w:id="8196"/>
      <w:r>
        <w:rPr>
          <w:rFonts w:hint="cs"/>
          <w:rtl/>
        </w:rPr>
        <w:t xml:space="preserve">של הריסת עוד </w:t>
      </w:r>
      <w:bookmarkStart w:id="8197" w:name="_ETM_Q15_309180"/>
      <w:bookmarkEnd w:id="8197"/>
      <w:r>
        <w:rPr>
          <w:rFonts w:hint="cs"/>
          <w:rtl/>
        </w:rPr>
        <w:t xml:space="preserve">בתים </w:t>
      </w:r>
      <w:bookmarkStart w:id="8198" w:name="_ETM_Q15_310040"/>
      <w:bookmarkEnd w:id="8198"/>
      <w:r>
        <w:rPr>
          <w:rFonts w:hint="cs"/>
          <w:rtl/>
        </w:rPr>
        <w:t xml:space="preserve">ולהבעיר את השטח עם האוכלוסייה הערבית, הייתם מבזבזים חצי מהזמן הזה לשאול אותו </w:t>
      </w:r>
      <w:bookmarkStart w:id="8199" w:name="_ETM_Q15_318000"/>
      <w:bookmarkEnd w:id="8199"/>
      <w:r>
        <w:rPr>
          <w:rFonts w:hint="cs"/>
          <w:rtl/>
        </w:rPr>
        <w:t xml:space="preserve">איך הוא </w:t>
      </w:r>
      <w:bookmarkStart w:id="8200" w:name="_ETM_Q15_311040"/>
      <w:bookmarkStart w:id="8201" w:name="_ETM_Q15_311370"/>
      <w:bookmarkStart w:id="8202" w:name="_ETM_Q15_311579"/>
      <w:bookmarkStart w:id="8203" w:name="_ETM_Q15_312000"/>
      <w:bookmarkStart w:id="8204" w:name="_ETM_Q15_312180"/>
      <w:bookmarkStart w:id="8205" w:name="_ETM_Q15_312329"/>
      <w:bookmarkStart w:id="8206" w:name="_ETM_Q15_312900"/>
      <w:bookmarkStart w:id="8207" w:name="_ETM_Q15_314000"/>
      <w:bookmarkStart w:id="8208" w:name="_ETM_Q15_314510"/>
      <w:bookmarkStart w:id="8209" w:name="_ETM_Q15_314750"/>
      <w:bookmarkStart w:id="8210" w:name="_ETM_Q15_315530"/>
      <w:bookmarkStart w:id="8211" w:name="_ETM_Q15_315680"/>
      <w:bookmarkStart w:id="8212" w:name="_ETM_Q15_316280"/>
      <w:bookmarkStart w:id="8213" w:name="_ETM_Q15_316910"/>
      <w:bookmarkStart w:id="8214" w:name="_ETM_Q15_318290"/>
      <w:bookmarkStart w:id="8215" w:name="_ETM_Q15_318590"/>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r>
        <w:rPr>
          <w:rFonts w:hint="cs"/>
          <w:rtl/>
        </w:rPr>
        <w:t xml:space="preserve">מטפל </w:t>
      </w:r>
      <w:bookmarkStart w:id="8216" w:name="_ETM_Q15_319250"/>
      <w:bookmarkEnd w:id="8216"/>
      <w:r>
        <w:rPr>
          <w:rFonts w:hint="cs"/>
          <w:rtl/>
        </w:rPr>
        <w:t xml:space="preserve">בעניין </w:t>
      </w:r>
      <w:bookmarkStart w:id="8217" w:name="_ETM_Q15_319790"/>
      <w:bookmarkEnd w:id="8217"/>
      <w:r>
        <w:rPr>
          <w:rFonts w:hint="cs"/>
          <w:rtl/>
        </w:rPr>
        <w:t xml:space="preserve">הפגיעה, </w:t>
      </w:r>
      <w:bookmarkStart w:id="8218" w:name="_ETM_Q15_320299"/>
      <w:bookmarkEnd w:id="8218"/>
      <w:r>
        <w:rPr>
          <w:rFonts w:hint="cs"/>
          <w:rtl/>
        </w:rPr>
        <w:t xml:space="preserve">אם </w:t>
      </w:r>
      <w:bookmarkStart w:id="8219" w:name="_ETM_Q15_320480"/>
      <w:bookmarkEnd w:id="8219"/>
      <w:r>
        <w:rPr>
          <w:rFonts w:hint="cs"/>
          <w:rtl/>
        </w:rPr>
        <w:t xml:space="preserve">היה </w:t>
      </w:r>
      <w:bookmarkStart w:id="8220" w:name="_ETM_Q15_320810"/>
      <w:bookmarkEnd w:id="8220"/>
      <w:r>
        <w:rPr>
          <w:rFonts w:hint="cs"/>
          <w:rtl/>
        </w:rPr>
        <w:t xml:space="preserve">אכפת </w:t>
      </w:r>
      <w:bookmarkStart w:id="8221" w:name="_ETM_Q15_321319"/>
      <w:bookmarkEnd w:id="8221"/>
      <w:r>
        <w:rPr>
          <w:rFonts w:hint="cs"/>
          <w:rtl/>
        </w:rPr>
        <w:t>לכם.</w:t>
      </w:r>
    </w:p>
    <w:p w:rsidR="00B87DB4" w:rsidRDefault="00B87DB4" w:rsidP="00146F3E">
      <w:pPr>
        <w:rPr>
          <w:rtl/>
        </w:rPr>
      </w:pPr>
      <w:bookmarkStart w:id="8222" w:name="_ETM_Q15_320000"/>
      <w:bookmarkEnd w:id="8222"/>
    </w:p>
    <w:p w:rsidR="00B87DB4" w:rsidRDefault="00B87DB4" w:rsidP="00146F3E">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B87DB4" w:rsidRDefault="00B87DB4" w:rsidP="005917DA">
      <w:pPr>
        <w:rPr>
          <w:rtl/>
        </w:rPr>
      </w:pPr>
    </w:p>
    <w:p w:rsidR="00B87DB4" w:rsidRDefault="00B87DB4" w:rsidP="00146F3E">
      <w:pPr>
        <w:rPr>
          <w:rtl/>
        </w:rPr>
      </w:pPr>
      <w:bookmarkStart w:id="8223" w:name="_ETM_Q15_321000"/>
      <w:bookmarkEnd w:id="8223"/>
      <w:r>
        <w:rPr>
          <w:rFonts w:hint="cs"/>
          <w:rtl/>
        </w:rPr>
        <w:t>תודה רבה.</w:t>
      </w:r>
    </w:p>
    <w:p w:rsidR="00B87DB4" w:rsidRDefault="00B87DB4" w:rsidP="00146F3E">
      <w:pPr>
        <w:rPr>
          <w:rtl/>
        </w:rPr>
      </w:pPr>
    </w:p>
    <w:p w:rsidR="00B87DB4" w:rsidRDefault="00B87DB4" w:rsidP="00146F3E">
      <w:pPr>
        <w:pStyle w:val="-"/>
        <w:keepNext/>
        <w:rPr>
          <w:rtl/>
        </w:rPr>
      </w:pPr>
      <w:bookmarkStart w:id="8224" w:name="_ETM_Q15_322000"/>
      <w:bookmarkStart w:id="8225" w:name="ET_speakercontinue_5761_9"/>
      <w:bookmarkEnd w:id="8224"/>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 </w:t>
      </w:r>
      <w:r>
        <w:rPr>
          <w:rFonts w:hint="cs"/>
          <w:rtl/>
        </w:rPr>
        <w:t xml:space="preserve">   </w:t>
      </w:r>
      <w:bookmarkEnd w:id="8225"/>
    </w:p>
    <w:p w:rsidR="00B87DB4" w:rsidRDefault="00B87DB4" w:rsidP="005917DA">
      <w:pPr>
        <w:rPr>
          <w:rtl/>
        </w:rPr>
      </w:pPr>
    </w:p>
    <w:p w:rsidR="00B87DB4" w:rsidRDefault="00B87DB4" w:rsidP="00146F3E">
      <w:pPr>
        <w:rPr>
          <w:rtl/>
        </w:rPr>
      </w:pPr>
      <w:bookmarkStart w:id="8226" w:name="_ETM_Q15_319000"/>
      <w:bookmarkStart w:id="8227" w:name="_ETM_Q15_321829"/>
      <w:bookmarkStart w:id="8228" w:name="_ETM_Q15_322129"/>
      <w:bookmarkEnd w:id="8226"/>
      <w:bookmarkEnd w:id="8227"/>
      <w:bookmarkEnd w:id="8228"/>
      <w:r>
        <w:rPr>
          <w:rFonts w:hint="cs"/>
          <w:rtl/>
        </w:rPr>
        <w:t xml:space="preserve">מר </w:t>
      </w:r>
      <w:bookmarkStart w:id="8229" w:name="_ETM_Q15_322650"/>
      <w:bookmarkEnd w:id="8229"/>
      <w:r>
        <w:rPr>
          <w:rFonts w:hint="cs"/>
          <w:rtl/>
        </w:rPr>
        <w:t xml:space="preserve">בנימין </w:t>
      </w:r>
      <w:bookmarkStart w:id="8230" w:name="_ETM_Q15_323159"/>
      <w:bookmarkEnd w:id="8230"/>
      <w:r>
        <w:rPr>
          <w:rFonts w:hint="cs"/>
          <w:rtl/>
        </w:rPr>
        <w:t xml:space="preserve">נתניהו, </w:t>
      </w:r>
      <w:bookmarkStart w:id="8231" w:name="_ETM_Q15_323790"/>
      <w:bookmarkEnd w:id="8231"/>
      <w:r>
        <w:rPr>
          <w:rFonts w:hint="cs"/>
          <w:rtl/>
        </w:rPr>
        <w:t xml:space="preserve">זה </w:t>
      </w:r>
      <w:bookmarkStart w:id="8232" w:name="_ETM_Q15_324060"/>
      <w:bookmarkEnd w:id="8232"/>
      <w:r>
        <w:rPr>
          <w:rFonts w:hint="cs"/>
          <w:rtl/>
        </w:rPr>
        <w:t xml:space="preserve">באחריות </w:t>
      </w:r>
      <w:bookmarkStart w:id="8233" w:name="_ETM_Q15_324599"/>
      <w:bookmarkEnd w:id="8233"/>
      <w:r>
        <w:rPr>
          <w:rFonts w:hint="cs"/>
          <w:rtl/>
        </w:rPr>
        <w:t xml:space="preserve">שלך. </w:t>
      </w:r>
      <w:bookmarkStart w:id="8234" w:name="_ETM_Q15_325620"/>
      <w:bookmarkEnd w:id="8234"/>
      <w:r>
        <w:rPr>
          <w:rFonts w:hint="cs"/>
          <w:rtl/>
        </w:rPr>
        <w:t xml:space="preserve">במקום </w:t>
      </w:r>
      <w:bookmarkStart w:id="8235" w:name="_ETM_Q15_326489"/>
      <w:bookmarkEnd w:id="8235"/>
      <w:r>
        <w:rPr>
          <w:rFonts w:hint="cs"/>
          <w:rtl/>
        </w:rPr>
        <w:t xml:space="preserve">שתפעל </w:t>
      </w:r>
      <w:bookmarkStart w:id="8236" w:name="_ETM_Q15_327239"/>
      <w:bookmarkEnd w:id="8236"/>
      <w:r>
        <w:rPr>
          <w:rFonts w:hint="cs"/>
          <w:rtl/>
        </w:rPr>
        <w:t xml:space="preserve">כל </w:t>
      </w:r>
      <w:bookmarkStart w:id="8237" w:name="_ETM_Q15_327419"/>
      <w:bookmarkEnd w:id="8237"/>
      <w:r>
        <w:rPr>
          <w:rFonts w:hint="cs"/>
          <w:rtl/>
        </w:rPr>
        <w:t xml:space="preserve">כך </w:t>
      </w:r>
      <w:bookmarkStart w:id="8238" w:name="_ETM_Q15_327780"/>
      <w:bookmarkEnd w:id="8238"/>
      <w:r>
        <w:rPr>
          <w:rFonts w:hint="cs"/>
          <w:rtl/>
        </w:rPr>
        <w:t xml:space="preserve">מהר </w:t>
      </w:r>
      <w:bookmarkStart w:id="8239" w:name="_ETM_Q15_328139"/>
      <w:bookmarkEnd w:id="8239"/>
      <w:r>
        <w:rPr>
          <w:rFonts w:hint="cs"/>
          <w:rtl/>
        </w:rPr>
        <w:t xml:space="preserve">ליישם </w:t>
      </w:r>
      <w:bookmarkStart w:id="8240" w:name="_ETM_Q15_328680"/>
      <w:bookmarkEnd w:id="8240"/>
      <w:r>
        <w:rPr>
          <w:rFonts w:hint="cs"/>
          <w:rtl/>
        </w:rPr>
        <w:t xml:space="preserve">הסכמים </w:t>
      </w:r>
      <w:bookmarkStart w:id="8241" w:name="_ETM_Q15_329280"/>
      <w:bookmarkEnd w:id="8241"/>
      <w:r>
        <w:rPr>
          <w:rFonts w:hint="cs"/>
          <w:rtl/>
        </w:rPr>
        <w:t>קואליציוניים, תיישם את ההסכם הראשון שיש למדינה עם אזרחיה – להגן על אזרחיה.</w:t>
      </w:r>
    </w:p>
    <w:p w:rsidR="00B87DB4" w:rsidRDefault="00B87DB4" w:rsidP="00146F3E">
      <w:pPr>
        <w:rPr>
          <w:rtl/>
        </w:rPr>
      </w:pPr>
      <w:bookmarkStart w:id="8242" w:name="_ETM_Q15_336000"/>
      <w:bookmarkEnd w:id="8242"/>
    </w:p>
    <w:p w:rsidR="00B87DB4" w:rsidRDefault="00B87DB4" w:rsidP="00146F3E">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B87DB4" w:rsidRDefault="00B87DB4" w:rsidP="005917DA">
      <w:pPr>
        <w:rPr>
          <w:rtl/>
        </w:rPr>
      </w:pPr>
    </w:p>
    <w:p w:rsidR="00B87DB4" w:rsidRDefault="00B87DB4" w:rsidP="00146F3E">
      <w:pPr>
        <w:rPr>
          <w:rtl/>
        </w:rPr>
      </w:pPr>
      <w:bookmarkStart w:id="8243" w:name="_ETM_Q15_337000"/>
      <w:bookmarkEnd w:id="8243"/>
      <w:r>
        <w:rPr>
          <w:rFonts w:hint="cs"/>
          <w:rtl/>
        </w:rPr>
        <w:t xml:space="preserve">תודה רבה. חבר הכנסת נאור שירי, </w:t>
      </w:r>
      <w:bookmarkStart w:id="8244" w:name="_ETM_Q15_342000"/>
      <w:bookmarkEnd w:id="8244"/>
      <w:r>
        <w:rPr>
          <w:rFonts w:hint="cs"/>
          <w:rtl/>
        </w:rPr>
        <w:t xml:space="preserve">בבקשה. שלוש דקות לרשותך. לפני שאני מפעיל את הזמן – זה פיינטבּוּל? זה קשור </w:t>
      </w:r>
      <w:proofErr w:type="spellStart"/>
      <w:r>
        <w:rPr>
          <w:rFonts w:hint="cs"/>
          <w:rtl/>
        </w:rPr>
        <w:t>לפיינטבּוּל</w:t>
      </w:r>
      <w:proofErr w:type="spellEnd"/>
      <w:r>
        <w:rPr>
          <w:rFonts w:hint="cs"/>
          <w:rtl/>
        </w:rPr>
        <w:t>? כשהייתי צעיר עשיתי פיינטבּוּל, משהו כזה.</w:t>
      </w:r>
    </w:p>
    <w:p w:rsidR="00B87DB4" w:rsidRDefault="00B87DB4" w:rsidP="00146F3E">
      <w:pPr>
        <w:rPr>
          <w:rtl/>
        </w:rPr>
      </w:pPr>
      <w:bookmarkStart w:id="8245" w:name="_ETM_Q15_344000"/>
      <w:bookmarkEnd w:id="8245"/>
    </w:p>
    <w:p w:rsidR="00B87DB4" w:rsidRDefault="00B87DB4" w:rsidP="00146F3E">
      <w:pPr>
        <w:pStyle w:val="a4"/>
        <w:keepNext/>
        <w:rPr>
          <w:rtl/>
        </w:rPr>
      </w:pPr>
      <w:bookmarkStart w:id="8246" w:name="ET_speaker_6361_11"/>
      <w:r>
        <w:rPr>
          <w:rStyle w:val="TagStyle"/>
          <w:rFonts w:hint="cs"/>
          <w:rtl/>
        </w:rPr>
        <w:t xml:space="preserve"> &lt;&lt; דובר &gt;&gt; </w:t>
      </w:r>
      <w:bookmarkStart w:id="8247" w:name="_Toc164104404"/>
      <w:r>
        <w:rPr>
          <w:rFonts w:hint="cs"/>
          <w:rtl/>
        </w:rPr>
        <w:t>נאור שירי (יש עתיד):</w:t>
      </w:r>
      <w:bookmarkEnd w:id="8247"/>
      <w:r>
        <w:rPr>
          <w:rStyle w:val="TagStyle"/>
          <w:rtl/>
        </w:rPr>
        <w:t xml:space="preserve"> &lt;&lt; דובר &gt;&gt;</w:t>
      </w:r>
      <w:r>
        <w:rPr>
          <w:rFonts w:hint="cs"/>
          <w:rtl/>
        </w:rPr>
        <w:t xml:space="preserve">   </w:t>
      </w:r>
      <w:bookmarkEnd w:id="8246"/>
    </w:p>
    <w:p w:rsidR="00B87DB4" w:rsidRDefault="00B87DB4" w:rsidP="005917DA">
      <w:pPr>
        <w:rPr>
          <w:rtl/>
        </w:rPr>
      </w:pPr>
    </w:p>
    <w:p w:rsidR="00B87DB4" w:rsidRDefault="00B87DB4" w:rsidP="006106CE">
      <w:pPr>
        <w:rPr>
          <w:rtl/>
        </w:rPr>
      </w:pPr>
      <w:bookmarkStart w:id="8248" w:name="_ETM_Q15_346000"/>
      <w:bookmarkStart w:id="8249" w:name="_ETM_Q15_330740"/>
      <w:bookmarkStart w:id="8250" w:name="_ETM_Q15_331490"/>
      <w:bookmarkStart w:id="8251" w:name="_ETM_Q15_332480"/>
      <w:bookmarkStart w:id="8252" w:name="_ETM_Q15_332930"/>
      <w:bookmarkStart w:id="8253" w:name="_ETM_Q15_333560"/>
      <w:bookmarkStart w:id="8254" w:name="_ETM_Q15_334250"/>
      <w:bookmarkStart w:id="8255" w:name="_ETM_Q15_334459"/>
      <w:bookmarkStart w:id="8256" w:name="_ETM_Q15_335480"/>
      <w:bookmarkStart w:id="8257" w:name="_ETM_Q15_336169"/>
      <w:bookmarkStart w:id="8258" w:name="_ETM_Q15_336349"/>
      <w:bookmarkStart w:id="8259" w:name="_ETM_Q15_336980"/>
      <w:bookmarkStart w:id="8260" w:name="_ETM_Q15_337220"/>
      <w:bookmarkStart w:id="8261" w:name="_ETM_Q15_337940"/>
      <w:bookmarkStart w:id="8262" w:name="_ETM_Q15_338269"/>
      <w:bookmarkStart w:id="8263" w:name="_ETM_Q15_338599"/>
      <w:bookmarkStart w:id="8264" w:name="_ETM_Q15_338810"/>
      <w:bookmarkStart w:id="8265" w:name="_ETM_Q15_339620"/>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r>
        <w:rPr>
          <w:rFonts w:hint="cs"/>
          <w:rtl/>
        </w:rPr>
        <w:t>פיי</w:t>
      </w:r>
      <w:r w:rsidR="006106CE">
        <w:rPr>
          <w:rFonts w:hint="cs"/>
          <w:rtl/>
        </w:rPr>
        <w:t>נ</w:t>
      </w:r>
      <w:r>
        <w:rPr>
          <w:rFonts w:hint="cs"/>
          <w:rtl/>
        </w:rPr>
        <w:t>טבּוּל?</w:t>
      </w:r>
      <w:r w:rsidR="006106CE">
        <w:rPr>
          <w:rFonts w:hint="cs"/>
          <w:rtl/>
        </w:rPr>
        <w:t xml:space="preserve"> </w:t>
      </w:r>
      <w:bookmarkStart w:id="8266" w:name="_ETM_Q15_360000"/>
      <w:bookmarkEnd w:id="8266"/>
      <w:r>
        <w:rPr>
          <w:rFonts w:hint="cs"/>
          <w:rtl/>
        </w:rPr>
        <w:t>פּיינטבּוֹל?</w:t>
      </w:r>
    </w:p>
    <w:p w:rsidR="00B87DB4" w:rsidRDefault="00B87DB4" w:rsidP="00146F3E">
      <w:pPr>
        <w:rPr>
          <w:rtl/>
        </w:rPr>
      </w:pPr>
    </w:p>
    <w:p w:rsidR="00B87DB4" w:rsidRDefault="00B87DB4" w:rsidP="00146F3E">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B87DB4" w:rsidRDefault="00B87DB4" w:rsidP="005917DA">
      <w:pPr>
        <w:rPr>
          <w:rtl/>
        </w:rPr>
      </w:pPr>
    </w:p>
    <w:p w:rsidR="00B87DB4" w:rsidRDefault="00B87DB4" w:rsidP="00146F3E">
      <w:pPr>
        <w:rPr>
          <w:rtl/>
        </w:rPr>
      </w:pPr>
      <w:r>
        <w:rPr>
          <w:rFonts w:hint="cs"/>
          <w:rtl/>
        </w:rPr>
        <w:t xml:space="preserve">פּיינטבּוֹל. </w:t>
      </w:r>
      <w:bookmarkStart w:id="8267" w:name="_ETM_Q15_362000"/>
      <w:bookmarkEnd w:id="8267"/>
      <w:r>
        <w:rPr>
          <w:rFonts w:hint="cs"/>
          <w:rtl/>
        </w:rPr>
        <w:t>יורה צבעים.</w:t>
      </w:r>
    </w:p>
    <w:p w:rsidR="00B87DB4" w:rsidRDefault="00B87DB4" w:rsidP="00146F3E">
      <w:pPr>
        <w:rPr>
          <w:rtl/>
        </w:rPr>
      </w:pPr>
      <w:bookmarkStart w:id="8268" w:name="_ETM_Q15_364000"/>
      <w:bookmarkEnd w:id="8268"/>
    </w:p>
    <w:p w:rsidR="00B87DB4" w:rsidRDefault="00B87DB4" w:rsidP="00146F3E">
      <w:pPr>
        <w:pStyle w:val="-"/>
        <w:keepNext/>
        <w:rPr>
          <w:rtl/>
        </w:rPr>
      </w:pPr>
      <w:bookmarkStart w:id="8269" w:name="ET_speakercontinue_6361_1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8269"/>
    </w:p>
    <w:p w:rsidR="00B87DB4" w:rsidRDefault="00B87DB4" w:rsidP="005917DA">
      <w:pPr>
        <w:rPr>
          <w:rtl/>
        </w:rPr>
      </w:pPr>
    </w:p>
    <w:p w:rsidR="00B87DB4" w:rsidRDefault="00B87DB4" w:rsidP="006106CE">
      <w:pPr>
        <w:rPr>
          <w:rtl/>
        </w:rPr>
      </w:pPr>
      <w:bookmarkStart w:id="8270" w:name="_ETM_Q15_363000"/>
      <w:bookmarkEnd w:id="8270"/>
      <w:r>
        <w:rPr>
          <w:rFonts w:hint="cs"/>
          <w:rtl/>
        </w:rPr>
        <w:t xml:space="preserve">זה לא פּיינטבּוֹל – </w:t>
      </w:r>
      <w:r w:rsidR="006106CE">
        <w:rPr>
          <w:rFonts w:hint="cs"/>
          <w:rtl/>
        </w:rPr>
        <w:t xml:space="preserve">זה, </w:t>
      </w:r>
      <w:r>
        <w:rPr>
          <w:rFonts w:hint="cs"/>
          <w:rtl/>
        </w:rPr>
        <w:t xml:space="preserve">אפשר להגיד גם פּיינטבּוֹל, אבל זה </w:t>
      </w:r>
      <w:proofErr w:type="spellStart"/>
      <w:r>
        <w:rPr>
          <w:rFonts w:hint="cs"/>
          <w:rtl/>
        </w:rPr>
        <w:t>איירסופט</w:t>
      </w:r>
      <w:proofErr w:type="spellEnd"/>
      <w:r w:rsidR="006106CE">
        <w:rPr>
          <w:rFonts w:hint="cs"/>
          <w:rtl/>
        </w:rPr>
        <w:t>.</w:t>
      </w:r>
      <w:r>
        <w:rPr>
          <w:rFonts w:hint="cs"/>
          <w:rtl/>
        </w:rPr>
        <w:t xml:space="preserve"> אדוני שר הדתות, שמא נאמר הדת היהודית בלבד, עכשיו </w:t>
      </w:r>
      <w:bookmarkStart w:id="8271" w:name="_ETM_Q15_376000"/>
      <w:bookmarkEnd w:id="8271"/>
      <w:r>
        <w:rPr>
          <w:rFonts w:hint="cs"/>
          <w:rtl/>
        </w:rPr>
        <w:t>קיבלתי עוד שאלה מהקהל</w:t>
      </w:r>
      <w:r w:rsidR="006106CE">
        <w:rPr>
          <w:rFonts w:hint="cs"/>
          <w:rtl/>
        </w:rPr>
        <w:t>,</w:t>
      </w:r>
      <w:r>
        <w:rPr>
          <w:rFonts w:hint="cs"/>
          <w:rtl/>
        </w:rPr>
        <w:t xml:space="preserve"> אם זה פּיינטבּוֹל. פּיינטבּוֹל זה כדורי </w:t>
      </w:r>
      <w:bookmarkStart w:id="8272" w:name="_ETM_Q15_381000"/>
      <w:bookmarkEnd w:id="8272"/>
      <w:r>
        <w:rPr>
          <w:rFonts w:hint="cs"/>
          <w:rtl/>
        </w:rPr>
        <w:t>צבע</w:t>
      </w:r>
      <w:r w:rsidR="006106CE">
        <w:rPr>
          <w:rFonts w:hint="cs"/>
          <w:rtl/>
        </w:rPr>
        <w:t>;</w:t>
      </w:r>
      <w:r>
        <w:rPr>
          <w:rFonts w:hint="cs"/>
          <w:rtl/>
        </w:rPr>
        <w:t xml:space="preserve"> </w:t>
      </w:r>
      <w:proofErr w:type="spellStart"/>
      <w:r>
        <w:rPr>
          <w:rFonts w:hint="cs"/>
          <w:rtl/>
        </w:rPr>
        <w:t>איירסופט</w:t>
      </w:r>
      <w:proofErr w:type="spellEnd"/>
      <w:r>
        <w:rPr>
          <w:rFonts w:hint="cs"/>
          <w:rtl/>
        </w:rPr>
        <w:t xml:space="preserve"> עובד על אותו מנגנון, אבל אפשר להגיד את </w:t>
      </w:r>
      <w:bookmarkStart w:id="8273" w:name="_ETM_Q15_384000"/>
      <w:bookmarkEnd w:id="8273"/>
      <w:r>
        <w:rPr>
          <w:rFonts w:hint="cs"/>
          <w:rtl/>
        </w:rPr>
        <w:t xml:space="preserve">זה על הרבה כלי נשק. אבל אני שמח </w:t>
      </w:r>
      <w:r w:rsidR="00AE0043">
        <w:rPr>
          <w:rFonts w:hint="cs"/>
          <w:rtl/>
        </w:rPr>
        <w:t>– – –</w:t>
      </w:r>
    </w:p>
    <w:p w:rsidR="00B87DB4" w:rsidRDefault="00B87DB4" w:rsidP="00146F3E">
      <w:pPr>
        <w:rPr>
          <w:rtl/>
        </w:rPr>
      </w:pPr>
    </w:p>
    <w:p w:rsidR="00B87DB4" w:rsidRDefault="00B87DB4" w:rsidP="00146F3E">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B87DB4" w:rsidRDefault="00B87DB4" w:rsidP="005917DA">
      <w:pPr>
        <w:rPr>
          <w:rtl/>
        </w:rPr>
      </w:pPr>
    </w:p>
    <w:p w:rsidR="00B87DB4" w:rsidRDefault="00B87DB4" w:rsidP="00146F3E">
      <w:pPr>
        <w:rPr>
          <w:rtl/>
        </w:rPr>
      </w:pPr>
      <w:bookmarkStart w:id="8274" w:name="_ETM_Q15_386000"/>
      <w:bookmarkEnd w:id="8274"/>
      <w:r>
        <w:rPr>
          <w:rFonts w:hint="cs"/>
          <w:rtl/>
        </w:rPr>
        <w:t>אני מפעיל את הזמן</w:t>
      </w:r>
      <w:r w:rsidR="006106CE">
        <w:rPr>
          <w:rFonts w:hint="cs"/>
          <w:rtl/>
        </w:rPr>
        <w:t xml:space="preserve"> </w:t>
      </w:r>
      <w:bookmarkStart w:id="8275" w:name="_ETM_Q0_8610276"/>
      <w:bookmarkEnd w:id="8275"/>
      <w:r w:rsidR="006106CE">
        <w:rPr>
          <w:rFonts w:hint="cs"/>
          <w:rtl/>
        </w:rPr>
        <w:t>עכשיו</w:t>
      </w:r>
      <w:r>
        <w:rPr>
          <w:rFonts w:hint="cs"/>
          <w:rtl/>
        </w:rPr>
        <w:t>.</w:t>
      </w:r>
    </w:p>
    <w:p w:rsidR="00B87DB4" w:rsidRDefault="00B87DB4" w:rsidP="00146F3E">
      <w:pPr>
        <w:rPr>
          <w:rtl/>
        </w:rPr>
      </w:pPr>
    </w:p>
    <w:p w:rsidR="00B87DB4" w:rsidRDefault="00B87DB4" w:rsidP="00146F3E">
      <w:pPr>
        <w:pStyle w:val="-"/>
        <w:keepNext/>
        <w:rPr>
          <w:rtl/>
        </w:rPr>
      </w:pPr>
      <w:bookmarkStart w:id="8276" w:name="ET_speakercontinue_6361_1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8276"/>
    </w:p>
    <w:p w:rsidR="00B87DB4" w:rsidRDefault="00B87DB4" w:rsidP="005917DA">
      <w:pPr>
        <w:rPr>
          <w:rtl/>
        </w:rPr>
      </w:pPr>
    </w:p>
    <w:p w:rsidR="00B87DB4" w:rsidRDefault="00B87DB4" w:rsidP="00146F3E">
      <w:pPr>
        <w:rPr>
          <w:rtl/>
        </w:rPr>
      </w:pPr>
      <w:bookmarkStart w:id="8277" w:name="_ETM_Q15_388000"/>
      <w:bookmarkEnd w:id="8277"/>
      <w:r>
        <w:rPr>
          <w:rFonts w:hint="cs"/>
          <w:rtl/>
        </w:rPr>
        <w:t xml:space="preserve">עכשיו אתה </w:t>
      </w:r>
      <w:bookmarkStart w:id="8278" w:name="_ETM_Q15_389000"/>
      <w:bookmarkEnd w:id="8278"/>
      <w:r>
        <w:rPr>
          <w:rFonts w:hint="cs"/>
          <w:rtl/>
        </w:rPr>
        <w:t xml:space="preserve">מפעיל את הזמן? אתה לא רוצה שנייה להבין איך </w:t>
      </w:r>
      <w:proofErr w:type="spellStart"/>
      <w:r>
        <w:rPr>
          <w:rFonts w:hint="cs"/>
          <w:rtl/>
        </w:rPr>
        <w:t>האיירסופט</w:t>
      </w:r>
      <w:proofErr w:type="spellEnd"/>
      <w:r>
        <w:rPr>
          <w:rFonts w:hint="cs"/>
          <w:rtl/>
        </w:rPr>
        <w:t xml:space="preserve"> </w:t>
      </w:r>
      <w:bookmarkStart w:id="8279" w:name="_ETM_Q15_391000"/>
      <w:bookmarkEnd w:id="8279"/>
      <w:r>
        <w:rPr>
          <w:rFonts w:hint="cs"/>
          <w:rtl/>
        </w:rPr>
        <w:t>עובד?</w:t>
      </w:r>
    </w:p>
    <w:p w:rsidR="00B87DB4" w:rsidRDefault="00B87DB4" w:rsidP="00146F3E">
      <w:pPr>
        <w:rPr>
          <w:rtl/>
        </w:rPr>
      </w:pPr>
    </w:p>
    <w:p w:rsidR="00B87DB4" w:rsidRDefault="00B87DB4" w:rsidP="00146F3E">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B87DB4" w:rsidRDefault="00B87DB4" w:rsidP="005917DA">
      <w:pPr>
        <w:rPr>
          <w:rtl/>
        </w:rPr>
      </w:pPr>
    </w:p>
    <w:p w:rsidR="00B87DB4" w:rsidRDefault="00B87DB4" w:rsidP="00146F3E">
      <w:pPr>
        <w:rPr>
          <w:rtl/>
        </w:rPr>
      </w:pPr>
      <w:r>
        <w:rPr>
          <w:rFonts w:hint="cs"/>
          <w:rtl/>
        </w:rPr>
        <w:t>לא, הבנתי.</w:t>
      </w:r>
      <w:r w:rsidR="006106CE">
        <w:rPr>
          <w:rFonts w:hint="cs"/>
          <w:rtl/>
        </w:rPr>
        <w:t xml:space="preserve"> הבנתי את הרעיון. </w:t>
      </w:r>
    </w:p>
    <w:p w:rsidR="00B87DB4" w:rsidRDefault="00B87DB4" w:rsidP="00146F3E">
      <w:pPr>
        <w:rPr>
          <w:rtl/>
        </w:rPr>
      </w:pPr>
    </w:p>
    <w:p w:rsidR="00B87DB4" w:rsidRDefault="00B87DB4" w:rsidP="00146F3E">
      <w:pPr>
        <w:pStyle w:val="-"/>
        <w:keepNext/>
        <w:rPr>
          <w:rtl/>
        </w:rPr>
      </w:pPr>
      <w:bookmarkStart w:id="8280" w:name="ET_speakercontinue_6361_1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8280"/>
    </w:p>
    <w:p w:rsidR="00B87DB4" w:rsidRDefault="00B87DB4" w:rsidP="005917DA">
      <w:pPr>
        <w:rPr>
          <w:rtl/>
        </w:rPr>
      </w:pPr>
    </w:p>
    <w:p w:rsidR="00B87DB4" w:rsidRDefault="00B87DB4" w:rsidP="006106CE">
      <w:pPr>
        <w:rPr>
          <w:rtl/>
        </w:rPr>
      </w:pPr>
      <w:r>
        <w:rPr>
          <w:rFonts w:hint="cs"/>
          <w:rtl/>
        </w:rPr>
        <w:t>הבנת. טוב.</w:t>
      </w:r>
      <w:bookmarkStart w:id="8281" w:name="_ETM_Q15_392000"/>
      <w:bookmarkEnd w:id="8281"/>
    </w:p>
    <w:p w:rsidR="00B87DB4" w:rsidRDefault="00B87DB4" w:rsidP="005917DA">
      <w:pPr>
        <w:rPr>
          <w:rtl/>
        </w:rPr>
      </w:pPr>
    </w:p>
    <w:p w:rsidR="00B87DB4" w:rsidRDefault="00B87DB4" w:rsidP="00146F3E">
      <w:pPr>
        <w:rPr>
          <w:rtl/>
        </w:rPr>
      </w:pPr>
      <w:bookmarkStart w:id="8282" w:name="_ETM_Q15_396000"/>
      <w:bookmarkStart w:id="8283" w:name="_ETM_Q15_397849"/>
      <w:bookmarkEnd w:id="8282"/>
      <w:bookmarkEnd w:id="8283"/>
      <w:r>
        <w:rPr>
          <w:rFonts w:hint="cs"/>
          <w:rtl/>
        </w:rPr>
        <w:t xml:space="preserve">כבר אין </w:t>
      </w:r>
      <w:bookmarkStart w:id="8284" w:name="_ETM_Q15_398029"/>
      <w:bookmarkEnd w:id="8284"/>
      <w:r>
        <w:rPr>
          <w:rFonts w:hint="cs"/>
          <w:rtl/>
        </w:rPr>
        <w:t xml:space="preserve">לי </w:t>
      </w:r>
      <w:bookmarkStart w:id="8285" w:name="_ETM_Q15_398120"/>
      <w:bookmarkStart w:id="8286" w:name="_ETM_Q15_398329"/>
      <w:bookmarkEnd w:id="8285"/>
      <w:bookmarkEnd w:id="8286"/>
      <w:r>
        <w:rPr>
          <w:rFonts w:hint="cs"/>
          <w:rtl/>
        </w:rPr>
        <w:t xml:space="preserve">מה </w:t>
      </w:r>
      <w:bookmarkStart w:id="8287" w:name="_ETM_Q15_398450"/>
      <w:bookmarkEnd w:id="8287"/>
      <w:r>
        <w:rPr>
          <w:rFonts w:hint="cs"/>
          <w:rtl/>
        </w:rPr>
        <w:t xml:space="preserve">להגיד </w:t>
      </w:r>
      <w:bookmarkStart w:id="8288" w:name="_ETM_Q15_398810"/>
      <w:bookmarkEnd w:id="8288"/>
      <w:r>
        <w:rPr>
          <w:rFonts w:hint="cs"/>
          <w:rtl/>
        </w:rPr>
        <w:t xml:space="preserve">על </w:t>
      </w:r>
      <w:bookmarkStart w:id="8289" w:name="_ETM_Q15_398930"/>
      <w:bookmarkEnd w:id="8289"/>
      <w:r>
        <w:rPr>
          <w:rFonts w:hint="cs"/>
          <w:rtl/>
        </w:rPr>
        <w:t xml:space="preserve">השר </w:t>
      </w:r>
      <w:bookmarkStart w:id="8290" w:name="_ETM_Q15_399409"/>
      <w:bookmarkEnd w:id="8290"/>
      <w:r>
        <w:rPr>
          <w:rFonts w:hint="cs"/>
          <w:rtl/>
        </w:rPr>
        <w:t xml:space="preserve">איתמר </w:t>
      </w:r>
      <w:bookmarkStart w:id="8291" w:name="_ETM_Q15_399859"/>
      <w:bookmarkEnd w:id="8291"/>
      <w:r>
        <w:rPr>
          <w:rFonts w:hint="cs"/>
          <w:rtl/>
        </w:rPr>
        <w:t xml:space="preserve">בן </w:t>
      </w:r>
      <w:bookmarkStart w:id="8292" w:name="_ETM_Q15_400069"/>
      <w:bookmarkEnd w:id="8292"/>
      <w:r>
        <w:rPr>
          <w:rFonts w:hint="cs"/>
          <w:rtl/>
        </w:rPr>
        <w:t>גביר.</w:t>
      </w:r>
    </w:p>
    <w:p w:rsidR="00B87DB4" w:rsidRDefault="00B87DB4" w:rsidP="00146F3E">
      <w:pPr>
        <w:rPr>
          <w:rtl/>
        </w:rPr>
      </w:pPr>
      <w:bookmarkStart w:id="8293" w:name="_ETM_Q15_399000"/>
      <w:bookmarkEnd w:id="8293"/>
    </w:p>
    <w:p w:rsidR="00B87DB4" w:rsidRDefault="00B87DB4" w:rsidP="00146F3E">
      <w:pPr>
        <w:pStyle w:val="af6"/>
        <w:keepNext/>
        <w:rPr>
          <w:rtl/>
        </w:rPr>
      </w:pPr>
      <w:bookmarkStart w:id="8294" w:name="ET_yor_6595_22"/>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8294"/>
    </w:p>
    <w:p w:rsidR="00B87DB4" w:rsidRDefault="00B87DB4" w:rsidP="005917DA">
      <w:pPr>
        <w:rPr>
          <w:rtl/>
        </w:rPr>
      </w:pPr>
    </w:p>
    <w:p w:rsidR="00B87DB4" w:rsidRDefault="00B87DB4" w:rsidP="00146F3E">
      <w:pPr>
        <w:rPr>
          <w:rtl/>
        </w:rPr>
      </w:pPr>
      <w:bookmarkStart w:id="8295" w:name="_ETM_Q15_400000"/>
      <w:bookmarkStart w:id="8296" w:name="_ETM_Q15_400810"/>
      <w:bookmarkEnd w:id="8295"/>
      <w:bookmarkEnd w:id="8296"/>
      <w:r>
        <w:rPr>
          <w:rFonts w:hint="cs"/>
          <w:rtl/>
        </w:rPr>
        <w:t xml:space="preserve">אז </w:t>
      </w:r>
      <w:bookmarkStart w:id="8297" w:name="_ETM_Q15_401080"/>
      <w:bookmarkEnd w:id="8297"/>
      <w:r>
        <w:rPr>
          <w:rFonts w:hint="cs"/>
          <w:rtl/>
        </w:rPr>
        <w:t xml:space="preserve">אל </w:t>
      </w:r>
      <w:bookmarkStart w:id="8298" w:name="_ETM_Q15_401200"/>
      <w:bookmarkEnd w:id="8298"/>
      <w:r>
        <w:rPr>
          <w:rFonts w:hint="cs"/>
          <w:rtl/>
        </w:rPr>
        <w:t>תגיד.</w:t>
      </w:r>
    </w:p>
    <w:p w:rsidR="00B87DB4" w:rsidRDefault="00B87DB4" w:rsidP="00146F3E">
      <w:pPr>
        <w:rPr>
          <w:rtl/>
        </w:rPr>
      </w:pPr>
      <w:bookmarkStart w:id="8299" w:name="_ETM_Q15_402000"/>
      <w:bookmarkEnd w:id="8299"/>
    </w:p>
    <w:p w:rsidR="00B87DB4" w:rsidRDefault="00B87DB4" w:rsidP="00146F3E">
      <w:pPr>
        <w:pStyle w:val="-"/>
        <w:keepNext/>
        <w:rPr>
          <w:rtl/>
        </w:rPr>
      </w:pPr>
      <w:bookmarkStart w:id="8300" w:name="ET_speakercontinue_6361_2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8300"/>
    </w:p>
    <w:p w:rsidR="00B87DB4" w:rsidRDefault="00B87DB4" w:rsidP="005917DA">
      <w:pPr>
        <w:rPr>
          <w:rtl/>
        </w:rPr>
      </w:pPr>
    </w:p>
    <w:p w:rsidR="00B87DB4" w:rsidRDefault="00B87DB4" w:rsidP="00DC336E">
      <w:pPr>
        <w:rPr>
          <w:rtl/>
        </w:rPr>
      </w:pPr>
      <w:bookmarkStart w:id="8301" w:name="_ETM_Q15_401000"/>
      <w:bookmarkStart w:id="8302" w:name="_ETM_Q15_401680"/>
      <w:bookmarkEnd w:id="8301"/>
      <w:bookmarkEnd w:id="8302"/>
      <w:r>
        <w:rPr>
          <w:rFonts w:hint="cs"/>
          <w:rtl/>
        </w:rPr>
        <w:t xml:space="preserve">לא, </w:t>
      </w:r>
      <w:bookmarkStart w:id="8303" w:name="_ETM_Q15_402130"/>
      <w:bookmarkStart w:id="8304" w:name="_ETM_Q15_402370"/>
      <w:bookmarkStart w:id="8305" w:name="_ETM_Q15_403690"/>
      <w:bookmarkEnd w:id="8303"/>
      <w:bookmarkEnd w:id="8304"/>
      <w:bookmarkEnd w:id="8305"/>
      <w:r>
        <w:rPr>
          <w:rFonts w:hint="cs"/>
          <w:rtl/>
        </w:rPr>
        <w:t xml:space="preserve">למרות </w:t>
      </w:r>
      <w:bookmarkStart w:id="8306" w:name="_ETM_Q15_404020"/>
      <w:bookmarkEnd w:id="8306"/>
      <w:r>
        <w:rPr>
          <w:rFonts w:hint="cs"/>
          <w:rtl/>
        </w:rPr>
        <w:t xml:space="preserve">שאין </w:t>
      </w:r>
      <w:bookmarkStart w:id="8307" w:name="_ETM_Q15_404260"/>
      <w:bookmarkEnd w:id="8307"/>
      <w:r>
        <w:rPr>
          <w:rFonts w:hint="cs"/>
          <w:rtl/>
        </w:rPr>
        <w:t xml:space="preserve">לי </w:t>
      </w:r>
      <w:bookmarkStart w:id="8308" w:name="_ETM_Q15_404350"/>
      <w:bookmarkEnd w:id="8308"/>
      <w:r>
        <w:rPr>
          <w:rFonts w:hint="cs"/>
          <w:rtl/>
        </w:rPr>
        <w:t xml:space="preserve">מה </w:t>
      </w:r>
      <w:bookmarkStart w:id="8309" w:name="_ETM_Q15_404500"/>
      <w:bookmarkEnd w:id="8309"/>
      <w:r>
        <w:rPr>
          <w:rFonts w:hint="cs"/>
          <w:rtl/>
        </w:rPr>
        <w:t xml:space="preserve">להגיד, </w:t>
      </w:r>
      <w:bookmarkStart w:id="8310" w:name="_ETM_Q15_404860"/>
      <w:bookmarkEnd w:id="8310"/>
      <w:r>
        <w:rPr>
          <w:rFonts w:hint="cs"/>
          <w:rtl/>
        </w:rPr>
        <w:t xml:space="preserve">אני </w:t>
      </w:r>
      <w:bookmarkStart w:id="8311" w:name="_ETM_Q15_405010"/>
      <w:bookmarkEnd w:id="8311"/>
      <w:r>
        <w:rPr>
          <w:rFonts w:hint="cs"/>
          <w:rtl/>
        </w:rPr>
        <w:t xml:space="preserve">כן </w:t>
      </w:r>
      <w:bookmarkStart w:id="8312" w:name="_ETM_Q15_405160"/>
      <w:bookmarkEnd w:id="8312"/>
      <w:r>
        <w:rPr>
          <w:rFonts w:hint="cs"/>
          <w:rtl/>
        </w:rPr>
        <w:t xml:space="preserve">אדבר </w:t>
      </w:r>
      <w:bookmarkStart w:id="8313" w:name="_ETM_Q15_405400"/>
      <w:bookmarkEnd w:id="8313"/>
      <w:r>
        <w:rPr>
          <w:rFonts w:hint="cs"/>
          <w:rtl/>
        </w:rPr>
        <w:t xml:space="preserve">על </w:t>
      </w:r>
      <w:bookmarkStart w:id="8314" w:name="_ETM_Q15_405490"/>
      <w:bookmarkEnd w:id="8314"/>
      <w:r>
        <w:rPr>
          <w:rFonts w:hint="cs"/>
          <w:rtl/>
        </w:rPr>
        <w:t xml:space="preserve">תפקודו. </w:t>
      </w:r>
      <w:bookmarkStart w:id="8315" w:name="_ETM_Q15_405940"/>
      <w:bookmarkStart w:id="8316" w:name="_ETM_Q15_406090"/>
      <w:bookmarkStart w:id="8317" w:name="_ETM_Q15_407220"/>
      <w:bookmarkEnd w:id="8315"/>
      <w:bookmarkEnd w:id="8316"/>
      <w:bookmarkEnd w:id="8317"/>
      <w:r>
        <w:rPr>
          <w:rFonts w:hint="cs"/>
          <w:rtl/>
        </w:rPr>
        <w:t xml:space="preserve">אמר </w:t>
      </w:r>
      <w:bookmarkStart w:id="8318" w:name="_ETM_Q15_407670"/>
      <w:bookmarkEnd w:id="8318"/>
      <w:r>
        <w:rPr>
          <w:rFonts w:hint="cs"/>
          <w:rtl/>
        </w:rPr>
        <w:t xml:space="preserve">השר </w:t>
      </w:r>
      <w:bookmarkStart w:id="8319" w:name="_ETM_Q15_408120"/>
      <w:bookmarkEnd w:id="8319"/>
      <w:r>
        <w:rPr>
          <w:rFonts w:hint="cs"/>
          <w:rtl/>
        </w:rPr>
        <w:t xml:space="preserve">שהציג </w:t>
      </w:r>
      <w:bookmarkStart w:id="8320" w:name="_ETM_Q15_408570"/>
      <w:bookmarkEnd w:id="8320"/>
      <w:r>
        <w:rPr>
          <w:rFonts w:hint="cs"/>
          <w:rtl/>
        </w:rPr>
        <w:t xml:space="preserve">את </w:t>
      </w:r>
      <w:bookmarkStart w:id="8321" w:name="_ETM_Q15_408720"/>
      <w:bookmarkEnd w:id="8321"/>
      <w:r>
        <w:rPr>
          <w:rFonts w:hint="cs"/>
          <w:rtl/>
        </w:rPr>
        <w:t xml:space="preserve">הצעת החוק שלא היה לו </w:t>
      </w:r>
      <w:bookmarkStart w:id="8322" w:name="_ETM_Q15_413000"/>
      <w:bookmarkEnd w:id="8322"/>
      <w:r>
        <w:rPr>
          <w:rFonts w:hint="cs"/>
          <w:rtl/>
        </w:rPr>
        <w:t>זמן</w:t>
      </w:r>
      <w:r w:rsidR="006106CE">
        <w:rPr>
          <w:rFonts w:hint="cs"/>
          <w:rtl/>
        </w:rPr>
        <w:t>.</w:t>
      </w:r>
      <w:r>
        <w:rPr>
          <w:rFonts w:hint="cs"/>
          <w:rtl/>
        </w:rPr>
        <w:t xml:space="preserve"> </w:t>
      </w:r>
      <w:bookmarkStart w:id="8323" w:name="_ETM_Q15_409290"/>
      <w:bookmarkStart w:id="8324" w:name="_ETM_Q15_409560"/>
      <w:bookmarkStart w:id="8325" w:name="_ETM_Q15_410100"/>
      <w:bookmarkStart w:id="8326" w:name="_ETM_Q15_410370"/>
      <w:bookmarkStart w:id="8327" w:name="_ETM_Q15_410640"/>
      <w:bookmarkStart w:id="8328" w:name="_ETM_Q15_410790"/>
      <w:bookmarkStart w:id="8329" w:name="_ETM_Q15_410910"/>
      <w:bookmarkStart w:id="8330" w:name="_ETM_Q15_412569"/>
      <w:bookmarkEnd w:id="8323"/>
      <w:bookmarkEnd w:id="8324"/>
      <w:bookmarkEnd w:id="8325"/>
      <w:bookmarkEnd w:id="8326"/>
      <w:bookmarkEnd w:id="8327"/>
      <w:bookmarkEnd w:id="8328"/>
      <w:bookmarkEnd w:id="8329"/>
      <w:bookmarkEnd w:id="8330"/>
      <w:r>
        <w:rPr>
          <w:rFonts w:hint="cs"/>
          <w:rtl/>
        </w:rPr>
        <w:t xml:space="preserve">איתמר </w:t>
      </w:r>
      <w:bookmarkStart w:id="8331" w:name="_ETM_Q15_413049"/>
      <w:bookmarkEnd w:id="8331"/>
      <w:r>
        <w:rPr>
          <w:rFonts w:hint="cs"/>
          <w:rtl/>
        </w:rPr>
        <w:t xml:space="preserve">בן </w:t>
      </w:r>
      <w:bookmarkStart w:id="8332" w:name="_ETM_Q15_413319"/>
      <w:bookmarkEnd w:id="8332"/>
      <w:r>
        <w:rPr>
          <w:rFonts w:hint="cs"/>
          <w:rtl/>
        </w:rPr>
        <w:t xml:space="preserve">גביר </w:t>
      </w:r>
      <w:bookmarkStart w:id="8333" w:name="_ETM_Q15_413769"/>
      <w:bookmarkEnd w:id="8333"/>
      <w:r>
        <w:rPr>
          <w:rFonts w:hint="cs"/>
          <w:rtl/>
        </w:rPr>
        <w:t xml:space="preserve">לא </w:t>
      </w:r>
      <w:bookmarkStart w:id="8334" w:name="_ETM_Q15_414219"/>
      <w:bookmarkEnd w:id="8334"/>
      <w:r>
        <w:rPr>
          <w:rFonts w:hint="cs"/>
          <w:rtl/>
        </w:rPr>
        <w:t xml:space="preserve">עוסק </w:t>
      </w:r>
      <w:bookmarkStart w:id="8335" w:name="_ETM_Q15_414790"/>
      <w:bookmarkEnd w:id="8335"/>
      <w:r>
        <w:rPr>
          <w:rFonts w:hint="cs"/>
          <w:rtl/>
        </w:rPr>
        <w:t xml:space="preserve">בפשיעה </w:t>
      </w:r>
      <w:bookmarkStart w:id="8336" w:name="_ETM_Q15_416110"/>
      <w:bookmarkEnd w:id="8336"/>
      <w:r>
        <w:rPr>
          <w:rFonts w:hint="cs"/>
          <w:rtl/>
        </w:rPr>
        <w:t xml:space="preserve">במדינת </w:t>
      </w:r>
      <w:bookmarkStart w:id="8337" w:name="_ETM_Q15_416650"/>
      <w:bookmarkEnd w:id="8337"/>
      <w:r>
        <w:rPr>
          <w:rFonts w:hint="cs"/>
          <w:rtl/>
        </w:rPr>
        <w:t xml:space="preserve">ישראל. </w:t>
      </w:r>
      <w:bookmarkStart w:id="8338" w:name="_ETM_Q15_418159"/>
      <w:bookmarkEnd w:id="8338"/>
      <w:r>
        <w:rPr>
          <w:rFonts w:hint="cs"/>
          <w:rtl/>
        </w:rPr>
        <w:t xml:space="preserve">הוא </w:t>
      </w:r>
      <w:bookmarkStart w:id="8339" w:name="_ETM_Q15_418309"/>
      <w:bookmarkEnd w:id="8339"/>
      <w:r>
        <w:rPr>
          <w:rFonts w:hint="cs"/>
          <w:rtl/>
        </w:rPr>
        <w:t xml:space="preserve">רק </w:t>
      </w:r>
      <w:bookmarkStart w:id="8340" w:name="_ETM_Q15_418579"/>
      <w:bookmarkEnd w:id="8340"/>
      <w:r>
        <w:rPr>
          <w:rFonts w:hint="cs"/>
          <w:rtl/>
        </w:rPr>
        <w:t xml:space="preserve">נקרא </w:t>
      </w:r>
      <w:bookmarkStart w:id="8341" w:name="_ETM_Q15_419180"/>
      <w:bookmarkEnd w:id="8341"/>
      <w:r>
        <w:rPr>
          <w:rFonts w:hint="cs"/>
          <w:rtl/>
        </w:rPr>
        <w:t xml:space="preserve">"השר </w:t>
      </w:r>
      <w:bookmarkStart w:id="8342" w:name="_ETM_Q15_419510"/>
      <w:bookmarkEnd w:id="8342"/>
      <w:r>
        <w:rPr>
          <w:rFonts w:hint="cs"/>
          <w:rtl/>
        </w:rPr>
        <w:t xml:space="preserve">לביטחון </w:t>
      </w:r>
      <w:bookmarkStart w:id="8343" w:name="_ETM_Q15_420049"/>
      <w:bookmarkEnd w:id="8343"/>
      <w:r>
        <w:rPr>
          <w:rFonts w:hint="cs"/>
          <w:rtl/>
        </w:rPr>
        <w:t xml:space="preserve">לאומי", </w:t>
      </w:r>
      <w:bookmarkStart w:id="8344" w:name="_ETM_Q15_420469"/>
      <w:bookmarkEnd w:id="8344"/>
      <w:r>
        <w:rPr>
          <w:rFonts w:hint="cs"/>
          <w:rtl/>
        </w:rPr>
        <w:t xml:space="preserve">אבל </w:t>
      </w:r>
      <w:bookmarkStart w:id="8345" w:name="_ETM_Q15_420709"/>
      <w:bookmarkEnd w:id="8345"/>
      <w:r>
        <w:rPr>
          <w:rFonts w:hint="cs"/>
          <w:rtl/>
        </w:rPr>
        <w:t xml:space="preserve">הוא </w:t>
      </w:r>
      <w:bookmarkStart w:id="8346" w:name="_ETM_Q15_420799"/>
      <w:bookmarkEnd w:id="8346"/>
      <w:r>
        <w:rPr>
          <w:rFonts w:hint="cs"/>
          <w:rtl/>
        </w:rPr>
        <w:t xml:space="preserve">לא </w:t>
      </w:r>
      <w:bookmarkStart w:id="8347" w:name="_ETM_Q15_420949"/>
      <w:bookmarkEnd w:id="8347"/>
      <w:r>
        <w:rPr>
          <w:rFonts w:hint="cs"/>
          <w:rtl/>
        </w:rPr>
        <w:t xml:space="preserve">עושה </w:t>
      </w:r>
      <w:bookmarkStart w:id="8348" w:name="_ETM_Q15_421219"/>
      <w:bookmarkEnd w:id="8348"/>
      <w:r>
        <w:rPr>
          <w:rFonts w:hint="cs"/>
          <w:rtl/>
        </w:rPr>
        <w:t xml:space="preserve">שום </w:t>
      </w:r>
      <w:bookmarkStart w:id="8349" w:name="_ETM_Q15_421549"/>
      <w:bookmarkEnd w:id="8349"/>
      <w:r>
        <w:rPr>
          <w:rFonts w:hint="cs"/>
          <w:rtl/>
        </w:rPr>
        <w:t xml:space="preserve">דבר </w:t>
      </w:r>
      <w:bookmarkStart w:id="8350" w:name="_ETM_Q15_421939"/>
      <w:bookmarkEnd w:id="8350"/>
      <w:r>
        <w:rPr>
          <w:rFonts w:hint="cs"/>
          <w:rtl/>
        </w:rPr>
        <w:t xml:space="preserve">שקשור </w:t>
      </w:r>
      <w:bookmarkStart w:id="8351" w:name="_ETM_Q15_422809"/>
      <w:bookmarkEnd w:id="8351"/>
      <w:r>
        <w:rPr>
          <w:rFonts w:hint="cs"/>
          <w:rtl/>
        </w:rPr>
        <w:t xml:space="preserve">לביטחון </w:t>
      </w:r>
      <w:bookmarkStart w:id="8352" w:name="_ETM_Q15_423120"/>
      <w:bookmarkStart w:id="8353" w:name="_ETM_Q15_423360"/>
      <w:bookmarkEnd w:id="8352"/>
      <w:bookmarkEnd w:id="8353"/>
      <w:r>
        <w:rPr>
          <w:rFonts w:hint="cs"/>
          <w:rtl/>
        </w:rPr>
        <w:t xml:space="preserve">הפנים </w:t>
      </w:r>
      <w:bookmarkStart w:id="8354" w:name="_ETM_Q15_423750"/>
      <w:bookmarkEnd w:id="8354"/>
      <w:r>
        <w:rPr>
          <w:rFonts w:hint="cs"/>
          <w:rtl/>
        </w:rPr>
        <w:t>שלנו.</w:t>
      </w:r>
      <w:bookmarkStart w:id="8355" w:name="_ETM_Q15_427000"/>
      <w:bookmarkStart w:id="8356" w:name="_ETM_Q15_426000"/>
      <w:bookmarkStart w:id="8357" w:name="_ETM_Q15_425040"/>
      <w:bookmarkEnd w:id="8355"/>
      <w:bookmarkEnd w:id="8356"/>
      <w:bookmarkEnd w:id="8357"/>
      <w:r w:rsidR="006106CE">
        <w:rPr>
          <w:rFonts w:hint="cs"/>
          <w:rtl/>
        </w:rPr>
        <w:t xml:space="preserve"> </w:t>
      </w:r>
      <w:r>
        <w:rPr>
          <w:rFonts w:hint="cs"/>
          <w:rtl/>
        </w:rPr>
        <w:t xml:space="preserve">מעבר </w:t>
      </w:r>
      <w:bookmarkStart w:id="8358" w:name="_ETM_Q15_425730"/>
      <w:bookmarkEnd w:id="8358"/>
      <w:r>
        <w:rPr>
          <w:rFonts w:hint="cs"/>
          <w:rtl/>
        </w:rPr>
        <w:t xml:space="preserve">לזה, </w:t>
      </w:r>
      <w:bookmarkStart w:id="8359" w:name="_ETM_Q15_426239"/>
      <w:bookmarkEnd w:id="8359"/>
      <w:r>
        <w:rPr>
          <w:rFonts w:hint="cs"/>
          <w:rtl/>
        </w:rPr>
        <w:t xml:space="preserve">מאז </w:t>
      </w:r>
      <w:bookmarkStart w:id="8360" w:name="_ETM_Q15_426840"/>
      <w:bookmarkEnd w:id="8360"/>
      <w:r>
        <w:rPr>
          <w:rFonts w:hint="cs"/>
          <w:rtl/>
        </w:rPr>
        <w:t xml:space="preserve">שהוא </w:t>
      </w:r>
      <w:bookmarkStart w:id="8361" w:name="_ETM_Q15_427170"/>
      <w:bookmarkEnd w:id="8361"/>
      <w:r>
        <w:rPr>
          <w:rFonts w:hint="cs"/>
          <w:rtl/>
        </w:rPr>
        <w:t xml:space="preserve">נכנס </w:t>
      </w:r>
      <w:bookmarkStart w:id="8362" w:name="_ETM_Q15_427620"/>
      <w:bookmarkEnd w:id="8362"/>
      <w:r>
        <w:rPr>
          <w:rFonts w:hint="cs"/>
          <w:rtl/>
        </w:rPr>
        <w:t xml:space="preserve">למשרד, </w:t>
      </w:r>
      <w:bookmarkStart w:id="8363" w:name="_ETM_Q15_428370"/>
      <w:bookmarkStart w:id="8364" w:name="_ETM_Q15_428549"/>
      <w:bookmarkEnd w:id="8363"/>
      <w:bookmarkEnd w:id="8364"/>
      <w:r>
        <w:rPr>
          <w:rFonts w:hint="cs"/>
          <w:rtl/>
        </w:rPr>
        <w:t>מישהו</w:t>
      </w:r>
      <w:bookmarkStart w:id="8365" w:name="_ETM_Q15_429390"/>
      <w:bookmarkEnd w:id="8365"/>
      <w:r>
        <w:rPr>
          <w:rFonts w:hint="cs"/>
          <w:rtl/>
        </w:rPr>
        <w:t xml:space="preserve"> אמיתי – טלי, מי שאתם רוצים מהקואליציה </w:t>
      </w:r>
      <w:r w:rsidR="006106CE">
        <w:rPr>
          <w:rFonts w:hint="eastAsia"/>
          <w:rtl/>
        </w:rPr>
        <w:t>–</w:t>
      </w:r>
      <w:r w:rsidR="006106CE">
        <w:rPr>
          <w:rFonts w:hint="cs"/>
          <w:rtl/>
        </w:rPr>
        <w:t xml:space="preserve"> </w:t>
      </w:r>
      <w:r>
        <w:rPr>
          <w:rFonts w:hint="cs"/>
          <w:rtl/>
        </w:rPr>
        <w:t xml:space="preserve">תגידו לי משהו </w:t>
      </w:r>
      <w:bookmarkStart w:id="8366" w:name="_ETM_Q15_438000"/>
      <w:bookmarkEnd w:id="8366"/>
      <w:r>
        <w:rPr>
          <w:rFonts w:hint="cs"/>
          <w:rtl/>
        </w:rPr>
        <w:t xml:space="preserve">אחד </w:t>
      </w:r>
      <w:bookmarkStart w:id="8367" w:name="_ETM_Q15_430260"/>
      <w:bookmarkStart w:id="8368" w:name="_ETM_Q15_430590"/>
      <w:bookmarkStart w:id="8369" w:name="_ETM_Q15_431189"/>
      <w:bookmarkEnd w:id="8367"/>
      <w:bookmarkEnd w:id="8368"/>
      <w:bookmarkEnd w:id="8369"/>
      <w:r>
        <w:rPr>
          <w:rFonts w:hint="cs"/>
          <w:rtl/>
        </w:rPr>
        <w:t xml:space="preserve">טוב שהיה לאזרחי ישראל, שיפור באיזה מדד אחד בביטחון </w:t>
      </w:r>
      <w:bookmarkStart w:id="8370" w:name="_ETM_Q15_443000"/>
      <w:bookmarkEnd w:id="8370"/>
      <w:r>
        <w:rPr>
          <w:rFonts w:hint="cs"/>
          <w:rtl/>
        </w:rPr>
        <w:t xml:space="preserve">האישי שלנו, אחד, אחד. שנה וחצי הוא שר – משהו אחד </w:t>
      </w:r>
      <w:bookmarkStart w:id="8371" w:name="_ETM_Q15_449000"/>
      <w:bookmarkEnd w:id="8371"/>
      <w:r>
        <w:rPr>
          <w:rFonts w:hint="cs"/>
          <w:rtl/>
        </w:rPr>
        <w:t xml:space="preserve">טוב קרה במדינה בביטחון הפנים? אולי תגיד לי אתה, </w:t>
      </w:r>
      <w:bookmarkStart w:id="8372" w:name="_ETM_Q15_453000"/>
      <w:bookmarkEnd w:id="8372"/>
      <w:r>
        <w:rPr>
          <w:rFonts w:hint="cs"/>
          <w:rtl/>
        </w:rPr>
        <w:t xml:space="preserve">אדוני היושב-ראש. באיזה עולם אפשר להסתכל על </w:t>
      </w:r>
      <w:proofErr w:type="spellStart"/>
      <w:r>
        <w:rPr>
          <w:rFonts w:hint="cs"/>
          <w:rtl/>
        </w:rPr>
        <w:t>פיתמר</w:t>
      </w:r>
      <w:proofErr w:type="spellEnd"/>
      <w:r>
        <w:rPr>
          <w:rFonts w:hint="cs"/>
          <w:rtl/>
        </w:rPr>
        <w:t xml:space="preserve"> בן גביר </w:t>
      </w:r>
      <w:bookmarkStart w:id="8373" w:name="_ETM_Q15_461000"/>
      <w:bookmarkEnd w:id="8373"/>
      <w:r>
        <w:rPr>
          <w:rFonts w:hint="cs"/>
          <w:rtl/>
        </w:rPr>
        <w:t>ולהגיד</w:t>
      </w:r>
      <w:r w:rsidR="006106CE">
        <w:rPr>
          <w:rFonts w:hint="cs"/>
          <w:rtl/>
        </w:rPr>
        <w:t>:</w:t>
      </w:r>
      <w:r>
        <w:rPr>
          <w:rFonts w:hint="cs"/>
          <w:rtl/>
        </w:rPr>
        <w:t xml:space="preserve"> לשר הזה נעביר עוד סמכויות? אין לו זמן </w:t>
      </w:r>
      <w:bookmarkStart w:id="8374" w:name="_ETM_Q15_465000"/>
      <w:bookmarkEnd w:id="8374"/>
      <w:r>
        <w:rPr>
          <w:rFonts w:hint="cs"/>
          <w:rtl/>
        </w:rPr>
        <w:t xml:space="preserve">לתקן חוק כי הוא עסוק בלהסתובב במדינה ולפזר </w:t>
      </w:r>
      <w:bookmarkStart w:id="8375" w:name="_ETM_Q15_470000"/>
      <w:bookmarkEnd w:id="8375"/>
      <w:r>
        <w:rPr>
          <w:rFonts w:hint="cs"/>
          <w:rtl/>
        </w:rPr>
        <w:t>נשקים. בזה הוא טוב, מפזר נשקים.</w:t>
      </w:r>
    </w:p>
    <w:p w:rsidR="00B87DB4" w:rsidRDefault="00B87DB4" w:rsidP="00146F3E">
      <w:pPr>
        <w:rPr>
          <w:rtl/>
        </w:rPr>
      </w:pPr>
    </w:p>
    <w:p w:rsidR="00B87DB4" w:rsidRDefault="00B87DB4" w:rsidP="00DC336E">
      <w:pPr>
        <w:rPr>
          <w:rtl/>
        </w:rPr>
      </w:pPr>
      <w:bookmarkStart w:id="8376" w:name="_ETM_Q15_474000"/>
      <w:bookmarkEnd w:id="8376"/>
      <w:r>
        <w:rPr>
          <w:rFonts w:hint="cs"/>
          <w:rtl/>
        </w:rPr>
        <w:t xml:space="preserve">ומה כן עשה השר איתמר </w:t>
      </w:r>
      <w:bookmarkStart w:id="8377" w:name="_ETM_Q15_475000"/>
      <w:bookmarkEnd w:id="8377"/>
      <w:r>
        <w:rPr>
          <w:rFonts w:hint="cs"/>
          <w:rtl/>
        </w:rPr>
        <w:t xml:space="preserve">בן גביר? עכשיו, לפני שעליתי, עברתי על חשבון </w:t>
      </w:r>
      <w:proofErr w:type="spellStart"/>
      <w:r>
        <w:rPr>
          <w:rFonts w:hint="cs"/>
          <w:rtl/>
        </w:rPr>
        <w:t>הטוויטר</w:t>
      </w:r>
      <w:proofErr w:type="spellEnd"/>
      <w:r>
        <w:rPr>
          <w:rFonts w:hint="cs"/>
          <w:rtl/>
        </w:rPr>
        <w:t xml:space="preserve"> </w:t>
      </w:r>
      <w:bookmarkStart w:id="8378" w:name="_ETM_Q15_482000"/>
      <w:bookmarkEnd w:id="8378"/>
      <w:r>
        <w:rPr>
          <w:rFonts w:hint="cs"/>
          <w:rtl/>
        </w:rPr>
        <w:t xml:space="preserve">שלו. מילה אחת על מעל 110% עלייה בפשיעה ובנרצחים </w:t>
      </w:r>
      <w:bookmarkStart w:id="8379" w:name="_ETM_Q15_489000"/>
      <w:bookmarkEnd w:id="8379"/>
      <w:r>
        <w:rPr>
          <w:rFonts w:hint="cs"/>
          <w:rtl/>
        </w:rPr>
        <w:t>בחברה הערבית – 110%</w:t>
      </w:r>
      <w:r w:rsidR="00DC336E">
        <w:rPr>
          <w:rFonts w:hint="cs"/>
          <w:rtl/>
        </w:rPr>
        <w:t>.</w:t>
      </w:r>
      <w:r>
        <w:rPr>
          <w:rFonts w:hint="cs"/>
          <w:rtl/>
        </w:rPr>
        <w:t xml:space="preserve"> וזו לא החברה הערבית, זה פוגע בנו; </w:t>
      </w:r>
      <w:bookmarkStart w:id="8380" w:name="_ETM_Q15_497000"/>
      <w:bookmarkEnd w:id="8380"/>
      <w:r w:rsidR="00DC336E">
        <w:rPr>
          <w:rFonts w:hint="cs"/>
          <w:rtl/>
        </w:rPr>
        <w:t>40% יותר נרצחים בחברה היהודית.</w:t>
      </w:r>
      <w:r>
        <w:rPr>
          <w:rFonts w:hint="cs"/>
          <w:rtl/>
        </w:rPr>
        <w:t xml:space="preserve"> אבל מה השר בן גביר </w:t>
      </w:r>
      <w:bookmarkStart w:id="8381" w:name="_ETM_Q15_501000"/>
      <w:bookmarkEnd w:id="8381"/>
      <w:r>
        <w:rPr>
          <w:rFonts w:hint="cs"/>
          <w:rtl/>
        </w:rPr>
        <w:t xml:space="preserve">מצייץ? כי הרי אין לו זמן, אז הוא מצייץ על </w:t>
      </w:r>
      <w:bookmarkStart w:id="8382" w:name="_ETM_Q15_508000"/>
      <w:bookmarkEnd w:id="8382"/>
      <w:r>
        <w:rPr>
          <w:rFonts w:hint="cs"/>
          <w:rtl/>
        </w:rPr>
        <w:t xml:space="preserve">הרס מבנים בהתנחלויות. הוא צייץ על התפריט של האוכל </w:t>
      </w:r>
      <w:bookmarkStart w:id="8383" w:name="_ETM_Q15_513000"/>
      <w:bookmarkEnd w:id="8383"/>
      <w:r>
        <w:rPr>
          <w:rFonts w:hint="cs"/>
          <w:rtl/>
        </w:rPr>
        <w:t xml:space="preserve">של המחבלים, סיסמאות הקונספציה, הוא מדבר על גנץ </w:t>
      </w:r>
      <w:proofErr w:type="spellStart"/>
      <w:r>
        <w:rPr>
          <w:rFonts w:hint="cs"/>
          <w:rtl/>
        </w:rPr>
        <w:t>וגלנט</w:t>
      </w:r>
      <w:proofErr w:type="spellEnd"/>
      <w:r>
        <w:rPr>
          <w:rFonts w:hint="cs"/>
          <w:rtl/>
        </w:rPr>
        <w:t xml:space="preserve"> – קבינט </w:t>
      </w:r>
      <w:bookmarkStart w:id="8384" w:name="_ETM_Q15_518000"/>
      <w:bookmarkEnd w:id="8384"/>
      <w:r>
        <w:rPr>
          <w:rFonts w:hint="cs"/>
          <w:rtl/>
        </w:rPr>
        <w:t xml:space="preserve">הקונספציה, בעל הבית חייב להשתגע, התקפה מיוחדת שהוא רצה </w:t>
      </w:r>
      <w:bookmarkStart w:id="8385" w:name="_ETM_Q15_524000"/>
      <w:bookmarkEnd w:id="8385"/>
      <w:r>
        <w:rPr>
          <w:rFonts w:hint="cs"/>
          <w:rtl/>
        </w:rPr>
        <w:t xml:space="preserve">לייצר אל מול איראן. הוא צייץ על </w:t>
      </w:r>
      <w:proofErr w:type="spellStart"/>
      <w:r>
        <w:rPr>
          <w:rFonts w:hint="cs"/>
          <w:rtl/>
        </w:rPr>
        <w:t>היועמ"שית</w:t>
      </w:r>
      <w:proofErr w:type="spellEnd"/>
      <w:r>
        <w:rPr>
          <w:rFonts w:hint="cs"/>
          <w:rtl/>
        </w:rPr>
        <w:t xml:space="preserve"> שהוא לא </w:t>
      </w:r>
      <w:bookmarkStart w:id="8386" w:name="_ETM_Q15_529000"/>
      <w:bookmarkEnd w:id="8386"/>
      <w:r>
        <w:rPr>
          <w:rFonts w:hint="cs"/>
          <w:rtl/>
        </w:rPr>
        <w:t xml:space="preserve">עדכן אותה במינוי המפכ"ל, הוא צייץ על שופט ששחרר עצורים, </w:t>
      </w:r>
      <w:bookmarkStart w:id="8387" w:name="_ETM_Q15_534000"/>
      <w:bookmarkEnd w:id="8387"/>
      <w:r>
        <w:rPr>
          <w:rFonts w:hint="cs"/>
          <w:rtl/>
        </w:rPr>
        <w:t xml:space="preserve">על האלוף יהודה פוקס, אלוף פיקוד מרכז, כמובן, שבאמצע מלחמה </w:t>
      </w:r>
      <w:bookmarkStart w:id="8388" w:name="_ETM_Q15_539000"/>
      <w:bookmarkEnd w:id="8388"/>
      <w:r>
        <w:rPr>
          <w:rFonts w:hint="cs"/>
          <w:rtl/>
        </w:rPr>
        <w:t xml:space="preserve">חברת מפלגתו מארגנת יום-יום מחאות נגדו, על אוהל המחבלים, על </w:t>
      </w:r>
      <w:bookmarkStart w:id="8389" w:name="_ETM_Q15_544000"/>
      <w:bookmarkEnd w:id="8389"/>
      <w:r>
        <w:rPr>
          <w:rFonts w:hint="cs"/>
          <w:rtl/>
        </w:rPr>
        <w:t xml:space="preserve">ההחלטה על סיום הלחימה, ההחלטה של הרמטכ"ל להדיח קצינים שעשו </w:t>
      </w:r>
      <w:bookmarkStart w:id="8390" w:name="_ETM_Q15_548000"/>
      <w:bookmarkEnd w:id="8390"/>
      <w:r>
        <w:rPr>
          <w:rFonts w:hint="cs"/>
          <w:rtl/>
        </w:rPr>
        <w:t xml:space="preserve">עבירות משמעת. אפס ציוצים – אתם לא תשמעו את בן גביר </w:t>
      </w:r>
      <w:bookmarkStart w:id="8391" w:name="_ETM_Q15_552000"/>
      <w:bookmarkEnd w:id="8391"/>
      <w:r>
        <w:rPr>
          <w:rFonts w:hint="cs"/>
          <w:rtl/>
        </w:rPr>
        <w:t>מדבר על המשרד שלו</w:t>
      </w:r>
      <w:r w:rsidR="00DC336E">
        <w:rPr>
          <w:rFonts w:hint="cs"/>
          <w:rtl/>
        </w:rPr>
        <w:t>,</w:t>
      </w:r>
      <w:r>
        <w:rPr>
          <w:rFonts w:hint="cs"/>
          <w:rtl/>
        </w:rPr>
        <w:t xml:space="preserve"> שום דבר, אפס ציוצים. בן אדם </w:t>
      </w:r>
      <w:bookmarkStart w:id="8392" w:name="_ETM_Q15_560000"/>
      <w:bookmarkEnd w:id="8392"/>
      <w:r>
        <w:rPr>
          <w:rFonts w:hint="cs"/>
          <w:rtl/>
        </w:rPr>
        <w:t xml:space="preserve">נרצח ביפו, היה ירי, שמעתם מילה על זה? לא. </w:t>
      </w:r>
      <w:bookmarkStart w:id="8393" w:name="_ETM_Q15_558150"/>
      <w:bookmarkStart w:id="8394" w:name="_ETM_Q15_558659"/>
      <w:bookmarkStart w:id="8395" w:name="_ETM_Q15_559110"/>
      <w:bookmarkStart w:id="8396" w:name="_ETM_Q15_560350"/>
      <w:bookmarkStart w:id="8397" w:name="_ETM_Q15_560619"/>
      <w:bookmarkStart w:id="8398" w:name="_ETM_Q15_560950"/>
      <w:bookmarkStart w:id="8399" w:name="_ETM_Q15_561520"/>
      <w:bookmarkStart w:id="8400" w:name="_ETM_Q15_562060"/>
      <w:bookmarkStart w:id="8401" w:name="_ETM_Q15_562450"/>
      <w:bookmarkStart w:id="8402" w:name="_ETM_Q15_562929"/>
      <w:bookmarkStart w:id="8403" w:name="_ETM_Q15_563869"/>
      <w:bookmarkEnd w:id="8393"/>
      <w:bookmarkEnd w:id="8394"/>
      <w:bookmarkEnd w:id="8395"/>
      <w:bookmarkEnd w:id="8396"/>
      <w:bookmarkEnd w:id="8397"/>
      <w:bookmarkEnd w:id="8398"/>
      <w:bookmarkEnd w:id="8399"/>
      <w:bookmarkEnd w:id="8400"/>
      <w:bookmarkEnd w:id="8401"/>
      <w:bookmarkEnd w:id="8402"/>
      <w:bookmarkEnd w:id="8403"/>
      <w:r>
        <w:rPr>
          <w:rFonts w:hint="cs"/>
          <w:rtl/>
        </w:rPr>
        <w:t xml:space="preserve">ארבעה </w:t>
      </w:r>
      <w:bookmarkStart w:id="8404" w:name="_ETM_Q15_564380"/>
      <w:bookmarkEnd w:id="8404"/>
      <w:r>
        <w:rPr>
          <w:rFonts w:hint="cs"/>
          <w:rtl/>
        </w:rPr>
        <w:t>אנשים</w:t>
      </w:r>
      <w:bookmarkStart w:id="8405" w:name="_ETM_Q15_564799"/>
      <w:bookmarkStart w:id="8406" w:name="_ETM_Q15_565100"/>
      <w:bookmarkEnd w:id="8405"/>
      <w:bookmarkEnd w:id="8406"/>
      <w:r>
        <w:rPr>
          <w:rFonts w:hint="cs"/>
          <w:rtl/>
        </w:rPr>
        <w:t xml:space="preserve">, חמישה </w:t>
      </w:r>
      <w:bookmarkStart w:id="8407" w:name="_ETM_Q15_565430"/>
      <w:bookmarkStart w:id="8408" w:name="_ETM_Q15_565789"/>
      <w:bookmarkEnd w:id="8407"/>
      <w:bookmarkEnd w:id="8408"/>
      <w:r>
        <w:rPr>
          <w:rFonts w:hint="cs"/>
          <w:rtl/>
        </w:rPr>
        <w:t xml:space="preserve">אנשים </w:t>
      </w:r>
      <w:bookmarkStart w:id="8409" w:name="_ETM_Q15_566119"/>
      <w:bookmarkEnd w:id="8409"/>
      <w:r>
        <w:rPr>
          <w:rFonts w:hint="cs"/>
          <w:rtl/>
        </w:rPr>
        <w:t xml:space="preserve">בסוף </w:t>
      </w:r>
      <w:bookmarkStart w:id="8410" w:name="_ETM_Q15_566360"/>
      <w:bookmarkEnd w:id="8410"/>
      <w:r>
        <w:rPr>
          <w:rFonts w:hint="cs"/>
          <w:rtl/>
        </w:rPr>
        <w:t xml:space="preserve">שבוע </w:t>
      </w:r>
      <w:bookmarkStart w:id="8411" w:name="_ETM_Q15_566659"/>
      <w:bookmarkEnd w:id="8411"/>
      <w:r>
        <w:rPr>
          <w:rFonts w:hint="cs"/>
          <w:rtl/>
        </w:rPr>
        <w:t xml:space="preserve">אחד </w:t>
      </w:r>
      <w:bookmarkStart w:id="8412" w:name="_ETM_Q15_566899"/>
      <w:bookmarkEnd w:id="8412"/>
      <w:r>
        <w:rPr>
          <w:rFonts w:hint="cs"/>
          <w:rtl/>
        </w:rPr>
        <w:t xml:space="preserve">נרצחו </w:t>
      </w:r>
      <w:bookmarkStart w:id="8413" w:name="_ETM_Q15_567289"/>
      <w:bookmarkEnd w:id="8413"/>
      <w:r>
        <w:rPr>
          <w:rFonts w:hint="cs"/>
          <w:rtl/>
        </w:rPr>
        <w:t xml:space="preserve">בצפון – </w:t>
      </w:r>
      <w:bookmarkStart w:id="8414" w:name="_ETM_Q15_567799"/>
      <w:bookmarkEnd w:id="8414"/>
      <w:r>
        <w:rPr>
          <w:rFonts w:hint="cs"/>
          <w:rtl/>
        </w:rPr>
        <w:t xml:space="preserve">אף </w:t>
      </w:r>
      <w:bookmarkStart w:id="8415" w:name="_ETM_Q15_568100"/>
      <w:bookmarkEnd w:id="8415"/>
      <w:r>
        <w:rPr>
          <w:rFonts w:hint="cs"/>
          <w:rtl/>
        </w:rPr>
        <w:t xml:space="preserve">אחד </w:t>
      </w:r>
      <w:bookmarkStart w:id="8416" w:name="_ETM_Q15_568460"/>
      <w:bookmarkEnd w:id="8416"/>
      <w:r>
        <w:rPr>
          <w:rFonts w:hint="cs"/>
          <w:rtl/>
        </w:rPr>
        <w:t xml:space="preserve">לא </w:t>
      </w:r>
      <w:bookmarkStart w:id="8417" w:name="_ETM_Q15_569089"/>
      <w:bookmarkEnd w:id="8417"/>
      <w:r>
        <w:rPr>
          <w:rFonts w:hint="cs"/>
          <w:rtl/>
        </w:rPr>
        <w:t xml:space="preserve">מדבר על זה. </w:t>
      </w:r>
      <w:bookmarkStart w:id="8418" w:name="_ETM_Q15_570200"/>
      <w:bookmarkEnd w:id="8418"/>
      <w:r>
        <w:rPr>
          <w:rFonts w:hint="cs"/>
          <w:rtl/>
        </w:rPr>
        <w:t xml:space="preserve">איך </w:t>
      </w:r>
      <w:bookmarkStart w:id="8419" w:name="_ETM_Q15_570439"/>
      <w:bookmarkEnd w:id="8419"/>
      <w:r>
        <w:rPr>
          <w:rFonts w:hint="cs"/>
          <w:rtl/>
        </w:rPr>
        <w:t xml:space="preserve">אפשר </w:t>
      </w:r>
      <w:bookmarkStart w:id="8420" w:name="_ETM_Q15_570770"/>
      <w:bookmarkEnd w:id="8420"/>
      <w:r>
        <w:rPr>
          <w:rFonts w:hint="cs"/>
          <w:rtl/>
        </w:rPr>
        <w:t xml:space="preserve">בכלל </w:t>
      </w:r>
      <w:bookmarkStart w:id="8421" w:name="_ETM_Q15_571130"/>
      <w:bookmarkEnd w:id="8421"/>
      <w:r>
        <w:rPr>
          <w:rFonts w:hint="cs"/>
          <w:rtl/>
        </w:rPr>
        <w:t xml:space="preserve">להסתכל </w:t>
      </w:r>
      <w:bookmarkStart w:id="8422" w:name="_ETM_Q15_571670"/>
      <w:bookmarkEnd w:id="8422"/>
      <w:r>
        <w:rPr>
          <w:rFonts w:hint="cs"/>
          <w:rtl/>
        </w:rPr>
        <w:t xml:space="preserve">על איתמר בן גביר ולקבל </w:t>
      </w:r>
      <w:bookmarkStart w:id="8423" w:name="_ETM_Q15_571939"/>
      <w:bookmarkStart w:id="8424" w:name="_ETM_Q15_572270"/>
      <w:bookmarkStart w:id="8425" w:name="_ETM_Q15_572940"/>
      <w:bookmarkStart w:id="8426" w:name="_ETM_Q15_573540"/>
      <w:bookmarkEnd w:id="8423"/>
      <w:bookmarkEnd w:id="8424"/>
      <w:bookmarkEnd w:id="8425"/>
      <w:bookmarkEnd w:id="8426"/>
      <w:r>
        <w:rPr>
          <w:rFonts w:hint="cs"/>
          <w:rtl/>
        </w:rPr>
        <w:t xml:space="preserve">ממנו </w:t>
      </w:r>
      <w:bookmarkStart w:id="8427" w:name="_ETM_Q15_573900"/>
      <w:bookmarkEnd w:id="8427"/>
      <w:r>
        <w:rPr>
          <w:rFonts w:hint="cs"/>
          <w:rtl/>
        </w:rPr>
        <w:t xml:space="preserve">איזה </w:t>
      </w:r>
      <w:bookmarkStart w:id="8428" w:name="_ETM_Q15_574470"/>
      <w:bookmarkStart w:id="8429" w:name="_ETM_Q15_574860"/>
      <w:bookmarkEnd w:id="8428"/>
      <w:bookmarkEnd w:id="8429"/>
      <w:r>
        <w:rPr>
          <w:rFonts w:hint="cs"/>
          <w:rtl/>
        </w:rPr>
        <w:t xml:space="preserve">טיפ </w:t>
      </w:r>
      <w:bookmarkStart w:id="8430" w:name="_ETM_Q15_574000"/>
      <w:bookmarkEnd w:id="8430"/>
      <w:r>
        <w:rPr>
          <w:rFonts w:hint="cs"/>
          <w:rtl/>
        </w:rPr>
        <w:t xml:space="preserve">לגבי מה </w:t>
      </w:r>
      <w:bookmarkStart w:id="8431" w:name="_ETM_Q15_574980"/>
      <w:bookmarkEnd w:id="8431"/>
      <w:r>
        <w:rPr>
          <w:rFonts w:hint="cs"/>
          <w:rtl/>
        </w:rPr>
        <w:t xml:space="preserve">אנחנו </w:t>
      </w:r>
      <w:bookmarkStart w:id="8432" w:name="_ETM_Q15_575279"/>
      <w:bookmarkEnd w:id="8432"/>
      <w:r>
        <w:rPr>
          <w:rFonts w:hint="cs"/>
          <w:rtl/>
        </w:rPr>
        <w:t xml:space="preserve">אמורים </w:t>
      </w:r>
      <w:bookmarkStart w:id="8433" w:name="_ETM_Q15_575580"/>
      <w:bookmarkEnd w:id="8433"/>
      <w:r>
        <w:rPr>
          <w:rFonts w:hint="cs"/>
          <w:rtl/>
        </w:rPr>
        <w:t>לעשות?</w:t>
      </w:r>
    </w:p>
    <w:p w:rsidR="00B87DB4" w:rsidRDefault="00B87DB4" w:rsidP="00146F3E">
      <w:pPr>
        <w:rPr>
          <w:rtl/>
        </w:rPr>
      </w:pPr>
    </w:p>
    <w:p w:rsidR="00B87DB4" w:rsidRDefault="00B87DB4" w:rsidP="00DC336E">
      <w:pPr>
        <w:rPr>
          <w:rtl/>
        </w:rPr>
      </w:pPr>
      <w:bookmarkStart w:id="8434" w:name="_ETM_Q15_576000"/>
      <w:bookmarkStart w:id="8435" w:name="_ETM_Q15_576299"/>
      <w:bookmarkEnd w:id="8434"/>
      <w:bookmarkEnd w:id="8435"/>
      <w:r>
        <w:rPr>
          <w:rFonts w:hint="cs"/>
          <w:rtl/>
        </w:rPr>
        <w:t xml:space="preserve">משפט </w:t>
      </w:r>
      <w:bookmarkStart w:id="8436" w:name="_ETM_Q15_576659"/>
      <w:bookmarkEnd w:id="8436"/>
      <w:r>
        <w:rPr>
          <w:rFonts w:hint="cs"/>
          <w:rtl/>
        </w:rPr>
        <w:t>אחרון</w:t>
      </w:r>
      <w:r w:rsidR="00DC336E">
        <w:rPr>
          <w:rFonts w:hint="cs"/>
          <w:rtl/>
        </w:rPr>
        <w:t>.</w:t>
      </w:r>
      <w:r>
        <w:rPr>
          <w:rFonts w:hint="cs"/>
          <w:rtl/>
        </w:rPr>
        <w:t xml:space="preserve"> </w:t>
      </w:r>
      <w:bookmarkStart w:id="8437" w:name="_ETM_Q15_577320"/>
      <w:bookmarkEnd w:id="8437"/>
      <w:r>
        <w:rPr>
          <w:rFonts w:hint="cs"/>
          <w:rtl/>
        </w:rPr>
        <w:t xml:space="preserve">אני </w:t>
      </w:r>
      <w:bookmarkStart w:id="8438" w:name="_ETM_Q15_577710"/>
      <w:bookmarkEnd w:id="8438"/>
      <w:r>
        <w:rPr>
          <w:rFonts w:hint="cs"/>
          <w:rtl/>
        </w:rPr>
        <w:t xml:space="preserve">רוצה </w:t>
      </w:r>
      <w:bookmarkStart w:id="8439" w:name="_ETM_Q15_577979"/>
      <w:bookmarkEnd w:id="8439"/>
      <w:r>
        <w:rPr>
          <w:rFonts w:hint="cs"/>
          <w:rtl/>
        </w:rPr>
        <w:t xml:space="preserve">להזכיר </w:t>
      </w:r>
      <w:bookmarkStart w:id="8440" w:name="_ETM_Q15_578430"/>
      <w:bookmarkEnd w:id="8440"/>
      <w:r>
        <w:rPr>
          <w:rFonts w:hint="cs"/>
          <w:rtl/>
        </w:rPr>
        <w:t xml:space="preserve">את </w:t>
      </w:r>
      <w:bookmarkStart w:id="8441" w:name="_ETM_Q15_578549"/>
      <w:bookmarkEnd w:id="8441"/>
      <w:r>
        <w:rPr>
          <w:rFonts w:hint="cs"/>
          <w:rtl/>
        </w:rPr>
        <w:t xml:space="preserve">הרמדאן, שהוא צייץ לפני הרמדאן: לא מקשיבים לי, </w:t>
      </w:r>
      <w:bookmarkStart w:id="8442" w:name="_ETM_Q15_582000"/>
      <w:bookmarkEnd w:id="8442"/>
      <w:r>
        <w:rPr>
          <w:rFonts w:hint="cs"/>
          <w:rtl/>
        </w:rPr>
        <w:t xml:space="preserve">המשטרה לא תוכל לעשות כלום, יהיו פוגרומים, דגלי חמאס. מה </w:t>
      </w:r>
      <w:bookmarkStart w:id="8443" w:name="_ETM_Q15_586000"/>
      <w:bookmarkEnd w:id="8443"/>
      <w:r>
        <w:rPr>
          <w:rFonts w:hint="cs"/>
          <w:rtl/>
        </w:rPr>
        <w:t xml:space="preserve">עשו? הוציאו את איתמר מהחדר, קיבלו </w:t>
      </w:r>
      <w:bookmarkStart w:id="8444" w:name="_ETM_Q15_579089"/>
      <w:bookmarkStart w:id="8445" w:name="_ETM_Q15_579719"/>
      <w:bookmarkStart w:id="8446" w:name="_ETM_Q15_579960"/>
      <w:bookmarkStart w:id="8447" w:name="_ETM_Q15_580380"/>
      <w:bookmarkStart w:id="8448" w:name="_ETM_Q15_580469"/>
      <w:bookmarkStart w:id="8449" w:name="_ETM_Q15_581100"/>
      <w:bookmarkStart w:id="8450" w:name="_ETM_Q15_581640"/>
      <w:bookmarkStart w:id="8451" w:name="_ETM_Q15_582119"/>
      <w:bookmarkStart w:id="8452" w:name="_ETM_Q15_582240"/>
      <w:bookmarkStart w:id="8453" w:name="_ETM_Q15_582570"/>
      <w:bookmarkStart w:id="8454" w:name="_ETM_Q15_582930"/>
      <w:bookmarkStart w:id="8455" w:name="_ETM_Q15_583680"/>
      <w:bookmarkStart w:id="8456" w:name="_ETM_Q15_583890"/>
      <w:bookmarkStart w:id="8457" w:name="_ETM_Q15_584610"/>
      <w:bookmarkStart w:id="8458" w:name="_ETM_Q15_585060"/>
      <w:bookmarkStart w:id="8459" w:name="_ETM_Q15_585329"/>
      <w:bookmarkStart w:id="8460" w:name="_ETM_Q15_586010"/>
      <w:bookmarkStart w:id="8461" w:name="_ETM_Q15_586220"/>
      <w:bookmarkStart w:id="8462" w:name="_ETM_Q15_587420"/>
      <w:bookmarkStart w:id="8463" w:name="_ETM_Q15_587810"/>
      <w:bookmarkStart w:id="8464" w:name="_ETM_Q15_589000"/>
      <w:bookmarkStart w:id="8465" w:name="_ETM_Q15_589360"/>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r>
        <w:rPr>
          <w:rFonts w:hint="cs"/>
          <w:rtl/>
        </w:rPr>
        <w:t xml:space="preserve">החלטה </w:t>
      </w:r>
      <w:bookmarkStart w:id="8466" w:name="_ETM_Q15_590410"/>
      <w:bookmarkEnd w:id="8466"/>
      <w:r>
        <w:rPr>
          <w:rFonts w:hint="cs"/>
          <w:rtl/>
        </w:rPr>
        <w:t xml:space="preserve">הפוכה </w:t>
      </w:r>
      <w:bookmarkStart w:id="8467" w:name="_ETM_Q15_590560"/>
      <w:bookmarkEnd w:id="8467"/>
      <w:r>
        <w:rPr>
          <w:rFonts w:hint="cs"/>
          <w:rtl/>
        </w:rPr>
        <w:t xml:space="preserve">לגמרי </w:t>
      </w:r>
      <w:bookmarkStart w:id="8468" w:name="_ETM_Q15_591040"/>
      <w:bookmarkEnd w:id="8468"/>
      <w:r>
        <w:rPr>
          <w:rFonts w:hint="cs"/>
          <w:rtl/>
        </w:rPr>
        <w:t xml:space="preserve">ממה </w:t>
      </w:r>
      <w:bookmarkStart w:id="8469" w:name="_ETM_Q15_591279"/>
      <w:bookmarkEnd w:id="8469"/>
      <w:r>
        <w:rPr>
          <w:rFonts w:hint="cs"/>
          <w:rtl/>
        </w:rPr>
        <w:t xml:space="preserve">שהוא </w:t>
      </w:r>
      <w:bookmarkStart w:id="8470" w:name="_ETM_Q15_591550"/>
      <w:bookmarkEnd w:id="8470"/>
      <w:r>
        <w:rPr>
          <w:rFonts w:hint="cs"/>
          <w:rtl/>
        </w:rPr>
        <w:t xml:space="preserve">אמר, וראו זה פלא – </w:t>
      </w:r>
      <w:bookmarkStart w:id="8471" w:name="_ETM_Q15_594000"/>
      <w:bookmarkStart w:id="8472" w:name="_ETM_Q15_593869"/>
      <w:bookmarkEnd w:id="8471"/>
      <w:bookmarkEnd w:id="8472"/>
      <w:r>
        <w:rPr>
          <w:rFonts w:hint="cs"/>
          <w:rtl/>
        </w:rPr>
        <w:t xml:space="preserve">היה </w:t>
      </w:r>
      <w:bookmarkStart w:id="8473" w:name="_ETM_Q15_596439"/>
      <w:bookmarkEnd w:id="8473"/>
      <w:r>
        <w:rPr>
          <w:rFonts w:hint="cs"/>
          <w:rtl/>
        </w:rPr>
        <w:t xml:space="preserve">שקט </w:t>
      </w:r>
      <w:bookmarkStart w:id="8474" w:name="_ETM_Q15_597009"/>
      <w:bookmarkEnd w:id="8474"/>
      <w:r>
        <w:rPr>
          <w:rFonts w:hint="cs"/>
          <w:rtl/>
        </w:rPr>
        <w:t xml:space="preserve">מופתי, שקט מופתי </w:t>
      </w:r>
      <w:bookmarkStart w:id="8475" w:name="_ETM_Q15_597310"/>
      <w:bookmarkEnd w:id="8475"/>
      <w:r>
        <w:rPr>
          <w:rFonts w:hint="cs"/>
          <w:rtl/>
        </w:rPr>
        <w:t xml:space="preserve">בירושלים. </w:t>
      </w:r>
      <w:bookmarkStart w:id="8476" w:name="_ETM_Q15_598219"/>
      <w:bookmarkEnd w:id="8476"/>
      <w:r>
        <w:rPr>
          <w:rFonts w:hint="cs"/>
          <w:rtl/>
        </w:rPr>
        <w:t xml:space="preserve">מסקנה </w:t>
      </w:r>
      <w:bookmarkStart w:id="8477" w:name="_ETM_Q15_598939"/>
      <w:bookmarkEnd w:id="8477"/>
      <w:r>
        <w:rPr>
          <w:rFonts w:hint="cs"/>
          <w:rtl/>
        </w:rPr>
        <w:t>שצרי</w:t>
      </w:r>
      <w:bookmarkStart w:id="8478" w:name="_ETM_Q15_599659"/>
      <w:bookmarkEnd w:id="8478"/>
      <w:r>
        <w:rPr>
          <w:rFonts w:hint="cs"/>
          <w:rtl/>
        </w:rPr>
        <w:t xml:space="preserve">כה </w:t>
      </w:r>
      <w:bookmarkStart w:id="8479" w:name="_ETM_Q15_599929"/>
      <w:bookmarkEnd w:id="8479"/>
      <w:r>
        <w:rPr>
          <w:rFonts w:hint="cs"/>
          <w:rtl/>
        </w:rPr>
        <w:t xml:space="preserve">לקבל </w:t>
      </w:r>
      <w:bookmarkStart w:id="8480" w:name="_ETM_Q15_600319"/>
      <w:bookmarkEnd w:id="8480"/>
      <w:r>
        <w:rPr>
          <w:rFonts w:hint="cs"/>
          <w:rtl/>
        </w:rPr>
        <w:t xml:space="preserve">הממשלה </w:t>
      </w:r>
      <w:bookmarkStart w:id="8481" w:name="_ETM_Q15_600859"/>
      <w:bookmarkEnd w:id="8481"/>
      <w:r>
        <w:rPr>
          <w:rFonts w:hint="cs"/>
          <w:rtl/>
        </w:rPr>
        <w:t xml:space="preserve">הזאת: רוצים </w:t>
      </w:r>
      <w:bookmarkStart w:id="8482" w:name="_ETM_Q15_601600"/>
      <w:bookmarkStart w:id="8483" w:name="_ETM_Q15_601869"/>
      <w:bookmarkEnd w:id="8482"/>
      <w:bookmarkEnd w:id="8483"/>
      <w:r>
        <w:rPr>
          <w:rFonts w:hint="cs"/>
          <w:rtl/>
        </w:rPr>
        <w:t xml:space="preserve">החלטות </w:t>
      </w:r>
      <w:bookmarkStart w:id="8484" w:name="_ETM_Q15_602320"/>
      <w:bookmarkEnd w:id="8484"/>
      <w:r>
        <w:rPr>
          <w:rFonts w:hint="cs"/>
          <w:rtl/>
        </w:rPr>
        <w:t xml:space="preserve">טובות – </w:t>
      </w:r>
      <w:proofErr w:type="spellStart"/>
      <w:r>
        <w:rPr>
          <w:rFonts w:hint="cs"/>
          <w:rtl/>
        </w:rPr>
        <w:t>פי</w:t>
      </w:r>
      <w:bookmarkStart w:id="8485" w:name="_ETM_Q15_602000"/>
      <w:bookmarkStart w:id="8486" w:name="_ETM_Q15_603189"/>
      <w:bookmarkEnd w:id="8485"/>
      <w:bookmarkEnd w:id="8486"/>
      <w:r>
        <w:rPr>
          <w:rFonts w:hint="cs"/>
          <w:rtl/>
        </w:rPr>
        <w:t>תמר</w:t>
      </w:r>
      <w:proofErr w:type="spellEnd"/>
      <w:r>
        <w:rPr>
          <w:rFonts w:hint="cs"/>
          <w:rtl/>
        </w:rPr>
        <w:t xml:space="preserve"> </w:t>
      </w:r>
      <w:bookmarkStart w:id="8487" w:name="_ETM_Q15_603759"/>
      <w:bookmarkEnd w:id="8487"/>
      <w:r>
        <w:rPr>
          <w:rFonts w:hint="cs"/>
          <w:rtl/>
        </w:rPr>
        <w:t xml:space="preserve">מחוץ </w:t>
      </w:r>
      <w:bookmarkStart w:id="8488" w:name="_ETM_Q15_604119"/>
      <w:bookmarkEnd w:id="8488"/>
      <w:r>
        <w:rPr>
          <w:rFonts w:hint="cs"/>
          <w:rtl/>
        </w:rPr>
        <w:t>לחדר.</w:t>
      </w:r>
    </w:p>
    <w:p w:rsidR="00B87DB4" w:rsidRDefault="00B87DB4" w:rsidP="00146F3E">
      <w:pPr>
        <w:rPr>
          <w:rtl/>
        </w:rPr>
      </w:pPr>
    </w:p>
    <w:p w:rsidR="00B87DB4" w:rsidRDefault="00B87DB4" w:rsidP="00146F3E">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B87DB4" w:rsidRDefault="00B87DB4" w:rsidP="005917DA">
      <w:pPr>
        <w:rPr>
          <w:rtl/>
        </w:rPr>
      </w:pPr>
    </w:p>
    <w:p w:rsidR="00B87DB4" w:rsidRDefault="00B87DB4" w:rsidP="00146F3E">
      <w:pPr>
        <w:rPr>
          <w:rtl/>
        </w:rPr>
      </w:pPr>
      <w:bookmarkStart w:id="8489" w:name="_ETM_Q15_604000"/>
      <w:bookmarkStart w:id="8490" w:name="_ETM_Q15_603000"/>
      <w:bookmarkEnd w:id="8489"/>
      <w:bookmarkEnd w:id="8490"/>
      <w:r>
        <w:rPr>
          <w:rFonts w:hint="cs"/>
          <w:rtl/>
        </w:rPr>
        <w:t xml:space="preserve"> </w:t>
      </w:r>
      <w:bookmarkStart w:id="8491" w:name="_ETM_Q15_605020"/>
      <w:bookmarkEnd w:id="8491"/>
      <w:r>
        <w:rPr>
          <w:rFonts w:hint="cs"/>
          <w:rtl/>
        </w:rPr>
        <w:t xml:space="preserve">תודה </w:t>
      </w:r>
      <w:bookmarkStart w:id="8492" w:name="_ETM_Q15_605350"/>
      <w:bookmarkEnd w:id="8492"/>
      <w:r>
        <w:rPr>
          <w:rFonts w:hint="cs"/>
          <w:rtl/>
        </w:rPr>
        <w:t xml:space="preserve">רבה. </w:t>
      </w:r>
      <w:bookmarkStart w:id="8493" w:name="_ETM_Q15_605960"/>
      <w:bookmarkEnd w:id="8493"/>
      <w:r>
        <w:rPr>
          <w:rFonts w:hint="cs"/>
          <w:rtl/>
        </w:rPr>
        <w:t xml:space="preserve">חבר </w:t>
      </w:r>
      <w:bookmarkStart w:id="8494" w:name="_ETM_Q15_606320"/>
      <w:bookmarkEnd w:id="8494"/>
      <w:r>
        <w:rPr>
          <w:rFonts w:hint="cs"/>
          <w:rtl/>
        </w:rPr>
        <w:t xml:space="preserve">הכנסת </w:t>
      </w:r>
      <w:bookmarkStart w:id="8495" w:name="_ETM_Q15_606680"/>
      <w:bookmarkEnd w:id="8495"/>
      <w:r>
        <w:rPr>
          <w:rFonts w:hint="cs"/>
          <w:rtl/>
        </w:rPr>
        <w:t xml:space="preserve">אבי </w:t>
      </w:r>
      <w:bookmarkStart w:id="8496" w:name="_ETM_Q15_606920"/>
      <w:bookmarkEnd w:id="8496"/>
      <w:r>
        <w:rPr>
          <w:rFonts w:hint="cs"/>
          <w:rtl/>
        </w:rPr>
        <w:t xml:space="preserve">מעוז – </w:t>
      </w:r>
      <w:bookmarkStart w:id="8497" w:name="_ETM_Q15_607339"/>
      <w:bookmarkEnd w:id="8497"/>
      <w:r>
        <w:rPr>
          <w:rFonts w:hint="cs"/>
          <w:rtl/>
        </w:rPr>
        <w:t xml:space="preserve">אינו </w:t>
      </w:r>
      <w:bookmarkStart w:id="8498" w:name="_ETM_Q15_607520"/>
      <w:bookmarkEnd w:id="8498"/>
      <w:r>
        <w:rPr>
          <w:rFonts w:hint="cs"/>
          <w:rtl/>
        </w:rPr>
        <w:t xml:space="preserve">נוכח; </w:t>
      </w:r>
      <w:bookmarkStart w:id="8499" w:name="_ETM_Q15_608380"/>
      <w:bookmarkEnd w:id="8499"/>
      <w:r>
        <w:rPr>
          <w:rFonts w:hint="cs"/>
          <w:rtl/>
        </w:rPr>
        <w:t xml:space="preserve">חבר </w:t>
      </w:r>
      <w:bookmarkStart w:id="8500" w:name="_ETM_Q15_608680"/>
      <w:bookmarkEnd w:id="8500"/>
      <w:r>
        <w:rPr>
          <w:rFonts w:hint="cs"/>
          <w:rtl/>
        </w:rPr>
        <w:t xml:space="preserve">הכנסת </w:t>
      </w:r>
      <w:bookmarkStart w:id="8501" w:name="_ETM_Q15_609010"/>
      <w:bookmarkEnd w:id="8501"/>
      <w:r>
        <w:rPr>
          <w:rFonts w:hint="cs"/>
          <w:rtl/>
        </w:rPr>
        <w:t xml:space="preserve">מאיר </w:t>
      </w:r>
      <w:bookmarkStart w:id="8502" w:name="_ETM_Q15_609250"/>
      <w:bookmarkEnd w:id="8502"/>
      <w:r>
        <w:rPr>
          <w:rFonts w:hint="cs"/>
          <w:rtl/>
        </w:rPr>
        <w:t xml:space="preserve">כהן – </w:t>
      </w:r>
      <w:bookmarkStart w:id="8503" w:name="_ETM_Q15_609550"/>
      <w:bookmarkEnd w:id="8503"/>
      <w:r>
        <w:rPr>
          <w:rFonts w:hint="cs"/>
          <w:rtl/>
        </w:rPr>
        <w:t xml:space="preserve">אינו </w:t>
      </w:r>
      <w:bookmarkStart w:id="8504" w:name="_ETM_Q15_609730"/>
      <w:bookmarkEnd w:id="8504"/>
      <w:r>
        <w:rPr>
          <w:rFonts w:hint="cs"/>
          <w:rtl/>
        </w:rPr>
        <w:t xml:space="preserve">נוכח. </w:t>
      </w:r>
      <w:bookmarkStart w:id="8505" w:name="_ETM_Q15_610540"/>
      <w:bookmarkEnd w:id="8505"/>
      <w:r>
        <w:rPr>
          <w:rFonts w:hint="cs"/>
          <w:rtl/>
        </w:rPr>
        <w:t xml:space="preserve">חבר </w:t>
      </w:r>
      <w:bookmarkStart w:id="8506" w:name="_ETM_Q15_610870"/>
      <w:bookmarkEnd w:id="8506"/>
      <w:r>
        <w:rPr>
          <w:rFonts w:hint="cs"/>
          <w:rtl/>
        </w:rPr>
        <w:t xml:space="preserve">הכנסת </w:t>
      </w:r>
      <w:bookmarkStart w:id="8507" w:name="_ETM_Q15_611200"/>
      <w:bookmarkEnd w:id="8507"/>
      <w:r>
        <w:rPr>
          <w:rFonts w:hint="cs"/>
          <w:rtl/>
        </w:rPr>
        <w:t xml:space="preserve">יואב </w:t>
      </w:r>
      <w:bookmarkStart w:id="8508" w:name="_ETM_Q15_611410"/>
      <w:bookmarkEnd w:id="8508"/>
      <w:r>
        <w:rPr>
          <w:rFonts w:hint="cs"/>
          <w:rtl/>
        </w:rPr>
        <w:t xml:space="preserve">סגלוביץ', </w:t>
      </w:r>
      <w:bookmarkStart w:id="8509" w:name="_ETM_Q15_612280"/>
      <w:bookmarkEnd w:id="8509"/>
      <w:r>
        <w:rPr>
          <w:rFonts w:hint="cs"/>
          <w:rtl/>
        </w:rPr>
        <w:t>בבקשה.</w:t>
      </w:r>
    </w:p>
    <w:p w:rsidR="00B87DB4" w:rsidRDefault="00B87DB4" w:rsidP="00146F3E">
      <w:pPr>
        <w:rPr>
          <w:rtl/>
        </w:rPr>
      </w:pPr>
      <w:bookmarkStart w:id="8510" w:name="_ETM_Q15_614000"/>
      <w:bookmarkEnd w:id="8510"/>
    </w:p>
    <w:p w:rsidR="00B87DB4" w:rsidRDefault="00B87DB4" w:rsidP="00146F3E">
      <w:pPr>
        <w:pStyle w:val="a4"/>
        <w:keepNext/>
        <w:rPr>
          <w:rtl/>
        </w:rPr>
      </w:pPr>
      <w:bookmarkStart w:id="8511" w:name="ET_speaker_5791_25"/>
      <w:r>
        <w:rPr>
          <w:rStyle w:val="TagStyle"/>
          <w:rFonts w:hint="cs"/>
          <w:rtl/>
        </w:rPr>
        <w:t xml:space="preserve"> &lt;&lt; דובר &gt;&gt; </w:t>
      </w:r>
      <w:bookmarkStart w:id="8512" w:name="_Toc164104405"/>
      <w:r>
        <w:rPr>
          <w:rFonts w:hint="cs"/>
          <w:rtl/>
        </w:rPr>
        <w:t>יואב סגלוביץ' (יש עתיד):</w:t>
      </w:r>
      <w:bookmarkEnd w:id="8512"/>
      <w:r>
        <w:rPr>
          <w:rStyle w:val="TagStyle"/>
          <w:rtl/>
        </w:rPr>
        <w:t xml:space="preserve"> &lt;&lt; דובר &gt;&gt;</w:t>
      </w:r>
      <w:r>
        <w:rPr>
          <w:rFonts w:hint="cs"/>
          <w:rtl/>
        </w:rPr>
        <w:t xml:space="preserve">   </w:t>
      </w:r>
      <w:bookmarkEnd w:id="8511"/>
    </w:p>
    <w:p w:rsidR="00B87DB4" w:rsidRDefault="00B87DB4" w:rsidP="005917DA">
      <w:pPr>
        <w:rPr>
          <w:rtl/>
        </w:rPr>
      </w:pPr>
    </w:p>
    <w:p w:rsidR="00B87DB4" w:rsidRDefault="00B87DB4" w:rsidP="00146F3E">
      <w:pPr>
        <w:rPr>
          <w:rtl/>
        </w:rPr>
      </w:pPr>
      <w:bookmarkStart w:id="8513" w:name="_ETM_Q15_617000"/>
      <w:bookmarkStart w:id="8514" w:name="_ETM_Q15_615000"/>
      <w:bookmarkEnd w:id="8513"/>
      <w:bookmarkEnd w:id="8514"/>
      <w:r>
        <w:rPr>
          <w:rFonts w:hint="cs"/>
          <w:rtl/>
        </w:rPr>
        <w:t xml:space="preserve"> </w:t>
      </w:r>
      <w:bookmarkStart w:id="8515" w:name="_ETM_Q15_628100"/>
      <w:bookmarkEnd w:id="8515"/>
      <w:r>
        <w:rPr>
          <w:rFonts w:hint="cs"/>
          <w:rtl/>
        </w:rPr>
        <w:t xml:space="preserve">אדוני </w:t>
      </w:r>
      <w:bookmarkStart w:id="8516" w:name="_ETM_Q15_628370"/>
      <w:bookmarkEnd w:id="8516"/>
      <w:r>
        <w:rPr>
          <w:rFonts w:hint="cs"/>
          <w:rtl/>
        </w:rPr>
        <w:t xml:space="preserve">היושב </w:t>
      </w:r>
      <w:bookmarkStart w:id="8517" w:name="_ETM_Q15_628820"/>
      <w:bookmarkEnd w:id="8517"/>
      <w:r>
        <w:rPr>
          <w:rFonts w:hint="cs"/>
          <w:rtl/>
        </w:rPr>
        <w:t xml:space="preserve">בראש, </w:t>
      </w:r>
      <w:bookmarkStart w:id="8518" w:name="_ETM_Q15_629180"/>
      <w:bookmarkEnd w:id="8518"/>
      <w:r>
        <w:rPr>
          <w:rFonts w:hint="cs"/>
          <w:rtl/>
        </w:rPr>
        <w:t xml:space="preserve">חבריי </w:t>
      </w:r>
      <w:bookmarkStart w:id="8519" w:name="_ETM_Q15_629540"/>
      <w:bookmarkEnd w:id="8519"/>
      <w:r>
        <w:rPr>
          <w:rFonts w:hint="cs"/>
          <w:rtl/>
        </w:rPr>
        <w:t xml:space="preserve">חברי </w:t>
      </w:r>
      <w:bookmarkStart w:id="8520" w:name="_ETM_Q15_629840"/>
      <w:bookmarkEnd w:id="8520"/>
      <w:r>
        <w:rPr>
          <w:rFonts w:hint="cs"/>
          <w:rtl/>
        </w:rPr>
        <w:t xml:space="preserve">הכנסת, </w:t>
      </w:r>
      <w:bookmarkStart w:id="8521" w:name="_ETM_Q15_631189"/>
      <w:bookmarkEnd w:id="8521"/>
      <w:r>
        <w:rPr>
          <w:rFonts w:hint="cs"/>
          <w:rtl/>
        </w:rPr>
        <w:t xml:space="preserve">בשביל </w:t>
      </w:r>
      <w:bookmarkStart w:id="8522" w:name="_ETM_Q15_633350"/>
      <w:bookmarkEnd w:id="8522"/>
      <w:r>
        <w:rPr>
          <w:rFonts w:hint="cs"/>
          <w:rtl/>
        </w:rPr>
        <w:t xml:space="preserve">לראות </w:t>
      </w:r>
      <w:bookmarkStart w:id="8523" w:name="_ETM_Q15_633800"/>
      <w:bookmarkEnd w:id="8523"/>
      <w:r>
        <w:rPr>
          <w:rFonts w:hint="cs"/>
          <w:rtl/>
        </w:rPr>
        <w:t xml:space="preserve">תקלות </w:t>
      </w:r>
      <w:bookmarkStart w:id="8524" w:name="_ETM_Q15_634190"/>
      <w:bookmarkEnd w:id="8524"/>
      <w:r>
        <w:rPr>
          <w:rFonts w:hint="cs"/>
          <w:rtl/>
        </w:rPr>
        <w:t xml:space="preserve">גדולות </w:t>
      </w:r>
      <w:bookmarkStart w:id="8525" w:name="_ETM_Q15_634700"/>
      <w:bookmarkEnd w:id="8525"/>
      <w:r>
        <w:rPr>
          <w:rFonts w:hint="cs"/>
          <w:rtl/>
        </w:rPr>
        <w:t xml:space="preserve">לפעמים </w:t>
      </w:r>
      <w:bookmarkStart w:id="8526" w:name="_ETM_Q15_635000"/>
      <w:bookmarkEnd w:id="8526"/>
      <w:r>
        <w:rPr>
          <w:rFonts w:hint="cs"/>
          <w:rtl/>
        </w:rPr>
        <w:t xml:space="preserve">צריך </w:t>
      </w:r>
      <w:bookmarkStart w:id="8527" w:name="_ETM_Q15_635210"/>
      <w:bookmarkEnd w:id="8527"/>
      <w:r>
        <w:rPr>
          <w:rFonts w:hint="cs"/>
          <w:rtl/>
        </w:rPr>
        <w:t xml:space="preserve">לקרוא </w:t>
      </w:r>
      <w:bookmarkStart w:id="8528" w:name="_ETM_Q15_635630"/>
      <w:bookmarkEnd w:id="8528"/>
      <w:r>
        <w:rPr>
          <w:rFonts w:hint="cs"/>
          <w:rtl/>
        </w:rPr>
        <w:t xml:space="preserve">כותרות </w:t>
      </w:r>
      <w:bookmarkStart w:id="8529" w:name="_ETM_Q15_636020"/>
      <w:bookmarkEnd w:id="8529"/>
      <w:r>
        <w:rPr>
          <w:rFonts w:hint="cs"/>
          <w:rtl/>
        </w:rPr>
        <w:t xml:space="preserve">משעממות. </w:t>
      </w:r>
      <w:bookmarkStart w:id="8530" w:name="_ETM_Q15_637590"/>
      <w:bookmarkEnd w:id="8530"/>
      <w:r>
        <w:rPr>
          <w:rFonts w:hint="cs"/>
          <w:rtl/>
        </w:rPr>
        <w:t xml:space="preserve">הכותרת </w:t>
      </w:r>
      <w:bookmarkStart w:id="8531" w:name="_ETM_Q15_638190"/>
      <w:bookmarkEnd w:id="8531"/>
      <w:r>
        <w:rPr>
          <w:rFonts w:hint="cs"/>
          <w:rtl/>
        </w:rPr>
        <w:t xml:space="preserve">המשעממת </w:t>
      </w:r>
      <w:bookmarkStart w:id="8532" w:name="_ETM_Q15_638850"/>
      <w:bookmarkEnd w:id="8532"/>
      <w:r>
        <w:rPr>
          <w:rFonts w:hint="cs"/>
          <w:rtl/>
        </w:rPr>
        <w:t xml:space="preserve">של </w:t>
      </w:r>
      <w:bookmarkStart w:id="8533" w:name="_ETM_Q15_639000"/>
      <w:bookmarkEnd w:id="8533"/>
      <w:r>
        <w:rPr>
          <w:rFonts w:hint="cs"/>
          <w:rtl/>
        </w:rPr>
        <w:t xml:space="preserve">החוק </w:t>
      </w:r>
      <w:bookmarkStart w:id="8534" w:name="_ETM_Q15_639270"/>
      <w:bookmarkEnd w:id="8534"/>
      <w:r>
        <w:rPr>
          <w:rFonts w:hint="cs"/>
          <w:rtl/>
        </w:rPr>
        <w:t xml:space="preserve">הזה </w:t>
      </w:r>
      <w:bookmarkStart w:id="8535" w:name="_ETM_Q15_639660"/>
      <w:bookmarkEnd w:id="8535"/>
      <w:r>
        <w:rPr>
          <w:rFonts w:hint="cs"/>
          <w:rtl/>
        </w:rPr>
        <w:t xml:space="preserve">היא </w:t>
      </w:r>
      <w:bookmarkStart w:id="8536" w:name="_ETM_Q15_639810"/>
      <w:bookmarkEnd w:id="8536"/>
      <w:r>
        <w:rPr>
          <w:rFonts w:hint="cs"/>
          <w:rtl/>
        </w:rPr>
        <w:t>הצעת חוק כלי הירייה (דחיית המועד לצו דמוי כלי ירייה והארכת תוקף צו איסור י</w:t>
      </w:r>
      <w:r w:rsidR="00DC336E">
        <w:rPr>
          <w:rFonts w:hint="cs"/>
          <w:rtl/>
        </w:rPr>
        <w:t>י</w:t>
      </w:r>
      <w:r>
        <w:rPr>
          <w:rFonts w:hint="cs"/>
          <w:rtl/>
        </w:rPr>
        <w:t xml:space="preserve">בוא כלי </w:t>
      </w:r>
      <w:proofErr w:type="spellStart"/>
      <w:r>
        <w:rPr>
          <w:rFonts w:hint="cs"/>
          <w:rtl/>
        </w:rPr>
        <w:t>איירסופט</w:t>
      </w:r>
      <w:proofErr w:type="spellEnd"/>
      <w:r>
        <w:rPr>
          <w:rFonts w:hint="cs"/>
          <w:rtl/>
        </w:rPr>
        <w:t xml:space="preserve">), התשפ"ד–2024. </w:t>
      </w:r>
      <w:bookmarkStart w:id="8537" w:name="_ETM_Q15_641610"/>
      <w:bookmarkStart w:id="8538" w:name="_ETM_Q15_642000"/>
      <w:bookmarkStart w:id="8539" w:name="_ETM_Q15_642390"/>
      <w:bookmarkStart w:id="8540" w:name="_ETM_Q15_643150"/>
      <w:bookmarkStart w:id="8541" w:name="_ETM_Q15_643450"/>
      <w:bookmarkStart w:id="8542" w:name="_ETM_Q15_643870"/>
      <w:bookmarkStart w:id="8543" w:name="_ETM_Q15_644200"/>
      <w:bookmarkStart w:id="8544" w:name="_ETM_Q15_644890"/>
      <w:bookmarkStart w:id="8545" w:name="_ETM_Q15_645189"/>
      <w:bookmarkStart w:id="8546" w:name="_ETM_Q15_645459"/>
      <w:bookmarkStart w:id="8547" w:name="_ETM_Q15_645730"/>
      <w:bookmarkStart w:id="8548" w:name="_ETM_Q15_647290"/>
      <w:bookmarkEnd w:id="8537"/>
      <w:bookmarkEnd w:id="8538"/>
      <w:bookmarkEnd w:id="8539"/>
      <w:bookmarkEnd w:id="8540"/>
      <w:bookmarkEnd w:id="8541"/>
      <w:bookmarkEnd w:id="8542"/>
      <w:bookmarkEnd w:id="8543"/>
      <w:bookmarkEnd w:id="8544"/>
      <w:bookmarkEnd w:id="8545"/>
      <w:bookmarkEnd w:id="8546"/>
      <w:bookmarkEnd w:id="8547"/>
      <w:bookmarkEnd w:id="8548"/>
      <w:r>
        <w:rPr>
          <w:rFonts w:hint="cs"/>
          <w:rtl/>
        </w:rPr>
        <w:t xml:space="preserve">מתחת </w:t>
      </w:r>
      <w:bookmarkStart w:id="8549" w:name="_ETM_Q15_647650"/>
      <w:bookmarkEnd w:id="8549"/>
      <w:r>
        <w:rPr>
          <w:rFonts w:hint="cs"/>
          <w:rtl/>
        </w:rPr>
        <w:t xml:space="preserve">לדבר </w:t>
      </w:r>
      <w:bookmarkStart w:id="8550" w:name="_ETM_Q15_648010"/>
      <w:bookmarkEnd w:id="8550"/>
      <w:r>
        <w:rPr>
          <w:rFonts w:hint="cs"/>
          <w:rtl/>
        </w:rPr>
        <w:t xml:space="preserve">הזה </w:t>
      </w:r>
      <w:bookmarkStart w:id="8551" w:name="_ETM_Q15_649010"/>
      <w:bookmarkEnd w:id="8551"/>
      <w:r>
        <w:rPr>
          <w:rFonts w:hint="cs"/>
          <w:rtl/>
        </w:rPr>
        <w:t xml:space="preserve">מסתתרת </w:t>
      </w:r>
      <w:bookmarkStart w:id="8552" w:name="_ETM_Q15_649610"/>
      <w:bookmarkEnd w:id="8552"/>
      <w:r>
        <w:rPr>
          <w:rFonts w:hint="cs"/>
          <w:rtl/>
        </w:rPr>
        <w:t xml:space="preserve">עבודה </w:t>
      </w:r>
      <w:bookmarkStart w:id="8553" w:name="_ETM_Q15_650090"/>
      <w:bookmarkEnd w:id="8553"/>
      <w:r>
        <w:rPr>
          <w:rFonts w:hint="cs"/>
          <w:rtl/>
        </w:rPr>
        <w:t xml:space="preserve">של </w:t>
      </w:r>
      <w:bookmarkStart w:id="8554" w:name="_ETM_Q15_652000"/>
      <w:bookmarkEnd w:id="8554"/>
      <w:r>
        <w:rPr>
          <w:rFonts w:hint="cs"/>
          <w:rtl/>
        </w:rPr>
        <w:t xml:space="preserve">למעלה </w:t>
      </w:r>
      <w:bookmarkStart w:id="8555" w:name="_ETM_Q15_650629"/>
      <w:bookmarkEnd w:id="8555"/>
      <w:r>
        <w:rPr>
          <w:rFonts w:hint="cs"/>
          <w:rtl/>
        </w:rPr>
        <w:t xml:space="preserve">משנה </w:t>
      </w:r>
      <w:bookmarkStart w:id="8556" w:name="_ETM_Q15_653319"/>
      <w:bookmarkEnd w:id="8556"/>
      <w:r>
        <w:rPr>
          <w:rFonts w:hint="cs"/>
          <w:rtl/>
        </w:rPr>
        <w:t xml:space="preserve">שאני </w:t>
      </w:r>
      <w:bookmarkStart w:id="8557" w:name="_ETM_Q15_653620"/>
      <w:bookmarkEnd w:id="8557"/>
      <w:r>
        <w:rPr>
          <w:rFonts w:hint="cs"/>
          <w:rtl/>
        </w:rPr>
        <w:t xml:space="preserve">ניהלתי </w:t>
      </w:r>
      <w:bookmarkStart w:id="8558" w:name="_ETM_Q15_653980"/>
      <w:bookmarkEnd w:id="8558"/>
      <w:r>
        <w:rPr>
          <w:rFonts w:hint="cs"/>
          <w:rtl/>
        </w:rPr>
        <w:t xml:space="preserve">בממשלה </w:t>
      </w:r>
      <w:bookmarkStart w:id="8559" w:name="_ETM_Q15_654370"/>
      <w:bookmarkEnd w:id="8559"/>
      <w:r>
        <w:rPr>
          <w:rFonts w:hint="cs"/>
          <w:rtl/>
        </w:rPr>
        <w:t xml:space="preserve">הקודמת, </w:t>
      </w:r>
      <w:bookmarkStart w:id="8560" w:name="_ETM_Q15_655239"/>
      <w:bookmarkEnd w:id="8560"/>
      <w:r>
        <w:rPr>
          <w:rFonts w:hint="cs"/>
          <w:rtl/>
        </w:rPr>
        <w:t xml:space="preserve">שבאה </w:t>
      </w:r>
      <w:bookmarkStart w:id="8561" w:name="_ETM_Q15_656230"/>
      <w:bookmarkEnd w:id="8561"/>
      <w:r>
        <w:rPr>
          <w:rFonts w:hint="cs"/>
          <w:rtl/>
        </w:rPr>
        <w:t xml:space="preserve">לנסות </w:t>
      </w:r>
      <w:bookmarkStart w:id="8562" w:name="_ETM_Q15_656709"/>
      <w:bookmarkEnd w:id="8562"/>
      <w:r>
        <w:rPr>
          <w:rFonts w:hint="cs"/>
          <w:rtl/>
        </w:rPr>
        <w:t xml:space="preserve">ולפתור </w:t>
      </w:r>
      <w:bookmarkStart w:id="8563" w:name="_ETM_Q15_657219"/>
      <w:bookmarkEnd w:id="8563"/>
      <w:r>
        <w:rPr>
          <w:rFonts w:hint="cs"/>
          <w:rtl/>
        </w:rPr>
        <w:t xml:space="preserve">בעיה </w:t>
      </w:r>
      <w:bookmarkStart w:id="8564" w:name="_ETM_Q15_657760"/>
      <w:bookmarkEnd w:id="8564"/>
      <w:r>
        <w:rPr>
          <w:rFonts w:hint="cs"/>
          <w:rtl/>
        </w:rPr>
        <w:t xml:space="preserve">מאוד </w:t>
      </w:r>
      <w:bookmarkStart w:id="8565" w:name="_ETM_Q15_658060"/>
      <w:bookmarkEnd w:id="8565"/>
      <w:r>
        <w:rPr>
          <w:rFonts w:hint="cs"/>
          <w:rtl/>
        </w:rPr>
        <w:t xml:space="preserve">סבוכה </w:t>
      </w:r>
      <w:bookmarkStart w:id="8566" w:name="_ETM_Q15_659829"/>
      <w:bookmarkEnd w:id="8566"/>
      <w:r>
        <w:rPr>
          <w:rFonts w:hint="cs"/>
          <w:rtl/>
        </w:rPr>
        <w:t xml:space="preserve">של </w:t>
      </w:r>
      <w:bookmarkStart w:id="8567" w:name="_ETM_Q15_660459"/>
      <w:bookmarkEnd w:id="8567"/>
      <w:r>
        <w:rPr>
          <w:rFonts w:hint="cs"/>
          <w:rtl/>
        </w:rPr>
        <w:t xml:space="preserve">הסבות </w:t>
      </w:r>
      <w:bookmarkStart w:id="8568" w:name="_ETM_Q15_660969"/>
      <w:bookmarkEnd w:id="8568"/>
      <w:r>
        <w:rPr>
          <w:rFonts w:hint="cs"/>
          <w:rtl/>
        </w:rPr>
        <w:t xml:space="preserve">של </w:t>
      </w:r>
      <w:bookmarkStart w:id="8569" w:name="_ETM_Q15_661150"/>
      <w:bookmarkEnd w:id="8569"/>
      <w:r>
        <w:rPr>
          <w:rFonts w:hint="cs"/>
          <w:rtl/>
        </w:rPr>
        <w:t xml:space="preserve">נשקים. </w:t>
      </w:r>
      <w:bookmarkStart w:id="8570" w:name="_ETM_Q15_661900"/>
      <w:bookmarkEnd w:id="8570"/>
      <w:r>
        <w:rPr>
          <w:rFonts w:hint="cs"/>
          <w:rtl/>
        </w:rPr>
        <w:t xml:space="preserve">מדובר </w:t>
      </w:r>
      <w:bookmarkStart w:id="8571" w:name="_ETM_Q15_662319"/>
      <w:bookmarkEnd w:id="8571"/>
      <w:r>
        <w:rPr>
          <w:rFonts w:hint="cs"/>
          <w:rtl/>
        </w:rPr>
        <w:t xml:space="preserve">על </w:t>
      </w:r>
      <w:bookmarkStart w:id="8572" w:name="_ETM_Q15_662409"/>
      <w:bookmarkEnd w:id="8572"/>
      <w:r>
        <w:rPr>
          <w:rFonts w:hint="cs"/>
          <w:rtl/>
        </w:rPr>
        <w:t xml:space="preserve">נשקים </w:t>
      </w:r>
      <w:bookmarkStart w:id="8573" w:name="_ETM_Q15_662739"/>
      <w:bookmarkEnd w:id="8573"/>
      <w:r>
        <w:rPr>
          <w:rFonts w:hint="cs"/>
          <w:rtl/>
        </w:rPr>
        <w:t xml:space="preserve">אוטומטיים, </w:t>
      </w:r>
      <w:bookmarkStart w:id="8574" w:name="_ETM_Q15_665230"/>
      <w:bookmarkEnd w:id="8574"/>
      <w:r>
        <w:rPr>
          <w:rFonts w:hint="cs"/>
          <w:rtl/>
        </w:rPr>
        <w:t xml:space="preserve">והיה </w:t>
      </w:r>
      <w:bookmarkStart w:id="8575" w:name="_ETM_Q15_665590"/>
      <w:bookmarkEnd w:id="8575"/>
      <w:r>
        <w:rPr>
          <w:rFonts w:hint="cs"/>
          <w:rtl/>
        </w:rPr>
        <w:t xml:space="preserve">צריך </w:t>
      </w:r>
      <w:bookmarkStart w:id="8576" w:name="_ETM_Q15_665799"/>
      <w:bookmarkEnd w:id="8576"/>
      <w:r>
        <w:rPr>
          <w:rFonts w:hint="cs"/>
          <w:rtl/>
        </w:rPr>
        <w:t xml:space="preserve">להתמודד </w:t>
      </w:r>
      <w:bookmarkStart w:id="8577" w:name="_ETM_Q15_666459"/>
      <w:bookmarkEnd w:id="8577"/>
      <w:r>
        <w:rPr>
          <w:rFonts w:hint="cs"/>
          <w:rtl/>
        </w:rPr>
        <w:t xml:space="preserve">מול </w:t>
      </w:r>
      <w:bookmarkStart w:id="8578" w:name="_ETM_Q15_667359"/>
      <w:bookmarkEnd w:id="8578"/>
      <w:r>
        <w:rPr>
          <w:rFonts w:hint="cs"/>
          <w:rtl/>
        </w:rPr>
        <w:t xml:space="preserve">לובי </w:t>
      </w:r>
      <w:bookmarkStart w:id="8579" w:name="_ETM_Q15_667840"/>
      <w:bookmarkEnd w:id="8579"/>
      <w:r>
        <w:rPr>
          <w:rFonts w:hint="cs"/>
          <w:rtl/>
        </w:rPr>
        <w:t xml:space="preserve">מאוד </w:t>
      </w:r>
      <w:bookmarkStart w:id="8580" w:name="_ETM_Q15_668139"/>
      <w:bookmarkEnd w:id="8580"/>
      <w:r>
        <w:rPr>
          <w:rFonts w:hint="cs"/>
          <w:rtl/>
        </w:rPr>
        <w:t xml:space="preserve">גדול </w:t>
      </w:r>
      <w:bookmarkStart w:id="8581" w:name="_ETM_Q15_668590"/>
      <w:bookmarkEnd w:id="8581"/>
      <w:r>
        <w:rPr>
          <w:rFonts w:hint="cs"/>
          <w:rtl/>
        </w:rPr>
        <w:t xml:space="preserve">של </w:t>
      </w:r>
      <w:bookmarkStart w:id="8582" w:name="_ETM_Q15_668799"/>
      <w:bookmarkEnd w:id="8582"/>
      <w:r>
        <w:rPr>
          <w:rFonts w:hint="cs"/>
          <w:rtl/>
        </w:rPr>
        <w:t xml:space="preserve">אנשים </w:t>
      </w:r>
      <w:bookmarkStart w:id="8583" w:name="_ETM_Q15_669129"/>
      <w:bookmarkEnd w:id="8583"/>
      <w:r>
        <w:rPr>
          <w:rFonts w:hint="cs"/>
          <w:rtl/>
        </w:rPr>
        <w:t>ש</w:t>
      </w:r>
      <w:bookmarkStart w:id="8584" w:name="_ETM_Q15_669279"/>
      <w:bookmarkEnd w:id="8584"/>
      <w:r>
        <w:rPr>
          <w:rFonts w:hint="cs"/>
          <w:rtl/>
        </w:rPr>
        <w:t xml:space="preserve">עוסקים </w:t>
      </w:r>
      <w:bookmarkStart w:id="8585" w:name="_ETM_Q15_669549"/>
      <w:bookmarkEnd w:id="8585"/>
      <w:r>
        <w:rPr>
          <w:rFonts w:hint="cs"/>
          <w:rtl/>
        </w:rPr>
        <w:t xml:space="preserve">בספורט, </w:t>
      </w:r>
      <w:bookmarkStart w:id="8586" w:name="_ETM_Q15_670540"/>
      <w:bookmarkStart w:id="8587" w:name="_ETM_Q15_670840"/>
      <w:bookmarkStart w:id="8588" w:name="_ETM_Q15_670959"/>
      <w:bookmarkEnd w:id="8586"/>
      <w:bookmarkEnd w:id="8587"/>
      <w:bookmarkEnd w:id="8588"/>
      <w:r>
        <w:rPr>
          <w:rFonts w:hint="cs"/>
          <w:rtl/>
        </w:rPr>
        <w:t xml:space="preserve">ספורט </w:t>
      </w:r>
      <w:bookmarkStart w:id="8589" w:name="_ETM_Q15_671290"/>
      <w:bookmarkEnd w:id="8589"/>
      <w:r>
        <w:rPr>
          <w:rFonts w:hint="cs"/>
          <w:rtl/>
        </w:rPr>
        <w:t xml:space="preserve">לגיטימי. היה צריך </w:t>
      </w:r>
      <w:bookmarkStart w:id="8590" w:name="_ETM_Q15_672960"/>
      <w:bookmarkStart w:id="8591" w:name="_ETM_Q15_674799"/>
      <w:bookmarkStart w:id="8592" w:name="_ETM_Q15_674920"/>
      <w:bookmarkStart w:id="8593" w:name="_ETM_Q15_675099"/>
      <w:bookmarkEnd w:id="8590"/>
      <w:bookmarkEnd w:id="8591"/>
      <w:bookmarkEnd w:id="8592"/>
      <w:bookmarkEnd w:id="8593"/>
      <w:r>
        <w:rPr>
          <w:rFonts w:hint="cs"/>
          <w:rtl/>
        </w:rPr>
        <w:t xml:space="preserve">להתמודד </w:t>
      </w:r>
      <w:bookmarkStart w:id="8594" w:name="_ETM_Q15_675590"/>
      <w:bookmarkEnd w:id="8594"/>
      <w:r>
        <w:rPr>
          <w:rFonts w:hint="cs"/>
          <w:rtl/>
        </w:rPr>
        <w:t xml:space="preserve">ולמצוא </w:t>
      </w:r>
      <w:bookmarkStart w:id="8595" w:name="_ETM_Q15_676010"/>
      <w:bookmarkEnd w:id="8595"/>
      <w:r>
        <w:rPr>
          <w:rFonts w:hint="cs"/>
          <w:rtl/>
        </w:rPr>
        <w:t xml:space="preserve">פתרונות </w:t>
      </w:r>
      <w:bookmarkStart w:id="8596" w:name="_ETM_Q15_676430"/>
      <w:bookmarkEnd w:id="8596"/>
      <w:r>
        <w:rPr>
          <w:rFonts w:hint="cs"/>
          <w:rtl/>
        </w:rPr>
        <w:t xml:space="preserve">טובים </w:t>
      </w:r>
      <w:bookmarkStart w:id="8597" w:name="_ETM_Q15_677240"/>
      <w:bookmarkEnd w:id="8597"/>
      <w:r>
        <w:rPr>
          <w:rFonts w:hint="cs"/>
          <w:rtl/>
        </w:rPr>
        <w:t xml:space="preserve">גם </w:t>
      </w:r>
      <w:bookmarkStart w:id="8598" w:name="_ETM_Q15_677480"/>
      <w:bookmarkEnd w:id="8598"/>
      <w:r>
        <w:rPr>
          <w:rFonts w:hint="cs"/>
          <w:rtl/>
        </w:rPr>
        <w:t xml:space="preserve">אם </w:t>
      </w:r>
      <w:bookmarkStart w:id="8599" w:name="_ETM_Q15_677600"/>
      <w:bookmarkEnd w:id="8599"/>
      <w:r>
        <w:rPr>
          <w:rFonts w:hint="cs"/>
          <w:rtl/>
        </w:rPr>
        <w:t xml:space="preserve">לא </w:t>
      </w:r>
      <w:bookmarkStart w:id="8600" w:name="_ETM_Q15_677720"/>
      <w:bookmarkEnd w:id="8600"/>
      <w:r>
        <w:rPr>
          <w:rFonts w:hint="cs"/>
          <w:rtl/>
        </w:rPr>
        <w:t xml:space="preserve">מושלמים </w:t>
      </w:r>
      <w:bookmarkStart w:id="8601" w:name="_ETM_Q15_678200"/>
      <w:bookmarkEnd w:id="8601"/>
      <w:r>
        <w:rPr>
          <w:rFonts w:hint="cs"/>
          <w:rtl/>
        </w:rPr>
        <w:t xml:space="preserve">מבחינתם </w:t>
      </w:r>
      <w:bookmarkStart w:id="8602" w:name="_ETM_Q15_678770"/>
      <w:bookmarkEnd w:id="8602"/>
      <w:r>
        <w:rPr>
          <w:rFonts w:hint="cs"/>
          <w:rtl/>
        </w:rPr>
        <w:t xml:space="preserve">לבעיה, </w:t>
      </w:r>
      <w:bookmarkStart w:id="8603" w:name="_ETM_Q15_680170"/>
      <w:bookmarkEnd w:id="8603"/>
      <w:r>
        <w:rPr>
          <w:rFonts w:hint="cs"/>
          <w:rtl/>
        </w:rPr>
        <w:t xml:space="preserve">ונמצאו </w:t>
      </w:r>
      <w:bookmarkStart w:id="8604" w:name="_ETM_Q15_680770"/>
      <w:bookmarkEnd w:id="8604"/>
      <w:r>
        <w:rPr>
          <w:rFonts w:hint="cs"/>
          <w:rtl/>
        </w:rPr>
        <w:t xml:space="preserve">כאלה. </w:t>
      </w:r>
      <w:bookmarkStart w:id="8605" w:name="_ETM_Q15_682299"/>
      <w:bookmarkStart w:id="8606" w:name="_ETM_Q15_682569"/>
      <w:bookmarkStart w:id="8607" w:name="_ETM_Q15_683560"/>
      <w:bookmarkEnd w:id="8605"/>
      <w:bookmarkEnd w:id="8606"/>
      <w:bookmarkEnd w:id="8607"/>
      <w:r>
        <w:rPr>
          <w:rFonts w:hint="cs"/>
          <w:rtl/>
        </w:rPr>
        <w:t xml:space="preserve">על </w:t>
      </w:r>
      <w:bookmarkStart w:id="8608" w:name="_ETM_Q15_683769"/>
      <w:bookmarkEnd w:id="8608"/>
      <w:r>
        <w:rPr>
          <w:rFonts w:hint="cs"/>
          <w:rtl/>
        </w:rPr>
        <w:t xml:space="preserve">מנת </w:t>
      </w:r>
      <w:bookmarkStart w:id="8609" w:name="_ETM_Q15_683980"/>
      <w:bookmarkEnd w:id="8609"/>
      <w:r>
        <w:rPr>
          <w:rFonts w:hint="cs"/>
          <w:rtl/>
        </w:rPr>
        <w:t xml:space="preserve">שזה </w:t>
      </w:r>
      <w:bookmarkStart w:id="8610" w:name="_ETM_Q15_684189"/>
      <w:bookmarkEnd w:id="8610"/>
      <w:r>
        <w:rPr>
          <w:rFonts w:hint="cs"/>
          <w:rtl/>
        </w:rPr>
        <w:t xml:space="preserve">יהיה </w:t>
      </w:r>
      <w:bookmarkStart w:id="8611" w:name="_ETM_Q15_684280"/>
      <w:bookmarkEnd w:id="8611"/>
      <w:r>
        <w:rPr>
          <w:rFonts w:hint="cs"/>
          <w:rtl/>
        </w:rPr>
        <w:t xml:space="preserve">ברור </w:t>
      </w:r>
      <w:bookmarkStart w:id="8612" w:name="_ETM_Q15_684549"/>
      <w:bookmarkEnd w:id="8612"/>
      <w:r>
        <w:rPr>
          <w:rFonts w:hint="cs"/>
          <w:rtl/>
        </w:rPr>
        <w:t xml:space="preserve">לכולם, </w:t>
      </w:r>
      <w:bookmarkStart w:id="8613" w:name="_ETM_Q15_685650"/>
      <w:bookmarkEnd w:id="8613"/>
      <w:r>
        <w:rPr>
          <w:rFonts w:hint="cs"/>
          <w:rtl/>
        </w:rPr>
        <w:t xml:space="preserve">היו </w:t>
      </w:r>
      <w:bookmarkStart w:id="8614" w:name="_ETM_Q15_685800"/>
      <w:bookmarkEnd w:id="8614"/>
      <w:r>
        <w:rPr>
          <w:rFonts w:hint="cs"/>
          <w:rtl/>
        </w:rPr>
        <w:t xml:space="preserve">גם </w:t>
      </w:r>
      <w:bookmarkStart w:id="8615" w:name="_ETM_Q15_685950"/>
      <w:bookmarkEnd w:id="8615"/>
      <w:r>
        <w:rPr>
          <w:rFonts w:hint="cs"/>
          <w:rtl/>
        </w:rPr>
        <w:t xml:space="preserve">דיונים </w:t>
      </w:r>
      <w:bookmarkStart w:id="8616" w:name="_ETM_Q15_686250"/>
      <w:bookmarkEnd w:id="8616"/>
      <w:r>
        <w:rPr>
          <w:rFonts w:hint="cs"/>
          <w:rtl/>
        </w:rPr>
        <w:t xml:space="preserve">חסויים, </w:t>
      </w:r>
      <w:bookmarkStart w:id="8617" w:name="_ETM_Q15_687579"/>
      <w:bookmarkEnd w:id="8617"/>
      <w:r>
        <w:rPr>
          <w:rFonts w:hint="cs"/>
          <w:rtl/>
        </w:rPr>
        <w:t xml:space="preserve">וגם </w:t>
      </w:r>
      <w:bookmarkStart w:id="8618" w:name="_ETM_Q15_687879"/>
      <w:bookmarkEnd w:id="8618"/>
      <w:r>
        <w:rPr>
          <w:rFonts w:hint="cs"/>
          <w:rtl/>
        </w:rPr>
        <w:t xml:space="preserve">שירות </w:t>
      </w:r>
      <w:bookmarkStart w:id="8619" w:name="_ETM_Q15_688239"/>
      <w:bookmarkEnd w:id="8619"/>
      <w:r>
        <w:rPr>
          <w:rFonts w:hint="cs"/>
          <w:rtl/>
        </w:rPr>
        <w:t xml:space="preserve">הביטחון </w:t>
      </w:r>
      <w:bookmarkStart w:id="8620" w:name="_ETM_Q15_688599"/>
      <w:bookmarkEnd w:id="8620"/>
      <w:r>
        <w:rPr>
          <w:rFonts w:hint="cs"/>
          <w:rtl/>
        </w:rPr>
        <w:t xml:space="preserve">הכללי </w:t>
      </w:r>
      <w:bookmarkStart w:id="8621" w:name="_ETM_Q15_689629"/>
      <w:bookmarkEnd w:id="8621"/>
      <w:r>
        <w:rPr>
          <w:rFonts w:hint="cs"/>
          <w:rtl/>
        </w:rPr>
        <w:t xml:space="preserve">כתב </w:t>
      </w:r>
      <w:bookmarkStart w:id="8622" w:name="_ETM_Q15_690110"/>
      <w:bookmarkEnd w:id="8622"/>
      <w:r>
        <w:rPr>
          <w:rFonts w:hint="cs"/>
          <w:rtl/>
        </w:rPr>
        <w:t xml:space="preserve">דוחות </w:t>
      </w:r>
      <w:bookmarkStart w:id="8623" w:name="_ETM_Q15_690349"/>
      <w:bookmarkEnd w:id="8623"/>
      <w:r>
        <w:rPr>
          <w:rFonts w:hint="cs"/>
          <w:rtl/>
        </w:rPr>
        <w:t xml:space="preserve">על </w:t>
      </w:r>
      <w:bookmarkStart w:id="8624" w:name="_ETM_Q15_690440"/>
      <w:bookmarkEnd w:id="8624"/>
      <w:r>
        <w:rPr>
          <w:rFonts w:hint="cs"/>
          <w:rtl/>
        </w:rPr>
        <w:t xml:space="preserve">סמך </w:t>
      </w:r>
      <w:bookmarkStart w:id="8625" w:name="_ETM_Q15_690709"/>
      <w:bookmarkEnd w:id="8625"/>
      <w:r>
        <w:rPr>
          <w:rFonts w:hint="cs"/>
          <w:rtl/>
        </w:rPr>
        <w:t xml:space="preserve">אירועים </w:t>
      </w:r>
      <w:bookmarkStart w:id="8626" w:name="_ETM_Q15_691190"/>
      <w:bookmarkEnd w:id="8626"/>
      <w:r>
        <w:rPr>
          <w:rFonts w:hint="cs"/>
          <w:rtl/>
        </w:rPr>
        <w:t xml:space="preserve">ופיגועים </w:t>
      </w:r>
      <w:bookmarkStart w:id="8627" w:name="_ETM_Q15_691520"/>
      <w:bookmarkEnd w:id="8627"/>
      <w:r>
        <w:rPr>
          <w:rFonts w:hint="cs"/>
          <w:rtl/>
        </w:rPr>
        <w:t xml:space="preserve">שקרו עם </w:t>
      </w:r>
      <w:proofErr w:type="spellStart"/>
      <w:r>
        <w:rPr>
          <w:rFonts w:hint="cs"/>
          <w:rtl/>
        </w:rPr>
        <w:t>איירסופט</w:t>
      </w:r>
      <w:proofErr w:type="spellEnd"/>
      <w:r>
        <w:rPr>
          <w:rFonts w:hint="cs"/>
          <w:rtl/>
        </w:rPr>
        <w:t xml:space="preserve">, ולא סתם </w:t>
      </w:r>
      <w:bookmarkStart w:id="8628" w:name="_ETM_Q15_691940"/>
      <w:bookmarkStart w:id="8629" w:name="_ETM_Q15_692090"/>
      <w:bookmarkStart w:id="8630" w:name="_ETM_Q15_692360"/>
      <w:bookmarkStart w:id="8631" w:name="_ETM_Q15_692450"/>
      <w:bookmarkStart w:id="8632" w:name="_ETM_Q15_692570"/>
      <w:bookmarkStart w:id="8633" w:name="_ETM_Q15_693050"/>
      <w:bookmarkEnd w:id="8628"/>
      <w:bookmarkEnd w:id="8629"/>
      <w:bookmarkEnd w:id="8630"/>
      <w:bookmarkEnd w:id="8631"/>
      <w:bookmarkEnd w:id="8632"/>
      <w:bookmarkEnd w:id="8633"/>
      <w:r>
        <w:rPr>
          <w:rFonts w:hint="cs"/>
          <w:rtl/>
        </w:rPr>
        <w:t xml:space="preserve">עושים </w:t>
      </w:r>
      <w:bookmarkStart w:id="8634" w:name="_ETM_Q15_693410"/>
      <w:bookmarkEnd w:id="8634"/>
      <w:r>
        <w:rPr>
          <w:rFonts w:hint="cs"/>
          <w:rtl/>
        </w:rPr>
        <w:t xml:space="preserve">פיגועים </w:t>
      </w:r>
      <w:proofErr w:type="spellStart"/>
      <w:r>
        <w:rPr>
          <w:rFonts w:hint="cs"/>
          <w:rtl/>
        </w:rPr>
        <w:t>באיירסופט</w:t>
      </w:r>
      <w:proofErr w:type="spellEnd"/>
      <w:r>
        <w:rPr>
          <w:rFonts w:hint="cs"/>
          <w:rtl/>
        </w:rPr>
        <w:t xml:space="preserve">, </w:t>
      </w:r>
      <w:bookmarkStart w:id="8635" w:name="_ETM_Q15_697000"/>
      <w:bookmarkEnd w:id="8635"/>
      <w:r>
        <w:rPr>
          <w:rFonts w:hint="cs"/>
          <w:rtl/>
        </w:rPr>
        <w:t xml:space="preserve">לכן זו </w:t>
      </w:r>
      <w:bookmarkStart w:id="8636" w:name="_ETM_Q15_693770"/>
      <w:bookmarkStart w:id="8637" w:name="_ETM_Q15_696250"/>
      <w:bookmarkStart w:id="8638" w:name="_ETM_Q15_696610"/>
      <w:bookmarkStart w:id="8639" w:name="_ETM_Q15_696700"/>
      <w:bookmarkEnd w:id="8636"/>
      <w:bookmarkEnd w:id="8637"/>
      <w:bookmarkEnd w:id="8638"/>
      <w:bookmarkEnd w:id="8639"/>
      <w:r>
        <w:rPr>
          <w:rFonts w:hint="cs"/>
          <w:rtl/>
        </w:rPr>
        <w:t xml:space="preserve">הייתה </w:t>
      </w:r>
      <w:bookmarkStart w:id="8640" w:name="_ETM_Q15_697390"/>
      <w:bookmarkEnd w:id="8640"/>
      <w:r>
        <w:rPr>
          <w:rFonts w:hint="cs"/>
          <w:rtl/>
        </w:rPr>
        <w:t xml:space="preserve">משימה </w:t>
      </w:r>
      <w:bookmarkStart w:id="8641" w:name="_ETM_Q15_697900"/>
      <w:bookmarkEnd w:id="8641"/>
      <w:r>
        <w:rPr>
          <w:rFonts w:hint="cs"/>
          <w:rtl/>
        </w:rPr>
        <w:t xml:space="preserve">מרכזית </w:t>
      </w:r>
      <w:bookmarkStart w:id="8642" w:name="_ETM_Q15_698500"/>
      <w:bookmarkEnd w:id="8642"/>
      <w:r>
        <w:rPr>
          <w:rFonts w:hint="cs"/>
          <w:rtl/>
        </w:rPr>
        <w:t xml:space="preserve">להעביר </w:t>
      </w:r>
      <w:bookmarkStart w:id="8643" w:name="_ETM_Q15_698860"/>
      <w:bookmarkEnd w:id="8643"/>
      <w:r>
        <w:rPr>
          <w:rFonts w:hint="cs"/>
          <w:rtl/>
        </w:rPr>
        <w:t xml:space="preserve">את </w:t>
      </w:r>
      <w:bookmarkStart w:id="8644" w:name="_ETM_Q15_698920"/>
      <w:bookmarkEnd w:id="8644"/>
      <w:r>
        <w:rPr>
          <w:rFonts w:hint="cs"/>
          <w:rtl/>
        </w:rPr>
        <w:t xml:space="preserve">החוק </w:t>
      </w:r>
      <w:bookmarkStart w:id="8645" w:name="_ETM_Q15_699220"/>
      <w:bookmarkEnd w:id="8645"/>
      <w:r>
        <w:rPr>
          <w:rFonts w:hint="cs"/>
          <w:rtl/>
        </w:rPr>
        <w:t xml:space="preserve">הזה </w:t>
      </w:r>
      <w:bookmarkStart w:id="8646" w:name="_ETM_Q15_699459"/>
      <w:bookmarkEnd w:id="8646"/>
      <w:r>
        <w:rPr>
          <w:rFonts w:hint="cs"/>
          <w:rtl/>
        </w:rPr>
        <w:t xml:space="preserve">בצורה </w:t>
      </w:r>
      <w:bookmarkStart w:id="8647" w:name="_ETM_Q15_699909"/>
      <w:bookmarkEnd w:id="8647"/>
      <w:r>
        <w:rPr>
          <w:rFonts w:hint="cs"/>
          <w:rtl/>
        </w:rPr>
        <w:t>מידתית. ל</w:t>
      </w:r>
      <w:bookmarkStart w:id="8648" w:name="_ETM_Q15_700450"/>
      <w:bookmarkStart w:id="8649" w:name="_ETM_Q15_700790"/>
      <w:bookmarkStart w:id="8650" w:name="_ETM_Q15_700969"/>
      <w:bookmarkStart w:id="8651" w:name="_ETM_Q15_701390"/>
      <w:bookmarkEnd w:id="8648"/>
      <w:bookmarkEnd w:id="8649"/>
      <w:bookmarkEnd w:id="8650"/>
      <w:bookmarkEnd w:id="8651"/>
      <w:r>
        <w:rPr>
          <w:rFonts w:hint="cs"/>
          <w:rtl/>
        </w:rPr>
        <w:t xml:space="preserve">קח </w:t>
      </w:r>
      <w:bookmarkStart w:id="8652" w:name="_ETM_Q15_701599"/>
      <w:bookmarkEnd w:id="8652"/>
      <w:r>
        <w:rPr>
          <w:rFonts w:hint="cs"/>
          <w:rtl/>
        </w:rPr>
        <w:t xml:space="preserve">המון </w:t>
      </w:r>
      <w:bookmarkStart w:id="8653" w:name="_ETM_Q15_701809"/>
      <w:bookmarkEnd w:id="8653"/>
      <w:r>
        <w:rPr>
          <w:rFonts w:hint="cs"/>
          <w:rtl/>
        </w:rPr>
        <w:t>זמן.</w:t>
      </w:r>
    </w:p>
    <w:p w:rsidR="00B87DB4" w:rsidRDefault="00B87DB4" w:rsidP="00146F3E">
      <w:pPr>
        <w:rPr>
          <w:rtl/>
        </w:rPr>
      </w:pPr>
      <w:bookmarkStart w:id="8654" w:name="_ETM_Q15_703000"/>
      <w:bookmarkEnd w:id="8654"/>
    </w:p>
    <w:p w:rsidR="00B87DB4" w:rsidRDefault="00B87DB4" w:rsidP="00DC336E">
      <w:pPr>
        <w:rPr>
          <w:rtl/>
        </w:rPr>
      </w:pPr>
      <w:bookmarkStart w:id="8655" w:name="_ETM_Q15_704000"/>
      <w:bookmarkStart w:id="8656" w:name="_ETM_Q15_704120"/>
      <w:bookmarkEnd w:id="8655"/>
      <w:bookmarkEnd w:id="8656"/>
      <w:r>
        <w:rPr>
          <w:rFonts w:hint="cs"/>
          <w:rtl/>
        </w:rPr>
        <w:t xml:space="preserve">ואז הממשלה </w:t>
      </w:r>
      <w:bookmarkStart w:id="8657" w:name="_ETM_Q15_704420"/>
      <w:bookmarkStart w:id="8658" w:name="_ETM_Q15_705860"/>
      <w:bookmarkEnd w:id="8657"/>
      <w:bookmarkEnd w:id="8658"/>
      <w:r>
        <w:rPr>
          <w:rFonts w:hint="cs"/>
          <w:rtl/>
        </w:rPr>
        <w:t>ש</w:t>
      </w:r>
      <w:bookmarkStart w:id="8659" w:name="_ETM_Q15_706309"/>
      <w:bookmarkEnd w:id="8659"/>
      <w:r>
        <w:rPr>
          <w:rFonts w:hint="cs"/>
          <w:rtl/>
        </w:rPr>
        <w:t xml:space="preserve">היינו </w:t>
      </w:r>
      <w:bookmarkStart w:id="8660" w:name="_ETM_Q15_706519"/>
      <w:bookmarkEnd w:id="8660"/>
      <w:r>
        <w:rPr>
          <w:rFonts w:hint="cs"/>
          <w:rtl/>
        </w:rPr>
        <w:t xml:space="preserve">בה התחלפה, </w:t>
      </w:r>
      <w:bookmarkStart w:id="8661" w:name="_ETM_Q15_708590"/>
      <w:bookmarkEnd w:id="8661"/>
      <w:r>
        <w:rPr>
          <w:rFonts w:hint="cs"/>
          <w:rtl/>
        </w:rPr>
        <w:t xml:space="preserve">השר </w:t>
      </w:r>
      <w:bookmarkStart w:id="8662" w:name="_ETM_Q15_708920"/>
      <w:bookmarkEnd w:id="8662"/>
      <w:r>
        <w:rPr>
          <w:rFonts w:hint="cs"/>
          <w:rtl/>
        </w:rPr>
        <w:t xml:space="preserve">בן גביר </w:t>
      </w:r>
      <w:bookmarkStart w:id="8663" w:name="_ETM_Q15_709160"/>
      <w:bookmarkStart w:id="8664" w:name="_ETM_Q15_709250"/>
      <w:bookmarkEnd w:id="8663"/>
      <w:bookmarkEnd w:id="8664"/>
      <w:r>
        <w:rPr>
          <w:rFonts w:hint="cs"/>
          <w:rtl/>
        </w:rPr>
        <w:t xml:space="preserve">נכנס </w:t>
      </w:r>
      <w:bookmarkStart w:id="8665" w:name="_ETM_Q15_709520"/>
      <w:bookmarkEnd w:id="8665"/>
      <w:r>
        <w:rPr>
          <w:rFonts w:hint="cs"/>
          <w:rtl/>
        </w:rPr>
        <w:t xml:space="preserve">לתפקידו, </w:t>
      </w:r>
      <w:bookmarkStart w:id="8666" w:name="_ETM_Q15_710120"/>
      <w:bookmarkEnd w:id="8666"/>
      <w:r>
        <w:rPr>
          <w:rFonts w:hint="cs"/>
          <w:rtl/>
        </w:rPr>
        <w:t xml:space="preserve">והתחילו </w:t>
      </w:r>
      <w:bookmarkStart w:id="8667" w:name="_ETM_Q15_710450"/>
      <w:bookmarkEnd w:id="8667"/>
      <w:r>
        <w:rPr>
          <w:rFonts w:hint="cs"/>
          <w:rtl/>
        </w:rPr>
        <w:t xml:space="preserve">לדחות </w:t>
      </w:r>
      <w:bookmarkStart w:id="8668" w:name="_ETM_Q15_710809"/>
      <w:bookmarkEnd w:id="8668"/>
      <w:r>
        <w:rPr>
          <w:rFonts w:hint="cs"/>
          <w:rtl/>
        </w:rPr>
        <w:t xml:space="preserve">את </w:t>
      </w:r>
      <w:bookmarkStart w:id="8669" w:name="_ETM_Q15_710959"/>
      <w:bookmarkEnd w:id="8669"/>
      <w:r>
        <w:rPr>
          <w:rFonts w:hint="cs"/>
          <w:rtl/>
        </w:rPr>
        <w:t xml:space="preserve">האירוע </w:t>
      </w:r>
      <w:bookmarkStart w:id="8670" w:name="_ETM_Q15_711349"/>
      <w:bookmarkEnd w:id="8670"/>
      <w:r>
        <w:rPr>
          <w:rFonts w:hint="cs"/>
          <w:rtl/>
        </w:rPr>
        <w:t xml:space="preserve">הזה </w:t>
      </w:r>
      <w:bookmarkStart w:id="8671" w:name="_ETM_Q15_711890"/>
      <w:bookmarkEnd w:id="8671"/>
      <w:r>
        <w:rPr>
          <w:rFonts w:hint="cs"/>
          <w:rtl/>
        </w:rPr>
        <w:t>מ</w:t>
      </w:r>
      <w:bookmarkStart w:id="8672" w:name="_ETM_Q15_712370"/>
      <w:bookmarkEnd w:id="8672"/>
      <w:r>
        <w:rPr>
          <w:rFonts w:hint="cs"/>
          <w:rtl/>
        </w:rPr>
        <w:t xml:space="preserve">אלף ואחת סיבות </w:t>
      </w:r>
      <w:bookmarkStart w:id="8673" w:name="_ETM_Q15_712730"/>
      <w:bookmarkEnd w:id="8673"/>
      <w:r>
        <w:rPr>
          <w:rFonts w:hint="cs"/>
          <w:rtl/>
        </w:rPr>
        <w:t xml:space="preserve">שאני </w:t>
      </w:r>
      <w:bookmarkStart w:id="8674" w:name="_ETM_Q15_712880"/>
      <w:bookmarkEnd w:id="8674"/>
      <w:r>
        <w:rPr>
          <w:rFonts w:hint="cs"/>
          <w:rtl/>
        </w:rPr>
        <w:t xml:space="preserve">לא רוצה </w:t>
      </w:r>
      <w:bookmarkStart w:id="8675" w:name="_ETM_Q15_713059"/>
      <w:bookmarkEnd w:id="8675"/>
      <w:r>
        <w:rPr>
          <w:rFonts w:hint="cs"/>
          <w:rtl/>
        </w:rPr>
        <w:t xml:space="preserve">להיכנס </w:t>
      </w:r>
      <w:bookmarkStart w:id="8676" w:name="_ETM_Q15_713420"/>
      <w:bookmarkEnd w:id="8676"/>
      <w:r>
        <w:rPr>
          <w:rFonts w:hint="cs"/>
          <w:rtl/>
        </w:rPr>
        <w:t xml:space="preserve">אליהן </w:t>
      </w:r>
      <w:bookmarkStart w:id="8677" w:name="_ETM_Q15_713660"/>
      <w:bookmarkEnd w:id="8677"/>
      <w:r>
        <w:rPr>
          <w:rFonts w:hint="cs"/>
          <w:rtl/>
        </w:rPr>
        <w:t xml:space="preserve">פה, </w:t>
      </w:r>
      <w:bookmarkStart w:id="8678" w:name="_ETM_Q15_714110"/>
      <w:bookmarkEnd w:id="8678"/>
      <w:r>
        <w:rPr>
          <w:rFonts w:hint="cs"/>
          <w:rtl/>
        </w:rPr>
        <w:t xml:space="preserve">כמו </w:t>
      </w:r>
      <w:bookmarkStart w:id="8679" w:name="_ETM_Q15_714319"/>
      <w:bookmarkEnd w:id="8679"/>
      <w:r>
        <w:rPr>
          <w:rFonts w:hint="cs"/>
          <w:rtl/>
        </w:rPr>
        <w:t xml:space="preserve">שדחו </w:t>
      </w:r>
      <w:bookmarkStart w:id="8680" w:name="_ETM_Q15_714620"/>
      <w:bookmarkEnd w:id="8680"/>
      <w:r>
        <w:rPr>
          <w:rFonts w:hint="cs"/>
          <w:rtl/>
        </w:rPr>
        <w:t xml:space="preserve">גם </w:t>
      </w:r>
      <w:bookmarkStart w:id="8681" w:name="_ETM_Q15_714770"/>
      <w:bookmarkEnd w:id="8681"/>
      <w:r>
        <w:rPr>
          <w:rFonts w:hint="cs"/>
          <w:rtl/>
        </w:rPr>
        <w:t xml:space="preserve">את </w:t>
      </w:r>
      <w:bookmarkStart w:id="8682" w:name="_ETM_Q15_714830"/>
      <w:bookmarkEnd w:id="8682"/>
      <w:proofErr w:type="spellStart"/>
      <w:r>
        <w:rPr>
          <w:rFonts w:hint="cs"/>
          <w:rtl/>
        </w:rPr>
        <w:t>האיזוק</w:t>
      </w:r>
      <w:proofErr w:type="spellEnd"/>
      <w:r>
        <w:rPr>
          <w:rFonts w:hint="cs"/>
          <w:rtl/>
        </w:rPr>
        <w:t xml:space="preserve"> </w:t>
      </w:r>
      <w:bookmarkStart w:id="8683" w:name="_ETM_Q15_715130"/>
      <w:bookmarkEnd w:id="8683"/>
      <w:r>
        <w:rPr>
          <w:rFonts w:hint="cs"/>
          <w:rtl/>
        </w:rPr>
        <w:t xml:space="preserve">האלקטרוני. </w:t>
      </w:r>
      <w:bookmarkStart w:id="8684" w:name="_ETM_Q15_717230"/>
      <w:bookmarkEnd w:id="8684"/>
      <w:r>
        <w:rPr>
          <w:rFonts w:hint="cs"/>
          <w:rtl/>
        </w:rPr>
        <w:t xml:space="preserve">זה </w:t>
      </w:r>
      <w:bookmarkStart w:id="8685" w:name="_ETM_Q15_717439"/>
      <w:bookmarkEnd w:id="8685"/>
      <w:r>
        <w:rPr>
          <w:rFonts w:hint="cs"/>
          <w:rtl/>
        </w:rPr>
        <w:t xml:space="preserve">מה </w:t>
      </w:r>
      <w:bookmarkStart w:id="8686" w:name="_ETM_Q15_717530"/>
      <w:bookmarkEnd w:id="8686"/>
      <w:r>
        <w:rPr>
          <w:rFonts w:hint="cs"/>
          <w:rtl/>
        </w:rPr>
        <w:t xml:space="preserve">שהיה </w:t>
      </w:r>
      <w:bookmarkStart w:id="8687" w:name="_ETM_Q15_717739"/>
      <w:bookmarkEnd w:id="8687"/>
      <w:r>
        <w:rPr>
          <w:rFonts w:hint="cs"/>
          <w:rtl/>
        </w:rPr>
        <w:t xml:space="preserve">ברמת </w:t>
      </w:r>
      <w:bookmarkStart w:id="8688" w:name="_ETM_Q15_718069"/>
      <w:bookmarkEnd w:id="8688"/>
      <w:r>
        <w:rPr>
          <w:rFonts w:hint="cs"/>
          <w:rtl/>
        </w:rPr>
        <w:t xml:space="preserve">העובדות. </w:t>
      </w:r>
      <w:bookmarkStart w:id="8689" w:name="_ETM_Q15_719440"/>
      <w:bookmarkEnd w:id="8689"/>
      <w:r>
        <w:rPr>
          <w:rFonts w:hint="cs"/>
          <w:rtl/>
        </w:rPr>
        <w:t xml:space="preserve">אנחנו </w:t>
      </w:r>
      <w:bookmarkStart w:id="8690" w:name="_ETM_Q15_719620"/>
      <w:bookmarkEnd w:id="8690"/>
      <w:r>
        <w:rPr>
          <w:rFonts w:hint="cs"/>
          <w:rtl/>
        </w:rPr>
        <w:t xml:space="preserve">מקבלים </w:t>
      </w:r>
      <w:bookmarkStart w:id="8691" w:name="_ETM_Q15_719920"/>
      <w:bookmarkEnd w:id="8691"/>
      <w:r>
        <w:rPr>
          <w:rFonts w:hint="cs"/>
          <w:rtl/>
        </w:rPr>
        <w:t xml:space="preserve">היום </w:t>
      </w:r>
      <w:bookmarkStart w:id="8692" w:name="_ETM_Q15_720040"/>
      <w:bookmarkEnd w:id="8692"/>
      <w:r>
        <w:rPr>
          <w:rFonts w:hint="cs"/>
          <w:rtl/>
        </w:rPr>
        <w:t xml:space="preserve">הצעת </w:t>
      </w:r>
      <w:bookmarkStart w:id="8693" w:name="_ETM_Q15_720370"/>
      <w:bookmarkEnd w:id="8693"/>
      <w:r>
        <w:rPr>
          <w:rFonts w:hint="cs"/>
          <w:rtl/>
        </w:rPr>
        <w:t xml:space="preserve">חוק </w:t>
      </w:r>
      <w:bookmarkStart w:id="8694" w:name="_ETM_Q15_720670"/>
      <w:bookmarkStart w:id="8695" w:name="_ETM_Q15_720940"/>
      <w:bookmarkEnd w:id="8694"/>
      <w:bookmarkEnd w:id="8695"/>
      <w:r>
        <w:rPr>
          <w:rFonts w:hint="cs"/>
          <w:rtl/>
        </w:rPr>
        <w:t xml:space="preserve">מופקרת </w:t>
      </w:r>
      <w:bookmarkStart w:id="8696" w:name="_ETM_Q15_721450"/>
      <w:bookmarkEnd w:id="8696"/>
      <w:r>
        <w:rPr>
          <w:rFonts w:hint="cs"/>
          <w:rtl/>
        </w:rPr>
        <w:t xml:space="preserve">לחלוטין, </w:t>
      </w:r>
      <w:bookmarkStart w:id="8697" w:name="_ETM_Q15_722980"/>
      <w:bookmarkEnd w:id="8697"/>
      <w:r>
        <w:rPr>
          <w:rFonts w:hint="cs"/>
          <w:rtl/>
        </w:rPr>
        <w:t xml:space="preserve">שעוסקת </w:t>
      </w:r>
      <w:bookmarkStart w:id="8698" w:name="_ETM_Q15_723459"/>
      <w:bookmarkEnd w:id="8698"/>
      <w:r>
        <w:rPr>
          <w:rFonts w:hint="cs"/>
          <w:rtl/>
        </w:rPr>
        <w:t xml:space="preserve">בליבת </w:t>
      </w:r>
      <w:bookmarkStart w:id="8699" w:name="_ETM_Q15_723969"/>
      <w:bookmarkEnd w:id="8699"/>
      <w:r>
        <w:rPr>
          <w:rFonts w:hint="cs"/>
          <w:rtl/>
        </w:rPr>
        <w:t xml:space="preserve">העשייה </w:t>
      </w:r>
      <w:bookmarkStart w:id="8700" w:name="_ETM_Q15_724480"/>
      <w:bookmarkEnd w:id="8700"/>
      <w:r>
        <w:rPr>
          <w:rFonts w:hint="cs"/>
          <w:rtl/>
        </w:rPr>
        <w:t xml:space="preserve">של </w:t>
      </w:r>
      <w:bookmarkStart w:id="8701" w:name="_ETM_Q15_724839"/>
      <w:bookmarkEnd w:id="8701"/>
      <w:r w:rsidR="00DC336E">
        <w:rPr>
          <w:rFonts w:hint="cs"/>
          <w:rtl/>
        </w:rPr>
        <w:t>ה</w:t>
      </w:r>
      <w:r>
        <w:rPr>
          <w:rFonts w:hint="cs"/>
          <w:rtl/>
        </w:rPr>
        <w:t xml:space="preserve">מאבק </w:t>
      </w:r>
      <w:bookmarkStart w:id="8702" w:name="_ETM_Q15_725379"/>
      <w:bookmarkEnd w:id="8702"/>
      <w:r>
        <w:rPr>
          <w:rFonts w:hint="cs"/>
          <w:rtl/>
        </w:rPr>
        <w:t xml:space="preserve">בפשיעה </w:t>
      </w:r>
      <w:bookmarkStart w:id="8703" w:name="_ETM_Q15_725889"/>
      <w:bookmarkEnd w:id="8703"/>
      <w:r>
        <w:rPr>
          <w:rFonts w:hint="cs"/>
          <w:rtl/>
        </w:rPr>
        <w:t xml:space="preserve">ובטרור, </w:t>
      </w:r>
      <w:bookmarkStart w:id="8704" w:name="_ETM_Q15_727439"/>
      <w:bookmarkEnd w:id="8704"/>
      <w:r>
        <w:rPr>
          <w:rFonts w:hint="cs"/>
          <w:rtl/>
        </w:rPr>
        <w:t xml:space="preserve">בממשלה </w:t>
      </w:r>
      <w:bookmarkStart w:id="8705" w:name="_ETM_Q15_728129"/>
      <w:bookmarkEnd w:id="8705"/>
      <w:r>
        <w:rPr>
          <w:rFonts w:hint="cs"/>
          <w:rtl/>
        </w:rPr>
        <w:t xml:space="preserve">שקוראת </w:t>
      </w:r>
      <w:bookmarkStart w:id="8706" w:name="_ETM_Q15_728579"/>
      <w:bookmarkEnd w:id="8706"/>
      <w:r>
        <w:rPr>
          <w:rFonts w:hint="cs"/>
          <w:rtl/>
        </w:rPr>
        <w:t xml:space="preserve">לעצמה </w:t>
      </w:r>
      <w:bookmarkStart w:id="8707" w:name="_ETM_Q15_729000"/>
      <w:bookmarkEnd w:id="8707"/>
      <w:r>
        <w:rPr>
          <w:rFonts w:hint="cs"/>
          <w:rtl/>
        </w:rPr>
        <w:t xml:space="preserve">ימין </w:t>
      </w:r>
      <w:bookmarkStart w:id="8708" w:name="_ETM_Q15_729329"/>
      <w:bookmarkEnd w:id="8708"/>
      <w:r>
        <w:rPr>
          <w:rFonts w:hint="cs"/>
          <w:rtl/>
        </w:rPr>
        <w:t xml:space="preserve">על </w:t>
      </w:r>
      <w:bookmarkStart w:id="8709" w:name="_ETM_Q15_729450"/>
      <w:bookmarkEnd w:id="8709"/>
      <w:r>
        <w:rPr>
          <w:rFonts w:hint="cs"/>
          <w:rtl/>
        </w:rPr>
        <w:t xml:space="preserve">מלא, </w:t>
      </w:r>
      <w:bookmarkStart w:id="8710" w:name="_ETM_Q15_730450"/>
      <w:bookmarkEnd w:id="8710"/>
      <w:r>
        <w:rPr>
          <w:rFonts w:hint="cs"/>
          <w:rtl/>
        </w:rPr>
        <w:t xml:space="preserve">אבל </w:t>
      </w:r>
      <w:bookmarkStart w:id="8711" w:name="_ETM_Q15_730689"/>
      <w:bookmarkEnd w:id="8711"/>
      <w:r>
        <w:rPr>
          <w:rFonts w:hint="cs"/>
          <w:rtl/>
        </w:rPr>
        <w:t xml:space="preserve">זה </w:t>
      </w:r>
      <w:proofErr w:type="spellStart"/>
      <w:r>
        <w:rPr>
          <w:rFonts w:hint="cs"/>
          <w:rtl/>
        </w:rPr>
        <w:t>טרלול</w:t>
      </w:r>
      <w:proofErr w:type="spellEnd"/>
      <w:r>
        <w:rPr>
          <w:rFonts w:hint="cs"/>
          <w:rtl/>
        </w:rPr>
        <w:t xml:space="preserve"> </w:t>
      </w:r>
      <w:bookmarkStart w:id="8712" w:name="_ETM_Q15_731230"/>
      <w:bookmarkEnd w:id="8712"/>
      <w:r>
        <w:rPr>
          <w:rFonts w:hint="cs"/>
          <w:rtl/>
        </w:rPr>
        <w:t xml:space="preserve">על </w:t>
      </w:r>
      <w:bookmarkStart w:id="8713" w:name="_ETM_Q15_731319"/>
      <w:bookmarkEnd w:id="8713"/>
      <w:r>
        <w:rPr>
          <w:rFonts w:hint="cs"/>
          <w:rtl/>
        </w:rPr>
        <w:t xml:space="preserve">מלא </w:t>
      </w:r>
      <w:bookmarkStart w:id="8714" w:name="_ETM_Q15_732129"/>
      <w:bookmarkEnd w:id="8714"/>
      <w:r>
        <w:rPr>
          <w:rFonts w:hint="cs"/>
          <w:rtl/>
        </w:rPr>
        <w:t xml:space="preserve">עם </w:t>
      </w:r>
      <w:bookmarkStart w:id="8715" w:name="_ETM_Q15_732280"/>
      <w:bookmarkEnd w:id="8715"/>
      <w:r>
        <w:rPr>
          <w:rFonts w:hint="cs"/>
          <w:rtl/>
        </w:rPr>
        <w:t xml:space="preserve">חוסר </w:t>
      </w:r>
      <w:bookmarkStart w:id="8716" w:name="_ETM_Q15_732670"/>
      <w:bookmarkEnd w:id="8716"/>
      <w:r>
        <w:rPr>
          <w:rFonts w:hint="cs"/>
          <w:rtl/>
        </w:rPr>
        <w:t xml:space="preserve">הבנה </w:t>
      </w:r>
      <w:bookmarkStart w:id="8717" w:name="_ETM_Q15_733000"/>
      <w:bookmarkEnd w:id="8717"/>
      <w:r>
        <w:rPr>
          <w:rFonts w:hint="cs"/>
          <w:rtl/>
        </w:rPr>
        <w:t>עמוקה</w:t>
      </w:r>
      <w:r w:rsidR="00DC336E">
        <w:rPr>
          <w:rFonts w:hint="cs"/>
          <w:rtl/>
        </w:rPr>
        <w:t>.</w:t>
      </w:r>
      <w:r>
        <w:rPr>
          <w:rFonts w:hint="cs"/>
          <w:rtl/>
        </w:rPr>
        <w:t xml:space="preserve"> </w:t>
      </w:r>
      <w:bookmarkStart w:id="8718" w:name="_ETM_Q15_733390"/>
      <w:bookmarkEnd w:id="8718"/>
      <w:r>
        <w:rPr>
          <w:rFonts w:hint="cs"/>
          <w:rtl/>
        </w:rPr>
        <w:t xml:space="preserve">תחת </w:t>
      </w:r>
      <w:bookmarkStart w:id="8719" w:name="_ETM_Q15_733720"/>
      <w:bookmarkEnd w:id="8719"/>
      <w:r>
        <w:rPr>
          <w:rFonts w:hint="cs"/>
          <w:rtl/>
        </w:rPr>
        <w:t xml:space="preserve">כותרות </w:t>
      </w:r>
      <w:bookmarkStart w:id="8720" w:name="_ETM_Q15_734200"/>
      <w:bookmarkEnd w:id="8720"/>
      <w:r>
        <w:rPr>
          <w:rFonts w:hint="cs"/>
          <w:rtl/>
        </w:rPr>
        <w:t xml:space="preserve">כאילו </w:t>
      </w:r>
      <w:bookmarkStart w:id="8721" w:name="_ETM_Q15_734500"/>
      <w:bookmarkEnd w:id="8721"/>
      <w:r>
        <w:rPr>
          <w:rFonts w:hint="cs"/>
          <w:rtl/>
        </w:rPr>
        <w:t xml:space="preserve">משעממות </w:t>
      </w:r>
      <w:bookmarkStart w:id="8722" w:name="_ETM_Q15_735489"/>
      <w:bookmarkEnd w:id="8722"/>
      <w:r>
        <w:rPr>
          <w:rFonts w:hint="cs"/>
          <w:rtl/>
        </w:rPr>
        <w:t xml:space="preserve">מפקירים </w:t>
      </w:r>
      <w:bookmarkStart w:id="8723" w:name="_ETM_Q15_735970"/>
      <w:bookmarkEnd w:id="8723"/>
      <w:r>
        <w:rPr>
          <w:rFonts w:hint="cs"/>
          <w:rtl/>
        </w:rPr>
        <w:t xml:space="preserve">את </w:t>
      </w:r>
      <w:bookmarkStart w:id="8724" w:name="_ETM_Q15_736030"/>
      <w:bookmarkEnd w:id="8724"/>
      <w:r>
        <w:rPr>
          <w:rFonts w:hint="cs"/>
          <w:rtl/>
        </w:rPr>
        <w:t>הביטחון.</w:t>
      </w:r>
    </w:p>
    <w:p w:rsidR="00B87DB4" w:rsidRDefault="00B87DB4" w:rsidP="00146F3E">
      <w:pPr>
        <w:rPr>
          <w:rtl/>
        </w:rPr>
      </w:pPr>
    </w:p>
    <w:p w:rsidR="00DC336E" w:rsidRDefault="00B87DB4" w:rsidP="00DC336E">
      <w:pPr>
        <w:rPr>
          <w:rtl/>
        </w:rPr>
      </w:pPr>
      <w:bookmarkStart w:id="8725" w:name="_ETM_Q15_735000"/>
      <w:bookmarkStart w:id="8726" w:name="_ETM_Q15_736509"/>
      <w:bookmarkEnd w:id="8725"/>
      <w:bookmarkEnd w:id="8726"/>
      <w:r>
        <w:rPr>
          <w:rFonts w:hint="cs"/>
          <w:rtl/>
        </w:rPr>
        <w:t xml:space="preserve">ומי </w:t>
      </w:r>
      <w:bookmarkStart w:id="8727" w:name="_ETM_Q15_736690"/>
      <w:bookmarkEnd w:id="8727"/>
      <w:r>
        <w:rPr>
          <w:rFonts w:hint="cs"/>
          <w:rtl/>
        </w:rPr>
        <w:t xml:space="preserve">שמפקיר </w:t>
      </w:r>
      <w:bookmarkStart w:id="8728" w:name="_ETM_Q15_737169"/>
      <w:bookmarkEnd w:id="8728"/>
      <w:r>
        <w:rPr>
          <w:rFonts w:hint="cs"/>
          <w:rtl/>
        </w:rPr>
        <w:t xml:space="preserve">את </w:t>
      </w:r>
      <w:bookmarkStart w:id="8729" w:name="_ETM_Q15_737259"/>
      <w:bookmarkEnd w:id="8729"/>
      <w:r>
        <w:rPr>
          <w:rFonts w:hint="cs"/>
          <w:rtl/>
        </w:rPr>
        <w:t xml:space="preserve">הביטחון </w:t>
      </w:r>
      <w:bookmarkStart w:id="8730" w:name="_ETM_Q15_737710"/>
      <w:bookmarkEnd w:id="8730"/>
      <w:r>
        <w:rPr>
          <w:rFonts w:hint="cs"/>
          <w:rtl/>
        </w:rPr>
        <w:t xml:space="preserve">הזה </w:t>
      </w:r>
      <w:bookmarkStart w:id="8731" w:name="_ETM_Q15_738880"/>
      <w:bookmarkEnd w:id="8731"/>
      <w:r>
        <w:rPr>
          <w:rFonts w:hint="cs"/>
          <w:rtl/>
        </w:rPr>
        <w:t xml:space="preserve">הוא </w:t>
      </w:r>
      <w:bookmarkStart w:id="8732" w:name="_ETM_Q15_739030"/>
      <w:bookmarkEnd w:id="8732"/>
      <w:r>
        <w:rPr>
          <w:rFonts w:hint="cs"/>
          <w:rtl/>
        </w:rPr>
        <w:t xml:space="preserve">מי </w:t>
      </w:r>
      <w:bookmarkStart w:id="8733" w:name="_ETM_Q15_739150"/>
      <w:bookmarkEnd w:id="8733"/>
      <w:r>
        <w:rPr>
          <w:rFonts w:hint="cs"/>
          <w:rtl/>
        </w:rPr>
        <w:t xml:space="preserve">שאחראי </w:t>
      </w:r>
      <w:bookmarkStart w:id="8734" w:name="_ETM_Q15_739570"/>
      <w:bookmarkEnd w:id="8734"/>
      <w:r>
        <w:rPr>
          <w:rFonts w:hint="cs"/>
          <w:rtl/>
        </w:rPr>
        <w:t xml:space="preserve">על </w:t>
      </w:r>
      <w:bookmarkStart w:id="8735" w:name="_ETM_Q15_739630"/>
      <w:bookmarkEnd w:id="8735"/>
      <w:r>
        <w:rPr>
          <w:rFonts w:hint="cs"/>
          <w:rtl/>
        </w:rPr>
        <w:t xml:space="preserve">הביטחון </w:t>
      </w:r>
      <w:bookmarkStart w:id="8736" w:name="_ETM_Q15_739990"/>
      <w:bookmarkEnd w:id="8736"/>
      <w:r>
        <w:rPr>
          <w:rFonts w:hint="cs"/>
          <w:rtl/>
        </w:rPr>
        <w:t xml:space="preserve">של </w:t>
      </w:r>
      <w:bookmarkStart w:id="8737" w:name="_ETM_Q15_740140"/>
      <w:bookmarkEnd w:id="8737"/>
      <w:r>
        <w:rPr>
          <w:rFonts w:hint="cs"/>
          <w:rtl/>
        </w:rPr>
        <w:t xml:space="preserve">כולנו, </w:t>
      </w:r>
      <w:bookmarkStart w:id="8738" w:name="_ETM_Q15_741669"/>
      <w:bookmarkEnd w:id="8738"/>
      <w:r>
        <w:rPr>
          <w:rFonts w:hint="cs"/>
          <w:rtl/>
        </w:rPr>
        <w:t xml:space="preserve">ושמו </w:t>
      </w:r>
      <w:bookmarkStart w:id="8739" w:name="_ETM_Q15_742090"/>
      <w:bookmarkEnd w:id="8739"/>
      <w:r>
        <w:rPr>
          <w:rFonts w:hint="cs"/>
          <w:rtl/>
        </w:rPr>
        <w:t xml:space="preserve">איננו </w:t>
      </w:r>
      <w:bookmarkStart w:id="8740" w:name="_ETM_Q15_742479"/>
      <w:bookmarkEnd w:id="8740"/>
      <w:r>
        <w:rPr>
          <w:rFonts w:hint="cs"/>
          <w:rtl/>
        </w:rPr>
        <w:t xml:space="preserve">איתמר </w:t>
      </w:r>
      <w:bookmarkStart w:id="8741" w:name="_ETM_Q15_742809"/>
      <w:bookmarkEnd w:id="8741"/>
      <w:r>
        <w:rPr>
          <w:rFonts w:hint="cs"/>
          <w:rtl/>
        </w:rPr>
        <w:t xml:space="preserve">בן </w:t>
      </w:r>
      <w:bookmarkStart w:id="8742" w:name="_ETM_Q15_742990"/>
      <w:bookmarkEnd w:id="8742"/>
      <w:r>
        <w:rPr>
          <w:rFonts w:hint="cs"/>
          <w:rtl/>
        </w:rPr>
        <w:t xml:space="preserve">גביר, </w:t>
      </w:r>
      <w:bookmarkStart w:id="8743" w:name="_ETM_Q15_744020"/>
      <w:bookmarkEnd w:id="8743"/>
      <w:r>
        <w:rPr>
          <w:rFonts w:hint="cs"/>
          <w:rtl/>
        </w:rPr>
        <w:t xml:space="preserve">שמו </w:t>
      </w:r>
      <w:bookmarkStart w:id="8744" w:name="_ETM_Q15_744290"/>
      <w:bookmarkEnd w:id="8744"/>
      <w:r>
        <w:rPr>
          <w:rFonts w:hint="cs"/>
          <w:rtl/>
        </w:rPr>
        <w:t xml:space="preserve">בנימין </w:t>
      </w:r>
      <w:bookmarkStart w:id="8745" w:name="_ETM_Q15_744650"/>
      <w:bookmarkEnd w:id="8745"/>
      <w:r>
        <w:rPr>
          <w:rFonts w:hint="cs"/>
          <w:rtl/>
        </w:rPr>
        <w:t>נתניהו.</w:t>
      </w:r>
      <w:bookmarkStart w:id="8746" w:name="_ETM_Q15_746000"/>
      <w:bookmarkStart w:id="8747" w:name="TOR_Q16"/>
      <w:bookmarkEnd w:id="8746"/>
      <w:bookmarkEnd w:id="8747"/>
      <w:r>
        <w:rPr>
          <w:rFonts w:hint="cs"/>
          <w:rtl/>
        </w:rPr>
        <w:t xml:space="preserve"> </w:t>
      </w:r>
      <w:r w:rsidR="00DC336E">
        <w:rPr>
          <w:rFonts w:hint="cs"/>
          <w:rtl/>
        </w:rPr>
        <w:t xml:space="preserve">גם </w:t>
      </w:r>
      <w:r>
        <w:rPr>
          <w:rFonts w:hint="cs"/>
          <w:rtl/>
        </w:rPr>
        <w:t xml:space="preserve">בנימין נתניהו מכיר את הצורך בחוק הזה. הוא מכיר את זה כי כאן במליאה קראתי </w:t>
      </w:r>
      <w:bookmarkStart w:id="8748" w:name="_ETM_Q16_150000"/>
      <w:bookmarkEnd w:id="8748"/>
      <w:r>
        <w:rPr>
          <w:rFonts w:hint="cs"/>
          <w:rtl/>
        </w:rPr>
        <w:t>לו לפני כשנה להמשיך ולעשות את אותם תוצרים של מסלול</w:t>
      </w:r>
      <w:bookmarkStart w:id="8749" w:name="_ETM_Q16_154000"/>
      <w:bookmarkEnd w:id="8749"/>
      <w:r>
        <w:rPr>
          <w:rFonts w:hint="cs"/>
          <w:rtl/>
        </w:rPr>
        <w:t xml:space="preserve"> בטוח, והוא נמנע מלעשות זאת. מי שאחראי על הביטחון זו הממשלה במליאתה; זה נכון שיש גם שרים, כל</w:t>
      </w:r>
      <w:bookmarkStart w:id="8750" w:name="_ETM_Q16_162000"/>
      <w:bookmarkEnd w:id="8750"/>
      <w:r>
        <w:rPr>
          <w:rFonts w:hint="cs"/>
          <w:rtl/>
        </w:rPr>
        <w:t xml:space="preserve"> </w:t>
      </w:r>
      <w:r w:rsidR="00DC336E">
        <w:rPr>
          <w:rFonts w:hint="cs"/>
          <w:rtl/>
        </w:rPr>
        <w:t xml:space="preserve">אחד </w:t>
      </w:r>
      <w:r>
        <w:rPr>
          <w:rFonts w:hint="cs"/>
          <w:rtl/>
        </w:rPr>
        <w:t xml:space="preserve">אחראי בגזרתו, אבל זה שהממשלה מאפשרת לאדם בלתי מקצועי, מופקר, שלא מעניין אותו שום דבר, אבל שום דבר </w:t>
      </w:r>
      <w:r>
        <w:rPr>
          <w:rFonts w:hint="eastAsia"/>
          <w:rtl/>
        </w:rPr>
        <w:t>–</w:t>
      </w:r>
      <w:r>
        <w:rPr>
          <w:rFonts w:hint="cs"/>
          <w:rtl/>
        </w:rPr>
        <w:t xml:space="preserve"> הפשיעה היא תחת אחריותו של המשרד לביטחון פנים, </w:t>
      </w:r>
      <w:r w:rsidR="00DC336E">
        <w:rPr>
          <w:rFonts w:hint="cs"/>
          <w:rtl/>
        </w:rPr>
        <w:t xml:space="preserve">המשרד </w:t>
      </w:r>
      <w:r>
        <w:rPr>
          <w:rFonts w:hint="cs"/>
          <w:rtl/>
        </w:rPr>
        <w:t xml:space="preserve">לביטחון לאומי </w:t>
      </w:r>
      <w:proofErr w:type="spellStart"/>
      <w:r>
        <w:rPr>
          <w:rFonts w:hint="cs"/>
          <w:rtl/>
        </w:rPr>
        <w:t>דהיום</w:t>
      </w:r>
      <w:proofErr w:type="spellEnd"/>
      <w:r>
        <w:rPr>
          <w:rFonts w:hint="cs"/>
          <w:rtl/>
        </w:rPr>
        <w:t xml:space="preserve">. </w:t>
      </w:r>
    </w:p>
    <w:p w:rsidR="00DC336E" w:rsidRDefault="00DC336E" w:rsidP="00DC336E">
      <w:pPr>
        <w:rPr>
          <w:rtl/>
        </w:rPr>
      </w:pPr>
    </w:p>
    <w:p w:rsidR="00B87DB4" w:rsidRDefault="00B87DB4" w:rsidP="00DC336E">
      <w:pPr>
        <w:rPr>
          <w:rtl/>
        </w:rPr>
      </w:pPr>
      <w:r>
        <w:rPr>
          <w:rFonts w:hint="cs"/>
          <w:rtl/>
        </w:rPr>
        <w:t xml:space="preserve">הכול מתמוטט. הנתונים </w:t>
      </w:r>
      <w:r>
        <w:rPr>
          <w:rtl/>
        </w:rPr>
        <w:t>–</w:t>
      </w:r>
      <w:r>
        <w:rPr>
          <w:rFonts w:hint="cs"/>
          <w:rtl/>
        </w:rPr>
        <w:t xml:space="preserve"> מה </w:t>
      </w:r>
      <w:bookmarkStart w:id="8751" w:name="_ETM_Q16_180000"/>
      <w:bookmarkEnd w:id="8751"/>
      <w:r>
        <w:rPr>
          <w:rFonts w:hint="cs"/>
          <w:rtl/>
        </w:rPr>
        <w:t xml:space="preserve">לעשות, בסוף זה לא ציוצים, אלו נתונים: 2023 הייתה השנה הנוראה ביותר בפשיעה בחברה היהודית ובחברה הערבית. </w:t>
      </w:r>
      <w:bookmarkStart w:id="8752" w:name="_ETM_Q16_190270"/>
      <w:bookmarkEnd w:id="8752"/>
      <w:r>
        <w:rPr>
          <w:rtl/>
        </w:rPr>
        <w:t xml:space="preserve">130% </w:t>
      </w:r>
      <w:bookmarkStart w:id="8753" w:name="_ETM_Q16_191200"/>
      <w:bookmarkEnd w:id="8753"/>
      <w:r>
        <w:rPr>
          <w:rtl/>
        </w:rPr>
        <w:t xml:space="preserve">ממקרי </w:t>
      </w:r>
      <w:bookmarkStart w:id="8754" w:name="_ETM_Q16_191500"/>
      <w:bookmarkEnd w:id="8754"/>
      <w:r>
        <w:rPr>
          <w:rtl/>
        </w:rPr>
        <w:t xml:space="preserve">הרצח </w:t>
      </w:r>
      <w:bookmarkStart w:id="8755" w:name="_ETM_Q16_191860"/>
      <w:bookmarkEnd w:id="8755"/>
      <w:r>
        <w:rPr>
          <w:rtl/>
        </w:rPr>
        <w:t xml:space="preserve">בחברה </w:t>
      </w:r>
      <w:bookmarkStart w:id="8756" w:name="_ETM_Q16_192280"/>
      <w:bookmarkEnd w:id="8756"/>
      <w:r>
        <w:rPr>
          <w:rtl/>
        </w:rPr>
        <w:t>הערבית</w:t>
      </w:r>
      <w:r>
        <w:rPr>
          <w:rFonts w:hint="cs"/>
          <w:rtl/>
        </w:rPr>
        <w:t>, ב-2023.</w:t>
      </w:r>
      <w:r>
        <w:rPr>
          <w:rtl/>
        </w:rPr>
        <w:t xml:space="preserve"> </w:t>
      </w:r>
      <w:bookmarkStart w:id="8757" w:name="_ETM_Q16_192769"/>
      <w:bookmarkStart w:id="8758" w:name="_ETM_Q16_193160"/>
      <w:bookmarkStart w:id="8759" w:name="_ETM_Q16_193789"/>
      <w:bookmarkEnd w:id="8757"/>
      <w:bookmarkEnd w:id="8758"/>
      <w:bookmarkEnd w:id="8759"/>
      <w:r>
        <w:rPr>
          <w:rFonts w:hint="cs"/>
          <w:rtl/>
        </w:rPr>
        <w:t xml:space="preserve">והחדשה </w:t>
      </w:r>
      <w:bookmarkStart w:id="8760" w:name="_ETM_Q16_193910"/>
      <w:bookmarkStart w:id="8761" w:name="_ETM_Q16_194269"/>
      <w:bookmarkEnd w:id="8760"/>
      <w:bookmarkEnd w:id="8761"/>
      <w:r>
        <w:rPr>
          <w:rtl/>
        </w:rPr>
        <w:t xml:space="preserve">הכי </w:t>
      </w:r>
      <w:bookmarkStart w:id="8762" w:name="_ETM_Q16_194480"/>
      <w:bookmarkEnd w:id="8762"/>
      <w:r>
        <w:rPr>
          <w:rtl/>
        </w:rPr>
        <w:t>גרועה</w:t>
      </w:r>
      <w:r>
        <w:rPr>
          <w:rFonts w:hint="cs"/>
          <w:rtl/>
        </w:rPr>
        <w:t xml:space="preserve"> </w:t>
      </w:r>
      <w:r>
        <w:rPr>
          <w:rtl/>
        </w:rPr>
        <w:t>–</w:t>
      </w:r>
      <w:r>
        <w:rPr>
          <w:rFonts w:hint="cs"/>
          <w:rtl/>
        </w:rPr>
        <w:t xml:space="preserve"> 2024 </w:t>
      </w:r>
      <w:bookmarkStart w:id="8763" w:name="_ETM_Q16_195310"/>
      <w:bookmarkStart w:id="8764" w:name="_ETM_Q16_195700"/>
      <w:bookmarkStart w:id="8765" w:name="_ETM_Q16_196480"/>
      <w:bookmarkStart w:id="8766" w:name="_ETM_Q16_196690"/>
      <w:bookmarkEnd w:id="8763"/>
      <w:bookmarkEnd w:id="8764"/>
      <w:bookmarkEnd w:id="8765"/>
      <w:bookmarkEnd w:id="8766"/>
      <w:r>
        <w:rPr>
          <w:rFonts w:hint="cs"/>
          <w:rtl/>
        </w:rPr>
        <w:t xml:space="preserve">הולכת </w:t>
      </w:r>
      <w:r>
        <w:rPr>
          <w:rtl/>
        </w:rPr>
        <w:t xml:space="preserve">להיות </w:t>
      </w:r>
      <w:bookmarkStart w:id="8767" w:name="_ETM_Q16_196930"/>
      <w:bookmarkEnd w:id="8767"/>
      <w:r>
        <w:rPr>
          <w:rtl/>
        </w:rPr>
        <w:t xml:space="preserve">שנה </w:t>
      </w:r>
      <w:bookmarkStart w:id="8768" w:name="_ETM_Q16_197619"/>
      <w:bookmarkEnd w:id="8768"/>
      <w:r>
        <w:rPr>
          <w:rtl/>
        </w:rPr>
        <w:t xml:space="preserve">גרועה </w:t>
      </w:r>
      <w:bookmarkStart w:id="8769" w:name="_ETM_Q16_198220"/>
      <w:bookmarkEnd w:id="8769"/>
      <w:r>
        <w:rPr>
          <w:rtl/>
        </w:rPr>
        <w:t xml:space="preserve">אפילו </w:t>
      </w:r>
      <w:bookmarkStart w:id="8770" w:name="_ETM_Q16_198640"/>
      <w:bookmarkEnd w:id="8770"/>
      <w:r>
        <w:rPr>
          <w:rtl/>
        </w:rPr>
        <w:t>יותר</w:t>
      </w:r>
      <w:r>
        <w:rPr>
          <w:rFonts w:hint="cs"/>
          <w:rtl/>
        </w:rPr>
        <w:t>.</w:t>
      </w:r>
      <w:r>
        <w:rPr>
          <w:rtl/>
        </w:rPr>
        <w:t xml:space="preserve"> </w:t>
      </w:r>
      <w:bookmarkStart w:id="8771" w:name="_ETM_Q16_200689"/>
      <w:bookmarkEnd w:id="8771"/>
      <w:r>
        <w:rPr>
          <w:rtl/>
        </w:rPr>
        <w:t xml:space="preserve">יש </w:t>
      </w:r>
      <w:bookmarkStart w:id="8772" w:name="_ETM_Q16_200929"/>
      <w:bookmarkEnd w:id="8772"/>
      <w:r>
        <w:rPr>
          <w:rtl/>
        </w:rPr>
        <w:t xml:space="preserve">אחראי </w:t>
      </w:r>
      <w:bookmarkStart w:id="8773" w:name="_ETM_Q16_201380"/>
      <w:bookmarkEnd w:id="8773"/>
      <w:r>
        <w:rPr>
          <w:rFonts w:hint="cs"/>
          <w:rtl/>
        </w:rPr>
        <w:t xml:space="preserve">אחד </w:t>
      </w:r>
      <w:bookmarkStart w:id="8774" w:name="_ETM_Q16_201800"/>
      <w:bookmarkEnd w:id="8774"/>
      <w:r>
        <w:rPr>
          <w:rtl/>
        </w:rPr>
        <w:t xml:space="preserve">לממשלה </w:t>
      </w:r>
      <w:bookmarkStart w:id="8775" w:name="_ETM_Q16_202400"/>
      <w:bookmarkEnd w:id="8775"/>
      <w:r>
        <w:rPr>
          <w:rFonts w:hint="cs"/>
          <w:rtl/>
        </w:rPr>
        <w:t>ה</w:t>
      </w:r>
      <w:r>
        <w:rPr>
          <w:rtl/>
        </w:rPr>
        <w:t>זאת</w:t>
      </w:r>
      <w:r>
        <w:rPr>
          <w:rFonts w:hint="cs"/>
          <w:rtl/>
        </w:rPr>
        <w:t>,</w:t>
      </w:r>
      <w:r>
        <w:rPr>
          <w:rtl/>
        </w:rPr>
        <w:t xml:space="preserve"> </w:t>
      </w:r>
      <w:bookmarkStart w:id="8776" w:name="_ETM_Q16_203390"/>
      <w:bookmarkEnd w:id="8776"/>
      <w:r>
        <w:rPr>
          <w:rtl/>
        </w:rPr>
        <w:t xml:space="preserve">זו </w:t>
      </w:r>
      <w:bookmarkStart w:id="8777" w:name="_ETM_Q16_204369"/>
      <w:bookmarkEnd w:id="8777"/>
      <w:r>
        <w:rPr>
          <w:rtl/>
        </w:rPr>
        <w:t xml:space="preserve">הממשלה </w:t>
      </w:r>
      <w:bookmarkStart w:id="8778" w:name="_ETM_Q16_204820"/>
      <w:bookmarkEnd w:id="8778"/>
      <w:r>
        <w:rPr>
          <w:rtl/>
        </w:rPr>
        <w:t>כולה</w:t>
      </w:r>
      <w:r>
        <w:rPr>
          <w:rFonts w:hint="cs"/>
          <w:rtl/>
        </w:rPr>
        <w:t>.</w:t>
      </w:r>
      <w:r>
        <w:rPr>
          <w:rtl/>
        </w:rPr>
        <w:t xml:space="preserve"> </w:t>
      </w:r>
      <w:bookmarkStart w:id="8779" w:name="_ETM_Q16_206020"/>
      <w:bookmarkEnd w:id="8779"/>
      <w:r>
        <w:rPr>
          <w:rtl/>
        </w:rPr>
        <w:t xml:space="preserve">וזה </w:t>
      </w:r>
      <w:bookmarkStart w:id="8780" w:name="_ETM_Q16_206350"/>
      <w:bookmarkEnd w:id="8780"/>
      <w:r>
        <w:rPr>
          <w:rtl/>
        </w:rPr>
        <w:t xml:space="preserve">שנותנים </w:t>
      </w:r>
      <w:bookmarkStart w:id="8781" w:name="_ETM_Q16_206920"/>
      <w:bookmarkEnd w:id="8781"/>
      <w:r>
        <w:rPr>
          <w:rtl/>
        </w:rPr>
        <w:t xml:space="preserve">לאיש </w:t>
      </w:r>
      <w:bookmarkStart w:id="8782" w:name="_ETM_Q16_207250"/>
      <w:bookmarkEnd w:id="8782"/>
      <w:r>
        <w:rPr>
          <w:rtl/>
        </w:rPr>
        <w:t xml:space="preserve">פורע </w:t>
      </w:r>
      <w:bookmarkStart w:id="8783" w:name="_ETM_Q16_207550"/>
      <w:bookmarkEnd w:id="8783"/>
      <w:r>
        <w:rPr>
          <w:rtl/>
        </w:rPr>
        <w:t>חוק</w:t>
      </w:r>
      <w:r>
        <w:rPr>
          <w:rFonts w:hint="cs"/>
          <w:rtl/>
        </w:rPr>
        <w:t>,</w:t>
      </w:r>
      <w:r>
        <w:rPr>
          <w:rtl/>
        </w:rPr>
        <w:t xml:space="preserve"> </w:t>
      </w:r>
      <w:bookmarkStart w:id="8784" w:name="_ETM_Q16_207880"/>
      <w:bookmarkEnd w:id="8784"/>
      <w:r>
        <w:rPr>
          <w:rtl/>
        </w:rPr>
        <w:t>פור</w:t>
      </w:r>
      <w:r>
        <w:rPr>
          <w:rFonts w:hint="cs"/>
          <w:rtl/>
        </w:rPr>
        <w:t>ע</w:t>
      </w:r>
      <w:r>
        <w:rPr>
          <w:rtl/>
        </w:rPr>
        <w:t xml:space="preserve"> </w:t>
      </w:r>
      <w:bookmarkStart w:id="8785" w:name="_ETM_Q16_208150"/>
      <w:bookmarkEnd w:id="8785"/>
      <w:r>
        <w:rPr>
          <w:rtl/>
        </w:rPr>
        <w:t>סדר</w:t>
      </w:r>
      <w:r>
        <w:rPr>
          <w:rFonts w:hint="cs"/>
          <w:rtl/>
        </w:rPr>
        <w:t xml:space="preserve">, ועד היום </w:t>
      </w:r>
      <w:bookmarkStart w:id="8786" w:name="_ETM_Q16_209480"/>
      <w:bookmarkEnd w:id="8786"/>
      <w:r>
        <w:rPr>
          <w:rFonts w:hint="cs"/>
          <w:rtl/>
        </w:rPr>
        <w:t xml:space="preserve">אני </w:t>
      </w:r>
      <w:r>
        <w:rPr>
          <w:rtl/>
        </w:rPr>
        <w:t xml:space="preserve">רואה </w:t>
      </w:r>
      <w:bookmarkStart w:id="8787" w:name="_ETM_Q16_210259"/>
      <w:bookmarkEnd w:id="8787"/>
      <w:r>
        <w:rPr>
          <w:rtl/>
        </w:rPr>
        <w:t xml:space="preserve">את </w:t>
      </w:r>
      <w:bookmarkStart w:id="8788" w:name="_ETM_Q16_210439"/>
      <w:bookmarkEnd w:id="8788"/>
      <w:r>
        <w:rPr>
          <w:rtl/>
        </w:rPr>
        <w:t xml:space="preserve">איתמר </w:t>
      </w:r>
      <w:bookmarkStart w:id="8789" w:name="_ETM_Q16_210859"/>
      <w:bookmarkEnd w:id="8789"/>
      <w:r>
        <w:rPr>
          <w:rtl/>
        </w:rPr>
        <w:t xml:space="preserve">בן </w:t>
      </w:r>
      <w:bookmarkStart w:id="8790" w:name="_ETM_Q16_211039"/>
      <w:bookmarkEnd w:id="8790"/>
      <w:r>
        <w:rPr>
          <w:rtl/>
        </w:rPr>
        <w:t xml:space="preserve">גביר </w:t>
      </w:r>
      <w:bookmarkStart w:id="8791" w:name="_ETM_Q16_211220"/>
      <w:bookmarkEnd w:id="8791"/>
      <w:r>
        <w:rPr>
          <w:rtl/>
        </w:rPr>
        <w:t xml:space="preserve">מצד </w:t>
      </w:r>
      <w:bookmarkStart w:id="8792" w:name="_ETM_Q16_211519"/>
      <w:bookmarkEnd w:id="8792"/>
      <w:r>
        <w:rPr>
          <w:rFonts w:hint="cs"/>
          <w:rtl/>
        </w:rPr>
        <w:t xml:space="preserve">אחד </w:t>
      </w:r>
      <w:bookmarkStart w:id="8793" w:name="_ETM_Q16_212229"/>
      <w:bookmarkEnd w:id="8793"/>
      <w:r>
        <w:rPr>
          <w:rtl/>
        </w:rPr>
        <w:t xml:space="preserve">ואת </w:t>
      </w:r>
      <w:bookmarkStart w:id="8794" w:name="_ETM_Q16_212500"/>
      <w:bookmarkEnd w:id="8794"/>
      <w:r>
        <w:rPr>
          <w:rtl/>
        </w:rPr>
        <w:t xml:space="preserve">השר </w:t>
      </w:r>
      <w:bookmarkStart w:id="8795" w:name="_ETM_Q16_212800"/>
      <w:bookmarkEnd w:id="8795"/>
      <w:r>
        <w:rPr>
          <w:rtl/>
        </w:rPr>
        <w:t>דיכטר</w:t>
      </w:r>
      <w:r>
        <w:rPr>
          <w:rFonts w:hint="cs"/>
          <w:rtl/>
        </w:rPr>
        <w:t>, שהיה</w:t>
      </w:r>
      <w:r>
        <w:rPr>
          <w:rtl/>
        </w:rPr>
        <w:t xml:space="preserve"> </w:t>
      </w:r>
      <w:bookmarkStart w:id="8796" w:name="_ETM_Q16_214559"/>
      <w:bookmarkEnd w:id="8796"/>
      <w:r>
        <w:rPr>
          <w:rtl/>
        </w:rPr>
        <w:t xml:space="preserve">ראש </w:t>
      </w:r>
      <w:bookmarkStart w:id="8797" w:name="_ETM_Q16_215159"/>
      <w:bookmarkEnd w:id="8797"/>
      <w:r>
        <w:rPr>
          <w:rtl/>
        </w:rPr>
        <w:t xml:space="preserve">שירות </w:t>
      </w:r>
      <w:bookmarkStart w:id="8798" w:name="_ETM_Q16_215370"/>
      <w:bookmarkEnd w:id="8798"/>
      <w:r>
        <w:rPr>
          <w:rtl/>
        </w:rPr>
        <w:t xml:space="preserve">הביטחון </w:t>
      </w:r>
      <w:bookmarkStart w:id="8799" w:name="_ETM_Q16_215760"/>
      <w:bookmarkEnd w:id="8799"/>
      <w:r>
        <w:rPr>
          <w:rtl/>
        </w:rPr>
        <w:t xml:space="preserve">הכללי </w:t>
      </w:r>
      <w:bookmarkStart w:id="8800" w:name="_ETM_Q16_216090"/>
      <w:bookmarkEnd w:id="8800"/>
      <w:r>
        <w:rPr>
          <w:rtl/>
        </w:rPr>
        <w:t>ו</w:t>
      </w:r>
      <w:r>
        <w:rPr>
          <w:rFonts w:hint="cs"/>
          <w:rtl/>
        </w:rPr>
        <w:t>ה</w:t>
      </w:r>
      <w:r>
        <w:rPr>
          <w:rtl/>
        </w:rPr>
        <w:t xml:space="preserve">שר </w:t>
      </w:r>
      <w:bookmarkStart w:id="8801" w:name="_ETM_Q16_216420"/>
      <w:bookmarkEnd w:id="8801"/>
      <w:r>
        <w:rPr>
          <w:rtl/>
        </w:rPr>
        <w:t xml:space="preserve">לביטחון </w:t>
      </w:r>
      <w:bookmarkStart w:id="8802" w:name="_ETM_Q16_216899"/>
      <w:bookmarkEnd w:id="8802"/>
      <w:r>
        <w:rPr>
          <w:rtl/>
        </w:rPr>
        <w:t>פנים</w:t>
      </w:r>
      <w:r>
        <w:rPr>
          <w:rFonts w:hint="cs"/>
          <w:rtl/>
        </w:rPr>
        <w:t>,</w:t>
      </w:r>
      <w:r>
        <w:rPr>
          <w:rtl/>
        </w:rPr>
        <w:t xml:space="preserve"> </w:t>
      </w:r>
      <w:bookmarkStart w:id="8803" w:name="_ETM_Q16_217500"/>
      <w:bookmarkEnd w:id="8803"/>
      <w:r>
        <w:rPr>
          <w:rtl/>
        </w:rPr>
        <w:t>ו</w:t>
      </w:r>
      <w:r>
        <w:rPr>
          <w:rFonts w:hint="cs"/>
          <w:rtl/>
        </w:rPr>
        <w:t xml:space="preserve">בשירות </w:t>
      </w:r>
      <w:bookmarkStart w:id="8804" w:name="_ETM_Q16_218100"/>
      <w:bookmarkEnd w:id="8804"/>
      <w:r>
        <w:rPr>
          <w:rFonts w:hint="cs"/>
          <w:rtl/>
        </w:rPr>
        <w:t>ה</w:t>
      </w:r>
      <w:r>
        <w:rPr>
          <w:rtl/>
        </w:rPr>
        <w:t xml:space="preserve">ביטחון </w:t>
      </w:r>
      <w:bookmarkStart w:id="8805" w:name="_ETM_Q16_218430"/>
      <w:bookmarkEnd w:id="8805"/>
      <w:r>
        <w:rPr>
          <w:rFonts w:hint="cs"/>
          <w:rtl/>
        </w:rPr>
        <w:t xml:space="preserve">הכללי </w:t>
      </w:r>
      <w:bookmarkStart w:id="8806" w:name="_ETM_Q16_218610"/>
      <w:bookmarkEnd w:id="8806"/>
      <w:r>
        <w:rPr>
          <w:rtl/>
        </w:rPr>
        <w:t>הוא</w:t>
      </w:r>
      <w:r>
        <w:rPr>
          <w:rFonts w:hint="cs"/>
          <w:rtl/>
        </w:rPr>
        <w:t xml:space="preserve"> היה </w:t>
      </w:r>
      <w:bookmarkStart w:id="8807" w:name="_ETM_Q16_216000"/>
      <w:bookmarkEnd w:id="8807"/>
      <w:r>
        <w:rPr>
          <w:rFonts w:hint="cs"/>
          <w:rtl/>
        </w:rPr>
        <w:t xml:space="preserve">יעד שלו </w:t>
      </w:r>
      <w:r>
        <w:rPr>
          <w:rFonts w:hint="eastAsia"/>
          <w:rtl/>
        </w:rPr>
        <w:t>–</w:t>
      </w:r>
      <w:r>
        <w:rPr>
          <w:rFonts w:hint="cs"/>
          <w:rtl/>
        </w:rPr>
        <w:t xml:space="preserve"> הוא יושב מולו באותה ממשלה. כן, זה הפוך. ויש אחד שאחראי על זה, שמו </w:t>
      </w:r>
      <w:bookmarkStart w:id="8808" w:name="_ETM_Q16_221000"/>
      <w:bookmarkEnd w:id="8808"/>
      <w:r>
        <w:rPr>
          <w:rFonts w:hint="cs"/>
          <w:rtl/>
        </w:rPr>
        <w:t>בנימין נתניהו.</w:t>
      </w:r>
    </w:p>
    <w:p w:rsidR="00B87DB4" w:rsidRDefault="00B87DB4" w:rsidP="00146F3E">
      <w:pPr>
        <w:rPr>
          <w:rtl/>
        </w:rPr>
      </w:pPr>
    </w:p>
    <w:p w:rsidR="00B87DB4" w:rsidRDefault="00B87DB4" w:rsidP="00146F3E">
      <w:pPr>
        <w:pStyle w:val="af6"/>
        <w:keepNext/>
        <w:rPr>
          <w:rtl/>
        </w:rPr>
      </w:pPr>
      <w:bookmarkStart w:id="8809" w:name="ET_yor_6595_55"/>
      <w:r w:rsidRPr="00742F31">
        <w:rPr>
          <w:rStyle w:val="TagStyle"/>
          <w:rtl/>
        </w:rPr>
        <w:t xml:space="preserve"> &lt;&lt; יור &gt;&gt; </w:t>
      </w:r>
      <w:r>
        <w:rPr>
          <w:rtl/>
        </w:rPr>
        <w:t>היו"ר ארז מלול:</w:t>
      </w:r>
      <w:r w:rsidRPr="00742F31">
        <w:rPr>
          <w:rStyle w:val="TagStyle"/>
          <w:rtl/>
        </w:rPr>
        <w:t xml:space="preserve"> &lt;&lt; יור &gt;&gt;</w:t>
      </w:r>
      <w:r>
        <w:rPr>
          <w:rtl/>
        </w:rPr>
        <w:t xml:space="preserve">   </w:t>
      </w:r>
      <w:bookmarkEnd w:id="8809"/>
    </w:p>
    <w:p w:rsidR="00B87DB4" w:rsidRDefault="00B87DB4" w:rsidP="005917DA">
      <w:pPr>
        <w:rPr>
          <w:rtl/>
          <w:lang w:eastAsia="he-IL"/>
        </w:rPr>
      </w:pPr>
    </w:p>
    <w:p w:rsidR="00B87DB4" w:rsidRDefault="00B87DB4" w:rsidP="00146F3E">
      <w:pPr>
        <w:rPr>
          <w:rtl/>
          <w:lang w:eastAsia="he-IL"/>
        </w:rPr>
      </w:pPr>
      <w:r>
        <w:rPr>
          <w:rFonts w:hint="cs"/>
          <w:rtl/>
          <w:lang w:eastAsia="he-IL"/>
        </w:rPr>
        <w:t>תודה רבה.</w:t>
      </w:r>
    </w:p>
    <w:p w:rsidR="00B87DB4" w:rsidRDefault="00B87DB4" w:rsidP="00146F3E">
      <w:pPr>
        <w:rPr>
          <w:rtl/>
          <w:lang w:eastAsia="he-IL"/>
        </w:rPr>
      </w:pPr>
    </w:p>
    <w:p w:rsidR="00B87DB4" w:rsidRDefault="00B87DB4" w:rsidP="00146F3E">
      <w:pPr>
        <w:pStyle w:val="-"/>
        <w:keepNext/>
        <w:rPr>
          <w:rtl/>
        </w:rPr>
      </w:pPr>
      <w:bookmarkStart w:id="8810" w:name="ET_speakercontinue_5791_4"/>
      <w:r w:rsidRPr="00433724">
        <w:rPr>
          <w:rStyle w:val="TagStyle"/>
          <w:rtl/>
        </w:rPr>
        <w:t xml:space="preserve"> &lt;&lt; דובר_המשך &gt;&gt; </w:t>
      </w:r>
      <w:r>
        <w:rPr>
          <w:rtl/>
        </w:rPr>
        <w:t>יואב סגלוביץ' (יש עתיד):</w:t>
      </w:r>
      <w:r w:rsidRPr="00433724">
        <w:rPr>
          <w:rStyle w:val="TagStyle"/>
          <w:rtl/>
        </w:rPr>
        <w:t xml:space="preserve"> &lt;&lt; דובר_המשך &gt;&gt;</w:t>
      </w:r>
      <w:r>
        <w:rPr>
          <w:rtl/>
        </w:rPr>
        <w:t xml:space="preserve">   </w:t>
      </w:r>
      <w:bookmarkEnd w:id="8810"/>
    </w:p>
    <w:p w:rsidR="00B87DB4" w:rsidRDefault="00B87DB4" w:rsidP="005917DA">
      <w:pPr>
        <w:rPr>
          <w:rtl/>
          <w:lang w:eastAsia="he-IL"/>
        </w:rPr>
      </w:pPr>
    </w:p>
    <w:p w:rsidR="00B87DB4" w:rsidRDefault="00B87DB4" w:rsidP="00146F3E">
      <w:pPr>
        <w:rPr>
          <w:rtl/>
          <w:lang w:eastAsia="he-IL"/>
        </w:rPr>
      </w:pPr>
      <w:r>
        <w:rPr>
          <w:rFonts w:hint="cs"/>
          <w:rtl/>
          <w:lang w:eastAsia="he-IL"/>
        </w:rPr>
        <w:t>הוא הוציא שד מבקבוק, והיום השד הזה מנהל אותו.</w:t>
      </w:r>
      <w:bookmarkStart w:id="8811" w:name="_ETM_Q16_227000"/>
      <w:bookmarkEnd w:id="8811"/>
      <w:r>
        <w:rPr>
          <w:rFonts w:hint="cs"/>
          <w:rtl/>
          <w:lang w:eastAsia="he-IL"/>
        </w:rPr>
        <w:t xml:space="preserve"> תודה.</w:t>
      </w:r>
    </w:p>
    <w:p w:rsidR="00B87DB4" w:rsidRDefault="00B87DB4" w:rsidP="00146F3E">
      <w:pPr>
        <w:rPr>
          <w:rtl/>
          <w:lang w:eastAsia="he-IL"/>
        </w:rPr>
      </w:pPr>
    </w:p>
    <w:p w:rsidR="00B87DB4" w:rsidRDefault="00B87DB4" w:rsidP="00146F3E">
      <w:pPr>
        <w:pStyle w:val="af6"/>
        <w:keepNext/>
        <w:rPr>
          <w:rtl/>
        </w:rPr>
      </w:pPr>
      <w:r w:rsidRPr="00433724">
        <w:rPr>
          <w:rStyle w:val="TagStyle"/>
          <w:rtl/>
        </w:rPr>
        <w:t xml:space="preserve"> &lt;&lt; יור &gt;&gt; </w:t>
      </w:r>
      <w:r>
        <w:rPr>
          <w:rtl/>
        </w:rPr>
        <w:t>היו"ר ארז מלול:</w:t>
      </w:r>
      <w:r w:rsidRPr="00433724">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תודה רבה. חברת הכנסת טלי גוטליב, בבקשה.</w:t>
      </w:r>
    </w:p>
    <w:p w:rsidR="00B87DB4" w:rsidRDefault="00B87DB4" w:rsidP="00146F3E">
      <w:pPr>
        <w:rPr>
          <w:rtl/>
          <w:lang w:eastAsia="he-IL"/>
        </w:rPr>
      </w:pPr>
    </w:p>
    <w:p w:rsidR="00B87DB4" w:rsidRDefault="00B87DB4" w:rsidP="00146F3E">
      <w:pPr>
        <w:pStyle w:val="a4"/>
        <w:keepNext/>
        <w:rPr>
          <w:rtl/>
        </w:rPr>
      </w:pPr>
      <w:bookmarkStart w:id="8812" w:name="ET_speaker_6345_6"/>
      <w:r w:rsidRPr="00433724">
        <w:rPr>
          <w:rStyle w:val="TagStyle"/>
          <w:rtl/>
        </w:rPr>
        <w:t xml:space="preserve"> &lt;&lt; דובר &gt;&gt; </w:t>
      </w:r>
      <w:bookmarkStart w:id="8813" w:name="_Toc164104406"/>
      <w:r>
        <w:rPr>
          <w:rtl/>
        </w:rPr>
        <w:t>טלי גוטליב (הליכוד):</w:t>
      </w:r>
      <w:bookmarkEnd w:id="8813"/>
      <w:r w:rsidRPr="00433724">
        <w:rPr>
          <w:rStyle w:val="TagStyle"/>
          <w:rtl/>
        </w:rPr>
        <w:t xml:space="preserve"> &lt;&lt; דובר &gt;&gt;</w:t>
      </w:r>
      <w:r>
        <w:rPr>
          <w:rtl/>
        </w:rPr>
        <w:t xml:space="preserve">   </w:t>
      </w:r>
      <w:bookmarkEnd w:id="8812"/>
    </w:p>
    <w:p w:rsidR="00B87DB4" w:rsidRDefault="00B87DB4" w:rsidP="005917DA">
      <w:pPr>
        <w:rPr>
          <w:rtl/>
          <w:lang w:eastAsia="he-IL"/>
        </w:rPr>
      </w:pPr>
    </w:p>
    <w:p w:rsidR="00B87DB4" w:rsidRDefault="00B87DB4" w:rsidP="00146F3E">
      <w:pPr>
        <w:rPr>
          <w:rtl/>
        </w:rPr>
      </w:pPr>
      <w:r>
        <w:rPr>
          <w:rFonts w:hint="cs"/>
          <w:rtl/>
          <w:lang w:eastAsia="he-IL"/>
        </w:rPr>
        <w:t xml:space="preserve">על מה אתם מצביעים פה, אתם יודעים? </w:t>
      </w:r>
      <w:bookmarkStart w:id="8814" w:name="_ETM_Q16_247000"/>
      <w:bookmarkStart w:id="8815" w:name="_ETM_Q16_250530"/>
      <w:bookmarkEnd w:id="8814"/>
      <w:bookmarkEnd w:id="8815"/>
      <w:r>
        <w:rPr>
          <w:rtl/>
        </w:rPr>
        <w:t xml:space="preserve">חייבת </w:t>
      </w:r>
      <w:bookmarkStart w:id="8816" w:name="_ETM_Q16_250800"/>
      <w:bookmarkEnd w:id="8816"/>
      <w:r>
        <w:rPr>
          <w:rtl/>
        </w:rPr>
        <w:t>ל</w:t>
      </w:r>
      <w:r>
        <w:rPr>
          <w:rFonts w:hint="cs"/>
          <w:rtl/>
        </w:rPr>
        <w:t xml:space="preserve">שאול. על מה </w:t>
      </w:r>
      <w:bookmarkStart w:id="8817" w:name="_ETM_Q16_251400"/>
      <w:bookmarkEnd w:id="8817"/>
      <w:r>
        <w:rPr>
          <w:rFonts w:hint="cs"/>
          <w:rtl/>
        </w:rPr>
        <w:t>א</w:t>
      </w:r>
      <w:r>
        <w:rPr>
          <w:rtl/>
        </w:rPr>
        <w:t>ת</w:t>
      </w:r>
      <w:r>
        <w:rPr>
          <w:rFonts w:hint="cs"/>
          <w:rtl/>
        </w:rPr>
        <w:t>ם</w:t>
      </w:r>
      <w:r>
        <w:rPr>
          <w:rtl/>
        </w:rPr>
        <w:t xml:space="preserve"> </w:t>
      </w:r>
      <w:bookmarkStart w:id="8818" w:name="_ETM_Q16_251730"/>
      <w:bookmarkEnd w:id="8818"/>
      <w:r>
        <w:rPr>
          <w:rtl/>
        </w:rPr>
        <w:t>מצביעים</w:t>
      </w:r>
      <w:r>
        <w:rPr>
          <w:rFonts w:hint="cs"/>
          <w:rtl/>
        </w:rPr>
        <w:t>?</w:t>
      </w:r>
      <w:r>
        <w:rPr>
          <w:rtl/>
        </w:rPr>
        <w:t xml:space="preserve"> </w:t>
      </w:r>
      <w:bookmarkStart w:id="8819" w:name="_ETM_Q16_252569"/>
      <w:bookmarkStart w:id="8820" w:name="_ETM_Q16_252750"/>
      <w:bookmarkStart w:id="8821" w:name="_ETM_Q16_252930"/>
      <w:bookmarkEnd w:id="8819"/>
      <w:bookmarkEnd w:id="8820"/>
      <w:bookmarkEnd w:id="8821"/>
      <w:r>
        <w:rPr>
          <w:rFonts w:hint="cs"/>
          <w:rtl/>
        </w:rPr>
        <w:t xml:space="preserve">יש לכם </w:t>
      </w:r>
      <w:r>
        <w:rPr>
          <w:rtl/>
        </w:rPr>
        <w:t>מושג</w:t>
      </w:r>
      <w:r>
        <w:rPr>
          <w:rFonts w:hint="cs"/>
          <w:rtl/>
        </w:rPr>
        <w:t>?</w:t>
      </w:r>
      <w:r>
        <w:rPr>
          <w:rtl/>
        </w:rPr>
        <w:t xml:space="preserve"> </w:t>
      </w:r>
      <w:bookmarkStart w:id="8822" w:name="_ETM_Q16_253709"/>
      <w:bookmarkEnd w:id="8822"/>
      <w:r>
        <w:rPr>
          <w:rtl/>
        </w:rPr>
        <w:t xml:space="preserve">כי </w:t>
      </w:r>
      <w:bookmarkStart w:id="8823" w:name="_ETM_Q16_253830"/>
      <w:bookmarkEnd w:id="8823"/>
      <w:r>
        <w:rPr>
          <w:rtl/>
        </w:rPr>
        <w:t xml:space="preserve">אין </w:t>
      </w:r>
      <w:bookmarkStart w:id="8824" w:name="_ETM_Q16_253890"/>
      <w:bookmarkEnd w:id="8824"/>
      <w:r>
        <w:rPr>
          <w:rtl/>
        </w:rPr>
        <w:t>ל</w:t>
      </w:r>
      <w:r>
        <w:rPr>
          <w:rFonts w:hint="cs"/>
          <w:rtl/>
        </w:rPr>
        <w:t>כם</w:t>
      </w:r>
      <w:r>
        <w:rPr>
          <w:rtl/>
        </w:rPr>
        <w:t xml:space="preserve"> </w:t>
      </w:r>
      <w:bookmarkStart w:id="8825" w:name="_ETM_Q16_254040"/>
      <w:bookmarkEnd w:id="8825"/>
      <w:r>
        <w:rPr>
          <w:rtl/>
        </w:rPr>
        <w:t>מושג</w:t>
      </w:r>
      <w:r>
        <w:rPr>
          <w:rFonts w:hint="cs"/>
          <w:rtl/>
        </w:rPr>
        <w:t>, אני אסביר לכם למה.</w:t>
      </w:r>
      <w:r>
        <w:rPr>
          <w:rtl/>
        </w:rPr>
        <w:t xml:space="preserve"> </w:t>
      </w:r>
      <w:bookmarkStart w:id="8826" w:name="_ETM_Q16_256509"/>
      <w:bookmarkStart w:id="8827" w:name="_ETM_Q16_258880"/>
      <w:bookmarkEnd w:id="8826"/>
      <w:bookmarkEnd w:id="8827"/>
      <w:r>
        <w:rPr>
          <w:rFonts w:hint="cs"/>
          <w:rtl/>
        </w:rPr>
        <w:t xml:space="preserve">פשוט שמעתי את הנאומים שלכם, בגלל זה </w:t>
      </w:r>
      <w:bookmarkStart w:id="8828" w:name="_ETM_Q16_258969"/>
      <w:bookmarkEnd w:id="8828"/>
      <w:r>
        <w:rPr>
          <w:rtl/>
        </w:rPr>
        <w:t xml:space="preserve">אני </w:t>
      </w:r>
      <w:bookmarkStart w:id="8829" w:name="_ETM_Q16_259090"/>
      <w:bookmarkEnd w:id="8829"/>
      <w:r>
        <w:rPr>
          <w:rtl/>
        </w:rPr>
        <w:t>מסתכל</w:t>
      </w:r>
      <w:r>
        <w:rPr>
          <w:rFonts w:hint="cs"/>
          <w:rtl/>
        </w:rPr>
        <w:t>ת עלייך,</w:t>
      </w:r>
      <w:r>
        <w:rPr>
          <w:rtl/>
        </w:rPr>
        <w:t xml:space="preserve"> </w:t>
      </w:r>
      <w:bookmarkStart w:id="8830" w:name="_ETM_Q16_259749"/>
      <w:bookmarkEnd w:id="8830"/>
      <w:r>
        <w:rPr>
          <w:rtl/>
        </w:rPr>
        <w:t xml:space="preserve">חברת </w:t>
      </w:r>
      <w:bookmarkStart w:id="8831" w:name="_ETM_Q16_260049"/>
      <w:bookmarkEnd w:id="8831"/>
      <w:r>
        <w:rPr>
          <w:rtl/>
        </w:rPr>
        <w:t xml:space="preserve">הכנסת </w:t>
      </w:r>
      <w:bookmarkStart w:id="8832" w:name="_ETM_Q16_260679"/>
      <w:bookmarkEnd w:id="8832"/>
      <w:r>
        <w:rPr>
          <w:rFonts w:hint="cs"/>
          <w:rtl/>
        </w:rPr>
        <w:t>שלי טל.</w:t>
      </w:r>
    </w:p>
    <w:p w:rsidR="00B87DB4" w:rsidRDefault="00B87DB4" w:rsidP="00146F3E">
      <w:pPr>
        <w:rPr>
          <w:rtl/>
          <w:lang w:eastAsia="he-IL"/>
        </w:rPr>
      </w:pPr>
      <w:bookmarkStart w:id="8833" w:name="_ETM_Q16_259000"/>
      <w:bookmarkEnd w:id="8833"/>
    </w:p>
    <w:p w:rsidR="00B87DB4" w:rsidRDefault="00B87DB4" w:rsidP="00146F3E">
      <w:pPr>
        <w:pStyle w:val="af5"/>
        <w:keepNext/>
        <w:rPr>
          <w:rtl/>
        </w:rPr>
      </w:pPr>
      <w:bookmarkStart w:id="8834" w:name="ET_interruption_6361_28"/>
      <w:r w:rsidRPr="00BC23F0">
        <w:rPr>
          <w:rStyle w:val="TagStyle"/>
          <w:rtl/>
        </w:rPr>
        <w:t xml:space="preserve"> &lt;&lt; קריאה &gt;&gt; </w:t>
      </w:r>
      <w:r>
        <w:rPr>
          <w:rtl/>
        </w:rPr>
        <w:t>נאור שירי (יש עתיד):</w:t>
      </w:r>
      <w:r w:rsidRPr="00BC23F0">
        <w:rPr>
          <w:rStyle w:val="TagStyle"/>
          <w:rtl/>
        </w:rPr>
        <w:t xml:space="preserve"> &lt;&lt; קריאה &gt;&gt;</w:t>
      </w:r>
      <w:r>
        <w:rPr>
          <w:rtl/>
        </w:rPr>
        <w:t xml:space="preserve">   </w:t>
      </w:r>
      <w:bookmarkEnd w:id="8834"/>
    </w:p>
    <w:p w:rsidR="00B87DB4" w:rsidRDefault="00B87DB4" w:rsidP="005917DA">
      <w:pPr>
        <w:rPr>
          <w:rtl/>
          <w:lang w:eastAsia="he-IL"/>
        </w:rPr>
      </w:pPr>
    </w:p>
    <w:p w:rsidR="00B87DB4" w:rsidRDefault="00B87DB4" w:rsidP="00146F3E">
      <w:pPr>
        <w:rPr>
          <w:rtl/>
          <w:lang w:eastAsia="he-IL"/>
        </w:rPr>
      </w:pPr>
      <w:r>
        <w:rPr>
          <w:rFonts w:hint="cs"/>
          <w:rtl/>
          <w:lang w:eastAsia="he-IL"/>
        </w:rPr>
        <w:t>טלי, בחוק הקודם דיברת על ארצות הברית, מה הקשר?</w:t>
      </w:r>
    </w:p>
    <w:p w:rsidR="00B87DB4" w:rsidRDefault="00B87DB4" w:rsidP="00146F3E">
      <w:pPr>
        <w:rPr>
          <w:rtl/>
          <w:lang w:eastAsia="he-IL"/>
        </w:rPr>
      </w:pPr>
    </w:p>
    <w:p w:rsidR="00B87DB4" w:rsidRDefault="00B87DB4" w:rsidP="00146F3E">
      <w:pPr>
        <w:pStyle w:val="-"/>
        <w:keepNext/>
        <w:rPr>
          <w:rtl/>
        </w:rPr>
      </w:pPr>
      <w:bookmarkStart w:id="8835" w:name="ET_speakercontinue_6345_7"/>
      <w:r w:rsidRPr="00433724">
        <w:rPr>
          <w:rStyle w:val="TagStyle"/>
          <w:rtl/>
        </w:rPr>
        <w:t xml:space="preserve"> &lt;&lt; דובר_המשך &gt;&gt; </w:t>
      </w:r>
      <w:r>
        <w:rPr>
          <w:rtl/>
        </w:rPr>
        <w:t>טלי גוטליב (הליכוד):</w:t>
      </w:r>
      <w:r w:rsidRPr="00433724">
        <w:rPr>
          <w:rStyle w:val="TagStyle"/>
          <w:rtl/>
        </w:rPr>
        <w:t xml:space="preserve"> &lt;&lt; דובר_המשך &gt;&gt;</w:t>
      </w:r>
      <w:r>
        <w:rPr>
          <w:rtl/>
        </w:rPr>
        <w:t xml:space="preserve">   </w:t>
      </w:r>
      <w:bookmarkEnd w:id="8835"/>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אני אדבר על מה שאני רוצה, ועכשיו אני רוצה </w:t>
      </w:r>
      <w:proofErr w:type="spellStart"/>
      <w:r>
        <w:rPr>
          <w:rFonts w:hint="cs"/>
          <w:rtl/>
          <w:lang w:eastAsia="he-IL"/>
        </w:rPr>
        <w:t>להגחיך</w:t>
      </w:r>
      <w:proofErr w:type="spellEnd"/>
      <w:r>
        <w:rPr>
          <w:rFonts w:hint="cs"/>
          <w:rtl/>
          <w:lang w:eastAsia="he-IL"/>
        </w:rPr>
        <w:t xml:space="preserve"> עבור </w:t>
      </w:r>
      <w:bookmarkStart w:id="8836" w:name="_ETM_Q16_265000"/>
      <w:bookmarkEnd w:id="8836"/>
      <w:r>
        <w:rPr>
          <w:rFonts w:hint="cs"/>
          <w:rtl/>
          <w:lang w:eastAsia="he-IL"/>
        </w:rPr>
        <w:t>עם ישראל את הנאומים של האופוזיציה, שעוסקים בבן גביר במקום</w:t>
      </w:r>
      <w:bookmarkStart w:id="8837" w:name="_ETM_Q16_271000"/>
      <w:bookmarkEnd w:id="8837"/>
      <w:r>
        <w:rPr>
          <w:rFonts w:hint="cs"/>
          <w:rtl/>
          <w:lang w:eastAsia="he-IL"/>
        </w:rPr>
        <w:t xml:space="preserve"> לעסוק בחוק שעליו אנחנו מצביעים. יש חוק שנקרא חוק כלי ירייה. החוק הזה עוסק במסגרת הנורמטיבית של ייצור כלי נשק. במסגרת אותו חוק ניסו ליצור הגדרה למשהו שהוא לא כלי נשק.</w:t>
      </w:r>
      <w:bookmarkStart w:id="8838" w:name="_ETM_Q16_284000"/>
      <w:bookmarkEnd w:id="8838"/>
      <w:r>
        <w:rPr>
          <w:rFonts w:hint="cs"/>
          <w:rtl/>
          <w:lang w:eastAsia="he-IL"/>
        </w:rPr>
        <w:t xml:space="preserve"> זה נקרא "דמוי כלי ירייה", ובזה אנחנו עוסקים. הבעיה בדמוי כלי ירייה היא שאנחנו עוד לא הסדרנו את הרשימה של הכלים.</w:t>
      </w:r>
      <w:bookmarkStart w:id="8839" w:name="_ETM_Q16_297000"/>
      <w:bookmarkEnd w:id="8839"/>
      <w:r>
        <w:rPr>
          <w:rFonts w:hint="cs"/>
          <w:rtl/>
          <w:lang w:eastAsia="he-IL"/>
        </w:rPr>
        <w:t xml:space="preserve"> ואני אתן לכם דוגמה פשוטה: יש רובה מסוג </w:t>
      </w:r>
      <w:proofErr w:type="spellStart"/>
      <w:r>
        <w:rPr>
          <w:rFonts w:hint="cs"/>
          <w:rtl/>
          <w:lang w:eastAsia="he-IL"/>
        </w:rPr>
        <w:t>איירסופט</w:t>
      </w:r>
      <w:bookmarkStart w:id="8840" w:name="_ETM_Q16_299000"/>
      <w:bookmarkEnd w:id="8840"/>
      <w:proofErr w:type="spellEnd"/>
      <w:r>
        <w:rPr>
          <w:rFonts w:hint="cs"/>
          <w:rtl/>
          <w:lang w:eastAsia="he-IL"/>
        </w:rPr>
        <w:t xml:space="preserve">, ויש אנשים שזה ספורט שלהם ותחביב שלהם, ואני בכלל לא בטוחה, אני לא בטוחה שזה צריך להיות חלק מהחוק הזה. </w:t>
      </w:r>
      <w:bookmarkStart w:id="8841" w:name="_ETM_Q16_309000"/>
      <w:bookmarkStart w:id="8842" w:name="_ETM_Q16_310000"/>
      <w:bookmarkEnd w:id="8841"/>
      <w:bookmarkEnd w:id="8842"/>
      <w:r>
        <w:rPr>
          <w:rFonts w:hint="cs"/>
          <w:rtl/>
          <w:lang w:eastAsia="he-IL"/>
        </w:rPr>
        <w:t xml:space="preserve">ויש עוד כל מיני סוגים של דמויי כלי ירייה שהם לא כלי ירייה. </w:t>
      </w:r>
    </w:p>
    <w:p w:rsidR="00B87DB4" w:rsidRDefault="00B87DB4" w:rsidP="00146F3E">
      <w:pPr>
        <w:rPr>
          <w:rtl/>
          <w:lang w:eastAsia="he-IL"/>
        </w:rPr>
      </w:pPr>
    </w:p>
    <w:p w:rsidR="00B87DB4" w:rsidRDefault="00B87DB4" w:rsidP="00C678D4">
      <w:pPr>
        <w:rPr>
          <w:rtl/>
          <w:lang w:eastAsia="he-IL"/>
        </w:rPr>
      </w:pPr>
      <w:r>
        <w:rPr>
          <w:rFonts w:hint="cs"/>
          <w:rtl/>
          <w:lang w:eastAsia="he-IL"/>
        </w:rPr>
        <w:t xml:space="preserve">ולכן בחוק כלי ירייה, שדן בייצור, </w:t>
      </w:r>
      <w:r w:rsidR="00C678D4">
        <w:rPr>
          <w:rFonts w:hint="cs"/>
          <w:rtl/>
          <w:lang w:eastAsia="he-IL"/>
        </w:rPr>
        <w:t>ה</w:t>
      </w:r>
      <w:r>
        <w:rPr>
          <w:rFonts w:hint="cs"/>
          <w:rtl/>
          <w:lang w:eastAsia="he-IL"/>
        </w:rPr>
        <w:t xml:space="preserve">חזקה ונשיאה </w:t>
      </w:r>
      <w:bookmarkStart w:id="8843" w:name="_ETM_Q16_316000"/>
      <w:bookmarkEnd w:id="8843"/>
      <w:r>
        <w:rPr>
          <w:rFonts w:hint="cs"/>
          <w:rtl/>
          <w:lang w:eastAsia="he-IL"/>
        </w:rPr>
        <w:t xml:space="preserve">וכו' של כלי ירייה, קבעו שרשימת כלי דמויי ירייה </w:t>
      </w:r>
      <w:r>
        <w:rPr>
          <w:rFonts w:hint="eastAsia"/>
          <w:rtl/>
          <w:lang w:eastAsia="he-IL"/>
        </w:rPr>
        <w:t>–</w:t>
      </w:r>
      <w:r>
        <w:rPr>
          <w:rFonts w:hint="cs"/>
          <w:rtl/>
          <w:lang w:eastAsia="he-IL"/>
        </w:rPr>
        <w:t xml:space="preserve"> צריך זמן לשקול איך, למה, מה הכללים, מה נכלל</w:t>
      </w:r>
      <w:bookmarkStart w:id="8844" w:name="_ETM_Q16_325000"/>
      <w:bookmarkEnd w:id="8844"/>
      <w:r>
        <w:rPr>
          <w:rFonts w:hint="cs"/>
          <w:rtl/>
          <w:lang w:eastAsia="he-IL"/>
        </w:rPr>
        <w:t xml:space="preserve"> בתוך זה, איך אנחנו ניתן את ההגדרה שלהם. נתנו לזה חצי שנה. מה לעשות שהמחלקה הרלוונטית במשרד לביטחון </w:t>
      </w:r>
      <w:bookmarkStart w:id="8845" w:name="_ETM_Q16_337000"/>
      <w:bookmarkEnd w:id="8845"/>
      <w:r>
        <w:rPr>
          <w:rFonts w:hint="cs"/>
          <w:rtl/>
          <w:lang w:eastAsia="he-IL"/>
        </w:rPr>
        <w:t xml:space="preserve">לאומי נותנת כרגע תיעדוף לדברים אחרים בזמן מלחמת חרבות ברזל. </w:t>
      </w:r>
      <w:bookmarkStart w:id="8846" w:name="_ETM_Q16_340000"/>
      <w:bookmarkEnd w:id="8846"/>
      <w:r>
        <w:rPr>
          <w:rFonts w:hint="cs"/>
          <w:rtl/>
          <w:lang w:eastAsia="he-IL"/>
        </w:rPr>
        <w:t xml:space="preserve">אבל כל מה שמעניין את יש עתיד זה לעמוד פה ולדבר על השר בן גביר. </w:t>
      </w:r>
    </w:p>
    <w:p w:rsidR="00B87DB4" w:rsidRDefault="00B87DB4" w:rsidP="00146F3E">
      <w:pPr>
        <w:rPr>
          <w:rtl/>
          <w:lang w:eastAsia="he-IL"/>
        </w:rPr>
      </w:pPr>
      <w:bookmarkStart w:id="8847" w:name="_ETM_Q16_341984"/>
      <w:bookmarkStart w:id="8848" w:name="_ETM_Q16_342076"/>
      <w:bookmarkEnd w:id="8847"/>
      <w:bookmarkEnd w:id="8848"/>
    </w:p>
    <w:p w:rsidR="00B87DB4" w:rsidRDefault="00B87DB4" w:rsidP="00146F3E">
      <w:pPr>
        <w:rPr>
          <w:rtl/>
          <w:lang w:eastAsia="he-IL"/>
        </w:rPr>
      </w:pPr>
      <w:bookmarkStart w:id="8849" w:name="_ETM_Q16_342140"/>
      <w:bookmarkStart w:id="8850" w:name="_ETM_Q16_342208"/>
      <w:bookmarkEnd w:id="8849"/>
      <w:bookmarkEnd w:id="8850"/>
      <w:r>
        <w:rPr>
          <w:rFonts w:hint="cs"/>
          <w:rtl/>
          <w:lang w:eastAsia="he-IL"/>
        </w:rPr>
        <w:t>אני רוצה להגיד לכם משהו על השר בן גביר. אני את איתמר בן גביר מכירה שנים. יש</w:t>
      </w:r>
      <w:bookmarkStart w:id="8851" w:name="_ETM_Q16_350000"/>
      <w:bookmarkEnd w:id="8851"/>
      <w:r>
        <w:rPr>
          <w:rFonts w:hint="cs"/>
          <w:rtl/>
          <w:lang w:eastAsia="he-IL"/>
        </w:rPr>
        <w:t xml:space="preserve"> לו הרשעות כשהוא היה קטין.</w:t>
      </w:r>
    </w:p>
    <w:p w:rsidR="00B87DB4" w:rsidRDefault="00B87DB4" w:rsidP="00146F3E">
      <w:pPr>
        <w:rPr>
          <w:rtl/>
          <w:lang w:eastAsia="he-IL"/>
        </w:rPr>
      </w:pPr>
    </w:p>
    <w:p w:rsidR="00B87DB4" w:rsidRDefault="00B87DB4" w:rsidP="00146F3E">
      <w:pPr>
        <w:pStyle w:val="af5"/>
        <w:keepNext/>
        <w:rPr>
          <w:rtl/>
        </w:rPr>
      </w:pPr>
      <w:bookmarkStart w:id="8852" w:name="ET_interruption_6151_29"/>
      <w:r w:rsidRPr="00C863E9">
        <w:rPr>
          <w:rStyle w:val="TagStyle"/>
          <w:rtl/>
        </w:rPr>
        <w:t xml:space="preserve"> &lt;&lt; קריאה &gt;&gt; </w:t>
      </w:r>
      <w:r>
        <w:rPr>
          <w:rtl/>
        </w:rPr>
        <w:t>רון כץ (יש עתיד):</w:t>
      </w:r>
      <w:r w:rsidRPr="00C863E9">
        <w:rPr>
          <w:rStyle w:val="TagStyle"/>
          <w:rtl/>
        </w:rPr>
        <w:t xml:space="preserve"> &lt;&lt; קריאה &gt;&gt;</w:t>
      </w:r>
      <w:r>
        <w:rPr>
          <w:rtl/>
        </w:rPr>
        <w:t xml:space="preserve">   </w:t>
      </w:r>
      <w:bookmarkEnd w:id="8852"/>
    </w:p>
    <w:p w:rsidR="00B87DB4" w:rsidRDefault="00B87DB4" w:rsidP="005917DA">
      <w:pPr>
        <w:rPr>
          <w:rtl/>
          <w:lang w:eastAsia="he-IL"/>
        </w:rPr>
      </w:pPr>
    </w:p>
    <w:p w:rsidR="00B87DB4" w:rsidRDefault="00B87DB4" w:rsidP="00146F3E">
      <w:pPr>
        <w:rPr>
          <w:rtl/>
          <w:lang w:eastAsia="he-IL"/>
        </w:rPr>
      </w:pPr>
      <w:r>
        <w:rPr>
          <w:rFonts w:hint="cs"/>
          <w:rtl/>
          <w:lang w:eastAsia="he-IL"/>
        </w:rPr>
        <w:t>עוד כשהוא היה ילד.</w:t>
      </w:r>
    </w:p>
    <w:p w:rsidR="00B87DB4" w:rsidRDefault="00B87DB4" w:rsidP="00146F3E">
      <w:pPr>
        <w:rPr>
          <w:rtl/>
          <w:lang w:eastAsia="he-IL"/>
        </w:rPr>
      </w:pPr>
    </w:p>
    <w:p w:rsidR="00B87DB4" w:rsidRDefault="00B87DB4" w:rsidP="00146F3E">
      <w:pPr>
        <w:pStyle w:val="-"/>
        <w:keepNext/>
        <w:rPr>
          <w:rtl/>
        </w:rPr>
      </w:pPr>
      <w:bookmarkStart w:id="8853" w:name="ET_speakercontinue_6345_8"/>
      <w:r w:rsidRPr="003E135C">
        <w:rPr>
          <w:rStyle w:val="TagStyle"/>
          <w:rtl/>
        </w:rPr>
        <w:t xml:space="preserve"> &lt;&lt; דובר_המשך &gt;&gt; </w:t>
      </w:r>
      <w:r>
        <w:rPr>
          <w:rtl/>
        </w:rPr>
        <w:t>טלי גוטליב (הליכוד):</w:t>
      </w:r>
      <w:r w:rsidRPr="003E135C">
        <w:rPr>
          <w:rStyle w:val="TagStyle"/>
          <w:rtl/>
        </w:rPr>
        <w:t xml:space="preserve"> &lt;&lt; דובר_המשך &gt;&gt;</w:t>
      </w:r>
      <w:bookmarkEnd w:id="8853"/>
    </w:p>
    <w:p w:rsidR="00B87DB4" w:rsidRDefault="00B87DB4" w:rsidP="005917DA">
      <w:pPr>
        <w:rPr>
          <w:rtl/>
          <w:lang w:eastAsia="he-IL"/>
        </w:rPr>
      </w:pPr>
    </w:p>
    <w:p w:rsidR="00B87DB4" w:rsidRDefault="00B87DB4" w:rsidP="00146F3E">
      <w:pPr>
        <w:rPr>
          <w:rtl/>
          <w:lang w:eastAsia="he-IL"/>
        </w:rPr>
      </w:pPr>
      <w:r>
        <w:rPr>
          <w:rFonts w:hint="cs"/>
          <w:rtl/>
          <w:lang w:eastAsia="he-IL"/>
        </w:rPr>
        <w:t>רגע. אני מכירה אותו בתור סנגור</w:t>
      </w:r>
      <w:bookmarkStart w:id="8854" w:name="_ETM_Q16_353000"/>
      <w:bookmarkEnd w:id="8854"/>
      <w:r>
        <w:rPr>
          <w:rFonts w:hint="cs"/>
          <w:rtl/>
          <w:lang w:eastAsia="he-IL"/>
        </w:rPr>
        <w:t xml:space="preserve"> שהוא לוחם ללא חת, אני אומרת לכם את זה. </w:t>
      </w:r>
      <w:bookmarkStart w:id="8855" w:name="_ETM_Q16_355000"/>
      <w:bookmarkEnd w:id="8855"/>
      <w:r>
        <w:rPr>
          <w:rFonts w:hint="cs"/>
          <w:rtl/>
          <w:lang w:eastAsia="he-IL"/>
        </w:rPr>
        <w:t>לעמוד פה ולקשקש שהוא לא יודע מה זה זכויות אדם</w:t>
      </w:r>
      <w:bookmarkStart w:id="8856" w:name="_ETM_Q16_360000"/>
      <w:bookmarkEnd w:id="8856"/>
      <w:r>
        <w:rPr>
          <w:rFonts w:hint="cs"/>
          <w:rtl/>
          <w:lang w:eastAsia="he-IL"/>
        </w:rPr>
        <w:t xml:space="preserve">, לא יודע מה זה מעצרים </w:t>
      </w:r>
      <w:r>
        <w:rPr>
          <w:rFonts w:hint="eastAsia"/>
          <w:rtl/>
          <w:lang w:eastAsia="he-IL"/>
        </w:rPr>
        <w:t>–</w:t>
      </w:r>
      <w:r>
        <w:rPr>
          <w:rFonts w:hint="cs"/>
          <w:rtl/>
          <w:lang w:eastAsia="he-IL"/>
        </w:rPr>
        <w:t xml:space="preserve"> הוא יכול לעשות כאן בית ספר לרוב חוקרי המשטרה מה זה מעצר לא חוקי,</w:t>
      </w:r>
      <w:bookmarkStart w:id="8857" w:name="_ETM_Q16_367000"/>
      <w:bookmarkEnd w:id="8857"/>
      <w:r>
        <w:rPr>
          <w:rFonts w:hint="cs"/>
          <w:rtl/>
          <w:lang w:eastAsia="he-IL"/>
        </w:rPr>
        <w:t xml:space="preserve"> מתי צריך לעצור ומתי לא, והוא עושה עבודה מעולה כשר</w:t>
      </w:r>
      <w:bookmarkStart w:id="8858" w:name="_ETM_Q16_369000"/>
      <w:bookmarkEnd w:id="8858"/>
      <w:r>
        <w:rPr>
          <w:rFonts w:hint="cs"/>
          <w:rtl/>
          <w:lang w:eastAsia="he-IL"/>
        </w:rPr>
        <w:t xml:space="preserve">. </w:t>
      </w:r>
    </w:p>
    <w:p w:rsidR="00B87DB4" w:rsidRDefault="00B87DB4" w:rsidP="00146F3E">
      <w:pPr>
        <w:rPr>
          <w:rtl/>
          <w:lang w:eastAsia="he-IL"/>
        </w:rPr>
      </w:pPr>
    </w:p>
    <w:p w:rsidR="00B87DB4" w:rsidRDefault="00B87DB4" w:rsidP="00C678D4">
      <w:pPr>
        <w:rPr>
          <w:rtl/>
          <w:lang w:eastAsia="he-IL"/>
        </w:rPr>
      </w:pPr>
      <w:r>
        <w:rPr>
          <w:rFonts w:hint="cs"/>
          <w:rtl/>
          <w:lang w:eastAsia="he-IL"/>
        </w:rPr>
        <w:t>זה היה לגופו של החוק שאנחנו מצביעים עליו פה.</w:t>
      </w:r>
      <w:bookmarkStart w:id="8859" w:name="_ETM_Q16_370000"/>
      <w:bookmarkEnd w:id="8859"/>
      <w:r>
        <w:rPr>
          <w:rFonts w:hint="cs"/>
          <w:rtl/>
          <w:lang w:eastAsia="he-IL"/>
        </w:rPr>
        <w:t xml:space="preserve"> עכשיו, האופוזיציה שעמדה לנאום פה</w:t>
      </w:r>
      <w:bookmarkStart w:id="8860" w:name="_ETM_Q16_375000"/>
      <w:bookmarkEnd w:id="8860"/>
      <w:r>
        <w:rPr>
          <w:rFonts w:hint="cs"/>
          <w:rtl/>
          <w:lang w:eastAsia="he-IL"/>
        </w:rPr>
        <w:t xml:space="preserve"> </w:t>
      </w:r>
      <w:r>
        <w:rPr>
          <w:rFonts w:hint="eastAsia"/>
          <w:rtl/>
          <w:lang w:eastAsia="he-IL"/>
        </w:rPr>
        <w:t>–</w:t>
      </w:r>
      <w:r>
        <w:rPr>
          <w:rFonts w:hint="cs"/>
          <w:rtl/>
          <w:lang w:eastAsia="he-IL"/>
        </w:rPr>
        <w:t xml:space="preserve"> חוץ מלהשחיר את נתניהו, לא ידעה על מה היא מצביעה. אני רוצה לומר לכם פה, עמדה פה עאידה סולימאן, ומירב בן ארי </w:t>
      </w:r>
      <w:proofErr w:type="spellStart"/>
      <w:r>
        <w:rPr>
          <w:rFonts w:hint="cs"/>
          <w:rtl/>
          <w:lang w:eastAsia="he-IL"/>
        </w:rPr>
        <w:t>החרתה</w:t>
      </w:r>
      <w:proofErr w:type="spellEnd"/>
      <w:r w:rsidR="00C678D4">
        <w:rPr>
          <w:rFonts w:hint="cs"/>
          <w:rtl/>
          <w:lang w:eastAsia="he-IL"/>
        </w:rPr>
        <w:t>-</w:t>
      </w:r>
      <w:r>
        <w:rPr>
          <w:rFonts w:hint="cs"/>
          <w:rtl/>
          <w:lang w:eastAsia="he-IL"/>
        </w:rPr>
        <w:t xml:space="preserve">החזיקה אחריה, ואמרה שלא </w:t>
      </w:r>
      <w:bookmarkStart w:id="8861" w:name="_ETM_Q16_384000"/>
      <w:bookmarkEnd w:id="8861"/>
      <w:r>
        <w:rPr>
          <w:rFonts w:hint="cs"/>
          <w:rtl/>
          <w:lang w:eastAsia="he-IL"/>
        </w:rPr>
        <w:t xml:space="preserve">אכפת לנו מהנרצחים. </w:t>
      </w:r>
    </w:p>
    <w:p w:rsidR="00B87DB4" w:rsidRDefault="00B87DB4" w:rsidP="00146F3E">
      <w:pPr>
        <w:rPr>
          <w:rtl/>
          <w:lang w:eastAsia="he-IL"/>
        </w:rPr>
      </w:pPr>
    </w:p>
    <w:p w:rsidR="00B87DB4" w:rsidRDefault="00B87DB4" w:rsidP="00146F3E">
      <w:pPr>
        <w:pStyle w:val="af6"/>
        <w:keepNext/>
        <w:rPr>
          <w:rtl/>
        </w:rPr>
      </w:pPr>
      <w:r w:rsidRPr="003E135C">
        <w:rPr>
          <w:rStyle w:val="TagStyle"/>
          <w:rtl/>
        </w:rPr>
        <w:t xml:space="preserve"> &lt;&lt; יור &gt;&gt; </w:t>
      </w:r>
      <w:r>
        <w:rPr>
          <w:rtl/>
        </w:rPr>
        <w:t>היו"ר ארז מלול:</w:t>
      </w:r>
      <w:r w:rsidRPr="003E135C">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חבר הכנסת רון כץ, די.</w:t>
      </w:r>
    </w:p>
    <w:p w:rsidR="00B87DB4" w:rsidRDefault="00B87DB4" w:rsidP="00146F3E">
      <w:pPr>
        <w:rPr>
          <w:rtl/>
        </w:rPr>
      </w:pPr>
    </w:p>
    <w:p w:rsidR="00B87DB4" w:rsidRDefault="00B87DB4" w:rsidP="00146F3E">
      <w:pPr>
        <w:pStyle w:val="-"/>
        <w:keepNext/>
        <w:rPr>
          <w:rtl/>
        </w:rPr>
      </w:pPr>
      <w:bookmarkStart w:id="8862" w:name="ET_speakercontinue_6345_11"/>
      <w:r w:rsidRPr="003E135C">
        <w:rPr>
          <w:rStyle w:val="TagStyle"/>
          <w:rtl/>
        </w:rPr>
        <w:t xml:space="preserve"> &lt;&lt; דובר_המשך &gt;&gt; </w:t>
      </w:r>
      <w:r>
        <w:rPr>
          <w:rtl/>
        </w:rPr>
        <w:t>טלי גוטליב (הליכוד):</w:t>
      </w:r>
      <w:r w:rsidRPr="003E135C">
        <w:rPr>
          <w:rStyle w:val="TagStyle"/>
          <w:rtl/>
        </w:rPr>
        <w:t xml:space="preserve"> &lt;&lt; דובר_המשך &gt;&gt;</w:t>
      </w:r>
      <w:r>
        <w:rPr>
          <w:rtl/>
        </w:rPr>
        <w:t xml:space="preserve">   </w:t>
      </w:r>
      <w:bookmarkEnd w:id="8862"/>
    </w:p>
    <w:p w:rsidR="00B87DB4" w:rsidRDefault="00B87DB4" w:rsidP="005917DA">
      <w:pPr>
        <w:rPr>
          <w:rtl/>
          <w:lang w:eastAsia="he-IL"/>
        </w:rPr>
      </w:pPr>
    </w:p>
    <w:p w:rsidR="00B87DB4" w:rsidRDefault="00B87DB4" w:rsidP="00146F3E">
      <w:pPr>
        <w:rPr>
          <w:rtl/>
          <w:lang w:eastAsia="he-IL"/>
        </w:rPr>
      </w:pPr>
      <w:r>
        <w:rPr>
          <w:rFonts w:hint="cs"/>
          <w:rtl/>
          <w:lang w:eastAsia="he-IL"/>
        </w:rPr>
        <w:t>אתם יודעים מי זה בנימין אחימאיר? יודעים מי זה בנימין אחימאיר? נער, קטין, בן 14</w:t>
      </w:r>
      <w:bookmarkStart w:id="8863" w:name="_ETM_Q16_395000"/>
      <w:bookmarkEnd w:id="8863"/>
      <w:r>
        <w:rPr>
          <w:rFonts w:hint="cs"/>
          <w:rtl/>
          <w:lang w:eastAsia="he-IL"/>
        </w:rPr>
        <w:t xml:space="preserve">, שנרצח באכזריות בלתי נתפסת </w:t>
      </w:r>
      <w:r w:rsidR="00AE0043">
        <w:rPr>
          <w:rFonts w:hint="cs"/>
          <w:rtl/>
          <w:lang w:eastAsia="he-IL"/>
        </w:rPr>
        <w:t>– –</w:t>
      </w:r>
    </w:p>
    <w:p w:rsidR="00B87DB4" w:rsidRDefault="00B87DB4" w:rsidP="00146F3E">
      <w:pPr>
        <w:rPr>
          <w:rtl/>
          <w:lang w:eastAsia="he-IL"/>
        </w:rPr>
      </w:pPr>
    </w:p>
    <w:p w:rsidR="00B87DB4" w:rsidRDefault="00B87DB4" w:rsidP="00146F3E">
      <w:pPr>
        <w:pStyle w:val="af5"/>
        <w:keepNext/>
        <w:rPr>
          <w:rtl/>
        </w:rPr>
      </w:pPr>
      <w:bookmarkStart w:id="8864" w:name="ET_interruption_5084_30"/>
      <w:r w:rsidRPr="00DB2EDB">
        <w:rPr>
          <w:rStyle w:val="TagStyle"/>
          <w:rtl/>
        </w:rPr>
        <w:t xml:space="preserve"> &lt;&lt; קריאה &gt;&gt; </w:t>
      </w:r>
      <w:r>
        <w:rPr>
          <w:rtl/>
        </w:rPr>
        <w:t>מיקי לוי (יש עתיד):</w:t>
      </w:r>
      <w:r w:rsidRPr="00DB2EDB">
        <w:rPr>
          <w:rStyle w:val="TagStyle"/>
          <w:rtl/>
        </w:rPr>
        <w:t xml:space="preserve"> &lt;&lt; קריאה &gt;&gt;</w:t>
      </w:r>
      <w:r>
        <w:rPr>
          <w:rtl/>
        </w:rPr>
        <w:t xml:space="preserve">   </w:t>
      </w:r>
      <w:bookmarkEnd w:id="8864"/>
    </w:p>
    <w:p w:rsidR="00B87DB4" w:rsidRDefault="00B87DB4" w:rsidP="005917DA">
      <w:pPr>
        <w:rPr>
          <w:rtl/>
          <w:lang w:eastAsia="he-IL"/>
        </w:rPr>
      </w:pPr>
    </w:p>
    <w:p w:rsidR="00B87DB4" w:rsidRDefault="00B87DB4" w:rsidP="00146F3E">
      <w:pPr>
        <w:rPr>
          <w:rtl/>
          <w:lang w:eastAsia="he-IL"/>
        </w:rPr>
      </w:pPr>
      <w:r>
        <w:rPr>
          <w:rFonts w:hint="cs"/>
          <w:rtl/>
          <w:lang w:eastAsia="he-IL"/>
        </w:rPr>
        <w:t>השם ייקום דמו.</w:t>
      </w:r>
    </w:p>
    <w:p w:rsidR="00B87DB4" w:rsidRDefault="00B87DB4" w:rsidP="00146F3E">
      <w:pPr>
        <w:rPr>
          <w:rtl/>
          <w:lang w:eastAsia="he-IL"/>
        </w:rPr>
      </w:pPr>
    </w:p>
    <w:p w:rsidR="00B87DB4" w:rsidRDefault="00B87DB4" w:rsidP="00146F3E">
      <w:pPr>
        <w:pStyle w:val="-"/>
        <w:keepNext/>
        <w:rPr>
          <w:rtl/>
        </w:rPr>
      </w:pPr>
      <w:bookmarkStart w:id="8865" w:name="ET_speakercontinue_6345_12"/>
      <w:r w:rsidRPr="003E135C">
        <w:rPr>
          <w:rStyle w:val="TagStyle"/>
          <w:rtl/>
        </w:rPr>
        <w:t xml:space="preserve"> &lt;&lt; דובר_המשך &gt;&gt; </w:t>
      </w:r>
      <w:r>
        <w:rPr>
          <w:rtl/>
        </w:rPr>
        <w:t>טלי גוטליב (הליכוד):</w:t>
      </w:r>
      <w:r w:rsidRPr="003E135C">
        <w:rPr>
          <w:rStyle w:val="TagStyle"/>
          <w:rtl/>
        </w:rPr>
        <w:t xml:space="preserve"> &lt;&lt; דובר_המשך &gt;&gt;</w:t>
      </w:r>
      <w:r>
        <w:rPr>
          <w:rtl/>
        </w:rPr>
        <w:t xml:space="preserve">   </w:t>
      </w:r>
      <w:bookmarkEnd w:id="8865"/>
    </w:p>
    <w:p w:rsidR="00B87DB4" w:rsidRDefault="00B87DB4" w:rsidP="005917DA">
      <w:pPr>
        <w:rPr>
          <w:rtl/>
          <w:lang w:eastAsia="he-IL"/>
        </w:rPr>
      </w:pPr>
    </w:p>
    <w:p w:rsidR="00B87DB4" w:rsidRDefault="00B87DB4" w:rsidP="00C678D4">
      <w:pPr>
        <w:rPr>
          <w:rtl/>
          <w:lang w:eastAsia="he-IL"/>
        </w:rPr>
      </w:pPr>
      <w:r>
        <w:rPr>
          <w:rFonts w:hint="cs"/>
          <w:rtl/>
          <w:lang w:eastAsia="he-IL"/>
        </w:rPr>
        <w:t xml:space="preserve">השם ייקום </w:t>
      </w:r>
      <w:bookmarkStart w:id="8866" w:name="_ETM_Q16_399000"/>
      <w:bookmarkEnd w:id="8866"/>
      <w:r>
        <w:rPr>
          <w:rFonts w:hint="cs"/>
          <w:rtl/>
          <w:lang w:eastAsia="he-IL"/>
        </w:rPr>
        <w:t xml:space="preserve">דמו. </w:t>
      </w:r>
      <w:r w:rsidR="00AE0043">
        <w:rPr>
          <w:rFonts w:hint="cs"/>
          <w:rtl/>
          <w:lang w:eastAsia="he-IL"/>
        </w:rPr>
        <w:t>– –</w:t>
      </w:r>
      <w:r>
        <w:rPr>
          <w:rFonts w:hint="cs"/>
          <w:rtl/>
          <w:lang w:eastAsia="he-IL"/>
        </w:rPr>
        <w:t xml:space="preserve"> כשמרוצצים אותו</w:t>
      </w:r>
      <w:bookmarkStart w:id="8867" w:name="_ETM_Q16_398000"/>
      <w:bookmarkEnd w:id="8867"/>
      <w:r>
        <w:rPr>
          <w:rFonts w:hint="cs"/>
          <w:rtl/>
          <w:lang w:eastAsia="he-IL"/>
        </w:rPr>
        <w:t xml:space="preserve"> כמו שהפלסטינים המחבלים יודעים לעשות. רק הם יודעים לעשות את זה. זו פשוט אכזריות שאין לתאר. נער בן 14. אבל היום, היום, בעודנו יושבים שבעה על מתינו, </w:t>
      </w:r>
      <w:proofErr w:type="spellStart"/>
      <w:r>
        <w:rPr>
          <w:rFonts w:hint="cs"/>
          <w:rtl/>
          <w:lang w:eastAsia="he-IL"/>
        </w:rPr>
        <w:t>למינהל</w:t>
      </w:r>
      <w:proofErr w:type="spellEnd"/>
      <w:r>
        <w:rPr>
          <w:rFonts w:hint="cs"/>
          <w:rtl/>
          <w:lang w:eastAsia="he-IL"/>
        </w:rPr>
        <w:t xml:space="preserve"> האזרחי היה מאוד חשוב, אחרי שהם גמרו וסיימו להרוס את כל המבנים הבלתי-חוקיים </w:t>
      </w:r>
      <w:proofErr w:type="spellStart"/>
      <w:r>
        <w:rPr>
          <w:rFonts w:hint="cs"/>
          <w:rtl/>
          <w:lang w:eastAsia="he-IL"/>
        </w:rPr>
        <w:t>בדומא</w:t>
      </w:r>
      <w:proofErr w:type="spellEnd"/>
      <w:r>
        <w:rPr>
          <w:rFonts w:hint="cs"/>
          <w:rtl/>
          <w:lang w:eastAsia="he-IL"/>
        </w:rPr>
        <w:t>, שמשם יש חשש שיצאו המחבלים המרצחים של הנער בנימין</w:t>
      </w:r>
      <w:bookmarkStart w:id="8868" w:name="_ETM_Q16_428000"/>
      <w:bookmarkEnd w:id="8868"/>
      <w:r>
        <w:rPr>
          <w:rFonts w:hint="cs"/>
          <w:rtl/>
          <w:lang w:eastAsia="he-IL"/>
        </w:rPr>
        <w:t xml:space="preserve"> אחימאיר </w:t>
      </w:r>
      <w:r>
        <w:rPr>
          <w:rFonts w:hint="eastAsia"/>
          <w:rtl/>
          <w:lang w:eastAsia="he-IL"/>
        </w:rPr>
        <w:t>–</w:t>
      </w:r>
      <w:r>
        <w:rPr>
          <w:rFonts w:hint="cs"/>
          <w:rtl/>
          <w:lang w:eastAsia="he-IL"/>
        </w:rPr>
        <w:t xml:space="preserve"> אחרי </w:t>
      </w:r>
      <w:proofErr w:type="spellStart"/>
      <w:r>
        <w:rPr>
          <w:rFonts w:hint="cs"/>
          <w:rtl/>
          <w:lang w:eastAsia="he-IL"/>
        </w:rPr>
        <w:t>שהמינהל</w:t>
      </w:r>
      <w:proofErr w:type="spellEnd"/>
      <w:r>
        <w:rPr>
          <w:rFonts w:hint="cs"/>
          <w:rtl/>
          <w:lang w:eastAsia="he-IL"/>
        </w:rPr>
        <w:t xml:space="preserve"> האזרחי סיים לעשות הכול לחברה הפלסטינית, </w:t>
      </w:r>
      <w:bookmarkStart w:id="8869" w:name="_ETM_Q16_431000"/>
      <w:bookmarkEnd w:id="8869"/>
      <w:r>
        <w:rPr>
          <w:rFonts w:hint="cs"/>
          <w:rtl/>
          <w:lang w:eastAsia="he-IL"/>
        </w:rPr>
        <w:t xml:space="preserve">שבונה בנייה בלתי חוקית ביהודה ושומרון, היה להם מאוד חשוב, </w:t>
      </w:r>
      <w:proofErr w:type="spellStart"/>
      <w:r>
        <w:rPr>
          <w:rFonts w:hint="cs"/>
          <w:rtl/>
          <w:lang w:eastAsia="he-IL"/>
        </w:rPr>
        <w:t>למינהל</w:t>
      </w:r>
      <w:proofErr w:type="spellEnd"/>
      <w:r>
        <w:rPr>
          <w:rFonts w:hint="cs"/>
          <w:rtl/>
          <w:lang w:eastAsia="he-IL"/>
        </w:rPr>
        <w:t xml:space="preserve"> האזרחי, היום לבזות את מתינו ואת כאב המשפחות וללכת לפנות דווקא את היישוב ודווקא את</w:t>
      </w:r>
      <w:bookmarkStart w:id="8870" w:name="_ETM_Q16_443000"/>
      <w:bookmarkEnd w:id="8870"/>
      <w:r>
        <w:rPr>
          <w:rFonts w:hint="cs"/>
          <w:rtl/>
          <w:lang w:eastAsia="he-IL"/>
        </w:rPr>
        <w:t xml:space="preserve"> המקום ודווקא את המאחז ששם גר, השם ייקום דמו, בנימין אחימאיר.</w:t>
      </w:r>
    </w:p>
    <w:p w:rsidR="00B87DB4" w:rsidRDefault="00B87DB4" w:rsidP="00146F3E">
      <w:pPr>
        <w:rPr>
          <w:rtl/>
          <w:lang w:eastAsia="he-IL"/>
        </w:rPr>
      </w:pPr>
    </w:p>
    <w:p w:rsidR="00B87DB4" w:rsidRDefault="00B87DB4" w:rsidP="00146F3E">
      <w:pPr>
        <w:rPr>
          <w:rtl/>
          <w:lang w:eastAsia="he-IL"/>
        </w:rPr>
      </w:pPr>
      <w:bookmarkStart w:id="8871" w:name="_ETM_Q16_447000"/>
      <w:bookmarkEnd w:id="8871"/>
      <w:r>
        <w:rPr>
          <w:rFonts w:hint="cs"/>
          <w:rtl/>
          <w:lang w:eastAsia="he-IL"/>
        </w:rPr>
        <w:t>אז לפני שאנחנו מדברים פה</w:t>
      </w:r>
      <w:bookmarkStart w:id="8872" w:name="_ETM_Q16_451000"/>
      <w:bookmarkEnd w:id="8872"/>
      <w:r>
        <w:rPr>
          <w:rFonts w:hint="cs"/>
          <w:rtl/>
          <w:lang w:eastAsia="he-IL"/>
        </w:rPr>
        <w:t xml:space="preserve"> סרה כל הזמן </w:t>
      </w:r>
      <w:r w:rsidR="00AE0043">
        <w:rPr>
          <w:rFonts w:hint="cs"/>
          <w:rtl/>
          <w:lang w:eastAsia="he-IL"/>
        </w:rPr>
        <w:t>– –</w:t>
      </w:r>
      <w:r>
        <w:rPr>
          <w:rFonts w:hint="cs"/>
          <w:rtl/>
          <w:lang w:eastAsia="he-IL"/>
        </w:rPr>
        <w:t xml:space="preserve"> </w:t>
      </w:r>
    </w:p>
    <w:p w:rsidR="00B87DB4" w:rsidRDefault="00B87DB4" w:rsidP="00146F3E">
      <w:pPr>
        <w:rPr>
          <w:rtl/>
          <w:lang w:eastAsia="he-IL"/>
        </w:rPr>
      </w:pPr>
    </w:p>
    <w:p w:rsidR="00B87DB4" w:rsidRDefault="00B87DB4" w:rsidP="00146F3E">
      <w:pPr>
        <w:pStyle w:val="af6"/>
        <w:keepNext/>
        <w:rPr>
          <w:rtl/>
        </w:rPr>
      </w:pPr>
      <w:bookmarkStart w:id="8873" w:name="ET_yor_6595_13"/>
      <w:r w:rsidRPr="003E135C">
        <w:rPr>
          <w:rStyle w:val="TagStyle"/>
          <w:rtl/>
        </w:rPr>
        <w:t xml:space="preserve"> &lt;&lt; יור &gt;&gt; </w:t>
      </w:r>
      <w:r>
        <w:rPr>
          <w:rtl/>
        </w:rPr>
        <w:t>היו"ר ארז מלול:</w:t>
      </w:r>
      <w:r w:rsidRPr="003E135C">
        <w:rPr>
          <w:rStyle w:val="TagStyle"/>
          <w:rtl/>
        </w:rPr>
        <w:t xml:space="preserve"> &lt;&lt; יור &gt;&gt;</w:t>
      </w:r>
      <w:bookmarkEnd w:id="8873"/>
    </w:p>
    <w:p w:rsidR="00B87DB4" w:rsidRDefault="00B87DB4" w:rsidP="005917DA">
      <w:pPr>
        <w:rPr>
          <w:rtl/>
          <w:lang w:eastAsia="he-IL"/>
        </w:rPr>
      </w:pPr>
    </w:p>
    <w:p w:rsidR="00B87DB4" w:rsidRDefault="00B87DB4" w:rsidP="00146F3E">
      <w:pPr>
        <w:rPr>
          <w:rtl/>
          <w:lang w:eastAsia="he-IL"/>
        </w:rPr>
      </w:pPr>
      <w:r>
        <w:rPr>
          <w:rFonts w:hint="cs"/>
          <w:rtl/>
          <w:lang w:eastAsia="he-IL"/>
        </w:rPr>
        <w:t>תודה רבה.</w:t>
      </w:r>
    </w:p>
    <w:p w:rsidR="00B87DB4" w:rsidRDefault="00B87DB4" w:rsidP="00146F3E">
      <w:pPr>
        <w:rPr>
          <w:rtl/>
          <w:lang w:eastAsia="he-IL"/>
        </w:rPr>
      </w:pPr>
    </w:p>
    <w:p w:rsidR="00B87DB4" w:rsidRDefault="00B87DB4" w:rsidP="00146F3E">
      <w:pPr>
        <w:pStyle w:val="-"/>
        <w:keepNext/>
        <w:rPr>
          <w:rtl/>
        </w:rPr>
      </w:pPr>
      <w:bookmarkStart w:id="8874" w:name="ET_speakercontinue_6345_14"/>
      <w:r w:rsidRPr="003E135C">
        <w:rPr>
          <w:rStyle w:val="TagStyle"/>
          <w:rtl/>
        </w:rPr>
        <w:t xml:space="preserve"> &lt;&lt; דובר_המשך &gt;&gt; </w:t>
      </w:r>
      <w:r>
        <w:rPr>
          <w:rtl/>
        </w:rPr>
        <w:t>טלי גוטליב (הליכוד):</w:t>
      </w:r>
      <w:r w:rsidRPr="003E135C">
        <w:rPr>
          <w:rStyle w:val="TagStyle"/>
          <w:rtl/>
        </w:rPr>
        <w:t xml:space="preserve"> &lt;&lt; דובר_המשך &gt;&gt;</w:t>
      </w:r>
      <w:r>
        <w:rPr>
          <w:rtl/>
        </w:rPr>
        <w:t xml:space="preserve">   </w:t>
      </w:r>
      <w:bookmarkEnd w:id="8874"/>
    </w:p>
    <w:p w:rsidR="00B87DB4" w:rsidRDefault="00B87DB4" w:rsidP="005917DA">
      <w:pPr>
        <w:rPr>
          <w:rtl/>
          <w:lang w:eastAsia="he-IL"/>
        </w:rPr>
      </w:pPr>
    </w:p>
    <w:p w:rsidR="00B87DB4" w:rsidRDefault="00AE0043" w:rsidP="00146F3E">
      <w:pPr>
        <w:rPr>
          <w:rtl/>
          <w:lang w:eastAsia="he-IL"/>
        </w:rPr>
      </w:pPr>
      <w:r>
        <w:rPr>
          <w:rFonts w:hint="cs"/>
          <w:rtl/>
          <w:lang w:eastAsia="he-IL"/>
        </w:rPr>
        <w:t>– –</w:t>
      </w:r>
      <w:r w:rsidR="00B87DB4">
        <w:rPr>
          <w:rFonts w:hint="cs"/>
          <w:rtl/>
          <w:lang w:eastAsia="he-IL"/>
        </w:rPr>
        <w:t xml:space="preserve"> ולפני שאנחנו כל הזמן אומרים את אותן סיסמאות, חבר'ה, אנחנו מחוקקים; לכל הפחות שנדע על מה אנחנו מצביעים פה.</w:t>
      </w:r>
    </w:p>
    <w:p w:rsidR="00B87DB4" w:rsidRDefault="00B87DB4" w:rsidP="00146F3E">
      <w:pPr>
        <w:rPr>
          <w:rtl/>
          <w:lang w:eastAsia="he-IL"/>
        </w:rPr>
      </w:pPr>
    </w:p>
    <w:p w:rsidR="00B87DB4" w:rsidRDefault="00B87DB4" w:rsidP="00146F3E">
      <w:pPr>
        <w:pStyle w:val="af6"/>
        <w:keepNext/>
        <w:rPr>
          <w:rtl/>
        </w:rPr>
      </w:pPr>
      <w:r w:rsidRPr="003E135C">
        <w:rPr>
          <w:rStyle w:val="TagStyle"/>
          <w:rtl/>
        </w:rPr>
        <w:t xml:space="preserve"> &lt;&lt; יור &gt;&gt; </w:t>
      </w:r>
      <w:r>
        <w:rPr>
          <w:rtl/>
        </w:rPr>
        <w:t>היו"ר ארז מלול:</w:t>
      </w:r>
      <w:r w:rsidRPr="003E135C">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תודה.</w:t>
      </w:r>
    </w:p>
    <w:p w:rsidR="00B87DB4" w:rsidRDefault="00B87DB4" w:rsidP="00146F3E">
      <w:pPr>
        <w:rPr>
          <w:rtl/>
          <w:lang w:eastAsia="he-IL"/>
        </w:rPr>
      </w:pPr>
      <w:bookmarkStart w:id="8875" w:name="_ETM_Q16_457000"/>
      <w:bookmarkEnd w:id="8875"/>
    </w:p>
    <w:p w:rsidR="00B87DB4" w:rsidRDefault="00B87DB4" w:rsidP="00146F3E">
      <w:pPr>
        <w:pStyle w:val="-"/>
        <w:keepNext/>
        <w:rPr>
          <w:rtl/>
        </w:rPr>
      </w:pPr>
      <w:bookmarkStart w:id="8876" w:name="ET_speakercontinue_6345_16"/>
      <w:r w:rsidRPr="003E135C">
        <w:rPr>
          <w:rStyle w:val="TagStyle"/>
          <w:rtl/>
        </w:rPr>
        <w:t xml:space="preserve"> &lt;&lt; דובר_המשך &gt;&gt; </w:t>
      </w:r>
      <w:r>
        <w:rPr>
          <w:rtl/>
        </w:rPr>
        <w:t>טלי גוטליב (הליכוד):</w:t>
      </w:r>
      <w:r w:rsidRPr="003E135C">
        <w:rPr>
          <w:rStyle w:val="TagStyle"/>
          <w:rtl/>
        </w:rPr>
        <w:t xml:space="preserve"> &lt;&lt; דובר_המשך &gt;&gt;</w:t>
      </w:r>
      <w:r>
        <w:rPr>
          <w:rtl/>
        </w:rPr>
        <w:t xml:space="preserve">   </w:t>
      </w:r>
      <w:bookmarkEnd w:id="8876"/>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אי-אפשר להגדיר דמוי כלי ירייה בלי לדבר עם כל הגורמים הרלוונטיים </w:t>
      </w:r>
      <w:r>
        <w:rPr>
          <w:rFonts w:hint="eastAsia"/>
          <w:rtl/>
          <w:lang w:eastAsia="he-IL"/>
        </w:rPr>
        <w:t>–</w:t>
      </w:r>
      <w:r>
        <w:rPr>
          <w:rFonts w:hint="cs"/>
          <w:rtl/>
          <w:lang w:eastAsia="he-IL"/>
        </w:rPr>
        <w:t xml:space="preserve"> עם תעשיית הספורט, עם תעשיית היבואנים.</w:t>
      </w:r>
    </w:p>
    <w:p w:rsidR="00B87DB4" w:rsidRDefault="00B87DB4" w:rsidP="00146F3E">
      <w:pPr>
        <w:rPr>
          <w:rtl/>
          <w:lang w:eastAsia="he-IL"/>
        </w:rPr>
      </w:pPr>
    </w:p>
    <w:p w:rsidR="00B87DB4" w:rsidRDefault="00B87DB4" w:rsidP="00146F3E">
      <w:pPr>
        <w:pStyle w:val="af6"/>
        <w:keepNext/>
        <w:rPr>
          <w:rtl/>
        </w:rPr>
      </w:pPr>
      <w:r w:rsidRPr="003E135C">
        <w:rPr>
          <w:rStyle w:val="TagStyle"/>
          <w:rtl/>
        </w:rPr>
        <w:t xml:space="preserve"> &lt;&lt; יור &gt;&gt; </w:t>
      </w:r>
      <w:r>
        <w:rPr>
          <w:rtl/>
        </w:rPr>
        <w:t>היו"ר ארז מלול:</w:t>
      </w:r>
      <w:r w:rsidRPr="003E135C">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תודה. בבקשה לסיים.</w:t>
      </w:r>
    </w:p>
    <w:p w:rsidR="00B87DB4" w:rsidRDefault="00B87DB4" w:rsidP="00146F3E">
      <w:pPr>
        <w:rPr>
          <w:rtl/>
          <w:lang w:eastAsia="he-IL"/>
        </w:rPr>
      </w:pPr>
    </w:p>
    <w:p w:rsidR="00B87DB4" w:rsidRDefault="00B87DB4" w:rsidP="00146F3E">
      <w:pPr>
        <w:pStyle w:val="-"/>
        <w:keepNext/>
        <w:rPr>
          <w:rtl/>
        </w:rPr>
      </w:pPr>
      <w:bookmarkStart w:id="8877" w:name="ET_speakercontinue_6345_18"/>
      <w:r w:rsidRPr="003E135C">
        <w:rPr>
          <w:rStyle w:val="TagStyle"/>
          <w:rtl/>
        </w:rPr>
        <w:t xml:space="preserve"> &lt;&lt; דובר_המשך &gt;&gt; </w:t>
      </w:r>
      <w:r>
        <w:rPr>
          <w:rtl/>
        </w:rPr>
        <w:t>טלי גוטליב (הליכוד):</w:t>
      </w:r>
      <w:r w:rsidRPr="003E135C">
        <w:rPr>
          <w:rStyle w:val="TagStyle"/>
          <w:rtl/>
        </w:rPr>
        <w:t xml:space="preserve"> &lt;&lt; דובר_המשך &gt;&gt;</w:t>
      </w:r>
      <w:r>
        <w:rPr>
          <w:rtl/>
        </w:rPr>
        <w:t xml:space="preserve">   </w:t>
      </w:r>
      <w:bookmarkEnd w:id="8877"/>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לא כל </w:t>
      </w:r>
      <w:bookmarkStart w:id="8878" w:name="_ETM_Q16_467000"/>
      <w:bookmarkEnd w:id="8878"/>
      <w:proofErr w:type="spellStart"/>
      <w:r>
        <w:rPr>
          <w:rFonts w:hint="cs"/>
          <w:rtl/>
          <w:lang w:eastAsia="he-IL"/>
        </w:rPr>
        <w:t>איירסופט</w:t>
      </w:r>
      <w:proofErr w:type="spellEnd"/>
      <w:r>
        <w:rPr>
          <w:rFonts w:hint="cs"/>
          <w:rtl/>
          <w:lang w:eastAsia="he-IL"/>
        </w:rPr>
        <w:t xml:space="preserve"> הוא נשק, הוא דמוי כלי ירייה. לכן צריך זמן להתעשת על הגדרת החוק הזו.</w:t>
      </w:r>
    </w:p>
    <w:p w:rsidR="00B87DB4" w:rsidRDefault="00B87DB4" w:rsidP="00146F3E">
      <w:pPr>
        <w:rPr>
          <w:rtl/>
          <w:lang w:eastAsia="he-IL"/>
        </w:rPr>
      </w:pPr>
    </w:p>
    <w:p w:rsidR="00B87DB4" w:rsidRDefault="00B87DB4" w:rsidP="00146F3E">
      <w:pPr>
        <w:pStyle w:val="af6"/>
        <w:keepNext/>
        <w:rPr>
          <w:rtl/>
        </w:rPr>
      </w:pPr>
      <w:bookmarkStart w:id="8879" w:name="ET_yor_6595_31"/>
      <w:r w:rsidRPr="001C3EBF">
        <w:rPr>
          <w:rStyle w:val="TagStyle"/>
          <w:rtl/>
        </w:rPr>
        <w:t xml:space="preserve"> &lt;&lt; יור &gt;&gt; </w:t>
      </w:r>
      <w:r>
        <w:rPr>
          <w:rtl/>
        </w:rPr>
        <w:t>היו"ר ארז מלול:</w:t>
      </w:r>
      <w:r w:rsidRPr="001C3EBF">
        <w:rPr>
          <w:rStyle w:val="TagStyle"/>
          <w:rtl/>
        </w:rPr>
        <w:t xml:space="preserve"> &lt;&lt; יור &gt;&gt;</w:t>
      </w:r>
      <w:r>
        <w:rPr>
          <w:rtl/>
        </w:rPr>
        <w:t xml:space="preserve">   </w:t>
      </w:r>
      <w:bookmarkEnd w:id="8879"/>
    </w:p>
    <w:p w:rsidR="00B87DB4" w:rsidRDefault="00B87DB4" w:rsidP="005917DA">
      <w:pPr>
        <w:rPr>
          <w:rtl/>
          <w:lang w:eastAsia="he-IL"/>
        </w:rPr>
      </w:pPr>
    </w:p>
    <w:p w:rsidR="00B87DB4" w:rsidRDefault="00B87DB4" w:rsidP="00146F3E">
      <w:pPr>
        <w:rPr>
          <w:rtl/>
          <w:lang w:eastAsia="he-IL"/>
        </w:rPr>
      </w:pPr>
      <w:r>
        <w:rPr>
          <w:rFonts w:hint="cs"/>
          <w:rtl/>
          <w:lang w:eastAsia="he-IL"/>
        </w:rPr>
        <w:t>תודה. חבר הכנסת</w:t>
      </w:r>
      <w:bookmarkStart w:id="8880" w:name="_ETM_Q16_469000"/>
      <w:bookmarkEnd w:id="8880"/>
      <w:r>
        <w:rPr>
          <w:rFonts w:hint="cs"/>
          <w:rtl/>
          <w:lang w:eastAsia="he-IL"/>
        </w:rPr>
        <w:t xml:space="preserve"> מיקי לוי. חבר הכנסת מיקי לוי </w:t>
      </w:r>
      <w:r>
        <w:rPr>
          <w:rtl/>
          <w:lang w:eastAsia="he-IL"/>
        </w:rPr>
        <w:t>–</w:t>
      </w:r>
      <w:r>
        <w:rPr>
          <w:rFonts w:hint="cs"/>
          <w:rtl/>
          <w:lang w:eastAsia="he-IL"/>
        </w:rPr>
        <w:t xml:space="preserve"> מוותר?</w:t>
      </w:r>
    </w:p>
    <w:p w:rsidR="00B87DB4" w:rsidRDefault="00B87DB4" w:rsidP="00146F3E">
      <w:pPr>
        <w:rPr>
          <w:rtl/>
          <w:lang w:eastAsia="he-IL"/>
        </w:rPr>
      </w:pPr>
    </w:p>
    <w:p w:rsidR="00B87DB4" w:rsidRDefault="00B87DB4" w:rsidP="00146F3E">
      <w:pPr>
        <w:pStyle w:val="af5"/>
        <w:keepNext/>
        <w:rPr>
          <w:rtl/>
        </w:rPr>
      </w:pPr>
      <w:bookmarkStart w:id="8881" w:name="ET_interruption_5084_32"/>
      <w:r w:rsidRPr="001C3EBF">
        <w:rPr>
          <w:rStyle w:val="TagStyle"/>
          <w:rtl/>
        </w:rPr>
        <w:t xml:space="preserve"> &lt;&lt; קריאה &gt;&gt; </w:t>
      </w:r>
      <w:r>
        <w:rPr>
          <w:rtl/>
        </w:rPr>
        <w:t>מיקי לוי (יש עתיד):</w:t>
      </w:r>
      <w:r w:rsidRPr="001C3EBF">
        <w:rPr>
          <w:rStyle w:val="TagStyle"/>
          <w:rtl/>
        </w:rPr>
        <w:t xml:space="preserve"> &lt;&lt; קריאה &gt;&gt;</w:t>
      </w:r>
      <w:r>
        <w:rPr>
          <w:rtl/>
        </w:rPr>
        <w:t xml:space="preserve">   </w:t>
      </w:r>
      <w:bookmarkEnd w:id="8881"/>
    </w:p>
    <w:p w:rsidR="00B87DB4" w:rsidRDefault="00B87DB4" w:rsidP="005917DA">
      <w:pPr>
        <w:rPr>
          <w:rtl/>
          <w:lang w:eastAsia="he-IL"/>
        </w:rPr>
      </w:pPr>
    </w:p>
    <w:p w:rsidR="00B87DB4" w:rsidRDefault="00B87DB4" w:rsidP="00146F3E">
      <w:pPr>
        <w:rPr>
          <w:rtl/>
          <w:lang w:eastAsia="he-IL"/>
        </w:rPr>
      </w:pPr>
      <w:r>
        <w:rPr>
          <w:rFonts w:hint="cs"/>
          <w:rtl/>
          <w:lang w:eastAsia="he-IL"/>
        </w:rPr>
        <w:t>אני מוותר כי אשתי על הקו.</w:t>
      </w:r>
    </w:p>
    <w:p w:rsidR="00B87DB4" w:rsidRDefault="00B87DB4" w:rsidP="00146F3E">
      <w:pPr>
        <w:rPr>
          <w:rtl/>
          <w:lang w:eastAsia="he-IL"/>
        </w:rPr>
      </w:pPr>
      <w:bookmarkStart w:id="8882" w:name="_ETM_Q16_480000"/>
      <w:bookmarkEnd w:id="8882"/>
    </w:p>
    <w:p w:rsidR="00B87DB4" w:rsidRDefault="00B87DB4" w:rsidP="00146F3E">
      <w:pPr>
        <w:pStyle w:val="af6"/>
        <w:keepNext/>
        <w:rPr>
          <w:rtl/>
        </w:rPr>
      </w:pPr>
      <w:bookmarkStart w:id="8883" w:name="ET_yor_6595_34"/>
      <w:r w:rsidRPr="001C3EBF">
        <w:rPr>
          <w:rStyle w:val="TagStyle"/>
          <w:rtl/>
        </w:rPr>
        <w:t xml:space="preserve"> &lt;&lt; יור &gt;&gt; </w:t>
      </w:r>
      <w:r>
        <w:rPr>
          <w:rtl/>
        </w:rPr>
        <w:t>היו"ר ארז מלול:</w:t>
      </w:r>
      <w:r w:rsidRPr="001C3EBF">
        <w:rPr>
          <w:rStyle w:val="TagStyle"/>
          <w:rtl/>
        </w:rPr>
        <w:t xml:space="preserve"> &lt;&lt; יור &gt;&gt;</w:t>
      </w:r>
      <w:r>
        <w:rPr>
          <w:rtl/>
        </w:rPr>
        <w:t xml:space="preserve">   </w:t>
      </w:r>
      <w:bookmarkEnd w:id="8883"/>
    </w:p>
    <w:p w:rsidR="00B87DB4" w:rsidRDefault="00B87DB4" w:rsidP="005917DA">
      <w:pPr>
        <w:rPr>
          <w:rtl/>
          <w:lang w:eastAsia="he-IL"/>
        </w:rPr>
      </w:pPr>
    </w:p>
    <w:p w:rsidR="00B87DB4" w:rsidRDefault="00B87DB4" w:rsidP="00146F3E">
      <w:pPr>
        <w:rPr>
          <w:rtl/>
          <w:lang w:eastAsia="he-IL"/>
        </w:rPr>
      </w:pPr>
      <w:r>
        <w:rPr>
          <w:rFonts w:hint="cs"/>
          <w:rtl/>
          <w:lang w:eastAsia="he-IL"/>
        </w:rPr>
        <w:t>אשתך מעל הכול.</w:t>
      </w:r>
      <w:bookmarkStart w:id="8884" w:name="_ETM_Q16_478000"/>
      <w:bookmarkEnd w:id="8884"/>
      <w:r>
        <w:rPr>
          <w:rFonts w:hint="cs"/>
          <w:rtl/>
          <w:lang w:eastAsia="he-IL"/>
        </w:rPr>
        <w:t xml:space="preserve"> שלום בית.</w:t>
      </w:r>
    </w:p>
    <w:p w:rsidR="00B87DB4" w:rsidRDefault="00B87DB4" w:rsidP="00146F3E">
      <w:pPr>
        <w:rPr>
          <w:rtl/>
          <w:lang w:eastAsia="he-IL"/>
        </w:rPr>
      </w:pPr>
    </w:p>
    <w:p w:rsidR="00B87DB4" w:rsidRDefault="00B87DB4" w:rsidP="00146F3E">
      <w:pPr>
        <w:pStyle w:val="af5"/>
        <w:keepNext/>
        <w:rPr>
          <w:rtl/>
        </w:rPr>
      </w:pPr>
      <w:bookmarkStart w:id="8885" w:name="ET_interruption_6151_56"/>
      <w:r w:rsidRPr="00742F31">
        <w:rPr>
          <w:rStyle w:val="TagStyle"/>
          <w:rtl/>
        </w:rPr>
        <w:t xml:space="preserve"> &lt;&lt; קריאה &gt;&gt; </w:t>
      </w:r>
      <w:r>
        <w:rPr>
          <w:rtl/>
        </w:rPr>
        <w:t>רון כץ (יש עתיד):</w:t>
      </w:r>
      <w:r w:rsidRPr="00742F31">
        <w:rPr>
          <w:rStyle w:val="TagStyle"/>
          <w:rtl/>
        </w:rPr>
        <w:t xml:space="preserve"> &lt;&lt; קריאה &gt;&gt;</w:t>
      </w:r>
      <w:r>
        <w:rPr>
          <w:rtl/>
        </w:rPr>
        <w:t xml:space="preserve">   </w:t>
      </w:r>
      <w:bookmarkEnd w:id="8885"/>
    </w:p>
    <w:p w:rsidR="00B87DB4" w:rsidRDefault="00B87DB4" w:rsidP="00146F3E">
      <w:pPr>
        <w:pStyle w:val="af5"/>
        <w:keepNext/>
        <w:rPr>
          <w:rtl/>
        </w:rPr>
      </w:pPr>
    </w:p>
    <w:p w:rsidR="00B87DB4" w:rsidRDefault="00B87DB4" w:rsidP="00146F3E">
      <w:pPr>
        <w:rPr>
          <w:rtl/>
          <w:lang w:eastAsia="he-IL"/>
        </w:rPr>
      </w:pPr>
      <w:r>
        <w:rPr>
          <w:rFonts w:hint="cs"/>
          <w:rtl/>
          <w:lang w:eastAsia="he-IL"/>
        </w:rPr>
        <w:t>אם היית מכיר את נורית, גם אתה היית מוותר.</w:t>
      </w:r>
    </w:p>
    <w:p w:rsidR="00B87DB4" w:rsidRDefault="00B87DB4" w:rsidP="00146F3E">
      <w:pPr>
        <w:rPr>
          <w:rtl/>
          <w:lang w:eastAsia="he-IL"/>
        </w:rPr>
      </w:pPr>
    </w:p>
    <w:p w:rsidR="00B87DB4" w:rsidRDefault="00B87DB4" w:rsidP="00146F3E">
      <w:pPr>
        <w:pStyle w:val="af6"/>
        <w:keepNext/>
        <w:rPr>
          <w:rtl/>
        </w:rPr>
      </w:pPr>
      <w:r w:rsidRPr="003E135C">
        <w:rPr>
          <w:rStyle w:val="TagStyle"/>
          <w:rtl/>
        </w:rPr>
        <w:t xml:space="preserve"> &lt;&lt; יור &gt;&gt; </w:t>
      </w:r>
      <w:r>
        <w:rPr>
          <w:rtl/>
        </w:rPr>
        <w:t>היו"ר ארז מלול:</w:t>
      </w:r>
      <w:r w:rsidRPr="003E135C">
        <w:rPr>
          <w:rStyle w:val="TagStyle"/>
          <w:rtl/>
        </w:rPr>
        <w:t xml:space="preserve"> &lt;&lt; יור &gt;&gt;</w:t>
      </w:r>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שלום בית מעל הכול. חבר הכנסת יצחק פינדרוס </w:t>
      </w:r>
      <w:r>
        <w:rPr>
          <w:rtl/>
          <w:lang w:eastAsia="he-IL"/>
        </w:rPr>
        <w:t>–</w:t>
      </w:r>
      <w:r>
        <w:rPr>
          <w:rFonts w:hint="cs"/>
          <w:rtl/>
          <w:lang w:eastAsia="he-IL"/>
        </w:rPr>
        <w:t xml:space="preserve"> אינו נוכח; חבר הכנסת אלעזר שטרן </w:t>
      </w:r>
      <w:r>
        <w:rPr>
          <w:rtl/>
          <w:lang w:eastAsia="he-IL"/>
        </w:rPr>
        <w:t>–</w:t>
      </w:r>
      <w:r>
        <w:rPr>
          <w:rFonts w:hint="cs"/>
          <w:rtl/>
          <w:lang w:eastAsia="he-IL"/>
        </w:rPr>
        <w:t xml:space="preserve"> אינו נוכח. חבר הכנסת רון כץ. בבקשה.</w:t>
      </w:r>
    </w:p>
    <w:p w:rsidR="00B87DB4" w:rsidRDefault="00B87DB4" w:rsidP="00146F3E">
      <w:pPr>
        <w:rPr>
          <w:rtl/>
          <w:lang w:eastAsia="he-IL"/>
        </w:rPr>
      </w:pPr>
    </w:p>
    <w:p w:rsidR="00B87DB4" w:rsidRDefault="00B87DB4" w:rsidP="00146F3E">
      <w:pPr>
        <w:pStyle w:val="a4"/>
        <w:keepNext/>
        <w:rPr>
          <w:rtl/>
        </w:rPr>
      </w:pPr>
      <w:bookmarkStart w:id="8886" w:name="ET_speaker_6151_20"/>
      <w:r w:rsidRPr="003E135C">
        <w:rPr>
          <w:rStyle w:val="TagStyle"/>
          <w:rtl/>
        </w:rPr>
        <w:t xml:space="preserve"> &lt;&lt; דובר &gt;&gt; </w:t>
      </w:r>
      <w:bookmarkStart w:id="8887" w:name="_Toc164104407"/>
      <w:r>
        <w:rPr>
          <w:rtl/>
        </w:rPr>
        <w:t>רון כץ (יש עתיד):</w:t>
      </w:r>
      <w:bookmarkEnd w:id="8887"/>
      <w:r w:rsidRPr="003E135C">
        <w:rPr>
          <w:rStyle w:val="TagStyle"/>
          <w:rtl/>
        </w:rPr>
        <w:t xml:space="preserve"> &lt;&lt; דובר &gt;&gt;</w:t>
      </w:r>
      <w:r>
        <w:rPr>
          <w:rtl/>
        </w:rPr>
        <w:t xml:space="preserve">   </w:t>
      </w:r>
      <w:bookmarkEnd w:id="8886"/>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אדוני היו"ר, כנסת נכבדה, אדוני השר, עלתה לפה חברת הכנסת גוטליב ושאלה אם אנחנו יודעים על מה </w:t>
      </w:r>
      <w:bookmarkStart w:id="8888" w:name="_ETM_Q16_527000"/>
      <w:bookmarkEnd w:id="8888"/>
      <w:r>
        <w:rPr>
          <w:rFonts w:hint="cs"/>
          <w:rtl/>
          <w:lang w:eastAsia="he-IL"/>
        </w:rPr>
        <w:t>מדובר. אז טלי, אני רוצה להרגיע אותך, לא רק שאנחנו יודעים על מה מדובר, הנושא הזה גם נדון</w:t>
      </w:r>
      <w:bookmarkStart w:id="8889" w:name="_ETM_Q16_530000"/>
      <w:bookmarkEnd w:id="8889"/>
      <w:r>
        <w:rPr>
          <w:rFonts w:hint="cs"/>
          <w:rtl/>
          <w:lang w:eastAsia="he-IL"/>
        </w:rPr>
        <w:t xml:space="preserve"> ארוכות בקדנציה הקודמת בוועדת הכלכלה </w:t>
      </w:r>
      <w:r w:rsidR="00AE0043">
        <w:rPr>
          <w:rFonts w:hint="cs"/>
          <w:rtl/>
          <w:lang w:eastAsia="he-IL"/>
        </w:rPr>
        <w:t>– –</w:t>
      </w:r>
    </w:p>
    <w:p w:rsidR="00B87DB4" w:rsidRDefault="00B87DB4" w:rsidP="00146F3E">
      <w:pPr>
        <w:rPr>
          <w:rtl/>
          <w:lang w:eastAsia="he-IL"/>
        </w:rPr>
      </w:pPr>
    </w:p>
    <w:p w:rsidR="00B87DB4" w:rsidRDefault="00B87DB4" w:rsidP="00146F3E">
      <w:pPr>
        <w:pStyle w:val="af5"/>
        <w:keepNext/>
        <w:rPr>
          <w:rtl/>
        </w:rPr>
      </w:pPr>
      <w:bookmarkStart w:id="8890" w:name="ET_interruption_6345_37"/>
      <w:r w:rsidRPr="00830738">
        <w:rPr>
          <w:rStyle w:val="TagStyle"/>
          <w:rtl/>
        </w:rPr>
        <w:t xml:space="preserve"> &lt;&lt; קריאה &gt;&gt; </w:t>
      </w:r>
      <w:r>
        <w:rPr>
          <w:rtl/>
        </w:rPr>
        <w:t>טלי גוטליב (הליכוד):</w:t>
      </w:r>
      <w:r w:rsidRPr="00830738">
        <w:rPr>
          <w:rStyle w:val="TagStyle"/>
          <w:rtl/>
        </w:rPr>
        <w:t xml:space="preserve"> &lt;&lt; קריאה &gt;&gt;</w:t>
      </w:r>
      <w:r>
        <w:rPr>
          <w:rtl/>
        </w:rPr>
        <w:t xml:space="preserve">   </w:t>
      </w:r>
      <w:bookmarkEnd w:id="8890"/>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ארוכות, בקדנציה הקודמת, </w:t>
      </w:r>
      <w:bookmarkStart w:id="8891" w:name="_ETM_Q16_535000"/>
      <w:bookmarkEnd w:id="8891"/>
      <w:r>
        <w:rPr>
          <w:rFonts w:hint="cs"/>
          <w:rtl/>
          <w:lang w:eastAsia="he-IL"/>
        </w:rPr>
        <w:t xml:space="preserve">בקדנציה הקודמת </w:t>
      </w:r>
      <w:r w:rsidR="00AE0043">
        <w:rPr>
          <w:rFonts w:hint="cs"/>
          <w:rtl/>
          <w:lang w:eastAsia="he-IL"/>
        </w:rPr>
        <w:t>– – –</w:t>
      </w:r>
      <w:r>
        <w:rPr>
          <w:rFonts w:hint="cs"/>
          <w:rtl/>
          <w:lang w:eastAsia="he-IL"/>
        </w:rPr>
        <w:t xml:space="preserve"> </w:t>
      </w:r>
      <w:r w:rsidR="00C678D4">
        <w:rPr>
          <w:rFonts w:hint="cs"/>
          <w:rtl/>
          <w:lang w:eastAsia="he-IL"/>
        </w:rPr>
        <w:t xml:space="preserve">תחדשו לי קצת. </w:t>
      </w:r>
    </w:p>
    <w:p w:rsidR="00B87DB4" w:rsidRDefault="00B87DB4" w:rsidP="00146F3E">
      <w:pPr>
        <w:rPr>
          <w:rtl/>
          <w:lang w:eastAsia="he-IL"/>
        </w:rPr>
      </w:pPr>
    </w:p>
    <w:p w:rsidR="00B87DB4" w:rsidRDefault="00B87DB4" w:rsidP="00146F3E">
      <w:pPr>
        <w:pStyle w:val="-"/>
        <w:keepNext/>
        <w:rPr>
          <w:rtl/>
        </w:rPr>
      </w:pPr>
      <w:r w:rsidRPr="00AC2608">
        <w:rPr>
          <w:rStyle w:val="TagStyle"/>
          <w:rtl/>
        </w:rPr>
        <w:t xml:space="preserve"> &lt;&lt; דובר_המשך &gt;&gt; </w:t>
      </w:r>
      <w:r>
        <w:rPr>
          <w:rtl/>
        </w:rPr>
        <w:t>רון כץ (יש עתיד):</w:t>
      </w:r>
      <w:r w:rsidRPr="00AC2608">
        <w:rPr>
          <w:rStyle w:val="TagStyle"/>
          <w:rtl/>
        </w:rPr>
        <w:t xml:space="preserve"> &lt;&lt; דובר_המשך &gt;&gt;</w:t>
      </w:r>
      <w:r>
        <w:rPr>
          <w:rtl/>
        </w:rPr>
        <w:t xml:space="preserve">   </w:t>
      </w:r>
    </w:p>
    <w:p w:rsidR="00B87DB4" w:rsidRDefault="00B87DB4" w:rsidP="005917DA">
      <w:pPr>
        <w:rPr>
          <w:rtl/>
          <w:lang w:eastAsia="he-IL"/>
        </w:rPr>
      </w:pPr>
    </w:p>
    <w:p w:rsidR="00B87DB4" w:rsidRDefault="00AE0043" w:rsidP="00C678D4">
      <w:pPr>
        <w:rPr>
          <w:rtl/>
          <w:lang w:eastAsia="he-IL"/>
        </w:rPr>
      </w:pPr>
      <w:r>
        <w:rPr>
          <w:rFonts w:hint="cs"/>
          <w:rtl/>
          <w:lang w:eastAsia="he-IL"/>
        </w:rPr>
        <w:t>– –</w:t>
      </w:r>
      <w:r w:rsidR="00B87DB4">
        <w:rPr>
          <w:rFonts w:hint="cs"/>
          <w:rtl/>
          <w:lang w:eastAsia="he-IL"/>
        </w:rPr>
        <w:t xml:space="preserve"> ואם תרצי, את יכולה גם לקרוא את הפרוטוקולים. אני רוצה לשאול אותך, טלי</w:t>
      </w:r>
      <w:r w:rsidR="00C678D4">
        <w:rPr>
          <w:rFonts w:hint="cs"/>
          <w:rtl/>
          <w:lang w:eastAsia="he-IL"/>
        </w:rPr>
        <w:t xml:space="preserve">, </w:t>
      </w:r>
      <w:r w:rsidR="00B87DB4">
        <w:rPr>
          <w:rFonts w:hint="cs"/>
          <w:rtl/>
          <w:lang w:eastAsia="he-IL"/>
        </w:rPr>
        <w:t>את הרי יודעת שהצעצוע הזה, או איך שלא תקראו לו, בסופו של דבר הולך להיות מוסב לנשק שמשתמשים בו דרך האוכלוסייה שלנו.</w:t>
      </w:r>
    </w:p>
    <w:p w:rsidR="00B87DB4" w:rsidRDefault="00B87DB4" w:rsidP="00146F3E">
      <w:pPr>
        <w:rPr>
          <w:rtl/>
          <w:lang w:eastAsia="he-IL"/>
        </w:rPr>
      </w:pPr>
    </w:p>
    <w:p w:rsidR="00B87DB4" w:rsidRDefault="00B87DB4" w:rsidP="00146F3E">
      <w:pPr>
        <w:pStyle w:val="af5"/>
        <w:keepNext/>
        <w:rPr>
          <w:rtl/>
        </w:rPr>
      </w:pPr>
      <w:bookmarkStart w:id="8892" w:name="ET_interruption_6345_40"/>
      <w:r w:rsidRPr="00830738">
        <w:rPr>
          <w:rStyle w:val="TagStyle"/>
          <w:rtl/>
        </w:rPr>
        <w:t xml:space="preserve"> &lt;&lt; קריאה &gt;&gt; </w:t>
      </w:r>
      <w:r>
        <w:rPr>
          <w:rtl/>
        </w:rPr>
        <w:t>טלי גוטליב (הליכוד):</w:t>
      </w:r>
      <w:r w:rsidRPr="00830738">
        <w:rPr>
          <w:rStyle w:val="TagStyle"/>
          <w:rtl/>
        </w:rPr>
        <w:t xml:space="preserve"> &lt;&lt; קריאה &gt;&gt;</w:t>
      </w:r>
      <w:r>
        <w:rPr>
          <w:rtl/>
        </w:rPr>
        <w:t xml:space="preserve">   </w:t>
      </w:r>
      <w:bookmarkEnd w:id="8892"/>
    </w:p>
    <w:p w:rsidR="00B87DB4" w:rsidRDefault="00B87DB4" w:rsidP="005917DA">
      <w:pPr>
        <w:rPr>
          <w:rtl/>
          <w:lang w:eastAsia="he-IL"/>
        </w:rPr>
      </w:pPr>
    </w:p>
    <w:p w:rsidR="00B87DB4" w:rsidRDefault="00B87DB4" w:rsidP="00146F3E">
      <w:pPr>
        <w:rPr>
          <w:rtl/>
          <w:lang w:eastAsia="he-IL"/>
        </w:rPr>
      </w:pPr>
      <w:r>
        <w:rPr>
          <w:rFonts w:hint="cs"/>
          <w:rtl/>
          <w:lang w:eastAsia="he-IL"/>
        </w:rPr>
        <w:t>לא בהכרח. לא בהכרח.</w:t>
      </w:r>
    </w:p>
    <w:p w:rsidR="00B87DB4" w:rsidRDefault="00B87DB4" w:rsidP="00146F3E">
      <w:pPr>
        <w:rPr>
          <w:rtl/>
          <w:lang w:eastAsia="he-IL"/>
        </w:rPr>
      </w:pPr>
      <w:bookmarkStart w:id="8893" w:name="_ETM_Q16_554000"/>
      <w:bookmarkEnd w:id="8893"/>
    </w:p>
    <w:p w:rsidR="00B87DB4" w:rsidRDefault="00B87DB4" w:rsidP="00146F3E">
      <w:pPr>
        <w:pStyle w:val="-"/>
        <w:keepNext/>
        <w:rPr>
          <w:rtl/>
        </w:rPr>
      </w:pPr>
      <w:r w:rsidRPr="00830738">
        <w:rPr>
          <w:rStyle w:val="TagStyle"/>
          <w:rtl/>
        </w:rPr>
        <w:t xml:space="preserve"> &lt;&lt; דובר_המשך &gt;&gt; </w:t>
      </w:r>
      <w:r>
        <w:rPr>
          <w:rtl/>
        </w:rPr>
        <w:t>רון כץ (יש עתיד):</w:t>
      </w:r>
      <w:r w:rsidRPr="00830738">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לא הבנתי מה את רוצה. את רוצה שלא נתעסק</w:t>
      </w:r>
      <w:bookmarkStart w:id="8894" w:name="_ETM_Q16_557000"/>
      <w:bookmarkEnd w:id="8894"/>
      <w:r>
        <w:rPr>
          <w:rFonts w:hint="cs"/>
          <w:rtl/>
          <w:lang w:eastAsia="he-IL"/>
        </w:rPr>
        <w:t xml:space="preserve"> בזה?</w:t>
      </w:r>
    </w:p>
    <w:p w:rsidR="00B87DB4" w:rsidRDefault="00B87DB4" w:rsidP="00146F3E">
      <w:pPr>
        <w:rPr>
          <w:rtl/>
          <w:lang w:eastAsia="he-IL"/>
        </w:rPr>
      </w:pPr>
    </w:p>
    <w:p w:rsidR="00B87DB4" w:rsidRDefault="00B87DB4" w:rsidP="00146F3E">
      <w:pPr>
        <w:pStyle w:val="af5"/>
        <w:keepNext/>
        <w:rPr>
          <w:rtl/>
        </w:rPr>
      </w:pPr>
      <w:bookmarkStart w:id="8895" w:name="ET_interruption_6345_42"/>
      <w:r w:rsidRPr="00830738">
        <w:rPr>
          <w:rStyle w:val="TagStyle"/>
          <w:rtl/>
        </w:rPr>
        <w:t xml:space="preserve"> &lt;&lt; קריאה &gt;&gt; </w:t>
      </w:r>
      <w:r>
        <w:rPr>
          <w:rtl/>
        </w:rPr>
        <w:t>טלי גוטליב (הליכוד):</w:t>
      </w:r>
      <w:r w:rsidRPr="00830738">
        <w:rPr>
          <w:rStyle w:val="TagStyle"/>
          <w:rtl/>
        </w:rPr>
        <w:t xml:space="preserve"> &lt;&lt; קריאה &gt;&gt;</w:t>
      </w:r>
      <w:r>
        <w:rPr>
          <w:rtl/>
        </w:rPr>
        <w:t xml:space="preserve">   </w:t>
      </w:r>
      <w:bookmarkEnd w:id="8895"/>
    </w:p>
    <w:p w:rsidR="00B87DB4" w:rsidRDefault="00B87DB4" w:rsidP="005917DA">
      <w:pPr>
        <w:rPr>
          <w:rtl/>
          <w:lang w:eastAsia="he-IL"/>
        </w:rPr>
      </w:pPr>
    </w:p>
    <w:p w:rsidR="00B87DB4" w:rsidRDefault="00B87DB4" w:rsidP="00C678D4">
      <w:pPr>
        <w:rPr>
          <w:rtl/>
          <w:lang w:eastAsia="he-IL"/>
        </w:rPr>
      </w:pPr>
      <w:r>
        <w:rPr>
          <w:rFonts w:hint="cs"/>
          <w:rtl/>
          <w:lang w:eastAsia="he-IL"/>
        </w:rPr>
        <w:t>לא, זה לא מה שאני אומרת.</w:t>
      </w:r>
      <w:r w:rsidR="00C678D4">
        <w:rPr>
          <w:rFonts w:hint="cs"/>
          <w:rtl/>
          <w:lang w:eastAsia="he-IL"/>
        </w:rPr>
        <w:t xml:space="preserve"> </w:t>
      </w:r>
      <w:bookmarkStart w:id="8896" w:name="_ETM_Q16_559000"/>
      <w:bookmarkEnd w:id="8896"/>
      <w:r>
        <w:rPr>
          <w:rFonts w:hint="cs"/>
          <w:rtl/>
          <w:lang w:eastAsia="he-IL"/>
        </w:rPr>
        <w:t xml:space="preserve">אני אומרת </w:t>
      </w:r>
      <w:r>
        <w:rPr>
          <w:rtl/>
          <w:lang w:eastAsia="he-IL"/>
        </w:rPr>
        <w:t>–</w:t>
      </w:r>
      <w:r>
        <w:rPr>
          <w:rFonts w:hint="cs"/>
          <w:rtl/>
          <w:lang w:eastAsia="he-IL"/>
        </w:rPr>
        <w:t xml:space="preserve"> אני אשחיז את הבנת הנאמר שלי. אני רק רוצה לומר</w:t>
      </w:r>
      <w:r w:rsidR="00C678D4">
        <w:rPr>
          <w:rFonts w:hint="cs"/>
          <w:rtl/>
          <w:lang w:eastAsia="he-IL"/>
        </w:rPr>
        <w:t>:</w:t>
      </w:r>
      <w:r>
        <w:rPr>
          <w:rFonts w:hint="cs"/>
          <w:rtl/>
          <w:lang w:eastAsia="he-IL"/>
        </w:rPr>
        <w:t xml:space="preserve"> </w:t>
      </w:r>
      <w:proofErr w:type="spellStart"/>
      <w:r>
        <w:rPr>
          <w:rFonts w:hint="cs"/>
          <w:rtl/>
          <w:lang w:eastAsia="he-IL"/>
        </w:rPr>
        <w:t>איירסופט</w:t>
      </w:r>
      <w:bookmarkStart w:id="8897" w:name="_ETM_Q16_562000"/>
      <w:bookmarkEnd w:id="8897"/>
      <w:proofErr w:type="spellEnd"/>
      <w:r>
        <w:rPr>
          <w:rFonts w:hint="cs"/>
          <w:rtl/>
          <w:lang w:eastAsia="he-IL"/>
        </w:rPr>
        <w:t xml:space="preserve"> כיום לא אסור, יש לו כללי ייצור ויבוא. כשאנחנו צריכים להכניס לרשימת דמויי כלי ירייה</w:t>
      </w:r>
      <w:bookmarkStart w:id="8898" w:name="_ETM_Q16_570000"/>
      <w:bookmarkEnd w:id="8898"/>
      <w:r>
        <w:rPr>
          <w:rFonts w:hint="cs"/>
          <w:rtl/>
          <w:lang w:eastAsia="he-IL"/>
        </w:rPr>
        <w:t xml:space="preserve">, זה לא משהו שאפשר לעשות ככה. זה דורש </w:t>
      </w:r>
      <w:r w:rsidR="00AE0043">
        <w:rPr>
          <w:rFonts w:hint="cs"/>
          <w:rtl/>
          <w:lang w:eastAsia="he-IL"/>
        </w:rPr>
        <w:t>– – –</w:t>
      </w:r>
    </w:p>
    <w:p w:rsidR="00B87DB4" w:rsidRDefault="00B87DB4" w:rsidP="00146F3E">
      <w:pPr>
        <w:rPr>
          <w:rtl/>
          <w:lang w:eastAsia="he-IL"/>
        </w:rPr>
      </w:pPr>
    </w:p>
    <w:p w:rsidR="00B87DB4" w:rsidRDefault="00B87DB4" w:rsidP="00146F3E">
      <w:pPr>
        <w:pStyle w:val="-"/>
        <w:keepNext/>
        <w:rPr>
          <w:rtl/>
        </w:rPr>
      </w:pPr>
      <w:bookmarkStart w:id="8899" w:name="ET_speakercontinue_6151_22"/>
      <w:r w:rsidRPr="00AC2608">
        <w:rPr>
          <w:rStyle w:val="TagStyle"/>
          <w:rtl/>
        </w:rPr>
        <w:t xml:space="preserve"> &lt;&lt; דובר_המשך &gt;&gt; </w:t>
      </w:r>
      <w:r>
        <w:rPr>
          <w:rtl/>
        </w:rPr>
        <w:t>רון כץ (יש עתיד):</w:t>
      </w:r>
      <w:r w:rsidRPr="00AC2608">
        <w:rPr>
          <w:rStyle w:val="TagStyle"/>
          <w:rtl/>
        </w:rPr>
        <w:t xml:space="preserve"> &lt;&lt; דובר_המשך &gt;&gt;</w:t>
      </w:r>
      <w:r>
        <w:rPr>
          <w:rtl/>
        </w:rPr>
        <w:t xml:space="preserve">   </w:t>
      </w:r>
      <w:bookmarkEnd w:id="8899"/>
    </w:p>
    <w:p w:rsidR="00B87DB4" w:rsidRDefault="00B87DB4" w:rsidP="005917DA">
      <w:pPr>
        <w:rPr>
          <w:rtl/>
          <w:lang w:eastAsia="he-IL"/>
        </w:rPr>
      </w:pPr>
    </w:p>
    <w:p w:rsidR="00B87DB4" w:rsidRDefault="00B87DB4" w:rsidP="00C678D4">
      <w:pPr>
        <w:rPr>
          <w:rtl/>
          <w:lang w:eastAsia="he-IL"/>
        </w:rPr>
      </w:pPr>
      <w:r>
        <w:rPr>
          <w:rFonts w:hint="cs"/>
          <w:rtl/>
          <w:lang w:eastAsia="he-IL"/>
        </w:rPr>
        <w:t xml:space="preserve">זה ממש לא ככה, </w:t>
      </w:r>
      <w:r w:rsidR="00C678D4">
        <w:rPr>
          <w:rFonts w:hint="cs"/>
          <w:rtl/>
          <w:lang w:eastAsia="he-IL"/>
        </w:rPr>
        <w:t>היו על זה אין-ס</w:t>
      </w:r>
      <w:r>
        <w:rPr>
          <w:rFonts w:hint="cs"/>
          <w:rtl/>
          <w:lang w:eastAsia="he-IL"/>
        </w:rPr>
        <w:t>פור דיונים, טלי, ואת יודעת מה?</w:t>
      </w:r>
    </w:p>
    <w:p w:rsidR="00B87DB4" w:rsidRDefault="00B87DB4" w:rsidP="00146F3E">
      <w:pPr>
        <w:rPr>
          <w:rtl/>
          <w:lang w:eastAsia="he-IL"/>
        </w:rPr>
      </w:pPr>
    </w:p>
    <w:p w:rsidR="00B87DB4" w:rsidRDefault="00B87DB4" w:rsidP="00146F3E">
      <w:pPr>
        <w:pStyle w:val="af5"/>
        <w:keepNext/>
        <w:rPr>
          <w:rtl/>
        </w:rPr>
      </w:pPr>
      <w:bookmarkStart w:id="8900" w:name="ET_interruption_6345_45"/>
      <w:r w:rsidRPr="00830738">
        <w:rPr>
          <w:rStyle w:val="TagStyle"/>
          <w:rtl/>
        </w:rPr>
        <w:t xml:space="preserve"> &lt;&lt; קריאה &gt;&gt; </w:t>
      </w:r>
      <w:r>
        <w:rPr>
          <w:rtl/>
        </w:rPr>
        <w:t>טלי גוטליב (הליכוד):</w:t>
      </w:r>
      <w:r w:rsidRPr="00830738">
        <w:rPr>
          <w:rStyle w:val="TagStyle"/>
          <w:rtl/>
        </w:rPr>
        <w:t xml:space="preserve"> &lt;&lt; קריאה &gt;&gt;</w:t>
      </w:r>
      <w:r>
        <w:rPr>
          <w:rtl/>
        </w:rPr>
        <w:t xml:space="preserve">   </w:t>
      </w:r>
      <w:bookmarkEnd w:id="8900"/>
    </w:p>
    <w:p w:rsidR="00B87DB4" w:rsidRDefault="00B87DB4" w:rsidP="005917DA">
      <w:pPr>
        <w:rPr>
          <w:rtl/>
          <w:lang w:eastAsia="he-IL"/>
        </w:rPr>
      </w:pPr>
    </w:p>
    <w:p w:rsidR="00B87DB4" w:rsidRDefault="00B87DB4" w:rsidP="00146F3E">
      <w:pPr>
        <w:rPr>
          <w:rtl/>
          <w:lang w:eastAsia="he-IL"/>
        </w:rPr>
      </w:pPr>
      <w:r>
        <w:rPr>
          <w:rFonts w:hint="cs"/>
          <w:rtl/>
          <w:lang w:eastAsia="he-IL"/>
        </w:rPr>
        <w:t>העובדה היא שנתת</w:t>
      </w:r>
      <w:bookmarkStart w:id="8901" w:name="_ETM_Q16_573000"/>
      <w:bookmarkEnd w:id="8901"/>
      <w:r>
        <w:rPr>
          <w:rFonts w:hint="cs"/>
          <w:rtl/>
          <w:lang w:eastAsia="he-IL"/>
        </w:rPr>
        <w:t xml:space="preserve"> לזה חצי שנה, החוק שלך.</w:t>
      </w:r>
    </w:p>
    <w:p w:rsidR="00B87DB4" w:rsidRDefault="00B87DB4" w:rsidP="00146F3E">
      <w:pPr>
        <w:rPr>
          <w:rtl/>
          <w:lang w:eastAsia="he-IL"/>
        </w:rPr>
      </w:pPr>
    </w:p>
    <w:p w:rsidR="00B87DB4" w:rsidRDefault="00B87DB4" w:rsidP="00146F3E">
      <w:pPr>
        <w:pStyle w:val="-"/>
        <w:keepNext/>
        <w:rPr>
          <w:rtl/>
        </w:rPr>
      </w:pPr>
      <w:r w:rsidRPr="00830738">
        <w:rPr>
          <w:rStyle w:val="TagStyle"/>
          <w:rtl/>
        </w:rPr>
        <w:t xml:space="preserve"> &lt;&lt; דובר_המשך &gt;&gt; </w:t>
      </w:r>
      <w:r>
        <w:rPr>
          <w:rtl/>
        </w:rPr>
        <w:t>רון כץ (יש עתיד):</w:t>
      </w:r>
      <w:r w:rsidRPr="00830738">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אני אתן לך גם ספוילר </w:t>
      </w:r>
      <w:r>
        <w:rPr>
          <w:rtl/>
          <w:lang w:eastAsia="he-IL"/>
        </w:rPr>
        <w:t>–</w:t>
      </w:r>
      <w:r>
        <w:rPr>
          <w:rFonts w:hint="cs"/>
          <w:rtl/>
          <w:lang w:eastAsia="he-IL"/>
        </w:rPr>
        <w:t xml:space="preserve"> את יודעת מי היה מגיע לדיונים האלה? השר לביטחון וקשקוש לאומי.</w:t>
      </w:r>
    </w:p>
    <w:p w:rsidR="00B87DB4" w:rsidRDefault="00B87DB4" w:rsidP="00146F3E">
      <w:pPr>
        <w:rPr>
          <w:rtl/>
          <w:lang w:eastAsia="he-IL"/>
        </w:rPr>
      </w:pPr>
    </w:p>
    <w:p w:rsidR="00B87DB4" w:rsidRDefault="00B87DB4" w:rsidP="00146F3E">
      <w:pPr>
        <w:pStyle w:val="af5"/>
        <w:keepNext/>
        <w:rPr>
          <w:rtl/>
        </w:rPr>
      </w:pPr>
      <w:bookmarkStart w:id="8902" w:name="ET_interruption_6345_47"/>
      <w:r w:rsidRPr="00830738">
        <w:rPr>
          <w:rStyle w:val="TagStyle"/>
          <w:rtl/>
        </w:rPr>
        <w:t xml:space="preserve"> &lt;&lt; קריאה &gt;&gt; </w:t>
      </w:r>
      <w:r>
        <w:rPr>
          <w:rtl/>
        </w:rPr>
        <w:t>טלי גוטליב (הליכוד):</w:t>
      </w:r>
      <w:r w:rsidRPr="00830738">
        <w:rPr>
          <w:rStyle w:val="TagStyle"/>
          <w:rtl/>
        </w:rPr>
        <w:t xml:space="preserve"> &lt;&lt; קריאה &gt;&gt;</w:t>
      </w:r>
      <w:r>
        <w:rPr>
          <w:rtl/>
        </w:rPr>
        <w:t xml:space="preserve">   </w:t>
      </w:r>
      <w:bookmarkEnd w:id="8902"/>
    </w:p>
    <w:p w:rsidR="00B87DB4" w:rsidRDefault="00B87DB4" w:rsidP="005917DA">
      <w:pPr>
        <w:rPr>
          <w:rtl/>
          <w:lang w:eastAsia="he-IL"/>
        </w:rPr>
      </w:pPr>
    </w:p>
    <w:p w:rsidR="00B87DB4" w:rsidRDefault="00B87DB4" w:rsidP="00146F3E">
      <w:pPr>
        <w:rPr>
          <w:rtl/>
          <w:lang w:eastAsia="he-IL"/>
        </w:rPr>
      </w:pPr>
      <w:r>
        <w:rPr>
          <w:rFonts w:hint="cs"/>
          <w:rtl/>
          <w:lang w:eastAsia="he-IL"/>
        </w:rPr>
        <w:t>רון, רון</w:t>
      </w:r>
      <w:bookmarkStart w:id="8903" w:name="_ETM_Q16_579000"/>
      <w:bookmarkEnd w:id="8903"/>
      <w:r>
        <w:rPr>
          <w:rFonts w:hint="cs"/>
          <w:rtl/>
          <w:lang w:eastAsia="he-IL"/>
        </w:rPr>
        <w:t xml:space="preserve"> </w:t>
      </w:r>
      <w:r>
        <w:rPr>
          <w:rFonts w:hint="eastAsia"/>
          <w:rtl/>
          <w:lang w:eastAsia="he-IL"/>
        </w:rPr>
        <w:t>–</w:t>
      </w:r>
      <w:r>
        <w:rPr>
          <w:rFonts w:hint="cs"/>
          <w:rtl/>
          <w:lang w:eastAsia="he-IL"/>
        </w:rPr>
        <w:t xml:space="preserve"> די כבר עם זה.</w:t>
      </w:r>
    </w:p>
    <w:p w:rsidR="00B87DB4" w:rsidRDefault="00B87DB4" w:rsidP="00146F3E">
      <w:pPr>
        <w:rPr>
          <w:rtl/>
          <w:lang w:eastAsia="he-IL"/>
        </w:rPr>
      </w:pPr>
    </w:p>
    <w:p w:rsidR="00B87DB4" w:rsidRDefault="00B87DB4" w:rsidP="00146F3E">
      <w:pPr>
        <w:pStyle w:val="-"/>
        <w:keepNext/>
        <w:rPr>
          <w:rtl/>
        </w:rPr>
      </w:pPr>
      <w:r w:rsidRPr="00AC2608">
        <w:rPr>
          <w:rStyle w:val="TagStyle"/>
          <w:rtl/>
        </w:rPr>
        <w:t xml:space="preserve"> &lt;&lt; דובר_המשך &gt;&gt; </w:t>
      </w:r>
      <w:r>
        <w:rPr>
          <w:rtl/>
        </w:rPr>
        <w:t>רון כץ (יש עתיד):</w:t>
      </w:r>
      <w:r w:rsidRPr="00AC2608">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אמיתי. אמיתי.</w:t>
      </w:r>
    </w:p>
    <w:p w:rsidR="00B87DB4" w:rsidRDefault="00B87DB4" w:rsidP="00146F3E">
      <w:pPr>
        <w:rPr>
          <w:rtl/>
          <w:lang w:eastAsia="he-IL"/>
        </w:rPr>
      </w:pPr>
    </w:p>
    <w:p w:rsidR="00B87DB4" w:rsidRDefault="00B87DB4" w:rsidP="00146F3E">
      <w:pPr>
        <w:pStyle w:val="af5"/>
        <w:keepNext/>
        <w:rPr>
          <w:rtl/>
        </w:rPr>
      </w:pPr>
      <w:bookmarkStart w:id="8904" w:name="ET_interruption_6345_24"/>
      <w:r w:rsidRPr="00AC2608">
        <w:rPr>
          <w:rStyle w:val="TagStyle"/>
          <w:rtl/>
        </w:rPr>
        <w:t xml:space="preserve"> &lt;&lt; קריאה &gt;&gt; </w:t>
      </w:r>
      <w:r>
        <w:rPr>
          <w:rtl/>
        </w:rPr>
        <w:t>טלי גוטליב (הליכוד):</w:t>
      </w:r>
      <w:r w:rsidRPr="00AC2608">
        <w:rPr>
          <w:rStyle w:val="TagStyle"/>
          <w:rtl/>
        </w:rPr>
        <w:t xml:space="preserve"> &lt;&lt; קריאה &gt;&gt;</w:t>
      </w:r>
      <w:r>
        <w:rPr>
          <w:rtl/>
        </w:rPr>
        <w:t xml:space="preserve">   </w:t>
      </w:r>
      <w:bookmarkEnd w:id="8904"/>
    </w:p>
    <w:p w:rsidR="00B87DB4" w:rsidRDefault="00B87DB4" w:rsidP="005917DA">
      <w:pPr>
        <w:rPr>
          <w:rtl/>
          <w:lang w:eastAsia="he-IL"/>
        </w:rPr>
      </w:pPr>
    </w:p>
    <w:p w:rsidR="00B87DB4" w:rsidRPr="00830738" w:rsidRDefault="00B87DB4" w:rsidP="00146F3E">
      <w:pPr>
        <w:rPr>
          <w:rtl/>
          <w:lang w:eastAsia="he-IL"/>
        </w:rPr>
      </w:pPr>
      <w:r>
        <w:rPr>
          <w:rFonts w:hint="cs"/>
          <w:rtl/>
          <w:lang w:eastAsia="he-IL"/>
        </w:rPr>
        <w:t xml:space="preserve">אתה נתת בחוק שלך, לשיטתך </w:t>
      </w:r>
      <w:r>
        <w:rPr>
          <w:rFonts w:hint="eastAsia"/>
          <w:rtl/>
          <w:lang w:eastAsia="he-IL"/>
        </w:rPr>
        <w:t>–</w:t>
      </w:r>
      <w:r>
        <w:rPr>
          <w:rFonts w:hint="cs"/>
          <w:rtl/>
          <w:lang w:eastAsia="he-IL"/>
        </w:rPr>
        <w:t xml:space="preserve"> תקשיב רגע, אל תיצמד לדפים.</w:t>
      </w:r>
    </w:p>
    <w:p w:rsidR="00B87DB4" w:rsidRDefault="00B87DB4" w:rsidP="00146F3E">
      <w:pPr>
        <w:rPr>
          <w:rtl/>
          <w:lang w:eastAsia="he-IL"/>
        </w:rPr>
      </w:pPr>
    </w:p>
    <w:p w:rsidR="00B87DB4" w:rsidRDefault="00B87DB4" w:rsidP="00146F3E">
      <w:pPr>
        <w:pStyle w:val="-"/>
        <w:keepNext/>
        <w:rPr>
          <w:rtl/>
        </w:rPr>
      </w:pPr>
      <w:r w:rsidRPr="00AC2608">
        <w:rPr>
          <w:rStyle w:val="TagStyle"/>
          <w:rtl/>
        </w:rPr>
        <w:t xml:space="preserve"> &lt;&lt; דובר_המשך &gt;&gt; </w:t>
      </w:r>
      <w:r>
        <w:rPr>
          <w:rtl/>
        </w:rPr>
        <w:t>רון כץ (יש עתיד):</w:t>
      </w:r>
      <w:r w:rsidRPr="00AC2608">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אין לי דפים. אף פעם אין לי דפים.</w:t>
      </w:r>
    </w:p>
    <w:p w:rsidR="00B87DB4" w:rsidRDefault="00B87DB4" w:rsidP="00146F3E">
      <w:pPr>
        <w:rPr>
          <w:rtl/>
          <w:lang w:eastAsia="he-IL"/>
        </w:rPr>
      </w:pPr>
    </w:p>
    <w:p w:rsidR="00B87DB4" w:rsidRDefault="00B87DB4" w:rsidP="00146F3E">
      <w:pPr>
        <w:pStyle w:val="af5"/>
        <w:keepNext/>
        <w:rPr>
          <w:rtl/>
        </w:rPr>
      </w:pPr>
      <w:bookmarkStart w:id="8905" w:name="ET_interruption_6345_50"/>
      <w:r w:rsidRPr="00830738">
        <w:rPr>
          <w:rStyle w:val="TagStyle"/>
          <w:rtl/>
        </w:rPr>
        <w:t xml:space="preserve"> &lt;&lt; קריאה &gt;&gt; </w:t>
      </w:r>
      <w:r>
        <w:rPr>
          <w:rtl/>
        </w:rPr>
        <w:t>טלי גוטליב (הליכוד):</w:t>
      </w:r>
      <w:r w:rsidRPr="00830738">
        <w:rPr>
          <w:rStyle w:val="TagStyle"/>
          <w:rtl/>
        </w:rPr>
        <w:t xml:space="preserve"> &lt;&lt; קריאה &gt;&gt;</w:t>
      </w:r>
      <w:r>
        <w:rPr>
          <w:rtl/>
        </w:rPr>
        <w:t xml:space="preserve">   </w:t>
      </w:r>
      <w:bookmarkEnd w:id="8905"/>
    </w:p>
    <w:p w:rsidR="00B87DB4" w:rsidRDefault="00B87DB4" w:rsidP="005917DA">
      <w:pPr>
        <w:rPr>
          <w:rtl/>
          <w:lang w:eastAsia="he-IL"/>
        </w:rPr>
      </w:pPr>
    </w:p>
    <w:p w:rsidR="00B87DB4" w:rsidRDefault="00B87DB4" w:rsidP="00146F3E">
      <w:pPr>
        <w:rPr>
          <w:rtl/>
          <w:lang w:eastAsia="he-IL"/>
        </w:rPr>
      </w:pPr>
      <w:r>
        <w:rPr>
          <w:rFonts w:hint="cs"/>
          <w:rtl/>
          <w:lang w:eastAsia="he-IL"/>
        </w:rPr>
        <w:t>דפי מסרים.</w:t>
      </w:r>
    </w:p>
    <w:p w:rsidR="00B87DB4" w:rsidRDefault="00B87DB4" w:rsidP="00146F3E">
      <w:pPr>
        <w:rPr>
          <w:rtl/>
          <w:lang w:eastAsia="he-IL"/>
        </w:rPr>
      </w:pPr>
    </w:p>
    <w:p w:rsidR="00B87DB4" w:rsidRDefault="00B87DB4" w:rsidP="00146F3E">
      <w:pPr>
        <w:pStyle w:val="-"/>
        <w:keepNext/>
        <w:rPr>
          <w:rtl/>
        </w:rPr>
      </w:pPr>
      <w:bookmarkStart w:id="8906" w:name="ET_speakercontinue_6151_51"/>
      <w:r w:rsidRPr="00830738">
        <w:rPr>
          <w:rStyle w:val="TagStyle"/>
          <w:rtl/>
        </w:rPr>
        <w:t xml:space="preserve"> &lt;&lt; דובר_המשך &gt;&gt; </w:t>
      </w:r>
      <w:r>
        <w:rPr>
          <w:rtl/>
        </w:rPr>
        <w:t>רון כץ (יש עתיד):</w:t>
      </w:r>
      <w:r w:rsidRPr="00830738">
        <w:rPr>
          <w:rStyle w:val="TagStyle"/>
          <w:rtl/>
        </w:rPr>
        <w:t xml:space="preserve"> &lt;&lt; דובר_המשך &gt;&gt;</w:t>
      </w:r>
      <w:r>
        <w:rPr>
          <w:rtl/>
        </w:rPr>
        <w:t xml:space="preserve">   </w:t>
      </w:r>
      <w:bookmarkEnd w:id="8906"/>
    </w:p>
    <w:p w:rsidR="00B87DB4" w:rsidRDefault="00B87DB4" w:rsidP="005917DA">
      <w:pPr>
        <w:rPr>
          <w:rtl/>
          <w:lang w:eastAsia="he-IL"/>
        </w:rPr>
      </w:pPr>
    </w:p>
    <w:p w:rsidR="00B87DB4" w:rsidRDefault="00B87DB4" w:rsidP="00146F3E">
      <w:pPr>
        <w:rPr>
          <w:rtl/>
          <w:lang w:eastAsia="he-IL"/>
        </w:rPr>
      </w:pPr>
      <w:r>
        <w:rPr>
          <w:rFonts w:hint="cs"/>
          <w:rtl/>
          <w:lang w:eastAsia="he-IL"/>
        </w:rPr>
        <w:t>גם אין, זה לא ליכוד.</w:t>
      </w:r>
    </w:p>
    <w:p w:rsidR="00B87DB4" w:rsidRDefault="00B87DB4" w:rsidP="00146F3E">
      <w:pPr>
        <w:rPr>
          <w:rtl/>
          <w:lang w:eastAsia="he-IL"/>
        </w:rPr>
      </w:pPr>
    </w:p>
    <w:p w:rsidR="00B87DB4" w:rsidRDefault="00B87DB4" w:rsidP="00146F3E">
      <w:pPr>
        <w:pStyle w:val="af5"/>
        <w:keepNext/>
        <w:rPr>
          <w:rtl/>
        </w:rPr>
      </w:pPr>
      <w:bookmarkStart w:id="8907" w:name="ET_interruption_6345_53"/>
      <w:r w:rsidRPr="00830738">
        <w:rPr>
          <w:rStyle w:val="TagStyle"/>
          <w:rtl/>
        </w:rPr>
        <w:t xml:space="preserve"> &lt;&lt; קריאה &gt;&gt; </w:t>
      </w:r>
      <w:r>
        <w:rPr>
          <w:rtl/>
        </w:rPr>
        <w:t>טלי גוטליב (הליכוד):</w:t>
      </w:r>
      <w:r w:rsidRPr="00830738">
        <w:rPr>
          <w:rStyle w:val="TagStyle"/>
          <w:rtl/>
        </w:rPr>
        <w:t xml:space="preserve"> &lt;&lt; קריאה &gt;&gt;</w:t>
      </w:r>
      <w:r>
        <w:rPr>
          <w:rtl/>
        </w:rPr>
        <w:t xml:space="preserve">   </w:t>
      </w:r>
      <w:bookmarkEnd w:id="8907"/>
    </w:p>
    <w:p w:rsidR="00B87DB4" w:rsidRDefault="00B87DB4" w:rsidP="005917DA">
      <w:pPr>
        <w:rPr>
          <w:rtl/>
          <w:lang w:eastAsia="he-IL"/>
        </w:rPr>
      </w:pPr>
    </w:p>
    <w:p w:rsidR="00B87DB4" w:rsidRDefault="00B87DB4" w:rsidP="00146F3E">
      <w:pPr>
        <w:rPr>
          <w:rtl/>
          <w:lang w:eastAsia="he-IL"/>
        </w:rPr>
      </w:pPr>
      <w:r>
        <w:rPr>
          <w:rFonts w:hint="cs"/>
          <w:rtl/>
          <w:lang w:eastAsia="he-IL"/>
        </w:rPr>
        <w:t>נתת חצ</w:t>
      </w:r>
      <w:bookmarkStart w:id="8908" w:name="_ETM_Q16_594000"/>
      <w:bookmarkEnd w:id="8908"/>
      <w:r>
        <w:rPr>
          <w:rFonts w:hint="cs"/>
          <w:rtl/>
          <w:lang w:eastAsia="he-IL"/>
        </w:rPr>
        <w:t xml:space="preserve">י שנה. בחצי השנה הזו הייתה מלחמה </w:t>
      </w:r>
      <w:r>
        <w:rPr>
          <w:rFonts w:hint="eastAsia"/>
          <w:rtl/>
          <w:lang w:eastAsia="he-IL"/>
        </w:rPr>
        <w:t>–</w:t>
      </w:r>
      <w:r>
        <w:rPr>
          <w:rFonts w:hint="cs"/>
          <w:rtl/>
          <w:lang w:eastAsia="he-IL"/>
        </w:rPr>
        <w:t xml:space="preserve"> אין ברירה, צריך עוד. מה לעשות, מאוד פשוט. חשבון פשוט.</w:t>
      </w:r>
    </w:p>
    <w:p w:rsidR="00B87DB4" w:rsidRPr="00830738" w:rsidRDefault="00B87DB4" w:rsidP="00146F3E">
      <w:pPr>
        <w:rPr>
          <w:rtl/>
          <w:lang w:eastAsia="he-IL"/>
        </w:rPr>
      </w:pPr>
      <w:bookmarkStart w:id="8909" w:name="_ETM_Q16_595000"/>
      <w:bookmarkEnd w:id="8909"/>
    </w:p>
    <w:p w:rsidR="00B87DB4" w:rsidRDefault="00B87DB4" w:rsidP="00146F3E">
      <w:pPr>
        <w:pStyle w:val="-"/>
        <w:keepNext/>
        <w:rPr>
          <w:rtl/>
        </w:rPr>
      </w:pPr>
      <w:r w:rsidRPr="00830738">
        <w:rPr>
          <w:rStyle w:val="TagStyle"/>
          <w:rtl/>
        </w:rPr>
        <w:t xml:space="preserve"> &lt;&lt; דובר_המשך &gt;&gt; </w:t>
      </w:r>
      <w:r>
        <w:rPr>
          <w:rtl/>
        </w:rPr>
        <w:t>רון כץ (יש עתיד):</w:t>
      </w:r>
      <w:r w:rsidRPr="00830738">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טלי, אני רוצה לחלוק עלייך, ואני אומר לך שדנו בזה ארוכות. יש חוות דעת, גם חסויות, גם גלויות </w:t>
      </w:r>
      <w:r w:rsidR="00AE0043">
        <w:rPr>
          <w:rFonts w:hint="cs"/>
          <w:rtl/>
          <w:lang w:eastAsia="he-IL"/>
        </w:rPr>
        <w:t>– –</w:t>
      </w:r>
    </w:p>
    <w:p w:rsidR="00B87DB4" w:rsidRDefault="00B87DB4" w:rsidP="00146F3E">
      <w:pPr>
        <w:rPr>
          <w:rtl/>
          <w:lang w:eastAsia="he-IL"/>
        </w:rPr>
      </w:pPr>
    </w:p>
    <w:p w:rsidR="00B87DB4" w:rsidRDefault="00B87DB4" w:rsidP="00146F3E">
      <w:pPr>
        <w:pStyle w:val="af5"/>
        <w:keepNext/>
        <w:rPr>
          <w:rtl/>
        </w:rPr>
      </w:pPr>
      <w:bookmarkStart w:id="8910" w:name="ET_interruption_6345_54"/>
      <w:r w:rsidRPr="00830738">
        <w:rPr>
          <w:rStyle w:val="TagStyle"/>
          <w:rtl/>
        </w:rPr>
        <w:t xml:space="preserve"> &lt;&lt; קריאה &gt;&gt; </w:t>
      </w:r>
      <w:r>
        <w:rPr>
          <w:rtl/>
        </w:rPr>
        <w:t>טלי גוטליב (הליכוד):</w:t>
      </w:r>
      <w:r w:rsidRPr="00830738">
        <w:rPr>
          <w:rStyle w:val="TagStyle"/>
          <w:rtl/>
        </w:rPr>
        <w:t xml:space="preserve"> &lt;&lt; קריאה &gt;&gt;</w:t>
      </w:r>
      <w:r>
        <w:rPr>
          <w:rtl/>
        </w:rPr>
        <w:t xml:space="preserve">   </w:t>
      </w:r>
      <w:bookmarkEnd w:id="8910"/>
    </w:p>
    <w:p w:rsidR="00B87DB4" w:rsidRDefault="00B87DB4" w:rsidP="005917DA">
      <w:pPr>
        <w:rPr>
          <w:rtl/>
          <w:lang w:eastAsia="he-IL"/>
        </w:rPr>
      </w:pPr>
    </w:p>
    <w:p w:rsidR="00B87DB4" w:rsidRDefault="00B87DB4" w:rsidP="00146F3E">
      <w:pPr>
        <w:rPr>
          <w:rtl/>
          <w:lang w:eastAsia="he-IL"/>
        </w:rPr>
      </w:pPr>
      <w:r>
        <w:rPr>
          <w:rFonts w:hint="cs"/>
          <w:rtl/>
          <w:lang w:eastAsia="he-IL"/>
        </w:rPr>
        <w:t>אבל נתת חצי שנה, ובחצי השנה הזו הייתה מלחמה.</w:t>
      </w:r>
    </w:p>
    <w:p w:rsidR="00B87DB4" w:rsidRDefault="00B87DB4" w:rsidP="00146F3E">
      <w:pPr>
        <w:rPr>
          <w:rtl/>
          <w:lang w:eastAsia="he-IL"/>
        </w:rPr>
      </w:pPr>
    </w:p>
    <w:p w:rsidR="00B87DB4" w:rsidRDefault="00B87DB4" w:rsidP="00146F3E">
      <w:pPr>
        <w:pStyle w:val="-"/>
        <w:keepNext/>
        <w:rPr>
          <w:rtl/>
        </w:rPr>
      </w:pPr>
      <w:bookmarkStart w:id="8911" w:name="ET_speakercontinue_6151_26"/>
      <w:r w:rsidRPr="00AC2608">
        <w:rPr>
          <w:rStyle w:val="TagStyle"/>
          <w:rtl/>
        </w:rPr>
        <w:t xml:space="preserve"> &lt;&lt; דובר_המשך &gt;&gt; </w:t>
      </w:r>
      <w:r>
        <w:rPr>
          <w:rtl/>
        </w:rPr>
        <w:t>רון כץ (יש עתיד):</w:t>
      </w:r>
      <w:r w:rsidRPr="00AC2608">
        <w:rPr>
          <w:rStyle w:val="TagStyle"/>
          <w:rtl/>
        </w:rPr>
        <w:t xml:space="preserve"> &lt;&lt; דובר_המשך &gt;&gt;</w:t>
      </w:r>
      <w:r>
        <w:rPr>
          <w:rtl/>
        </w:rPr>
        <w:t xml:space="preserve">   </w:t>
      </w:r>
      <w:bookmarkEnd w:id="8911"/>
    </w:p>
    <w:p w:rsidR="00B87DB4" w:rsidRDefault="00B87DB4" w:rsidP="005917DA">
      <w:pPr>
        <w:rPr>
          <w:rtl/>
          <w:lang w:eastAsia="he-IL"/>
        </w:rPr>
      </w:pPr>
    </w:p>
    <w:p w:rsidR="00B87DB4" w:rsidRDefault="00AE0043" w:rsidP="00146F3E">
      <w:pPr>
        <w:rPr>
          <w:rtl/>
          <w:lang w:eastAsia="he-IL"/>
        </w:rPr>
      </w:pPr>
      <w:r>
        <w:rPr>
          <w:rFonts w:hint="cs"/>
          <w:rtl/>
          <w:lang w:eastAsia="he-IL"/>
        </w:rPr>
        <w:t>– –</w:t>
      </w:r>
      <w:r w:rsidR="00B87DB4">
        <w:rPr>
          <w:rFonts w:hint="cs"/>
          <w:rtl/>
          <w:lang w:eastAsia="he-IL"/>
        </w:rPr>
        <w:t xml:space="preserve"> שכל כוחות הביטחון מבקשים להפסיק לייצר את הנשק הזה, כי בסופו של דבר מסיבים אותו לנשק </w:t>
      </w:r>
      <w:bookmarkStart w:id="8912" w:name="_ETM_Q16_612000"/>
      <w:bookmarkEnd w:id="8912"/>
      <w:r w:rsidR="00B87DB4">
        <w:rPr>
          <w:rFonts w:hint="cs"/>
          <w:rtl/>
          <w:lang w:eastAsia="he-IL"/>
        </w:rPr>
        <w:t>שפוגע בנו. משתמשים בו לפיגועים, אלו הדוחות. אי-אפשר להגיד פה יותר</w:t>
      </w:r>
      <w:bookmarkStart w:id="8913" w:name="_ETM_Q16_615000"/>
      <w:bookmarkEnd w:id="8913"/>
      <w:r w:rsidR="00B87DB4">
        <w:rPr>
          <w:rFonts w:hint="cs"/>
          <w:rtl/>
          <w:lang w:eastAsia="he-IL"/>
        </w:rPr>
        <w:t xml:space="preserve"> מזה, אבל את מבינה בדיוק למה הנשק הזה הולך.</w:t>
      </w:r>
    </w:p>
    <w:p w:rsidR="00B87DB4" w:rsidRDefault="00B87DB4" w:rsidP="00146F3E">
      <w:pPr>
        <w:rPr>
          <w:rtl/>
          <w:lang w:eastAsia="he-IL"/>
        </w:rPr>
      </w:pPr>
    </w:p>
    <w:p w:rsidR="00B87DB4" w:rsidRDefault="00B87DB4" w:rsidP="00146F3E">
      <w:pPr>
        <w:pStyle w:val="af5"/>
        <w:keepNext/>
        <w:rPr>
          <w:rtl/>
        </w:rPr>
      </w:pPr>
      <w:bookmarkStart w:id="8914" w:name="ET_interruption_6345_55"/>
      <w:r w:rsidRPr="00830738">
        <w:rPr>
          <w:rStyle w:val="TagStyle"/>
          <w:rtl/>
        </w:rPr>
        <w:t xml:space="preserve"> &lt;&lt; קריאה &gt;&gt; </w:t>
      </w:r>
      <w:r>
        <w:rPr>
          <w:rtl/>
        </w:rPr>
        <w:t>טלי גוטליב (הליכוד):</w:t>
      </w:r>
      <w:r w:rsidRPr="00830738">
        <w:rPr>
          <w:rStyle w:val="TagStyle"/>
          <w:rtl/>
        </w:rPr>
        <w:t xml:space="preserve"> &lt;&lt; קריאה &gt;&gt;</w:t>
      </w:r>
      <w:r>
        <w:rPr>
          <w:rtl/>
        </w:rPr>
        <w:t xml:space="preserve">   </w:t>
      </w:r>
      <w:bookmarkEnd w:id="8914"/>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אני לא מסכימה. אני לא מסכימה. </w:t>
      </w:r>
    </w:p>
    <w:p w:rsidR="00B87DB4" w:rsidRDefault="00B87DB4" w:rsidP="00146F3E">
      <w:pPr>
        <w:rPr>
          <w:rtl/>
          <w:lang w:eastAsia="he-IL"/>
        </w:rPr>
      </w:pPr>
    </w:p>
    <w:p w:rsidR="00B87DB4" w:rsidRDefault="00B87DB4" w:rsidP="00146F3E">
      <w:pPr>
        <w:pStyle w:val="-"/>
        <w:keepNext/>
        <w:rPr>
          <w:rtl/>
        </w:rPr>
      </w:pPr>
      <w:bookmarkStart w:id="8915" w:name="ET_speakercontinue_6151_27"/>
      <w:r w:rsidRPr="00AC2608">
        <w:rPr>
          <w:rStyle w:val="TagStyle"/>
          <w:rtl/>
        </w:rPr>
        <w:t xml:space="preserve"> &lt;&lt; דובר_המשך &gt;&gt; </w:t>
      </w:r>
      <w:r>
        <w:rPr>
          <w:rtl/>
        </w:rPr>
        <w:t>רון כץ (יש עתיד):</w:t>
      </w:r>
      <w:r w:rsidRPr="00AC2608">
        <w:rPr>
          <w:rStyle w:val="TagStyle"/>
          <w:rtl/>
        </w:rPr>
        <w:t xml:space="preserve"> &lt;&lt; דובר_המשך &gt;&gt;</w:t>
      </w:r>
      <w:r>
        <w:rPr>
          <w:rtl/>
        </w:rPr>
        <w:t xml:space="preserve">   </w:t>
      </w:r>
      <w:bookmarkEnd w:id="8915"/>
    </w:p>
    <w:p w:rsidR="00B87DB4" w:rsidRDefault="00B87DB4" w:rsidP="005917DA">
      <w:pPr>
        <w:rPr>
          <w:rtl/>
          <w:lang w:eastAsia="he-IL"/>
        </w:rPr>
      </w:pPr>
    </w:p>
    <w:p w:rsidR="00B87DB4" w:rsidRDefault="00B87DB4" w:rsidP="00C678D4">
      <w:pPr>
        <w:rPr>
          <w:rtl/>
          <w:lang w:eastAsia="he-IL"/>
        </w:rPr>
      </w:pPr>
      <w:r>
        <w:rPr>
          <w:rFonts w:hint="cs"/>
          <w:rtl/>
          <w:lang w:eastAsia="he-IL"/>
        </w:rPr>
        <w:t xml:space="preserve">מה יותר גרוע מזה? בן גביר היה מגיע לדיונים האלה, והוא יודע על מה מדובר. הסיבה היחידה שזה לא מקודם היא </w:t>
      </w:r>
      <w:bookmarkStart w:id="8916" w:name="_ETM_Q16_628000"/>
      <w:bookmarkEnd w:id="8916"/>
      <w:r>
        <w:rPr>
          <w:rFonts w:hint="cs"/>
          <w:rtl/>
          <w:lang w:eastAsia="he-IL"/>
        </w:rPr>
        <w:t xml:space="preserve">שהוא מתעסק בשטויות. אף אחד לא מבין מה הוא עושה בממשלה, לא סופרים אותו לא בקבינט המורחב </w:t>
      </w:r>
      <w:r>
        <w:rPr>
          <w:rtl/>
          <w:lang w:eastAsia="he-IL"/>
        </w:rPr>
        <w:t>–</w:t>
      </w:r>
      <w:r>
        <w:rPr>
          <w:rFonts w:hint="cs"/>
          <w:rtl/>
          <w:lang w:eastAsia="he-IL"/>
        </w:rPr>
        <w:t xml:space="preserve"> הוא חבר שם</w:t>
      </w:r>
      <w:bookmarkStart w:id="8917" w:name="_ETM_Q16_631000"/>
      <w:bookmarkEnd w:id="8917"/>
      <w:r>
        <w:rPr>
          <w:rFonts w:hint="cs"/>
          <w:rtl/>
          <w:lang w:eastAsia="he-IL"/>
        </w:rPr>
        <w:t xml:space="preserve"> בכלל? לא יודע, אולי משקיף, לא יודע מה הוא עושה שם, כי אף אחד לא סופר אותו שם. בטח בקבינט המצומצם,</w:t>
      </w:r>
      <w:bookmarkStart w:id="8918" w:name="_ETM_Q16_638000"/>
      <w:bookmarkEnd w:id="8918"/>
      <w:r>
        <w:rPr>
          <w:rFonts w:hint="cs"/>
          <w:rtl/>
          <w:lang w:eastAsia="he-IL"/>
        </w:rPr>
        <w:t xml:space="preserve"> אפילו לא מכניסים אותו בכיוון. אין לו שום נגיעה לביטחון שלנו, ובנגיעה שכן יש לו</w:t>
      </w:r>
      <w:bookmarkStart w:id="8919" w:name="_ETM_Q16_644000"/>
      <w:bookmarkEnd w:id="8919"/>
      <w:r>
        <w:rPr>
          <w:rFonts w:hint="cs"/>
          <w:rtl/>
          <w:lang w:eastAsia="he-IL"/>
        </w:rPr>
        <w:t xml:space="preserve"> לביטחון הלאומי שלנו נהיה פה תוהו ובוהו. מעולם לא היה יותר גרוע במדינת ישראל. </w:t>
      </w:r>
      <w:bookmarkStart w:id="8920" w:name="_ETM_Q16_654000"/>
      <w:bookmarkEnd w:id="8920"/>
      <w:r>
        <w:rPr>
          <w:rFonts w:hint="cs"/>
          <w:rtl/>
          <w:lang w:eastAsia="he-IL"/>
        </w:rPr>
        <w:t>היום אנשים שומעים רעש כזה, קופצים פה כולם כי אומרים אולי זה פיגוע. זה מה שעשה איתמר בן גביר לביטחון</w:t>
      </w:r>
      <w:bookmarkStart w:id="8921" w:name="_ETM_Q16_660000"/>
      <w:bookmarkEnd w:id="8921"/>
      <w:r>
        <w:rPr>
          <w:rFonts w:hint="cs"/>
          <w:rtl/>
          <w:lang w:eastAsia="he-IL"/>
        </w:rPr>
        <w:t xml:space="preserve"> האישי של מדינת ישראל.</w:t>
      </w:r>
      <w:r w:rsidR="00C678D4">
        <w:rPr>
          <w:rFonts w:hint="cs"/>
          <w:rtl/>
          <w:lang w:eastAsia="he-IL"/>
        </w:rPr>
        <w:t xml:space="preserve"> ועכשיו, כשמדובר בנושא כל כך </w:t>
      </w:r>
      <w:r w:rsidR="00AE0043">
        <w:rPr>
          <w:rFonts w:hint="cs"/>
          <w:rtl/>
          <w:lang w:eastAsia="he-IL"/>
        </w:rPr>
        <w:t>– – –</w:t>
      </w:r>
      <w:r w:rsidR="00C678D4">
        <w:rPr>
          <w:rFonts w:hint="cs"/>
          <w:rtl/>
          <w:lang w:eastAsia="he-IL"/>
        </w:rPr>
        <w:t xml:space="preserve"> </w:t>
      </w:r>
    </w:p>
    <w:p w:rsidR="00B87DB4" w:rsidRDefault="00B87DB4" w:rsidP="00146F3E">
      <w:pPr>
        <w:rPr>
          <w:rtl/>
          <w:lang w:eastAsia="he-IL"/>
        </w:rPr>
      </w:pPr>
    </w:p>
    <w:p w:rsidR="00B87DB4" w:rsidRDefault="00B87DB4" w:rsidP="00146F3E">
      <w:pPr>
        <w:pStyle w:val="af5"/>
        <w:keepNext/>
        <w:rPr>
          <w:rtl/>
        </w:rPr>
      </w:pPr>
      <w:bookmarkStart w:id="8922" w:name="ET_interruption_6345_56"/>
      <w:r w:rsidRPr="00830738">
        <w:rPr>
          <w:rStyle w:val="TagStyle"/>
          <w:rtl/>
        </w:rPr>
        <w:t xml:space="preserve"> &lt;&lt; קריאה &gt;&gt; </w:t>
      </w:r>
      <w:r>
        <w:rPr>
          <w:rtl/>
        </w:rPr>
        <w:t>טלי גוטליב (הליכוד):</w:t>
      </w:r>
      <w:r w:rsidRPr="00830738">
        <w:rPr>
          <w:rStyle w:val="TagStyle"/>
          <w:rtl/>
        </w:rPr>
        <w:t xml:space="preserve"> &lt;&lt; קריאה &gt;&gt;</w:t>
      </w:r>
      <w:r>
        <w:rPr>
          <w:rtl/>
        </w:rPr>
        <w:t xml:space="preserve">   </w:t>
      </w:r>
      <w:bookmarkEnd w:id="8922"/>
    </w:p>
    <w:p w:rsidR="00B87DB4" w:rsidRDefault="00B87DB4" w:rsidP="005917DA">
      <w:pPr>
        <w:rPr>
          <w:rtl/>
          <w:lang w:eastAsia="he-IL"/>
        </w:rPr>
      </w:pPr>
    </w:p>
    <w:p w:rsidR="00B87DB4" w:rsidRDefault="00B87DB4" w:rsidP="00146F3E">
      <w:pPr>
        <w:rPr>
          <w:rtl/>
          <w:lang w:eastAsia="he-IL"/>
        </w:rPr>
      </w:pPr>
      <w:r>
        <w:rPr>
          <w:rFonts w:hint="cs"/>
          <w:rtl/>
          <w:lang w:eastAsia="he-IL"/>
        </w:rPr>
        <w:t>זה מה שעשה חמאס, לא איתמר בן גביר. את זה עשה חמאס.</w:t>
      </w:r>
    </w:p>
    <w:p w:rsidR="00B87DB4" w:rsidRDefault="00B87DB4" w:rsidP="00146F3E">
      <w:pPr>
        <w:rPr>
          <w:rtl/>
          <w:lang w:eastAsia="he-IL"/>
        </w:rPr>
      </w:pPr>
    </w:p>
    <w:p w:rsidR="00B87DB4" w:rsidRDefault="00B87DB4" w:rsidP="00146F3E">
      <w:pPr>
        <w:pStyle w:val="-"/>
        <w:keepNext/>
        <w:rPr>
          <w:rtl/>
        </w:rPr>
      </w:pPr>
      <w:r w:rsidRPr="00AC2608">
        <w:rPr>
          <w:rStyle w:val="TagStyle"/>
          <w:rtl/>
        </w:rPr>
        <w:t xml:space="preserve"> &lt;&lt; דובר_המשך &gt;&gt; </w:t>
      </w:r>
      <w:r>
        <w:rPr>
          <w:rtl/>
        </w:rPr>
        <w:t>רון כץ (יש עתיד):</w:t>
      </w:r>
      <w:r w:rsidRPr="00AC2608">
        <w:rPr>
          <w:rStyle w:val="TagStyle"/>
          <w:rtl/>
        </w:rPr>
        <w:t xml:space="preserve"> &lt;&lt; דובר_המשך &gt;&gt;</w:t>
      </w:r>
      <w:r>
        <w:rPr>
          <w:rtl/>
        </w:rPr>
        <w:t xml:space="preserve">   </w:t>
      </w:r>
    </w:p>
    <w:p w:rsidR="00C678D4" w:rsidRDefault="00C678D4" w:rsidP="00146F3E">
      <w:pPr>
        <w:rPr>
          <w:rtl/>
          <w:lang w:eastAsia="he-IL"/>
        </w:rPr>
      </w:pPr>
    </w:p>
    <w:p w:rsidR="00B87DB4" w:rsidRDefault="00B87DB4" w:rsidP="00146F3E">
      <w:pPr>
        <w:rPr>
          <w:rtl/>
          <w:lang w:eastAsia="he-IL"/>
        </w:rPr>
      </w:pPr>
      <w:r>
        <w:rPr>
          <w:rFonts w:hint="cs"/>
          <w:rtl/>
          <w:lang w:eastAsia="he-IL"/>
        </w:rPr>
        <w:t>את זה עשתה הממשלה שלכם, אבל</w:t>
      </w:r>
      <w:bookmarkStart w:id="8923" w:name="_ETM_Q16_669000"/>
      <w:bookmarkEnd w:id="8923"/>
      <w:r>
        <w:rPr>
          <w:rFonts w:hint="cs"/>
          <w:rtl/>
          <w:lang w:eastAsia="he-IL"/>
        </w:rPr>
        <w:t xml:space="preserve"> בנושא הזה, בנושא כל כך רציני, כשאנחנו יודעים שמשתמשים </w:t>
      </w:r>
      <w:bookmarkStart w:id="8924" w:name="_ETM_Q16_670000"/>
      <w:bookmarkEnd w:id="8924"/>
      <w:r>
        <w:rPr>
          <w:rFonts w:hint="cs"/>
          <w:rtl/>
          <w:lang w:eastAsia="he-IL"/>
        </w:rPr>
        <w:t>בכלי נשק שלוקחים אותו בתור צעצוע והופכים אותו אחרי זה לנשק שיורה באנשים והורג, אז על מה אנחנו</w:t>
      </w:r>
      <w:bookmarkStart w:id="8925" w:name="_ETM_Q16_675000"/>
      <w:bookmarkEnd w:id="8925"/>
      <w:r>
        <w:rPr>
          <w:rFonts w:hint="cs"/>
          <w:rtl/>
          <w:lang w:eastAsia="he-IL"/>
        </w:rPr>
        <w:t xml:space="preserve"> מדברים בכלל? ברור שהוא צריך להיכנס עכשיו, ואם יש עוד דברים שצריכים להיכנס, שגם הם ייכנסו. </w:t>
      </w:r>
    </w:p>
    <w:p w:rsidR="00B87DB4" w:rsidRDefault="00B87DB4" w:rsidP="00146F3E">
      <w:pPr>
        <w:rPr>
          <w:rtl/>
          <w:lang w:eastAsia="he-IL"/>
        </w:rPr>
      </w:pPr>
      <w:bookmarkStart w:id="8926" w:name="_ETM_Q16_683000"/>
      <w:bookmarkEnd w:id="8926"/>
    </w:p>
    <w:p w:rsidR="00B87DB4" w:rsidRDefault="00B87DB4" w:rsidP="00146F3E">
      <w:pPr>
        <w:rPr>
          <w:rtl/>
          <w:lang w:eastAsia="he-IL"/>
        </w:rPr>
      </w:pPr>
      <w:bookmarkStart w:id="8927" w:name="_ETM_Q16_684000"/>
      <w:bookmarkEnd w:id="8927"/>
      <w:r>
        <w:rPr>
          <w:rFonts w:hint="cs"/>
          <w:rtl/>
          <w:lang w:eastAsia="he-IL"/>
        </w:rPr>
        <w:t xml:space="preserve">ואת יודעת מה הכי עצוב? איפה איתמר בן גביר בקדנציה הזאת? מישהו ראה אותו, מישהו שמע אותו? פעם הוא עלה לפה ודיבר על דברים רציניים, חוץ מלדבר כל היום על שטויות שמביאות </w:t>
      </w:r>
      <w:proofErr w:type="spellStart"/>
      <w:r>
        <w:rPr>
          <w:rFonts w:hint="cs"/>
          <w:rtl/>
          <w:lang w:eastAsia="he-IL"/>
        </w:rPr>
        <w:t>לייקים</w:t>
      </w:r>
      <w:proofErr w:type="spellEnd"/>
      <w:r>
        <w:rPr>
          <w:rFonts w:hint="cs"/>
          <w:rtl/>
          <w:lang w:eastAsia="he-IL"/>
        </w:rPr>
        <w:t>? באמת, תגיע לכנסת, תעבוד.</w:t>
      </w:r>
    </w:p>
    <w:p w:rsidR="00B87DB4" w:rsidRDefault="00B87DB4" w:rsidP="00146F3E">
      <w:pPr>
        <w:rPr>
          <w:rtl/>
          <w:lang w:eastAsia="he-IL"/>
        </w:rPr>
      </w:pPr>
    </w:p>
    <w:p w:rsidR="00B87DB4" w:rsidRDefault="00B87DB4" w:rsidP="00146F3E">
      <w:pPr>
        <w:pStyle w:val="af6"/>
        <w:keepNext/>
        <w:rPr>
          <w:rtl/>
        </w:rPr>
      </w:pPr>
      <w:r w:rsidRPr="00AC2608">
        <w:rPr>
          <w:rStyle w:val="TagStyle"/>
          <w:rtl/>
        </w:rPr>
        <w:t xml:space="preserve"> &lt;&lt; יור &gt;&gt; </w:t>
      </w:r>
      <w:r>
        <w:rPr>
          <w:rtl/>
        </w:rPr>
        <w:t>היו"ר ארז מלול:</w:t>
      </w:r>
      <w:r w:rsidRPr="00AC2608">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lang w:eastAsia="he-IL"/>
        </w:rPr>
      </w:pPr>
      <w:r>
        <w:rPr>
          <w:rFonts w:hint="cs"/>
          <w:rtl/>
          <w:lang w:eastAsia="he-IL"/>
        </w:rPr>
        <w:t xml:space="preserve">תודה רבה. חברת הכנסת נעמה לזימי </w:t>
      </w:r>
      <w:r>
        <w:rPr>
          <w:rtl/>
          <w:lang w:eastAsia="he-IL"/>
        </w:rPr>
        <w:t>–</w:t>
      </w:r>
      <w:r>
        <w:rPr>
          <w:rFonts w:hint="cs"/>
          <w:rtl/>
          <w:lang w:eastAsia="he-IL"/>
        </w:rPr>
        <w:t xml:space="preserve"> אינה נוכחת. חברת הכנסת טטיאנה מזרסקי,</w:t>
      </w:r>
      <w:bookmarkStart w:id="8928" w:name="_ETM_Q16_706000"/>
      <w:bookmarkEnd w:id="8928"/>
      <w:r>
        <w:rPr>
          <w:rFonts w:hint="cs"/>
          <w:rtl/>
          <w:lang w:eastAsia="he-IL"/>
        </w:rPr>
        <w:t xml:space="preserve"> בבקשה, שלוש דקות. הפעם הכנת נאום. בנאום הקודם זה היה </w:t>
      </w:r>
      <w:bookmarkStart w:id="8929" w:name="_ETM_Q16_716000"/>
      <w:bookmarkEnd w:id="8929"/>
      <w:r>
        <w:rPr>
          <w:rFonts w:hint="cs"/>
          <w:rtl/>
          <w:lang w:eastAsia="he-IL"/>
        </w:rPr>
        <w:t>בעל פה. הכול בסדר? רפואה שלמה.</w:t>
      </w:r>
    </w:p>
    <w:p w:rsidR="00B87DB4" w:rsidRDefault="00B87DB4" w:rsidP="00146F3E">
      <w:pPr>
        <w:rPr>
          <w:rtl/>
          <w:lang w:eastAsia="he-IL"/>
        </w:rPr>
      </w:pPr>
    </w:p>
    <w:p w:rsidR="00B87DB4" w:rsidRDefault="00B87DB4" w:rsidP="00146F3E">
      <w:pPr>
        <w:pStyle w:val="a4"/>
        <w:keepNext/>
        <w:rPr>
          <w:rtl/>
        </w:rPr>
      </w:pPr>
      <w:bookmarkStart w:id="8930" w:name="ET_speaker_6228_2"/>
      <w:r w:rsidRPr="00B25F06">
        <w:rPr>
          <w:rStyle w:val="TagStyle"/>
          <w:rtl/>
        </w:rPr>
        <w:t xml:space="preserve">&lt;&lt; דובר &gt;&gt; </w:t>
      </w:r>
      <w:bookmarkStart w:id="8931" w:name="_Toc164104408"/>
      <w:r>
        <w:rPr>
          <w:rtl/>
        </w:rPr>
        <w:t>טטיאנה מזרסקי (יש עתיד):</w:t>
      </w:r>
      <w:bookmarkEnd w:id="8931"/>
      <w:r w:rsidRPr="00B25F06">
        <w:rPr>
          <w:rStyle w:val="TagStyle"/>
          <w:rtl/>
        </w:rPr>
        <w:t xml:space="preserve"> &lt;&lt; דובר &gt;&gt;</w:t>
      </w:r>
      <w:r>
        <w:rPr>
          <w:rtl/>
        </w:rPr>
        <w:t xml:space="preserve">   </w:t>
      </w:r>
      <w:bookmarkEnd w:id="8930"/>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אדוני היושב-ראש, כנסת נכבדה, פסח קרב ובא. לא חג הפסח, כי זה איננו </w:t>
      </w:r>
      <w:bookmarkStart w:id="8932" w:name="_ETM_Q17_134160"/>
      <w:bookmarkEnd w:id="8932"/>
      <w:r>
        <w:rPr>
          <w:rFonts w:hint="cs"/>
          <w:rtl/>
          <w:lang w:eastAsia="he-IL"/>
        </w:rPr>
        <w:t>חג השנה. אתם יודעים, בכל שנה, במשך 15 שנים ברצף, אני לא חוגגת את ליל הסדר בבית.</w:t>
      </w:r>
    </w:p>
    <w:p w:rsidR="00B87DB4" w:rsidRDefault="00B87DB4" w:rsidP="00146F3E">
      <w:pPr>
        <w:rPr>
          <w:rtl/>
          <w:lang w:eastAsia="he-IL"/>
        </w:rPr>
      </w:pPr>
    </w:p>
    <w:p w:rsidR="00B87DB4" w:rsidRDefault="00B87DB4" w:rsidP="00146F3E">
      <w:pPr>
        <w:pStyle w:val="af6"/>
        <w:keepNext/>
        <w:rPr>
          <w:rtl/>
        </w:rPr>
      </w:pPr>
      <w:r w:rsidRPr="00EA09AD">
        <w:rPr>
          <w:rStyle w:val="TagStyle"/>
          <w:rtl/>
        </w:rPr>
        <w:t xml:space="preserve"> &lt;&lt; יור &gt;&gt; </w:t>
      </w:r>
      <w:r>
        <w:rPr>
          <w:rtl/>
        </w:rPr>
        <w:t>היו"ר ארז מלול:</w:t>
      </w:r>
      <w:r w:rsidRPr="00EA09AD">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rtl/>
          <w:lang w:eastAsia="he-IL"/>
        </w:rPr>
      </w:pPr>
      <w:bookmarkStart w:id="8933" w:name="_ETM_Q17_143432"/>
      <w:bookmarkEnd w:id="8933"/>
      <w:r>
        <w:rPr>
          <w:rFonts w:hint="cs"/>
          <w:rtl/>
          <w:lang w:eastAsia="he-IL"/>
        </w:rPr>
        <w:t>רון, אתה מפריע.</w:t>
      </w:r>
    </w:p>
    <w:p w:rsidR="00B87DB4" w:rsidRDefault="00B87DB4" w:rsidP="00146F3E">
      <w:pPr>
        <w:rPr>
          <w:rtl/>
          <w:lang w:eastAsia="he-IL"/>
        </w:rPr>
      </w:pPr>
      <w:bookmarkStart w:id="8934" w:name="_ETM_Q17_147382"/>
      <w:bookmarkStart w:id="8935" w:name="_ETM_Q17_147501"/>
      <w:bookmarkEnd w:id="8934"/>
      <w:bookmarkEnd w:id="8935"/>
    </w:p>
    <w:p w:rsidR="00B87DB4" w:rsidRDefault="00B87DB4" w:rsidP="00146F3E">
      <w:pPr>
        <w:pStyle w:val="-"/>
        <w:keepNext/>
        <w:rPr>
          <w:rtl/>
        </w:rPr>
      </w:pPr>
      <w:bookmarkStart w:id="8936" w:name="ET_speakercontinue_6228_13"/>
      <w:r w:rsidRPr="00EA09AD">
        <w:rPr>
          <w:rStyle w:val="TagStyle"/>
          <w:rtl/>
        </w:rPr>
        <w:t xml:space="preserve"> &lt;&lt; דובר_המשך &gt;&gt; </w:t>
      </w:r>
      <w:r>
        <w:rPr>
          <w:rtl/>
        </w:rPr>
        <w:t>טטיאנה מזרסקי (יש עתיד):</w:t>
      </w:r>
      <w:r w:rsidRPr="00EA09AD">
        <w:rPr>
          <w:rStyle w:val="TagStyle"/>
          <w:rtl/>
        </w:rPr>
        <w:t xml:space="preserve"> &lt;&lt; דובר_המשך &gt;&gt;</w:t>
      </w:r>
      <w:r>
        <w:rPr>
          <w:rtl/>
        </w:rPr>
        <w:t xml:space="preserve">   </w:t>
      </w:r>
      <w:bookmarkEnd w:id="8936"/>
    </w:p>
    <w:p w:rsidR="00B87DB4" w:rsidRDefault="00B87DB4" w:rsidP="005917DA">
      <w:pPr>
        <w:rPr>
          <w:rtl/>
          <w:lang w:eastAsia="he-IL"/>
        </w:rPr>
      </w:pPr>
    </w:p>
    <w:p w:rsidR="00B87DB4" w:rsidRDefault="00B87DB4" w:rsidP="00C678D4">
      <w:pPr>
        <w:rPr>
          <w:rtl/>
          <w:lang w:eastAsia="he-IL"/>
        </w:rPr>
      </w:pPr>
      <w:r>
        <w:rPr>
          <w:rFonts w:hint="cs"/>
          <w:rtl/>
          <w:lang w:eastAsia="he-IL"/>
        </w:rPr>
        <w:t xml:space="preserve">אני לא מציינת פסח בבית. אני מגיעה למרכז הקליטה, לעולים החדשים, ומנחה להם את הסדר. בסיפור של יציאת מצרים אני </w:t>
      </w:r>
      <w:bookmarkStart w:id="8937" w:name="_ETM_Q17_158276"/>
      <w:bookmarkEnd w:id="8937"/>
      <w:r>
        <w:rPr>
          <w:rFonts w:hint="cs"/>
          <w:rtl/>
          <w:lang w:eastAsia="he-IL"/>
        </w:rPr>
        <w:t xml:space="preserve">מנסה להכניס את כל ההיסטוריה שלנו: הערכים, האמונה שלנו, </w:t>
      </w:r>
      <w:bookmarkStart w:id="8938" w:name="_ETM_Q17_166651"/>
      <w:bookmarkEnd w:id="8938"/>
      <w:r>
        <w:rPr>
          <w:rFonts w:hint="cs"/>
          <w:rtl/>
          <w:lang w:eastAsia="he-IL"/>
        </w:rPr>
        <w:t xml:space="preserve">כל מה שיש לנו בפנים, בכאב ובשמחה של עם ישראל. </w:t>
      </w:r>
      <w:bookmarkStart w:id="8939" w:name="_ETM_Q17_171993"/>
      <w:bookmarkEnd w:id="8939"/>
      <w:r>
        <w:rPr>
          <w:rFonts w:hint="cs"/>
          <w:rtl/>
          <w:lang w:eastAsia="he-IL"/>
        </w:rPr>
        <w:t xml:space="preserve">אני מספרת על חג החירות. אבל האם השנה אנחנו נציין </w:t>
      </w:r>
      <w:bookmarkStart w:id="8940" w:name="_ETM_Q17_177161"/>
      <w:bookmarkEnd w:id="8940"/>
      <w:r>
        <w:rPr>
          <w:rFonts w:hint="cs"/>
          <w:rtl/>
          <w:lang w:eastAsia="he-IL"/>
        </w:rPr>
        <w:t xml:space="preserve">את חג החירות? בחג הפסח אנחנו מציינים את הגאולה ממצרים </w:t>
      </w:r>
      <w:bookmarkStart w:id="8941" w:name="_ETM_Q17_182242"/>
      <w:bookmarkEnd w:id="8941"/>
      <w:r>
        <w:rPr>
          <w:rFonts w:hint="cs"/>
          <w:rtl/>
          <w:lang w:eastAsia="he-IL"/>
        </w:rPr>
        <w:t xml:space="preserve">ואת חירותנו, אך לא ניתן לחגוג חירות כאשר 133 ישראלים שבויים עדיין בידי חמאס. ישראלים שנחטפו מהבית, בפיג'מות, ומי יודע כמה מהם חיים, ובאילו תנאים מזעזעים הם נמצאים עכשיו – </w:t>
      </w:r>
      <w:bookmarkStart w:id="8942" w:name="_ETM_Q17_202119"/>
      <w:bookmarkEnd w:id="8942"/>
      <w:r>
        <w:rPr>
          <w:rFonts w:hint="cs"/>
          <w:rtl/>
          <w:lang w:eastAsia="he-IL"/>
        </w:rPr>
        <w:t>בעינויי גוף ונפש, פגיעות מיניות קשות ומתמשכות.</w:t>
      </w:r>
    </w:p>
    <w:p w:rsidR="00B87DB4" w:rsidRDefault="00B87DB4" w:rsidP="00146F3E">
      <w:pPr>
        <w:rPr>
          <w:rtl/>
          <w:lang w:eastAsia="he-IL"/>
        </w:rPr>
      </w:pPr>
      <w:bookmarkStart w:id="8943" w:name="_ETM_Q17_209249"/>
      <w:bookmarkStart w:id="8944" w:name="_ETM_Q17_209360"/>
      <w:bookmarkEnd w:id="8943"/>
      <w:bookmarkEnd w:id="8944"/>
    </w:p>
    <w:p w:rsidR="00B87DB4" w:rsidRDefault="00B87DB4" w:rsidP="00146F3E">
      <w:pPr>
        <w:rPr>
          <w:rtl/>
          <w:lang w:eastAsia="he-IL"/>
        </w:rPr>
      </w:pPr>
      <w:bookmarkStart w:id="8945" w:name="_ETM_Q17_210144"/>
      <w:bookmarkStart w:id="8946" w:name="_ETM_Q17_210252"/>
      <w:bookmarkEnd w:id="8945"/>
      <w:bookmarkEnd w:id="8946"/>
      <w:r>
        <w:rPr>
          <w:rFonts w:hint="cs"/>
          <w:rtl/>
          <w:lang w:eastAsia="he-IL"/>
        </w:rPr>
        <w:t xml:space="preserve">אתם יודעים היכן יהיו </w:t>
      </w:r>
      <w:bookmarkStart w:id="8947" w:name="_ETM_Q17_209172"/>
      <w:bookmarkEnd w:id="8947"/>
      <w:r>
        <w:rPr>
          <w:rFonts w:hint="cs"/>
          <w:rtl/>
          <w:lang w:eastAsia="he-IL"/>
        </w:rPr>
        <w:t xml:space="preserve">המשפחות של החטופים בליל הסדר? היום דיברתי איתם, הם אמרו: בכיכר. זה הגיוני? אנשים, אזרחים שמשלמים מיסים למדינה, </w:t>
      </w:r>
      <w:bookmarkStart w:id="8948" w:name="_ETM_Q17_221439"/>
      <w:bookmarkEnd w:id="8948"/>
      <w:r>
        <w:rPr>
          <w:rFonts w:hint="cs"/>
          <w:rtl/>
          <w:lang w:eastAsia="he-IL"/>
        </w:rPr>
        <w:t xml:space="preserve">משרתים את המדינה בצבא, מרגישים מופקרים, מאוכזבים, וההרגשה הזאת היא </w:t>
      </w:r>
      <w:bookmarkStart w:id="8949" w:name="_ETM_Q17_228967"/>
      <w:bookmarkEnd w:id="8949"/>
      <w:r>
        <w:rPr>
          <w:rFonts w:hint="cs"/>
          <w:rtl/>
          <w:lang w:eastAsia="he-IL"/>
        </w:rPr>
        <w:t>מוצדקת.</w:t>
      </w:r>
    </w:p>
    <w:p w:rsidR="00B87DB4" w:rsidRDefault="00B87DB4" w:rsidP="00146F3E">
      <w:pPr>
        <w:rPr>
          <w:rtl/>
          <w:lang w:eastAsia="he-IL"/>
        </w:rPr>
      </w:pPr>
      <w:bookmarkStart w:id="8950" w:name="_ETM_Q17_230152"/>
      <w:bookmarkStart w:id="8951" w:name="_ETM_Q17_230241"/>
      <w:bookmarkEnd w:id="8950"/>
      <w:bookmarkEnd w:id="8951"/>
    </w:p>
    <w:p w:rsidR="00B87DB4" w:rsidRDefault="00B87DB4" w:rsidP="00146F3E">
      <w:pPr>
        <w:rPr>
          <w:rtl/>
          <w:lang w:eastAsia="he-IL"/>
        </w:rPr>
      </w:pPr>
      <w:bookmarkStart w:id="8952" w:name="_ETM_Q17_231528"/>
      <w:bookmarkStart w:id="8953" w:name="_ETM_Q17_231613"/>
      <w:bookmarkEnd w:id="8952"/>
      <w:bookmarkEnd w:id="8953"/>
      <w:r>
        <w:rPr>
          <w:rFonts w:hint="cs"/>
          <w:rtl/>
          <w:lang w:eastAsia="he-IL"/>
        </w:rPr>
        <w:t xml:space="preserve">ממשלת ישראל נושאת באחריות ישירה למצוא דרך לשחרר את </w:t>
      </w:r>
      <w:bookmarkStart w:id="8954" w:name="_ETM_Q17_235491"/>
      <w:bookmarkEnd w:id="8954"/>
      <w:r>
        <w:rPr>
          <w:rFonts w:hint="cs"/>
          <w:rtl/>
          <w:lang w:eastAsia="he-IL"/>
        </w:rPr>
        <w:t xml:space="preserve">החטופים. זוהי משימה דחופה, שדורשת תעוזה דיפלומטית וביטחונית. יש לעשות </w:t>
      </w:r>
      <w:bookmarkStart w:id="8955" w:name="_ETM_Q17_242063"/>
      <w:bookmarkEnd w:id="8955"/>
      <w:r>
        <w:rPr>
          <w:rFonts w:hint="cs"/>
          <w:rtl/>
          <w:lang w:eastAsia="he-IL"/>
        </w:rPr>
        <w:t xml:space="preserve">הכול על מנת להשיב את בני </w:t>
      </w:r>
      <w:proofErr w:type="spellStart"/>
      <w:r>
        <w:rPr>
          <w:rFonts w:hint="cs"/>
          <w:rtl/>
          <w:lang w:eastAsia="he-IL"/>
        </w:rPr>
        <w:t>החורין</w:t>
      </w:r>
      <w:proofErr w:type="spellEnd"/>
      <w:r>
        <w:rPr>
          <w:rFonts w:hint="cs"/>
          <w:rtl/>
          <w:lang w:eastAsia="he-IL"/>
        </w:rPr>
        <w:t xml:space="preserve"> הללו לחיק משפחותיהם. </w:t>
      </w:r>
      <w:bookmarkStart w:id="8956" w:name="_ETM_Q17_250666"/>
      <w:bookmarkEnd w:id="8956"/>
      <w:r>
        <w:rPr>
          <w:rFonts w:hint="cs"/>
          <w:rtl/>
          <w:lang w:eastAsia="he-IL"/>
        </w:rPr>
        <w:t xml:space="preserve">בליל הסדר אנחנו טועמים מצה, מרור, כרפס, טובלים במי מלח </w:t>
      </w:r>
      <w:bookmarkStart w:id="8957" w:name="_ETM_Q17_257267"/>
      <w:bookmarkEnd w:id="8957"/>
      <w:r>
        <w:rPr>
          <w:rFonts w:hint="cs"/>
          <w:rtl/>
          <w:lang w:eastAsia="he-IL"/>
        </w:rPr>
        <w:t xml:space="preserve">את המרור, והשנה המרור יהיה הטעם העיקרי בליל </w:t>
      </w:r>
      <w:bookmarkStart w:id="8958" w:name="_ETM_Q17_266269"/>
      <w:bookmarkEnd w:id="8958"/>
      <w:r>
        <w:rPr>
          <w:rFonts w:hint="cs"/>
          <w:rtl/>
          <w:lang w:eastAsia="he-IL"/>
        </w:rPr>
        <w:t>הסדר.</w:t>
      </w:r>
      <w:r w:rsidRPr="00161857">
        <w:rPr>
          <w:rFonts w:hint="cs"/>
          <w:rtl/>
          <w:lang w:eastAsia="he-IL"/>
        </w:rPr>
        <w:t xml:space="preserve"> </w:t>
      </w:r>
      <w:r>
        <w:rPr>
          <w:rFonts w:hint="cs"/>
          <w:rtl/>
          <w:lang w:eastAsia="he-IL"/>
        </w:rPr>
        <w:t xml:space="preserve">מר לי, מר למשפחות, מר לכולנו, כי הם אינם איתנו, </w:t>
      </w:r>
      <w:bookmarkStart w:id="8959" w:name="_ETM_Q17_274845"/>
      <w:bookmarkEnd w:id="8959"/>
      <w:r>
        <w:rPr>
          <w:rFonts w:hint="cs"/>
          <w:rtl/>
          <w:lang w:eastAsia="he-IL"/>
        </w:rPr>
        <w:t>והכיסאות של הישראלים, האזרחים שלנו, יהיו ריקים.</w:t>
      </w:r>
    </w:p>
    <w:p w:rsidR="00B87DB4" w:rsidRDefault="00B87DB4" w:rsidP="00146F3E">
      <w:pPr>
        <w:rPr>
          <w:rtl/>
          <w:lang w:eastAsia="he-IL"/>
        </w:rPr>
      </w:pPr>
    </w:p>
    <w:p w:rsidR="00B87DB4" w:rsidRDefault="00B87DB4" w:rsidP="00C678D4">
      <w:pPr>
        <w:rPr>
          <w:rtl/>
          <w:lang w:eastAsia="he-IL"/>
        </w:rPr>
      </w:pPr>
      <w:bookmarkStart w:id="8960" w:name="_ETM_Q17_266369"/>
      <w:bookmarkStart w:id="8961" w:name="_ETM_Q17_266499"/>
      <w:bookmarkEnd w:id="8960"/>
      <w:bookmarkEnd w:id="8961"/>
      <w:r>
        <w:rPr>
          <w:rFonts w:hint="cs"/>
          <w:rtl/>
          <w:lang w:eastAsia="he-IL"/>
        </w:rPr>
        <w:t xml:space="preserve">ראש הממשלה בנימין </w:t>
      </w:r>
      <w:bookmarkStart w:id="8962" w:name="_ETM_Q17_279334"/>
      <w:bookmarkEnd w:id="8962"/>
      <w:r>
        <w:rPr>
          <w:rFonts w:hint="cs"/>
          <w:rtl/>
          <w:lang w:eastAsia="he-IL"/>
        </w:rPr>
        <w:t xml:space="preserve">נתניהו, אני פונה אליך אישית: האם תשב לשולחן ליל </w:t>
      </w:r>
      <w:bookmarkStart w:id="8963" w:name="_ETM_Q17_283619"/>
      <w:bookmarkEnd w:id="8963"/>
      <w:r>
        <w:rPr>
          <w:rFonts w:hint="cs"/>
          <w:rtl/>
          <w:lang w:eastAsia="he-IL"/>
        </w:rPr>
        <w:t xml:space="preserve">הסדר כמו תמיד? איך תקרא את ההגדה? איך תשיר </w:t>
      </w:r>
      <w:bookmarkStart w:id="8964" w:name="_ETM_Q17_292107"/>
      <w:bookmarkEnd w:id="8964"/>
      <w:r w:rsidR="00C678D4">
        <w:rPr>
          <w:rFonts w:hint="cs"/>
          <w:rtl/>
          <w:lang w:eastAsia="he-IL"/>
        </w:rPr>
        <w:t>"</w:t>
      </w:r>
      <w:r>
        <w:rPr>
          <w:rFonts w:hint="cs"/>
          <w:rtl/>
          <w:lang w:eastAsia="he-IL"/>
        </w:rPr>
        <w:t>עבדים היינו ועתה בני חורין</w:t>
      </w:r>
      <w:r w:rsidR="00C678D4">
        <w:rPr>
          <w:rFonts w:hint="cs"/>
          <w:rtl/>
          <w:lang w:eastAsia="he-IL"/>
        </w:rPr>
        <w:t>"</w:t>
      </w:r>
      <w:r>
        <w:rPr>
          <w:rFonts w:hint="cs"/>
          <w:rtl/>
          <w:lang w:eastAsia="he-IL"/>
        </w:rPr>
        <w:t xml:space="preserve"> כאשר 133 אזרחי מדינת ישראל </w:t>
      </w:r>
      <w:bookmarkStart w:id="8965" w:name="_ETM_Q17_300732"/>
      <w:bookmarkEnd w:id="8965"/>
      <w:r>
        <w:rPr>
          <w:rFonts w:hint="cs"/>
          <w:rtl/>
          <w:lang w:eastAsia="he-IL"/>
        </w:rPr>
        <w:t xml:space="preserve">נמקים במנהרות? האחריות חלה עליך, אתה מחליט. גם אם יש </w:t>
      </w:r>
      <w:bookmarkStart w:id="8966" w:name="_ETM_Q17_306905"/>
      <w:bookmarkEnd w:id="8966"/>
      <w:r>
        <w:rPr>
          <w:rFonts w:hint="cs"/>
          <w:rtl/>
          <w:lang w:eastAsia="he-IL"/>
        </w:rPr>
        <w:t xml:space="preserve">דילמה, כשמדברים על חיי אדם אין דילמה, יש פיקוח </w:t>
      </w:r>
      <w:bookmarkStart w:id="8967" w:name="_ETM_Q17_309785"/>
      <w:bookmarkEnd w:id="8967"/>
      <w:r>
        <w:rPr>
          <w:rFonts w:hint="cs"/>
          <w:rtl/>
          <w:lang w:eastAsia="he-IL"/>
        </w:rPr>
        <w:t>נפש.</w:t>
      </w:r>
    </w:p>
    <w:p w:rsidR="00B87DB4" w:rsidRDefault="00B87DB4" w:rsidP="00146F3E">
      <w:pPr>
        <w:rPr>
          <w:rtl/>
          <w:lang w:eastAsia="he-IL"/>
        </w:rPr>
      </w:pPr>
      <w:bookmarkStart w:id="8968" w:name="_ETM_Q17_231318"/>
      <w:bookmarkStart w:id="8969" w:name="_ETM_Q17_231435"/>
      <w:bookmarkEnd w:id="8968"/>
      <w:bookmarkEnd w:id="8969"/>
    </w:p>
    <w:p w:rsidR="00B87DB4" w:rsidRDefault="00B87DB4" w:rsidP="00146F3E">
      <w:pPr>
        <w:pStyle w:val="af6"/>
        <w:keepNext/>
        <w:rPr>
          <w:rtl/>
        </w:rPr>
      </w:pPr>
      <w:r w:rsidRPr="00B25F06">
        <w:rPr>
          <w:rStyle w:val="TagStyle"/>
          <w:rtl/>
        </w:rPr>
        <w:t xml:space="preserve"> &lt;&lt; יור &gt;&gt; </w:t>
      </w:r>
      <w:r>
        <w:rPr>
          <w:rtl/>
        </w:rPr>
        <w:t>היו"ר ארז מלול:</w:t>
      </w:r>
      <w:r w:rsidRPr="00B25F06">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תודה רבה. </w:t>
      </w:r>
    </w:p>
    <w:p w:rsidR="00B87DB4" w:rsidRDefault="00B87DB4" w:rsidP="00146F3E">
      <w:pPr>
        <w:rPr>
          <w:rtl/>
          <w:lang w:eastAsia="he-IL"/>
        </w:rPr>
      </w:pPr>
    </w:p>
    <w:p w:rsidR="00B87DB4" w:rsidRDefault="00B87DB4" w:rsidP="00146F3E">
      <w:pPr>
        <w:rPr>
          <w:rtl/>
          <w:lang w:eastAsia="he-IL"/>
        </w:rPr>
      </w:pPr>
      <w:r>
        <w:rPr>
          <w:rFonts w:hint="cs"/>
          <w:rtl/>
          <w:lang w:eastAsia="he-IL"/>
        </w:rPr>
        <w:t xml:space="preserve">אני מקבל בברכה את החברים מהיישוב שלומי, שנמצא </w:t>
      </w:r>
      <w:bookmarkStart w:id="8970" w:name="_ETM_Q17_319041"/>
      <w:bookmarkEnd w:id="8970"/>
      <w:r>
        <w:rPr>
          <w:rFonts w:hint="cs"/>
          <w:rtl/>
          <w:lang w:eastAsia="he-IL"/>
        </w:rPr>
        <w:t>בצפון. אנחנו א</w:t>
      </w:r>
      <w:r w:rsidR="00046109">
        <w:rPr>
          <w:rFonts w:hint="cs"/>
          <w:rtl/>
          <w:lang w:eastAsia="he-IL"/>
        </w:rPr>
        <w:t>י</w:t>
      </w:r>
      <w:r>
        <w:rPr>
          <w:rFonts w:hint="cs"/>
          <w:rtl/>
          <w:lang w:eastAsia="he-IL"/>
        </w:rPr>
        <w:t xml:space="preserve">תכם, תהיו חזקים, ובעזרת השם תחזרו לביתכם בקרוב, </w:t>
      </w:r>
      <w:bookmarkStart w:id="8971" w:name="_ETM_Q17_327971"/>
      <w:bookmarkEnd w:id="8971"/>
      <w:r>
        <w:rPr>
          <w:rFonts w:hint="cs"/>
          <w:rtl/>
          <w:lang w:eastAsia="he-IL"/>
        </w:rPr>
        <w:t>אמן.</w:t>
      </w:r>
    </w:p>
    <w:p w:rsidR="00B87DB4" w:rsidRDefault="00B87DB4" w:rsidP="00146F3E">
      <w:pPr>
        <w:rPr>
          <w:rtl/>
          <w:lang w:eastAsia="he-IL"/>
        </w:rPr>
      </w:pPr>
    </w:p>
    <w:p w:rsidR="00B87DB4" w:rsidRDefault="00B87DB4" w:rsidP="00146F3E">
      <w:pPr>
        <w:pStyle w:val="af5"/>
        <w:keepNext/>
        <w:rPr>
          <w:rtl/>
        </w:rPr>
      </w:pPr>
      <w:bookmarkStart w:id="8972" w:name="ET_interruption_6345_4"/>
      <w:r w:rsidRPr="00B25F06">
        <w:rPr>
          <w:rStyle w:val="TagStyle"/>
          <w:rtl/>
        </w:rPr>
        <w:t xml:space="preserve"> &lt;&lt; קריאה &gt;&gt; </w:t>
      </w:r>
      <w:r>
        <w:rPr>
          <w:rtl/>
        </w:rPr>
        <w:t>טלי גוטליב (הליכוד):</w:t>
      </w:r>
      <w:r w:rsidRPr="00B25F06">
        <w:rPr>
          <w:rStyle w:val="TagStyle"/>
          <w:rtl/>
        </w:rPr>
        <w:t xml:space="preserve"> &lt;&lt; קריאה &gt;&gt;</w:t>
      </w:r>
      <w:r>
        <w:rPr>
          <w:rtl/>
        </w:rPr>
        <w:t xml:space="preserve">   </w:t>
      </w:r>
      <w:bookmarkEnd w:id="8972"/>
    </w:p>
    <w:p w:rsidR="00B87DB4" w:rsidRDefault="00B87DB4" w:rsidP="00146F3E">
      <w:pPr>
        <w:rPr>
          <w:rtl/>
          <w:lang w:eastAsia="he-IL"/>
        </w:rPr>
      </w:pPr>
    </w:p>
    <w:p w:rsidR="00B87DB4" w:rsidRDefault="00B87DB4" w:rsidP="00146F3E">
      <w:pPr>
        <w:rPr>
          <w:rtl/>
          <w:lang w:eastAsia="he-IL"/>
        </w:rPr>
      </w:pPr>
      <w:r>
        <w:rPr>
          <w:rFonts w:hint="cs"/>
          <w:rtl/>
          <w:lang w:eastAsia="he-IL"/>
        </w:rPr>
        <w:t>אמן</w:t>
      </w:r>
      <w:r w:rsidR="00046109">
        <w:rPr>
          <w:rFonts w:hint="cs"/>
          <w:rtl/>
          <w:lang w:eastAsia="he-IL"/>
        </w:rPr>
        <w:t>,</w:t>
      </w:r>
      <w:r>
        <w:rPr>
          <w:rFonts w:hint="cs"/>
          <w:rtl/>
          <w:lang w:eastAsia="he-IL"/>
        </w:rPr>
        <w:t xml:space="preserve"> אמן, כן יהי רצון.</w:t>
      </w:r>
    </w:p>
    <w:p w:rsidR="00B87DB4" w:rsidRDefault="00B87DB4" w:rsidP="00146F3E">
      <w:pPr>
        <w:rPr>
          <w:rtl/>
          <w:lang w:eastAsia="he-IL"/>
        </w:rPr>
      </w:pPr>
    </w:p>
    <w:p w:rsidR="00B87DB4" w:rsidRDefault="00B87DB4" w:rsidP="00146F3E">
      <w:pPr>
        <w:pStyle w:val="af6"/>
        <w:keepNext/>
        <w:rPr>
          <w:rtl/>
        </w:rPr>
      </w:pPr>
      <w:r w:rsidRPr="00B25F06">
        <w:rPr>
          <w:rStyle w:val="TagStyle"/>
          <w:rtl/>
        </w:rPr>
        <w:t xml:space="preserve"> &lt;&lt; יור &gt;&gt; </w:t>
      </w:r>
      <w:r>
        <w:rPr>
          <w:rtl/>
        </w:rPr>
        <w:t>היו"ר ארז מלול:</w:t>
      </w:r>
      <w:r w:rsidRPr="00B25F06">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הנואמת הבאה, חברת הכנסת שלי טל מירון </w:t>
      </w:r>
      <w:bookmarkStart w:id="8973" w:name="_ETM_Q17_335777"/>
      <w:bookmarkEnd w:id="8973"/>
      <w:r>
        <w:rPr>
          <w:rtl/>
          <w:lang w:eastAsia="he-IL"/>
        </w:rPr>
        <w:t>–</w:t>
      </w:r>
      <w:r>
        <w:rPr>
          <w:rFonts w:hint="cs"/>
          <w:rtl/>
          <w:lang w:eastAsia="he-IL"/>
        </w:rPr>
        <w:t xml:space="preserve"> אינה נוכחת; חברת הכנסת יסמין פרידמן </w:t>
      </w:r>
      <w:r>
        <w:rPr>
          <w:rtl/>
          <w:lang w:eastAsia="he-IL"/>
        </w:rPr>
        <w:t>–</w:t>
      </w:r>
      <w:r>
        <w:rPr>
          <w:rFonts w:hint="cs"/>
          <w:rtl/>
          <w:lang w:eastAsia="he-IL"/>
        </w:rPr>
        <w:t xml:space="preserve"> אינה נוכחת; </w:t>
      </w:r>
      <w:bookmarkStart w:id="8974" w:name="_ETM_Q17_342663"/>
      <w:bookmarkEnd w:id="8974"/>
      <w:r>
        <w:rPr>
          <w:rFonts w:hint="cs"/>
          <w:rtl/>
          <w:lang w:eastAsia="he-IL"/>
        </w:rPr>
        <w:t xml:space="preserve">חבר הכנסת עופר כסיף </w:t>
      </w:r>
      <w:r>
        <w:rPr>
          <w:rtl/>
          <w:lang w:eastAsia="he-IL"/>
        </w:rPr>
        <w:t>–</w:t>
      </w:r>
      <w:r>
        <w:rPr>
          <w:rFonts w:hint="cs"/>
          <w:rtl/>
          <w:lang w:eastAsia="he-IL"/>
        </w:rPr>
        <w:t xml:space="preserve"> אינו נוכח; חברת הכנסת פנינה תמנו שטה </w:t>
      </w:r>
      <w:r>
        <w:rPr>
          <w:rtl/>
          <w:lang w:eastAsia="he-IL"/>
        </w:rPr>
        <w:t>–</w:t>
      </w:r>
      <w:r>
        <w:rPr>
          <w:rFonts w:hint="cs"/>
          <w:rtl/>
          <w:lang w:eastAsia="he-IL"/>
        </w:rPr>
        <w:t xml:space="preserve"> מוותרת; חברת הכנסת יוליה מלינובסקי </w:t>
      </w:r>
      <w:r>
        <w:rPr>
          <w:rtl/>
          <w:lang w:eastAsia="he-IL"/>
        </w:rPr>
        <w:t>–</w:t>
      </w:r>
      <w:r>
        <w:rPr>
          <w:rFonts w:hint="cs"/>
          <w:rtl/>
          <w:lang w:eastAsia="he-IL"/>
        </w:rPr>
        <w:t xml:space="preserve"> אינה נוכחת. חבר הכנסת ירון לוי, בבקשה.</w:t>
      </w:r>
    </w:p>
    <w:p w:rsidR="00B87DB4" w:rsidRDefault="00B87DB4" w:rsidP="005917DA">
      <w:pPr>
        <w:rPr>
          <w:rtl/>
          <w:lang w:eastAsia="he-IL"/>
        </w:rPr>
      </w:pPr>
      <w:bookmarkStart w:id="8975" w:name="_ETM_Q17_173812"/>
      <w:bookmarkEnd w:id="8975"/>
    </w:p>
    <w:p w:rsidR="00B87DB4" w:rsidRDefault="00B87DB4" w:rsidP="00146F3E">
      <w:pPr>
        <w:pStyle w:val="a4"/>
        <w:keepNext/>
        <w:rPr>
          <w:rtl/>
        </w:rPr>
      </w:pPr>
      <w:bookmarkStart w:id="8976" w:name="ET_speaker_6574_15"/>
      <w:r w:rsidRPr="005C4382">
        <w:rPr>
          <w:rStyle w:val="TagStyle"/>
          <w:rtl/>
        </w:rPr>
        <w:t xml:space="preserve"> &lt;&lt; דובר &gt;&gt; </w:t>
      </w:r>
      <w:bookmarkStart w:id="8977" w:name="_Toc164104409"/>
      <w:r>
        <w:rPr>
          <w:rtl/>
        </w:rPr>
        <w:t>ירון לוי (יש עתיד):</w:t>
      </w:r>
      <w:bookmarkEnd w:id="8977"/>
      <w:r w:rsidRPr="005C4382">
        <w:rPr>
          <w:rStyle w:val="TagStyle"/>
          <w:rtl/>
        </w:rPr>
        <w:t xml:space="preserve"> &lt;&lt; דובר &gt;&gt;</w:t>
      </w:r>
      <w:r>
        <w:rPr>
          <w:rtl/>
        </w:rPr>
        <w:t xml:space="preserve">   </w:t>
      </w:r>
      <w:bookmarkEnd w:id="8976"/>
    </w:p>
    <w:p w:rsidR="00B87DB4" w:rsidRPr="005C4382" w:rsidRDefault="00B87DB4" w:rsidP="00146F3E">
      <w:pPr>
        <w:rPr>
          <w:rtl/>
          <w:lang w:eastAsia="he-IL"/>
        </w:rPr>
      </w:pPr>
      <w:bookmarkStart w:id="8978" w:name="_ETM_Q17_182639"/>
      <w:bookmarkStart w:id="8979" w:name="_ETM_Q17_174302"/>
      <w:bookmarkStart w:id="8980" w:name="_ETM_Q17_174317"/>
      <w:bookmarkEnd w:id="8978"/>
      <w:bookmarkEnd w:id="8979"/>
      <w:bookmarkEnd w:id="8980"/>
    </w:p>
    <w:p w:rsidR="00B87DB4" w:rsidRDefault="00B87DB4" w:rsidP="00AE0043">
      <w:pPr>
        <w:rPr>
          <w:rtl/>
          <w:lang w:eastAsia="he-IL"/>
        </w:rPr>
      </w:pPr>
      <w:bookmarkStart w:id="8981" w:name="_ETM_Q17_368076"/>
      <w:bookmarkStart w:id="8982" w:name="_ETM_Q17_368211"/>
      <w:bookmarkEnd w:id="8981"/>
      <w:bookmarkEnd w:id="8982"/>
      <w:r>
        <w:rPr>
          <w:rFonts w:hint="cs"/>
          <w:rtl/>
          <w:lang w:eastAsia="he-IL"/>
        </w:rPr>
        <w:t xml:space="preserve">אדוני היושב-ראש, כנסת נכבדה, </w:t>
      </w:r>
      <w:bookmarkStart w:id="8983" w:name="_ETM_Q17_377948"/>
      <w:bookmarkEnd w:id="8983"/>
      <w:r>
        <w:rPr>
          <w:rFonts w:hint="cs"/>
          <w:rtl/>
          <w:lang w:eastAsia="he-IL"/>
        </w:rPr>
        <w:t>בשבוע הבא, בעזרת השם, אנחנו נשב כל בני המשפחה</w:t>
      </w:r>
      <w:r w:rsidR="00AE0043">
        <w:rPr>
          <w:rFonts w:hint="cs"/>
          <w:rtl/>
          <w:lang w:eastAsia="he-IL"/>
        </w:rPr>
        <w:t xml:space="preserve"> </w:t>
      </w:r>
      <w:bookmarkStart w:id="8984" w:name="_ETM_Q17_382567"/>
      <w:bookmarkEnd w:id="8984"/>
      <w:r>
        <w:rPr>
          <w:rFonts w:hint="cs"/>
          <w:rtl/>
          <w:lang w:eastAsia="he-IL"/>
        </w:rPr>
        <w:t xml:space="preserve">סביב שולחן החג, לבושים בחולצה לבנה; הגדת הפסח תחכה לנו </w:t>
      </w:r>
      <w:bookmarkStart w:id="8985" w:name="_ETM_Q17_389750"/>
      <w:bookmarkEnd w:id="8985"/>
      <w:r>
        <w:rPr>
          <w:rFonts w:hint="cs"/>
          <w:rtl/>
          <w:lang w:eastAsia="he-IL"/>
        </w:rPr>
        <w:t xml:space="preserve">על השולחן. בחג הפסח הזה המחשבות על 133 חטופים וחטופות </w:t>
      </w:r>
      <w:bookmarkStart w:id="8986" w:name="_ETM_Q17_395334"/>
      <w:bookmarkEnd w:id="8986"/>
      <w:r w:rsidR="00046109">
        <w:rPr>
          <w:rFonts w:hint="cs"/>
          <w:rtl/>
          <w:lang w:eastAsia="he-IL"/>
        </w:rPr>
        <w:t>לא יפסחו מעל ראשינו. הן</w:t>
      </w:r>
      <w:r>
        <w:rPr>
          <w:rFonts w:hint="cs"/>
          <w:rtl/>
          <w:lang w:eastAsia="he-IL"/>
        </w:rPr>
        <w:t xml:space="preserve"> יעברו בלב של כל אחד </w:t>
      </w:r>
      <w:bookmarkStart w:id="8987" w:name="_ETM_Q17_399441"/>
      <w:bookmarkEnd w:id="8987"/>
      <w:r>
        <w:rPr>
          <w:rFonts w:hint="cs"/>
          <w:rtl/>
          <w:lang w:eastAsia="he-IL"/>
        </w:rPr>
        <w:t xml:space="preserve">ואחת מאיתנו. </w:t>
      </w:r>
      <w:bookmarkStart w:id="8988" w:name="_ETM_Q17_403105"/>
      <w:bookmarkStart w:id="8989" w:name="_ETM_Q17_403211"/>
      <w:bookmarkStart w:id="8990" w:name="_ETM_Q17_403649"/>
      <w:bookmarkStart w:id="8991" w:name="_ETM_Q17_403740"/>
      <w:bookmarkEnd w:id="8988"/>
      <w:bookmarkEnd w:id="8989"/>
      <w:bookmarkEnd w:id="8990"/>
      <w:bookmarkEnd w:id="8991"/>
      <w:r>
        <w:rPr>
          <w:rFonts w:hint="cs"/>
          <w:rtl/>
          <w:lang w:eastAsia="he-IL"/>
        </w:rPr>
        <w:t xml:space="preserve">השנה חג הפסח לא יהיה כמו שהיה. בחג </w:t>
      </w:r>
      <w:bookmarkStart w:id="8992" w:name="_ETM_Q17_406976"/>
      <w:bookmarkEnd w:id="8992"/>
      <w:r>
        <w:rPr>
          <w:rFonts w:hint="cs"/>
          <w:rtl/>
          <w:lang w:eastAsia="he-IL"/>
        </w:rPr>
        <w:t>פסח הזה אנחנו נדבר על חירות העם היהודי</w:t>
      </w:r>
      <w:bookmarkStart w:id="8993" w:name="_ETM_Q17_408950"/>
      <w:bookmarkEnd w:id="8993"/>
      <w:r w:rsidR="00046109">
        <w:rPr>
          <w:rFonts w:hint="cs"/>
          <w:rtl/>
          <w:lang w:eastAsia="he-IL"/>
        </w:rPr>
        <w:t xml:space="preserve">, </w:t>
      </w:r>
      <w:r>
        <w:rPr>
          <w:rFonts w:hint="cs"/>
          <w:rtl/>
          <w:lang w:eastAsia="he-IL"/>
        </w:rPr>
        <w:t>נדבר גם על חירותם של החטופים, שנלקחה מהם, ונתפלל לשובם.</w:t>
      </w:r>
    </w:p>
    <w:p w:rsidR="00B87DB4" w:rsidRDefault="00B87DB4" w:rsidP="00146F3E">
      <w:pPr>
        <w:rPr>
          <w:rtl/>
          <w:lang w:eastAsia="he-IL"/>
        </w:rPr>
      </w:pPr>
    </w:p>
    <w:p w:rsidR="00B87DB4" w:rsidRDefault="00B87DB4" w:rsidP="00146F3E">
      <w:pPr>
        <w:pStyle w:val="af6"/>
        <w:keepNext/>
        <w:rPr>
          <w:rtl/>
        </w:rPr>
      </w:pPr>
      <w:r w:rsidRPr="00DD3CCF">
        <w:rPr>
          <w:rStyle w:val="TagStyle"/>
          <w:rtl/>
        </w:rPr>
        <w:t xml:space="preserve"> &lt;&lt; יור &gt;&gt; </w:t>
      </w:r>
      <w:r>
        <w:rPr>
          <w:rtl/>
        </w:rPr>
        <w:t>היו"ר ארז מלול:</w:t>
      </w:r>
      <w:r w:rsidRPr="00DD3CCF">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אמן.</w:t>
      </w:r>
    </w:p>
    <w:p w:rsidR="00B87DB4" w:rsidRDefault="00B87DB4" w:rsidP="00146F3E">
      <w:pPr>
        <w:rPr>
          <w:rtl/>
          <w:lang w:eastAsia="he-IL"/>
        </w:rPr>
      </w:pPr>
      <w:bookmarkStart w:id="8994" w:name="_ETM_Q17_417032"/>
      <w:bookmarkStart w:id="8995" w:name="_ETM_Q17_417116"/>
      <w:bookmarkEnd w:id="8994"/>
      <w:bookmarkEnd w:id="8995"/>
    </w:p>
    <w:p w:rsidR="00B87DB4" w:rsidRDefault="00011F26" w:rsidP="00011F26">
      <w:pPr>
        <w:pStyle w:val="-"/>
        <w:rPr>
          <w:rtl/>
        </w:rPr>
      </w:pPr>
      <w:bookmarkStart w:id="8996" w:name="ET_speakercontinue_6574_17"/>
      <w:r w:rsidRPr="00011F26">
        <w:rPr>
          <w:rStyle w:val="TagStyle"/>
          <w:rtl/>
        </w:rPr>
        <w:t xml:space="preserve"> &lt;&lt; דובר_המשך &gt;&gt;</w:t>
      </w:r>
      <w:r w:rsidR="00B87DB4" w:rsidRPr="00DD3CCF">
        <w:rPr>
          <w:rStyle w:val="TagStyle"/>
          <w:rtl/>
        </w:rPr>
        <w:t xml:space="preserve"> </w:t>
      </w:r>
      <w:bookmarkStart w:id="8997" w:name="_Toc164104410"/>
      <w:r w:rsidR="00B87DB4">
        <w:rPr>
          <w:rtl/>
        </w:rPr>
        <w:t>ירון לוי (יש עתיד):</w:t>
      </w:r>
      <w:bookmarkEnd w:id="8997"/>
      <w:r w:rsidR="00B87DB4" w:rsidRPr="00DD3CCF">
        <w:rPr>
          <w:rStyle w:val="TagStyle"/>
          <w:rtl/>
        </w:rPr>
        <w:t xml:space="preserve"> </w:t>
      </w:r>
      <w:r w:rsidRPr="00011F26">
        <w:rPr>
          <w:rStyle w:val="TagStyle"/>
          <w:rtl/>
        </w:rPr>
        <w:t xml:space="preserve">&lt;&lt; דובר_המשך &gt;&gt;   </w:t>
      </w:r>
      <w:r w:rsidR="00B87DB4">
        <w:rPr>
          <w:rtl/>
        </w:rPr>
        <w:t xml:space="preserve">   </w:t>
      </w:r>
      <w:bookmarkEnd w:id="8996"/>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זאת </w:t>
      </w:r>
      <w:bookmarkStart w:id="8998" w:name="_ETM_Q17_416557"/>
      <w:bookmarkEnd w:id="8998"/>
      <w:r>
        <w:rPr>
          <w:rFonts w:hint="cs"/>
          <w:rtl/>
          <w:lang w:eastAsia="he-IL"/>
        </w:rPr>
        <w:t xml:space="preserve">לא חירות מלאה כש-133 ישראלים חטופים במנהרות של ארגון הטרור </w:t>
      </w:r>
      <w:bookmarkStart w:id="8999" w:name="_ETM_Q17_422621"/>
      <w:bookmarkEnd w:id="8999"/>
      <w:r>
        <w:rPr>
          <w:rFonts w:hint="cs"/>
          <w:rtl/>
          <w:lang w:eastAsia="he-IL"/>
        </w:rPr>
        <w:t xml:space="preserve">חמאס. היום בבוקר, במהלך דיון בוועדת ביקורת המדינה, הייתה לאחד </w:t>
      </w:r>
      <w:bookmarkStart w:id="9000" w:name="_ETM_Q17_430641"/>
      <w:bookmarkEnd w:id="9000"/>
      <w:r>
        <w:rPr>
          <w:rFonts w:hint="cs"/>
          <w:rtl/>
          <w:lang w:eastAsia="he-IL"/>
        </w:rPr>
        <w:t>מנציגי המשפחות</w:t>
      </w:r>
      <w:r w:rsidRPr="002D62D4">
        <w:rPr>
          <w:rFonts w:hint="cs"/>
          <w:rtl/>
          <w:lang w:eastAsia="he-IL"/>
        </w:rPr>
        <w:t xml:space="preserve"> </w:t>
      </w:r>
      <w:r>
        <w:rPr>
          <w:rFonts w:hint="cs"/>
          <w:rtl/>
          <w:lang w:eastAsia="he-IL"/>
        </w:rPr>
        <w:t xml:space="preserve">בקשה: אם כל אחד יכול לשים מסביב השולחן שלו </w:t>
      </w:r>
      <w:bookmarkStart w:id="9001" w:name="_ETM_Q17_434866"/>
      <w:bookmarkEnd w:id="9001"/>
      <w:r>
        <w:rPr>
          <w:rFonts w:hint="cs"/>
          <w:rtl/>
          <w:lang w:eastAsia="he-IL"/>
        </w:rPr>
        <w:t xml:space="preserve">כיסא ולשים עליו חפץ צהוב: סרט, חולצה. היכולת שלנו </w:t>
      </w:r>
      <w:bookmarkStart w:id="9002" w:name="_ETM_Q17_446625"/>
      <w:bookmarkEnd w:id="9002"/>
      <w:r>
        <w:rPr>
          <w:rFonts w:hint="cs"/>
          <w:rtl/>
          <w:lang w:eastAsia="he-IL"/>
        </w:rPr>
        <w:t xml:space="preserve">כחברה להחזיר לאותן משפחות היא בדרך שנראה להן שאנחנו אומנם </w:t>
      </w:r>
      <w:bookmarkStart w:id="9003" w:name="_ETM_Q17_449548"/>
      <w:bookmarkEnd w:id="9003"/>
      <w:r>
        <w:rPr>
          <w:rFonts w:hint="cs"/>
          <w:rtl/>
          <w:lang w:eastAsia="he-IL"/>
        </w:rPr>
        <w:t>כל המשפחה ביחד, שלמים, אבל עדיין משהו חסר בנו.</w:t>
      </w:r>
    </w:p>
    <w:p w:rsidR="00B87DB4" w:rsidRDefault="00B87DB4" w:rsidP="00146F3E">
      <w:pPr>
        <w:rPr>
          <w:rtl/>
          <w:lang w:eastAsia="he-IL"/>
        </w:rPr>
      </w:pPr>
    </w:p>
    <w:p w:rsidR="00B87DB4" w:rsidRPr="00DD3CCF" w:rsidRDefault="00B87DB4" w:rsidP="00046109">
      <w:pPr>
        <w:rPr>
          <w:rtl/>
          <w:lang w:eastAsia="he-IL"/>
        </w:rPr>
      </w:pPr>
      <w:r>
        <w:rPr>
          <w:rFonts w:hint="cs"/>
          <w:rtl/>
          <w:lang w:eastAsia="he-IL"/>
        </w:rPr>
        <w:t xml:space="preserve">כחברה, אסור לנו </w:t>
      </w:r>
      <w:bookmarkStart w:id="9004" w:name="_ETM_Q17_458048"/>
      <w:bookmarkEnd w:id="9004"/>
      <w:r>
        <w:rPr>
          <w:rFonts w:hint="cs"/>
          <w:rtl/>
          <w:lang w:eastAsia="he-IL"/>
        </w:rPr>
        <w:t xml:space="preserve">לקבל את המצב ולהתנהל כרגיל. אי-אפשר להמשיך בשגרה ולציין </w:t>
      </w:r>
      <w:bookmarkStart w:id="9005" w:name="_ETM_Q17_464881"/>
      <w:bookmarkEnd w:id="9005"/>
      <w:r>
        <w:rPr>
          <w:rFonts w:hint="cs"/>
          <w:rtl/>
          <w:lang w:eastAsia="he-IL"/>
        </w:rPr>
        <w:t xml:space="preserve">עוד חג ועוד חג כשהם לא נמצאים בבתים שלהם. זה </w:t>
      </w:r>
      <w:bookmarkStart w:id="9006" w:name="_ETM_Q17_467598"/>
      <w:bookmarkEnd w:id="9006"/>
      <w:r>
        <w:rPr>
          <w:rFonts w:hint="cs"/>
          <w:rtl/>
          <w:lang w:eastAsia="he-IL"/>
        </w:rPr>
        <w:t xml:space="preserve">הזמן של החברה הישראלית להראות למשפחות החטופים שלא שכחנו אותם </w:t>
      </w:r>
      <w:bookmarkStart w:id="9007" w:name="_ETM_Q17_471328"/>
      <w:bookmarkEnd w:id="9007"/>
      <w:r>
        <w:rPr>
          <w:rFonts w:hint="cs"/>
          <w:rtl/>
          <w:lang w:eastAsia="he-IL"/>
        </w:rPr>
        <w:t>אף לא לרגע.</w:t>
      </w:r>
      <w:bookmarkStart w:id="9008" w:name="_ETM_Q17_475247"/>
      <w:bookmarkStart w:id="9009" w:name="_ETM_Q17_475340"/>
      <w:bookmarkStart w:id="9010" w:name="_ETM_Q17_475408"/>
      <w:bookmarkStart w:id="9011" w:name="_ETM_Q17_475502"/>
      <w:bookmarkEnd w:id="9008"/>
      <w:bookmarkEnd w:id="9009"/>
      <w:bookmarkEnd w:id="9010"/>
      <w:bookmarkEnd w:id="9011"/>
      <w:r>
        <w:rPr>
          <w:rFonts w:hint="cs"/>
          <w:rtl/>
          <w:lang w:eastAsia="he-IL"/>
        </w:rPr>
        <w:t xml:space="preserve"> אנחנו נעשה הכול כדי שהיקירים שלהם יחזרו הביתה, </w:t>
      </w:r>
      <w:bookmarkStart w:id="9012" w:name="_ETM_Q17_480653"/>
      <w:bookmarkEnd w:id="9012"/>
      <w:r>
        <w:rPr>
          <w:rFonts w:hint="cs"/>
          <w:rtl/>
          <w:lang w:eastAsia="he-IL"/>
        </w:rPr>
        <w:t>כמה שיותר מהר. זה לא נושא פוליטי, זה נושא אנושי של מדינה שלמה. תודה רבה.</w:t>
      </w:r>
    </w:p>
    <w:p w:rsidR="00B87DB4" w:rsidRDefault="00B87DB4" w:rsidP="00146F3E">
      <w:pPr>
        <w:rPr>
          <w:rtl/>
          <w:lang w:eastAsia="he-IL"/>
        </w:rPr>
      </w:pPr>
    </w:p>
    <w:p w:rsidR="00B87DB4" w:rsidRDefault="00B87DB4" w:rsidP="00146F3E">
      <w:pPr>
        <w:pStyle w:val="af6"/>
        <w:keepNext/>
        <w:rPr>
          <w:rtl/>
        </w:rPr>
      </w:pPr>
      <w:r w:rsidRPr="00B25F06">
        <w:rPr>
          <w:rStyle w:val="TagStyle"/>
          <w:rtl/>
        </w:rPr>
        <w:t xml:space="preserve"> &lt;&lt; יור &gt;&gt; </w:t>
      </w:r>
      <w:r>
        <w:rPr>
          <w:rtl/>
        </w:rPr>
        <w:t>היו"ר ארז מלול:</w:t>
      </w:r>
      <w:r w:rsidRPr="00B25F06">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תודה רבה, ובעזרת השם נתפלל "ושבו בנים לגבולם". אמן. חבר הכנסת אחמד טיבי </w:t>
      </w:r>
      <w:r>
        <w:rPr>
          <w:rtl/>
          <w:lang w:eastAsia="he-IL"/>
        </w:rPr>
        <w:t>–</w:t>
      </w:r>
      <w:r>
        <w:rPr>
          <w:rFonts w:hint="cs"/>
          <w:rtl/>
          <w:lang w:eastAsia="he-IL"/>
        </w:rPr>
        <w:t xml:space="preserve"> אינו </w:t>
      </w:r>
      <w:bookmarkStart w:id="9013" w:name="_ETM_Q17_495351"/>
      <w:bookmarkEnd w:id="9013"/>
      <w:r>
        <w:rPr>
          <w:rFonts w:hint="cs"/>
          <w:rtl/>
          <w:lang w:eastAsia="he-IL"/>
        </w:rPr>
        <w:t xml:space="preserve">נוכח; חבר הכנסת יבגני סובה </w:t>
      </w:r>
      <w:r>
        <w:rPr>
          <w:rtl/>
          <w:lang w:eastAsia="he-IL"/>
        </w:rPr>
        <w:t>–</w:t>
      </w:r>
      <w:r>
        <w:rPr>
          <w:rFonts w:hint="cs"/>
          <w:rtl/>
          <w:lang w:eastAsia="he-IL"/>
        </w:rPr>
        <w:t xml:space="preserve"> אינו נוכח. חברת הכנסת </w:t>
      </w:r>
      <w:bookmarkStart w:id="9014" w:name="_ETM_Q17_501660"/>
      <w:bookmarkEnd w:id="9014"/>
      <w:r>
        <w:rPr>
          <w:rFonts w:hint="cs"/>
          <w:rtl/>
          <w:lang w:eastAsia="he-IL"/>
        </w:rPr>
        <w:t>מירב כהן, בבקשה, שלוש דקות לרשותך.</w:t>
      </w:r>
    </w:p>
    <w:p w:rsidR="00B87DB4" w:rsidRDefault="00B87DB4" w:rsidP="00146F3E">
      <w:pPr>
        <w:rPr>
          <w:rtl/>
          <w:lang w:eastAsia="he-IL"/>
        </w:rPr>
      </w:pPr>
    </w:p>
    <w:p w:rsidR="00B87DB4" w:rsidRDefault="00B87DB4" w:rsidP="00146F3E">
      <w:pPr>
        <w:pStyle w:val="a4"/>
        <w:keepNext/>
        <w:rPr>
          <w:rtl/>
        </w:rPr>
      </w:pPr>
      <w:bookmarkStart w:id="9015" w:name="_ETM_Q17_541703"/>
      <w:bookmarkStart w:id="9016" w:name="_ETM_Q17_541839"/>
      <w:bookmarkStart w:id="9017" w:name="_ETM_Q17_542807"/>
      <w:bookmarkStart w:id="9018" w:name="ET_speaker_5783_19"/>
      <w:bookmarkEnd w:id="9015"/>
      <w:bookmarkEnd w:id="9016"/>
      <w:bookmarkEnd w:id="9017"/>
      <w:r w:rsidRPr="0097370F">
        <w:rPr>
          <w:rStyle w:val="TagStyle"/>
          <w:rtl/>
        </w:rPr>
        <w:t xml:space="preserve"> &lt;&lt; דובר &gt;&gt; </w:t>
      </w:r>
      <w:bookmarkStart w:id="9019" w:name="_Toc164104411"/>
      <w:r>
        <w:rPr>
          <w:rtl/>
        </w:rPr>
        <w:t>מירב כהן (יש עתיד):</w:t>
      </w:r>
      <w:bookmarkEnd w:id="9019"/>
      <w:r w:rsidRPr="0097370F">
        <w:rPr>
          <w:rStyle w:val="TagStyle"/>
          <w:rtl/>
        </w:rPr>
        <w:t xml:space="preserve"> &lt;&lt; דובר &gt;&gt;</w:t>
      </w:r>
      <w:r>
        <w:rPr>
          <w:rtl/>
        </w:rPr>
        <w:t xml:space="preserve">   </w:t>
      </w:r>
      <w:bookmarkEnd w:id="9018"/>
    </w:p>
    <w:p w:rsidR="00B87DB4" w:rsidRDefault="00B87DB4" w:rsidP="005917DA">
      <w:pPr>
        <w:rPr>
          <w:rtl/>
          <w:lang w:eastAsia="he-IL"/>
        </w:rPr>
      </w:pPr>
    </w:p>
    <w:p w:rsidR="00B87DB4" w:rsidRDefault="00B87DB4" w:rsidP="00146F3E">
      <w:pPr>
        <w:rPr>
          <w:rtl/>
          <w:lang w:eastAsia="he-IL"/>
        </w:rPr>
      </w:pPr>
      <w:bookmarkStart w:id="9020" w:name="_ETM_Q17_543564"/>
      <w:bookmarkStart w:id="9021" w:name="_ETM_Q17_543668"/>
      <w:bookmarkStart w:id="9022" w:name="_ETM_Q17_509364"/>
      <w:bookmarkStart w:id="9023" w:name="_ETM_Q17_509510"/>
      <w:bookmarkEnd w:id="9020"/>
      <w:bookmarkEnd w:id="9021"/>
      <w:bookmarkEnd w:id="9022"/>
      <w:bookmarkEnd w:id="9023"/>
      <w:r>
        <w:rPr>
          <w:rFonts w:hint="cs"/>
          <w:rtl/>
          <w:lang w:eastAsia="he-IL"/>
        </w:rPr>
        <w:t xml:space="preserve">כבוד היושב-ראש, </w:t>
      </w:r>
      <w:bookmarkStart w:id="9024" w:name="_ETM_Q17_549716"/>
      <w:bookmarkEnd w:id="9024"/>
      <w:r>
        <w:rPr>
          <w:rFonts w:hint="cs"/>
          <w:rtl/>
          <w:lang w:eastAsia="he-IL"/>
        </w:rPr>
        <w:t xml:space="preserve">כנסת נכבדה, במוצאי שבת, כחלק מההיערכות לתקיפה האיראנית, התבשרה מדינת </w:t>
      </w:r>
      <w:bookmarkStart w:id="9025" w:name="_ETM_Q17_554473"/>
      <w:bookmarkEnd w:id="9025"/>
      <w:r>
        <w:rPr>
          <w:rFonts w:hint="cs"/>
          <w:rtl/>
          <w:lang w:eastAsia="he-IL"/>
        </w:rPr>
        <w:t xml:space="preserve">ישראל </w:t>
      </w:r>
      <w:proofErr w:type="spellStart"/>
      <w:r>
        <w:rPr>
          <w:rFonts w:hint="cs"/>
          <w:rtl/>
          <w:lang w:eastAsia="he-IL"/>
        </w:rPr>
        <w:t>שלמוחרת</w:t>
      </w:r>
      <w:proofErr w:type="spellEnd"/>
      <w:r>
        <w:rPr>
          <w:rFonts w:hint="cs"/>
          <w:rtl/>
          <w:lang w:eastAsia="he-IL"/>
        </w:rPr>
        <w:t xml:space="preserve"> יתבטלו כל הפעילויות החינוכיות במדינה, אבל במקביל, שמקומות העבודה יפעלו ללא הגבלות. למוחרת, בין ראשון לשני, המתינו עד לאמצע הלילה כדי להודיע שבבתי הספר כל הפעילות החינוכית תשוב </w:t>
      </w:r>
      <w:bookmarkStart w:id="9026" w:name="_ETM_Q17_576817"/>
      <w:bookmarkEnd w:id="9026"/>
      <w:r>
        <w:rPr>
          <w:rFonts w:hint="cs"/>
          <w:rtl/>
          <w:lang w:eastAsia="he-IL"/>
        </w:rPr>
        <w:t xml:space="preserve">לסדרה. </w:t>
      </w:r>
    </w:p>
    <w:p w:rsidR="00B87DB4" w:rsidRDefault="00B87DB4" w:rsidP="00146F3E">
      <w:pPr>
        <w:rPr>
          <w:rtl/>
          <w:lang w:eastAsia="he-IL"/>
        </w:rPr>
      </w:pPr>
    </w:p>
    <w:p w:rsidR="00B87DB4" w:rsidRDefault="00B87DB4" w:rsidP="00046109">
      <w:pPr>
        <w:rPr>
          <w:rtl/>
          <w:lang w:eastAsia="he-IL"/>
        </w:rPr>
      </w:pPr>
      <w:r>
        <w:rPr>
          <w:rFonts w:hint="cs"/>
          <w:rtl/>
          <w:lang w:eastAsia="he-IL"/>
        </w:rPr>
        <w:t xml:space="preserve">אני רוצה שנייה לדבר על איך התקבלה ההחלטה, או </w:t>
      </w:r>
      <w:bookmarkStart w:id="9027" w:name="_ETM_Q17_581993"/>
      <w:bookmarkEnd w:id="9027"/>
      <w:r>
        <w:rPr>
          <w:rFonts w:hint="cs"/>
          <w:rtl/>
          <w:lang w:eastAsia="he-IL"/>
        </w:rPr>
        <w:t>ליתר דיוק איך היא לא התקבלה. תקשיבו, רק מי שהקדישו את חייהם לקריירה שלהם ולא לקחו חלק פעיל בגידול</w:t>
      </w:r>
      <w:bookmarkStart w:id="9028" w:name="_ETM_Q17_593281"/>
      <w:bookmarkEnd w:id="9028"/>
      <w:r>
        <w:rPr>
          <w:rFonts w:hint="cs"/>
          <w:rtl/>
          <w:lang w:eastAsia="he-IL"/>
        </w:rPr>
        <w:t xml:space="preserve"> הילדים, יכולים להחליט שמצד אחד מקומות העבודה יפעלו </w:t>
      </w:r>
      <w:bookmarkStart w:id="9029" w:name="_ETM_Q17_599186"/>
      <w:bookmarkEnd w:id="9029"/>
      <w:r>
        <w:rPr>
          <w:rFonts w:hint="cs"/>
          <w:rtl/>
          <w:lang w:eastAsia="he-IL"/>
        </w:rPr>
        <w:t xml:space="preserve">כרגיל בזמן שאין מסגרות חינוכיות. איפה בדיוק אמורים לאפסן את הילדים </w:t>
      </w:r>
      <w:bookmarkStart w:id="9030" w:name="_ETM_Q17_601828"/>
      <w:bookmarkEnd w:id="9030"/>
      <w:r>
        <w:rPr>
          <w:rFonts w:hint="cs"/>
          <w:rtl/>
          <w:lang w:eastAsia="he-IL"/>
        </w:rPr>
        <w:t xml:space="preserve">בזמן העבודה? מה הם מצפים שיקרה? רק מי שלא מבינים כלום </w:t>
      </w:r>
      <w:bookmarkStart w:id="9031" w:name="_ETM_Q17_609169"/>
      <w:bookmarkEnd w:id="9031"/>
      <w:r>
        <w:rPr>
          <w:rFonts w:hint="cs"/>
          <w:rtl/>
          <w:lang w:eastAsia="he-IL"/>
        </w:rPr>
        <w:t xml:space="preserve">בעבודת החינוך או איך מכינים את הפעילויות לבתי הספר, יכולים </w:t>
      </w:r>
      <w:bookmarkStart w:id="9032" w:name="_ETM_Q17_614877"/>
      <w:bookmarkEnd w:id="9032"/>
      <w:r>
        <w:rPr>
          <w:rFonts w:hint="cs"/>
          <w:rtl/>
          <w:lang w:eastAsia="he-IL"/>
        </w:rPr>
        <w:t xml:space="preserve">לחשוב שהחלטה שמתפרסמת באמצע הלילה תהיה רלוונטית למה שקורה בבוקר. </w:t>
      </w:r>
      <w:bookmarkStart w:id="9033" w:name="_ETM_Q17_619956"/>
      <w:bookmarkEnd w:id="9033"/>
      <w:r>
        <w:rPr>
          <w:rFonts w:hint="cs"/>
          <w:rtl/>
          <w:lang w:eastAsia="he-IL"/>
        </w:rPr>
        <w:t>אי-אפשר ככה, בבוקר, לעשות מסיבת הפתעה לכל ההורים במדינת ישראל.</w:t>
      </w:r>
    </w:p>
    <w:p w:rsidR="00B87DB4" w:rsidRDefault="00B87DB4" w:rsidP="00146F3E">
      <w:pPr>
        <w:rPr>
          <w:rtl/>
          <w:lang w:eastAsia="he-IL"/>
        </w:rPr>
      </w:pPr>
      <w:bookmarkStart w:id="9034" w:name="_ETM_Q17_625179"/>
      <w:bookmarkEnd w:id="9034"/>
    </w:p>
    <w:p w:rsidR="00B87DB4" w:rsidRDefault="00B87DB4" w:rsidP="00146F3E">
      <w:pPr>
        <w:rPr>
          <w:rtl/>
          <w:lang w:eastAsia="he-IL"/>
        </w:rPr>
      </w:pPr>
      <w:bookmarkStart w:id="9035" w:name="_ETM_Q17_625229"/>
      <w:bookmarkStart w:id="9036" w:name="_ETM_Q17_625307"/>
      <w:bookmarkEnd w:id="9035"/>
      <w:bookmarkEnd w:id="9036"/>
      <w:r>
        <w:rPr>
          <w:rFonts w:hint="cs"/>
          <w:rtl/>
          <w:lang w:eastAsia="he-IL"/>
        </w:rPr>
        <w:t xml:space="preserve">תסלחו </w:t>
      </w:r>
      <w:bookmarkStart w:id="9037" w:name="_ETM_Q17_626940"/>
      <w:bookmarkEnd w:id="9037"/>
      <w:r>
        <w:rPr>
          <w:rFonts w:hint="cs"/>
          <w:rtl/>
          <w:lang w:eastAsia="he-IL"/>
        </w:rPr>
        <w:t xml:space="preserve">לי על ההכללה המגדרית, אבל החלטות שכאלו יכולות להתקבל רק </w:t>
      </w:r>
      <w:bookmarkStart w:id="9038" w:name="_ETM_Q17_633311"/>
      <w:bookmarkEnd w:id="9038"/>
      <w:r>
        <w:rPr>
          <w:rFonts w:hint="cs"/>
          <w:rtl/>
          <w:lang w:eastAsia="he-IL"/>
        </w:rPr>
        <w:t xml:space="preserve">על ידי פורום שהורכב על טהרת הייצוג הגברי; כי אם </w:t>
      </w:r>
      <w:bookmarkStart w:id="9039" w:name="_ETM_Q17_641077"/>
      <w:bookmarkEnd w:id="9039"/>
      <w:r>
        <w:rPr>
          <w:rFonts w:hint="cs"/>
          <w:rtl/>
          <w:lang w:eastAsia="he-IL"/>
        </w:rPr>
        <w:t xml:space="preserve">הייתה בפורום הזה אישה </w:t>
      </w:r>
      <w:r>
        <w:rPr>
          <w:rFonts w:hint="eastAsia"/>
          <w:rtl/>
          <w:lang w:eastAsia="he-IL"/>
        </w:rPr>
        <w:t>–</w:t>
      </w:r>
      <w:r>
        <w:rPr>
          <w:rFonts w:hint="cs"/>
          <w:rtl/>
          <w:lang w:eastAsia="he-IL"/>
        </w:rPr>
        <w:t xml:space="preserve"> ואני אפילו לא מדברת על ייצוג של 50:50, כיוון שאנחנו מחצית מהאוכלוסייה, אישה אחת </w:t>
      </w:r>
      <w:r>
        <w:rPr>
          <w:rtl/>
          <w:lang w:eastAsia="he-IL"/>
        </w:rPr>
        <w:t>–</w:t>
      </w:r>
      <w:r>
        <w:rPr>
          <w:rFonts w:hint="cs"/>
          <w:rtl/>
          <w:lang w:eastAsia="he-IL"/>
        </w:rPr>
        <w:t xml:space="preserve"> אני בטוחה שההחלטות היו נראות אחרת והיו מתקבלות בצורה </w:t>
      </w:r>
      <w:bookmarkStart w:id="9040" w:name="_ETM_Q17_652153"/>
      <w:bookmarkEnd w:id="9040"/>
      <w:r>
        <w:rPr>
          <w:rFonts w:hint="cs"/>
          <w:rtl/>
          <w:lang w:eastAsia="he-IL"/>
        </w:rPr>
        <w:t xml:space="preserve">אחרת. </w:t>
      </w:r>
      <w:r w:rsidR="00046109">
        <w:rPr>
          <w:rFonts w:hint="cs"/>
          <w:rtl/>
          <w:lang w:eastAsia="he-IL"/>
        </w:rPr>
        <w:t xml:space="preserve">הן </w:t>
      </w:r>
      <w:r>
        <w:rPr>
          <w:rFonts w:hint="cs"/>
          <w:rtl/>
          <w:lang w:eastAsia="he-IL"/>
        </w:rPr>
        <w:t xml:space="preserve">היו מתקבלות בצורה הרבה יותר הגיונית וסבירה; צורה שמתכתבת </w:t>
      </w:r>
      <w:bookmarkStart w:id="9041" w:name="_ETM_Q17_659919"/>
      <w:bookmarkEnd w:id="9041"/>
      <w:r>
        <w:rPr>
          <w:rFonts w:hint="cs"/>
          <w:rtl/>
          <w:lang w:eastAsia="he-IL"/>
        </w:rPr>
        <w:t xml:space="preserve">עם החיים בפועל ולא רק עם איך שאוסף של גברים </w:t>
      </w:r>
      <w:bookmarkStart w:id="9042" w:name="_ETM_Q17_661851"/>
      <w:bookmarkEnd w:id="9042"/>
      <w:r>
        <w:rPr>
          <w:rFonts w:hint="cs"/>
          <w:rtl/>
          <w:lang w:eastAsia="he-IL"/>
        </w:rPr>
        <w:t>חושבים שהחיים מתנהלים.</w:t>
      </w:r>
    </w:p>
    <w:p w:rsidR="00B87DB4" w:rsidRDefault="00B87DB4" w:rsidP="00146F3E">
      <w:pPr>
        <w:rPr>
          <w:rtl/>
          <w:lang w:eastAsia="he-IL"/>
        </w:rPr>
      </w:pPr>
    </w:p>
    <w:p w:rsidR="00B87DB4" w:rsidRPr="00C847F6" w:rsidRDefault="00B87DB4" w:rsidP="00146F3E">
      <w:pPr>
        <w:rPr>
          <w:rtl/>
          <w:lang w:eastAsia="he-IL"/>
        </w:rPr>
      </w:pPr>
      <w:bookmarkStart w:id="9043" w:name="_ETM_Q17_664041"/>
      <w:bookmarkEnd w:id="9043"/>
      <w:r>
        <w:rPr>
          <w:rFonts w:hint="cs"/>
          <w:rtl/>
          <w:lang w:eastAsia="he-IL"/>
        </w:rPr>
        <w:t xml:space="preserve">ענווה היא לא המחשבה שאתה לא מבין כלום, </w:t>
      </w:r>
      <w:bookmarkStart w:id="9044" w:name="_ETM_Q17_670800"/>
      <w:bookmarkEnd w:id="9044"/>
      <w:r>
        <w:rPr>
          <w:rFonts w:hint="cs"/>
          <w:rtl/>
          <w:lang w:eastAsia="he-IL"/>
        </w:rPr>
        <w:t xml:space="preserve">אלא ההבנה שיש דברים שאתה לא מבין בהם, ואחרות כן </w:t>
      </w:r>
      <w:bookmarkStart w:id="9045" w:name="_ETM_Q17_677549"/>
      <w:bookmarkEnd w:id="9045"/>
      <w:r>
        <w:rPr>
          <w:rFonts w:hint="cs"/>
          <w:rtl/>
          <w:lang w:eastAsia="he-IL"/>
        </w:rPr>
        <w:t xml:space="preserve">מבינות. אז מי שהפסידו מהיעדר הייצוג המגדרי במקומות שבהם מתקבלות </w:t>
      </w:r>
      <w:bookmarkStart w:id="9046" w:name="_ETM_Q17_682175"/>
      <w:bookmarkEnd w:id="9046"/>
      <w:r>
        <w:rPr>
          <w:rFonts w:hint="cs"/>
          <w:rtl/>
          <w:lang w:eastAsia="he-IL"/>
        </w:rPr>
        <w:t>ההחלטות הן לא רק הנשים, בסוף כולם וכולן מפסידים מזה. תודה.</w:t>
      </w:r>
    </w:p>
    <w:p w:rsidR="00B87DB4" w:rsidRDefault="00B87DB4" w:rsidP="00146F3E">
      <w:pPr>
        <w:rPr>
          <w:rtl/>
          <w:lang w:eastAsia="he-IL"/>
        </w:rPr>
      </w:pPr>
    </w:p>
    <w:p w:rsidR="00B87DB4" w:rsidRDefault="00B87DB4" w:rsidP="00146F3E">
      <w:pPr>
        <w:pStyle w:val="af6"/>
        <w:keepNext/>
        <w:rPr>
          <w:rtl/>
        </w:rPr>
      </w:pPr>
      <w:r w:rsidRPr="00B25F06">
        <w:rPr>
          <w:rStyle w:val="TagStyle"/>
          <w:rtl/>
        </w:rPr>
        <w:t xml:space="preserve"> &lt;&lt; יור &gt;&gt; </w:t>
      </w:r>
      <w:r>
        <w:rPr>
          <w:rtl/>
        </w:rPr>
        <w:t>היו"ר ארז מלול:</w:t>
      </w:r>
      <w:r w:rsidRPr="00B25F06">
        <w:rPr>
          <w:rStyle w:val="TagStyle"/>
          <w:rtl/>
        </w:rPr>
        <w:t xml:space="preserve"> &lt;&lt; יור &gt;&gt;</w:t>
      </w:r>
      <w:r>
        <w:rPr>
          <w:rtl/>
        </w:rPr>
        <w:t xml:space="preserve">   </w:t>
      </w:r>
    </w:p>
    <w:p w:rsidR="00B87DB4" w:rsidRDefault="00B87DB4" w:rsidP="005917DA">
      <w:pPr>
        <w:rPr>
          <w:rtl/>
          <w:lang w:eastAsia="he-IL"/>
        </w:rPr>
      </w:pPr>
    </w:p>
    <w:p w:rsidR="00B87DB4" w:rsidRPr="00753D68" w:rsidRDefault="00B87DB4" w:rsidP="00146F3E">
      <w:pPr>
        <w:rPr>
          <w:rtl/>
          <w:lang w:eastAsia="he-IL"/>
        </w:rPr>
      </w:pPr>
      <w:bookmarkStart w:id="9047" w:name="_ETM_Q17_691449"/>
      <w:bookmarkStart w:id="9048" w:name="_ETM_Q17_691558"/>
      <w:bookmarkEnd w:id="9047"/>
      <w:bookmarkEnd w:id="9048"/>
      <w:r>
        <w:rPr>
          <w:rFonts w:hint="cs"/>
          <w:rtl/>
          <w:lang w:eastAsia="he-IL"/>
        </w:rPr>
        <w:t xml:space="preserve">תודה רבה. חבר הכנסת אלעזר שטרן. חבר הכנסת </w:t>
      </w:r>
      <w:bookmarkStart w:id="9049" w:name="_ETM_Q17_700617"/>
      <w:bookmarkEnd w:id="9049"/>
      <w:r>
        <w:rPr>
          <w:rFonts w:hint="cs"/>
          <w:rtl/>
          <w:lang w:eastAsia="he-IL"/>
        </w:rPr>
        <w:t>שטרן. עמוד בדיבורך.</w:t>
      </w:r>
    </w:p>
    <w:p w:rsidR="00B87DB4" w:rsidRDefault="00B87DB4" w:rsidP="00146F3E">
      <w:pPr>
        <w:rPr>
          <w:rtl/>
          <w:lang w:eastAsia="he-IL"/>
        </w:rPr>
      </w:pPr>
    </w:p>
    <w:p w:rsidR="00B87DB4" w:rsidRDefault="00B87DB4" w:rsidP="00146F3E">
      <w:pPr>
        <w:pStyle w:val="a4"/>
        <w:keepNext/>
        <w:rPr>
          <w:rtl/>
        </w:rPr>
      </w:pPr>
      <w:bookmarkStart w:id="9050" w:name="ET_speaker_5109_11"/>
      <w:r w:rsidRPr="00B25F06">
        <w:rPr>
          <w:rStyle w:val="TagStyle"/>
          <w:rtl/>
        </w:rPr>
        <w:t xml:space="preserve"> &lt;&lt; דובר &gt;&gt; </w:t>
      </w:r>
      <w:bookmarkStart w:id="9051" w:name="_Toc164104412"/>
      <w:r>
        <w:rPr>
          <w:rtl/>
        </w:rPr>
        <w:t>אלעזר שטרן (יש עתיד):</w:t>
      </w:r>
      <w:bookmarkEnd w:id="9051"/>
      <w:r w:rsidRPr="00B25F06">
        <w:rPr>
          <w:rStyle w:val="TagStyle"/>
          <w:rtl/>
        </w:rPr>
        <w:t xml:space="preserve"> &lt;&lt; דובר &gt;&gt;</w:t>
      </w:r>
      <w:r>
        <w:rPr>
          <w:rtl/>
        </w:rPr>
        <w:t xml:space="preserve">   </w:t>
      </w:r>
      <w:bookmarkEnd w:id="9050"/>
    </w:p>
    <w:p w:rsidR="00B87DB4" w:rsidRDefault="00B87DB4" w:rsidP="005917DA">
      <w:pPr>
        <w:rPr>
          <w:rtl/>
          <w:lang w:eastAsia="he-IL"/>
        </w:rPr>
      </w:pPr>
    </w:p>
    <w:p w:rsidR="00B87DB4" w:rsidRDefault="00B87DB4" w:rsidP="00046109">
      <w:pPr>
        <w:rPr>
          <w:rtl/>
          <w:lang w:eastAsia="he-IL"/>
        </w:rPr>
      </w:pPr>
      <w:r>
        <w:rPr>
          <w:rFonts w:hint="cs"/>
          <w:rtl/>
          <w:lang w:eastAsia="he-IL"/>
        </w:rPr>
        <w:t xml:space="preserve">תודה, אדוני היושב-ראש. עמיתיי חברי הכנסת, לפעמים </w:t>
      </w:r>
      <w:bookmarkStart w:id="9052" w:name="_ETM_Q17_717782"/>
      <w:bookmarkEnd w:id="9052"/>
      <w:r>
        <w:rPr>
          <w:rFonts w:hint="cs"/>
          <w:rtl/>
          <w:lang w:eastAsia="he-IL"/>
        </w:rPr>
        <w:t>עומדת לנו הזכות למלא מעל הבמה הזאת משאלה של מש</w:t>
      </w:r>
      <w:bookmarkStart w:id="9053" w:name="_ETM_Q17_727716"/>
      <w:bookmarkEnd w:id="9053"/>
      <w:r>
        <w:rPr>
          <w:rFonts w:hint="cs"/>
          <w:rtl/>
          <w:lang w:eastAsia="he-IL"/>
        </w:rPr>
        <w:t xml:space="preserve">פחה שכולה, והפעם אני מבקש למלא בקשה, סוג של </w:t>
      </w:r>
      <w:bookmarkStart w:id="9054" w:name="_ETM_Q17_741431"/>
      <w:bookmarkEnd w:id="9054"/>
      <w:r>
        <w:rPr>
          <w:rFonts w:hint="cs"/>
          <w:rtl/>
          <w:lang w:eastAsia="he-IL"/>
        </w:rPr>
        <w:t xml:space="preserve">צוואה, של משפחה מקיבוץ רמת דוד, משפחתו של סמל ריף </w:t>
      </w:r>
      <w:bookmarkStart w:id="9055" w:name="_ETM_Q17_746834"/>
      <w:bookmarkEnd w:id="9055"/>
      <w:r>
        <w:rPr>
          <w:rFonts w:hint="cs"/>
          <w:rtl/>
          <w:lang w:eastAsia="he-IL"/>
        </w:rPr>
        <w:t>הרוש, שנהרג יחד עם מפקדו לפני כשמונה ימים</w:t>
      </w:r>
      <w:bookmarkStart w:id="9056" w:name="_ETM_Q17_752198"/>
      <w:bookmarkStart w:id="9057" w:name="_ETM_Q17_752296"/>
      <w:bookmarkStart w:id="9058" w:name="_ETM_Q17_752710"/>
      <w:bookmarkStart w:id="9059" w:name="_ETM_Q17_752804"/>
      <w:bookmarkEnd w:id="9056"/>
      <w:bookmarkEnd w:id="9057"/>
      <w:bookmarkEnd w:id="9058"/>
      <w:bookmarkEnd w:id="9059"/>
      <w:r w:rsidR="00046109">
        <w:rPr>
          <w:rFonts w:hint="cs"/>
          <w:rtl/>
          <w:lang w:eastAsia="he-IL"/>
        </w:rPr>
        <w:t xml:space="preserve"> </w:t>
      </w:r>
      <w:r w:rsidR="00046109">
        <w:rPr>
          <w:rtl/>
          <w:lang w:eastAsia="he-IL"/>
        </w:rPr>
        <w:t>–</w:t>
      </w:r>
      <w:r w:rsidR="00046109">
        <w:rPr>
          <w:rFonts w:hint="cs"/>
          <w:rtl/>
          <w:lang w:eastAsia="he-IL"/>
        </w:rPr>
        <w:t xml:space="preserve"> עם </w:t>
      </w:r>
      <w:r>
        <w:rPr>
          <w:rFonts w:hint="cs"/>
          <w:rtl/>
          <w:lang w:eastAsia="he-IL"/>
        </w:rPr>
        <w:t xml:space="preserve">סרן עידו ברוך, </w:t>
      </w:r>
      <w:bookmarkStart w:id="9060" w:name="_ETM_Q17_751704"/>
      <w:bookmarkEnd w:id="9060"/>
      <w:r>
        <w:rPr>
          <w:rFonts w:hint="cs"/>
          <w:rtl/>
          <w:lang w:eastAsia="he-IL"/>
        </w:rPr>
        <w:t xml:space="preserve">סמל אמיתי אבן שושן וסמל עילאי צעיר. </w:t>
      </w:r>
    </w:p>
    <w:p w:rsidR="00B87DB4" w:rsidRDefault="00B87DB4" w:rsidP="00146F3E">
      <w:pPr>
        <w:rPr>
          <w:rtl/>
          <w:lang w:eastAsia="he-IL"/>
        </w:rPr>
      </w:pPr>
      <w:bookmarkStart w:id="9061" w:name="_ETM_Q17_761772"/>
      <w:bookmarkEnd w:id="9061"/>
    </w:p>
    <w:p w:rsidR="00B87DB4" w:rsidRDefault="00B87DB4" w:rsidP="00046109">
      <w:pPr>
        <w:rPr>
          <w:rtl/>
        </w:rPr>
      </w:pPr>
      <w:bookmarkStart w:id="9062" w:name="TOR_Q18"/>
      <w:bookmarkStart w:id="9063" w:name="_ETM_Q18_180199"/>
      <w:bookmarkEnd w:id="9062"/>
      <w:bookmarkEnd w:id="9063"/>
      <w:r>
        <w:rPr>
          <w:rFonts w:hint="cs"/>
          <w:rtl/>
        </w:rPr>
        <w:t xml:space="preserve">ריף הותיר אחריו זוג הורים, אבי וסיגל. חלקנו היו </w:t>
      </w:r>
      <w:bookmarkStart w:id="9064" w:name="_ETM_Q18_171000"/>
      <w:bookmarkEnd w:id="9064"/>
      <w:r>
        <w:rPr>
          <w:rFonts w:hint="cs"/>
          <w:rtl/>
        </w:rPr>
        <w:t xml:space="preserve">אצלם בבית והתרשם מאוד, אבל אחותו מצאה אצלו </w:t>
      </w:r>
      <w:proofErr w:type="spellStart"/>
      <w:r>
        <w:rPr>
          <w:rFonts w:hint="cs"/>
          <w:rtl/>
        </w:rPr>
        <w:t>בסוו</w:t>
      </w:r>
      <w:r w:rsidR="00046109">
        <w:rPr>
          <w:rFonts w:hint="cs"/>
          <w:rtl/>
        </w:rPr>
        <w:t>טשירט</w:t>
      </w:r>
      <w:proofErr w:type="spellEnd"/>
      <w:r>
        <w:rPr>
          <w:rFonts w:hint="cs"/>
          <w:rtl/>
        </w:rPr>
        <w:t>, בקיבוץ רמת דוד, מכתב – לא מכתב אלא גז</w:t>
      </w:r>
      <w:r w:rsidR="00046109">
        <w:rPr>
          <w:rFonts w:hint="cs"/>
          <w:rtl/>
        </w:rPr>
        <w:t>י</w:t>
      </w:r>
      <w:r>
        <w:rPr>
          <w:rFonts w:hint="cs"/>
          <w:rtl/>
        </w:rPr>
        <w:t xml:space="preserve">ר. אפשר לקרוא לזה גוויל אש, של רבי אלימלך </w:t>
      </w:r>
      <w:proofErr w:type="spellStart"/>
      <w:r>
        <w:rPr>
          <w:rFonts w:hint="cs"/>
          <w:rtl/>
        </w:rPr>
        <w:t>מליז'נסק</w:t>
      </w:r>
      <w:bookmarkStart w:id="9065" w:name="_ETM_Q18_194000"/>
      <w:bookmarkEnd w:id="9065"/>
      <w:proofErr w:type="spellEnd"/>
      <w:r>
        <w:rPr>
          <w:rFonts w:hint="cs"/>
          <w:rtl/>
        </w:rPr>
        <w:t xml:space="preserve">, שהוא לקח יחד איתו בכיס. מי שמכיר </w:t>
      </w:r>
      <w:bookmarkStart w:id="9066" w:name="_ETM_Q18_202000"/>
      <w:bookmarkEnd w:id="9066"/>
      <w:r w:rsidR="00046109">
        <w:rPr>
          <w:rFonts w:hint="eastAsia"/>
          <w:rtl/>
        </w:rPr>
        <w:t>–</w:t>
      </w:r>
      <w:r w:rsidR="00046109">
        <w:rPr>
          <w:rFonts w:hint="cs"/>
          <w:rtl/>
        </w:rPr>
        <w:t xml:space="preserve"> </w:t>
      </w:r>
      <w:r>
        <w:rPr>
          <w:rFonts w:hint="cs"/>
          <w:rtl/>
        </w:rPr>
        <w:t>מכיר ומי שלא, יכול גם בלי להכיר ללמ</w:t>
      </w:r>
      <w:bookmarkStart w:id="9067" w:name="_ETM_Q18_201000"/>
      <w:bookmarkEnd w:id="9067"/>
      <w:r>
        <w:rPr>
          <w:rFonts w:hint="cs"/>
          <w:rtl/>
        </w:rPr>
        <w:t xml:space="preserve">וד מריף ולקחת את זה כסוג של צו חיים. אנחנו, </w:t>
      </w:r>
      <w:bookmarkStart w:id="9068" w:name="_ETM_Q18_211000"/>
      <w:bookmarkEnd w:id="9068"/>
      <w:r>
        <w:rPr>
          <w:rFonts w:hint="cs"/>
          <w:rtl/>
        </w:rPr>
        <w:t>גם, כמובן, יודעים להקנות לזה מוזיקה שהיא מוזיקה של חיים, וזה: "אדרבה, תן בליבנו שנראה כל אחד מעלת חבר</w:t>
      </w:r>
      <w:r w:rsidR="00046109">
        <w:rPr>
          <w:rFonts w:hint="cs"/>
          <w:rtl/>
        </w:rPr>
        <w:t>י</w:t>
      </w:r>
      <w:r>
        <w:rPr>
          <w:rFonts w:hint="cs"/>
          <w:rtl/>
        </w:rPr>
        <w:t xml:space="preserve">נו </w:t>
      </w:r>
      <w:bookmarkStart w:id="9069" w:name="_ETM_Q18_226000"/>
      <w:bookmarkEnd w:id="9069"/>
      <w:r>
        <w:rPr>
          <w:rFonts w:hint="cs"/>
          <w:rtl/>
        </w:rPr>
        <w:t xml:space="preserve">ולא חסרונם". </w:t>
      </w:r>
    </w:p>
    <w:p w:rsidR="00B87DB4" w:rsidRDefault="00B87DB4" w:rsidP="00146F3E">
      <w:pPr>
        <w:rPr>
          <w:rtl/>
        </w:rPr>
      </w:pPr>
      <w:bookmarkStart w:id="9070" w:name="_ETM_Q18_257910"/>
      <w:bookmarkStart w:id="9071" w:name="_ETM_Q18_257971"/>
      <w:bookmarkEnd w:id="9070"/>
      <w:bookmarkEnd w:id="9071"/>
    </w:p>
    <w:p w:rsidR="00B87DB4" w:rsidRDefault="00B87DB4" w:rsidP="00046109">
      <w:pPr>
        <w:rPr>
          <w:rtl/>
        </w:rPr>
      </w:pPr>
      <w:bookmarkStart w:id="9072" w:name="_ETM_Q18_258152"/>
      <w:bookmarkStart w:id="9073" w:name="_ETM_Q18_258204"/>
      <w:bookmarkEnd w:id="9072"/>
      <w:bookmarkEnd w:id="9073"/>
      <w:r>
        <w:rPr>
          <w:rFonts w:hint="cs"/>
          <w:rtl/>
        </w:rPr>
        <w:t xml:space="preserve">אני בטוח שרבים מאוד, אם </w:t>
      </w:r>
      <w:bookmarkStart w:id="9074" w:name="_ETM_Q18_227000"/>
      <w:bookmarkEnd w:id="9074"/>
      <w:r>
        <w:rPr>
          <w:rFonts w:hint="cs"/>
          <w:rtl/>
        </w:rPr>
        <w:t xml:space="preserve">לא כל הנופלים שלנו, נשאו את התפילה הזאת על </w:t>
      </w:r>
      <w:bookmarkStart w:id="9075" w:name="_ETM_Q18_234000"/>
      <w:bookmarkEnd w:id="9075"/>
      <w:r>
        <w:rPr>
          <w:rFonts w:hint="cs"/>
          <w:rtl/>
        </w:rPr>
        <w:t xml:space="preserve">שפתיהם ועם לא על שפתיהם, אז במוחם ובליבם, גם אם </w:t>
      </w:r>
      <w:bookmarkStart w:id="9076" w:name="_ETM_Q18_243000"/>
      <w:bookmarkEnd w:id="9076"/>
      <w:r>
        <w:rPr>
          <w:rFonts w:hint="cs"/>
          <w:rtl/>
        </w:rPr>
        <w:t xml:space="preserve">לא בנוסח המדויק של תפילתו של רבי אלימלך. </w:t>
      </w:r>
      <w:bookmarkStart w:id="9077" w:name="_ETM_Q18_249000"/>
      <w:bookmarkEnd w:id="9077"/>
      <w:r>
        <w:rPr>
          <w:rFonts w:hint="cs"/>
          <w:rtl/>
        </w:rPr>
        <w:t xml:space="preserve">אני חושב שטוב שנראה במשפט הזה, בתפילה הזאת, כולנו, </w:t>
      </w:r>
      <w:bookmarkStart w:id="9078" w:name="_ETM_Q18_254000"/>
      <w:bookmarkEnd w:id="9078"/>
      <w:r>
        <w:rPr>
          <w:rFonts w:hint="cs"/>
          <w:rtl/>
        </w:rPr>
        <w:t>חלק מצוואתם של הנופלים, ושנהיה ראויים לה. תודה.</w:t>
      </w:r>
    </w:p>
    <w:p w:rsidR="00B87DB4" w:rsidRDefault="00B87DB4" w:rsidP="00146F3E">
      <w:pPr>
        <w:rPr>
          <w:rtl/>
        </w:rPr>
      </w:pPr>
    </w:p>
    <w:p w:rsidR="00B87DB4" w:rsidRDefault="00B87DB4" w:rsidP="00146F3E">
      <w:pPr>
        <w:pStyle w:val="af6"/>
        <w:keepNext/>
        <w:rPr>
          <w:rtl/>
        </w:rPr>
      </w:pPr>
      <w:bookmarkStart w:id="9079" w:name="ET_yor_6595_1"/>
      <w:r w:rsidRPr="005E38D4">
        <w:rPr>
          <w:rStyle w:val="TagStyle"/>
          <w:rtl/>
        </w:rPr>
        <w:t xml:space="preserve"> &lt;&lt; יור &gt;&gt; </w:t>
      </w:r>
      <w:r>
        <w:rPr>
          <w:rtl/>
        </w:rPr>
        <w:t>היו"ר ארז מלול:</w:t>
      </w:r>
      <w:r w:rsidRPr="005E38D4">
        <w:rPr>
          <w:rStyle w:val="TagStyle"/>
          <w:rtl/>
        </w:rPr>
        <w:t xml:space="preserve"> &lt;&lt; יור &gt;&gt;</w:t>
      </w:r>
      <w:r>
        <w:rPr>
          <w:rtl/>
        </w:rPr>
        <w:t xml:space="preserve">  </w:t>
      </w:r>
      <w:bookmarkEnd w:id="9079"/>
    </w:p>
    <w:p w:rsidR="00B87DB4" w:rsidRDefault="00B87DB4" w:rsidP="005917DA">
      <w:pPr>
        <w:rPr>
          <w:rtl/>
        </w:rPr>
      </w:pPr>
    </w:p>
    <w:p w:rsidR="00046109" w:rsidRDefault="00B87DB4" w:rsidP="00146F3E">
      <w:pPr>
        <w:rPr>
          <w:rtl/>
        </w:rPr>
      </w:pPr>
      <w:r>
        <w:rPr>
          <w:rFonts w:hint="cs"/>
          <w:rtl/>
        </w:rPr>
        <w:t xml:space="preserve">יהי זכרם </w:t>
      </w:r>
      <w:bookmarkStart w:id="9080" w:name="_ETM_Q18_255000"/>
      <w:bookmarkEnd w:id="9080"/>
      <w:r>
        <w:rPr>
          <w:rFonts w:hint="cs"/>
          <w:rtl/>
        </w:rPr>
        <w:t xml:space="preserve">ברוך, אמן. חברת הכנסת קארין אלהרר </w:t>
      </w:r>
      <w:r>
        <w:rPr>
          <w:rFonts w:hint="eastAsia"/>
          <w:rtl/>
        </w:rPr>
        <w:t>–</w:t>
      </w:r>
      <w:r>
        <w:rPr>
          <w:rFonts w:hint="cs"/>
          <w:rtl/>
        </w:rPr>
        <w:t xml:space="preserve"> אינה נוכחת; חבר הכנסת ניסים ואטורי </w:t>
      </w:r>
      <w:r>
        <w:rPr>
          <w:rFonts w:hint="eastAsia"/>
          <w:rtl/>
        </w:rPr>
        <w:t>–</w:t>
      </w:r>
      <w:r>
        <w:rPr>
          <w:rFonts w:hint="cs"/>
          <w:rtl/>
        </w:rPr>
        <w:t xml:space="preserve"> אינו נוכח. </w:t>
      </w:r>
      <w:bookmarkStart w:id="9081" w:name="_ETM_Q18_263000"/>
      <w:bookmarkEnd w:id="9081"/>
      <w:r>
        <w:rPr>
          <w:rFonts w:hint="cs"/>
          <w:rtl/>
        </w:rPr>
        <w:t xml:space="preserve">חברת הכנסת שרון ניר, בבקשה. </w:t>
      </w:r>
    </w:p>
    <w:p w:rsidR="00046109" w:rsidRDefault="00046109" w:rsidP="00146F3E">
      <w:pPr>
        <w:rPr>
          <w:rtl/>
        </w:rPr>
      </w:pPr>
    </w:p>
    <w:p w:rsidR="00B87DB4" w:rsidRDefault="00B87DB4" w:rsidP="00146F3E">
      <w:pPr>
        <w:rPr>
          <w:rtl/>
        </w:rPr>
      </w:pPr>
      <w:r>
        <w:rPr>
          <w:rFonts w:hint="cs"/>
          <w:rtl/>
        </w:rPr>
        <w:t xml:space="preserve">זה היה </w:t>
      </w:r>
      <w:bookmarkStart w:id="9082" w:name="_ETM_Q18_276000"/>
      <w:bookmarkEnd w:id="9082"/>
      <w:r>
        <w:rPr>
          <w:rFonts w:hint="cs"/>
          <w:rtl/>
        </w:rPr>
        <w:t>חשוב, אלעזר.</w:t>
      </w:r>
    </w:p>
    <w:p w:rsidR="00B87DB4" w:rsidRDefault="00B87DB4" w:rsidP="00146F3E">
      <w:pPr>
        <w:rPr>
          <w:rtl/>
        </w:rPr>
      </w:pPr>
    </w:p>
    <w:p w:rsidR="00B87DB4" w:rsidRDefault="00B87DB4" w:rsidP="00146F3E">
      <w:pPr>
        <w:pStyle w:val="a4"/>
        <w:keepNext/>
        <w:rPr>
          <w:rtl/>
        </w:rPr>
      </w:pPr>
      <w:bookmarkStart w:id="9083" w:name="_ETM_Q18_267000"/>
      <w:bookmarkStart w:id="9084" w:name="ET_speaker_6367_2"/>
      <w:bookmarkEnd w:id="9083"/>
      <w:r w:rsidRPr="00975847">
        <w:rPr>
          <w:rStyle w:val="TagStyle"/>
          <w:rtl/>
        </w:rPr>
        <w:t xml:space="preserve">&lt;&lt; דובר &gt;&gt; </w:t>
      </w:r>
      <w:bookmarkStart w:id="9085" w:name="_Toc164104413"/>
      <w:r>
        <w:rPr>
          <w:rtl/>
        </w:rPr>
        <w:t>שרון ניר (ישראל ביתנו):</w:t>
      </w:r>
      <w:bookmarkEnd w:id="9085"/>
      <w:r w:rsidRPr="00975847">
        <w:rPr>
          <w:rStyle w:val="TagStyle"/>
          <w:rtl/>
        </w:rPr>
        <w:t xml:space="preserve"> &lt;&lt; דובר &gt;&gt;</w:t>
      </w:r>
      <w:r>
        <w:rPr>
          <w:rtl/>
        </w:rPr>
        <w:t xml:space="preserve">  </w:t>
      </w:r>
      <w:bookmarkEnd w:id="9084"/>
    </w:p>
    <w:p w:rsidR="00B87DB4" w:rsidRDefault="00B87DB4" w:rsidP="005917DA">
      <w:pPr>
        <w:rPr>
          <w:rtl/>
        </w:rPr>
      </w:pPr>
    </w:p>
    <w:p w:rsidR="00B87DB4" w:rsidRDefault="00B87DB4" w:rsidP="00146F3E">
      <w:pPr>
        <w:rPr>
          <w:rtl/>
        </w:rPr>
      </w:pPr>
      <w:bookmarkStart w:id="9086" w:name="_ETM_Q18_269000"/>
      <w:bookmarkStart w:id="9087" w:name="_ETM_Q18_298360"/>
      <w:bookmarkEnd w:id="9086"/>
      <w:bookmarkEnd w:id="9087"/>
      <w:r>
        <w:rPr>
          <w:rtl/>
        </w:rPr>
        <w:t xml:space="preserve">אדוני </w:t>
      </w:r>
      <w:bookmarkStart w:id="9088" w:name="_ETM_Q18_298750"/>
      <w:bookmarkEnd w:id="9088"/>
      <w:r>
        <w:rPr>
          <w:rtl/>
        </w:rPr>
        <w:t>היושב-ראש</w:t>
      </w:r>
      <w:r>
        <w:rPr>
          <w:rFonts w:hint="cs"/>
          <w:rtl/>
        </w:rPr>
        <w:t>,</w:t>
      </w:r>
      <w:r>
        <w:rPr>
          <w:rtl/>
        </w:rPr>
        <w:t xml:space="preserve"> </w:t>
      </w:r>
      <w:bookmarkStart w:id="9089" w:name="_ETM_Q18_299619"/>
      <w:bookmarkEnd w:id="9089"/>
      <w:r>
        <w:rPr>
          <w:rtl/>
        </w:rPr>
        <w:t xml:space="preserve">כנסת </w:t>
      </w:r>
      <w:bookmarkStart w:id="9090" w:name="_ETM_Q18_299979"/>
      <w:bookmarkEnd w:id="9090"/>
      <w:r>
        <w:rPr>
          <w:rtl/>
        </w:rPr>
        <w:t>נכבדה</w:t>
      </w:r>
      <w:r>
        <w:rPr>
          <w:rFonts w:hint="cs"/>
          <w:rtl/>
        </w:rPr>
        <w:t>,</w:t>
      </w:r>
      <w:r>
        <w:rPr>
          <w:rtl/>
        </w:rPr>
        <w:t xml:space="preserve"> </w:t>
      </w:r>
      <w:bookmarkStart w:id="9091" w:name="_ETM_Q18_302109"/>
      <w:bookmarkEnd w:id="9091"/>
      <w:r>
        <w:rPr>
          <w:rtl/>
        </w:rPr>
        <w:t xml:space="preserve">בימים </w:t>
      </w:r>
      <w:bookmarkStart w:id="9092" w:name="_ETM_Q18_302560"/>
      <w:bookmarkEnd w:id="9092"/>
      <w:r>
        <w:rPr>
          <w:rtl/>
        </w:rPr>
        <w:t xml:space="preserve">האחרונים </w:t>
      </w:r>
      <w:bookmarkStart w:id="9093" w:name="_ETM_Q18_303789"/>
      <w:bookmarkEnd w:id="9093"/>
      <w:r>
        <w:rPr>
          <w:rtl/>
        </w:rPr>
        <w:t xml:space="preserve">ראינו </w:t>
      </w:r>
      <w:bookmarkStart w:id="9094" w:name="_ETM_Q18_304240"/>
      <w:bookmarkEnd w:id="9094"/>
      <w:r>
        <w:rPr>
          <w:rtl/>
        </w:rPr>
        <w:t xml:space="preserve">כיצד </w:t>
      </w:r>
      <w:bookmarkStart w:id="9095" w:name="_ETM_Q18_305049"/>
      <w:bookmarkEnd w:id="9095"/>
      <w:r>
        <w:rPr>
          <w:rtl/>
        </w:rPr>
        <w:t>איראן</w:t>
      </w:r>
      <w:r>
        <w:rPr>
          <w:rFonts w:hint="cs"/>
          <w:rtl/>
        </w:rPr>
        <w:t xml:space="preserve"> </w:t>
      </w:r>
      <w:r>
        <w:rPr>
          <w:rFonts w:hint="eastAsia"/>
          <w:rtl/>
        </w:rPr>
        <w:t>–</w:t>
      </w:r>
      <w:r>
        <w:rPr>
          <w:rtl/>
        </w:rPr>
        <w:t xml:space="preserve"> </w:t>
      </w:r>
      <w:bookmarkStart w:id="9096" w:name="_ETM_Q18_306479"/>
      <w:bookmarkEnd w:id="9096"/>
      <w:r>
        <w:rPr>
          <w:rtl/>
        </w:rPr>
        <w:t xml:space="preserve">ראש </w:t>
      </w:r>
      <w:bookmarkStart w:id="9097" w:name="_ETM_Q18_306840"/>
      <w:bookmarkEnd w:id="9097"/>
      <w:r>
        <w:rPr>
          <w:rtl/>
        </w:rPr>
        <w:t>הנחש</w:t>
      </w:r>
      <w:r>
        <w:rPr>
          <w:rFonts w:hint="cs"/>
          <w:rtl/>
        </w:rPr>
        <w:t>,</w:t>
      </w:r>
      <w:r>
        <w:rPr>
          <w:rtl/>
        </w:rPr>
        <w:t xml:space="preserve"> </w:t>
      </w:r>
      <w:bookmarkStart w:id="9098" w:name="_ETM_Q18_308379"/>
      <w:bookmarkEnd w:id="9098"/>
      <w:r>
        <w:rPr>
          <w:rtl/>
        </w:rPr>
        <w:t xml:space="preserve">המדינה </w:t>
      </w:r>
      <w:bookmarkStart w:id="9099" w:name="_ETM_Q18_309010"/>
      <w:bookmarkEnd w:id="9099"/>
      <w:r>
        <w:rPr>
          <w:rtl/>
        </w:rPr>
        <w:t xml:space="preserve">האסלאמית </w:t>
      </w:r>
      <w:bookmarkStart w:id="9100" w:name="_ETM_Q18_309730"/>
      <w:bookmarkEnd w:id="9100"/>
      <w:r>
        <w:rPr>
          <w:rtl/>
        </w:rPr>
        <w:t>הפונדמנטליסטית</w:t>
      </w:r>
      <w:r>
        <w:rPr>
          <w:rFonts w:hint="cs"/>
          <w:rtl/>
        </w:rPr>
        <w:t>,</w:t>
      </w:r>
      <w:r>
        <w:rPr>
          <w:rtl/>
        </w:rPr>
        <w:t xml:space="preserve"> </w:t>
      </w:r>
      <w:bookmarkStart w:id="9101" w:name="_ETM_Q18_311419"/>
      <w:bookmarkEnd w:id="9101"/>
      <w:r>
        <w:rPr>
          <w:rtl/>
        </w:rPr>
        <w:t xml:space="preserve">שעיקר </w:t>
      </w:r>
      <w:bookmarkStart w:id="9102" w:name="_ETM_Q18_311989"/>
      <w:bookmarkEnd w:id="9102"/>
      <w:r>
        <w:rPr>
          <w:rtl/>
        </w:rPr>
        <w:t xml:space="preserve">קיומה </w:t>
      </w:r>
      <w:bookmarkStart w:id="9103" w:name="_ETM_Q18_312500"/>
      <w:bookmarkEnd w:id="9103"/>
      <w:r>
        <w:rPr>
          <w:rtl/>
        </w:rPr>
        <w:t xml:space="preserve">וחזונה </w:t>
      </w:r>
      <w:bookmarkStart w:id="9104" w:name="_ETM_Q18_313819"/>
      <w:bookmarkEnd w:id="9104"/>
      <w:r>
        <w:rPr>
          <w:rtl/>
        </w:rPr>
        <w:t xml:space="preserve">מוקדש </w:t>
      </w:r>
      <w:bookmarkStart w:id="9105" w:name="_ETM_Q18_314540"/>
      <w:bookmarkEnd w:id="9105"/>
      <w:r>
        <w:rPr>
          <w:rtl/>
        </w:rPr>
        <w:t xml:space="preserve">לפגיעה </w:t>
      </w:r>
      <w:bookmarkStart w:id="9106" w:name="_ETM_Q18_315019"/>
      <w:bookmarkEnd w:id="9106"/>
      <w:r>
        <w:rPr>
          <w:rtl/>
        </w:rPr>
        <w:t xml:space="preserve">במדינת </w:t>
      </w:r>
      <w:bookmarkStart w:id="9107" w:name="_ETM_Q18_315470"/>
      <w:bookmarkEnd w:id="9107"/>
      <w:r>
        <w:rPr>
          <w:rtl/>
        </w:rPr>
        <w:t xml:space="preserve">ישראל </w:t>
      </w:r>
      <w:bookmarkStart w:id="9108" w:name="_ETM_Q18_315830"/>
      <w:bookmarkEnd w:id="9108"/>
      <w:r>
        <w:rPr>
          <w:rtl/>
        </w:rPr>
        <w:t xml:space="preserve">ואזרחי </w:t>
      </w:r>
      <w:bookmarkStart w:id="9109" w:name="_ETM_Q18_316459"/>
      <w:bookmarkEnd w:id="9109"/>
      <w:r>
        <w:rPr>
          <w:rtl/>
        </w:rPr>
        <w:t>ישראל</w:t>
      </w:r>
      <w:r>
        <w:rPr>
          <w:rFonts w:hint="cs"/>
          <w:rtl/>
        </w:rPr>
        <w:t xml:space="preserve"> </w:t>
      </w:r>
      <w:r>
        <w:rPr>
          <w:rFonts w:hint="eastAsia"/>
          <w:rtl/>
        </w:rPr>
        <w:t>–</w:t>
      </w:r>
      <w:r>
        <w:rPr>
          <w:rtl/>
        </w:rPr>
        <w:t xml:space="preserve"> </w:t>
      </w:r>
      <w:bookmarkStart w:id="9110" w:name="_ETM_Q18_317620"/>
      <w:bookmarkEnd w:id="9110"/>
      <w:r>
        <w:rPr>
          <w:rtl/>
        </w:rPr>
        <w:t xml:space="preserve">מנסה </w:t>
      </w:r>
      <w:bookmarkStart w:id="9111" w:name="_ETM_Q18_318159"/>
      <w:bookmarkEnd w:id="9111"/>
      <w:r>
        <w:rPr>
          <w:rtl/>
        </w:rPr>
        <w:t xml:space="preserve">להעביר </w:t>
      </w:r>
      <w:bookmarkStart w:id="9112" w:name="_ETM_Q18_318609"/>
      <w:bookmarkEnd w:id="9112"/>
      <w:r>
        <w:rPr>
          <w:rtl/>
        </w:rPr>
        <w:t xml:space="preserve">את </w:t>
      </w:r>
      <w:bookmarkStart w:id="9113" w:name="_ETM_Q18_318790"/>
      <w:bookmarkEnd w:id="9113"/>
      <w:r>
        <w:rPr>
          <w:rtl/>
        </w:rPr>
        <w:t xml:space="preserve">המערכה </w:t>
      </w:r>
      <w:bookmarkStart w:id="9114" w:name="_ETM_Q18_319629"/>
      <w:bookmarkEnd w:id="9114"/>
      <w:r>
        <w:rPr>
          <w:rtl/>
        </w:rPr>
        <w:t xml:space="preserve">מול </w:t>
      </w:r>
      <w:bookmarkStart w:id="9115" w:name="_ETM_Q18_319840"/>
      <w:bookmarkEnd w:id="9115"/>
      <w:r>
        <w:rPr>
          <w:rtl/>
        </w:rPr>
        <w:t xml:space="preserve">ישראל </w:t>
      </w:r>
      <w:bookmarkStart w:id="9116" w:name="_ETM_Q18_320230"/>
      <w:bookmarkEnd w:id="9116"/>
      <w:r>
        <w:rPr>
          <w:rtl/>
        </w:rPr>
        <w:t xml:space="preserve">לשלב </w:t>
      </w:r>
      <w:bookmarkStart w:id="9117" w:name="_ETM_Q18_320620"/>
      <w:bookmarkEnd w:id="9117"/>
      <w:r>
        <w:rPr>
          <w:rtl/>
        </w:rPr>
        <w:t>הבא</w:t>
      </w:r>
      <w:r>
        <w:rPr>
          <w:rFonts w:hint="cs"/>
          <w:rtl/>
        </w:rPr>
        <w:t>.</w:t>
      </w:r>
      <w:r>
        <w:rPr>
          <w:rtl/>
        </w:rPr>
        <w:t xml:space="preserve"> </w:t>
      </w:r>
      <w:bookmarkStart w:id="9118" w:name="_ETM_Q18_321999"/>
      <w:bookmarkEnd w:id="9118"/>
      <w:r>
        <w:rPr>
          <w:rtl/>
        </w:rPr>
        <w:t xml:space="preserve">מדינה </w:t>
      </w:r>
      <w:bookmarkStart w:id="9119" w:name="_ETM_Q18_322599"/>
      <w:bookmarkEnd w:id="9119"/>
      <w:r>
        <w:rPr>
          <w:rtl/>
        </w:rPr>
        <w:t xml:space="preserve">שבמשך </w:t>
      </w:r>
      <w:bookmarkStart w:id="9120" w:name="_ETM_Q18_323260"/>
      <w:bookmarkEnd w:id="9120"/>
      <w:r>
        <w:rPr>
          <w:rtl/>
        </w:rPr>
        <w:t xml:space="preserve">שנים </w:t>
      </w:r>
      <w:bookmarkStart w:id="9121" w:name="_ETM_Q18_324230"/>
      <w:bookmarkEnd w:id="9121"/>
      <w:r>
        <w:rPr>
          <w:rtl/>
        </w:rPr>
        <w:t xml:space="preserve">מתחבאת </w:t>
      </w:r>
      <w:bookmarkStart w:id="9122" w:name="_ETM_Q18_324950"/>
      <w:bookmarkEnd w:id="9122"/>
      <w:r>
        <w:rPr>
          <w:rtl/>
        </w:rPr>
        <w:t xml:space="preserve">מאחורי </w:t>
      </w:r>
      <w:bookmarkStart w:id="9123" w:name="_ETM_Q18_325430"/>
      <w:bookmarkEnd w:id="9123"/>
      <w:proofErr w:type="spellStart"/>
      <w:r>
        <w:rPr>
          <w:rtl/>
        </w:rPr>
        <w:t>הפרוקסי</w:t>
      </w:r>
      <w:proofErr w:type="spellEnd"/>
      <w:r>
        <w:rPr>
          <w:rtl/>
        </w:rPr>
        <w:t xml:space="preserve"> </w:t>
      </w:r>
      <w:bookmarkStart w:id="9124" w:name="_ETM_Q18_326029"/>
      <w:bookmarkEnd w:id="9124"/>
      <w:r>
        <w:rPr>
          <w:rtl/>
        </w:rPr>
        <w:t xml:space="preserve">שלה </w:t>
      </w:r>
      <w:bookmarkStart w:id="9125" w:name="_ETM_Q18_326299"/>
      <w:bookmarkStart w:id="9126" w:name="_ETM_Q18_328160"/>
      <w:bookmarkEnd w:id="9125"/>
      <w:bookmarkEnd w:id="9126"/>
      <w:r>
        <w:rPr>
          <w:rtl/>
        </w:rPr>
        <w:t xml:space="preserve">במזרח </w:t>
      </w:r>
      <w:bookmarkStart w:id="9127" w:name="_ETM_Q18_328639"/>
      <w:bookmarkEnd w:id="9127"/>
      <w:r>
        <w:rPr>
          <w:rtl/>
        </w:rPr>
        <w:t>התיכון</w:t>
      </w:r>
      <w:r>
        <w:rPr>
          <w:rFonts w:hint="cs"/>
          <w:rtl/>
        </w:rPr>
        <w:t>,</w:t>
      </w:r>
      <w:r>
        <w:rPr>
          <w:rtl/>
        </w:rPr>
        <w:t xml:space="preserve"> </w:t>
      </w:r>
      <w:bookmarkStart w:id="9128" w:name="_ETM_Q18_329790"/>
      <w:bookmarkEnd w:id="9128"/>
      <w:r>
        <w:rPr>
          <w:rtl/>
        </w:rPr>
        <w:t xml:space="preserve">מאחורי </w:t>
      </w:r>
      <w:bookmarkStart w:id="9129" w:name="_ETM_Q18_330630"/>
      <w:bookmarkEnd w:id="9129"/>
      <w:r>
        <w:rPr>
          <w:rtl/>
        </w:rPr>
        <w:t>חיזבאללה</w:t>
      </w:r>
      <w:r>
        <w:rPr>
          <w:rFonts w:hint="cs"/>
          <w:rtl/>
        </w:rPr>
        <w:t>,</w:t>
      </w:r>
      <w:r>
        <w:rPr>
          <w:rtl/>
        </w:rPr>
        <w:t xml:space="preserve"> </w:t>
      </w:r>
      <w:bookmarkStart w:id="9130" w:name="_ETM_Q18_331410"/>
      <w:bookmarkEnd w:id="9130"/>
      <w:r>
        <w:rPr>
          <w:rFonts w:hint="cs"/>
          <w:rtl/>
        </w:rPr>
        <w:t xml:space="preserve">מאחורי חמאס </w:t>
      </w:r>
      <w:r w:rsidR="00AE0043">
        <w:rPr>
          <w:rFonts w:hint="cs"/>
          <w:rtl/>
        </w:rPr>
        <w:t>– –</w:t>
      </w:r>
    </w:p>
    <w:p w:rsidR="00B87DB4" w:rsidRDefault="00B87DB4" w:rsidP="00146F3E">
      <w:pPr>
        <w:rPr>
          <w:rtl/>
        </w:rPr>
      </w:pPr>
    </w:p>
    <w:p w:rsidR="00B87DB4" w:rsidRDefault="00B87DB4" w:rsidP="00146F3E">
      <w:pPr>
        <w:pStyle w:val="af6"/>
        <w:keepNext/>
        <w:rPr>
          <w:rtl/>
        </w:rPr>
      </w:pPr>
      <w:r w:rsidRPr="00753E83">
        <w:rPr>
          <w:rStyle w:val="TagStyle"/>
          <w:rtl/>
        </w:rPr>
        <w:t xml:space="preserve"> &lt;&lt; יור &gt;&gt; </w:t>
      </w:r>
      <w:r>
        <w:rPr>
          <w:rtl/>
        </w:rPr>
        <w:t>היו"ר ארז מלול:</w:t>
      </w:r>
      <w:r w:rsidRPr="00753E83">
        <w:rPr>
          <w:rStyle w:val="TagStyle"/>
          <w:rtl/>
        </w:rPr>
        <w:t xml:space="preserve"> &lt;&lt; יור &gt;&gt;</w:t>
      </w:r>
      <w:r>
        <w:rPr>
          <w:rtl/>
        </w:rPr>
        <w:t xml:space="preserve">  </w:t>
      </w:r>
    </w:p>
    <w:p w:rsidR="00B87DB4" w:rsidRDefault="00B87DB4" w:rsidP="005917DA">
      <w:pPr>
        <w:rPr>
          <w:rtl/>
        </w:rPr>
      </w:pPr>
    </w:p>
    <w:p w:rsidR="00B87DB4" w:rsidRDefault="00B87DB4" w:rsidP="00146F3E">
      <w:pPr>
        <w:rPr>
          <w:rtl/>
        </w:rPr>
      </w:pPr>
      <w:r>
        <w:rPr>
          <w:rFonts w:hint="cs"/>
          <w:rtl/>
        </w:rPr>
        <w:t>חבר הכנסת גלעד, זה מפריע.</w:t>
      </w:r>
    </w:p>
    <w:p w:rsidR="00B87DB4" w:rsidRDefault="00B87DB4" w:rsidP="00146F3E">
      <w:pPr>
        <w:rPr>
          <w:rtl/>
        </w:rPr>
      </w:pPr>
    </w:p>
    <w:p w:rsidR="00B87DB4" w:rsidRDefault="00B87DB4" w:rsidP="00146F3E">
      <w:pPr>
        <w:pStyle w:val="-"/>
        <w:keepNext/>
        <w:rPr>
          <w:rtl/>
        </w:rPr>
      </w:pPr>
      <w:bookmarkStart w:id="9131" w:name="ET_speakercontinue_6367_4"/>
      <w:r w:rsidRPr="00753E83">
        <w:rPr>
          <w:rStyle w:val="TagStyle"/>
          <w:rtl/>
        </w:rPr>
        <w:t xml:space="preserve">&lt;&lt; דובר_המשך &gt;&gt; </w:t>
      </w:r>
      <w:r>
        <w:rPr>
          <w:rtl/>
        </w:rPr>
        <w:t>שרון ניר (ישראל ביתנו):</w:t>
      </w:r>
      <w:r w:rsidRPr="00753E83">
        <w:rPr>
          <w:rStyle w:val="TagStyle"/>
          <w:rtl/>
        </w:rPr>
        <w:t xml:space="preserve"> &lt;&lt; דובר_המשך &gt;&gt;</w:t>
      </w:r>
      <w:r>
        <w:rPr>
          <w:rtl/>
        </w:rPr>
        <w:t xml:space="preserve">  </w:t>
      </w:r>
      <w:bookmarkEnd w:id="9131"/>
    </w:p>
    <w:p w:rsidR="00B87DB4" w:rsidRDefault="00B87DB4" w:rsidP="005917DA">
      <w:pPr>
        <w:rPr>
          <w:rtl/>
        </w:rPr>
      </w:pPr>
    </w:p>
    <w:p w:rsidR="00B87DB4" w:rsidRDefault="00AE0043" w:rsidP="00146F3E">
      <w:pPr>
        <w:rPr>
          <w:rtl/>
        </w:rPr>
      </w:pPr>
      <w:r>
        <w:rPr>
          <w:rFonts w:hint="cs"/>
          <w:rtl/>
        </w:rPr>
        <w:t>– –</w:t>
      </w:r>
      <w:r w:rsidR="00B87DB4">
        <w:rPr>
          <w:rFonts w:hint="cs"/>
          <w:rtl/>
        </w:rPr>
        <w:t xml:space="preserve"> מאחורי </w:t>
      </w:r>
      <w:proofErr w:type="spellStart"/>
      <w:r w:rsidR="00B87DB4">
        <w:rPr>
          <w:rFonts w:hint="cs"/>
          <w:rtl/>
        </w:rPr>
        <w:t>החות'ים</w:t>
      </w:r>
      <w:proofErr w:type="spellEnd"/>
      <w:r w:rsidR="00B87DB4">
        <w:rPr>
          <w:rFonts w:hint="cs"/>
          <w:rtl/>
        </w:rPr>
        <w:t xml:space="preserve"> בתימן. שמנסה לפעול כאיש </w:t>
      </w:r>
      <w:bookmarkStart w:id="9132" w:name="_ETM_Q18_339000"/>
      <w:bookmarkEnd w:id="9132"/>
      <w:r w:rsidR="00B87DB4">
        <w:rPr>
          <w:rFonts w:hint="cs"/>
          <w:rtl/>
        </w:rPr>
        <w:t xml:space="preserve">הצללים, מניעה מערך משומן של תאי טרור בכל רחבי המזרח </w:t>
      </w:r>
      <w:bookmarkStart w:id="9133" w:name="_ETM_Q18_343000"/>
      <w:bookmarkEnd w:id="9133"/>
      <w:r w:rsidR="00B87DB4">
        <w:rPr>
          <w:rFonts w:hint="cs"/>
          <w:rtl/>
        </w:rPr>
        <w:t xml:space="preserve">התיכון, מוציאה לפועל פעולה ראשונה של מתקפה ישירה </w:t>
      </w:r>
      <w:r w:rsidR="00B87DB4">
        <w:rPr>
          <w:rFonts w:hint="eastAsia"/>
          <w:rtl/>
        </w:rPr>
        <w:t>–</w:t>
      </w:r>
      <w:r w:rsidR="00B87DB4">
        <w:rPr>
          <w:rFonts w:hint="cs"/>
          <w:rtl/>
        </w:rPr>
        <w:t xml:space="preserve"> </w:t>
      </w:r>
      <w:bookmarkStart w:id="9134" w:name="_ETM_Q18_348000"/>
      <w:bookmarkEnd w:id="9134"/>
      <w:r w:rsidR="00B87DB4">
        <w:rPr>
          <w:rFonts w:hint="cs"/>
          <w:rtl/>
        </w:rPr>
        <w:t xml:space="preserve">וצריך לומר, אמיצה </w:t>
      </w:r>
      <w:r w:rsidR="00B87DB4">
        <w:rPr>
          <w:rFonts w:hint="eastAsia"/>
          <w:rtl/>
        </w:rPr>
        <w:t>–</w:t>
      </w:r>
      <w:r w:rsidR="00B87DB4">
        <w:rPr>
          <w:rFonts w:hint="cs"/>
          <w:rtl/>
        </w:rPr>
        <w:t xml:space="preserve"> על מדינת ישראל. </w:t>
      </w:r>
    </w:p>
    <w:p w:rsidR="00B87DB4" w:rsidRDefault="00B87DB4" w:rsidP="00146F3E">
      <w:pPr>
        <w:ind w:firstLine="0"/>
        <w:rPr>
          <w:rtl/>
        </w:rPr>
      </w:pPr>
      <w:bookmarkStart w:id="9135" w:name="_ETM_Q18_351000"/>
      <w:bookmarkStart w:id="9136" w:name="_ETM_Q18_352000"/>
      <w:bookmarkStart w:id="9137" w:name="_ETM_Q18_353370"/>
      <w:bookmarkEnd w:id="9135"/>
      <w:bookmarkEnd w:id="9136"/>
      <w:bookmarkEnd w:id="9137"/>
    </w:p>
    <w:p w:rsidR="00B87DB4" w:rsidRDefault="00B87DB4" w:rsidP="00046109">
      <w:pPr>
        <w:rPr>
          <w:rtl/>
        </w:rPr>
      </w:pPr>
      <w:bookmarkStart w:id="9138" w:name="_ETM_Q18_353000"/>
      <w:bookmarkEnd w:id="9138"/>
      <w:r>
        <w:rPr>
          <w:rtl/>
        </w:rPr>
        <w:t xml:space="preserve">המתקפה </w:t>
      </w:r>
      <w:bookmarkStart w:id="9139" w:name="_ETM_Q18_354000"/>
      <w:bookmarkEnd w:id="9139"/>
      <w:r>
        <w:rPr>
          <w:rtl/>
        </w:rPr>
        <w:t xml:space="preserve">חסרת </w:t>
      </w:r>
      <w:bookmarkStart w:id="9140" w:name="_ETM_Q18_354480"/>
      <w:bookmarkEnd w:id="9140"/>
      <w:r>
        <w:rPr>
          <w:rtl/>
        </w:rPr>
        <w:t xml:space="preserve">התקדים </w:t>
      </w:r>
      <w:bookmarkStart w:id="9141" w:name="_ETM_Q18_354990"/>
      <w:bookmarkEnd w:id="9141"/>
      <w:r>
        <w:rPr>
          <w:rtl/>
        </w:rPr>
        <w:t>הזאת</w:t>
      </w:r>
      <w:r>
        <w:rPr>
          <w:rFonts w:hint="cs"/>
          <w:rtl/>
        </w:rPr>
        <w:t>,</w:t>
      </w:r>
      <w:r>
        <w:rPr>
          <w:rtl/>
        </w:rPr>
        <w:t xml:space="preserve"> </w:t>
      </w:r>
      <w:bookmarkStart w:id="9142" w:name="_ETM_Q18_355590"/>
      <w:bookmarkEnd w:id="9142"/>
      <w:r>
        <w:rPr>
          <w:rtl/>
        </w:rPr>
        <w:t xml:space="preserve">משולחת </w:t>
      </w:r>
      <w:bookmarkStart w:id="9143" w:name="_ETM_Q18_356370"/>
      <w:bookmarkEnd w:id="9143"/>
      <w:r>
        <w:rPr>
          <w:rtl/>
        </w:rPr>
        <w:t>הרסן</w:t>
      </w:r>
      <w:r>
        <w:rPr>
          <w:rFonts w:hint="cs"/>
          <w:rtl/>
        </w:rPr>
        <w:t>,</w:t>
      </w:r>
      <w:r>
        <w:rPr>
          <w:rtl/>
        </w:rPr>
        <w:t xml:space="preserve"> </w:t>
      </w:r>
      <w:bookmarkStart w:id="9144" w:name="_ETM_Q18_357360"/>
      <w:bookmarkEnd w:id="9144"/>
      <w:r>
        <w:rPr>
          <w:rtl/>
        </w:rPr>
        <w:t xml:space="preserve">אשר </w:t>
      </w:r>
      <w:bookmarkStart w:id="9145" w:name="_ETM_Q18_357750"/>
      <w:bookmarkEnd w:id="9145"/>
      <w:r>
        <w:rPr>
          <w:rtl/>
        </w:rPr>
        <w:t xml:space="preserve">נועדה </w:t>
      </w:r>
      <w:bookmarkStart w:id="9146" w:name="_ETM_Q18_358230"/>
      <w:bookmarkEnd w:id="9146"/>
      <w:r>
        <w:rPr>
          <w:rtl/>
        </w:rPr>
        <w:t xml:space="preserve">לפגוע </w:t>
      </w:r>
      <w:bookmarkStart w:id="9147" w:name="_ETM_Q18_358680"/>
      <w:bookmarkEnd w:id="9147"/>
      <w:r>
        <w:rPr>
          <w:rtl/>
        </w:rPr>
        <w:t xml:space="preserve">לא </w:t>
      </w:r>
      <w:bookmarkStart w:id="9148" w:name="_ETM_Q18_358889"/>
      <w:bookmarkEnd w:id="9148"/>
      <w:r>
        <w:rPr>
          <w:rtl/>
        </w:rPr>
        <w:t xml:space="preserve">רק </w:t>
      </w:r>
      <w:bookmarkStart w:id="9149" w:name="_ETM_Q18_359070"/>
      <w:bookmarkEnd w:id="9149"/>
      <w:r>
        <w:rPr>
          <w:rtl/>
        </w:rPr>
        <w:t xml:space="preserve">ביעדים </w:t>
      </w:r>
      <w:bookmarkStart w:id="9150" w:name="_ETM_Q18_359580"/>
      <w:bookmarkEnd w:id="9150"/>
      <w:r>
        <w:rPr>
          <w:rtl/>
        </w:rPr>
        <w:t xml:space="preserve">אסטרטגיים </w:t>
      </w:r>
      <w:bookmarkStart w:id="9151" w:name="_ETM_Q18_360629"/>
      <w:bookmarkEnd w:id="9151"/>
      <w:r>
        <w:rPr>
          <w:rtl/>
        </w:rPr>
        <w:t xml:space="preserve">אלא </w:t>
      </w:r>
      <w:bookmarkStart w:id="9152" w:name="_ETM_Q18_360989"/>
      <w:bookmarkEnd w:id="9152"/>
      <w:r>
        <w:rPr>
          <w:rtl/>
        </w:rPr>
        <w:t xml:space="preserve">נועדה </w:t>
      </w:r>
      <w:bookmarkStart w:id="9153" w:name="_ETM_Q18_361500"/>
      <w:bookmarkEnd w:id="9153"/>
      <w:r>
        <w:rPr>
          <w:rtl/>
        </w:rPr>
        <w:t xml:space="preserve">קודם </w:t>
      </w:r>
      <w:bookmarkStart w:id="9154" w:name="_ETM_Q18_361859"/>
      <w:bookmarkEnd w:id="9154"/>
      <w:r>
        <w:rPr>
          <w:rtl/>
        </w:rPr>
        <w:t xml:space="preserve">כל </w:t>
      </w:r>
      <w:bookmarkStart w:id="9155" w:name="_ETM_Q18_362069"/>
      <w:bookmarkEnd w:id="9155"/>
      <w:r>
        <w:rPr>
          <w:rtl/>
        </w:rPr>
        <w:t xml:space="preserve">לפגוע </w:t>
      </w:r>
      <w:bookmarkStart w:id="9156" w:name="_ETM_Q18_362489"/>
      <w:bookmarkEnd w:id="9156"/>
      <w:r>
        <w:rPr>
          <w:rtl/>
        </w:rPr>
        <w:t xml:space="preserve">בחוסן </w:t>
      </w:r>
      <w:bookmarkStart w:id="9157" w:name="_ETM_Q18_363060"/>
      <w:bookmarkEnd w:id="9157"/>
      <w:r>
        <w:rPr>
          <w:rtl/>
        </w:rPr>
        <w:t xml:space="preserve">הלאומי </w:t>
      </w:r>
      <w:bookmarkStart w:id="9158" w:name="_ETM_Q18_363480"/>
      <w:bookmarkEnd w:id="9158"/>
      <w:r>
        <w:rPr>
          <w:rFonts w:hint="cs"/>
          <w:rtl/>
        </w:rPr>
        <w:t>ובהרתעה</w:t>
      </w:r>
      <w:r>
        <w:rPr>
          <w:rtl/>
        </w:rPr>
        <w:t xml:space="preserve"> </w:t>
      </w:r>
      <w:bookmarkStart w:id="9159" w:name="_ETM_Q18_364469"/>
      <w:bookmarkEnd w:id="9159"/>
      <w:r>
        <w:rPr>
          <w:rFonts w:hint="cs"/>
          <w:rtl/>
        </w:rPr>
        <w:t>ה</w:t>
      </w:r>
      <w:r>
        <w:rPr>
          <w:rtl/>
        </w:rPr>
        <w:t>ישראלית</w:t>
      </w:r>
      <w:r>
        <w:rPr>
          <w:rFonts w:hint="cs"/>
          <w:rtl/>
        </w:rPr>
        <w:t>,</w:t>
      </w:r>
      <w:r>
        <w:rPr>
          <w:rtl/>
        </w:rPr>
        <w:t xml:space="preserve"> </w:t>
      </w:r>
      <w:bookmarkStart w:id="9160" w:name="_ETM_Q18_365730"/>
      <w:bookmarkEnd w:id="9160"/>
      <w:r>
        <w:rPr>
          <w:rtl/>
        </w:rPr>
        <w:t xml:space="preserve">פגשה </w:t>
      </w:r>
      <w:bookmarkStart w:id="9161" w:name="_ETM_Q18_366180"/>
      <w:bookmarkEnd w:id="9161"/>
      <w:r>
        <w:rPr>
          <w:rtl/>
        </w:rPr>
        <w:t xml:space="preserve">את </w:t>
      </w:r>
      <w:bookmarkStart w:id="9162" w:name="_ETM_Q18_366359"/>
      <w:bookmarkEnd w:id="9162"/>
      <w:r>
        <w:rPr>
          <w:rtl/>
        </w:rPr>
        <w:t xml:space="preserve">עוצמתו </w:t>
      </w:r>
      <w:bookmarkStart w:id="9163" w:name="_ETM_Q18_367019"/>
      <w:bookmarkEnd w:id="9163"/>
      <w:r>
        <w:rPr>
          <w:rtl/>
        </w:rPr>
        <w:t xml:space="preserve">של </w:t>
      </w:r>
      <w:bookmarkStart w:id="9164" w:name="_ETM_Q18_367200"/>
      <w:bookmarkEnd w:id="9164"/>
      <w:r>
        <w:rPr>
          <w:rtl/>
        </w:rPr>
        <w:t xml:space="preserve">חיל </w:t>
      </w:r>
      <w:bookmarkStart w:id="9165" w:name="_ETM_Q18_367469"/>
      <w:bookmarkEnd w:id="9165"/>
      <w:r>
        <w:rPr>
          <w:rtl/>
        </w:rPr>
        <w:t xml:space="preserve">האוויר </w:t>
      </w:r>
      <w:bookmarkStart w:id="9166" w:name="_ETM_Q18_367859"/>
      <w:bookmarkEnd w:id="9166"/>
      <w:r>
        <w:rPr>
          <w:rtl/>
        </w:rPr>
        <w:t xml:space="preserve">הישראלי </w:t>
      </w:r>
      <w:bookmarkStart w:id="9167" w:name="_ETM_Q18_369400"/>
      <w:bookmarkEnd w:id="9167"/>
      <w:r>
        <w:rPr>
          <w:rtl/>
        </w:rPr>
        <w:t xml:space="preserve">ואת </w:t>
      </w:r>
      <w:bookmarkStart w:id="9168" w:name="_ETM_Q18_369700"/>
      <w:bookmarkEnd w:id="9168"/>
      <w:r>
        <w:rPr>
          <w:rtl/>
        </w:rPr>
        <w:t xml:space="preserve">מערכות </w:t>
      </w:r>
      <w:bookmarkStart w:id="9169" w:name="_ETM_Q18_370299"/>
      <w:bookmarkEnd w:id="9169"/>
      <w:r>
        <w:rPr>
          <w:rtl/>
        </w:rPr>
        <w:t xml:space="preserve">ההגנה </w:t>
      </w:r>
      <w:bookmarkStart w:id="9170" w:name="_ETM_Q18_370840"/>
      <w:bookmarkEnd w:id="9170"/>
      <w:r>
        <w:rPr>
          <w:rtl/>
        </w:rPr>
        <w:t xml:space="preserve">האוויריות </w:t>
      </w:r>
      <w:bookmarkStart w:id="9171" w:name="_ETM_Q18_371860"/>
      <w:bookmarkEnd w:id="9171"/>
      <w:r>
        <w:rPr>
          <w:rtl/>
        </w:rPr>
        <w:t xml:space="preserve">המתקדמות </w:t>
      </w:r>
      <w:bookmarkStart w:id="9172" w:name="_ETM_Q18_372610"/>
      <w:bookmarkEnd w:id="9172"/>
      <w:r>
        <w:rPr>
          <w:rtl/>
        </w:rPr>
        <w:t>שלנו</w:t>
      </w:r>
      <w:r>
        <w:rPr>
          <w:rFonts w:hint="cs"/>
          <w:rtl/>
        </w:rPr>
        <w:t>,</w:t>
      </w:r>
      <w:r>
        <w:rPr>
          <w:rtl/>
        </w:rPr>
        <w:t xml:space="preserve"> </w:t>
      </w:r>
      <w:bookmarkStart w:id="9173" w:name="_ETM_Q18_373580"/>
      <w:bookmarkEnd w:id="9173"/>
      <w:r>
        <w:rPr>
          <w:rtl/>
        </w:rPr>
        <w:t xml:space="preserve">בגיבוי </w:t>
      </w:r>
      <w:bookmarkStart w:id="9174" w:name="_ETM_Q18_374239"/>
      <w:bookmarkEnd w:id="9174"/>
      <w:r>
        <w:rPr>
          <w:rtl/>
        </w:rPr>
        <w:t xml:space="preserve">בנות </w:t>
      </w:r>
      <w:bookmarkStart w:id="9175" w:name="_ETM_Q18_374599"/>
      <w:bookmarkEnd w:id="9175"/>
      <w:r>
        <w:rPr>
          <w:rtl/>
        </w:rPr>
        <w:t>הברית</w:t>
      </w:r>
      <w:r>
        <w:rPr>
          <w:rFonts w:hint="cs"/>
          <w:rtl/>
        </w:rPr>
        <w:t>,</w:t>
      </w:r>
      <w:r>
        <w:rPr>
          <w:rtl/>
        </w:rPr>
        <w:t xml:space="preserve"> </w:t>
      </w:r>
      <w:bookmarkStart w:id="9176" w:name="_ETM_Q18_375550"/>
      <w:bookmarkEnd w:id="9176"/>
      <w:r>
        <w:rPr>
          <w:rtl/>
        </w:rPr>
        <w:t xml:space="preserve">ארצות </w:t>
      </w:r>
      <w:bookmarkStart w:id="9177" w:name="_ETM_Q18_376030"/>
      <w:bookmarkEnd w:id="9177"/>
      <w:r>
        <w:rPr>
          <w:rtl/>
        </w:rPr>
        <w:t xml:space="preserve">הברית </w:t>
      </w:r>
      <w:bookmarkStart w:id="9178" w:name="_ETM_Q18_376419"/>
      <w:bookmarkEnd w:id="9178"/>
      <w:r>
        <w:rPr>
          <w:rtl/>
        </w:rPr>
        <w:t>ובריטניה</w:t>
      </w:r>
      <w:r>
        <w:rPr>
          <w:rFonts w:hint="cs"/>
          <w:rtl/>
        </w:rPr>
        <w:t>.</w:t>
      </w:r>
      <w:r>
        <w:rPr>
          <w:rtl/>
        </w:rPr>
        <w:t xml:space="preserve"> </w:t>
      </w:r>
      <w:bookmarkStart w:id="9179" w:name="_ETM_Q18_378370"/>
      <w:bookmarkEnd w:id="9179"/>
    </w:p>
    <w:p w:rsidR="00B87DB4" w:rsidRDefault="00B87DB4" w:rsidP="00146F3E">
      <w:pPr>
        <w:rPr>
          <w:rtl/>
        </w:rPr>
      </w:pPr>
      <w:bookmarkStart w:id="9180" w:name="_ETM_Q18_379448"/>
      <w:bookmarkStart w:id="9181" w:name="_ETM_Q18_379517"/>
      <w:bookmarkStart w:id="9182" w:name="_ETM_Q18_381551"/>
      <w:bookmarkEnd w:id="9180"/>
      <w:bookmarkEnd w:id="9181"/>
      <w:bookmarkEnd w:id="9182"/>
    </w:p>
    <w:p w:rsidR="00B87DB4" w:rsidRDefault="00B87DB4" w:rsidP="00046109">
      <w:pPr>
        <w:rPr>
          <w:rtl/>
        </w:rPr>
      </w:pPr>
      <w:bookmarkStart w:id="9183" w:name="_ETM_Q18_381609"/>
      <w:bookmarkEnd w:id="9183"/>
      <w:r>
        <w:rPr>
          <w:rtl/>
        </w:rPr>
        <w:t xml:space="preserve">צריך </w:t>
      </w:r>
      <w:bookmarkStart w:id="9184" w:name="_ETM_Q18_379419"/>
      <w:bookmarkEnd w:id="9184"/>
      <w:r>
        <w:rPr>
          <w:rtl/>
        </w:rPr>
        <w:t xml:space="preserve">לומר </w:t>
      </w:r>
      <w:bookmarkStart w:id="9185" w:name="_ETM_Q18_379900"/>
      <w:bookmarkEnd w:id="9185"/>
      <w:r>
        <w:rPr>
          <w:rtl/>
        </w:rPr>
        <w:t>ש</w:t>
      </w:r>
      <w:bookmarkStart w:id="9186" w:name="_ETM_Q18_380260"/>
      <w:bookmarkEnd w:id="9186"/>
      <w:r>
        <w:rPr>
          <w:rtl/>
        </w:rPr>
        <w:t xml:space="preserve">חיל </w:t>
      </w:r>
      <w:bookmarkStart w:id="9187" w:name="_ETM_Q18_380560"/>
      <w:bookmarkEnd w:id="9187"/>
      <w:r>
        <w:rPr>
          <w:rtl/>
        </w:rPr>
        <w:t xml:space="preserve">האוויר </w:t>
      </w:r>
      <w:bookmarkStart w:id="9188" w:name="_ETM_Q18_382270"/>
      <w:bookmarkEnd w:id="9188"/>
      <w:r>
        <w:rPr>
          <w:rtl/>
        </w:rPr>
        <w:t xml:space="preserve">הישראלי </w:t>
      </w:r>
      <w:bookmarkStart w:id="9189" w:name="_ETM_Q18_383550"/>
      <w:bookmarkEnd w:id="9189"/>
      <w:r>
        <w:rPr>
          <w:rtl/>
        </w:rPr>
        <w:t xml:space="preserve">ומערך </w:t>
      </w:r>
      <w:bookmarkStart w:id="9190" w:name="_ETM_Q18_384480"/>
      <w:bookmarkEnd w:id="9190"/>
      <w:r>
        <w:rPr>
          <w:rtl/>
        </w:rPr>
        <w:t xml:space="preserve">ההגנה </w:t>
      </w:r>
      <w:bookmarkStart w:id="9191" w:name="_ETM_Q18_384900"/>
      <w:bookmarkEnd w:id="9191"/>
      <w:r>
        <w:rPr>
          <w:rtl/>
        </w:rPr>
        <w:t xml:space="preserve">האווירית </w:t>
      </w:r>
      <w:bookmarkStart w:id="9192" w:name="_ETM_Q18_385350"/>
      <w:bookmarkEnd w:id="9192"/>
      <w:r>
        <w:rPr>
          <w:rtl/>
        </w:rPr>
        <w:t xml:space="preserve">הצליחו </w:t>
      </w:r>
      <w:bookmarkStart w:id="9193" w:name="_ETM_Q18_385800"/>
      <w:bookmarkEnd w:id="9193"/>
      <w:r>
        <w:rPr>
          <w:rtl/>
        </w:rPr>
        <w:t xml:space="preserve">להדוף </w:t>
      </w:r>
      <w:bookmarkStart w:id="9194" w:name="_ETM_Q18_386310"/>
      <w:bookmarkEnd w:id="9194"/>
      <w:r>
        <w:rPr>
          <w:rtl/>
        </w:rPr>
        <w:t xml:space="preserve">מעל </w:t>
      </w:r>
      <w:bookmarkStart w:id="9195" w:name="_ETM_Q18_386639"/>
      <w:bookmarkEnd w:id="9195"/>
      <w:r>
        <w:rPr>
          <w:rtl/>
        </w:rPr>
        <w:t xml:space="preserve">שמי </w:t>
      </w:r>
      <w:bookmarkStart w:id="9196" w:name="_ETM_Q18_386910"/>
      <w:bookmarkEnd w:id="9196"/>
      <w:r>
        <w:rPr>
          <w:rtl/>
        </w:rPr>
        <w:t xml:space="preserve">ישראל </w:t>
      </w:r>
      <w:bookmarkStart w:id="9197" w:name="_ETM_Q18_387300"/>
      <w:bookmarkEnd w:id="9197"/>
      <w:r>
        <w:rPr>
          <w:rtl/>
        </w:rPr>
        <w:t xml:space="preserve">בהצלחה </w:t>
      </w:r>
      <w:bookmarkStart w:id="9198" w:name="_ETM_Q18_388980"/>
      <w:bookmarkEnd w:id="9198"/>
      <w:r>
        <w:rPr>
          <w:rtl/>
        </w:rPr>
        <w:t xml:space="preserve">פנומנלית </w:t>
      </w:r>
      <w:bookmarkStart w:id="9199" w:name="_ETM_Q18_389820"/>
      <w:bookmarkEnd w:id="9199"/>
      <w:r>
        <w:rPr>
          <w:rtl/>
        </w:rPr>
        <w:t xml:space="preserve">כמעט </w:t>
      </w:r>
      <w:bookmarkStart w:id="9200" w:name="_ETM_Q18_390820"/>
      <w:bookmarkEnd w:id="9200"/>
      <w:r>
        <w:rPr>
          <w:rtl/>
        </w:rPr>
        <w:t xml:space="preserve">את </w:t>
      </w:r>
      <w:bookmarkStart w:id="9201" w:name="_ETM_Q18_391120"/>
      <w:bookmarkEnd w:id="9201"/>
      <w:r>
        <w:rPr>
          <w:rtl/>
        </w:rPr>
        <w:t xml:space="preserve">מתקפת </w:t>
      </w:r>
      <w:bookmarkStart w:id="9202" w:name="_ETM_Q18_391690"/>
      <w:bookmarkEnd w:id="9202"/>
      <w:r>
        <w:rPr>
          <w:rtl/>
        </w:rPr>
        <w:t xml:space="preserve">הטילים </w:t>
      </w:r>
      <w:bookmarkStart w:id="9203" w:name="_ETM_Q18_392560"/>
      <w:bookmarkEnd w:id="9203"/>
      <w:proofErr w:type="spellStart"/>
      <w:r>
        <w:rPr>
          <w:rtl/>
        </w:rPr>
        <w:t>והכ</w:t>
      </w:r>
      <w:r>
        <w:rPr>
          <w:rFonts w:hint="cs"/>
          <w:rtl/>
        </w:rPr>
        <w:t>ט</w:t>
      </w:r>
      <w:r>
        <w:rPr>
          <w:rtl/>
        </w:rPr>
        <w:t>ב</w:t>
      </w:r>
      <w:r>
        <w:rPr>
          <w:rFonts w:hint="cs"/>
          <w:rtl/>
        </w:rPr>
        <w:t>"מים</w:t>
      </w:r>
      <w:proofErr w:type="spellEnd"/>
      <w:r>
        <w:rPr>
          <w:rFonts w:hint="cs"/>
          <w:rtl/>
        </w:rPr>
        <w:t>.</w:t>
      </w:r>
      <w:r>
        <w:rPr>
          <w:rtl/>
        </w:rPr>
        <w:t xml:space="preserve"> </w:t>
      </w:r>
      <w:bookmarkStart w:id="9204" w:name="_ETM_Q18_393280"/>
      <w:bookmarkStart w:id="9205" w:name="_ETM_Q18_396170"/>
      <w:bookmarkEnd w:id="9204"/>
      <w:bookmarkEnd w:id="9205"/>
      <w:r>
        <w:rPr>
          <w:rtl/>
        </w:rPr>
        <w:t xml:space="preserve">צריך </w:t>
      </w:r>
      <w:bookmarkStart w:id="9206" w:name="_ETM_Q18_396530"/>
      <w:bookmarkEnd w:id="9206"/>
      <w:r>
        <w:rPr>
          <w:rtl/>
        </w:rPr>
        <w:t xml:space="preserve">לומר </w:t>
      </w:r>
      <w:bookmarkStart w:id="9207" w:name="_ETM_Q18_398010"/>
      <w:bookmarkEnd w:id="9207"/>
      <w:r>
        <w:rPr>
          <w:rtl/>
        </w:rPr>
        <w:t xml:space="preserve">שעליית </w:t>
      </w:r>
      <w:bookmarkStart w:id="9208" w:name="_ETM_Q18_398519"/>
      <w:bookmarkEnd w:id="9208"/>
      <w:r>
        <w:rPr>
          <w:rtl/>
        </w:rPr>
        <w:t xml:space="preserve">השלב </w:t>
      </w:r>
      <w:bookmarkStart w:id="9209" w:name="_ETM_Q18_398969"/>
      <w:bookmarkEnd w:id="9209"/>
      <w:r>
        <w:rPr>
          <w:rtl/>
        </w:rPr>
        <w:t xml:space="preserve">הזאת </w:t>
      </w:r>
      <w:bookmarkStart w:id="9210" w:name="_ETM_Q18_400329"/>
      <w:bookmarkEnd w:id="9210"/>
      <w:r>
        <w:rPr>
          <w:rFonts w:hint="cs"/>
          <w:rtl/>
        </w:rPr>
        <w:t>היא עליית שלב</w:t>
      </w:r>
      <w:r>
        <w:rPr>
          <w:rtl/>
        </w:rPr>
        <w:t xml:space="preserve"> </w:t>
      </w:r>
      <w:bookmarkStart w:id="9211" w:name="_ETM_Q18_401680"/>
      <w:bookmarkEnd w:id="9211"/>
      <w:r>
        <w:rPr>
          <w:rtl/>
        </w:rPr>
        <w:t xml:space="preserve">מדאיגה </w:t>
      </w:r>
      <w:bookmarkStart w:id="9212" w:name="_ETM_Q18_402370"/>
      <w:bookmarkEnd w:id="9212"/>
      <w:r>
        <w:rPr>
          <w:rtl/>
        </w:rPr>
        <w:t>ביותר</w:t>
      </w:r>
      <w:r>
        <w:rPr>
          <w:rFonts w:hint="cs"/>
          <w:rtl/>
        </w:rPr>
        <w:t>,</w:t>
      </w:r>
      <w:r>
        <w:rPr>
          <w:rtl/>
        </w:rPr>
        <w:t xml:space="preserve"> </w:t>
      </w:r>
      <w:bookmarkStart w:id="9213" w:name="_ETM_Q18_403540"/>
      <w:bookmarkEnd w:id="9213"/>
      <w:r>
        <w:rPr>
          <w:rtl/>
        </w:rPr>
        <w:t xml:space="preserve">וצריכה </w:t>
      </w:r>
      <w:bookmarkStart w:id="9214" w:name="_ETM_Q18_404439"/>
      <w:bookmarkEnd w:id="9214"/>
      <w:r>
        <w:rPr>
          <w:rtl/>
        </w:rPr>
        <w:t xml:space="preserve">להיות </w:t>
      </w:r>
      <w:bookmarkStart w:id="9215" w:name="_ETM_Q18_404889"/>
      <w:bookmarkEnd w:id="9215"/>
      <w:r>
        <w:rPr>
          <w:rtl/>
        </w:rPr>
        <w:t xml:space="preserve">מונחת </w:t>
      </w:r>
      <w:bookmarkStart w:id="9216" w:name="_ETM_Q18_405400"/>
      <w:bookmarkEnd w:id="9216"/>
      <w:r>
        <w:rPr>
          <w:rtl/>
        </w:rPr>
        <w:t xml:space="preserve">לפתחה </w:t>
      </w:r>
      <w:bookmarkStart w:id="9217" w:name="_ETM_Q18_405879"/>
      <w:bookmarkEnd w:id="9217"/>
      <w:r>
        <w:rPr>
          <w:rtl/>
        </w:rPr>
        <w:t xml:space="preserve">של </w:t>
      </w:r>
      <w:bookmarkStart w:id="9218" w:name="_ETM_Q18_406059"/>
      <w:bookmarkEnd w:id="9218"/>
      <w:r>
        <w:rPr>
          <w:rtl/>
        </w:rPr>
        <w:t xml:space="preserve">ממשלת </w:t>
      </w:r>
      <w:bookmarkStart w:id="9219" w:name="_ETM_Q18_406599"/>
      <w:bookmarkEnd w:id="9219"/>
      <w:r>
        <w:rPr>
          <w:rtl/>
        </w:rPr>
        <w:t xml:space="preserve">ישראל </w:t>
      </w:r>
      <w:bookmarkStart w:id="9220" w:name="_ETM_Q18_407810"/>
      <w:bookmarkEnd w:id="9220"/>
      <w:r>
        <w:rPr>
          <w:rtl/>
        </w:rPr>
        <w:t xml:space="preserve">כסוגיה </w:t>
      </w:r>
      <w:bookmarkStart w:id="9221" w:name="_ETM_Q18_408410"/>
      <w:bookmarkEnd w:id="9221"/>
      <w:r>
        <w:rPr>
          <w:rtl/>
        </w:rPr>
        <w:t>משמעותית</w:t>
      </w:r>
      <w:r w:rsidR="00046109">
        <w:rPr>
          <w:rFonts w:hint="cs"/>
          <w:rtl/>
        </w:rPr>
        <w:t>;</w:t>
      </w:r>
      <w:r>
        <w:rPr>
          <w:rtl/>
        </w:rPr>
        <w:t xml:space="preserve"> </w:t>
      </w:r>
      <w:bookmarkStart w:id="9222" w:name="_ETM_Q18_409160"/>
      <w:bookmarkEnd w:id="9222"/>
      <w:r>
        <w:rPr>
          <w:rtl/>
        </w:rPr>
        <w:t xml:space="preserve">ממשלה </w:t>
      </w:r>
      <w:bookmarkStart w:id="9223" w:name="_ETM_Q18_409700"/>
      <w:bookmarkEnd w:id="9223"/>
      <w:r>
        <w:rPr>
          <w:rtl/>
        </w:rPr>
        <w:t xml:space="preserve">שבסופו </w:t>
      </w:r>
      <w:bookmarkStart w:id="9224" w:name="_ETM_Q18_410270"/>
      <w:bookmarkEnd w:id="9224"/>
      <w:r>
        <w:rPr>
          <w:rtl/>
        </w:rPr>
        <w:t xml:space="preserve">של </w:t>
      </w:r>
      <w:bookmarkStart w:id="9225" w:name="_ETM_Q18_410420"/>
      <w:bookmarkEnd w:id="9225"/>
      <w:r>
        <w:rPr>
          <w:rtl/>
        </w:rPr>
        <w:t xml:space="preserve">דבר </w:t>
      </w:r>
      <w:bookmarkStart w:id="9226" w:name="_ETM_Q18_411200"/>
      <w:bookmarkEnd w:id="9226"/>
      <w:r>
        <w:rPr>
          <w:rtl/>
        </w:rPr>
        <w:t xml:space="preserve">מביאה </w:t>
      </w:r>
      <w:bookmarkStart w:id="9227" w:name="_ETM_Q18_411650"/>
      <w:bookmarkEnd w:id="9227"/>
      <w:r>
        <w:rPr>
          <w:rtl/>
        </w:rPr>
        <w:t xml:space="preserve">אותנו </w:t>
      </w:r>
      <w:bookmarkStart w:id="9228" w:name="_ETM_Q18_412400"/>
      <w:bookmarkEnd w:id="9228"/>
      <w:r>
        <w:rPr>
          <w:rtl/>
        </w:rPr>
        <w:t xml:space="preserve">למצב </w:t>
      </w:r>
      <w:bookmarkStart w:id="9229" w:name="_ETM_Q18_413060"/>
      <w:bookmarkEnd w:id="9229"/>
      <w:r>
        <w:rPr>
          <w:rtl/>
        </w:rPr>
        <w:t xml:space="preserve">ביטחוני </w:t>
      </w:r>
      <w:bookmarkStart w:id="9230" w:name="_ETM_Q18_414019"/>
      <w:bookmarkEnd w:id="9230"/>
      <w:r>
        <w:rPr>
          <w:rFonts w:hint="cs"/>
          <w:rtl/>
        </w:rPr>
        <w:t>מהירודים</w:t>
      </w:r>
      <w:r>
        <w:rPr>
          <w:rtl/>
        </w:rPr>
        <w:t xml:space="preserve"> </w:t>
      </w:r>
      <w:bookmarkStart w:id="9231" w:name="_ETM_Q18_414800"/>
      <w:bookmarkEnd w:id="9231"/>
      <w:r>
        <w:rPr>
          <w:rtl/>
        </w:rPr>
        <w:t>שיש</w:t>
      </w:r>
      <w:r>
        <w:rPr>
          <w:rFonts w:hint="cs"/>
          <w:rtl/>
        </w:rPr>
        <w:t>,</w:t>
      </w:r>
      <w:r>
        <w:rPr>
          <w:rtl/>
        </w:rPr>
        <w:t xml:space="preserve"> </w:t>
      </w:r>
      <w:bookmarkStart w:id="9232" w:name="_ETM_Q18_415819"/>
      <w:bookmarkEnd w:id="9232"/>
      <w:r>
        <w:rPr>
          <w:rFonts w:hint="cs"/>
          <w:rtl/>
        </w:rPr>
        <w:t>ש</w:t>
      </w:r>
      <w:r>
        <w:rPr>
          <w:rtl/>
        </w:rPr>
        <w:t xml:space="preserve">בו </w:t>
      </w:r>
      <w:bookmarkStart w:id="9233" w:name="_ETM_Q18_416120"/>
      <w:bookmarkEnd w:id="9233"/>
      <w:r>
        <w:rPr>
          <w:rtl/>
        </w:rPr>
        <w:t xml:space="preserve">אנחנו </w:t>
      </w:r>
      <w:bookmarkStart w:id="9234" w:name="_ETM_Q18_416540"/>
      <w:bookmarkEnd w:id="9234"/>
      <w:r>
        <w:rPr>
          <w:rtl/>
        </w:rPr>
        <w:t xml:space="preserve">מאוימים </w:t>
      </w:r>
      <w:bookmarkStart w:id="9235" w:name="_ETM_Q18_417110"/>
      <w:bookmarkEnd w:id="9235"/>
      <w:r>
        <w:rPr>
          <w:rtl/>
        </w:rPr>
        <w:t xml:space="preserve">מכל </w:t>
      </w:r>
      <w:bookmarkStart w:id="9236" w:name="_ETM_Q18_417530"/>
      <w:bookmarkEnd w:id="9236"/>
      <w:r>
        <w:rPr>
          <w:rtl/>
        </w:rPr>
        <w:t>החזיתות</w:t>
      </w:r>
      <w:bookmarkStart w:id="9237" w:name="_ETM_Q18_419030"/>
      <w:bookmarkEnd w:id="9237"/>
      <w:r>
        <w:rPr>
          <w:rtl/>
        </w:rPr>
        <w:t xml:space="preserve"> </w:t>
      </w:r>
      <w:bookmarkStart w:id="9238" w:name="_ETM_Q18_419599"/>
      <w:bookmarkStart w:id="9239" w:name="_ETM_Q18_419780"/>
      <w:bookmarkEnd w:id="9238"/>
      <w:bookmarkEnd w:id="9239"/>
      <w:r w:rsidR="00046109">
        <w:rPr>
          <w:rFonts w:hint="cs"/>
          <w:rtl/>
        </w:rPr>
        <w:t xml:space="preserve">– </w:t>
      </w:r>
      <w:r>
        <w:rPr>
          <w:rFonts w:hint="cs"/>
          <w:rtl/>
        </w:rPr>
        <w:t>מ</w:t>
      </w:r>
      <w:r>
        <w:rPr>
          <w:rtl/>
        </w:rPr>
        <w:t xml:space="preserve">טפטופים </w:t>
      </w:r>
      <w:bookmarkStart w:id="9240" w:name="_ETM_Q18_420319"/>
      <w:bookmarkEnd w:id="9240"/>
      <w:r>
        <w:rPr>
          <w:rtl/>
        </w:rPr>
        <w:t xml:space="preserve">שהפכו </w:t>
      </w:r>
      <w:bookmarkStart w:id="9241" w:name="_ETM_Q18_420739"/>
      <w:bookmarkEnd w:id="9241"/>
      <w:r>
        <w:rPr>
          <w:rtl/>
        </w:rPr>
        <w:t xml:space="preserve">להיות </w:t>
      </w:r>
      <w:bookmarkStart w:id="9242" w:name="_ETM_Q18_420980"/>
      <w:bookmarkEnd w:id="9242"/>
      <w:r>
        <w:rPr>
          <w:rtl/>
        </w:rPr>
        <w:t xml:space="preserve">גשם </w:t>
      </w:r>
      <w:bookmarkStart w:id="9243" w:name="_ETM_Q18_421370"/>
      <w:bookmarkEnd w:id="9243"/>
      <w:r>
        <w:rPr>
          <w:rtl/>
        </w:rPr>
        <w:t xml:space="preserve">שוטף </w:t>
      </w:r>
      <w:bookmarkStart w:id="9244" w:name="_ETM_Q18_421790"/>
      <w:bookmarkEnd w:id="9244"/>
      <w:r>
        <w:rPr>
          <w:rtl/>
        </w:rPr>
        <w:t>בדרום</w:t>
      </w:r>
      <w:r>
        <w:rPr>
          <w:rFonts w:hint="cs"/>
          <w:rtl/>
        </w:rPr>
        <w:t>,</w:t>
      </w:r>
      <w:r>
        <w:rPr>
          <w:rtl/>
        </w:rPr>
        <w:t xml:space="preserve"> </w:t>
      </w:r>
      <w:bookmarkStart w:id="9245" w:name="_ETM_Q18_422720"/>
      <w:bookmarkEnd w:id="9245"/>
      <w:r>
        <w:rPr>
          <w:rtl/>
        </w:rPr>
        <w:t xml:space="preserve">ברצועת </w:t>
      </w:r>
      <w:bookmarkStart w:id="9246" w:name="_ETM_Q18_423260"/>
      <w:bookmarkEnd w:id="9246"/>
      <w:r>
        <w:rPr>
          <w:rtl/>
        </w:rPr>
        <w:t>עזה</w:t>
      </w:r>
      <w:r>
        <w:rPr>
          <w:rFonts w:hint="cs"/>
          <w:rtl/>
        </w:rPr>
        <w:t>;</w:t>
      </w:r>
      <w:r>
        <w:rPr>
          <w:rtl/>
        </w:rPr>
        <w:t xml:space="preserve"> </w:t>
      </w:r>
      <w:bookmarkStart w:id="9247" w:name="_ETM_Q18_424190"/>
      <w:bookmarkEnd w:id="9247"/>
      <w:r>
        <w:rPr>
          <w:rtl/>
        </w:rPr>
        <w:t>מ</w:t>
      </w:r>
      <w:bookmarkStart w:id="9248" w:name="_ETM_Q18_424400"/>
      <w:bookmarkEnd w:id="9248"/>
      <w:r>
        <w:rPr>
          <w:rtl/>
        </w:rPr>
        <w:t xml:space="preserve">טפטופים </w:t>
      </w:r>
      <w:bookmarkStart w:id="9249" w:name="_ETM_Q18_425000"/>
      <w:bookmarkEnd w:id="9249"/>
      <w:r>
        <w:rPr>
          <w:rtl/>
        </w:rPr>
        <w:t xml:space="preserve">שהפכו </w:t>
      </w:r>
      <w:bookmarkStart w:id="9250" w:name="_ETM_Q18_425390"/>
      <w:bookmarkEnd w:id="9250"/>
      <w:r>
        <w:rPr>
          <w:rtl/>
        </w:rPr>
        <w:t xml:space="preserve">להיות </w:t>
      </w:r>
      <w:bookmarkStart w:id="9251" w:name="_ETM_Q18_425630"/>
      <w:bookmarkEnd w:id="9251"/>
      <w:r>
        <w:rPr>
          <w:rtl/>
        </w:rPr>
        <w:t xml:space="preserve">גשם </w:t>
      </w:r>
      <w:bookmarkStart w:id="9252" w:name="_ETM_Q18_425989"/>
      <w:bookmarkEnd w:id="9252"/>
      <w:r>
        <w:rPr>
          <w:rtl/>
        </w:rPr>
        <w:t xml:space="preserve">שוטף </w:t>
      </w:r>
      <w:bookmarkStart w:id="9253" w:name="_ETM_Q18_426599"/>
      <w:bookmarkEnd w:id="9253"/>
      <w:r>
        <w:rPr>
          <w:rtl/>
        </w:rPr>
        <w:t xml:space="preserve">בצפון </w:t>
      </w:r>
      <w:bookmarkStart w:id="9254" w:name="_ETM_Q18_427349"/>
      <w:bookmarkEnd w:id="9254"/>
      <w:r>
        <w:rPr>
          <w:rtl/>
        </w:rPr>
        <w:t xml:space="preserve">הארץ </w:t>
      </w:r>
      <w:bookmarkStart w:id="9255" w:name="_ETM_Q18_427769"/>
      <w:bookmarkEnd w:id="9255"/>
      <w:r>
        <w:rPr>
          <w:rtl/>
        </w:rPr>
        <w:t>מחיזבאללה</w:t>
      </w:r>
      <w:r>
        <w:rPr>
          <w:rFonts w:hint="cs"/>
          <w:rtl/>
        </w:rPr>
        <w:t>,</w:t>
      </w:r>
      <w:r>
        <w:rPr>
          <w:rtl/>
        </w:rPr>
        <w:t xml:space="preserve"> </w:t>
      </w:r>
      <w:bookmarkStart w:id="9256" w:name="_ETM_Q18_428819"/>
      <w:bookmarkEnd w:id="9256"/>
      <w:r>
        <w:rPr>
          <w:rtl/>
        </w:rPr>
        <w:t xml:space="preserve">ועכשיו </w:t>
      </w:r>
      <w:bookmarkStart w:id="9257" w:name="_ETM_Q18_429390"/>
      <w:bookmarkEnd w:id="9257"/>
      <w:r>
        <w:rPr>
          <w:rtl/>
        </w:rPr>
        <w:t xml:space="preserve">מטפטופים </w:t>
      </w:r>
      <w:bookmarkStart w:id="9258" w:name="_ETM_Q18_430739"/>
      <w:bookmarkEnd w:id="9258"/>
      <w:r>
        <w:rPr>
          <w:rtl/>
        </w:rPr>
        <w:t xml:space="preserve">שמגיעים </w:t>
      </w:r>
      <w:bookmarkStart w:id="9259" w:name="_ETM_Q18_431340"/>
      <w:bookmarkEnd w:id="9259"/>
      <w:r>
        <w:rPr>
          <w:rtl/>
        </w:rPr>
        <w:t xml:space="preserve">לנו </w:t>
      </w:r>
      <w:bookmarkStart w:id="9260" w:name="_ETM_Q18_432120"/>
      <w:bookmarkEnd w:id="9260"/>
      <w:r>
        <w:rPr>
          <w:rtl/>
        </w:rPr>
        <w:t xml:space="preserve">מאיראן </w:t>
      </w:r>
      <w:bookmarkStart w:id="9261" w:name="_ETM_Q18_433319"/>
      <w:bookmarkEnd w:id="9261"/>
      <w:r>
        <w:rPr>
          <w:rtl/>
        </w:rPr>
        <w:t xml:space="preserve">ומחשש </w:t>
      </w:r>
      <w:bookmarkStart w:id="9262" w:name="_ETM_Q18_434189"/>
      <w:bookmarkEnd w:id="9262"/>
      <w:r>
        <w:rPr>
          <w:rtl/>
        </w:rPr>
        <w:t xml:space="preserve">לסף </w:t>
      </w:r>
      <w:bookmarkStart w:id="9263" w:name="_ETM_Q18_434640"/>
      <w:bookmarkEnd w:id="9263"/>
      <w:r>
        <w:rPr>
          <w:rtl/>
        </w:rPr>
        <w:t xml:space="preserve">מלחמת </w:t>
      </w:r>
      <w:bookmarkStart w:id="9264" w:name="_ETM_Q18_435209"/>
      <w:bookmarkEnd w:id="9264"/>
      <w:r>
        <w:rPr>
          <w:rtl/>
        </w:rPr>
        <w:t xml:space="preserve">עולם </w:t>
      </w:r>
      <w:bookmarkStart w:id="9265" w:name="_ETM_Q18_435569"/>
      <w:bookmarkEnd w:id="9265"/>
      <w:r>
        <w:rPr>
          <w:rtl/>
        </w:rPr>
        <w:t>שלישית</w:t>
      </w:r>
      <w:r>
        <w:rPr>
          <w:rFonts w:hint="cs"/>
          <w:rtl/>
        </w:rPr>
        <w:t>.</w:t>
      </w:r>
      <w:r>
        <w:rPr>
          <w:rtl/>
        </w:rPr>
        <w:t xml:space="preserve"> </w:t>
      </w:r>
      <w:bookmarkStart w:id="9266" w:name="_ETM_Q18_436810"/>
      <w:bookmarkEnd w:id="9266"/>
    </w:p>
    <w:p w:rsidR="00B87DB4" w:rsidRDefault="00B87DB4" w:rsidP="00146F3E">
      <w:pPr>
        <w:rPr>
          <w:rtl/>
        </w:rPr>
      </w:pPr>
      <w:bookmarkStart w:id="9267" w:name="_ETM_Q18_440192"/>
      <w:bookmarkStart w:id="9268" w:name="_ETM_Q18_440254"/>
      <w:bookmarkStart w:id="9269" w:name="_ETM_Q18_440327"/>
      <w:bookmarkEnd w:id="9267"/>
      <w:bookmarkEnd w:id="9268"/>
      <w:bookmarkEnd w:id="9269"/>
    </w:p>
    <w:p w:rsidR="00B87DB4" w:rsidRDefault="00B87DB4" w:rsidP="00046109">
      <w:pPr>
        <w:rPr>
          <w:rtl/>
        </w:rPr>
      </w:pPr>
      <w:bookmarkStart w:id="9270" w:name="_ETM_Q18_440369"/>
      <w:bookmarkEnd w:id="9270"/>
      <w:r>
        <w:rPr>
          <w:rtl/>
        </w:rPr>
        <w:t xml:space="preserve">אני </w:t>
      </w:r>
      <w:bookmarkStart w:id="9271" w:name="_ETM_Q18_437140"/>
      <w:bookmarkEnd w:id="9271"/>
      <w:r>
        <w:rPr>
          <w:rtl/>
        </w:rPr>
        <w:t xml:space="preserve">שואלת </w:t>
      </w:r>
      <w:bookmarkStart w:id="9272" w:name="_ETM_Q18_437440"/>
      <w:bookmarkEnd w:id="9272"/>
      <w:r>
        <w:rPr>
          <w:rtl/>
        </w:rPr>
        <w:t xml:space="preserve">את </w:t>
      </w:r>
      <w:bookmarkStart w:id="9273" w:name="_ETM_Q18_437529"/>
      <w:bookmarkEnd w:id="9273"/>
      <w:r>
        <w:rPr>
          <w:rtl/>
        </w:rPr>
        <w:t xml:space="preserve">ממשלת </w:t>
      </w:r>
      <w:bookmarkStart w:id="9274" w:name="_ETM_Q18_437980"/>
      <w:bookmarkEnd w:id="9274"/>
      <w:r>
        <w:rPr>
          <w:rtl/>
        </w:rPr>
        <w:t>ישראל</w:t>
      </w:r>
      <w:r>
        <w:rPr>
          <w:rFonts w:hint="cs"/>
          <w:rtl/>
        </w:rPr>
        <w:t>:</w:t>
      </w:r>
      <w:r>
        <w:rPr>
          <w:rtl/>
        </w:rPr>
        <w:t xml:space="preserve"> </w:t>
      </w:r>
      <w:bookmarkStart w:id="9275" w:name="_ETM_Q18_438460"/>
      <w:bookmarkEnd w:id="9275"/>
      <w:r>
        <w:rPr>
          <w:rtl/>
        </w:rPr>
        <w:t xml:space="preserve">איפה </w:t>
      </w:r>
      <w:bookmarkStart w:id="9276" w:name="_ETM_Q18_438760"/>
      <w:bookmarkEnd w:id="9276"/>
      <w:r>
        <w:rPr>
          <w:rtl/>
        </w:rPr>
        <w:t>אתם</w:t>
      </w:r>
      <w:r>
        <w:rPr>
          <w:rFonts w:hint="cs"/>
          <w:rtl/>
        </w:rPr>
        <w:t>?</w:t>
      </w:r>
      <w:r>
        <w:rPr>
          <w:rtl/>
        </w:rPr>
        <w:t xml:space="preserve"> </w:t>
      </w:r>
      <w:bookmarkStart w:id="9277" w:name="_ETM_Q18_440009"/>
      <w:bookmarkEnd w:id="9277"/>
      <w:r>
        <w:rPr>
          <w:rtl/>
        </w:rPr>
        <w:t xml:space="preserve">איפה </w:t>
      </w:r>
      <w:bookmarkStart w:id="9278" w:name="_ETM_Q18_440430"/>
      <w:bookmarkEnd w:id="9278"/>
      <w:r>
        <w:rPr>
          <w:rtl/>
        </w:rPr>
        <w:t xml:space="preserve">אתם </w:t>
      </w:r>
      <w:bookmarkStart w:id="9279" w:name="_ETM_Q18_441150"/>
      <w:bookmarkEnd w:id="9279"/>
      <w:r>
        <w:rPr>
          <w:rtl/>
        </w:rPr>
        <w:t xml:space="preserve">ביכולת </w:t>
      </w:r>
      <w:bookmarkStart w:id="9280" w:name="_ETM_Q18_441900"/>
      <w:bookmarkEnd w:id="9280"/>
      <w:r>
        <w:rPr>
          <w:rtl/>
        </w:rPr>
        <w:t xml:space="preserve">לייצר </w:t>
      </w:r>
      <w:bookmarkStart w:id="9281" w:name="_ETM_Q18_442289"/>
      <w:bookmarkEnd w:id="9281"/>
      <w:r>
        <w:rPr>
          <w:rtl/>
        </w:rPr>
        <w:t xml:space="preserve">פה </w:t>
      </w:r>
      <w:bookmarkStart w:id="9282" w:name="_ETM_Q18_442469"/>
      <w:bookmarkEnd w:id="9282"/>
      <w:r>
        <w:rPr>
          <w:rtl/>
        </w:rPr>
        <w:t xml:space="preserve">אסטרטגיה </w:t>
      </w:r>
      <w:bookmarkStart w:id="9283" w:name="_ETM_Q18_443639"/>
      <w:bookmarkEnd w:id="9283"/>
      <w:r>
        <w:rPr>
          <w:rtl/>
        </w:rPr>
        <w:t xml:space="preserve">שהיא </w:t>
      </w:r>
      <w:bookmarkStart w:id="9284" w:name="_ETM_Q18_443879"/>
      <w:bookmarkEnd w:id="9284"/>
      <w:r>
        <w:rPr>
          <w:rtl/>
        </w:rPr>
        <w:t xml:space="preserve">לא </w:t>
      </w:r>
      <w:bookmarkStart w:id="9285" w:name="_ETM_Q18_444029"/>
      <w:bookmarkEnd w:id="9285"/>
      <w:r>
        <w:rPr>
          <w:rtl/>
        </w:rPr>
        <w:t xml:space="preserve">רק </w:t>
      </w:r>
      <w:bookmarkStart w:id="9286" w:name="_ETM_Q18_444210"/>
      <w:bookmarkEnd w:id="9286"/>
      <w:r>
        <w:rPr>
          <w:rtl/>
        </w:rPr>
        <w:t xml:space="preserve">אסטרטגיה </w:t>
      </w:r>
      <w:bookmarkStart w:id="9287" w:name="_ETM_Q18_445110"/>
      <w:bookmarkEnd w:id="9287"/>
      <w:r>
        <w:rPr>
          <w:rtl/>
        </w:rPr>
        <w:t>הגנתית</w:t>
      </w:r>
      <w:r>
        <w:rPr>
          <w:rFonts w:hint="cs"/>
          <w:rtl/>
        </w:rPr>
        <w:t>,</w:t>
      </w:r>
      <w:r>
        <w:rPr>
          <w:rtl/>
        </w:rPr>
        <w:t xml:space="preserve"> </w:t>
      </w:r>
      <w:bookmarkStart w:id="9288" w:name="_ETM_Q18_446069"/>
      <w:bookmarkEnd w:id="9288"/>
      <w:r>
        <w:rPr>
          <w:rtl/>
        </w:rPr>
        <w:t xml:space="preserve">אלא </w:t>
      </w:r>
      <w:bookmarkStart w:id="9289" w:name="_ETM_Q18_446309"/>
      <w:bookmarkEnd w:id="9289"/>
      <w:r>
        <w:rPr>
          <w:rtl/>
        </w:rPr>
        <w:t xml:space="preserve">היא </w:t>
      </w:r>
      <w:bookmarkStart w:id="9290" w:name="_ETM_Q18_446430"/>
      <w:bookmarkEnd w:id="9290"/>
      <w:r>
        <w:rPr>
          <w:rtl/>
        </w:rPr>
        <w:t xml:space="preserve">אסטרטגיה </w:t>
      </w:r>
      <w:bookmarkStart w:id="9291" w:name="_ETM_Q18_447660"/>
      <w:bookmarkEnd w:id="9291"/>
      <w:r>
        <w:rPr>
          <w:rtl/>
        </w:rPr>
        <w:t>ו</w:t>
      </w:r>
      <w:bookmarkStart w:id="9292" w:name="_ETM_Q18_448440"/>
      <w:bookmarkEnd w:id="9292"/>
      <w:r>
        <w:rPr>
          <w:rtl/>
        </w:rPr>
        <w:t xml:space="preserve">תמונת </w:t>
      </w:r>
      <w:bookmarkStart w:id="9293" w:name="_ETM_Q18_448980"/>
      <w:bookmarkEnd w:id="9293"/>
      <w:r>
        <w:rPr>
          <w:rtl/>
        </w:rPr>
        <w:t xml:space="preserve">המשך </w:t>
      </w:r>
      <w:bookmarkStart w:id="9294" w:name="_ETM_Q18_449400"/>
      <w:bookmarkEnd w:id="9294"/>
      <w:r>
        <w:rPr>
          <w:rtl/>
        </w:rPr>
        <w:t xml:space="preserve">הדרך </w:t>
      </w:r>
      <w:bookmarkStart w:id="9295" w:name="_ETM_Q18_449790"/>
      <w:bookmarkEnd w:id="9295"/>
      <w:r>
        <w:rPr>
          <w:rtl/>
        </w:rPr>
        <w:t xml:space="preserve">למדינת </w:t>
      </w:r>
      <w:bookmarkStart w:id="9296" w:name="_ETM_Q18_450270"/>
      <w:bookmarkEnd w:id="9296"/>
      <w:r>
        <w:rPr>
          <w:rtl/>
        </w:rPr>
        <w:t>ישראל</w:t>
      </w:r>
      <w:r>
        <w:rPr>
          <w:rFonts w:hint="cs"/>
          <w:rtl/>
        </w:rPr>
        <w:t xml:space="preserve">? </w:t>
      </w:r>
      <w:bookmarkStart w:id="9297" w:name="_ETM_Q18_452000"/>
      <w:bookmarkEnd w:id="9297"/>
      <w:r>
        <w:rPr>
          <w:rFonts w:hint="cs"/>
          <w:rtl/>
        </w:rPr>
        <w:t xml:space="preserve">באמת, ממשלה </w:t>
      </w:r>
      <w:r w:rsidR="00046109">
        <w:rPr>
          <w:rFonts w:hint="cs"/>
          <w:rtl/>
        </w:rPr>
        <w:t>ש</w:t>
      </w:r>
      <w:r>
        <w:rPr>
          <w:rFonts w:hint="cs"/>
          <w:rtl/>
        </w:rPr>
        <w:t>בסוף השרים שלה – אני חושבת שנכון להפנות אליהם שאלות כרגע. השר קרעי</w:t>
      </w:r>
      <w:r w:rsidR="00046109">
        <w:rPr>
          <w:rFonts w:hint="cs"/>
          <w:rtl/>
        </w:rPr>
        <w:t>,</w:t>
      </w:r>
      <w:r>
        <w:rPr>
          <w:rFonts w:hint="cs"/>
          <w:rtl/>
        </w:rPr>
        <w:t xml:space="preserve"> שישן לפני יומיים במיטתו בצורה בטוחה, אני רוצה לשאול אותו אם </w:t>
      </w:r>
      <w:bookmarkStart w:id="9298" w:name="_ETM_Q18_467000"/>
      <w:bookmarkEnd w:id="9298"/>
      <w:r>
        <w:rPr>
          <w:rFonts w:hint="cs"/>
          <w:rtl/>
        </w:rPr>
        <w:t xml:space="preserve">הוא עדיין עומד מאחורי האמירה הבזויה שלו מלפני כמה חודשים </w:t>
      </w:r>
      <w:bookmarkStart w:id="9299" w:name="_ETM_Q18_470000"/>
      <w:bookmarkEnd w:id="9299"/>
      <w:r>
        <w:rPr>
          <w:rFonts w:hint="cs"/>
          <w:rtl/>
        </w:rPr>
        <w:t>לגבי טייסי חיל האוויר. האם בעיניו הם עדיין צריכים ללכת</w:t>
      </w:r>
      <w:bookmarkStart w:id="9300" w:name="_ETM_Q18_473000"/>
      <w:bookmarkEnd w:id="9300"/>
      <w:r>
        <w:rPr>
          <w:rFonts w:hint="cs"/>
          <w:rtl/>
        </w:rPr>
        <w:t xml:space="preserve"> לעזאזל? </w:t>
      </w:r>
    </w:p>
    <w:p w:rsidR="00B87DB4" w:rsidRDefault="00B87DB4" w:rsidP="00146F3E">
      <w:pPr>
        <w:rPr>
          <w:rtl/>
        </w:rPr>
      </w:pPr>
    </w:p>
    <w:p w:rsidR="00B87DB4" w:rsidRDefault="00B87DB4" w:rsidP="00146F3E">
      <w:pPr>
        <w:pStyle w:val="af6"/>
        <w:keepNext/>
        <w:rPr>
          <w:rtl/>
        </w:rPr>
      </w:pPr>
      <w:bookmarkStart w:id="9301" w:name="_ETM_Q18_477000"/>
      <w:bookmarkEnd w:id="9301"/>
      <w:r w:rsidRPr="00705F67">
        <w:rPr>
          <w:rStyle w:val="TagStyle"/>
          <w:rtl/>
        </w:rPr>
        <w:t xml:space="preserve">&lt;&lt; יור &gt;&gt; </w:t>
      </w:r>
      <w:r>
        <w:rPr>
          <w:rtl/>
        </w:rPr>
        <w:t>היו"ר ארז מלול:</w:t>
      </w:r>
      <w:r w:rsidRPr="00705F67">
        <w:rPr>
          <w:rStyle w:val="TagStyle"/>
          <w:rtl/>
        </w:rPr>
        <w:t xml:space="preserve"> &lt;&lt; יור &gt;&gt;</w:t>
      </w:r>
      <w:r>
        <w:rPr>
          <w:rtl/>
        </w:rPr>
        <w:t xml:space="preserve">  </w:t>
      </w:r>
    </w:p>
    <w:p w:rsidR="00B87DB4" w:rsidRDefault="00B87DB4" w:rsidP="005917DA">
      <w:pPr>
        <w:rPr>
          <w:rtl/>
        </w:rPr>
      </w:pPr>
    </w:p>
    <w:p w:rsidR="00B87DB4" w:rsidRDefault="00B87DB4" w:rsidP="00146F3E">
      <w:pPr>
        <w:rPr>
          <w:rtl/>
        </w:rPr>
      </w:pPr>
      <w:bookmarkStart w:id="9302" w:name="_ETM_Q18_478000"/>
      <w:bookmarkEnd w:id="9302"/>
      <w:r>
        <w:rPr>
          <w:rFonts w:hint="cs"/>
          <w:rtl/>
        </w:rPr>
        <w:t xml:space="preserve">תודה רבה. חבר הכנסת יאיר לפיד, בבקשה. לרשותך שלוש </w:t>
      </w:r>
      <w:bookmarkStart w:id="9303" w:name="_ETM_Q18_484000"/>
      <w:bookmarkEnd w:id="9303"/>
      <w:r>
        <w:rPr>
          <w:rFonts w:hint="cs"/>
          <w:rtl/>
        </w:rPr>
        <w:t>דקות.</w:t>
      </w:r>
    </w:p>
    <w:p w:rsidR="00B87DB4" w:rsidRDefault="00B87DB4" w:rsidP="00146F3E">
      <w:pPr>
        <w:rPr>
          <w:rtl/>
        </w:rPr>
      </w:pPr>
      <w:bookmarkStart w:id="9304" w:name="_ETM_Q18_481000"/>
      <w:bookmarkEnd w:id="9304"/>
    </w:p>
    <w:p w:rsidR="00B87DB4" w:rsidRDefault="00B87DB4" w:rsidP="00146F3E">
      <w:pPr>
        <w:pStyle w:val="a4"/>
        <w:keepNext/>
        <w:rPr>
          <w:rtl/>
        </w:rPr>
      </w:pPr>
      <w:bookmarkStart w:id="9305" w:name="ET_speaker_5087_6"/>
      <w:r w:rsidRPr="00705F67">
        <w:rPr>
          <w:rStyle w:val="TagStyle"/>
          <w:rtl/>
        </w:rPr>
        <w:t xml:space="preserve"> &lt;&lt; דובר &gt;&gt; </w:t>
      </w:r>
      <w:bookmarkStart w:id="9306" w:name="_Toc164104414"/>
      <w:r>
        <w:rPr>
          <w:rtl/>
        </w:rPr>
        <w:t>יאיר לפיד (יש עתיד):</w:t>
      </w:r>
      <w:bookmarkEnd w:id="9306"/>
      <w:r w:rsidRPr="00705F67">
        <w:rPr>
          <w:rStyle w:val="TagStyle"/>
          <w:rtl/>
        </w:rPr>
        <w:t xml:space="preserve"> &lt;&lt; דובר &gt;&gt;</w:t>
      </w:r>
      <w:r>
        <w:rPr>
          <w:rtl/>
        </w:rPr>
        <w:t xml:space="preserve">  </w:t>
      </w:r>
      <w:bookmarkEnd w:id="9305"/>
    </w:p>
    <w:p w:rsidR="00B87DB4" w:rsidRDefault="00B87DB4" w:rsidP="005917DA">
      <w:pPr>
        <w:rPr>
          <w:rtl/>
        </w:rPr>
      </w:pPr>
    </w:p>
    <w:p w:rsidR="00B87DB4" w:rsidRDefault="00B87DB4" w:rsidP="00046109">
      <w:pPr>
        <w:rPr>
          <w:rtl/>
        </w:rPr>
      </w:pPr>
      <w:bookmarkStart w:id="9307" w:name="_ETM_Q18_482000"/>
      <w:bookmarkStart w:id="9308" w:name="_ETM_Q18_476000"/>
      <w:bookmarkStart w:id="9309" w:name="_ETM_Q18_490410"/>
      <w:bookmarkEnd w:id="9307"/>
      <w:bookmarkEnd w:id="9308"/>
      <w:bookmarkEnd w:id="9309"/>
      <w:r>
        <w:rPr>
          <w:rtl/>
        </w:rPr>
        <w:t xml:space="preserve">אדוני </w:t>
      </w:r>
      <w:bookmarkStart w:id="9310" w:name="_ETM_Q18_490769"/>
      <w:bookmarkEnd w:id="9310"/>
      <w:r>
        <w:rPr>
          <w:rtl/>
        </w:rPr>
        <w:t>היושב-ראש</w:t>
      </w:r>
      <w:r>
        <w:rPr>
          <w:rFonts w:hint="cs"/>
          <w:rtl/>
        </w:rPr>
        <w:t>,</w:t>
      </w:r>
      <w:r>
        <w:rPr>
          <w:rtl/>
        </w:rPr>
        <w:t xml:space="preserve"> </w:t>
      </w:r>
      <w:bookmarkStart w:id="9311" w:name="_ETM_Q18_491250"/>
      <w:bookmarkEnd w:id="9311"/>
      <w:r>
        <w:rPr>
          <w:rtl/>
        </w:rPr>
        <w:t xml:space="preserve">כנסת </w:t>
      </w:r>
      <w:bookmarkStart w:id="9312" w:name="_ETM_Q18_491580"/>
      <w:bookmarkEnd w:id="9312"/>
      <w:r>
        <w:rPr>
          <w:rtl/>
        </w:rPr>
        <w:t>נכבדה</w:t>
      </w:r>
      <w:r>
        <w:rPr>
          <w:rFonts w:hint="cs"/>
          <w:rtl/>
        </w:rPr>
        <w:t>,</w:t>
      </w:r>
      <w:r>
        <w:rPr>
          <w:rtl/>
        </w:rPr>
        <w:t xml:space="preserve"> </w:t>
      </w:r>
      <w:bookmarkStart w:id="9313" w:name="_ETM_Q18_493660"/>
      <w:bookmarkEnd w:id="9313"/>
      <w:r>
        <w:rPr>
          <w:rtl/>
        </w:rPr>
        <w:t xml:space="preserve">1 </w:t>
      </w:r>
      <w:bookmarkStart w:id="9314" w:name="_ETM_Q18_494950"/>
      <w:bookmarkEnd w:id="9314"/>
      <w:r>
        <w:rPr>
          <w:rFonts w:hint="cs"/>
          <w:rtl/>
        </w:rPr>
        <w:t>ב</w:t>
      </w:r>
      <w:r>
        <w:rPr>
          <w:rtl/>
        </w:rPr>
        <w:t>ספטמבר</w:t>
      </w:r>
      <w:r>
        <w:rPr>
          <w:rFonts w:hint="cs"/>
          <w:rtl/>
        </w:rPr>
        <w:t xml:space="preserve"> –</w:t>
      </w:r>
      <w:r>
        <w:rPr>
          <w:rtl/>
        </w:rPr>
        <w:t xml:space="preserve"> </w:t>
      </w:r>
      <w:bookmarkStart w:id="9315" w:name="_ETM_Q18_497230"/>
      <w:bookmarkEnd w:id="9315"/>
      <w:r>
        <w:rPr>
          <w:rtl/>
        </w:rPr>
        <w:t xml:space="preserve">זה </w:t>
      </w:r>
      <w:bookmarkStart w:id="9316" w:name="_ETM_Q18_497529"/>
      <w:bookmarkEnd w:id="9316"/>
      <w:r>
        <w:rPr>
          <w:rtl/>
        </w:rPr>
        <w:t xml:space="preserve">התאריך </w:t>
      </w:r>
      <w:bookmarkStart w:id="9317" w:name="_ETM_Q18_498070"/>
      <w:bookmarkEnd w:id="9317"/>
      <w:r>
        <w:rPr>
          <w:rtl/>
        </w:rPr>
        <w:t xml:space="preserve">שמדינת </w:t>
      </w:r>
      <w:bookmarkStart w:id="9318" w:name="_ETM_Q18_498640"/>
      <w:bookmarkEnd w:id="9318"/>
      <w:r>
        <w:rPr>
          <w:rtl/>
        </w:rPr>
        <w:t xml:space="preserve">ישראל </w:t>
      </w:r>
      <w:bookmarkStart w:id="9319" w:name="_ETM_Q18_499000"/>
      <w:bookmarkEnd w:id="9319"/>
      <w:r>
        <w:rPr>
          <w:rtl/>
        </w:rPr>
        <w:t xml:space="preserve">צריכה </w:t>
      </w:r>
      <w:bookmarkStart w:id="9320" w:name="_ETM_Q18_499300"/>
      <w:bookmarkEnd w:id="9320"/>
      <w:r>
        <w:rPr>
          <w:rtl/>
        </w:rPr>
        <w:t xml:space="preserve">לשים </w:t>
      </w:r>
      <w:bookmarkStart w:id="9321" w:name="_ETM_Q18_499689"/>
      <w:bookmarkEnd w:id="9321"/>
      <w:r>
        <w:rPr>
          <w:rtl/>
        </w:rPr>
        <w:t xml:space="preserve">על </w:t>
      </w:r>
      <w:bookmarkStart w:id="9322" w:name="_ETM_Q18_499810"/>
      <w:bookmarkEnd w:id="9322"/>
      <w:r>
        <w:rPr>
          <w:rtl/>
        </w:rPr>
        <w:t xml:space="preserve">השולחן </w:t>
      </w:r>
      <w:bookmarkStart w:id="9323" w:name="_ETM_Q18_500560"/>
      <w:bookmarkEnd w:id="9323"/>
      <w:r>
        <w:rPr>
          <w:rtl/>
        </w:rPr>
        <w:t xml:space="preserve">לשובם </w:t>
      </w:r>
      <w:bookmarkStart w:id="9324" w:name="_ETM_Q18_501369"/>
      <w:bookmarkEnd w:id="9324"/>
      <w:r>
        <w:rPr>
          <w:rtl/>
        </w:rPr>
        <w:t xml:space="preserve">של </w:t>
      </w:r>
      <w:bookmarkStart w:id="9325" w:name="_ETM_Q18_501609"/>
      <w:bookmarkEnd w:id="9325"/>
      <w:r>
        <w:rPr>
          <w:rtl/>
        </w:rPr>
        <w:t xml:space="preserve">כל </w:t>
      </w:r>
      <w:bookmarkStart w:id="9326" w:name="_ETM_Q18_501880"/>
      <w:bookmarkEnd w:id="9326"/>
      <w:r>
        <w:rPr>
          <w:rtl/>
        </w:rPr>
        <w:t xml:space="preserve">תושבי </w:t>
      </w:r>
      <w:bookmarkStart w:id="9327" w:name="_ETM_Q18_502269"/>
      <w:bookmarkEnd w:id="9327"/>
      <w:r>
        <w:rPr>
          <w:rtl/>
        </w:rPr>
        <w:t>הצפון</w:t>
      </w:r>
      <w:r>
        <w:rPr>
          <w:rFonts w:hint="cs"/>
          <w:rtl/>
        </w:rPr>
        <w:t>.</w:t>
      </w:r>
      <w:r>
        <w:rPr>
          <w:rtl/>
        </w:rPr>
        <w:t xml:space="preserve"> </w:t>
      </w:r>
      <w:bookmarkStart w:id="9328" w:name="_ETM_Q18_503560"/>
      <w:bookmarkEnd w:id="9328"/>
      <w:r>
        <w:rPr>
          <w:rtl/>
        </w:rPr>
        <w:t xml:space="preserve">ב-1 </w:t>
      </w:r>
      <w:bookmarkStart w:id="9329" w:name="_ETM_Q18_504130"/>
      <w:bookmarkEnd w:id="9329"/>
      <w:r>
        <w:rPr>
          <w:rFonts w:hint="cs"/>
          <w:rtl/>
        </w:rPr>
        <w:t>ב</w:t>
      </w:r>
      <w:r>
        <w:rPr>
          <w:rtl/>
        </w:rPr>
        <w:t xml:space="preserve">ספטמבר </w:t>
      </w:r>
      <w:bookmarkStart w:id="9330" w:name="_ETM_Q18_504700"/>
      <w:bookmarkEnd w:id="9330"/>
      <w:r>
        <w:rPr>
          <w:rtl/>
        </w:rPr>
        <w:t xml:space="preserve">שנת </w:t>
      </w:r>
      <w:bookmarkStart w:id="9331" w:name="_ETM_Q18_505060"/>
      <w:bookmarkEnd w:id="9331"/>
      <w:r>
        <w:rPr>
          <w:rtl/>
        </w:rPr>
        <w:t xml:space="preserve">הלימודים </w:t>
      </w:r>
      <w:bookmarkStart w:id="9332" w:name="_ETM_Q18_505570"/>
      <w:bookmarkEnd w:id="9332"/>
      <w:r>
        <w:rPr>
          <w:rtl/>
        </w:rPr>
        <w:t xml:space="preserve">צריכה </w:t>
      </w:r>
      <w:bookmarkStart w:id="9333" w:name="_ETM_Q18_506320"/>
      <w:bookmarkEnd w:id="9333"/>
      <w:r>
        <w:rPr>
          <w:rtl/>
        </w:rPr>
        <w:t xml:space="preserve">להיפתח </w:t>
      </w:r>
      <w:bookmarkStart w:id="9334" w:name="_ETM_Q18_507370"/>
      <w:bookmarkEnd w:id="9334"/>
      <w:r>
        <w:rPr>
          <w:rtl/>
        </w:rPr>
        <w:t xml:space="preserve">כסדרה </w:t>
      </w:r>
      <w:bookmarkStart w:id="9335" w:name="_ETM_Q18_508510"/>
      <w:bookmarkEnd w:id="9335"/>
      <w:r>
        <w:rPr>
          <w:rtl/>
        </w:rPr>
        <w:t>בצפון</w:t>
      </w:r>
      <w:r>
        <w:rPr>
          <w:rFonts w:hint="cs"/>
          <w:rtl/>
        </w:rPr>
        <w:t>.</w:t>
      </w:r>
      <w:r>
        <w:rPr>
          <w:rtl/>
        </w:rPr>
        <w:t xml:space="preserve"> </w:t>
      </w:r>
      <w:bookmarkStart w:id="9336" w:name="_ETM_Q18_511160"/>
      <w:bookmarkEnd w:id="9336"/>
      <w:r>
        <w:rPr>
          <w:rtl/>
        </w:rPr>
        <w:t>אי</w:t>
      </w:r>
      <w:bookmarkStart w:id="9337" w:name="_ETM_Q18_511400"/>
      <w:bookmarkEnd w:id="9337"/>
      <w:r>
        <w:rPr>
          <w:rFonts w:hint="cs"/>
          <w:rtl/>
        </w:rPr>
        <w:t>-</w:t>
      </w:r>
      <w:r>
        <w:rPr>
          <w:rtl/>
        </w:rPr>
        <w:t xml:space="preserve">אפשר </w:t>
      </w:r>
      <w:bookmarkStart w:id="9338" w:name="_ETM_Q18_511820"/>
      <w:bookmarkEnd w:id="9338"/>
      <w:r>
        <w:rPr>
          <w:rtl/>
        </w:rPr>
        <w:t xml:space="preserve">להמשיך </w:t>
      </w:r>
      <w:bookmarkStart w:id="9339" w:name="_ETM_Q18_512300"/>
      <w:bookmarkEnd w:id="9339"/>
      <w:r>
        <w:rPr>
          <w:rtl/>
        </w:rPr>
        <w:t>ככה</w:t>
      </w:r>
      <w:r>
        <w:rPr>
          <w:rFonts w:hint="cs"/>
          <w:rtl/>
        </w:rPr>
        <w:t>.</w:t>
      </w:r>
      <w:r>
        <w:rPr>
          <w:rtl/>
        </w:rPr>
        <w:t xml:space="preserve"> </w:t>
      </w:r>
      <w:bookmarkStart w:id="9340" w:name="_ETM_Q18_512570"/>
      <w:bookmarkEnd w:id="9340"/>
      <w:r>
        <w:rPr>
          <w:rtl/>
        </w:rPr>
        <w:t xml:space="preserve">עשרות </w:t>
      </w:r>
      <w:bookmarkStart w:id="9341" w:name="_ETM_Q18_513290"/>
      <w:bookmarkEnd w:id="9341"/>
      <w:r>
        <w:rPr>
          <w:rtl/>
        </w:rPr>
        <w:t>אלפי</w:t>
      </w:r>
      <w:r>
        <w:rPr>
          <w:rFonts w:hint="cs"/>
          <w:rtl/>
        </w:rPr>
        <w:t>ם</w:t>
      </w:r>
      <w:r>
        <w:rPr>
          <w:rtl/>
        </w:rPr>
        <w:t xml:space="preserve"> </w:t>
      </w:r>
      <w:bookmarkStart w:id="9342" w:name="_ETM_Q18_513920"/>
      <w:bookmarkEnd w:id="9342"/>
      <w:r>
        <w:rPr>
          <w:rtl/>
        </w:rPr>
        <w:t xml:space="preserve">מתושבי </w:t>
      </w:r>
      <w:bookmarkStart w:id="9343" w:name="_ETM_Q18_514370"/>
      <w:bookmarkEnd w:id="9343"/>
      <w:r>
        <w:rPr>
          <w:rtl/>
        </w:rPr>
        <w:t xml:space="preserve">מדינת </w:t>
      </w:r>
      <w:bookmarkStart w:id="9344" w:name="_ETM_Q18_514730"/>
      <w:bookmarkEnd w:id="9344"/>
      <w:r>
        <w:rPr>
          <w:rtl/>
        </w:rPr>
        <w:t xml:space="preserve">ישראל </w:t>
      </w:r>
      <w:bookmarkStart w:id="9345" w:name="_ETM_Q18_515029"/>
      <w:bookmarkEnd w:id="9345"/>
      <w:r>
        <w:rPr>
          <w:rtl/>
        </w:rPr>
        <w:t xml:space="preserve">נעקרו </w:t>
      </w:r>
      <w:bookmarkStart w:id="9346" w:name="_ETM_Q18_515420"/>
      <w:bookmarkEnd w:id="9346"/>
      <w:r>
        <w:rPr>
          <w:rtl/>
        </w:rPr>
        <w:t>מביתם</w:t>
      </w:r>
      <w:r>
        <w:rPr>
          <w:rFonts w:hint="cs"/>
          <w:rtl/>
        </w:rPr>
        <w:t>,</w:t>
      </w:r>
      <w:r>
        <w:rPr>
          <w:rtl/>
        </w:rPr>
        <w:t xml:space="preserve"> </w:t>
      </w:r>
      <w:bookmarkStart w:id="9347" w:name="_ETM_Q18_515989"/>
      <w:bookmarkEnd w:id="9347"/>
      <w:r>
        <w:rPr>
          <w:rtl/>
        </w:rPr>
        <w:t xml:space="preserve">נעקרו </w:t>
      </w:r>
      <w:bookmarkStart w:id="9348" w:name="_ETM_Q18_516320"/>
      <w:bookmarkEnd w:id="9348"/>
      <w:r>
        <w:rPr>
          <w:rtl/>
        </w:rPr>
        <w:t xml:space="preserve">מהמקום </w:t>
      </w:r>
      <w:bookmarkStart w:id="9349" w:name="_ETM_Q18_517250"/>
      <w:bookmarkEnd w:id="9349"/>
      <w:r>
        <w:rPr>
          <w:rtl/>
        </w:rPr>
        <w:t>ש</w:t>
      </w:r>
      <w:bookmarkStart w:id="9350" w:name="_ETM_Q18_517430"/>
      <w:bookmarkEnd w:id="9350"/>
      <w:r>
        <w:rPr>
          <w:rtl/>
        </w:rPr>
        <w:t xml:space="preserve">לפני </w:t>
      </w:r>
      <w:bookmarkStart w:id="9351" w:name="_ETM_Q18_517730"/>
      <w:bookmarkEnd w:id="9351"/>
      <w:r>
        <w:rPr>
          <w:rtl/>
        </w:rPr>
        <w:t xml:space="preserve">רגע </w:t>
      </w:r>
      <w:bookmarkStart w:id="9352" w:name="_ETM_Q18_518390"/>
      <w:bookmarkEnd w:id="9352"/>
      <w:r>
        <w:rPr>
          <w:rtl/>
        </w:rPr>
        <w:t xml:space="preserve">היה </w:t>
      </w:r>
      <w:bookmarkStart w:id="9353" w:name="_ETM_Q18_518750"/>
      <w:bookmarkEnd w:id="9353"/>
      <w:r>
        <w:rPr>
          <w:rFonts w:hint="cs"/>
          <w:rtl/>
        </w:rPr>
        <w:t xml:space="preserve">האזור הכי פורח במדינת ישראל. הוברחו מביתם בידי ארגון </w:t>
      </w:r>
      <w:bookmarkStart w:id="9354" w:name="_ETM_Q18_526000"/>
      <w:bookmarkEnd w:id="9354"/>
      <w:r>
        <w:rPr>
          <w:rFonts w:hint="cs"/>
          <w:rtl/>
        </w:rPr>
        <w:t>טרור</w:t>
      </w:r>
      <w:r w:rsidR="00046109">
        <w:rPr>
          <w:rFonts w:hint="cs"/>
          <w:rtl/>
        </w:rPr>
        <w:t>,</w:t>
      </w:r>
      <w:r>
        <w:rPr>
          <w:rFonts w:hint="cs"/>
          <w:rtl/>
        </w:rPr>
        <w:t xml:space="preserve"> וממשלת ישראל לא נותנת להם אפילו תאריך מתי הם </w:t>
      </w:r>
      <w:bookmarkStart w:id="9355" w:name="_ETM_Q18_530000"/>
      <w:bookmarkEnd w:id="9355"/>
      <w:r>
        <w:rPr>
          <w:rFonts w:hint="cs"/>
          <w:rtl/>
        </w:rPr>
        <w:t xml:space="preserve">אמורים לחזור הביתה. ב-1 בספטמבר שנת הלימודים צריכה להיפתח, התושבים צריכים לגור בביתם. מדינת ישראל צריכה להיות מסוגלת </w:t>
      </w:r>
      <w:bookmarkStart w:id="9356" w:name="_ETM_Q18_520579"/>
      <w:bookmarkStart w:id="9357" w:name="_ETM_Q18_538609"/>
      <w:bookmarkEnd w:id="9356"/>
      <w:bookmarkEnd w:id="9357"/>
      <w:r>
        <w:rPr>
          <w:rtl/>
        </w:rPr>
        <w:t>להגיד</w:t>
      </w:r>
      <w:r>
        <w:rPr>
          <w:rFonts w:hint="cs"/>
          <w:rtl/>
        </w:rPr>
        <w:t>:</w:t>
      </w:r>
      <w:r>
        <w:rPr>
          <w:rtl/>
        </w:rPr>
        <w:t xml:space="preserve"> </w:t>
      </w:r>
      <w:bookmarkStart w:id="9358" w:name="_ETM_Q18_540229"/>
      <w:bookmarkEnd w:id="9358"/>
      <w:r>
        <w:rPr>
          <w:rtl/>
        </w:rPr>
        <w:t xml:space="preserve">זה </w:t>
      </w:r>
      <w:bookmarkStart w:id="9359" w:name="_ETM_Q18_540440"/>
      <w:bookmarkEnd w:id="9359"/>
      <w:r>
        <w:rPr>
          <w:rtl/>
        </w:rPr>
        <w:t xml:space="preserve">יקרה </w:t>
      </w:r>
      <w:bookmarkStart w:id="9360" w:name="_ETM_Q18_540739"/>
      <w:bookmarkEnd w:id="9360"/>
      <w:r>
        <w:rPr>
          <w:rtl/>
        </w:rPr>
        <w:t xml:space="preserve">בשלום </w:t>
      </w:r>
      <w:bookmarkStart w:id="9361" w:name="_ETM_Q18_541429"/>
      <w:bookmarkEnd w:id="9361"/>
      <w:r>
        <w:rPr>
          <w:rtl/>
        </w:rPr>
        <w:t xml:space="preserve">או </w:t>
      </w:r>
      <w:bookmarkStart w:id="9362" w:name="_ETM_Q18_541549"/>
      <w:bookmarkEnd w:id="9362"/>
      <w:r>
        <w:rPr>
          <w:rtl/>
        </w:rPr>
        <w:t xml:space="preserve">זה </w:t>
      </w:r>
      <w:bookmarkStart w:id="9363" w:name="_ETM_Q18_541729"/>
      <w:bookmarkEnd w:id="9363"/>
      <w:r>
        <w:rPr>
          <w:rtl/>
        </w:rPr>
        <w:t xml:space="preserve">יקרה </w:t>
      </w:r>
      <w:bookmarkStart w:id="9364" w:name="_ETM_Q18_541969"/>
      <w:bookmarkEnd w:id="9364"/>
      <w:r>
        <w:rPr>
          <w:rtl/>
        </w:rPr>
        <w:t>במלחמה</w:t>
      </w:r>
      <w:r>
        <w:rPr>
          <w:rFonts w:hint="cs"/>
          <w:rtl/>
        </w:rPr>
        <w:t>,</w:t>
      </w:r>
      <w:r>
        <w:rPr>
          <w:rtl/>
        </w:rPr>
        <w:t xml:space="preserve"> </w:t>
      </w:r>
      <w:bookmarkStart w:id="9365" w:name="_ETM_Q18_543019"/>
      <w:bookmarkEnd w:id="9365"/>
      <w:r>
        <w:rPr>
          <w:rtl/>
        </w:rPr>
        <w:t xml:space="preserve">אבל </w:t>
      </w:r>
      <w:bookmarkStart w:id="9366" w:name="_ETM_Q18_543289"/>
      <w:bookmarkEnd w:id="9366"/>
      <w:r>
        <w:rPr>
          <w:rtl/>
        </w:rPr>
        <w:t xml:space="preserve">זה </w:t>
      </w:r>
      <w:bookmarkStart w:id="9367" w:name="_ETM_Q18_543440"/>
      <w:bookmarkEnd w:id="9367"/>
      <w:r>
        <w:rPr>
          <w:rtl/>
        </w:rPr>
        <w:t>יקרה</w:t>
      </w:r>
      <w:r>
        <w:rPr>
          <w:rFonts w:hint="cs"/>
          <w:rtl/>
        </w:rPr>
        <w:t>.</w:t>
      </w:r>
      <w:r>
        <w:rPr>
          <w:rtl/>
        </w:rPr>
        <w:t xml:space="preserve"> </w:t>
      </w:r>
      <w:bookmarkStart w:id="9368" w:name="_ETM_Q18_545020"/>
      <w:bookmarkEnd w:id="9368"/>
      <w:r>
        <w:rPr>
          <w:rtl/>
        </w:rPr>
        <w:t xml:space="preserve">זה </w:t>
      </w:r>
      <w:bookmarkStart w:id="9369" w:name="_ETM_Q18_545229"/>
      <w:bookmarkEnd w:id="9369"/>
      <w:r>
        <w:rPr>
          <w:rtl/>
        </w:rPr>
        <w:t xml:space="preserve">יקרה </w:t>
      </w:r>
      <w:bookmarkStart w:id="9370" w:name="_ETM_Q18_545560"/>
      <w:bookmarkEnd w:id="9370"/>
      <w:r>
        <w:rPr>
          <w:rtl/>
        </w:rPr>
        <w:t xml:space="preserve">אם </w:t>
      </w:r>
      <w:bookmarkStart w:id="9371" w:name="_ETM_Q18_545650"/>
      <w:bookmarkEnd w:id="9371"/>
      <w:r>
        <w:rPr>
          <w:rtl/>
        </w:rPr>
        <w:t xml:space="preserve">נצטרך </w:t>
      </w:r>
      <w:bookmarkStart w:id="9372" w:name="_ETM_Q18_546310"/>
      <w:bookmarkEnd w:id="9372"/>
      <w:r>
        <w:rPr>
          <w:rtl/>
        </w:rPr>
        <w:t xml:space="preserve">להפעיל </w:t>
      </w:r>
      <w:bookmarkStart w:id="9373" w:name="_ETM_Q18_546759"/>
      <w:bookmarkEnd w:id="9373"/>
      <w:r>
        <w:rPr>
          <w:rtl/>
        </w:rPr>
        <w:t xml:space="preserve">את </w:t>
      </w:r>
      <w:bookmarkStart w:id="9374" w:name="_ETM_Q18_546880"/>
      <w:bookmarkEnd w:id="9374"/>
      <w:r>
        <w:rPr>
          <w:rtl/>
        </w:rPr>
        <w:t xml:space="preserve">חיל </w:t>
      </w:r>
      <w:bookmarkStart w:id="9375" w:name="_ETM_Q18_547119"/>
      <w:bookmarkEnd w:id="9375"/>
      <w:r>
        <w:rPr>
          <w:rtl/>
        </w:rPr>
        <w:t xml:space="preserve">האוויר </w:t>
      </w:r>
      <w:bookmarkStart w:id="9376" w:name="_ETM_Q18_547509"/>
      <w:bookmarkEnd w:id="9376"/>
      <w:r>
        <w:rPr>
          <w:rtl/>
        </w:rPr>
        <w:t>ו</w:t>
      </w:r>
      <w:r>
        <w:rPr>
          <w:rFonts w:hint="cs"/>
          <w:rtl/>
        </w:rPr>
        <w:t xml:space="preserve">את </w:t>
      </w:r>
      <w:r>
        <w:rPr>
          <w:rtl/>
        </w:rPr>
        <w:t>צה"ל</w:t>
      </w:r>
      <w:r>
        <w:rPr>
          <w:rFonts w:hint="cs"/>
          <w:rtl/>
        </w:rPr>
        <w:t>,</w:t>
      </w:r>
      <w:r>
        <w:rPr>
          <w:rtl/>
        </w:rPr>
        <w:t xml:space="preserve"> </w:t>
      </w:r>
      <w:bookmarkStart w:id="9377" w:name="_ETM_Q18_549010"/>
      <w:bookmarkEnd w:id="9377"/>
      <w:r>
        <w:rPr>
          <w:rtl/>
        </w:rPr>
        <w:t xml:space="preserve">או </w:t>
      </w:r>
      <w:bookmarkStart w:id="9378" w:name="_ETM_Q18_549160"/>
      <w:bookmarkEnd w:id="9378"/>
      <w:r>
        <w:rPr>
          <w:rtl/>
        </w:rPr>
        <w:t xml:space="preserve">אם </w:t>
      </w:r>
      <w:bookmarkStart w:id="9379" w:name="_ETM_Q18_549550"/>
      <w:bookmarkEnd w:id="9379"/>
      <w:r>
        <w:rPr>
          <w:rtl/>
        </w:rPr>
        <w:t xml:space="preserve">נצליח </w:t>
      </w:r>
      <w:bookmarkStart w:id="9380" w:name="_ETM_Q18_550750"/>
      <w:bookmarkEnd w:id="9380"/>
      <w:r>
        <w:rPr>
          <w:rtl/>
        </w:rPr>
        <w:t xml:space="preserve">לייצר </w:t>
      </w:r>
      <w:bookmarkStart w:id="9381" w:name="_ETM_Q18_551410"/>
      <w:bookmarkEnd w:id="9381"/>
      <w:r>
        <w:rPr>
          <w:rtl/>
        </w:rPr>
        <w:t xml:space="preserve">איזשהו </w:t>
      </w:r>
      <w:bookmarkStart w:id="9382" w:name="_ETM_Q18_551890"/>
      <w:bookmarkEnd w:id="9382"/>
      <w:r>
        <w:rPr>
          <w:rtl/>
        </w:rPr>
        <w:t xml:space="preserve">תהליך </w:t>
      </w:r>
      <w:bookmarkStart w:id="9383" w:name="_ETM_Q18_552279"/>
      <w:bookmarkEnd w:id="9383"/>
      <w:r>
        <w:rPr>
          <w:rtl/>
        </w:rPr>
        <w:t xml:space="preserve">מדיני </w:t>
      </w:r>
      <w:bookmarkStart w:id="9384" w:name="_ETM_Q18_552730"/>
      <w:bookmarkEnd w:id="9384"/>
      <w:r>
        <w:rPr>
          <w:rtl/>
        </w:rPr>
        <w:t xml:space="preserve">שמרחיק </w:t>
      </w:r>
      <w:bookmarkStart w:id="9385" w:name="_ETM_Q18_553300"/>
      <w:bookmarkEnd w:id="9385"/>
      <w:r>
        <w:rPr>
          <w:rtl/>
        </w:rPr>
        <w:t xml:space="preserve">את </w:t>
      </w:r>
      <w:bookmarkStart w:id="9386" w:name="_ETM_Q18_553450"/>
      <w:bookmarkEnd w:id="9386"/>
      <w:r>
        <w:rPr>
          <w:rtl/>
        </w:rPr>
        <w:t xml:space="preserve">החיזבאללה </w:t>
      </w:r>
      <w:bookmarkStart w:id="9387" w:name="_ETM_Q18_554200"/>
      <w:bookmarkEnd w:id="9387"/>
      <w:r>
        <w:rPr>
          <w:rtl/>
        </w:rPr>
        <w:t xml:space="preserve">מגבול </w:t>
      </w:r>
      <w:bookmarkStart w:id="9388" w:name="_ETM_Q18_554590"/>
      <w:bookmarkEnd w:id="9388"/>
      <w:r>
        <w:rPr>
          <w:rtl/>
        </w:rPr>
        <w:t xml:space="preserve">הצפון </w:t>
      </w:r>
      <w:bookmarkStart w:id="9389" w:name="_ETM_Q18_555580"/>
      <w:bookmarkEnd w:id="9389"/>
      <w:r>
        <w:rPr>
          <w:rtl/>
        </w:rPr>
        <w:t xml:space="preserve">ומאפשר </w:t>
      </w:r>
      <w:bookmarkStart w:id="9390" w:name="_ETM_Q18_556270"/>
      <w:bookmarkEnd w:id="9390"/>
      <w:r>
        <w:rPr>
          <w:rtl/>
        </w:rPr>
        <w:t xml:space="preserve">לתושבים </w:t>
      </w:r>
      <w:bookmarkStart w:id="9391" w:name="_ETM_Q18_556810"/>
      <w:bookmarkEnd w:id="9391"/>
      <w:r>
        <w:rPr>
          <w:rtl/>
        </w:rPr>
        <w:t>לחזור</w:t>
      </w:r>
      <w:r>
        <w:rPr>
          <w:rFonts w:hint="cs"/>
          <w:rtl/>
        </w:rPr>
        <w:t>.</w:t>
      </w:r>
      <w:r>
        <w:rPr>
          <w:rtl/>
        </w:rPr>
        <w:t xml:space="preserve"> </w:t>
      </w:r>
      <w:bookmarkStart w:id="9392" w:name="_ETM_Q18_557759"/>
      <w:bookmarkEnd w:id="9392"/>
      <w:r>
        <w:rPr>
          <w:rtl/>
        </w:rPr>
        <w:t xml:space="preserve">1 </w:t>
      </w:r>
      <w:bookmarkStart w:id="9393" w:name="_ETM_Q18_558689"/>
      <w:bookmarkEnd w:id="9393"/>
      <w:r>
        <w:rPr>
          <w:rFonts w:hint="cs"/>
          <w:rtl/>
        </w:rPr>
        <w:t>ב</w:t>
      </w:r>
      <w:r>
        <w:rPr>
          <w:rtl/>
        </w:rPr>
        <w:t xml:space="preserve">ספטמבר </w:t>
      </w:r>
      <w:bookmarkStart w:id="9394" w:name="_ETM_Q18_559920"/>
      <w:bookmarkEnd w:id="9394"/>
      <w:r>
        <w:rPr>
          <w:rtl/>
        </w:rPr>
        <w:t xml:space="preserve">זה </w:t>
      </w:r>
      <w:bookmarkStart w:id="9395" w:name="_ETM_Q18_560100"/>
      <w:bookmarkEnd w:id="9395"/>
      <w:r>
        <w:rPr>
          <w:rtl/>
        </w:rPr>
        <w:t>התאריך</w:t>
      </w:r>
      <w:r>
        <w:rPr>
          <w:rFonts w:hint="cs"/>
          <w:rtl/>
        </w:rPr>
        <w:t>.</w:t>
      </w:r>
      <w:r>
        <w:rPr>
          <w:rtl/>
        </w:rPr>
        <w:t xml:space="preserve"> </w:t>
      </w:r>
      <w:bookmarkStart w:id="9396" w:name="_ETM_Q18_560850"/>
      <w:bookmarkEnd w:id="9396"/>
      <w:r>
        <w:rPr>
          <w:rtl/>
        </w:rPr>
        <w:t xml:space="preserve">תודה </w:t>
      </w:r>
      <w:bookmarkStart w:id="9397" w:name="_ETM_Q18_561119"/>
      <w:bookmarkEnd w:id="9397"/>
      <w:r>
        <w:rPr>
          <w:rtl/>
        </w:rPr>
        <w:t>רבה</w:t>
      </w:r>
      <w:r>
        <w:rPr>
          <w:rFonts w:hint="cs"/>
          <w:rtl/>
        </w:rPr>
        <w:t>.</w:t>
      </w:r>
    </w:p>
    <w:p w:rsidR="00B87DB4" w:rsidRDefault="00B87DB4" w:rsidP="00146F3E">
      <w:pPr>
        <w:rPr>
          <w:rtl/>
        </w:rPr>
      </w:pPr>
    </w:p>
    <w:p w:rsidR="00B87DB4" w:rsidRDefault="00B87DB4" w:rsidP="00146F3E">
      <w:pPr>
        <w:pStyle w:val="af6"/>
        <w:keepNext/>
        <w:rPr>
          <w:rtl/>
        </w:rPr>
      </w:pPr>
      <w:r w:rsidRPr="00705F67">
        <w:rPr>
          <w:rStyle w:val="TagStyle"/>
          <w:rtl/>
        </w:rPr>
        <w:t xml:space="preserve"> &lt;&lt; יור &gt;&gt; </w:t>
      </w:r>
      <w:r>
        <w:rPr>
          <w:rtl/>
        </w:rPr>
        <w:t>היו"ר ארז מלול:</w:t>
      </w:r>
      <w:r w:rsidRPr="00705F67">
        <w:rPr>
          <w:rStyle w:val="TagStyle"/>
          <w:rtl/>
        </w:rPr>
        <w:t xml:space="preserve"> &lt;&lt; יור &gt;&gt;</w:t>
      </w:r>
      <w:r>
        <w:rPr>
          <w:rtl/>
        </w:rPr>
        <w:t xml:space="preserve">  </w:t>
      </w:r>
    </w:p>
    <w:p w:rsidR="00B87DB4" w:rsidRDefault="00B87DB4" w:rsidP="005917DA">
      <w:pPr>
        <w:rPr>
          <w:rtl/>
        </w:rPr>
      </w:pPr>
    </w:p>
    <w:p w:rsidR="00B87DB4" w:rsidRDefault="00B87DB4" w:rsidP="00146F3E">
      <w:pPr>
        <w:rPr>
          <w:rtl/>
        </w:rPr>
      </w:pPr>
      <w:bookmarkStart w:id="9398" w:name="_ETM_Q18_562000"/>
      <w:bookmarkEnd w:id="9398"/>
      <w:r>
        <w:rPr>
          <w:rFonts w:hint="cs"/>
          <w:rtl/>
        </w:rPr>
        <w:t xml:space="preserve">תודה רבה. חבר הכנסת גלעד קריב, בבקשה. </w:t>
      </w:r>
    </w:p>
    <w:p w:rsidR="00B87DB4" w:rsidRDefault="00B87DB4" w:rsidP="00146F3E">
      <w:pPr>
        <w:rPr>
          <w:rtl/>
        </w:rPr>
      </w:pPr>
    </w:p>
    <w:p w:rsidR="00B87DB4" w:rsidRDefault="00B87DB4" w:rsidP="00146F3E">
      <w:pPr>
        <w:pStyle w:val="a4"/>
        <w:keepNext/>
        <w:rPr>
          <w:rtl/>
        </w:rPr>
      </w:pPr>
      <w:bookmarkStart w:id="9399" w:name="ET_speaker_6156_8"/>
      <w:r w:rsidRPr="00705F67">
        <w:rPr>
          <w:rStyle w:val="TagStyle"/>
          <w:rtl/>
        </w:rPr>
        <w:t xml:space="preserve"> &lt;&lt; דובר &gt;&gt; </w:t>
      </w:r>
      <w:bookmarkStart w:id="9400" w:name="_Toc164104415"/>
      <w:r>
        <w:rPr>
          <w:rtl/>
        </w:rPr>
        <w:t>גלעד קריב (העבודה):</w:t>
      </w:r>
      <w:bookmarkEnd w:id="9400"/>
      <w:r w:rsidRPr="00705F67">
        <w:rPr>
          <w:rStyle w:val="TagStyle"/>
          <w:rtl/>
        </w:rPr>
        <w:t xml:space="preserve"> &lt;&lt; דובר &gt;&gt;</w:t>
      </w:r>
      <w:r>
        <w:rPr>
          <w:rtl/>
        </w:rPr>
        <w:t xml:space="preserve">  </w:t>
      </w:r>
      <w:bookmarkEnd w:id="9399"/>
    </w:p>
    <w:p w:rsidR="00B87DB4" w:rsidRDefault="00B87DB4" w:rsidP="005917DA">
      <w:pPr>
        <w:rPr>
          <w:rtl/>
        </w:rPr>
      </w:pPr>
    </w:p>
    <w:p w:rsidR="00B87DB4" w:rsidRDefault="00B87DB4" w:rsidP="00146F3E">
      <w:pPr>
        <w:rPr>
          <w:rtl/>
        </w:rPr>
      </w:pPr>
      <w:r>
        <w:rPr>
          <w:rFonts w:hint="cs"/>
          <w:rtl/>
        </w:rPr>
        <w:t>איפה השר?</w:t>
      </w:r>
    </w:p>
    <w:p w:rsidR="00B87DB4" w:rsidRDefault="00B87DB4" w:rsidP="00146F3E">
      <w:pPr>
        <w:rPr>
          <w:rtl/>
        </w:rPr>
      </w:pPr>
      <w:bookmarkStart w:id="9401" w:name="_ETM_Q18_567137"/>
      <w:bookmarkStart w:id="9402" w:name="_ETM_Q18_567214"/>
      <w:bookmarkEnd w:id="9401"/>
      <w:bookmarkEnd w:id="9402"/>
    </w:p>
    <w:p w:rsidR="00B87DB4" w:rsidRDefault="00B87DB4" w:rsidP="00146F3E">
      <w:pPr>
        <w:pStyle w:val="af6"/>
        <w:keepNext/>
        <w:rPr>
          <w:rtl/>
        </w:rPr>
      </w:pPr>
      <w:bookmarkStart w:id="9403" w:name="_ETM_Q18_582000"/>
      <w:bookmarkEnd w:id="9403"/>
      <w:r w:rsidRPr="00705F67">
        <w:rPr>
          <w:rStyle w:val="TagStyle"/>
          <w:rtl/>
        </w:rPr>
        <w:t xml:space="preserve">&lt;&lt; יור &gt;&gt; </w:t>
      </w:r>
      <w:r>
        <w:rPr>
          <w:rtl/>
        </w:rPr>
        <w:t>היו"ר ארז מלול:</w:t>
      </w:r>
      <w:r w:rsidRPr="00705F67">
        <w:rPr>
          <w:rStyle w:val="TagStyle"/>
          <w:rtl/>
        </w:rPr>
        <w:t xml:space="preserve"> &lt;&lt; יור &gt;&gt;</w:t>
      </w:r>
      <w:r>
        <w:rPr>
          <w:rtl/>
        </w:rPr>
        <w:t xml:space="preserve">  </w:t>
      </w:r>
    </w:p>
    <w:p w:rsidR="00B87DB4" w:rsidRDefault="00B87DB4" w:rsidP="005917DA">
      <w:pPr>
        <w:rPr>
          <w:rtl/>
        </w:rPr>
      </w:pPr>
    </w:p>
    <w:p w:rsidR="00B87DB4" w:rsidRDefault="00B87DB4" w:rsidP="00046109">
      <w:pPr>
        <w:rPr>
          <w:rtl/>
        </w:rPr>
      </w:pPr>
      <w:bookmarkStart w:id="9404" w:name="_ETM_Q18_583000"/>
      <w:bookmarkEnd w:id="9404"/>
      <w:r>
        <w:rPr>
          <w:rFonts w:hint="cs"/>
          <w:rtl/>
        </w:rPr>
        <w:t xml:space="preserve">השר? איפה השר? הוא רוצה שהשר לשירותי דת </w:t>
      </w:r>
      <w:r w:rsidR="00046109">
        <w:rPr>
          <w:rFonts w:hint="eastAsia"/>
          <w:rtl/>
        </w:rPr>
        <w:t>–</w:t>
      </w:r>
      <w:r w:rsidR="00046109">
        <w:rPr>
          <w:rFonts w:hint="cs"/>
          <w:rtl/>
        </w:rPr>
        <w:t xml:space="preserve"> </w:t>
      </w:r>
      <w:r>
        <w:rPr>
          <w:rFonts w:hint="cs"/>
          <w:rtl/>
        </w:rPr>
        <w:t>הו</w:t>
      </w:r>
      <w:bookmarkStart w:id="9405" w:name="_ETM_Q18_588000"/>
      <w:bookmarkEnd w:id="9405"/>
      <w:r>
        <w:rPr>
          <w:rFonts w:hint="cs"/>
          <w:rtl/>
        </w:rPr>
        <w:t>א מקפיד. אתה מקפיד?</w:t>
      </w:r>
    </w:p>
    <w:p w:rsidR="00B87DB4" w:rsidRDefault="00B87DB4" w:rsidP="00146F3E">
      <w:pPr>
        <w:rPr>
          <w:rtl/>
        </w:rPr>
      </w:pPr>
      <w:bookmarkStart w:id="9406" w:name="_ETM_Q18_591000"/>
      <w:bookmarkEnd w:id="9406"/>
    </w:p>
    <w:p w:rsidR="00B87DB4" w:rsidRDefault="00B87DB4" w:rsidP="00146F3E">
      <w:pPr>
        <w:pStyle w:val="-"/>
        <w:keepNext/>
        <w:rPr>
          <w:rtl/>
        </w:rPr>
      </w:pPr>
      <w:bookmarkStart w:id="9407" w:name="ET_speakercontinue_6156_10"/>
      <w:r w:rsidRPr="00705F67">
        <w:rPr>
          <w:rStyle w:val="TagStyle"/>
          <w:rtl/>
        </w:rPr>
        <w:t xml:space="preserve"> &lt;&lt; דובר_המשך &gt;&gt; </w:t>
      </w:r>
      <w:r>
        <w:rPr>
          <w:rtl/>
        </w:rPr>
        <w:t>גלעד קריב (העבודה):</w:t>
      </w:r>
      <w:r w:rsidRPr="00705F67">
        <w:rPr>
          <w:rStyle w:val="TagStyle"/>
          <w:rtl/>
        </w:rPr>
        <w:t xml:space="preserve"> &lt;&lt; דובר_המשך &gt;&gt;</w:t>
      </w:r>
      <w:r>
        <w:rPr>
          <w:rtl/>
        </w:rPr>
        <w:t xml:space="preserve">  </w:t>
      </w:r>
      <w:bookmarkEnd w:id="9407"/>
    </w:p>
    <w:p w:rsidR="00B87DB4" w:rsidRDefault="00B87DB4" w:rsidP="005917DA">
      <w:pPr>
        <w:rPr>
          <w:rtl/>
        </w:rPr>
      </w:pPr>
    </w:p>
    <w:p w:rsidR="00B87DB4" w:rsidRDefault="00B87DB4" w:rsidP="00146F3E">
      <w:pPr>
        <w:rPr>
          <w:rtl/>
        </w:rPr>
      </w:pPr>
      <w:bookmarkStart w:id="9408" w:name="_ETM_Q18_590000"/>
      <w:bookmarkEnd w:id="9408"/>
      <w:r>
        <w:rPr>
          <w:rFonts w:hint="cs"/>
          <w:rtl/>
        </w:rPr>
        <w:t>קשה לי בלי השר.</w:t>
      </w:r>
    </w:p>
    <w:p w:rsidR="00B87DB4" w:rsidRDefault="00B87DB4" w:rsidP="00146F3E">
      <w:pPr>
        <w:rPr>
          <w:rtl/>
        </w:rPr>
      </w:pPr>
      <w:bookmarkStart w:id="9409" w:name="_ETM_Q18_589000"/>
      <w:bookmarkEnd w:id="9409"/>
    </w:p>
    <w:p w:rsidR="00B87DB4" w:rsidRDefault="00B87DB4" w:rsidP="00146F3E">
      <w:pPr>
        <w:pStyle w:val="af6"/>
        <w:keepNext/>
        <w:rPr>
          <w:rtl/>
        </w:rPr>
      </w:pPr>
      <w:r w:rsidRPr="00705F67">
        <w:rPr>
          <w:rStyle w:val="TagStyle"/>
          <w:rtl/>
        </w:rPr>
        <w:t xml:space="preserve"> &lt;&lt; יור &gt;&gt; </w:t>
      </w:r>
      <w:r>
        <w:rPr>
          <w:rtl/>
        </w:rPr>
        <w:t>היו"ר ארז מלול:</w:t>
      </w:r>
      <w:r w:rsidRPr="00705F67">
        <w:rPr>
          <w:rStyle w:val="TagStyle"/>
          <w:rtl/>
        </w:rPr>
        <w:t xml:space="preserve"> &lt;&lt; יור &gt;&gt;</w:t>
      </w:r>
      <w:r>
        <w:rPr>
          <w:rtl/>
        </w:rPr>
        <w:t xml:space="preserve">  </w:t>
      </w:r>
    </w:p>
    <w:p w:rsidR="00B87DB4" w:rsidRDefault="00B87DB4" w:rsidP="005917DA">
      <w:pPr>
        <w:rPr>
          <w:rtl/>
        </w:rPr>
      </w:pPr>
    </w:p>
    <w:p w:rsidR="00B87DB4" w:rsidRDefault="00B87DB4" w:rsidP="00146F3E">
      <w:pPr>
        <w:rPr>
          <w:rtl/>
        </w:rPr>
      </w:pPr>
      <w:r>
        <w:rPr>
          <w:rFonts w:hint="cs"/>
          <w:rtl/>
        </w:rPr>
        <w:t xml:space="preserve">לשירותי דת. </w:t>
      </w:r>
    </w:p>
    <w:p w:rsidR="00B87DB4" w:rsidRDefault="00B87DB4" w:rsidP="00146F3E">
      <w:pPr>
        <w:rPr>
          <w:rtl/>
        </w:rPr>
      </w:pPr>
      <w:bookmarkStart w:id="9410" w:name="_ETM_Q18_594000"/>
      <w:bookmarkEnd w:id="9410"/>
    </w:p>
    <w:p w:rsidR="00B87DB4" w:rsidRDefault="00B87DB4" w:rsidP="00146F3E">
      <w:pPr>
        <w:pStyle w:val="-"/>
        <w:keepNext/>
        <w:rPr>
          <w:rtl/>
        </w:rPr>
      </w:pPr>
      <w:bookmarkStart w:id="9411" w:name="ET_speakercontinue_6156_12"/>
      <w:r w:rsidRPr="00705F67">
        <w:rPr>
          <w:rStyle w:val="TagStyle"/>
          <w:rtl/>
        </w:rPr>
        <w:t xml:space="preserve"> &lt;&lt; דובר_המשך &gt;&gt; </w:t>
      </w:r>
      <w:r>
        <w:rPr>
          <w:rtl/>
        </w:rPr>
        <w:t>גלעד קריב (העבודה):</w:t>
      </w:r>
      <w:r w:rsidRPr="00705F67">
        <w:rPr>
          <w:rStyle w:val="TagStyle"/>
          <w:rtl/>
        </w:rPr>
        <w:t xml:space="preserve"> &lt;&lt; דובר_המשך &gt;&gt;</w:t>
      </w:r>
      <w:r>
        <w:rPr>
          <w:rtl/>
        </w:rPr>
        <w:t xml:space="preserve">  </w:t>
      </w:r>
      <w:bookmarkEnd w:id="9411"/>
    </w:p>
    <w:p w:rsidR="00B87DB4" w:rsidRDefault="00B87DB4" w:rsidP="005917DA">
      <w:pPr>
        <w:rPr>
          <w:rtl/>
        </w:rPr>
      </w:pPr>
    </w:p>
    <w:p w:rsidR="00B87DB4" w:rsidRDefault="00B87DB4" w:rsidP="00146F3E">
      <w:pPr>
        <w:rPr>
          <w:rtl/>
        </w:rPr>
      </w:pPr>
      <w:r>
        <w:rPr>
          <w:rFonts w:hint="cs"/>
          <w:rtl/>
        </w:rPr>
        <w:t xml:space="preserve">כל שר </w:t>
      </w:r>
      <w:bookmarkStart w:id="9412" w:name="_ETM_Q18_592000"/>
      <w:bookmarkEnd w:id="9412"/>
      <w:r>
        <w:rPr>
          <w:rFonts w:hint="cs"/>
          <w:rtl/>
        </w:rPr>
        <w:t xml:space="preserve">מכובד. </w:t>
      </w:r>
    </w:p>
    <w:p w:rsidR="00B87DB4" w:rsidRDefault="00B87DB4" w:rsidP="00146F3E">
      <w:pPr>
        <w:rPr>
          <w:rtl/>
        </w:rPr>
      </w:pPr>
    </w:p>
    <w:p w:rsidR="00B87DB4" w:rsidRDefault="00B87DB4" w:rsidP="00146F3E">
      <w:pPr>
        <w:pStyle w:val="af6"/>
        <w:keepNext/>
        <w:rPr>
          <w:rtl/>
        </w:rPr>
      </w:pPr>
      <w:r w:rsidRPr="00705F67">
        <w:rPr>
          <w:rStyle w:val="TagStyle"/>
          <w:rtl/>
        </w:rPr>
        <w:t xml:space="preserve"> &lt;&lt; יור &gt;&gt; </w:t>
      </w:r>
      <w:r>
        <w:rPr>
          <w:rtl/>
        </w:rPr>
        <w:t>היו"ר ארז מלול:</w:t>
      </w:r>
      <w:r w:rsidRPr="00705F67">
        <w:rPr>
          <w:rStyle w:val="TagStyle"/>
          <w:rtl/>
        </w:rPr>
        <w:t xml:space="preserve"> &lt;&lt; יור &gt;&gt;</w:t>
      </w:r>
      <w:r>
        <w:rPr>
          <w:rtl/>
        </w:rPr>
        <w:t xml:space="preserve">  </w:t>
      </w:r>
    </w:p>
    <w:p w:rsidR="00B87DB4" w:rsidRDefault="00B87DB4" w:rsidP="005917DA">
      <w:pPr>
        <w:rPr>
          <w:rtl/>
        </w:rPr>
      </w:pPr>
    </w:p>
    <w:p w:rsidR="00B87DB4" w:rsidRDefault="00B87DB4" w:rsidP="00146F3E">
      <w:pPr>
        <w:rPr>
          <w:rtl/>
        </w:rPr>
      </w:pPr>
      <w:bookmarkStart w:id="9413" w:name="_ETM_Q18_597000"/>
      <w:bookmarkEnd w:id="9413"/>
      <w:r>
        <w:rPr>
          <w:rFonts w:hint="cs"/>
          <w:rtl/>
        </w:rPr>
        <w:t>רגע, בוא נחכה.</w:t>
      </w:r>
    </w:p>
    <w:p w:rsidR="00B87DB4" w:rsidRDefault="00B87DB4" w:rsidP="00146F3E">
      <w:pPr>
        <w:rPr>
          <w:rtl/>
        </w:rPr>
      </w:pPr>
    </w:p>
    <w:p w:rsidR="00B87DB4" w:rsidRDefault="00B87DB4" w:rsidP="00146F3E">
      <w:pPr>
        <w:rPr>
          <w:rtl/>
        </w:rPr>
      </w:pPr>
      <w:bookmarkStart w:id="9414" w:name="_ETM_Q18_596000"/>
      <w:bookmarkEnd w:id="9414"/>
      <w:r>
        <w:rPr>
          <w:rFonts w:hint="cs"/>
          <w:rtl/>
        </w:rPr>
        <w:t>אתה יכול להתחיל לדבר.</w:t>
      </w:r>
    </w:p>
    <w:p w:rsidR="00B87DB4" w:rsidRDefault="00B87DB4" w:rsidP="00146F3E">
      <w:pPr>
        <w:rPr>
          <w:rtl/>
        </w:rPr>
      </w:pPr>
    </w:p>
    <w:p w:rsidR="00B87DB4" w:rsidRDefault="00B87DB4" w:rsidP="00146F3E">
      <w:pPr>
        <w:pStyle w:val="-"/>
        <w:keepNext/>
        <w:rPr>
          <w:rtl/>
        </w:rPr>
      </w:pPr>
      <w:bookmarkStart w:id="9415" w:name="ET_speakercontinue_6156_16"/>
      <w:r w:rsidRPr="00705F67">
        <w:rPr>
          <w:rStyle w:val="TagStyle"/>
          <w:rtl/>
        </w:rPr>
        <w:t xml:space="preserve"> &lt;&lt; דובר_המשך &gt;&gt; </w:t>
      </w:r>
      <w:r>
        <w:rPr>
          <w:rtl/>
        </w:rPr>
        <w:t>גלעד קריב (העבודה):</w:t>
      </w:r>
      <w:r w:rsidRPr="00705F67">
        <w:rPr>
          <w:rStyle w:val="TagStyle"/>
          <w:rtl/>
        </w:rPr>
        <w:t xml:space="preserve"> &lt;&lt; דובר_המשך &gt;&gt;</w:t>
      </w:r>
      <w:r>
        <w:rPr>
          <w:rtl/>
        </w:rPr>
        <w:t xml:space="preserve">  </w:t>
      </w:r>
      <w:bookmarkEnd w:id="9415"/>
    </w:p>
    <w:p w:rsidR="00B87DB4" w:rsidRDefault="00B87DB4" w:rsidP="005917DA">
      <w:pPr>
        <w:rPr>
          <w:rtl/>
        </w:rPr>
      </w:pPr>
    </w:p>
    <w:p w:rsidR="00B87DB4" w:rsidRDefault="00B87DB4" w:rsidP="00146F3E">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bookmarkStart w:id="9416" w:name="_ETM_Q18_600000"/>
      <w:bookmarkEnd w:id="9416"/>
      <w:r>
        <w:rPr>
          <w:rFonts w:hint="cs"/>
          <w:rtl/>
        </w:rPr>
        <w:t xml:space="preserve">נחכה לשר. </w:t>
      </w:r>
      <w:proofErr w:type="spellStart"/>
      <w:r>
        <w:rPr>
          <w:rFonts w:hint="cs"/>
          <w:rtl/>
        </w:rPr>
        <w:t>אוה</w:t>
      </w:r>
      <w:proofErr w:type="spellEnd"/>
      <w:r>
        <w:rPr>
          <w:rFonts w:hint="cs"/>
          <w:rtl/>
        </w:rPr>
        <w:t xml:space="preserve">, הינה. </w:t>
      </w:r>
    </w:p>
    <w:p w:rsidR="00B87DB4" w:rsidRDefault="00B87DB4" w:rsidP="00146F3E">
      <w:pPr>
        <w:rPr>
          <w:rtl/>
        </w:rPr>
      </w:pPr>
      <w:bookmarkStart w:id="9417" w:name="_ETM_Q18_605009"/>
      <w:bookmarkStart w:id="9418" w:name="_ETM_Q18_605055"/>
      <w:bookmarkEnd w:id="9417"/>
      <w:bookmarkEnd w:id="9418"/>
    </w:p>
    <w:p w:rsidR="00B87DB4" w:rsidRDefault="00B87DB4" w:rsidP="00146F3E">
      <w:pPr>
        <w:pStyle w:val="af6"/>
        <w:keepNext/>
        <w:rPr>
          <w:rtl/>
        </w:rPr>
      </w:pPr>
      <w:r w:rsidRPr="006834A4">
        <w:rPr>
          <w:rStyle w:val="TagStyle"/>
          <w:rtl/>
        </w:rPr>
        <w:t xml:space="preserve"> &lt;&lt; יור &gt;&gt; </w:t>
      </w:r>
      <w:r>
        <w:rPr>
          <w:rtl/>
        </w:rPr>
        <w:t>היו"ר ארז מלול:</w:t>
      </w:r>
      <w:r w:rsidRPr="006834A4">
        <w:rPr>
          <w:rStyle w:val="TagStyle"/>
          <w:rtl/>
        </w:rPr>
        <w:t xml:space="preserve"> &lt;&lt; יור &gt;&gt;</w:t>
      </w:r>
      <w:r>
        <w:rPr>
          <w:rtl/>
        </w:rPr>
        <w:t xml:space="preserve">   </w:t>
      </w:r>
    </w:p>
    <w:p w:rsidR="00B87DB4" w:rsidRDefault="00B87DB4" w:rsidP="005917DA">
      <w:pPr>
        <w:rPr>
          <w:rtl/>
        </w:rPr>
      </w:pPr>
    </w:p>
    <w:p w:rsidR="00B87DB4" w:rsidRDefault="00B87DB4" w:rsidP="00146F3E">
      <w:pPr>
        <w:rPr>
          <w:rtl/>
        </w:rPr>
      </w:pPr>
      <w:r>
        <w:rPr>
          <w:rFonts w:hint="cs"/>
          <w:rtl/>
        </w:rPr>
        <w:t>הינה השר הגיע.</w:t>
      </w:r>
      <w:bookmarkStart w:id="9419" w:name="_ETM_Q18_603216"/>
      <w:bookmarkEnd w:id="9419"/>
    </w:p>
    <w:p w:rsidR="00B87DB4" w:rsidRPr="00146F3E" w:rsidRDefault="00B87DB4" w:rsidP="00146F3E">
      <w:pPr>
        <w:rPr>
          <w:rtl/>
        </w:rPr>
      </w:pPr>
      <w:bookmarkStart w:id="9420" w:name="_ETM_Q18_603285"/>
      <w:bookmarkStart w:id="9421" w:name="_ETM_Q18_605616"/>
      <w:bookmarkStart w:id="9422" w:name="_ETM_Q18_606120"/>
      <w:bookmarkStart w:id="9423" w:name="_ETM_Q18_606175"/>
      <w:bookmarkEnd w:id="9420"/>
      <w:bookmarkEnd w:id="9421"/>
      <w:bookmarkEnd w:id="9422"/>
      <w:bookmarkEnd w:id="9423"/>
    </w:p>
    <w:p w:rsidR="00B87DB4" w:rsidRDefault="00B87DB4" w:rsidP="00146F3E">
      <w:pPr>
        <w:pStyle w:val="-"/>
        <w:keepNext/>
        <w:rPr>
          <w:rtl/>
        </w:rPr>
      </w:pPr>
      <w:bookmarkStart w:id="9424" w:name="ET_speakercontinue_6156_22"/>
      <w:r w:rsidRPr="006834A4">
        <w:rPr>
          <w:rStyle w:val="TagStyle"/>
          <w:rtl/>
        </w:rPr>
        <w:t xml:space="preserve"> &lt;&lt; דובר_המשך &gt;&gt; </w:t>
      </w:r>
      <w:r>
        <w:rPr>
          <w:rtl/>
        </w:rPr>
        <w:t>גלעד קריב (העבודה):</w:t>
      </w:r>
      <w:r w:rsidRPr="006834A4">
        <w:rPr>
          <w:rStyle w:val="TagStyle"/>
          <w:rtl/>
        </w:rPr>
        <w:t xml:space="preserve"> &lt;&lt; דובר_המשך &gt;&gt;</w:t>
      </w:r>
      <w:r>
        <w:rPr>
          <w:rtl/>
        </w:rPr>
        <w:t xml:space="preserve">   </w:t>
      </w:r>
      <w:bookmarkEnd w:id="9424"/>
    </w:p>
    <w:p w:rsidR="00B87DB4" w:rsidRDefault="00B87DB4" w:rsidP="005917DA">
      <w:pPr>
        <w:rPr>
          <w:rtl/>
        </w:rPr>
      </w:pPr>
    </w:p>
    <w:p w:rsidR="00B87DB4" w:rsidRDefault="00B87DB4" w:rsidP="00146F3E">
      <w:pPr>
        <w:rPr>
          <w:rtl/>
        </w:rPr>
      </w:pPr>
      <w:r>
        <w:rPr>
          <w:rFonts w:hint="cs"/>
          <w:rtl/>
        </w:rPr>
        <w:t xml:space="preserve">שר שאני מאוד מכבד. </w:t>
      </w:r>
    </w:p>
    <w:p w:rsidR="00B87DB4" w:rsidRDefault="00B87DB4" w:rsidP="00146F3E">
      <w:pPr>
        <w:rPr>
          <w:rtl/>
        </w:rPr>
      </w:pPr>
      <w:bookmarkStart w:id="9425" w:name="_ETM_Q18_607000"/>
      <w:bookmarkEnd w:id="9425"/>
    </w:p>
    <w:p w:rsidR="00B87DB4" w:rsidRDefault="00B87DB4" w:rsidP="00146F3E">
      <w:pPr>
        <w:rPr>
          <w:rtl/>
        </w:rPr>
      </w:pPr>
      <w:bookmarkStart w:id="9426" w:name="_ETM_Q18_609200"/>
      <w:bookmarkEnd w:id="9426"/>
      <w:r>
        <w:rPr>
          <w:rtl/>
        </w:rPr>
        <w:t xml:space="preserve">אדוני </w:t>
      </w:r>
      <w:bookmarkStart w:id="9427" w:name="_ETM_Q18_609560"/>
      <w:bookmarkEnd w:id="9427"/>
      <w:r>
        <w:rPr>
          <w:rtl/>
        </w:rPr>
        <w:t>היושב-ראש</w:t>
      </w:r>
      <w:r>
        <w:rPr>
          <w:rFonts w:hint="cs"/>
          <w:rtl/>
        </w:rPr>
        <w:t>,</w:t>
      </w:r>
      <w:r>
        <w:rPr>
          <w:rtl/>
        </w:rPr>
        <w:t xml:space="preserve"> </w:t>
      </w:r>
      <w:bookmarkStart w:id="9428" w:name="_ETM_Q18_610310"/>
      <w:bookmarkEnd w:id="9428"/>
      <w:r>
        <w:rPr>
          <w:rtl/>
        </w:rPr>
        <w:t xml:space="preserve">כנסת </w:t>
      </w:r>
      <w:bookmarkStart w:id="9429" w:name="_ETM_Q18_610700"/>
      <w:bookmarkEnd w:id="9429"/>
      <w:r>
        <w:rPr>
          <w:rtl/>
        </w:rPr>
        <w:t>נכבדה</w:t>
      </w:r>
      <w:r>
        <w:rPr>
          <w:rFonts w:hint="cs"/>
          <w:rtl/>
        </w:rPr>
        <w:t>,</w:t>
      </w:r>
      <w:r>
        <w:rPr>
          <w:rtl/>
        </w:rPr>
        <w:t xml:space="preserve"> </w:t>
      </w:r>
      <w:bookmarkStart w:id="9430" w:name="_ETM_Q18_612100"/>
      <w:bookmarkEnd w:id="9430"/>
      <w:r>
        <w:rPr>
          <w:rtl/>
        </w:rPr>
        <w:t>תודה</w:t>
      </w:r>
      <w:r>
        <w:rPr>
          <w:rFonts w:hint="cs"/>
          <w:rtl/>
        </w:rPr>
        <w:t>.</w:t>
      </w:r>
      <w:r>
        <w:rPr>
          <w:rtl/>
        </w:rPr>
        <w:t xml:space="preserve"> </w:t>
      </w:r>
      <w:bookmarkStart w:id="9431" w:name="_ETM_Q18_613690"/>
      <w:bookmarkEnd w:id="9431"/>
      <w:r>
        <w:rPr>
          <w:rtl/>
        </w:rPr>
        <w:t>תודה</w:t>
      </w:r>
      <w:r>
        <w:rPr>
          <w:rFonts w:hint="cs"/>
          <w:rtl/>
        </w:rPr>
        <w:t>,</w:t>
      </w:r>
      <w:r>
        <w:rPr>
          <w:rtl/>
        </w:rPr>
        <w:t xml:space="preserve"> </w:t>
      </w:r>
      <w:bookmarkStart w:id="9432" w:name="_ETM_Q18_614170"/>
      <w:bookmarkEnd w:id="9432"/>
      <w:r>
        <w:rPr>
          <w:rtl/>
        </w:rPr>
        <w:t xml:space="preserve">מר </w:t>
      </w:r>
      <w:bookmarkStart w:id="9433" w:name="_ETM_Q18_614440"/>
      <w:bookmarkEnd w:id="9433"/>
      <w:r>
        <w:rPr>
          <w:rtl/>
        </w:rPr>
        <w:t>נתניהו</w:t>
      </w:r>
      <w:r>
        <w:rPr>
          <w:rFonts w:hint="cs"/>
          <w:rtl/>
        </w:rPr>
        <w:t>.</w:t>
      </w:r>
      <w:r>
        <w:rPr>
          <w:rtl/>
        </w:rPr>
        <w:t xml:space="preserve"> </w:t>
      </w:r>
      <w:bookmarkStart w:id="9434" w:name="_ETM_Q18_616189"/>
      <w:bookmarkEnd w:id="9434"/>
      <w:r>
        <w:rPr>
          <w:rtl/>
        </w:rPr>
        <w:t xml:space="preserve">הבנו </w:t>
      </w:r>
      <w:bookmarkStart w:id="9435" w:name="_ETM_Q18_616609"/>
      <w:bookmarkEnd w:id="9435"/>
      <w:r>
        <w:rPr>
          <w:rtl/>
        </w:rPr>
        <w:t xml:space="preserve">שאתה </w:t>
      </w:r>
      <w:bookmarkStart w:id="9436" w:name="_ETM_Q18_616999"/>
      <w:bookmarkEnd w:id="9436"/>
      <w:r>
        <w:rPr>
          <w:rtl/>
        </w:rPr>
        <w:t xml:space="preserve">וחבריך </w:t>
      </w:r>
      <w:bookmarkStart w:id="9437" w:name="_ETM_Q18_617930"/>
      <w:bookmarkEnd w:id="9437"/>
      <w:r>
        <w:rPr>
          <w:rtl/>
        </w:rPr>
        <w:t xml:space="preserve">כועסים </w:t>
      </w:r>
      <w:bookmarkStart w:id="9438" w:name="_ETM_Q18_618439"/>
      <w:bookmarkEnd w:id="9438"/>
      <w:r>
        <w:rPr>
          <w:rtl/>
        </w:rPr>
        <w:t xml:space="preserve">שאנחנו </w:t>
      </w:r>
      <w:bookmarkStart w:id="9439" w:name="_ETM_Q18_619129"/>
      <w:bookmarkEnd w:id="9439"/>
      <w:r>
        <w:rPr>
          <w:rtl/>
        </w:rPr>
        <w:t xml:space="preserve">אומרים </w:t>
      </w:r>
      <w:bookmarkStart w:id="9440" w:name="_ETM_Q18_619430"/>
      <w:bookmarkEnd w:id="9440"/>
      <w:r>
        <w:rPr>
          <w:rtl/>
        </w:rPr>
        <w:t xml:space="preserve">תודה </w:t>
      </w:r>
      <w:bookmarkStart w:id="9441" w:name="_ETM_Q18_619909"/>
      <w:bookmarkEnd w:id="9441"/>
      <w:r>
        <w:rPr>
          <w:rtl/>
        </w:rPr>
        <w:t>לטייסים</w:t>
      </w:r>
      <w:r>
        <w:rPr>
          <w:rFonts w:hint="cs"/>
          <w:rtl/>
        </w:rPr>
        <w:t>,</w:t>
      </w:r>
      <w:r>
        <w:rPr>
          <w:rtl/>
        </w:rPr>
        <w:t xml:space="preserve"> </w:t>
      </w:r>
      <w:bookmarkStart w:id="9442" w:name="_ETM_Q18_621180"/>
      <w:bookmarkEnd w:id="9442"/>
      <w:r>
        <w:rPr>
          <w:rtl/>
        </w:rPr>
        <w:t>למדענים</w:t>
      </w:r>
      <w:r>
        <w:rPr>
          <w:rFonts w:hint="cs"/>
          <w:rtl/>
        </w:rPr>
        <w:t>,</w:t>
      </w:r>
      <w:r>
        <w:rPr>
          <w:rtl/>
        </w:rPr>
        <w:t xml:space="preserve"> </w:t>
      </w:r>
      <w:bookmarkStart w:id="9443" w:name="_ETM_Q18_622170"/>
      <w:bookmarkEnd w:id="9443"/>
      <w:r>
        <w:rPr>
          <w:rtl/>
        </w:rPr>
        <w:t xml:space="preserve">לעובדי </w:t>
      </w:r>
      <w:bookmarkStart w:id="9444" w:name="_ETM_Q18_622620"/>
      <w:bookmarkEnd w:id="9444"/>
      <w:r>
        <w:rPr>
          <w:rtl/>
        </w:rPr>
        <w:t xml:space="preserve">התעשיות </w:t>
      </w:r>
      <w:bookmarkStart w:id="9445" w:name="_ETM_Q18_623340"/>
      <w:bookmarkEnd w:id="9445"/>
      <w:r>
        <w:rPr>
          <w:rtl/>
        </w:rPr>
        <w:t>הב</w:t>
      </w:r>
      <w:r>
        <w:rPr>
          <w:rFonts w:hint="cs"/>
          <w:rtl/>
        </w:rPr>
        <w:t>י</w:t>
      </w:r>
      <w:r>
        <w:rPr>
          <w:rtl/>
        </w:rPr>
        <w:t xml:space="preserve">טחוניות </w:t>
      </w:r>
      <w:bookmarkStart w:id="9446" w:name="_ETM_Q18_624620"/>
      <w:bookmarkEnd w:id="9446"/>
      <w:r>
        <w:rPr>
          <w:rtl/>
        </w:rPr>
        <w:t>וכן</w:t>
      </w:r>
      <w:r>
        <w:rPr>
          <w:rFonts w:hint="cs"/>
          <w:rtl/>
        </w:rPr>
        <w:t>,</w:t>
      </w:r>
      <w:r>
        <w:rPr>
          <w:rtl/>
        </w:rPr>
        <w:t xml:space="preserve"> </w:t>
      </w:r>
      <w:bookmarkStart w:id="9447" w:name="_ETM_Q18_625310"/>
      <w:bookmarkEnd w:id="9447"/>
      <w:r>
        <w:rPr>
          <w:rtl/>
        </w:rPr>
        <w:t xml:space="preserve">גם </w:t>
      </w:r>
      <w:bookmarkStart w:id="9448" w:name="_ETM_Q18_625670"/>
      <w:bookmarkEnd w:id="9448"/>
      <w:r>
        <w:rPr>
          <w:rtl/>
        </w:rPr>
        <w:t xml:space="preserve">לנשיא </w:t>
      </w:r>
      <w:bookmarkStart w:id="9449" w:name="_ETM_Q18_626180"/>
      <w:bookmarkEnd w:id="9449"/>
      <w:proofErr w:type="spellStart"/>
      <w:r>
        <w:rPr>
          <w:rFonts w:hint="cs"/>
          <w:rtl/>
        </w:rPr>
        <w:t>ביידן</w:t>
      </w:r>
      <w:proofErr w:type="spellEnd"/>
      <w:r>
        <w:rPr>
          <w:rFonts w:hint="cs"/>
          <w:rtl/>
        </w:rPr>
        <w:t xml:space="preserve">, </w:t>
      </w:r>
      <w:bookmarkStart w:id="9450" w:name="_ETM_Q18_625000"/>
      <w:bookmarkEnd w:id="9450"/>
      <w:r>
        <w:rPr>
          <w:rFonts w:hint="cs"/>
          <w:rtl/>
        </w:rPr>
        <w:t>לממשלת</w:t>
      </w:r>
      <w:r>
        <w:rPr>
          <w:rtl/>
        </w:rPr>
        <w:t xml:space="preserve"> </w:t>
      </w:r>
      <w:bookmarkStart w:id="9451" w:name="_ETM_Q18_627380"/>
      <w:bookmarkEnd w:id="9451"/>
      <w:r>
        <w:rPr>
          <w:rtl/>
        </w:rPr>
        <w:t>בריטניה</w:t>
      </w:r>
      <w:bookmarkStart w:id="9452" w:name="_ETM_Q18_628100"/>
      <w:bookmarkEnd w:id="9452"/>
      <w:r>
        <w:rPr>
          <w:rFonts w:hint="cs"/>
          <w:rtl/>
        </w:rPr>
        <w:t xml:space="preserve">, </w:t>
      </w:r>
      <w:r>
        <w:rPr>
          <w:rtl/>
        </w:rPr>
        <w:t xml:space="preserve">למלך </w:t>
      </w:r>
      <w:bookmarkStart w:id="9453" w:name="_ETM_Q18_628640"/>
      <w:bookmarkEnd w:id="9453"/>
      <w:r>
        <w:rPr>
          <w:rtl/>
        </w:rPr>
        <w:t>ירדן</w:t>
      </w:r>
      <w:r w:rsidR="00046109">
        <w:rPr>
          <w:rFonts w:hint="cs"/>
          <w:rtl/>
        </w:rPr>
        <w:t>,</w:t>
      </w:r>
      <w:r>
        <w:rPr>
          <w:rtl/>
        </w:rPr>
        <w:t xml:space="preserve"> </w:t>
      </w:r>
      <w:bookmarkStart w:id="9454" w:name="_ETM_Q18_629660"/>
      <w:bookmarkEnd w:id="9454"/>
      <w:r>
        <w:rPr>
          <w:rtl/>
        </w:rPr>
        <w:t xml:space="preserve">ורק </w:t>
      </w:r>
      <w:bookmarkStart w:id="9455" w:name="_ETM_Q18_630410"/>
      <w:bookmarkEnd w:id="9455"/>
      <w:r>
        <w:rPr>
          <w:rtl/>
        </w:rPr>
        <w:t>לך</w:t>
      </w:r>
      <w:bookmarkStart w:id="9456" w:name="_ETM_Q18_630950"/>
      <w:bookmarkEnd w:id="9456"/>
      <w:r>
        <w:rPr>
          <w:rFonts w:hint="cs"/>
          <w:rtl/>
        </w:rPr>
        <w:t xml:space="preserve">, </w:t>
      </w:r>
      <w:r>
        <w:rPr>
          <w:rtl/>
        </w:rPr>
        <w:t xml:space="preserve">מר </w:t>
      </w:r>
      <w:bookmarkStart w:id="9457" w:name="_ETM_Q18_631280"/>
      <w:bookmarkEnd w:id="9457"/>
      <w:r>
        <w:rPr>
          <w:rtl/>
        </w:rPr>
        <w:t>נתניהו</w:t>
      </w:r>
      <w:r>
        <w:rPr>
          <w:rFonts w:hint="cs"/>
          <w:rtl/>
        </w:rPr>
        <w:t>,</w:t>
      </w:r>
      <w:r>
        <w:rPr>
          <w:rtl/>
        </w:rPr>
        <w:t xml:space="preserve"> </w:t>
      </w:r>
      <w:bookmarkStart w:id="9458" w:name="_ETM_Q18_631970"/>
      <w:bookmarkEnd w:id="9458"/>
      <w:r>
        <w:rPr>
          <w:rtl/>
        </w:rPr>
        <w:t xml:space="preserve">לא </w:t>
      </w:r>
      <w:bookmarkStart w:id="9459" w:name="_ETM_Q18_632120"/>
      <w:bookmarkEnd w:id="9459"/>
      <w:r>
        <w:rPr>
          <w:rtl/>
        </w:rPr>
        <w:t>נשאר</w:t>
      </w:r>
      <w:r>
        <w:rPr>
          <w:rFonts w:hint="cs"/>
          <w:rtl/>
        </w:rPr>
        <w:t>.</w:t>
      </w:r>
      <w:r>
        <w:rPr>
          <w:rtl/>
        </w:rPr>
        <w:t xml:space="preserve"> </w:t>
      </w:r>
      <w:bookmarkStart w:id="9460" w:name="_ETM_Q18_633269"/>
      <w:bookmarkEnd w:id="9460"/>
      <w:r>
        <w:rPr>
          <w:rtl/>
        </w:rPr>
        <w:t xml:space="preserve">אז </w:t>
      </w:r>
      <w:bookmarkStart w:id="9461" w:name="_ETM_Q18_633690"/>
      <w:bookmarkEnd w:id="9461"/>
      <w:r>
        <w:rPr>
          <w:rtl/>
        </w:rPr>
        <w:t>ה</w:t>
      </w:r>
      <w:r>
        <w:rPr>
          <w:rFonts w:hint="cs"/>
          <w:rtl/>
        </w:rPr>
        <w:t>י</w:t>
      </w:r>
      <w:r>
        <w:rPr>
          <w:rtl/>
        </w:rPr>
        <w:t>נה</w:t>
      </w:r>
      <w:r>
        <w:rPr>
          <w:rFonts w:hint="cs"/>
          <w:rtl/>
        </w:rPr>
        <w:t>:</w:t>
      </w:r>
      <w:r>
        <w:rPr>
          <w:rtl/>
        </w:rPr>
        <w:t xml:space="preserve"> </w:t>
      </w:r>
      <w:bookmarkStart w:id="9462" w:name="_ETM_Q18_634620"/>
      <w:bookmarkEnd w:id="9462"/>
      <w:r>
        <w:rPr>
          <w:rtl/>
        </w:rPr>
        <w:t xml:space="preserve">תודה </w:t>
      </w:r>
      <w:bookmarkStart w:id="9463" w:name="_ETM_Q18_635129"/>
      <w:bookmarkEnd w:id="9463"/>
      <w:r>
        <w:rPr>
          <w:rtl/>
        </w:rPr>
        <w:t>לך</w:t>
      </w:r>
      <w:r>
        <w:rPr>
          <w:rFonts w:hint="cs"/>
          <w:rtl/>
        </w:rPr>
        <w:t>,</w:t>
      </w:r>
      <w:r>
        <w:rPr>
          <w:rtl/>
        </w:rPr>
        <w:t xml:space="preserve"> </w:t>
      </w:r>
      <w:bookmarkStart w:id="9464" w:name="_ETM_Q18_635609"/>
      <w:bookmarkEnd w:id="9464"/>
      <w:r>
        <w:rPr>
          <w:rtl/>
        </w:rPr>
        <w:t xml:space="preserve">אדוני </w:t>
      </w:r>
      <w:bookmarkStart w:id="9465" w:name="_ETM_Q18_635909"/>
      <w:bookmarkEnd w:id="9465"/>
      <w:r>
        <w:rPr>
          <w:rtl/>
        </w:rPr>
        <w:t xml:space="preserve">ראש </w:t>
      </w:r>
      <w:bookmarkStart w:id="9466" w:name="_ETM_Q18_636180"/>
      <w:bookmarkEnd w:id="9466"/>
      <w:r>
        <w:rPr>
          <w:rtl/>
        </w:rPr>
        <w:t>הממשלה</w:t>
      </w:r>
      <w:r>
        <w:rPr>
          <w:rFonts w:hint="cs"/>
          <w:rtl/>
        </w:rPr>
        <w:t>.</w:t>
      </w:r>
      <w:r>
        <w:rPr>
          <w:rtl/>
        </w:rPr>
        <w:t xml:space="preserve"> </w:t>
      </w:r>
      <w:bookmarkStart w:id="9467" w:name="_ETM_Q18_637380"/>
      <w:bookmarkEnd w:id="9467"/>
      <w:r>
        <w:rPr>
          <w:rtl/>
        </w:rPr>
        <w:t xml:space="preserve">ההצלחה </w:t>
      </w:r>
      <w:bookmarkStart w:id="9468" w:name="_ETM_Q18_638070"/>
      <w:bookmarkEnd w:id="9468"/>
      <w:r>
        <w:rPr>
          <w:rtl/>
        </w:rPr>
        <w:t xml:space="preserve">בבלימת </w:t>
      </w:r>
      <w:bookmarkStart w:id="9469" w:name="_ETM_Q18_638670"/>
      <w:bookmarkEnd w:id="9469"/>
      <w:r>
        <w:rPr>
          <w:rtl/>
        </w:rPr>
        <w:t xml:space="preserve">המתקפה </w:t>
      </w:r>
      <w:bookmarkStart w:id="9470" w:name="_ETM_Q18_639330"/>
      <w:bookmarkEnd w:id="9470"/>
      <w:r>
        <w:rPr>
          <w:rtl/>
        </w:rPr>
        <w:t xml:space="preserve">האיראנית </w:t>
      </w:r>
      <w:bookmarkStart w:id="9471" w:name="_ETM_Q18_640110"/>
      <w:bookmarkEnd w:id="9471"/>
      <w:r>
        <w:rPr>
          <w:rtl/>
        </w:rPr>
        <w:t xml:space="preserve">בהחלט </w:t>
      </w:r>
      <w:bookmarkStart w:id="9472" w:name="_ETM_Q18_640800"/>
      <w:bookmarkEnd w:id="9472"/>
      <w:r>
        <w:rPr>
          <w:rtl/>
        </w:rPr>
        <w:t xml:space="preserve">רשומה </w:t>
      </w:r>
      <w:bookmarkStart w:id="9473" w:name="_ETM_Q18_641820"/>
      <w:bookmarkEnd w:id="9473"/>
      <w:r>
        <w:rPr>
          <w:rtl/>
        </w:rPr>
        <w:t xml:space="preserve">גם </w:t>
      </w:r>
      <w:bookmarkStart w:id="9474" w:name="_ETM_Q18_642120"/>
      <w:bookmarkEnd w:id="9474"/>
      <w:r>
        <w:rPr>
          <w:rtl/>
        </w:rPr>
        <w:t xml:space="preserve">על </w:t>
      </w:r>
      <w:bookmarkStart w:id="9475" w:name="_ETM_Q18_642270"/>
      <w:bookmarkEnd w:id="9475"/>
      <w:r>
        <w:rPr>
          <w:rtl/>
        </w:rPr>
        <w:t>שמך</w:t>
      </w:r>
      <w:r>
        <w:rPr>
          <w:rFonts w:hint="cs"/>
          <w:rtl/>
        </w:rPr>
        <w:t>;</w:t>
      </w:r>
      <w:r>
        <w:rPr>
          <w:rtl/>
        </w:rPr>
        <w:t xml:space="preserve"> </w:t>
      </w:r>
      <w:bookmarkStart w:id="9476" w:name="_ETM_Q18_643859"/>
      <w:bookmarkEnd w:id="9476"/>
      <w:r>
        <w:rPr>
          <w:rtl/>
        </w:rPr>
        <w:t xml:space="preserve">אבל </w:t>
      </w:r>
      <w:bookmarkStart w:id="9477" w:name="_ETM_Q18_644159"/>
      <w:bookmarkEnd w:id="9477"/>
      <w:r>
        <w:rPr>
          <w:rtl/>
        </w:rPr>
        <w:t xml:space="preserve">מה </w:t>
      </w:r>
      <w:bookmarkStart w:id="9478" w:name="_ETM_Q18_644310"/>
      <w:bookmarkEnd w:id="9478"/>
      <w:r>
        <w:rPr>
          <w:rtl/>
        </w:rPr>
        <w:t>לעשות</w:t>
      </w:r>
      <w:r>
        <w:rPr>
          <w:rFonts w:hint="cs"/>
          <w:rtl/>
        </w:rPr>
        <w:t>,</w:t>
      </w:r>
      <w:r>
        <w:rPr>
          <w:rtl/>
        </w:rPr>
        <w:t xml:space="preserve"> </w:t>
      </w:r>
      <w:bookmarkStart w:id="9479" w:name="_ETM_Q18_644999"/>
      <w:bookmarkEnd w:id="9479"/>
      <w:r>
        <w:rPr>
          <w:rtl/>
        </w:rPr>
        <w:t xml:space="preserve">אדוני </w:t>
      </w:r>
      <w:bookmarkStart w:id="9480" w:name="_ETM_Q18_645359"/>
      <w:bookmarkEnd w:id="9480"/>
      <w:r>
        <w:rPr>
          <w:rtl/>
        </w:rPr>
        <w:t xml:space="preserve">ראש </w:t>
      </w:r>
      <w:bookmarkStart w:id="9481" w:name="_ETM_Q18_645629"/>
      <w:bookmarkEnd w:id="9481"/>
      <w:r>
        <w:rPr>
          <w:rtl/>
        </w:rPr>
        <w:t>הממשלה</w:t>
      </w:r>
      <w:r>
        <w:rPr>
          <w:rFonts w:hint="cs"/>
          <w:rtl/>
        </w:rPr>
        <w:t xml:space="preserve">, שההצלחה הזאת מחווירה, בטלה בשישים, למול </w:t>
      </w:r>
      <w:bookmarkStart w:id="9482" w:name="_ETM_Q18_651000"/>
      <w:bookmarkEnd w:id="9482"/>
      <w:r>
        <w:rPr>
          <w:rFonts w:hint="cs"/>
          <w:rtl/>
        </w:rPr>
        <w:t xml:space="preserve">שרשרת המחדלים והכישלונות שלך? מה לעשות, </w:t>
      </w:r>
      <w:bookmarkStart w:id="9483" w:name="_ETM_Q18_657000"/>
      <w:bookmarkEnd w:id="9483"/>
      <w:r>
        <w:rPr>
          <w:rFonts w:hint="cs"/>
          <w:rtl/>
        </w:rPr>
        <w:t>מר נתניהו?</w:t>
      </w:r>
    </w:p>
    <w:p w:rsidR="00B87DB4" w:rsidRDefault="00B87DB4" w:rsidP="00146F3E">
      <w:pPr>
        <w:rPr>
          <w:rtl/>
        </w:rPr>
      </w:pPr>
      <w:bookmarkStart w:id="9484" w:name="_ETM_Q18_665091"/>
      <w:bookmarkStart w:id="9485" w:name="_ETM_Q18_665155"/>
      <w:bookmarkEnd w:id="9484"/>
      <w:bookmarkEnd w:id="9485"/>
    </w:p>
    <w:p w:rsidR="00B87DB4" w:rsidRDefault="00B87DB4" w:rsidP="00046109">
      <w:pPr>
        <w:rPr>
          <w:rtl/>
        </w:rPr>
      </w:pPr>
      <w:bookmarkStart w:id="9486" w:name="_ETM_Q18_665531"/>
      <w:bookmarkStart w:id="9487" w:name="_ETM_Q18_665593"/>
      <w:bookmarkEnd w:id="9486"/>
      <w:bookmarkEnd w:id="9487"/>
      <w:r>
        <w:rPr>
          <w:rFonts w:hint="cs"/>
          <w:rtl/>
        </w:rPr>
        <w:t xml:space="preserve">רגע החסד הזה לא יסתיר את הנזק האסטרטגי </w:t>
      </w:r>
      <w:bookmarkStart w:id="9488" w:name="_ETM_Q18_664000"/>
      <w:bookmarkEnd w:id="9488"/>
      <w:r>
        <w:rPr>
          <w:rFonts w:hint="cs"/>
          <w:rtl/>
        </w:rPr>
        <w:t xml:space="preserve">שגרמת למדינת ישראל לפני 7 באוקטובר ולנזקים שאתה ממשיך לגרום </w:t>
      </w:r>
      <w:bookmarkStart w:id="9489" w:name="_ETM_Q18_668000"/>
      <w:bookmarkEnd w:id="9489"/>
      <w:r>
        <w:rPr>
          <w:rFonts w:hint="cs"/>
          <w:rtl/>
        </w:rPr>
        <w:t>לה גם בחצי השנה האחרונה. אמור, מה אתה חושב לעצמך</w:t>
      </w:r>
      <w:bookmarkStart w:id="9490" w:name="_ETM_Q18_671000"/>
      <w:bookmarkEnd w:id="9490"/>
      <w:r>
        <w:rPr>
          <w:rFonts w:hint="cs"/>
          <w:rtl/>
        </w:rPr>
        <w:t>, שהסיסמאות שלך על הניצחון המוחלט ישכיחו את העובדה שבמשך ש</w:t>
      </w:r>
      <w:bookmarkStart w:id="9491" w:name="_ETM_Q18_681000"/>
      <w:bookmarkEnd w:id="9491"/>
      <w:r>
        <w:rPr>
          <w:rFonts w:hint="cs"/>
          <w:rtl/>
        </w:rPr>
        <w:t xml:space="preserve">נים אפשרת את המימון של החמאס? ובעצם, למה </w:t>
      </w:r>
      <w:bookmarkStart w:id="9492" w:name="_ETM_Q18_683000"/>
      <w:bookmarkEnd w:id="9492"/>
      <w:r>
        <w:rPr>
          <w:rFonts w:hint="cs"/>
          <w:rtl/>
        </w:rPr>
        <w:t xml:space="preserve">לומר "אפשרת"? אתה הרי יזמת את המימון </w:t>
      </w:r>
      <w:proofErr w:type="spellStart"/>
      <w:r>
        <w:rPr>
          <w:rFonts w:hint="cs"/>
          <w:rtl/>
        </w:rPr>
        <w:t>הקטרי</w:t>
      </w:r>
      <w:proofErr w:type="spellEnd"/>
      <w:r>
        <w:rPr>
          <w:rFonts w:hint="cs"/>
          <w:rtl/>
        </w:rPr>
        <w:t xml:space="preserve"> </w:t>
      </w:r>
      <w:r>
        <w:rPr>
          <w:rFonts w:hint="eastAsia"/>
          <w:rtl/>
        </w:rPr>
        <w:t xml:space="preserve">– </w:t>
      </w:r>
      <w:r>
        <w:rPr>
          <w:rFonts w:hint="cs"/>
          <w:rtl/>
        </w:rPr>
        <w:t xml:space="preserve">הכול כדי </w:t>
      </w:r>
      <w:bookmarkStart w:id="9493" w:name="_ETM_Q18_689000"/>
      <w:bookmarkEnd w:id="9493"/>
      <w:r>
        <w:rPr>
          <w:rFonts w:hint="cs"/>
          <w:rtl/>
        </w:rPr>
        <w:t xml:space="preserve">להשיג שקט תעשייתי </w:t>
      </w:r>
      <w:bookmarkStart w:id="9494" w:name="_ETM_Q18_646810"/>
      <w:bookmarkEnd w:id="9494"/>
      <w:r>
        <w:rPr>
          <w:rFonts w:hint="cs"/>
          <w:rtl/>
        </w:rPr>
        <w:t xml:space="preserve">מזויף למול ארגון טרור רצחני, </w:t>
      </w:r>
      <w:bookmarkStart w:id="9495" w:name="_ETM_Q18_688910"/>
      <w:bookmarkEnd w:id="9495"/>
      <w:r>
        <w:rPr>
          <w:rFonts w:hint="cs"/>
          <w:rtl/>
        </w:rPr>
        <w:t xml:space="preserve">כדי שתוכל לחמוק ממשא ומתן מדיני עם הרשות </w:t>
      </w:r>
      <w:bookmarkStart w:id="9496" w:name="_ETM_Q18_700000"/>
      <w:bookmarkEnd w:id="9496"/>
      <w:r>
        <w:rPr>
          <w:rFonts w:hint="cs"/>
          <w:rtl/>
        </w:rPr>
        <w:t xml:space="preserve">הפלסטינית. </w:t>
      </w:r>
    </w:p>
    <w:p w:rsidR="00B87DB4" w:rsidRDefault="00B87DB4" w:rsidP="00146F3E">
      <w:pPr>
        <w:rPr>
          <w:rtl/>
        </w:rPr>
      </w:pPr>
      <w:bookmarkStart w:id="9497" w:name="_ETM_Q18_704000"/>
      <w:bookmarkEnd w:id="9497"/>
    </w:p>
    <w:p w:rsidR="00B87DB4" w:rsidRDefault="00B87DB4" w:rsidP="00046109">
      <w:pPr>
        <w:rPr>
          <w:rtl/>
        </w:rPr>
      </w:pPr>
      <w:bookmarkStart w:id="9498" w:name="_ETM_Q18_705000"/>
      <w:bookmarkEnd w:id="9498"/>
      <w:r>
        <w:rPr>
          <w:rFonts w:hint="cs"/>
          <w:rtl/>
        </w:rPr>
        <w:t xml:space="preserve">מה אתה חושב, שהבוטים מהודו שעושים לך </w:t>
      </w:r>
      <w:proofErr w:type="spellStart"/>
      <w:r>
        <w:rPr>
          <w:rFonts w:hint="cs"/>
          <w:rtl/>
        </w:rPr>
        <w:t>לייקים</w:t>
      </w:r>
      <w:proofErr w:type="spellEnd"/>
      <w:r>
        <w:rPr>
          <w:rFonts w:hint="cs"/>
          <w:rtl/>
        </w:rPr>
        <w:t xml:space="preserve"> על </w:t>
      </w:r>
      <w:bookmarkStart w:id="9499" w:name="_ETM_Q18_706000"/>
      <w:bookmarkEnd w:id="9499"/>
      <w:r>
        <w:rPr>
          <w:rFonts w:hint="cs"/>
          <w:rtl/>
        </w:rPr>
        <w:t>הציוצים בתשלום יטשטשו את האמת הברורה והנוקבת שאתה</w:t>
      </w:r>
      <w:bookmarkStart w:id="9500" w:name="_ETM_Q18_714000"/>
      <w:bookmarkEnd w:id="9500"/>
      <w:r>
        <w:rPr>
          <w:rFonts w:hint="cs"/>
          <w:rtl/>
        </w:rPr>
        <w:t xml:space="preserve">, ראש ממשלת ישראל, הפרת בעצמך את הוראות חוק המאבק בטרור – החוק שחוקק בבית הזה </w:t>
      </w:r>
      <w:r w:rsidR="00046109">
        <w:rPr>
          <w:rFonts w:hint="eastAsia"/>
          <w:rtl/>
        </w:rPr>
        <w:t>–</w:t>
      </w:r>
      <w:r w:rsidR="00046109">
        <w:rPr>
          <w:rFonts w:hint="cs"/>
          <w:rtl/>
        </w:rPr>
        <w:t xml:space="preserve"> </w:t>
      </w:r>
      <w:r>
        <w:rPr>
          <w:rFonts w:hint="cs"/>
          <w:rtl/>
        </w:rPr>
        <w:t xml:space="preserve">ובמשך שנים </w:t>
      </w:r>
      <w:bookmarkStart w:id="9501" w:name="_ETM_Q18_723000"/>
      <w:bookmarkEnd w:id="9501"/>
      <w:r>
        <w:rPr>
          <w:rFonts w:hint="cs"/>
          <w:rtl/>
        </w:rPr>
        <w:t xml:space="preserve">מימנת את איסמעיל הנייה, מוחמד דף </w:t>
      </w:r>
      <w:proofErr w:type="spellStart"/>
      <w:r>
        <w:rPr>
          <w:rFonts w:hint="cs"/>
          <w:rtl/>
        </w:rPr>
        <w:t>וסנוואר</w:t>
      </w:r>
      <w:proofErr w:type="spellEnd"/>
      <w:r>
        <w:rPr>
          <w:rFonts w:hint="cs"/>
          <w:rtl/>
        </w:rPr>
        <w:t xml:space="preserve">? שאתה, ואלו שנשלחו </w:t>
      </w:r>
      <w:bookmarkStart w:id="9502" w:name="_ETM_Q18_731000"/>
      <w:bookmarkEnd w:id="9502"/>
      <w:r>
        <w:rPr>
          <w:rFonts w:hint="cs"/>
          <w:rtl/>
        </w:rPr>
        <w:t>על ידך לדוחא, הייתם עסוקים בהסדרת המימון לארגון הטרור במ</w:t>
      </w:r>
      <w:bookmarkStart w:id="9503" w:name="_ETM_Q18_735000"/>
      <w:bookmarkEnd w:id="9503"/>
      <w:r>
        <w:rPr>
          <w:rFonts w:hint="cs"/>
          <w:rtl/>
        </w:rPr>
        <w:t xml:space="preserve">זוודות עור כי שום בנק בעולם, לרבות בנק ישראל, לא הסכים לגעת בכסף הנגוע? </w:t>
      </w:r>
    </w:p>
    <w:p w:rsidR="00B87DB4" w:rsidRDefault="00B87DB4" w:rsidP="009635F5">
      <w:pPr>
        <w:rPr>
          <w:rtl/>
        </w:rPr>
      </w:pPr>
      <w:bookmarkStart w:id="9504" w:name="_ETM_Q18_743000"/>
      <w:bookmarkEnd w:id="9504"/>
    </w:p>
    <w:p w:rsidR="00B87DB4" w:rsidRDefault="00B87DB4" w:rsidP="00046109">
      <w:pPr>
        <w:rPr>
          <w:rtl/>
        </w:rPr>
      </w:pPr>
      <w:bookmarkStart w:id="9505" w:name="TOR_Q19"/>
      <w:bookmarkEnd w:id="9505"/>
      <w:r>
        <w:rPr>
          <w:rFonts w:hint="cs"/>
          <w:rtl/>
        </w:rPr>
        <w:t xml:space="preserve">קמפיינים שלמים אתה מנהל על התשלומים הנפשעים של הרשות הפלסטינית למשפחות של הטרוריסטים ותומכי הטרור. מתי תיתן אתה את הדין על התשלומים שסידרת לא למשפחות של הטרוריסטים, אלא לטרוריסטים עצמם? מתי כבר </w:t>
      </w:r>
      <w:bookmarkStart w:id="9506" w:name="_ETM_Q19_164000"/>
      <w:bookmarkEnd w:id="9506"/>
      <w:r>
        <w:rPr>
          <w:rFonts w:hint="cs"/>
          <w:rtl/>
        </w:rPr>
        <w:t xml:space="preserve">תיפתח תיבת הפנדורה של היחסים שלך עם קטר, השושבינה הראשית של החמאס, ומה </w:t>
      </w:r>
      <w:bookmarkStart w:id="9507" w:name="_ETM_Q19_172000"/>
      <w:bookmarkEnd w:id="9507"/>
      <w:r>
        <w:rPr>
          <w:rFonts w:hint="cs"/>
          <w:rtl/>
        </w:rPr>
        <w:t xml:space="preserve">נגלה באותה התיבה? </w:t>
      </w:r>
    </w:p>
    <w:p w:rsidR="00B87DB4" w:rsidRDefault="00B87DB4" w:rsidP="005917DA">
      <w:pPr>
        <w:rPr>
          <w:rtl/>
        </w:rPr>
      </w:pPr>
      <w:bookmarkStart w:id="9508" w:name="_ETM_Q19_183645"/>
      <w:bookmarkStart w:id="9509" w:name="_ETM_Q19_183699"/>
      <w:bookmarkStart w:id="9510" w:name="_ETM_Q19_183824"/>
      <w:bookmarkEnd w:id="9508"/>
      <w:bookmarkEnd w:id="9509"/>
      <w:bookmarkEnd w:id="9510"/>
    </w:p>
    <w:p w:rsidR="00B87DB4" w:rsidRDefault="00B87DB4" w:rsidP="00146F3E">
      <w:pPr>
        <w:rPr>
          <w:rtl/>
        </w:rPr>
      </w:pPr>
      <w:bookmarkStart w:id="9511" w:name="_ETM_Q19_183870"/>
      <w:bookmarkEnd w:id="9511"/>
      <w:r>
        <w:rPr>
          <w:rFonts w:hint="cs"/>
          <w:rtl/>
        </w:rPr>
        <w:t xml:space="preserve">בחוצפה וביהירות שלך אתה אומר כי הליכה לבחירות עכשיו תהיה ניצחון לחמאס. אדוני ראש הממשלה, אתה, שהתנהגת כחלפן הכספים הראשי של החמאס לפני 7 באוקטובר, אתה, אתה הוא המתנה הגדולה ביותר שהחזית הפרו-איראנית </w:t>
      </w:r>
      <w:proofErr w:type="spellStart"/>
      <w:r>
        <w:rPr>
          <w:rFonts w:hint="cs"/>
          <w:rtl/>
        </w:rPr>
        <w:t>הג'יהאדיסטית</w:t>
      </w:r>
      <w:proofErr w:type="spellEnd"/>
      <w:r>
        <w:rPr>
          <w:rFonts w:hint="cs"/>
          <w:rtl/>
        </w:rPr>
        <w:t xml:space="preserve"> יכולה לאחל לעצמה. אין מתנה יותר גדולה לציר הרשע האיראני מאשר המשך שלטונך, אז תודה לך, אדוני ראש הממשלה </w:t>
      </w:r>
      <w:r w:rsidR="00AE0043">
        <w:rPr>
          <w:rFonts w:hint="cs"/>
          <w:rtl/>
        </w:rPr>
        <w:t>– –</w:t>
      </w:r>
    </w:p>
    <w:p w:rsidR="00B87DB4" w:rsidRDefault="00B87DB4" w:rsidP="00146F3E">
      <w:pPr>
        <w:rPr>
          <w:rtl/>
        </w:rPr>
      </w:pPr>
    </w:p>
    <w:p w:rsidR="00B87DB4" w:rsidRDefault="00B87DB4" w:rsidP="00146F3E">
      <w:pPr>
        <w:pStyle w:val="af6"/>
        <w:keepNext/>
        <w:rPr>
          <w:rtl/>
        </w:rPr>
      </w:pPr>
      <w:bookmarkStart w:id="9512" w:name="ET_yor_6595_2"/>
      <w:r w:rsidRPr="004C260D">
        <w:rPr>
          <w:rStyle w:val="TagStyle"/>
          <w:rtl/>
        </w:rPr>
        <w:t xml:space="preserve"> &lt;&lt; יור &gt;&gt; </w:t>
      </w:r>
      <w:r>
        <w:rPr>
          <w:rtl/>
        </w:rPr>
        <w:t>היו"ר ארז מלול:</w:t>
      </w:r>
      <w:r w:rsidRPr="004C260D">
        <w:rPr>
          <w:rStyle w:val="TagStyle"/>
          <w:rtl/>
        </w:rPr>
        <w:t xml:space="preserve"> &lt;&lt; יור &gt;&gt;</w:t>
      </w:r>
      <w:r>
        <w:rPr>
          <w:rtl/>
        </w:rPr>
        <w:t xml:space="preserve"> </w:t>
      </w:r>
      <w:bookmarkEnd w:id="9512"/>
    </w:p>
    <w:p w:rsidR="00B87DB4" w:rsidRDefault="00B87DB4" w:rsidP="005917DA">
      <w:pPr>
        <w:rPr>
          <w:rtl/>
          <w:lang w:eastAsia="he-IL"/>
        </w:rPr>
      </w:pPr>
    </w:p>
    <w:p w:rsidR="00B87DB4" w:rsidRDefault="00B87DB4" w:rsidP="00146F3E">
      <w:pPr>
        <w:rPr>
          <w:rtl/>
          <w:lang w:eastAsia="he-IL"/>
        </w:rPr>
      </w:pPr>
      <w:r>
        <w:rPr>
          <w:rFonts w:hint="cs"/>
          <w:rtl/>
          <w:lang w:eastAsia="he-IL"/>
        </w:rPr>
        <w:t>תודה.</w:t>
      </w:r>
    </w:p>
    <w:p w:rsidR="00B87DB4" w:rsidRDefault="00B87DB4" w:rsidP="00146F3E">
      <w:pPr>
        <w:rPr>
          <w:rtl/>
          <w:lang w:eastAsia="he-IL"/>
        </w:rPr>
      </w:pPr>
    </w:p>
    <w:p w:rsidR="00B87DB4" w:rsidRDefault="00B87DB4" w:rsidP="00146F3E">
      <w:pPr>
        <w:pStyle w:val="-"/>
        <w:keepNext/>
        <w:rPr>
          <w:rtl/>
        </w:rPr>
      </w:pPr>
      <w:r w:rsidRPr="00F37A09">
        <w:rPr>
          <w:rStyle w:val="TagStyle"/>
          <w:rtl/>
        </w:rPr>
        <w:t xml:space="preserve"> &lt;&lt; דובר_המשך &gt;&gt; </w:t>
      </w:r>
      <w:r>
        <w:rPr>
          <w:rtl/>
        </w:rPr>
        <w:t>גלעד קריב (העבודה):</w:t>
      </w:r>
      <w:r w:rsidRPr="00F37A09">
        <w:rPr>
          <w:rStyle w:val="TagStyle"/>
          <w:rtl/>
        </w:rPr>
        <w:t xml:space="preserve"> &lt;&lt; דובר_המשך &gt;&gt;</w:t>
      </w:r>
      <w:r>
        <w:rPr>
          <w:rtl/>
        </w:rPr>
        <w:t xml:space="preserve"> </w:t>
      </w:r>
    </w:p>
    <w:p w:rsidR="00B87DB4" w:rsidRDefault="00B87DB4" w:rsidP="00146F3E">
      <w:pPr>
        <w:rPr>
          <w:rtl/>
          <w:lang w:eastAsia="he-IL"/>
        </w:rPr>
      </w:pPr>
    </w:p>
    <w:p w:rsidR="00B87DB4" w:rsidRDefault="00AE0043" w:rsidP="00146F3E">
      <w:pPr>
        <w:rPr>
          <w:rtl/>
          <w:lang w:eastAsia="he-IL"/>
        </w:rPr>
      </w:pPr>
      <w:r>
        <w:rPr>
          <w:rFonts w:hint="cs"/>
          <w:rtl/>
          <w:lang w:eastAsia="he-IL"/>
        </w:rPr>
        <w:t>– –</w:t>
      </w:r>
      <w:r w:rsidR="00B87DB4">
        <w:rPr>
          <w:rFonts w:hint="cs"/>
          <w:rtl/>
          <w:lang w:eastAsia="he-IL"/>
        </w:rPr>
        <w:t xml:space="preserve"> על היירוט המוצלח של </w:t>
      </w:r>
      <w:proofErr w:type="spellStart"/>
      <w:r w:rsidR="00B87DB4">
        <w:rPr>
          <w:rFonts w:hint="cs"/>
          <w:rtl/>
          <w:lang w:eastAsia="he-IL"/>
        </w:rPr>
        <w:t>הכטב"מים</w:t>
      </w:r>
      <w:proofErr w:type="spellEnd"/>
      <w:r w:rsidR="00B87DB4">
        <w:rPr>
          <w:rFonts w:hint="cs"/>
          <w:rtl/>
          <w:lang w:eastAsia="he-IL"/>
        </w:rPr>
        <w:t xml:space="preserve"> והטילים האיראניים, ועכשיו תתפטר ותפסיק ליירט את מדינת ישראל.</w:t>
      </w:r>
    </w:p>
    <w:p w:rsidR="00B87DB4" w:rsidRPr="00F37A09" w:rsidRDefault="00B87DB4" w:rsidP="00146F3E">
      <w:pPr>
        <w:rPr>
          <w:rtl/>
          <w:lang w:eastAsia="he-IL"/>
        </w:rPr>
      </w:pPr>
    </w:p>
    <w:p w:rsidR="00B87DB4" w:rsidRDefault="00B87DB4" w:rsidP="00146F3E">
      <w:pPr>
        <w:pStyle w:val="af6"/>
        <w:keepNext/>
        <w:rPr>
          <w:rtl/>
        </w:rPr>
      </w:pPr>
      <w:r w:rsidRPr="004C260D">
        <w:rPr>
          <w:rStyle w:val="TagStyle"/>
          <w:rtl/>
        </w:rPr>
        <w:t xml:space="preserve"> &lt;&lt; יור &gt;&gt; </w:t>
      </w:r>
      <w:r>
        <w:rPr>
          <w:rtl/>
        </w:rPr>
        <w:t>היו"ר ארז מלול:</w:t>
      </w:r>
      <w:r w:rsidRPr="004C260D">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תודה רבה. חברת הכנסת מרב מיכאלי </w:t>
      </w:r>
      <w:r>
        <w:rPr>
          <w:rFonts w:hint="eastAsia"/>
          <w:rtl/>
          <w:lang w:eastAsia="he-IL"/>
        </w:rPr>
        <w:t xml:space="preserve">– </w:t>
      </w:r>
      <w:r>
        <w:rPr>
          <w:rFonts w:hint="cs"/>
          <w:rtl/>
          <w:lang w:eastAsia="he-IL"/>
        </w:rPr>
        <w:t xml:space="preserve">אינה נוכחת. חבר הכנסת חנוך דב מלביצקי, אתה רוצה לדבר? אתה צריך </w:t>
      </w:r>
      <w:r w:rsidR="00AE0043">
        <w:rPr>
          <w:rFonts w:hint="cs"/>
          <w:rtl/>
          <w:lang w:eastAsia="he-IL"/>
        </w:rPr>
        <w:t>– – –</w:t>
      </w:r>
      <w:r>
        <w:rPr>
          <w:rFonts w:hint="cs"/>
          <w:rtl/>
          <w:lang w:eastAsia="he-IL"/>
        </w:rPr>
        <w:t xml:space="preserve"> לא ראיתי שאתה פה.</w:t>
      </w:r>
    </w:p>
    <w:p w:rsidR="00B87DB4" w:rsidRDefault="00B87DB4" w:rsidP="00146F3E">
      <w:pPr>
        <w:rPr>
          <w:rtl/>
          <w:lang w:eastAsia="he-IL"/>
        </w:rPr>
      </w:pPr>
    </w:p>
    <w:p w:rsidR="00B87DB4" w:rsidRDefault="00B87DB4" w:rsidP="00146F3E">
      <w:pPr>
        <w:pStyle w:val="af5"/>
        <w:keepNext/>
        <w:rPr>
          <w:rtl/>
        </w:rPr>
      </w:pPr>
      <w:bookmarkStart w:id="9513" w:name="ET_interruption_6345_6"/>
      <w:r w:rsidRPr="004C260D">
        <w:rPr>
          <w:rStyle w:val="TagStyle"/>
          <w:rtl/>
        </w:rPr>
        <w:t xml:space="preserve"> &lt;&lt; קריאה &gt;&gt; </w:t>
      </w:r>
      <w:r>
        <w:rPr>
          <w:rtl/>
        </w:rPr>
        <w:t>טלי גוטליב (הליכוד):</w:t>
      </w:r>
      <w:r w:rsidRPr="004C260D">
        <w:rPr>
          <w:rStyle w:val="TagStyle"/>
          <w:rtl/>
        </w:rPr>
        <w:t xml:space="preserve"> &lt;&lt; קריאה &gt;&gt;</w:t>
      </w:r>
      <w:r>
        <w:rPr>
          <w:rtl/>
        </w:rPr>
        <w:t xml:space="preserve"> </w:t>
      </w:r>
      <w:bookmarkEnd w:id="9513"/>
    </w:p>
    <w:p w:rsidR="00B87DB4" w:rsidRDefault="00B87DB4" w:rsidP="00146F3E">
      <w:pPr>
        <w:rPr>
          <w:rtl/>
          <w:lang w:eastAsia="he-IL"/>
        </w:rPr>
      </w:pPr>
      <w:r>
        <w:rPr>
          <w:rFonts w:hint="cs"/>
          <w:rtl/>
          <w:lang w:eastAsia="he-IL"/>
        </w:rPr>
        <w:t xml:space="preserve"> </w:t>
      </w:r>
    </w:p>
    <w:p w:rsidR="00B87DB4" w:rsidRDefault="00B87DB4" w:rsidP="00146F3E">
      <w:pPr>
        <w:rPr>
          <w:rtl/>
          <w:lang w:eastAsia="he-IL"/>
        </w:rPr>
      </w:pPr>
      <w:r>
        <w:rPr>
          <w:rFonts w:hint="cs"/>
          <w:rtl/>
          <w:lang w:eastAsia="he-IL"/>
        </w:rPr>
        <w:t>איך אפשר לפספס.</w:t>
      </w:r>
    </w:p>
    <w:p w:rsidR="00B87DB4" w:rsidRDefault="00B87DB4" w:rsidP="00146F3E">
      <w:pPr>
        <w:keepNext/>
        <w:rPr>
          <w:rtl/>
        </w:rPr>
      </w:pPr>
      <w:bookmarkStart w:id="9514" w:name="ET_yor_6595_26"/>
      <w:bookmarkStart w:id="9515" w:name="ET_yor_6593_23"/>
    </w:p>
    <w:p w:rsidR="00B87DB4" w:rsidRDefault="00B87DB4" w:rsidP="00146F3E">
      <w:pPr>
        <w:pStyle w:val="af6"/>
        <w:keepNext/>
        <w:rPr>
          <w:rtl/>
        </w:rPr>
      </w:pPr>
      <w:r w:rsidRPr="001255B4">
        <w:rPr>
          <w:rStyle w:val="TagStyle"/>
          <w:rtl/>
        </w:rPr>
        <w:t xml:space="preserve"> &lt;&lt; יור &gt;&gt; </w:t>
      </w:r>
      <w:r w:rsidRPr="00A35E3D">
        <w:rPr>
          <w:rtl/>
        </w:rPr>
        <w:t>היו"ר ארז מלול:</w:t>
      </w:r>
      <w:r w:rsidRPr="001255B4">
        <w:rPr>
          <w:rStyle w:val="TagStyle"/>
          <w:rtl/>
        </w:rPr>
        <w:t xml:space="preserve"> &lt;&lt; יור &gt;&gt;</w:t>
      </w:r>
      <w:r>
        <w:rPr>
          <w:rStyle w:val="TagStyle"/>
          <w:rtl/>
        </w:rPr>
        <w:t xml:space="preserve">   </w:t>
      </w:r>
      <w:bookmarkEnd w:id="9514"/>
    </w:p>
    <w:p w:rsidR="00B87DB4" w:rsidRDefault="00B87DB4" w:rsidP="00146F3E">
      <w:pPr>
        <w:rPr>
          <w:rtl/>
        </w:rPr>
      </w:pPr>
    </w:p>
    <w:bookmarkEnd w:id="9515"/>
    <w:p w:rsidR="00B87DB4" w:rsidRDefault="00B87DB4" w:rsidP="00046109">
      <w:pPr>
        <w:rPr>
          <w:rtl/>
        </w:rPr>
      </w:pPr>
      <w:r>
        <w:rPr>
          <w:rFonts w:hint="cs"/>
          <w:rtl/>
          <w:lang w:eastAsia="he-IL"/>
        </w:rPr>
        <w:t>לא, הוא צריך להחליף אותי.</w:t>
      </w:r>
      <w:r w:rsidR="00046109">
        <w:rPr>
          <w:rFonts w:hint="cs"/>
          <w:rtl/>
          <w:lang w:eastAsia="he-IL"/>
        </w:rPr>
        <w:t xml:space="preserve"> </w:t>
      </w:r>
      <w:bookmarkStart w:id="9516" w:name="ET_yor_6593_25"/>
      <w:r>
        <w:rPr>
          <w:rFonts w:hint="cs"/>
          <w:rtl/>
        </w:rPr>
        <w:t>תעשה את זה מהר.</w:t>
      </w:r>
      <w:r>
        <w:rPr>
          <w:rtl/>
        </w:rPr>
        <w:t xml:space="preserve"> </w:t>
      </w:r>
      <w:bookmarkEnd w:id="9516"/>
    </w:p>
    <w:p w:rsidR="00B87DB4" w:rsidRDefault="00B87DB4" w:rsidP="00146F3E">
      <w:pPr>
        <w:rPr>
          <w:rtl/>
          <w:lang w:eastAsia="he-IL"/>
        </w:rPr>
      </w:pPr>
    </w:p>
    <w:p w:rsidR="00B87DB4" w:rsidRDefault="00B87DB4" w:rsidP="00146F3E">
      <w:pPr>
        <w:pStyle w:val="a4"/>
        <w:keepNext/>
        <w:rPr>
          <w:rtl/>
        </w:rPr>
      </w:pPr>
      <w:bookmarkStart w:id="9517" w:name="ET_speaker_6353_5"/>
      <w:r w:rsidRPr="004C260D">
        <w:rPr>
          <w:rStyle w:val="TagStyle"/>
          <w:rtl/>
        </w:rPr>
        <w:t xml:space="preserve"> &lt;&lt; דובר &gt;&gt; </w:t>
      </w:r>
      <w:bookmarkStart w:id="9518" w:name="_Toc164104416"/>
      <w:r>
        <w:rPr>
          <w:rtl/>
        </w:rPr>
        <w:t>חנוך דב מלביצקי (הליכוד):</w:t>
      </w:r>
      <w:bookmarkEnd w:id="9518"/>
      <w:r w:rsidRPr="004C260D">
        <w:rPr>
          <w:rStyle w:val="TagStyle"/>
          <w:rtl/>
        </w:rPr>
        <w:t xml:space="preserve"> &lt;&lt; דובר &gt;&gt;</w:t>
      </w:r>
      <w:r>
        <w:rPr>
          <w:rtl/>
        </w:rPr>
        <w:t xml:space="preserve"> </w:t>
      </w:r>
      <w:bookmarkEnd w:id="9517"/>
    </w:p>
    <w:p w:rsidR="00B87DB4" w:rsidRDefault="00B87DB4" w:rsidP="00146F3E">
      <w:pPr>
        <w:rPr>
          <w:rtl/>
          <w:lang w:eastAsia="he-IL"/>
        </w:rPr>
      </w:pPr>
    </w:p>
    <w:p w:rsidR="00B87DB4" w:rsidRDefault="00B87DB4" w:rsidP="00146F3E">
      <w:pPr>
        <w:rPr>
          <w:rtl/>
          <w:lang w:eastAsia="he-IL"/>
        </w:rPr>
      </w:pPr>
      <w:r>
        <w:rPr>
          <w:rFonts w:hint="cs"/>
          <w:rtl/>
          <w:lang w:eastAsia="he-IL"/>
        </w:rPr>
        <w:t xml:space="preserve">תודה, אדוני היושב-ראש. חבריי חברי הכנסת, בשבוע שעבר היינו במשלחת שהוביל יושב-ראש הכנסת לגרמניה וצרפת. דברנו עם הצמרת הפרלמנטרית של שני הבתים </w:t>
      </w:r>
      <w:bookmarkStart w:id="9519" w:name="_ETM_Q19_251000"/>
      <w:bookmarkEnd w:id="9519"/>
      <w:r>
        <w:rPr>
          <w:rFonts w:hint="cs"/>
          <w:rtl/>
          <w:lang w:eastAsia="he-IL"/>
        </w:rPr>
        <w:t>בשתי המדינות האלה. יושב-ראש הכנסת גם נפגש עם עמנואל מקרון ועם הנשיא הגרמני. ושאלה אחת שאלו אותנו כולם, גם אלה, בעיקר אלה</w:t>
      </w:r>
      <w:r w:rsidR="00046109">
        <w:rPr>
          <w:rFonts w:hint="cs"/>
          <w:rtl/>
          <w:lang w:eastAsia="he-IL"/>
        </w:rPr>
        <w:t>,</w:t>
      </w:r>
      <w:r>
        <w:rPr>
          <w:rFonts w:hint="cs"/>
          <w:rtl/>
          <w:lang w:eastAsia="he-IL"/>
        </w:rPr>
        <w:t xml:space="preserve"> שהיו בעד ישראל, החברים שלנו שם. הם שאלו: תגידו, מה קורה עם האחדות שלכם? כי אנחנו רואים, ראינו כולם שאחרי 7 באוקטובר הייתה </w:t>
      </w:r>
      <w:bookmarkStart w:id="9520" w:name="_ETM_Q19_278000"/>
      <w:bookmarkEnd w:id="9520"/>
      <w:r>
        <w:rPr>
          <w:rFonts w:hint="cs"/>
          <w:rtl/>
          <w:lang w:eastAsia="he-IL"/>
        </w:rPr>
        <w:t xml:space="preserve">איזושהי התכנסות, ועכשיו זה נראה שזה שוב מתחיל להתפרק. מה קורה עם זה? </w:t>
      </w:r>
    </w:p>
    <w:p w:rsidR="00B87DB4" w:rsidRDefault="00B87DB4" w:rsidP="00146F3E">
      <w:pPr>
        <w:rPr>
          <w:rtl/>
          <w:lang w:eastAsia="he-IL"/>
        </w:rPr>
      </w:pPr>
      <w:bookmarkStart w:id="9521" w:name="_ETM_Q19_285000"/>
      <w:bookmarkEnd w:id="9521"/>
    </w:p>
    <w:p w:rsidR="00B87DB4" w:rsidRDefault="00B87DB4" w:rsidP="00146F3E">
      <w:pPr>
        <w:rPr>
          <w:rtl/>
          <w:lang w:eastAsia="he-IL"/>
        </w:rPr>
      </w:pPr>
      <w:bookmarkStart w:id="9522" w:name="_ETM_Q19_286000"/>
      <w:bookmarkEnd w:id="9522"/>
      <w:r>
        <w:rPr>
          <w:rFonts w:hint="cs"/>
          <w:rtl/>
          <w:lang w:eastAsia="he-IL"/>
        </w:rPr>
        <w:t xml:space="preserve">וישבנו שם וקיבלנו סוג של הרצאה מהחברים שלנו, מהחברים שלנו שם </w:t>
      </w:r>
      <w:bookmarkStart w:id="9523" w:name="_ETM_Q19_294000"/>
      <w:bookmarkEnd w:id="9523"/>
      <w:r>
        <w:rPr>
          <w:rFonts w:hint="eastAsia"/>
          <w:rtl/>
          <w:lang w:eastAsia="he-IL"/>
        </w:rPr>
        <w:t>–</w:t>
      </w:r>
      <w:r>
        <w:rPr>
          <w:rFonts w:hint="cs"/>
          <w:rtl/>
          <w:lang w:eastAsia="he-IL"/>
        </w:rPr>
        <w:t xml:space="preserve"> לא יהודים, לא ישראלים, לא קשורים לזה, פשוט כאלה שמדינת ישראל יקרה לליבם, שהסבירו לנו עד כמה חשוב שאנחנו נהיה ביחד, עד כמה זה יעזור להם להגן על מדינת ישראל, וזה מה שהם עושים. אז נכון שיש בינינו חילוקי דעות, חבר הכנסת קריב, לא מעט, אבל בסוף צריך לזכור שכולנו באותו צד. תודה רבה.</w:t>
      </w:r>
    </w:p>
    <w:p w:rsidR="00B87DB4" w:rsidRDefault="00B87DB4" w:rsidP="00146F3E">
      <w:pPr>
        <w:rPr>
          <w:rtl/>
          <w:lang w:eastAsia="he-IL"/>
        </w:rPr>
      </w:pPr>
      <w:r>
        <w:rPr>
          <w:rFonts w:hint="cs"/>
          <w:rtl/>
          <w:lang w:eastAsia="he-IL"/>
        </w:rPr>
        <w:t xml:space="preserve"> </w:t>
      </w:r>
    </w:p>
    <w:p w:rsidR="00B87DB4" w:rsidRDefault="00B87DB4" w:rsidP="00146F3E">
      <w:pPr>
        <w:pStyle w:val="af5"/>
        <w:keepNext/>
        <w:rPr>
          <w:rtl/>
        </w:rPr>
      </w:pPr>
      <w:r w:rsidRPr="004C260D">
        <w:rPr>
          <w:rStyle w:val="TagStyle"/>
          <w:rtl/>
        </w:rPr>
        <w:t xml:space="preserve"> &lt;&lt; קריאה &gt;&gt; </w:t>
      </w:r>
      <w:r>
        <w:rPr>
          <w:rtl/>
        </w:rPr>
        <w:t>גלעד קריב (העבודה):</w:t>
      </w:r>
      <w:r w:rsidRPr="004C260D">
        <w:rPr>
          <w:rStyle w:val="TagStyle"/>
          <w:rtl/>
        </w:rPr>
        <w:t xml:space="preserve"> &lt;&lt; קריאה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אני מציע שתיקח חברותא </w:t>
      </w:r>
      <w:r w:rsidR="00AE0043">
        <w:rPr>
          <w:rFonts w:hint="cs"/>
          <w:rtl/>
          <w:lang w:eastAsia="he-IL"/>
        </w:rPr>
        <w:t>– – –</w:t>
      </w:r>
    </w:p>
    <w:p w:rsidR="00B87DB4" w:rsidRDefault="00B87DB4" w:rsidP="00146F3E">
      <w:pPr>
        <w:rPr>
          <w:rtl/>
          <w:lang w:eastAsia="he-IL"/>
        </w:rPr>
      </w:pPr>
      <w:bookmarkStart w:id="9524" w:name="_ETM_Q19_288000"/>
      <w:bookmarkEnd w:id="9524"/>
    </w:p>
    <w:p w:rsidR="00B87DB4" w:rsidRDefault="00B87DB4" w:rsidP="00146F3E">
      <w:pPr>
        <w:pStyle w:val="af6"/>
        <w:keepNext/>
        <w:rPr>
          <w:rtl/>
        </w:rPr>
      </w:pPr>
      <w:bookmarkStart w:id="9525" w:name="ET_yor_6595_28"/>
      <w:r w:rsidRPr="00BD01FB">
        <w:rPr>
          <w:rStyle w:val="TagStyle"/>
          <w:rtl/>
        </w:rPr>
        <w:t xml:space="preserve"> &lt;&lt; יור &gt;&gt; </w:t>
      </w:r>
      <w:r>
        <w:rPr>
          <w:rtl/>
        </w:rPr>
        <w:t>היו"ר ארז מלול:</w:t>
      </w:r>
      <w:r w:rsidRPr="00BD01FB">
        <w:rPr>
          <w:rStyle w:val="TagStyle"/>
          <w:rtl/>
        </w:rPr>
        <w:t xml:space="preserve"> &lt;&lt; יור &gt;&gt;</w:t>
      </w:r>
      <w:r>
        <w:rPr>
          <w:rtl/>
        </w:rPr>
        <w:t xml:space="preserve"> </w:t>
      </w:r>
      <w:bookmarkEnd w:id="9525"/>
    </w:p>
    <w:p w:rsidR="00B87DB4" w:rsidRDefault="00B87DB4" w:rsidP="005917DA">
      <w:pPr>
        <w:rPr>
          <w:rtl/>
          <w:lang w:eastAsia="he-IL"/>
        </w:rPr>
      </w:pPr>
    </w:p>
    <w:p w:rsidR="00B87DB4" w:rsidRDefault="00B87DB4" w:rsidP="00146F3E">
      <w:pPr>
        <w:rPr>
          <w:rtl/>
          <w:lang w:eastAsia="he-IL"/>
        </w:rPr>
      </w:pPr>
      <w:r>
        <w:rPr>
          <w:rFonts w:hint="cs"/>
          <w:rtl/>
          <w:lang w:eastAsia="he-IL"/>
        </w:rPr>
        <w:t>תודה רבה. חבר הכנסת נסים ואטורי, בבקשה.</w:t>
      </w:r>
    </w:p>
    <w:p w:rsidR="00B87DB4" w:rsidRDefault="00B87DB4" w:rsidP="00146F3E">
      <w:pPr>
        <w:rPr>
          <w:rtl/>
          <w:lang w:eastAsia="he-IL"/>
        </w:rPr>
      </w:pPr>
    </w:p>
    <w:p w:rsidR="00B87DB4" w:rsidRDefault="00B87DB4" w:rsidP="00146F3E">
      <w:pPr>
        <w:pStyle w:val="af5"/>
        <w:keepNext/>
        <w:rPr>
          <w:rtl/>
        </w:rPr>
      </w:pPr>
      <w:bookmarkStart w:id="9526" w:name="ET_interruption_6156_29"/>
      <w:r w:rsidRPr="00564A16">
        <w:rPr>
          <w:rStyle w:val="TagStyle"/>
          <w:rtl/>
        </w:rPr>
        <w:t xml:space="preserve"> &lt;&lt; קריאה &gt;&gt; </w:t>
      </w:r>
      <w:r>
        <w:rPr>
          <w:rtl/>
        </w:rPr>
        <w:t>גלעד קריב (העבודה):</w:t>
      </w:r>
      <w:r w:rsidRPr="00564A16">
        <w:rPr>
          <w:rStyle w:val="TagStyle"/>
          <w:rtl/>
        </w:rPr>
        <w:t xml:space="preserve"> &lt;&lt; קריאה &gt;&gt;</w:t>
      </w:r>
      <w:r>
        <w:rPr>
          <w:rtl/>
        </w:rPr>
        <w:t xml:space="preserve"> </w:t>
      </w:r>
      <w:bookmarkEnd w:id="9526"/>
    </w:p>
    <w:p w:rsidR="00B87DB4" w:rsidRDefault="00B87DB4" w:rsidP="005917DA">
      <w:pPr>
        <w:rPr>
          <w:rtl/>
          <w:lang w:eastAsia="he-IL"/>
        </w:rPr>
      </w:pPr>
    </w:p>
    <w:p w:rsidR="00B87DB4" w:rsidRDefault="00AE0043" w:rsidP="00146F3E">
      <w:pPr>
        <w:rPr>
          <w:rtl/>
          <w:lang w:eastAsia="he-IL"/>
        </w:rPr>
      </w:pPr>
      <w:r>
        <w:rPr>
          <w:rFonts w:hint="cs"/>
          <w:rtl/>
          <w:lang w:eastAsia="he-IL"/>
        </w:rPr>
        <w:t>– – –</w:t>
      </w:r>
      <w:r w:rsidR="00B87DB4">
        <w:rPr>
          <w:rFonts w:hint="cs"/>
          <w:rtl/>
          <w:lang w:eastAsia="he-IL"/>
        </w:rPr>
        <w:t xml:space="preserve"> חבר הכנסת, שר השנאה וההסתה. </w:t>
      </w:r>
    </w:p>
    <w:p w:rsidR="00B87DB4" w:rsidRDefault="00B87DB4" w:rsidP="00146F3E">
      <w:pPr>
        <w:rPr>
          <w:rtl/>
          <w:lang w:eastAsia="he-IL"/>
        </w:rPr>
      </w:pPr>
      <w:bookmarkStart w:id="9527" w:name="_ETM_Q19_331386"/>
      <w:bookmarkStart w:id="9528" w:name="_ETM_Q19_331452"/>
      <w:bookmarkStart w:id="9529" w:name="_ETM_Q19_331585"/>
      <w:bookmarkEnd w:id="9527"/>
      <w:bookmarkEnd w:id="9528"/>
      <w:bookmarkEnd w:id="9529"/>
    </w:p>
    <w:p w:rsidR="00B87DB4" w:rsidRDefault="00B87DB4" w:rsidP="00146F3E">
      <w:pPr>
        <w:pStyle w:val="af5"/>
        <w:rPr>
          <w:rtl/>
        </w:rPr>
      </w:pPr>
      <w:bookmarkStart w:id="9530" w:name="ET_interruption_קר_אה_69"/>
      <w:r w:rsidRPr="008372CF">
        <w:rPr>
          <w:rStyle w:val="TagStyle"/>
          <w:rtl/>
        </w:rPr>
        <w:t xml:space="preserve"> &lt;&lt; קריאה &gt;&gt; </w:t>
      </w:r>
      <w:r>
        <w:rPr>
          <w:rtl/>
        </w:rPr>
        <w:t>קריאה:</w:t>
      </w:r>
      <w:r w:rsidRPr="008372CF">
        <w:rPr>
          <w:rStyle w:val="TagStyle"/>
          <w:rtl/>
        </w:rPr>
        <w:t xml:space="preserve"> &lt;&lt; קריאה &gt;&gt;</w:t>
      </w:r>
      <w:bookmarkEnd w:id="9530"/>
      <w:r>
        <w:rPr>
          <w:rtl/>
        </w:rPr>
        <w:t xml:space="preserve">  </w:t>
      </w:r>
    </w:p>
    <w:p w:rsidR="00B87DB4" w:rsidRDefault="00B87DB4" w:rsidP="00146F3E">
      <w:pPr>
        <w:rPr>
          <w:rtl/>
          <w:lang w:eastAsia="he-IL"/>
        </w:rPr>
      </w:pPr>
      <w:r>
        <w:rPr>
          <w:rtl/>
          <w:lang w:eastAsia="he-IL"/>
        </w:rPr>
        <w:t xml:space="preserve"> </w:t>
      </w:r>
    </w:p>
    <w:p w:rsidR="00B87DB4" w:rsidRDefault="00AE0043" w:rsidP="00146F3E">
      <w:pPr>
        <w:rPr>
          <w:rtl/>
          <w:lang w:eastAsia="he-IL"/>
        </w:rPr>
      </w:pPr>
      <w:r>
        <w:rPr>
          <w:rFonts w:hint="cs"/>
          <w:rtl/>
          <w:lang w:eastAsia="he-IL"/>
        </w:rPr>
        <w:t>– – –</w:t>
      </w:r>
    </w:p>
    <w:p w:rsidR="00B87DB4" w:rsidRDefault="00B87DB4" w:rsidP="00146F3E">
      <w:pPr>
        <w:rPr>
          <w:rtl/>
          <w:lang w:eastAsia="he-IL"/>
        </w:rPr>
      </w:pPr>
    </w:p>
    <w:p w:rsidR="00B87DB4" w:rsidRDefault="00B87DB4" w:rsidP="00146F3E">
      <w:pPr>
        <w:pStyle w:val="af5"/>
        <w:keepNext/>
        <w:rPr>
          <w:rtl/>
        </w:rPr>
      </w:pPr>
      <w:r w:rsidRPr="00564A16">
        <w:rPr>
          <w:rStyle w:val="TagStyle"/>
          <w:rtl/>
        </w:rPr>
        <w:t xml:space="preserve">&lt;&lt; קריאה &gt;&gt; </w:t>
      </w:r>
      <w:r>
        <w:rPr>
          <w:rtl/>
        </w:rPr>
        <w:t>גלעד קריב (העבודה):</w:t>
      </w:r>
      <w:r w:rsidRPr="00564A16">
        <w:rPr>
          <w:rStyle w:val="TagStyle"/>
          <w:rtl/>
        </w:rPr>
        <w:t xml:space="preserve"> &lt;&lt; קריאה &gt;&gt;</w:t>
      </w:r>
      <w:r>
        <w:rPr>
          <w:rtl/>
        </w:rPr>
        <w:t xml:space="preserve"> </w:t>
      </w:r>
    </w:p>
    <w:p w:rsidR="00B87DB4" w:rsidRDefault="00B87DB4" w:rsidP="00146F3E">
      <w:pPr>
        <w:rPr>
          <w:rtl/>
          <w:lang w:eastAsia="he-IL"/>
        </w:rPr>
      </w:pPr>
    </w:p>
    <w:p w:rsidR="00B87DB4" w:rsidRPr="00BD01FB" w:rsidRDefault="00B87DB4" w:rsidP="00146F3E">
      <w:pPr>
        <w:rPr>
          <w:rtl/>
          <w:lang w:eastAsia="he-IL"/>
        </w:rPr>
      </w:pPr>
      <w:bookmarkStart w:id="9531" w:name="_ETM_Q19_331635"/>
      <w:bookmarkEnd w:id="9531"/>
      <w:r>
        <w:rPr>
          <w:rFonts w:hint="cs"/>
          <w:rtl/>
          <w:lang w:eastAsia="he-IL"/>
        </w:rPr>
        <w:t>לא זוכר איך קוראים לו, הוא לא הותיר את החותם שלו על שום דבר. אני צריך עכשיו לזכור? אני זוכר רק אנשים שתורמים משהו למדינת ישראל.</w:t>
      </w:r>
      <w:bookmarkStart w:id="9532" w:name="_ETM_Q19_289000"/>
      <w:bookmarkEnd w:id="9532"/>
    </w:p>
    <w:p w:rsidR="00B87DB4" w:rsidRDefault="00B87DB4" w:rsidP="00146F3E">
      <w:pPr>
        <w:rPr>
          <w:rtl/>
          <w:lang w:eastAsia="he-IL"/>
        </w:rPr>
      </w:pPr>
    </w:p>
    <w:p w:rsidR="00B87DB4" w:rsidRDefault="005917DA" w:rsidP="005917DA">
      <w:pPr>
        <w:pStyle w:val="af5"/>
        <w:rPr>
          <w:rtl/>
        </w:rPr>
      </w:pPr>
      <w:bookmarkStart w:id="9533" w:name="ET_interruption_6345_8"/>
      <w:r w:rsidRPr="005917DA">
        <w:rPr>
          <w:rStyle w:val="TagStyle"/>
          <w:rtl/>
        </w:rPr>
        <w:t xml:space="preserve"> &lt;&lt; קריאה &gt;&gt;</w:t>
      </w:r>
      <w:r w:rsidR="00B87DB4" w:rsidRPr="004C260D">
        <w:rPr>
          <w:rStyle w:val="TagStyle"/>
          <w:rtl/>
        </w:rPr>
        <w:t xml:space="preserve"> </w:t>
      </w:r>
      <w:bookmarkStart w:id="9534" w:name="_Toc164104417"/>
      <w:r w:rsidR="00B87DB4">
        <w:rPr>
          <w:rtl/>
        </w:rPr>
        <w:t>טלי גוטליב (הליכוד):</w:t>
      </w:r>
      <w:bookmarkEnd w:id="9534"/>
      <w:r w:rsidR="00B87DB4" w:rsidRPr="004C260D">
        <w:rPr>
          <w:rStyle w:val="TagStyle"/>
          <w:rtl/>
        </w:rPr>
        <w:t xml:space="preserve"> </w:t>
      </w:r>
      <w:r w:rsidRPr="005917DA">
        <w:rPr>
          <w:rStyle w:val="TagStyle"/>
          <w:rtl/>
        </w:rPr>
        <w:t xml:space="preserve">&lt;&lt; קריאה &gt;&gt; </w:t>
      </w:r>
      <w:r w:rsidR="00B87DB4">
        <w:rPr>
          <w:rtl/>
        </w:rPr>
        <w:t xml:space="preserve"> </w:t>
      </w:r>
      <w:bookmarkEnd w:id="9533"/>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בטח ברור, משכנע </w:t>
      </w:r>
      <w:r w:rsidR="00AE0043">
        <w:rPr>
          <w:rFonts w:hint="cs"/>
          <w:rtl/>
          <w:lang w:eastAsia="he-IL"/>
        </w:rPr>
        <w:t>– – –</w:t>
      </w:r>
      <w:r>
        <w:rPr>
          <w:rFonts w:hint="cs"/>
          <w:rtl/>
          <w:lang w:eastAsia="he-IL"/>
        </w:rPr>
        <w:t xml:space="preserve"> שוכנענו.</w:t>
      </w:r>
    </w:p>
    <w:p w:rsidR="00B87DB4" w:rsidRDefault="00B87DB4" w:rsidP="00146F3E">
      <w:pPr>
        <w:rPr>
          <w:rtl/>
          <w:lang w:eastAsia="he-IL"/>
        </w:rPr>
      </w:pPr>
    </w:p>
    <w:p w:rsidR="00B87DB4" w:rsidRDefault="00B87DB4" w:rsidP="00146F3E">
      <w:pPr>
        <w:pStyle w:val="a4"/>
        <w:keepNext/>
        <w:rPr>
          <w:rtl/>
        </w:rPr>
      </w:pPr>
      <w:bookmarkStart w:id="9535" w:name="ET_speaker_6162_9"/>
      <w:r w:rsidRPr="004C260D">
        <w:rPr>
          <w:rStyle w:val="TagStyle"/>
          <w:rtl/>
        </w:rPr>
        <w:t xml:space="preserve"> &lt;&lt; דובר &gt;&gt; </w:t>
      </w:r>
      <w:bookmarkStart w:id="9536" w:name="_Toc164104418"/>
      <w:r>
        <w:rPr>
          <w:rtl/>
        </w:rPr>
        <w:t>ניסים ואטורי (הליכוד):</w:t>
      </w:r>
      <w:bookmarkEnd w:id="9536"/>
      <w:r w:rsidRPr="004C260D">
        <w:rPr>
          <w:rStyle w:val="TagStyle"/>
          <w:rtl/>
        </w:rPr>
        <w:t xml:space="preserve"> &lt;&lt; דובר &gt;&gt;</w:t>
      </w:r>
      <w:r>
        <w:rPr>
          <w:rtl/>
        </w:rPr>
        <w:t xml:space="preserve"> </w:t>
      </w:r>
      <w:bookmarkEnd w:id="9535"/>
    </w:p>
    <w:p w:rsidR="00B87DB4" w:rsidRDefault="00B87DB4" w:rsidP="005917DA">
      <w:pPr>
        <w:rPr>
          <w:rtl/>
          <w:lang w:eastAsia="he-IL"/>
        </w:rPr>
      </w:pPr>
    </w:p>
    <w:p w:rsidR="00B87DB4" w:rsidRDefault="00B87DB4" w:rsidP="007E7B22">
      <w:pPr>
        <w:rPr>
          <w:rtl/>
          <w:lang w:eastAsia="he-IL"/>
        </w:rPr>
      </w:pPr>
      <w:r>
        <w:rPr>
          <w:rFonts w:hint="cs"/>
          <w:rtl/>
          <w:lang w:eastAsia="he-IL"/>
        </w:rPr>
        <w:t xml:space="preserve">אדוני היושב-ראש, כנסת נכבדה, עלתה פה מירב בן ארי קודם, ושוב אתם מדברים על שנאה, וכל פעם שנאה, אבל אתם יוצרים את השנאה גם בעצמכם. בעצם להגיד כאילו אמרנו ככה על הטייסים והכול </w:t>
      </w:r>
      <w:r w:rsidR="007E7B22">
        <w:rPr>
          <w:rFonts w:hint="eastAsia"/>
          <w:rtl/>
          <w:lang w:eastAsia="he-IL"/>
        </w:rPr>
        <w:t>–</w:t>
      </w:r>
      <w:r w:rsidR="007E7B22">
        <w:rPr>
          <w:rFonts w:hint="cs"/>
          <w:rtl/>
          <w:lang w:eastAsia="he-IL"/>
        </w:rPr>
        <w:t xml:space="preserve"> </w:t>
      </w:r>
      <w:r>
        <w:rPr>
          <w:rFonts w:hint="cs"/>
          <w:rtl/>
          <w:lang w:eastAsia="he-IL"/>
        </w:rPr>
        <w:t>הכול בסדר</w:t>
      </w:r>
      <w:r w:rsidR="007E7B22">
        <w:rPr>
          <w:rFonts w:hint="cs"/>
          <w:rtl/>
          <w:lang w:eastAsia="he-IL"/>
        </w:rPr>
        <w:t>,</w:t>
      </w:r>
      <w:r>
        <w:rPr>
          <w:rFonts w:hint="cs"/>
          <w:rtl/>
          <w:lang w:eastAsia="he-IL"/>
        </w:rPr>
        <w:t xml:space="preserve"> הטייסים גם שלנו, גם הלוחמים גם שלנו, של כולנו, גם שלך גם שלי </w:t>
      </w:r>
      <w:r>
        <w:rPr>
          <w:rFonts w:hint="eastAsia"/>
          <w:rtl/>
          <w:lang w:eastAsia="he-IL"/>
        </w:rPr>
        <w:t>–</w:t>
      </w:r>
      <w:r>
        <w:rPr>
          <w:rFonts w:hint="cs"/>
          <w:rtl/>
          <w:lang w:eastAsia="he-IL"/>
        </w:rPr>
        <w:t xml:space="preserve"> של כולנו, כל מי שמתגייס לצבא.</w:t>
      </w:r>
    </w:p>
    <w:p w:rsidR="00B87DB4" w:rsidRDefault="00B87DB4" w:rsidP="00146F3E">
      <w:pPr>
        <w:rPr>
          <w:rtl/>
          <w:lang w:eastAsia="he-IL"/>
        </w:rPr>
      </w:pPr>
    </w:p>
    <w:p w:rsidR="00B87DB4" w:rsidRDefault="00B87DB4" w:rsidP="007E7B22">
      <w:pPr>
        <w:rPr>
          <w:rtl/>
          <w:lang w:eastAsia="he-IL"/>
        </w:rPr>
      </w:pPr>
      <w:r>
        <w:rPr>
          <w:rFonts w:hint="cs"/>
          <w:rtl/>
          <w:lang w:eastAsia="he-IL"/>
        </w:rPr>
        <w:t>ואני רוצה להגיד לכם דבר אחד: מה שאני אמרתי, מה שאני אמרתי עומד על הדברים האלה</w:t>
      </w:r>
      <w:r w:rsidR="007E7B22">
        <w:rPr>
          <w:rFonts w:hint="cs"/>
          <w:rtl/>
          <w:lang w:eastAsia="he-IL"/>
        </w:rPr>
        <w:t>.</w:t>
      </w:r>
      <w:r>
        <w:rPr>
          <w:rFonts w:hint="cs"/>
          <w:rtl/>
          <w:lang w:eastAsia="he-IL"/>
        </w:rPr>
        <w:t xml:space="preserve"> מי שעושה סרבנות, בעיקר במלחמה, זה דבר שהוא חמור ביותר, כן, זה דבר שלא מקובל.</w:t>
      </w:r>
    </w:p>
    <w:p w:rsidR="00B87DB4" w:rsidRDefault="00B87DB4" w:rsidP="00146F3E">
      <w:pPr>
        <w:rPr>
          <w:rtl/>
          <w:lang w:eastAsia="he-IL"/>
        </w:rPr>
      </w:pPr>
    </w:p>
    <w:p w:rsidR="00B87DB4" w:rsidRDefault="00B87DB4" w:rsidP="00146F3E">
      <w:pPr>
        <w:pStyle w:val="af5"/>
        <w:keepNext/>
        <w:rPr>
          <w:rtl/>
        </w:rPr>
      </w:pPr>
      <w:bookmarkStart w:id="9537" w:name="ET_interruption_6156_67"/>
      <w:r w:rsidRPr="005F2B60">
        <w:rPr>
          <w:rStyle w:val="TagStyle"/>
          <w:rtl/>
        </w:rPr>
        <w:t xml:space="preserve"> &lt;&lt; קריאה &gt;&gt; </w:t>
      </w:r>
      <w:r>
        <w:rPr>
          <w:rtl/>
        </w:rPr>
        <w:t>גלעד קריב (העבודה):</w:t>
      </w:r>
      <w:r w:rsidRPr="005F2B60">
        <w:rPr>
          <w:rStyle w:val="TagStyle"/>
          <w:rtl/>
        </w:rPr>
        <w:t xml:space="preserve"> &lt;&lt; קריאה &gt;&gt;</w:t>
      </w:r>
      <w:r>
        <w:rPr>
          <w:rtl/>
        </w:rPr>
        <w:t xml:space="preserve">   </w:t>
      </w:r>
      <w:bookmarkEnd w:id="9537"/>
    </w:p>
    <w:p w:rsidR="00B87DB4" w:rsidRPr="005F2B60" w:rsidRDefault="00B87DB4" w:rsidP="00146F3E">
      <w:pPr>
        <w:rPr>
          <w:rtl/>
          <w:lang w:eastAsia="he-IL"/>
        </w:rPr>
      </w:pPr>
    </w:p>
    <w:p w:rsidR="00B87DB4" w:rsidRDefault="00B87DB4" w:rsidP="00146F3E">
      <w:pPr>
        <w:rPr>
          <w:rtl/>
          <w:lang w:eastAsia="he-IL"/>
        </w:rPr>
      </w:pPr>
      <w:r>
        <w:rPr>
          <w:rFonts w:hint="cs"/>
          <w:rtl/>
          <w:lang w:eastAsia="he-IL"/>
        </w:rPr>
        <w:t>איפה הייתה סרבנות?</w:t>
      </w:r>
    </w:p>
    <w:p w:rsidR="00B87DB4" w:rsidRDefault="00B87DB4" w:rsidP="00146F3E">
      <w:pPr>
        <w:rPr>
          <w:rtl/>
          <w:lang w:eastAsia="he-IL"/>
        </w:rPr>
      </w:pPr>
    </w:p>
    <w:p w:rsidR="00B87DB4" w:rsidRDefault="00B87DB4" w:rsidP="00146F3E">
      <w:pPr>
        <w:pStyle w:val="-"/>
        <w:keepNext/>
        <w:rPr>
          <w:rtl/>
        </w:rPr>
      </w:pPr>
      <w:bookmarkStart w:id="9538" w:name="ET_speakercontinue_6162_33"/>
      <w:r w:rsidRPr="003577D1">
        <w:rPr>
          <w:rStyle w:val="TagStyle"/>
          <w:rtl/>
        </w:rPr>
        <w:t xml:space="preserve"> &lt;&lt; דובר_המשך &gt;&gt; </w:t>
      </w:r>
      <w:r>
        <w:rPr>
          <w:rtl/>
        </w:rPr>
        <w:t>ניסים ואטורי (הליכוד):</w:t>
      </w:r>
      <w:r w:rsidRPr="003577D1">
        <w:rPr>
          <w:rStyle w:val="TagStyle"/>
          <w:rtl/>
        </w:rPr>
        <w:t xml:space="preserve"> &lt;&lt; דובר_המשך &gt;&gt;</w:t>
      </w:r>
      <w:r>
        <w:rPr>
          <w:rtl/>
        </w:rPr>
        <w:t xml:space="preserve"> </w:t>
      </w:r>
      <w:bookmarkEnd w:id="9538"/>
    </w:p>
    <w:p w:rsidR="00B87DB4" w:rsidRDefault="00B87DB4" w:rsidP="005917DA">
      <w:pPr>
        <w:rPr>
          <w:rtl/>
          <w:lang w:eastAsia="he-IL"/>
        </w:rPr>
      </w:pPr>
    </w:p>
    <w:p w:rsidR="00B87DB4" w:rsidRDefault="00B87DB4" w:rsidP="00146F3E">
      <w:pPr>
        <w:rPr>
          <w:rtl/>
          <w:lang w:eastAsia="he-IL"/>
        </w:rPr>
      </w:pPr>
      <w:r>
        <w:rPr>
          <w:rFonts w:hint="cs"/>
          <w:rtl/>
          <w:lang w:eastAsia="he-IL"/>
        </w:rPr>
        <w:t>זה הכול. הייתה פה סרבנות, אנחנו יודעים. בואו נדלג על זה.</w:t>
      </w:r>
    </w:p>
    <w:p w:rsidR="00B87DB4" w:rsidRDefault="00B87DB4" w:rsidP="00146F3E">
      <w:pPr>
        <w:rPr>
          <w:rtl/>
          <w:lang w:eastAsia="he-IL"/>
        </w:rPr>
      </w:pPr>
    </w:p>
    <w:p w:rsidR="00B87DB4" w:rsidRDefault="00B87DB4" w:rsidP="00146F3E">
      <w:pPr>
        <w:pStyle w:val="af5"/>
        <w:keepNext/>
        <w:rPr>
          <w:rtl/>
        </w:rPr>
      </w:pPr>
      <w:r w:rsidRPr="00623E25">
        <w:rPr>
          <w:rStyle w:val="TagStyle"/>
          <w:rtl/>
        </w:rPr>
        <w:t xml:space="preserve"> &lt;&lt; קריאה &gt;&gt; </w:t>
      </w:r>
      <w:r>
        <w:rPr>
          <w:rtl/>
        </w:rPr>
        <w:t>גלעד קריב (העבודה):</w:t>
      </w:r>
      <w:r w:rsidRPr="00623E25">
        <w:rPr>
          <w:rStyle w:val="TagStyle"/>
          <w:rtl/>
        </w:rPr>
        <w:t xml:space="preserve"> &lt;&lt; קריאה &gt;&gt;</w:t>
      </w:r>
      <w:r>
        <w:rPr>
          <w:rtl/>
        </w:rPr>
        <w:t xml:space="preserve">   </w:t>
      </w:r>
    </w:p>
    <w:p w:rsidR="00B87DB4" w:rsidRDefault="00B87DB4" w:rsidP="005917DA">
      <w:pPr>
        <w:rPr>
          <w:rtl/>
          <w:lang w:eastAsia="he-IL"/>
        </w:rPr>
      </w:pPr>
    </w:p>
    <w:p w:rsidR="00B87DB4" w:rsidRPr="00634182" w:rsidRDefault="00AE0043" w:rsidP="00146F3E">
      <w:pPr>
        <w:rPr>
          <w:rtl/>
          <w:lang w:eastAsia="he-IL"/>
        </w:rPr>
      </w:pPr>
      <w:r>
        <w:rPr>
          <w:rFonts w:hint="cs"/>
          <w:rtl/>
          <w:lang w:eastAsia="he-IL"/>
        </w:rPr>
        <w:t>– – –</w:t>
      </w:r>
      <w:r w:rsidR="00B87DB4">
        <w:rPr>
          <w:rFonts w:hint="cs"/>
          <w:rtl/>
          <w:lang w:eastAsia="he-IL"/>
        </w:rPr>
        <w:t xml:space="preserve"> השקר הזה </w:t>
      </w:r>
      <w:r>
        <w:rPr>
          <w:rFonts w:hint="cs"/>
          <w:rtl/>
          <w:lang w:eastAsia="he-IL"/>
        </w:rPr>
        <w:t>– – –</w:t>
      </w:r>
      <w:bookmarkStart w:id="9539" w:name="_ETM_Q19_391000"/>
      <w:bookmarkEnd w:id="9539"/>
    </w:p>
    <w:p w:rsidR="00B87DB4" w:rsidRDefault="00B87DB4" w:rsidP="00146F3E">
      <w:pPr>
        <w:rPr>
          <w:rtl/>
          <w:lang w:eastAsia="he-IL"/>
        </w:rPr>
      </w:pPr>
    </w:p>
    <w:p w:rsidR="00B87DB4" w:rsidRDefault="00B87DB4" w:rsidP="00146F3E">
      <w:pPr>
        <w:pStyle w:val="af5"/>
        <w:keepNext/>
        <w:rPr>
          <w:rtl/>
        </w:rPr>
      </w:pPr>
      <w:bookmarkStart w:id="9540" w:name="ET_interruption_5109_11"/>
      <w:r w:rsidRPr="004C260D">
        <w:rPr>
          <w:rStyle w:val="TagStyle"/>
          <w:rtl/>
        </w:rPr>
        <w:t xml:space="preserve"> &lt;&lt; קריאה &gt;&gt; </w:t>
      </w:r>
      <w:r>
        <w:rPr>
          <w:rtl/>
        </w:rPr>
        <w:t>אלעזר שטרן (יש עתיד):</w:t>
      </w:r>
      <w:r w:rsidRPr="004C260D">
        <w:rPr>
          <w:rStyle w:val="TagStyle"/>
          <w:rtl/>
        </w:rPr>
        <w:t xml:space="preserve"> &lt;&lt; קריאה &gt;&gt;</w:t>
      </w:r>
      <w:r>
        <w:rPr>
          <w:rtl/>
        </w:rPr>
        <w:t xml:space="preserve"> </w:t>
      </w:r>
      <w:bookmarkEnd w:id="9540"/>
    </w:p>
    <w:p w:rsidR="00B87DB4" w:rsidRDefault="00B87DB4" w:rsidP="005917DA">
      <w:pPr>
        <w:rPr>
          <w:rtl/>
          <w:lang w:eastAsia="he-IL"/>
        </w:rPr>
      </w:pPr>
    </w:p>
    <w:p w:rsidR="00B87DB4" w:rsidRDefault="00B87DB4" w:rsidP="00146F3E">
      <w:pPr>
        <w:rPr>
          <w:rtl/>
          <w:lang w:eastAsia="he-IL"/>
        </w:rPr>
      </w:pPr>
      <w:r>
        <w:rPr>
          <w:rFonts w:hint="cs"/>
          <w:rtl/>
          <w:lang w:eastAsia="he-IL"/>
        </w:rPr>
        <w:t>עוד פעם?</w:t>
      </w:r>
    </w:p>
    <w:p w:rsidR="00B87DB4" w:rsidRDefault="00B87DB4" w:rsidP="00146F3E">
      <w:pPr>
        <w:rPr>
          <w:rtl/>
          <w:lang w:eastAsia="he-IL"/>
        </w:rPr>
      </w:pPr>
    </w:p>
    <w:p w:rsidR="00B87DB4" w:rsidRDefault="00B87DB4" w:rsidP="00146F3E">
      <w:pPr>
        <w:pStyle w:val="-"/>
        <w:keepNext/>
        <w:rPr>
          <w:rtl/>
        </w:rPr>
      </w:pPr>
      <w:bookmarkStart w:id="9541" w:name="ET_speakercontinue_6162_34"/>
      <w:r w:rsidRPr="00634182">
        <w:rPr>
          <w:rStyle w:val="TagStyle"/>
          <w:rtl/>
        </w:rPr>
        <w:t xml:space="preserve"> &lt;&lt; דובר_המשך &gt;&gt; </w:t>
      </w:r>
      <w:r>
        <w:rPr>
          <w:rtl/>
        </w:rPr>
        <w:t>ניסים ואטורי (הליכוד):</w:t>
      </w:r>
      <w:r w:rsidRPr="00634182">
        <w:rPr>
          <w:rStyle w:val="TagStyle"/>
          <w:rtl/>
        </w:rPr>
        <w:t xml:space="preserve"> &lt;&lt; דובר_המשך &gt;&gt;</w:t>
      </w:r>
      <w:r>
        <w:rPr>
          <w:rtl/>
        </w:rPr>
        <w:t xml:space="preserve"> </w:t>
      </w:r>
      <w:bookmarkEnd w:id="9541"/>
    </w:p>
    <w:p w:rsidR="00B87DB4" w:rsidRDefault="00B87DB4" w:rsidP="005917DA">
      <w:pPr>
        <w:rPr>
          <w:rtl/>
          <w:lang w:eastAsia="he-IL"/>
        </w:rPr>
      </w:pPr>
    </w:p>
    <w:p w:rsidR="00B87DB4" w:rsidRPr="00634182" w:rsidRDefault="00B87DB4" w:rsidP="00146F3E">
      <w:pPr>
        <w:rPr>
          <w:rtl/>
          <w:lang w:eastAsia="he-IL"/>
        </w:rPr>
      </w:pPr>
      <w:r>
        <w:rPr>
          <w:rFonts w:hint="cs"/>
          <w:rtl/>
          <w:lang w:eastAsia="he-IL"/>
        </w:rPr>
        <w:t xml:space="preserve">ואם כבר, ואם </w:t>
      </w:r>
      <w:bookmarkStart w:id="9542" w:name="_ETM_Q19_392000"/>
      <w:bookmarkEnd w:id="9542"/>
      <w:r>
        <w:rPr>
          <w:rFonts w:hint="cs"/>
          <w:rtl/>
          <w:lang w:eastAsia="he-IL"/>
        </w:rPr>
        <w:t xml:space="preserve">כבר </w:t>
      </w:r>
      <w:r w:rsidR="00AE0043">
        <w:rPr>
          <w:rFonts w:hint="cs"/>
          <w:rtl/>
          <w:lang w:eastAsia="he-IL"/>
        </w:rPr>
        <w:t>– – –</w:t>
      </w:r>
    </w:p>
    <w:p w:rsidR="00B87DB4" w:rsidRDefault="00B87DB4" w:rsidP="00146F3E">
      <w:pPr>
        <w:rPr>
          <w:rtl/>
          <w:lang w:eastAsia="he-IL"/>
        </w:rPr>
      </w:pPr>
    </w:p>
    <w:p w:rsidR="00B87DB4" w:rsidRDefault="00B87DB4" w:rsidP="00146F3E">
      <w:pPr>
        <w:pStyle w:val="af6"/>
        <w:keepNext/>
        <w:rPr>
          <w:rtl/>
        </w:rPr>
      </w:pPr>
      <w:bookmarkStart w:id="9543" w:name="ET_yor_6593_33"/>
      <w:r w:rsidRPr="00634182">
        <w:rPr>
          <w:rStyle w:val="TagStyle"/>
          <w:rtl/>
        </w:rPr>
        <w:t xml:space="preserve"> &lt;&lt; יור &gt;&gt; </w:t>
      </w:r>
      <w:r>
        <w:rPr>
          <w:rtl/>
        </w:rPr>
        <w:t>היו"ר חנוך דב מלביצקי:</w:t>
      </w:r>
      <w:r w:rsidRPr="00634182">
        <w:rPr>
          <w:rStyle w:val="TagStyle"/>
          <w:rtl/>
        </w:rPr>
        <w:t xml:space="preserve"> &lt;&lt; יור &gt;&gt;</w:t>
      </w:r>
      <w:r>
        <w:rPr>
          <w:rtl/>
        </w:rPr>
        <w:t xml:space="preserve"> </w:t>
      </w:r>
      <w:bookmarkEnd w:id="9543"/>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חבר הכנסת קריב. </w:t>
      </w:r>
    </w:p>
    <w:p w:rsidR="00B87DB4" w:rsidRDefault="00B87DB4" w:rsidP="00146F3E">
      <w:pPr>
        <w:rPr>
          <w:rtl/>
          <w:lang w:eastAsia="he-IL"/>
        </w:rPr>
      </w:pPr>
    </w:p>
    <w:p w:rsidR="00B87DB4" w:rsidRDefault="00B87DB4" w:rsidP="00146F3E">
      <w:pPr>
        <w:pStyle w:val="af5"/>
        <w:keepNext/>
        <w:rPr>
          <w:rtl/>
        </w:rPr>
      </w:pPr>
      <w:bookmarkStart w:id="9544" w:name="ET_interruption_6156_35"/>
      <w:r w:rsidRPr="00634182">
        <w:rPr>
          <w:rStyle w:val="TagStyle"/>
          <w:rtl/>
        </w:rPr>
        <w:t xml:space="preserve"> &lt;&lt; קריאה &gt;&gt; </w:t>
      </w:r>
      <w:r>
        <w:rPr>
          <w:rtl/>
        </w:rPr>
        <w:t>גלעד קריב (העבודה):</w:t>
      </w:r>
      <w:r w:rsidRPr="00634182">
        <w:rPr>
          <w:rStyle w:val="TagStyle"/>
          <w:rtl/>
        </w:rPr>
        <w:t xml:space="preserve"> &lt;&lt; קריאה &gt;&gt;</w:t>
      </w:r>
      <w:r>
        <w:rPr>
          <w:rtl/>
        </w:rPr>
        <w:t xml:space="preserve"> </w:t>
      </w:r>
      <w:bookmarkEnd w:id="9544"/>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די </w:t>
      </w:r>
      <w:r w:rsidR="00AE0043">
        <w:rPr>
          <w:rFonts w:hint="cs"/>
          <w:rtl/>
          <w:lang w:eastAsia="he-IL"/>
        </w:rPr>
        <w:t>– – –</w:t>
      </w:r>
    </w:p>
    <w:p w:rsidR="00B87DB4" w:rsidRDefault="00B87DB4" w:rsidP="00146F3E">
      <w:pPr>
        <w:rPr>
          <w:rtl/>
          <w:lang w:eastAsia="he-IL"/>
        </w:rPr>
      </w:pPr>
    </w:p>
    <w:p w:rsidR="00B87DB4" w:rsidRDefault="00B87DB4" w:rsidP="00146F3E">
      <w:pPr>
        <w:pStyle w:val="af6"/>
        <w:keepNext/>
        <w:rPr>
          <w:rtl/>
        </w:rPr>
      </w:pPr>
      <w:bookmarkStart w:id="9545" w:name="ET_yor_6593_36"/>
      <w:r w:rsidRPr="00634182">
        <w:rPr>
          <w:rStyle w:val="TagStyle"/>
          <w:rtl/>
        </w:rPr>
        <w:t xml:space="preserve"> &lt;&lt; יור &gt;&gt; </w:t>
      </w:r>
      <w:r>
        <w:rPr>
          <w:rtl/>
        </w:rPr>
        <w:t>היו"ר חנוך דב מלביצקי:</w:t>
      </w:r>
      <w:r w:rsidRPr="00634182">
        <w:rPr>
          <w:rStyle w:val="TagStyle"/>
          <w:rtl/>
        </w:rPr>
        <w:t xml:space="preserve"> &lt;&lt; יור &gt;&gt;</w:t>
      </w:r>
      <w:r>
        <w:rPr>
          <w:rtl/>
        </w:rPr>
        <w:t xml:space="preserve"> </w:t>
      </w:r>
      <w:bookmarkEnd w:id="9545"/>
    </w:p>
    <w:p w:rsidR="00B87DB4" w:rsidRDefault="00B87DB4" w:rsidP="005917DA">
      <w:pPr>
        <w:rPr>
          <w:rtl/>
          <w:lang w:eastAsia="he-IL"/>
        </w:rPr>
      </w:pPr>
    </w:p>
    <w:p w:rsidR="00B87DB4" w:rsidRDefault="00B87DB4" w:rsidP="00146F3E">
      <w:pPr>
        <w:rPr>
          <w:rtl/>
          <w:lang w:eastAsia="he-IL"/>
        </w:rPr>
      </w:pPr>
      <w:r>
        <w:rPr>
          <w:rFonts w:hint="cs"/>
          <w:rtl/>
          <w:lang w:eastAsia="he-IL"/>
        </w:rPr>
        <w:t>חבר הכנסת קריב.</w:t>
      </w:r>
    </w:p>
    <w:p w:rsidR="00B87DB4" w:rsidRDefault="00B87DB4" w:rsidP="00146F3E">
      <w:pPr>
        <w:rPr>
          <w:rtl/>
          <w:lang w:eastAsia="he-IL"/>
        </w:rPr>
      </w:pPr>
    </w:p>
    <w:p w:rsidR="00B87DB4" w:rsidRDefault="00B87DB4" w:rsidP="00146F3E">
      <w:pPr>
        <w:pStyle w:val="af5"/>
        <w:keepNext/>
        <w:rPr>
          <w:rtl/>
        </w:rPr>
      </w:pPr>
      <w:bookmarkStart w:id="9546" w:name="ET_interruption_6156_37"/>
      <w:r w:rsidRPr="00634182">
        <w:rPr>
          <w:rStyle w:val="TagStyle"/>
          <w:rtl/>
        </w:rPr>
        <w:t xml:space="preserve"> &lt;&lt; קריאה &gt;&gt; </w:t>
      </w:r>
      <w:r>
        <w:rPr>
          <w:rtl/>
        </w:rPr>
        <w:t>גלעד קריב (העבודה):</w:t>
      </w:r>
      <w:r w:rsidRPr="00634182">
        <w:rPr>
          <w:rStyle w:val="TagStyle"/>
          <w:rtl/>
        </w:rPr>
        <w:t xml:space="preserve"> &lt;&lt; קריאה &gt;&gt;</w:t>
      </w:r>
      <w:r>
        <w:rPr>
          <w:rtl/>
        </w:rPr>
        <w:t xml:space="preserve"> </w:t>
      </w:r>
      <w:bookmarkEnd w:id="9546"/>
    </w:p>
    <w:p w:rsidR="00B87DB4" w:rsidRDefault="00B87DB4" w:rsidP="005917DA">
      <w:pPr>
        <w:rPr>
          <w:rtl/>
          <w:lang w:eastAsia="he-IL"/>
        </w:rPr>
      </w:pPr>
    </w:p>
    <w:p w:rsidR="00B87DB4" w:rsidRDefault="00AE0043" w:rsidP="00146F3E">
      <w:pPr>
        <w:rPr>
          <w:rtl/>
          <w:lang w:eastAsia="he-IL"/>
        </w:rPr>
      </w:pPr>
      <w:r>
        <w:rPr>
          <w:rFonts w:hint="cs"/>
          <w:rtl/>
          <w:lang w:eastAsia="he-IL"/>
        </w:rPr>
        <w:t>– – –</w:t>
      </w:r>
    </w:p>
    <w:p w:rsidR="00B87DB4" w:rsidRDefault="00B87DB4" w:rsidP="00146F3E">
      <w:pPr>
        <w:rPr>
          <w:rtl/>
          <w:lang w:eastAsia="he-IL"/>
        </w:rPr>
      </w:pPr>
    </w:p>
    <w:p w:rsidR="00B87DB4" w:rsidRDefault="00B87DB4" w:rsidP="00146F3E">
      <w:pPr>
        <w:pStyle w:val="af6"/>
        <w:keepNext/>
        <w:rPr>
          <w:rtl/>
        </w:rPr>
      </w:pPr>
      <w:bookmarkStart w:id="9547" w:name="ET_yor_6593_38"/>
      <w:r w:rsidRPr="00634182">
        <w:rPr>
          <w:rStyle w:val="TagStyle"/>
          <w:rtl/>
        </w:rPr>
        <w:t xml:space="preserve"> &lt;&lt; יור &gt;&gt; </w:t>
      </w:r>
      <w:r>
        <w:rPr>
          <w:rtl/>
        </w:rPr>
        <w:t>היו"ר חנוך דב מלביצקי:</w:t>
      </w:r>
      <w:r w:rsidRPr="00634182">
        <w:rPr>
          <w:rStyle w:val="TagStyle"/>
          <w:rtl/>
        </w:rPr>
        <w:t xml:space="preserve"> &lt;&lt; יור &gt;&gt;</w:t>
      </w:r>
      <w:r>
        <w:rPr>
          <w:rtl/>
        </w:rPr>
        <w:t xml:space="preserve"> </w:t>
      </w:r>
      <w:bookmarkEnd w:id="9547"/>
    </w:p>
    <w:p w:rsidR="00B87DB4" w:rsidRDefault="00B87DB4" w:rsidP="005917DA">
      <w:pPr>
        <w:rPr>
          <w:rtl/>
          <w:lang w:eastAsia="he-IL"/>
        </w:rPr>
      </w:pPr>
    </w:p>
    <w:p w:rsidR="00B87DB4" w:rsidRDefault="00B87DB4" w:rsidP="00146F3E">
      <w:pPr>
        <w:rPr>
          <w:rtl/>
          <w:lang w:eastAsia="he-IL"/>
        </w:rPr>
      </w:pPr>
      <w:r>
        <w:rPr>
          <w:rFonts w:hint="cs"/>
          <w:rtl/>
          <w:lang w:eastAsia="he-IL"/>
        </w:rPr>
        <w:t>חבר הכנסת קריב.</w:t>
      </w:r>
    </w:p>
    <w:p w:rsidR="00B87DB4" w:rsidRDefault="00B87DB4" w:rsidP="00146F3E">
      <w:pPr>
        <w:rPr>
          <w:rtl/>
          <w:lang w:eastAsia="he-IL"/>
        </w:rPr>
      </w:pPr>
    </w:p>
    <w:p w:rsidR="00B87DB4" w:rsidRDefault="00B87DB4" w:rsidP="00146F3E">
      <w:pPr>
        <w:pStyle w:val="af5"/>
        <w:keepNext/>
        <w:rPr>
          <w:rtl/>
        </w:rPr>
      </w:pPr>
      <w:r w:rsidRPr="00634182">
        <w:rPr>
          <w:rStyle w:val="TagStyle"/>
          <w:rtl/>
        </w:rPr>
        <w:t xml:space="preserve"> &lt;&lt; קריאה &gt;&gt; </w:t>
      </w:r>
      <w:r>
        <w:rPr>
          <w:rtl/>
        </w:rPr>
        <w:t>גלעד קריב (העבודה):</w:t>
      </w:r>
      <w:r w:rsidRPr="00634182">
        <w:rPr>
          <w:rStyle w:val="TagStyle"/>
          <w:rtl/>
        </w:rPr>
        <w:t xml:space="preserve"> &lt;&lt; קריאה &gt;&gt;</w:t>
      </w:r>
      <w:r>
        <w:rPr>
          <w:rtl/>
        </w:rPr>
        <w:t xml:space="preserve"> </w:t>
      </w:r>
    </w:p>
    <w:p w:rsidR="00B87DB4" w:rsidRDefault="00B87DB4" w:rsidP="005917DA">
      <w:pPr>
        <w:rPr>
          <w:rtl/>
          <w:lang w:eastAsia="he-IL"/>
        </w:rPr>
      </w:pPr>
    </w:p>
    <w:p w:rsidR="00B87DB4" w:rsidRDefault="00AE0043" w:rsidP="00146F3E">
      <w:pPr>
        <w:rPr>
          <w:rtl/>
          <w:lang w:eastAsia="he-IL"/>
        </w:rPr>
      </w:pPr>
      <w:r>
        <w:rPr>
          <w:rFonts w:hint="cs"/>
          <w:rtl/>
          <w:lang w:eastAsia="he-IL"/>
        </w:rPr>
        <w:t>– – –</w:t>
      </w:r>
      <w:r w:rsidR="00B87DB4">
        <w:rPr>
          <w:rFonts w:hint="cs"/>
          <w:rtl/>
          <w:lang w:eastAsia="he-IL"/>
        </w:rPr>
        <w:t xml:space="preserve"> די עם </w:t>
      </w:r>
      <w:r>
        <w:rPr>
          <w:rFonts w:hint="cs"/>
          <w:rtl/>
          <w:lang w:eastAsia="he-IL"/>
        </w:rPr>
        <w:t>– – –</w:t>
      </w:r>
    </w:p>
    <w:p w:rsidR="00B87DB4" w:rsidRDefault="00B87DB4" w:rsidP="00146F3E">
      <w:pPr>
        <w:rPr>
          <w:rtl/>
          <w:lang w:eastAsia="he-IL"/>
        </w:rPr>
      </w:pPr>
    </w:p>
    <w:p w:rsidR="00B87DB4" w:rsidRDefault="00B87DB4" w:rsidP="00146F3E">
      <w:pPr>
        <w:pStyle w:val="af6"/>
        <w:keepNext/>
        <w:rPr>
          <w:rtl/>
        </w:rPr>
      </w:pPr>
      <w:bookmarkStart w:id="9548" w:name="ET_yor_6593_40"/>
      <w:r w:rsidRPr="00634182">
        <w:rPr>
          <w:rStyle w:val="TagStyle"/>
          <w:rtl/>
        </w:rPr>
        <w:t xml:space="preserve"> &lt;&lt; יור &gt;&gt; </w:t>
      </w:r>
      <w:r>
        <w:rPr>
          <w:rtl/>
        </w:rPr>
        <w:t>היו"ר חנוך דב מלביצקי:</w:t>
      </w:r>
      <w:r w:rsidRPr="00634182">
        <w:rPr>
          <w:rStyle w:val="TagStyle"/>
          <w:rtl/>
        </w:rPr>
        <w:t xml:space="preserve"> &lt;&lt; יור &gt;&gt;</w:t>
      </w:r>
      <w:r>
        <w:rPr>
          <w:rtl/>
        </w:rPr>
        <w:t xml:space="preserve"> </w:t>
      </w:r>
      <w:bookmarkEnd w:id="9548"/>
    </w:p>
    <w:p w:rsidR="00B87DB4" w:rsidRDefault="00B87DB4" w:rsidP="005917DA">
      <w:pPr>
        <w:rPr>
          <w:rtl/>
          <w:lang w:eastAsia="he-IL"/>
        </w:rPr>
      </w:pPr>
    </w:p>
    <w:p w:rsidR="00B87DB4" w:rsidRDefault="00B87DB4" w:rsidP="00146F3E">
      <w:pPr>
        <w:rPr>
          <w:rtl/>
          <w:lang w:eastAsia="he-IL"/>
        </w:rPr>
      </w:pPr>
      <w:r>
        <w:rPr>
          <w:rFonts w:hint="cs"/>
          <w:rtl/>
          <w:lang w:eastAsia="he-IL"/>
        </w:rPr>
        <w:t>חבר הכנסת קריב, אני קורא אותך לסדר פעם ראשונה.</w:t>
      </w:r>
    </w:p>
    <w:p w:rsidR="00B87DB4" w:rsidRDefault="00B87DB4" w:rsidP="00146F3E">
      <w:pPr>
        <w:rPr>
          <w:rtl/>
          <w:lang w:eastAsia="he-IL"/>
        </w:rPr>
      </w:pPr>
    </w:p>
    <w:p w:rsidR="00B87DB4" w:rsidRDefault="00B87DB4" w:rsidP="00146F3E">
      <w:pPr>
        <w:pStyle w:val="-"/>
        <w:keepNext/>
        <w:rPr>
          <w:rtl/>
        </w:rPr>
      </w:pPr>
      <w:bookmarkStart w:id="9549" w:name="ET_speakercontinue_6162_41"/>
      <w:r w:rsidRPr="00634182">
        <w:rPr>
          <w:rStyle w:val="TagStyle"/>
          <w:rtl/>
        </w:rPr>
        <w:t xml:space="preserve"> &lt;&lt; דובר_המשך &gt;&gt; </w:t>
      </w:r>
      <w:r>
        <w:rPr>
          <w:rtl/>
        </w:rPr>
        <w:t>ניסים ואטורי (הליכוד):</w:t>
      </w:r>
      <w:r w:rsidRPr="00634182">
        <w:rPr>
          <w:rStyle w:val="TagStyle"/>
          <w:rtl/>
        </w:rPr>
        <w:t xml:space="preserve"> &lt;&lt; דובר_המשך &gt;&gt;</w:t>
      </w:r>
      <w:r>
        <w:rPr>
          <w:rtl/>
        </w:rPr>
        <w:t xml:space="preserve"> </w:t>
      </w:r>
      <w:bookmarkEnd w:id="9549"/>
    </w:p>
    <w:p w:rsidR="00B87DB4" w:rsidRDefault="00B87DB4" w:rsidP="005917DA">
      <w:pPr>
        <w:rPr>
          <w:rtl/>
          <w:lang w:eastAsia="he-IL"/>
        </w:rPr>
      </w:pPr>
    </w:p>
    <w:p w:rsidR="00B87DB4" w:rsidRDefault="00B87DB4" w:rsidP="00146F3E">
      <w:pPr>
        <w:rPr>
          <w:rtl/>
          <w:lang w:eastAsia="he-IL"/>
        </w:rPr>
      </w:pPr>
      <w:r>
        <w:rPr>
          <w:rFonts w:hint="cs"/>
          <w:rtl/>
          <w:lang w:eastAsia="he-IL"/>
        </w:rPr>
        <w:t>אני לא מבין מה השאלה שלך.</w:t>
      </w:r>
    </w:p>
    <w:p w:rsidR="00B87DB4" w:rsidRDefault="00B87DB4" w:rsidP="00146F3E">
      <w:pPr>
        <w:rPr>
          <w:rtl/>
          <w:lang w:eastAsia="he-IL"/>
        </w:rPr>
      </w:pPr>
    </w:p>
    <w:p w:rsidR="00B87DB4" w:rsidRDefault="00B87DB4" w:rsidP="00146F3E">
      <w:pPr>
        <w:pStyle w:val="af5"/>
        <w:keepNext/>
        <w:rPr>
          <w:rtl/>
        </w:rPr>
      </w:pPr>
      <w:bookmarkStart w:id="9550" w:name="ET_interruption_5109_42"/>
      <w:r w:rsidRPr="00634182">
        <w:rPr>
          <w:rStyle w:val="TagStyle"/>
          <w:rtl/>
        </w:rPr>
        <w:t xml:space="preserve"> &lt;&lt; קריאה &gt;&gt; </w:t>
      </w:r>
      <w:r>
        <w:rPr>
          <w:rtl/>
        </w:rPr>
        <w:t>אלעזר שטרן (יש עתיד):</w:t>
      </w:r>
      <w:r w:rsidRPr="00634182">
        <w:rPr>
          <w:rStyle w:val="TagStyle"/>
          <w:rtl/>
        </w:rPr>
        <w:t xml:space="preserve"> &lt;&lt; קריאה &gt;&gt;</w:t>
      </w:r>
      <w:r>
        <w:rPr>
          <w:rtl/>
        </w:rPr>
        <w:t xml:space="preserve"> </w:t>
      </w:r>
      <w:bookmarkEnd w:id="9550"/>
    </w:p>
    <w:p w:rsidR="00B87DB4" w:rsidRDefault="00B87DB4" w:rsidP="005917DA">
      <w:pPr>
        <w:rPr>
          <w:rtl/>
          <w:lang w:eastAsia="he-IL"/>
        </w:rPr>
      </w:pPr>
    </w:p>
    <w:p w:rsidR="00B87DB4" w:rsidRDefault="00B87DB4" w:rsidP="00146F3E">
      <w:pPr>
        <w:rPr>
          <w:rtl/>
          <w:lang w:eastAsia="he-IL"/>
        </w:rPr>
      </w:pPr>
      <w:r>
        <w:rPr>
          <w:rFonts w:hint="cs"/>
          <w:rtl/>
          <w:lang w:eastAsia="he-IL"/>
        </w:rPr>
        <w:t>מה?</w:t>
      </w:r>
    </w:p>
    <w:p w:rsidR="00B87DB4" w:rsidRDefault="00B87DB4" w:rsidP="00146F3E">
      <w:pPr>
        <w:rPr>
          <w:rtl/>
          <w:lang w:eastAsia="he-IL"/>
        </w:rPr>
      </w:pPr>
    </w:p>
    <w:p w:rsidR="00B87DB4" w:rsidRDefault="00B87DB4" w:rsidP="00146F3E">
      <w:pPr>
        <w:pStyle w:val="-"/>
        <w:keepNext/>
        <w:rPr>
          <w:rtl/>
        </w:rPr>
      </w:pPr>
      <w:bookmarkStart w:id="9551" w:name="ET_speakercontinue_6162_43"/>
      <w:r w:rsidRPr="00634182">
        <w:rPr>
          <w:rStyle w:val="TagStyle"/>
          <w:rtl/>
        </w:rPr>
        <w:t xml:space="preserve"> &lt;&lt; דובר_המשך &gt;&gt; </w:t>
      </w:r>
      <w:r>
        <w:rPr>
          <w:rtl/>
        </w:rPr>
        <w:t>ניסים ואטורי (הליכוד):</w:t>
      </w:r>
      <w:r w:rsidRPr="00634182">
        <w:rPr>
          <w:rStyle w:val="TagStyle"/>
          <w:rtl/>
        </w:rPr>
        <w:t xml:space="preserve"> &lt;&lt; דובר_המשך &gt;&gt;</w:t>
      </w:r>
      <w:r>
        <w:rPr>
          <w:rtl/>
        </w:rPr>
        <w:t xml:space="preserve"> </w:t>
      </w:r>
      <w:bookmarkEnd w:id="9551"/>
    </w:p>
    <w:p w:rsidR="00B87DB4" w:rsidRDefault="00B87DB4" w:rsidP="005917DA">
      <w:pPr>
        <w:rPr>
          <w:rtl/>
          <w:lang w:eastAsia="he-IL"/>
        </w:rPr>
      </w:pPr>
    </w:p>
    <w:p w:rsidR="00B87DB4" w:rsidRDefault="00B87DB4" w:rsidP="00146F3E">
      <w:pPr>
        <w:rPr>
          <w:rtl/>
          <w:lang w:eastAsia="he-IL"/>
        </w:rPr>
      </w:pPr>
      <w:r>
        <w:rPr>
          <w:rFonts w:hint="cs"/>
          <w:rtl/>
          <w:lang w:eastAsia="he-IL"/>
        </w:rPr>
        <w:t>תגיד מה השאלה שלך ואני אענה לך.</w:t>
      </w:r>
    </w:p>
    <w:p w:rsidR="00B87DB4" w:rsidRDefault="00B87DB4" w:rsidP="00146F3E">
      <w:pPr>
        <w:rPr>
          <w:rtl/>
          <w:lang w:eastAsia="he-IL"/>
        </w:rPr>
      </w:pPr>
    </w:p>
    <w:p w:rsidR="00B87DB4" w:rsidRDefault="00B87DB4" w:rsidP="00146F3E">
      <w:pPr>
        <w:pStyle w:val="af6"/>
        <w:keepNext/>
        <w:rPr>
          <w:rtl/>
        </w:rPr>
      </w:pPr>
      <w:bookmarkStart w:id="9552" w:name="ET_yor_6593_44"/>
      <w:r w:rsidRPr="00634182">
        <w:rPr>
          <w:rStyle w:val="TagStyle"/>
          <w:rtl/>
        </w:rPr>
        <w:t xml:space="preserve"> &lt;&lt; יור &gt;&gt; </w:t>
      </w:r>
      <w:r>
        <w:rPr>
          <w:rtl/>
        </w:rPr>
        <w:t>היו"ר חנוך דב מלביצקי:</w:t>
      </w:r>
      <w:r w:rsidRPr="00634182">
        <w:rPr>
          <w:rStyle w:val="TagStyle"/>
          <w:rtl/>
        </w:rPr>
        <w:t xml:space="preserve"> &lt;&lt; יור &gt;&gt;</w:t>
      </w:r>
      <w:r>
        <w:rPr>
          <w:rtl/>
        </w:rPr>
        <w:t xml:space="preserve"> </w:t>
      </w:r>
      <w:bookmarkEnd w:id="9552"/>
    </w:p>
    <w:p w:rsidR="00B87DB4" w:rsidRDefault="00B87DB4" w:rsidP="005917DA">
      <w:pPr>
        <w:rPr>
          <w:rtl/>
          <w:lang w:eastAsia="he-IL"/>
        </w:rPr>
      </w:pPr>
    </w:p>
    <w:p w:rsidR="00B87DB4" w:rsidRDefault="00B87DB4" w:rsidP="00146F3E">
      <w:pPr>
        <w:rPr>
          <w:rtl/>
          <w:lang w:eastAsia="he-IL"/>
        </w:rPr>
      </w:pPr>
      <w:r>
        <w:rPr>
          <w:rFonts w:hint="cs"/>
          <w:rtl/>
          <w:lang w:eastAsia="he-IL"/>
        </w:rPr>
        <w:t>מספיק.</w:t>
      </w:r>
    </w:p>
    <w:p w:rsidR="00B87DB4" w:rsidRDefault="00B87DB4" w:rsidP="00146F3E">
      <w:pPr>
        <w:rPr>
          <w:rtl/>
          <w:lang w:eastAsia="he-IL"/>
        </w:rPr>
      </w:pPr>
    </w:p>
    <w:p w:rsidR="00B87DB4" w:rsidRDefault="00B87DB4" w:rsidP="00146F3E">
      <w:pPr>
        <w:pStyle w:val="af5"/>
        <w:keepNext/>
        <w:rPr>
          <w:rtl/>
        </w:rPr>
      </w:pPr>
      <w:bookmarkStart w:id="9553" w:name="ET_interruption_5109_45"/>
      <w:r w:rsidRPr="00634182">
        <w:rPr>
          <w:rStyle w:val="TagStyle"/>
          <w:rtl/>
        </w:rPr>
        <w:t xml:space="preserve"> &lt;&lt; קריאה &gt;&gt; </w:t>
      </w:r>
      <w:r>
        <w:rPr>
          <w:rtl/>
        </w:rPr>
        <w:t>אלעזר שטרן (יש עתיד):</w:t>
      </w:r>
      <w:r w:rsidRPr="00634182">
        <w:rPr>
          <w:rStyle w:val="TagStyle"/>
          <w:rtl/>
        </w:rPr>
        <w:t xml:space="preserve"> &lt;&lt; קריאה &gt;&gt;</w:t>
      </w:r>
      <w:r>
        <w:rPr>
          <w:rtl/>
        </w:rPr>
        <w:t xml:space="preserve"> </w:t>
      </w:r>
      <w:bookmarkEnd w:id="9553"/>
    </w:p>
    <w:p w:rsidR="00B87DB4" w:rsidRDefault="00B87DB4" w:rsidP="005917DA">
      <w:pPr>
        <w:rPr>
          <w:rtl/>
          <w:lang w:eastAsia="he-IL"/>
        </w:rPr>
      </w:pPr>
    </w:p>
    <w:p w:rsidR="00B87DB4" w:rsidRPr="00634182" w:rsidRDefault="00B87DB4" w:rsidP="00146F3E">
      <w:pPr>
        <w:rPr>
          <w:rtl/>
          <w:lang w:eastAsia="he-IL"/>
        </w:rPr>
      </w:pPr>
      <w:r>
        <w:rPr>
          <w:rFonts w:hint="cs"/>
          <w:rtl/>
          <w:lang w:eastAsia="he-IL"/>
        </w:rPr>
        <w:t xml:space="preserve">פשוט מאוד, לא היית צריך </w:t>
      </w:r>
      <w:r w:rsidR="00AE0043">
        <w:rPr>
          <w:rFonts w:hint="cs"/>
          <w:rtl/>
          <w:lang w:eastAsia="he-IL"/>
        </w:rPr>
        <w:t>– – –</w:t>
      </w:r>
      <w:r>
        <w:rPr>
          <w:rFonts w:hint="cs"/>
          <w:rtl/>
          <w:lang w:eastAsia="he-IL"/>
        </w:rPr>
        <w:t xml:space="preserve"> אתה, מה אתה אומר עכשיו? הטייסים שלנו </w:t>
      </w:r>
      <w:r w:rsidR="00AE0043">
        <w:rPr>
          <w:rFonts w:hint="cs"/>
          <w:rtl/>
          <w:lang w:eastAsia="he-IL"/>
        </w:rPr>
        <w:t>– – –</w:t>
      </w:r>
      <w:r>
        <w:rPr>
          <w:rFonts w:hint="cs"/>
          <w:rtl/>
          <w:lang w:eastAsia="he-IL"/>
        </w:rPr>
        <w:t xml:space="preserve"> אתה אומר שהייתה סרבנות?</w:t>
      </w:r>
    </w:p>
    <w:p w:rsidR="00B87DB4" w:rsidRPr="00634182" w:rsidRDefault="00B87DB4" w:rsidP="00146F3E">
      <w:pPr>
        <w:rPr>
          <w:rtl/>
          <w:lang w:eastAsia="he-IL"/>
        </w:rPr>
      </w:pPr>
    </w:p>
    <w:p w:rsidR="00B87DB4" w:rsidRDefault="00B87DB4" w:rsidP="00146F3E">
      <w:pPr>
        <w:pStyle w:val="-"/>
        <w:keepNext/>
        <w:rPr>
          <w:rtl/>
        </w:rPr>
      </w:pPr>
      <w:r w:rsidRPr="004C260D">
        <w:rPr>
          <w:rStyle w:val="TagStyle"/>
          <w:rtl/>
        </w:rPr>
        <w:t xml:space="preserve"> &lt;&lt; דובר_המשך &gt;&gt; </w:t>
      </w:r>
      <w:r>
        <w:rPr>
          <w:rtl/>
        </w:rPr>
        <w:t>ניסים ואטורי (הליכוד):</w:t>
      </w:r>
      <w:r w:rsidRPr="004C260D">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7E7B22">
      <w:pPr>
        <w:rPr>
          <w:rtl/>
          <w:lang w:eastAsia="he-IL"/>
        </w:rPr>
      </w:pPr>
      <w:r>
        <w:rPr>
          <w:rFonts w:hint="cs"/>
          <w:rtl/>
          <w:lang w:eastAsia="he-IL"/>
        </w:rPr>
        <w:t>שום דבר. טוב. אני רוצה להגיד תודה. אם כבר אומרים תודה, אני רוצה להגיד תודה</w:t>
      </w:r>
      <w:r w:rsidR="007E7B22">
        <w:rPr>
          <w:rFonts w:hint="cs"/>
          <w:rtl/>
          <w:lang w:eastAsia="he-IL"/>
        </w:rPr>
        <w:t xml:space="preserve">, </w:t>
      </w:r>
      <w:r>
        <w:rPr>
          <w:rFonts w:hint="cs"/>
          <w:rtl/>
          <w:lang w:eastAsia="he-IL"/>
        </w:rPr>
        <w:t xml:space="preserve">אני אשתדל </w:t>
      </w:r>
      <w:r w:rsidR="007E7B22">
        <w:rPr>
          <w:rFonts w:hint="cs"/>
          <w:rtl/>
          <w:lang w:eastAsia="he-IL"/>
        </w:rPr>
        <w:t>ש</w:t>
      </w:r>
      <w:r>
        <w:rPr>
          <w:rFonts w:hint="cs"/>
          <w:rtl/>
          <w:lang w:eastAsia="he-IL"/>
        </w:rPr>
        <w:t xml:space="preserve">בתחום של חיל האוויר, שממנו הגעתי </w:t>
      </w:r>
      <w:r>
        <w:rPr>
          <w:rFonts w:hint="eastAsia"/>
          <w:rtl/>
          <w:lang w:eastAsia="he-IL"/>
        </w:rPr>
        <w:t xml:space="preserve">– </w:t>
      </w:r>
      <w:r>
        <w:rPr>
          <w:rFonts w:hint="cs"/>
          <w:rtl/>
          <w:lang w:eastAsia="he-IL"/>
        </w:rPr>
        <w:t xml:space="preserve">כן, אני חלק ממשפחת חיל האוויר. תודה רבה לטייסים על המבצע המזהיר שהיה כאן בליל, אותו לילה </w:t>
      </w:r>
      <w:r>
        <w:rPr>
          <w:rFonts w:hint="eastAsia"/>
          <w:rtl/>
          <w:lang w:eastAsia="he-IL"/>
        </w:rPr>
        <w:t>–</w:t>
      </w:r>
      <w:r>
        <w:rPr>
          <w:rFonts w:hint="cs"/>
          <w:rtl/>
          <w:lang w:eastAsia="he-IL"/>
        </w:rPr>
        <w:t xml:space="preserve"> </w:t>
      </w:r>
      <w:proofErr w:type="spellStart"/>
      <w:r>
        <w:rPr>
          <w:rFonts w:hint="cs"/>
          <w:rtl/>
          <w:lang w:eastAsia="he-IL"/>
        </w:rPr>
        <w:t>כטב"מים</w:t>
      </w:r>
      <w:proofErr w:type="spellEnd"/>
      <w:r>
        <w:rPr>
          <w:rFonts w:hint="cs"/>
          <w:rtl/>
          <w:lang w:eastAsia="he-IL"/>
        </w:rPr>
        <w:t xml:space="preserve">, טילים וכל מיני. ראיתם? כאילו, אתה יודע, יש פה ערבים שאולי חשבו שאיראן היא המשיח שלהם, בנו חדרים </w:t>
      </w:r>
      <w:proofErr w:type="spellStart"/>
      <w:r>
        <w:rPr>
          <w:rFonts w:hint="cs"/>
          <w:rtl/>
          <w:lang w:eastAsia="he-IL"/>
        </w:rPr>
        <w:t>למהדי</w:t>
      </w:r>
      <w:proofErr w:type="spellEnd"/>
      <w:r>
        <w:rPr>
          <w:rFonts w:hint="cs"/>
          <w:rtl/>
          <w:lang w:eastAsia="he-IL"/>
        </w:rPr>
        <w:t xml:space="preserve"> שצריך להגיע, ובעצם מזלזלים בערבים כאן. אתם יודעים, האיראנים הם ליגת-על של האסלאם, ומתחתיהם יש </w:t>
      </w:r>
      <w:r>
        <w:rPr>
          <w:rtl/>
          <w:lang w:eastAsia="he-IL"/>
        </w:rPr>
        <w:t>–</w:t>
      </w:r>
      <w:r>
        <w:rPr>
          <w:rFonts w:hint="cs"/>
          <w:rtl/>
          <w:lang w:eastAsia="he-IL"/>
        </w:rPr>
        <w:t xml:space="preserve"> לא מעניינים אותם המוסלמים פה, אתם יודעים, הערבים, הרגילים. לכן גם הר הבית הופצץ, דרך אגב. מה שנקרא שם אל-אקצא הופצץ על ידי האיראנים, ועדיין הערבים, גם פה בארץ, חלקם תומכים באיראנים.</w:t>
      </w:r>
    </w:p>
    <w:p w:rsidR="00B87DB4" w:rsidRDefault="00B87DB4" w:rsidP="00146F3E">
      <w:pPr>
        <w:rPr>
          <w:rtl/>
          <w:lang w:eastAsia="he-IL"/>
        </w:rPr>
      </w:pPr>
    </w:p>
    <w:p w:rsidR="00B87DB4" w:rsidRDefault="00B87DB4" w:rsidP="00146F3E">
      <w:pPr>
        <w:rPr>
          <w:rtl/>
          <w:lang w:eastAsia="he-IL"/>
        </w:rPr>
      </w:pPr>
      <w:r>
        <w:rPr>
          <w:rFonts w:hint="cs"/>
          <w:rtl/>
          <w:lang w:eastAsia="he-IL"/>
        </w:rPr>
        <w:t xml:space="preserve">תודה רבה לטייסים המדהימים שלנו; תודה רבה </w:t>
      </w:r>
      <w:proofErr w:type="spellStart"/>
      <w:r>
        <w:rPr>
          <w:rFonts w:hint="cs"/>
          <w:rtl/>
          <w:lang w:eastAsia="he-IL"/>
        </w:rPr>
        <w:t>לממ"סניקים</w:t>
      </w:r>
      <w:proofErr w:type="spellEnd"/>
      <w:r>
        <w:rPr>
          <w:rFonts w:hint="cs"/>
          <w:rtl/>
          <w:lang w:eastAsia="he-IL"/>
        </w:rPr>
        <w:t xml:space="preserve">; תודה רבה </w:t>
      </w:r>
      <w:proofErr w:type="spellStart"/>
      <w:r>
        <w:rPr>
          <w:rFonts w:hint="cs"/>
          <w:rtl/>
          <w:lang w:eastAsia="he-IL"/>
        </w:rPr>
        <w:t>לחמ"מניקים</w:t>
      </w:r>
      <w:proofErr w:type="spellEnd"/>
      <w:r>
        <w:rPr>
          <w:rFonts w:hint="cs"/>
          <w:rtl/>
          <w:lang w:eastAsia="he-IL"/>
        </w:rPr>
        <w:t xml:space="preserve"> </w:t>
      </w:r>
      <w:r>
        <w:rPr>
          <w:rFonts w:hint="eastAsia"/>
          <w:rtl/>
          <w:lang w:eastAsia="he-IL"/>
        </w:rPr>
        <w:t>–</w:t>
      </w:r>
      <w:r>
        <w:rPr>
          <w:rFonts w:hint="cs"/>
          <w:rtl/>
          <w:lang w:eastAsia="he-IL"/>
        </w:rPr>
        <w:t xml:space="preserve"> מי שרוצה תרגום, אחרי זה אני אתן לו.</w:t>
      </w:r>
    </w:p>
    <w:p w:rsidR="00B87DB4" w:rsidRDefault="00B87DB4" w:rsidP="00146F3E">
      <w:pPr>
        <w:rPr>
          <w:rtl/>
          <w:lang w:eastAsia="he-IL"/>
        </w:rPr>
      </w:pPr>
    </w:p>
    <w:p w:rsidR="00B87DB4" w:rsidRDefault="00B87DB4" w:rsidP="00146F3E">
      <w:pPr>
        <w:pStyle w:val="af5"/>
        <w:keepNext/>
        <w:rPr>
          <w:rtl/>
        </w:rPr>
      </w:pPr>
      <w:bookmarkStart w:id="9554" w:name="ET_interruption_קר_אה_49"/>
      <w:r w:rsidRPr="006E550F">
        <w:rPr>
          <w:rStyle w:val="TagStyle"/>
          <w:rtl/>
        </w:rPr>
        <w:t xml:space="preserve"> &lt;&lt; קריאה &gt;&gt; </w:t>
      </w:r>
      <w:r>
        <w:rPr>
          <w:rtl/>
        </w:rPr>
        <w:t>קריאה:</w:t>
      </w:r>
      <w:r w:rsidRPr="006E550F">
        <w:rPr>
          <w:rStyle w:val="TagStyle"/>
          <w:rtl/>
        </w:rPr>
        <w:t xml:space="preserve"> &lt;&lt; קריאה &gt;&gt;</w:t>
      </w:r>
      <w:r>
        <w:rPr>
          <w:rtl/>
        </w:rPr>
        <w:t xml:space="preserve"> </w:t>
      </w:r>
      <w:bookmarkEnd w:id="9554"/>
    </w:p>
    <w:p w:rsidR="00B87DB4" w:rsidRDefault="00B87DB4" w:rsidP="005917DA">
      <w:pPr>
        <w:rPr>
          <w:rtl/>
          <w:lang w:eastAsia="he-IL"/>
        </w:rPr>
      </w:pPr>
    </w:p>
    <w:p w:rsidR="00B87DB4" w:rsidRDefault="00B87DB4" w:rsidP="00146F3E">
      <w:pPr>
        <w:rPr>
          <w:rtl/>
          <w:lang w:eastAsia="he-IL"/>
        </w:rPr>
      </w:pPr>
      <w:r>
        <w:rPr>
          <w:rFonts w:hint="cs"/>
          <w:rtl/>
          <w:lang w:eastAsia="he-IL"/>
        </w:rPr>
        <w:t>מה עם כל הצוותים?</w:t>
      </w:r>
    </w:p>
    <w:p w:rsidR="00B87DB4" w:rsidRDefault="00B87DB4" w:rsidP="00146F3E">
      <w:pPr>
        <w:rPr>
          <w:rtl/>
          <w:lang w:eastAsia="he-IL"/>
        </w:rPr>
      </w:pPr>
    </w:p>
    <w:p w:rsidR="00B87DB4" w:rsidRDefault="00B87DB4" w:rsidP="00146F3E">
      <w:pPr>
        <w:pStyle w:val="-"/>
        <w:keepNext/>
        <w:rPr>
          <w:rtl/>
        </w:rPr>
      </w:pPr>
      <w:bookmarkStart w:id="9555" w:name="ET_speakercontinue_6162_50"/>
      <w:r w:rsidRPr="006E550F">
        <w:rPr>
          <w:rStyle w:val="TagStyle"/>
          <w:rtl/>
        </w:rPr>
        <w:t xml:space="preserve"> &lt;&lt; דובר_המשך &gt;&gt; </w:t>
      </w:r>
      <w:r>
        <w:rPr>
          <w:rtl/>
        </w:rPr>
        <w:t>ניסים ואטורי (הליכוד):</w:t>
      </w:r>
      <w:r w:rsidRPr="006E550F">
        <w:rPr>
          <w:rStyle w:val="TagStyle"/>
          <w:rtl/>
        </w:rPr>
        <w:t xml:space="preserve"> &lt;&lt; דובר_המשך &gt;&gt;</w:t>
      </w:r>
      <w:r>
        <w:rPr>
          <w:rtl/>
        </w:rPr>
        <w:t xml:space="preserve"> </w:t>
      </w:r>
      <w:bookmarkEnd w:id="9555"/>
    </w:p>
    <w:p w:rsidR="00B87DB4" w:rsidRDefault="00B87DB4" w:rsidP="00146F3E">
      <w:pPr>
        <w:rPr>
          <w:rtl/>
          <w:lang w:eastAsia="he-IL"/>
        </w:rPr>
      </w:pPr>
    </w:p>
    <w:p w:rsidR="00B87DB4" w:rsidRDefault="00B87DB4" w:rsidP="00146F3E">
      <w:pPr>
        <w:rPr>
          <w:rtl/>
          <w:lang w:eastAsia="he-IL"/>
        </w:rPr>
      </w:pPr>
      <w:r>
        <w:rPr>
          <w:rFonts w:hint="cs"/>
          <w:rtl/>
          <w:lang w:eastAsia="he-IL"/>
        </w:rPr>
        <w:t xml:space="preserve">תודה רבה </w:t>
      </w:r>
      <w:proofErr w:type="spellStart"/>
      <w:r>
        <w:rPr>
          <w:rFonts w:hint="cs"/>
          <w:rtl/>
          <w:lang w:eastAsia="he-IL"/>
        </w:rPr>
        <w:t>לחמשים</w:t>
      </w:r>
      <w:proofErr w:type="spellEnd"/>
      <w:r>
        <w:rPr>
          <w:rFonts w:hint="cs"/>
          <w:rtl/>
          <w:lang w:eastAsia="he-IL"/>
        </w:rPr>
        <w:t>.</w:t>
      </w:r>
    </w:p>
    <w:p w:rsidR="00B87DB4" w:rsidRDefault="00B87DB4" w:rsidP="00146F3E">
      <w:pPr>
        <w:rPr>
          <w:rtl/>
          <w:lang w:eastAsia="he-IL"/>
        </w:rPr>
      </w:pPr>
    </w:p>
    <w:p w:rsidR="00B87DB4" w:rsidRDefault="005917DA" w:rsidP="005917DA">
      <w:pPr>
        <w:pStyle w:val="af5"/>
        <w:rPr>
          <w:rtl/>
        </w:rPr>
      </w:pPr>
      <w:bookmarkStart w:id="9556" w:name="ET_interruption_5855_13"/>
      <w:r w:rsidRPr="005917DA">
        <w:rPr>
          <w:rStyle w:val="TagStyle"/>
          <w:rtl/>
        </w:rPr>
        <w:t xml:space="preserve"> &lt;&lt; קריאה &gt;&gt;</w:t>
      </w:r>
      <w:r w:rsidR="00B87DB4" w:rsidRPr="004C260D">
        <w:rPr>
          <w:rStyle w:val="TagStyle"/>
          <w:rtl/>
        </w:rPr>
        <w:t xml:space="preserve"> </w:t>
      </w:r>
      <w:r w:rsidR="00B87DB4">
        <w:rPr>
          <w:rtl/>
        </w:rPr>
        <w:t>מתן כהנא (המחנה הממלכתי):</w:t>
      </w:r>
      <w:r w:rsidR="00B87DB4" w:rsidRPr="004C260D">
        <w:rPr>
          <w:rStyle w:val="TagStyle"/>
          <w:rtl/>
        </w:rPr>
        <w:t xml:space="preserve"> </w:t>
      </w:r>
      <w:r w:rsidRPr="005917DA">
        <w:rPr>
          <w:rStyle w:val="TagStyle"/>
          <w:rtl/>
        </w:rPr>
        <w:t xml:space="preserve">&lt;&lt; קריאה &gt;&gt; </w:t>
      </w:r>
      <w:r w:rsidR="00B87DB4">
        <w:rPr>
          <w:rtl/>
        </w:rPr>
        <w:t xml:space="preserve"> </w:t>
      </w:r>
      <w:bookmarkEnd w:id="9556"/>
    </w:p>
    <w:p w:rsidR="00B87DB4" w:rsidRDefault="00B87DB4" w:rsidP="00146F3E">
      <w:pPr>
        <w:rPr>
          <w:rtl/>
          <w:lang w:eastAsia="he-IL"/>
        </w:rPr>
      </w:pPr>
    </w:p>
    <w:p w:rsidR="00B87DB4" w:rsidRDefault="00AE0043" w:rsidP="004644A0">
      <w:pPr>
        <w:rPr>
          <w:rtl/>
          <w:lang w:eastAsia="he-IL"/>
        </w:rPr>
      </w:pPr>
      <w:bookmarkStart w:id="9557" w:name="_ETM_Q19_456000"/>
      <w:bookmarkEnd w:id="9557"/>
      <w:r>
        <w:rPr>
          <w:rFonts w:hint="cs"/>
          <w:rtl/>
          <w:lang w:eastAsia="he-IL"/>
        </w:rPr>
        <w:t>– – –</w:t>
      </w:r>
      <w:r w:rsidR="00B87DB4">
        <w:rPr>
          <w:rFonts w:hint="cs"/>
          <w:rtl/>
          <w:lang w:eastAsia="he-IL"/>
        </w:rPr>
        <w:t xml:space="preserve"> קראו לזה כבר טכנאים דרג א', אתה מבולבל.</w:t>
      </w:r>
    </w:p>
    <w:p w:rsidR="00B87DB4" w:rsidRDefault="00B87DB4" w:rsidP="00146F3E">
      <w:pPr>
        <w:rPr>
          <w:rtl/>
          <w:lang w:eastAsia="he-IL"/>
        </w:rPr>
      </w:pPr>
    </w:p>
    <w:p w:rsidR="00B87DB4" w:rsidRDefault="00B87DB4" w:rsidP="00146F3E">
      <w:pPr>
        <w:pStyle w:val="-"/>
        <w:keepNext/>
        <w:rPr>
          <w:rtl/>
        </w:rPr>
      </w:pPr>
      <w:bookmarkStart w:id="9558" w:name="ET_speakercontinue_6162_49"/>
      <w:r w:rsidRPr="003C4ED2">
        <w:rPr>
          <w:rStyle w:val="TagStyle"/>
          <w:rtl/>
        </w:rPr>
        <w:t xml:space="preserve"> &lt;&lt; דובר_המשך &gt;&gt; </w:t>
      </w:r>
      <w:r>
        <w:rPr>
          <w:rtl/>
        </w:rPr>
        <w:t>ניסים ואטורי (הליכוד):</w:t>
      </w:r>
      <w:r w:rsidRPr="003C4ED2">
        <w:rPr>
          <w:rStyle w:val="TagStyle"/>
          <w:rtl/>
        </w:rPr>
        <w:t xml:space="preserve"> &lt;&lt; דובר_המשך &gt;&gt;</w:t>
      </w:r>
      <w:r>
        <w:rPr>
          <w:rtl/>
        </w:rPr>
        <w:t xml:space="preserve"> </w:t>
      </w:r>
      <w:bookmarkEnd w:id="9558"/>
    </w:p>
    <w:p w:rsidR="00B87DB4" w:rsidRDefault="00B87DB4" w:rsidP="005917DA">
      <w:pPr>
        <w:rPr>
          <w:rtl/>
          <w:lang w:eastAsia="he-IL"/>
        </w:rPr>
      </w:pPr>
    </w:p>
    <w:p w:rsidR="00B87DB4" w:rsidRDefault="00B87DB4" w:rsidP="00146F3E">
      <w:pPr>
        <w:rPr>
          <w:rtl/>
          <w:lang w:eastAsia="he-IL"/>
        </w:rPr>
      </w:pPr>
      <w:r>
        <w:rPr>
          <w:rFonts w:hint="cs"/>
          <w:rtl/>
          <w:lang w:eastAsia="he-IL"/>
        </w:rPr>
        <w:t>סליחה, סליחה, מר כהנא, מה אתה אומר?</w:t>
      </w:r>
    </w:p>
    <w:p w:rsidR="00B87DB4" w:rsidRDefault="00B87DB4" w:rsidP="00146F3E">
      <w:pPr>
        <w:rPr>
          <w:rtl/>
          <w:lang w:eastAsia="he-IL"/>
        </w:rPr>
      </w:pPr>
    </w:p>
    <w:p w:rsidR="00B87DB4" w:rsidRDefault="005917DA" w:rsidP="005917DA">
      <w:pPr>
        <w:pStyle w:val="af5"/>
        <w:rPr>
          <w:rtl/>
        </w:rPr>
      </w:pPr>
      <w:bookmarkStart w:id="9559" w:name="ET_interruption_5855_50"/>
      <w:r w:rsidRPr="005917DA">
        <w:rPr>
          <w:rStyle w:val="TagStyle"/>
          <w:rtl/>
        </w:rPr>
        <w:t xml:space="preserve"> &lt;&lt; קריאה &gt;&gt;</w:t>
      </w:r>
      <w:r w:rsidR="00B87DB4" w:rsidRPr="003C4ED2">
        <w:rPr>
          <w:rStyle w:val="TagStyle"/>
          <w:rtl/>
        </w:rPr>
        <w:t xml:space="preserve"> </w:t>
      </w:r>
      <w:bookmarkStart w:id="9560" w:name="_Toc164104419"/>
      <w:r w:rsidR="00B87DB4">
        <w:rPr>
          <w:rtl/>
        </w:rPr>
        <w:t>מתן כהנא (המחנה הממלכתי):</w:t>
      </w:r>
      <w:bookmarkEnd w:id="9560"/>
      <w:r w:rsidR="00B87DB4" w:rsidRPr="003C4ED2">
        <w:rPr>
          <w:rStyle w:val="TagStyle"/>
          <w:rtl/>
        </w:rPr>
        <w:t xml:space="preserve"> </w:t>
      </w:r>
      <w:r w:rsidRPr="005917DA">
        <w:rPr>
          <w:rStyle w:val="TagStyle"/>
          <w:rtl/>
        </w:rPr>
        <w:t xml:space="preserve">&lt;&lt; קריאה &gt;&gt; </w:t>
      </w:r>
      <w:r w:rsidR="00B87DB4">
        <w:rPr>
          <w:rtl/>
        </w:rPr>
        <w:t xml:space="preserve"> </w:t>
      </w:r>
      <w:bookmarkEnd w:id="9559"/>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כבר אין חמש, אין </w:t>
      </w:r>
      <w:proofErr w:type="spellStart"/>
      <w:r>
        <w:rPr>
          <w:rFonts w:hint="cs"/>
          <w:rtl/>
          <w:lang w:eastAsia="he-IL"/>
        </w:rPr>
        <w:t>חמ"מ</w:t>
      </w:r>
      <w:proofErr w:type="spellEnd"/>
      <w:r>
        <w:rPr>
          <w:rFonts w:hint="cs"/>
          <w:rtl/>
          <w:lang w:eastAsia="he-IL"/>
        </w:rPr>
        <w:t xml:space="preserve"> אין </w:t>
      </w:r>
      <w:proofErr w:type="spellStart"/>
      <w:r>
        <w:rPr>
          <w:rFonts w:hint="cs"/>
          <w:rtl/>
          <w:lang w:eastAsia="he-IL"/>
        </w:rPr>
        <w:t>ממ"ס</w:t>
      </w:r>
      <w:proofErr w:type="spellEnd"/>
      <w:r>
        <w:rPr>
          <w:rFonts w:hint="cs"/>
          <w:rtl/>
          <w:lang w:eastAsia="he-IL"/>
        </w:rPr>
        <w:t xml:space="preserve"> </w:t>
      </w:r>
      <w:r>
        <w:rPr>
          <w:rFonts w:hint="eastAsia"/>
          <w:rtl/>
          <w:lang w:eastAsia="he-IL"/>
        </w:rPr>
        <w:t>–</w:t>
      </w:r>
      <w:r>
        <w:rPr>
          <w:rFonts w:hint="cs"/>
          <w:rtl/>
          <w:lang w:eastAsia="he-IL"/>
        </w:rPr>
        <w:t xml:space="preserve"> יש טכנאי דרג א'.</w:t>
      </w:r>
    </w:p>
    <w:p w:rsidR="00B87DB4" w:rsidRDefault="00B87DB4" w:rsidP="00146F3E">
      <w:pPr>
        <w:rPr>
          <w:rtl/>
          <w:lang w:eastAsia="he-IL"/>
        </w:rPr>
      </w:pPr>
    </w:p>
    <w:p w:rsidR="00B87DB4" w:rsidRDefault="00B87DB4" w:rsidP="00146F3E">
      <w:pPr>
        <w:pStyle w:val="-"/>
        <w:keepNext/>
        <w:rPr>
          <w:rtl/>
        </w:rPr>
      </w:pPr>
      <w:bookmarkStart w:id="9561" w:name="ET_speakercontinue_6162_14"/>
      <w:r w:rsidRPr="004C260D">
        <w:rPr>
          <w:rStyle w:val="TagStyle"/>
          <w:rtl/>
        </w:rPr>
        <w:t xml:space="preserve"> &lt;&lt; דובר_המשך &gt;&gt; </w:t>
      </w:r>
      <w:r>
        <w:rPr>
          <w:rtl/>
        </w:rPr>
        <w:t>ניסים ואטורי (הליכוד):</w:t>
      </w:r>
      <w:r w:rsidRPr="004C260D">
        <w:rPr>
          <w:rStyle w:val="TagStyle"/>
          <w:rtl/>
        </w:rPr>
        <w:t xml:space="preserve"> &lt;&lt; דובר_המשך &gt;&gt;</w:t>
      </w:r>
      <w:r>
        <w:rPr>
          <w:rtl/>
        </w:rPr>
        <w:t xml:space="preserve"> </w:t>
      </w:r>
      <w:bookmarkEnd w:id="9561"/>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אוקיי, אני מדבר על התקופה שלי. אני חושב, מתן, מתן, שאתה בגילי. התחלת במטכ"ל </w:t>
      </w:r>
      <w:r>
        <w:rPr>
          <w:rFonts w:hint="eastAsia"/>
          <w:rtl/>
          <w:lang w:eastAsia="he-IL"/>
        </w:rPr>
        <w:t>–</w:t>
      </w:r>
      <w:r>
        <w:rPr>
          <w:rFonts w:hint="cs"/>
          <w:rtl/>
          <w:lang w:eastAsia="he-IL"/>
        </w:rPr>
        <w:t xml:space="preserve"> רגע, אני מבקש לא להפרי</w:t>
      </w:r>
      <w:r w:rsidR="005917DA">
        <w:rPr>
          <w:rFonts w:hint="cs"/>
          <w:rtl/>
          <w:lang w:eastAsia="he-IL"/>
        </w:rPr>
        <w:t>ע לי, מה, אני מפריע למישהו פה?</w:t>
      </w:r>
    </w:p>
    <w:p w:rsidR="00B87DB4" w:rsidRDefault="00B87DB4" w:rsidP="00146F3E">
      <w:pPr>
        <w:rPr>
          <w:rtl/>
          <w:lang w:eastAsia="he-IL"/>
        </w:rPr>
      </w:pPr>
    </w:p>
    <w:p w:rsidR="00B87DB4" w:rsidRDefault="00B87DB4" w:rsidP="00146F3E">
      <w:pPr>
        <w:pStyle w:val="af5"/>
        <w:keepNext/>
        <w:rPr>
          <w:rtl/>
        </w:rPr>
      </w:pPr>
      <w:bookmarkStart w:id="9562" w:name="ET_interruption_6345_68"/>
      <w:r w:rsidRPr="00114F0E">
        <w:rPr>
          <w:rStyle w:val="TagStyle"/>
          <w:rtl/>
        </w:rPr>
        <w:t xml:space="preserve"> &lt;&lt; קריאה &gt;&gt; </w:t>
      </w:r>
      <w:r>
        <w:rPr>
          <w:rtl/>
        </w:rPr>
        <w:t>טלי גוטליב (הליכוד):</w:t>
      </w:r>
      <w:r w:rsidRPr="00114F0E">
        <w:rPr>
          <w:rStyle w:val="TagStyle"/>
          <w:rtl/>
        </w:rPr>
        <w:t xml:space="preserve"> &lt;&lt; קריאה &gt;&gt;</w:t>
      </w:r>
      <w:r>
        <w:rPr>
          <w:rtl/>
        </w:rPr>
        <w:t xml:space="preserve">   </w:t>
      </w:r>
      <w:bookmarkEnd w:id="9562"/>
    </w:p>
    <w:p w:rsidR="00B87DB4" w:rsidRDefault="00B87DB4" w:rsidP="005917DA">
      <w:pPr>
        <w:rPr>
          <w:rtl/>
          <w:lang w:eastAsia="he-IL"/>
        </w:rPr>
      </w:pPr>
    </w:p>
    <w:p w:rsidR="00B87DB4" w:rsidRDefault="00AE0043" w:rsidP="00146F3E">
      <w:pPr>
        <w:rPr>
          <w:rtl/>
          <w:lang w:eastAsia="he-IL"/>
        </w:rPr>
      </w:pPr>
      <w:r>
        <w:rPr>
          <w:rFonts w:hint="cs"/>
          <w:rtl/>
          <w:lang w:eastAsia="he-IL"/>
        </w:rPr>
        <w:t>– – –</w:t>
      </w:r>
      <w:bookmarkStart w:id="9563" w:name="_ETM_Q19_497769"/>
      <w:bookmarkEnd w:id="9563"/>
    </w:p>
    <w:p w:rsidR="00B87DB4" w:rsidRPr="00114F0E" w:rsidRDefault="00B87DB4" w:rsidP="00146F3E">
      <w:pPr>
        <w:rPr>
          <w:rtl/>
          <w:lang w:eastAsia="he-IL"/>
        </w:rPr>
      </w:pPr>
      <w:bookmarkStart w:id="9564" w:name="_ETM_Q19_497852"/>
      <w:bookmarkEnd w:id="9564"/>
    </w:p>
    <w:p w:rsidR="00B87DB4" w:rsidRDefault="00B87DB4" w:rsidP="00146F3E">
      <w:pPr>
        <w:pStyle w:val="-"/>
        <w:keepNext/>
        <w:rPr>
          <w:rtl/>
        </w:rPr>
      </w:pPr>
      <w:r w:rsidRPr="004C260D">
        <w:rPr>
          <w:rStyle w:val="TagStyle"/>
          <w:rtl/>
        </w:rPr>
        <w:t xml:space="preserve">&lt;&lt; דובר_המשך &gt;&gt; </w:t>
      </w:r>
      <w:r>
        <w:rPr>
          <w:rtl/>
        </w:rPr>
        <w:t>ניסים ואטורי (הליכוד):</w:t>
      </w:r>
      <w:r w:rsidRPr="004C260D">
        <w:rPr>
          <w:rStyle w:val="TagStyle"/>
          <w:rtl/>
        </w:rPr>
        <w:t xml:space="preserve"> &lt;&lt; דובר_המשך &gt;&gt;</w:t>
      </w:r>
      <w:r>
        <w:rPr>
          <w:rtl/>
        </w:rPr>
        <w:t xml:space="preserve"> </w:t>
      </w:r>
    </w:p>
    <w:p w:rsidR="00B87DB4" w:rsidRDefault="00B87DB4" w:rsidP="00146F3E">
      <w:pPr>
        <w:rPr>
          <w:rtl/>
          <w:lang w:eastAsia="he-IL"/>
        </w:rPr>
      </w:pPr>
    </w:p>
    <w:p w:rsidR="00B87DB4" w:rsidRDefault="00B87DB4" w:rsidP="00146F3E">
      <w:pPr>
        <w:rPr>
          <w:rtl/>
          <w:lang w:eastAsia="he-IL"/>
        </w:rPr>
      </w:pPr>
      <w:r>
        <w:rPr>
          <w:rFonts w:hint="cs"/>
          <w:rtl/>
          <w:lang w:eastAsia="he-IL"/>
        </w:rPr>
        <w:t>מתן, אני מצטער שאני ככה בזה, אבל כן</w:t>
      </w:r>
      <w:bookmarkStart w:id="9565" w:name="_ETM_Q19_509241"/>
      <w:bookmarkStart w:id="9566" w:name="_ETM_Q19_509350"/>
      <w:bookmarkEnd w:id="9565"/>
      <w:bookmarkEnd w:id="9566"/>
      <w:r>
        <w:rPr>
          <w:rFonts w:hint="cs"/>
          <w:rtl/>
          <w:lang w:eastAsia="he-IL"/>
        </w:rPr>
        <w:t>, יש את כל המקצועות.</w:t>
      </w:r>
    </w:p>
    <w:p w:rsidR="00B87DB4" w:rsidRDefault="00B87DB4" w:rsidP="00146F3E">
      <w:pPr>
        <w:rPr>
          <w:rtl/>
          <w:lang w:eastAsia="he-IL"/>
        </w:rPr>
      </w:pPr>
    </w:p>
    <w:p w:rsidR="00B87DB4" w:rsidRDefault="005917DA" w:rsidP="005917DA">
      <w:pPr>
        <w:pStyle w:val="af5"/>
        <w:rPr>
          <w:rtl/>
        </w:rPr>
      </w:pPr>
      <w:bookmarkStart w:id="9567" w:name="ET_interruption_5855_51"/>
      <w:r w:rsidRPr="005917DA">
        <w:rPr>
          <w:rStyle w:val="TagStyle"/>
          <w:rtl/>
        </w:rPr>
        <w:t xml:space="preserve"> &lt;&lt; קריאה &gt;&gt;</w:t>
      </w:r>
      <w:r w:rsidR="00B87DB4" w:rsidRPr="003C4ED2">
        <w:rPr>
          <w:rStyle w:val="TagStyle"/>
          <w:rtl/>
        </w:rPr>
        <w:t xml:space="preserve"> </w:t>
      </w:r>
      <w:bookmarkStart w:id="9568" w:name="_Toc164104420"/>
      <w:r w:rsidR="00B87DB4">
        <w:rPr>
          <w:rtl/>
        </w:rPr>
        <w:t>מתן כהנא (המחנה הממלכתי):</w:t>
      </w:r>
      <w:bookmarkEnd w:id="9568"/>
      <w:r w:rsidR="00B87DB4" w:rsidRPr="003C4ED2">
        <w:rPr>
          <w:rStyle w:val="TagStyle"/>
          <w:rtl/>
        </w:rPr>
        <w:t xml:space="preserve"> </w:t>
      </w:r>
      <w:r w:rsidRPr="005917DA">
        <w:rPr>
          <w:rStyle w:val="TagStyle"/>
          <w:rtl/>
        </w:rPr>
        <w:t xml:space="preserve">&lt;&lt; קריאה &gt;&gt; </w:t>
      </w:r>
      <w:r w:rsidR="00B87DB4">
        <w:rPr>
          <w:rtl/>
        </w:rPr>
        <w:t xml:space="preserve"> </w:t>
      </w:r>
      <w:bookmarkEnd w:id="9567"/>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הכול ביחד הם טכנאים דרג א'. </w:t>
      </w:r>
    </w:p>
    <w:p w:rsidR="00B87DB4" w:rsidRDefault="00B87DB4" w:rsidP="00146F3E">
      <w:pPr>
        <w:rPr>
          <w:rtl/>
          <w:lang w:eastAsia="he-IL"/>
        </w:rPr>
      </w:pPr>
    </w:p>
    <w:p w:rsidR="00B87DB4" w:rsidRDefault="00B87DB4" w:rsidP="00146F3E">
      <w:pPr>
        <w:pStyle w:val="af5"/>
        <w:keepNext/>
        <w:rPr>
          <w:rtl/>
        </w:rPr>
      </w:pPr>
      <w:bookmarkStart w:id="9569" w:name="ET_interruption_5855_15"/>
      <w:r w:rsidRPr="004C260D">
        <w:rPr>
          <w:rStyle w:val="TagStyle"/>
          <w:rtl/>
        </w:rPr>
        <w:t xml:space="preserve"> </w:t>
      </w:r>
      <w:bookmarkStart w:id="9570" w:name="ET_speakercontinue_6162_53"/>
      <w:bookmarkEnd w:id="9569"/>
      <w:r w:rsidRPr="003C4ED2">
        <w:rPr>
          <w:rStyle w:val="TagStyle"/>
          <w:rtl/>
        </w:rPr>
        <w:t xml:space="preserve"> &lt;&lt; דובר_המשך &gt;&gt; </w:t>
      </w:r>
      <w:r>
        <w:rPr>
          <w:rtl/>
        </w:rPr>
        <w:t>ניסים ואטורי (הליכוד):</w:t>
      </w:r>
      <w:r w:rsidRPr="003C4ED2">
        <w:rPr>
          <w:rStyle w:val="TagStyle"/>
          <w:rtl/>
        </w:rPr>
        <w:t xml:space="preserve"> &lt;&lt; דובר_המשך &gt;&gt;</w:t>
      </w:r>
      <w:r>
        <w:rPr>
          <w:rtl/>
        </w:rPr>
        <w:t xml:space="preserve"> </w:t>
      </w:r>
      <w:bookmarkEnd w:id="9570"/>
    </w:p>
    <w:p w:rsidR="00B87DB4" w:rsidRPr="003C4ED2" w:rsidRDefault="00B87DB4" w:rsidP="00146F3E">
      <w:pPr>
        <w:rPr>
          <w:rtl/>
          <w:lang w:eastAsia="he-IL"/>
        </w:rPr>
      </w:pPr>
    </w:p>
    <w:p w:rsidR="00B87DB4" w:rsidRDefault="00B87DB4" w:rsidP="00146F3E">
      <w:pPr>
        <w:rPr>
          <w:rtl/>
          <w:lang w:eastAsia="he-IL"/>
        </w:rPr>
      </w:pPr>
      <w:r>
        <w:rPr>
          <w:rFonts w:hint="cs"/>
          <w:rtl/>
          <w:lang w:eastAsia="he-IL"/>
        </w:rPr>
        <w:t>טכנאי דרג א', בסדר, אבל בואו נפרט, למה מה הבעיה?</w:t>
      </w:r>
    </w:p>
    <w:p w:rsidR="00B87DB4" w:rsidRDefault="00B87DB4" w:rsidP="00146F3E">
      <w:pPr>
        <w:rPr>
          <w:rtl/>
          <w:lang w:eastAsia="he-IL"/>
        </w:rPr>
      </w:pPr>
    </w:p>
    <w:p w:rsidR="00B87DB4" w:rsidRDefault="00B87DB4" w:rsidP="00146F3E">
      <w:pPr>
        <w:pStyle w:val="af5"/>
        <w:keepNext/>
        <w:rPr>
          <w:rtl/>
        </w:rPr>
      </w:pPr>
      <w:bookmarkStart w:id="9571" w:name="ET_interruption_5855_66"/>
      <w:r w:rsidRPr="00BB1012">
        <w:rPr>
          <w:rStyle w:val="TagStyle"/>
          <w:rtl/>
        </w:rPr>
        <w:t xml:space="preserve"> &lt;&lt; קריאה &gt;&gt; </w:t>
      </w:r>
      <w:r>
        <w:rPr>
          <w:rtl/>
        </w:rPr>
        <w:t>מתן כהנא (המחנה הממלכתי):</w:t>
      </w:r>
      <w:r w:rsidRPr="00BB1012">
        <w:rPr>
          <w:rStyle w:val="TagStyle"/>
          <w:rtl/>
        </w:rPr>
        <w:t xml:space="preserve"> &lt;&lt; קריאה &gt;&gt;</w:t>
      </w:r>
      <w:r>
        <w:rPr>
          <w:rtl/>
        </w:rPr>
        <w:t xml:space="preserve"> </w:t>
      </w:r>
      <w:bookmarkEnd w:id="9571"/>
    </w:p>
    <w:p w:rsidR="00B87DB4" w:rsidRDefault="00B87DB4" w:rsidP="005917DA">
      <w:pPr>
        <w:rPr>
          <w:rtl/>
          <w:lang w:eastAsia="he-IL"/>
        </w:rPr>
      </w:pPr>
    </w:p>
    <w:p w:rsidR="00B87DB4" w:rsidRDefault="00B87DB4" w:rsidP="00146F3E">
      <w:pPr>
        <w:rPr>
          <w:rtl/>
          <w:lang w:eastAsia="he-IL"/>
        </w:rPr>
      </w:pPr>
      <w:r>
        <w:rPr>
          <w:rFonts w:hint="cs"/>
          <w:rtl/>
          <w:lang w:eastAsia="he-IL"/>
        </w:rPr>
        <w:t>כי אין.</w:t>
      </w:r>
    </w:p>
    <w:p w:rsidR="00B87DB4" w:rsidRDefault="00B87DB4" w:rsidP="00146F3E">
      <w:pPr>
        <w:rPr>
          <w:rtl/>
          <w:lang w:eastAsia="he-IL"/>
        </w:rPr>
      </w:pPr>
    </w:p>
    <w:p w:rsidR="005A25BE" w:rsidRDefault="005A25BE" w:rsidP="005A25BE">
      <w:pPr>
        <w:pStyle w:val="-"/>
        <w:keepNext/>
        <w:rPr>
          <w:rtl/>
        </w:rPr>
      </w:pPr>
      <w:r w:rsidRPr="004C260D">
        <w:rPr>
          <w:rStyle w:val="TagStyle"/>
          <w:rtl/>
        </w:rPr>
        <w:t xml:space="preserve">&lt;&lt; דובר_המשך &gt;&gt; </w:t>
      </w:r>
      <w:r>
        <w:rPr>
          <w:rtl/>
        </w:rPr>
        <w:t>ניסים ואטורי (הליכוד):</w:t>
      </w:r>
      <w:r w:rsidRPr="004C260D">
        <w:rPr>
          <w:rStyle w:val="TagStyle"/>
          <w:rtl/>
        </w:rPr>
        <w:t xml:space="preserve"> &lt;&lt; דובר_המשך &gt;&gt;</w:t>
      </w:r>
      <w:r>
        <w:rPr>
          <w:rtl/>
        </w:rPr>
        <w:t xml:space="preserve"> </w:t>
      </w:r>
    </w:p>
    <w:p w:rsidR="00B87DB4" w:rsidRDefault="00B87DB4" w:rsidP="00146F3E">
      <w:pPr>
        <w:rPr>
          <w:rtl/>
          <w:lang w:eastAsia="he-IL"/>
        </w:rPr>
      </w:pPr>
    </w:p>
    <w:p w:rsidR="00B87DB4" w:rsidRDefault="00B87DB4" w:rsidP="004644A0">
      <w:pPr>
        <w:rPr>
          <w:rtl/>
          <w:lang w:eastAsia="he-IL"/>
        </w:rPr>
      </w:pPr>
      <w:r>
        <w:rPr>
          <w:rFonts w:hint="cs"/>
          <w:rtl/>
          <w:lang w:eastAsia="he-IL"/>
        </w:rPr>
        <w:t xml:space="preserve">דרג א', אתה מכיר גם את אחי מחיל האוויר, כי אני חושב שגם הוא עושה עבודה טובה מאוד, ובלי הטייסת שלו </w:t>
      </w:r>
      <w:r w:rsidR="004644A0">
        <w:rPr>
          <w:rFonts w:hint="eastAsia"/>
          <w:rtl/>
          <w:lang w:eastAsia="he-IL"/>
        </w:rPr>
        <w:t>–</w:t>
      </w:r>
      <w:r w:rsidR="004644A0">
        <w:rPr>
          <w:rFonts w:hint="cs"/>
          <w:rtl/>
          <w:lang w:eastAsia="he-IL"/>
        </w:rPr>
        <w:t xml:space="preserve"> </w:t>
      </w:r>
      <w:r>
        <w:rPr>
          <w:rFonts w:hint="cs"/>
          <w:rtl/>
          <w:lang w:eastAsia="he-IL"/>
        </w:rPr>
        <w:t>גם</w:t>
      </w:r>
      <w:r w:rsidR="004644A0">
        <w:rPr>
          <w:rFonts w:hint="cs"/>
          <w:rtl/>
          <w:lang w:eastAsia="he-IL"/>
        </w:rPr>
        <w:t>,</w:t>
      </w:r>
      <w:r>
        <w:rPr>
          <w:rFonts w:hint="cs"/>
          <w:rtl/>
          <w:lang w:eastAsia="he-IL"/>
        </w:rPr>
        <w:t xml:space="preserve"> אני חושב</w:t>
      </w:r>
      <w:r w:rsidR="004644A0">
        <w:rPr>
          <w:rFonts w:hint="cs"/>
          <w:rtl/>
          <w:lang w:eastAsia="he-IL"/>
        </w:rPr>
        <w:t>,</w:t>
      </w:r>
      <w:r>
        <w:rPr>
          <w:rFonts w:hint="cs"/>
          <w:rtl/>
          <w:lang w:eastAsia="he-IL"/>
        </w:rPr>
        <w:t xml:space="preserve"> גם לכולם צריך להודות.</w:t>
      </w:r>
    </w:p>
    <w:p w:rsidR="00B87DB4" w:rsidRDefault="00B87DB4" w:rsidP="00146F3E">
      <w:pPr>
        <w:rPr>
          <w:rtl/>
          <w:lang w:eastAsia="he-IL"/>
        </w:rPr>
      </w:pPr>
      <w:bookmarkStart w:id="9572" w:name="_ETM_Q19_499505"/>
      <w:bookmarkStart w:id="9573" w:name="_ETM_Q19_499580"/>
      <w:bookmarkEnd w:id="9572"/>
      <w:bookmarkEnd w:id="9573"/>
    </w:p>
    <w:p w:rsidR="00B87DB4" w:rsidRDefault="00B87DB4" w:rsidP="00146F3E">
      <w:pPr>
        <w:pStyle w:val="af5"/>
        <w:keepNext/>
        <w:rPr>
          <w:rtl/>
        </w:rPr>
      </w:pPr>
      <w:bookmarkStart w:id="9574" w:name="ET_interruption_5855_65"/>
      <w:r w:rsidRPr="00BB1012">
        <w:rPr>
          <w:rStyle w:val="TagStyle"/>
          <w:rtl/>
        </w:rPr>
        <w:t xml:space="preserve">&lt;&lt; קריאה &gt;&gt; </w:t>
      </w:r>
      <w:r>
        <w:rPr>
          <w:rtl/>
        </w:rPr>
        <w:t>מתן כהנא (המחנה הממלכתי):</w:t>
      </w:r>
      <w:r w:rsidRPr="00BB1012">
        <w:rPr>
          <w:rStyle w:val="TagStyle"/>
          <w:rtl/>
        </w:rPr>
        <w:t xml:space="preserve"> &lt;&lt; קריאה &gt;&gt;</w:t>
      </w:r>
      <w:r>
        <w:rPr>
          <w:rtl/>
        </w:rPr>
        <w:t xml:space="preserve"> </w:t>
      </w:r>
      <w:bookmarkEnd w:id="9574"/>
    </w:p>
    <w:p w:rsidR="00B87DB4" w:rsidRDefault="00B87DB4" w:rsidP="005917DA">
      <w:pPr>
        <w:rPr>
          <w:rtl/>
          <w:lang w:eastAsia="he-IL"/>
        </w:rPr>
      </w:pPr>
    </w:p>
    <w:p w:rsidR="00B87DB4" w:rsidRPr="0009322A" w:rsidRDefault="00B87DB4" w:rsidP="00146F3E">
      <w:pPr>
        <w:rPr>
          <w:rtl/>
          <w:lang w:eastAsia="he-IL"/>
        </w:rPr>
      </w:pPr>
      <w:r>
        <w:rPr>
          <w:rFonts w:hint="cs"/>
          <w:rtl/>
          <w:lang w:eastAsia="he-IL"/>
        </w:rPr>
        <w:t>חד-משמעית, יותר מאשר לכולם.</w:t>
      </w:r>
    </w:p>
    <w:p w:rsidR="00B87DB4" w:rsidRDefault="00B87DB4" w:rsidP="00146F3E">
      <w:pPr>
        <w:rPr>
          <w:rtl/>
          <w:lang w:eastAsia="he-IL"/>
        </w:rPr>
      </w:pPr>
    </w:p>
    <w:p w:rsidR="00B87DB4" w:rsidRDefault="00B87DB4" w:rsidP="00146F3E">
      <w:pPr>
        <w:pStyle w:val="-"/>
        <w:keepNext/>
        <w:rPr>
          <w:rtl/>
        </w:rPr>
      </w:pPr>
      <w:bookmarkStart w:id="9575" w:name="ET_speakercontinue_6162_16"/>
      <w:r w:rsidRPr="004C260D">
        <w:rPr>
          <w:rStyle w:val="TagStyle"/>
          <w:rtl/>
        </w:rPr>
        <w:t xml:space="preserve"> &lt;&lt; דובר_המשך &gt;&gt; </w:t>
      </w:r>
      <w:r>
        <w:rPr>
          <w:rtl/>
        </w:rPr>
        <w:t>ניסים ואטורי (הליכוד):</w:t>
      </w:r>
      <w:r w:rsidRPr="004C260D">
        <w:rPr>
          <w:rStyle w:val="TagStyle"/>
          <w:rtl/>
        </w:rPr>
        <w:t xml:space="preserve"> &lt;&lt; דובר_המשך &gt;&gt;</w:t>
      </w:r>
      <w:r>
        <w:rPr>
          <w:rtl/>
        </w:rPr>
        <w:t xml:space="preserve"> </w:t>
      </w:r>
      <w:bookmarkEnd w:id="9575"/>
    </w:p>
    <w:p w:rsidR="00B87DB4" w:rsidRDefault="00B87DB4" w:rsidP="005917DA">
      <w:pPr>
        <w:rPr>
          <w:rtl/>
          <w:lang w:eastAsia="he-IL"/>
        </w:rPr>
      </w:pPr>
    </w:p>
    <w:p w:rsidR="00B87DB4" w:rsidRPr="00623E25" w:rsidRDefault="00B87DB4" w:rsidP="004644A0">
      <w:pPr>
        <w:rPr>
          <w:rStyle w:val="TagStyle"/>
          <w:vanish w:val="0"/>
          <w:color w:val="auto"/>
          <w:bdr w:val="none" w:sz="0" w:space="0" w:color="auto"/>
          <w:rtl/>
          <w:lang w:eastAsia="he-IL"/>
        </w:rPr>
      </w:pPr>
      <w:r>
        <w:rPr>
          <w:rFonts w:hint="cs"/>
          <w:rtl/>
          <w:lang w:eastAsia="he-IL"/>
        </w:rPr>
        <w:t>יפה. כטייס אתה יודע, גם כשאנחנו מחלצים אתכם על המסלול, אז גם, אתה יודע, יש אנחת רווחה ואתה יודע, חיבוקים וזה</w:t>
      </w:r>
      <w:r w:rsidR="004644A0">
        <w:rPr>
          <w:rFonts w:hint="cs"/>
          <w:rtl/>
          <w:lang w:eastAsia="he-IL"/>
        </w:rPr>
        <w:t>.</w:t>
      </w:r>
      <w:r>
        <w:rPr>
          <w:rFonts w:hint="cs"/>
          <w:rtl/>
          <w:lang w:eastAsia="he-IL"/>
        </w:rPr>
        <w:t xml:space="preserve"> </w:t>
      </w:r>
      <w:bookmarkStart w:id="9576" w:name="_ETM_Q19_525000"/>
      <w:bookmarkEnd w:id="9576"/>
      <w:r>
        <w:rPr>
          <w:rFonts w:hint="cs"/>
          <w:rtl/>
          <w:lang w:eastAsia="he-IL"/>
        </w:rPr>
        <w:t>כולנו ביחד יחידה אחת, חיל האוויר יחידה אחת</w:t>
      </w:r>
      <w:r w:rsidR="004644A0">
        <w:rPr>
          <w:rFonts w:hint="cs"/>
          <w:rtl/>
          <w:lang w:eastAsia="he-IL"/>
        </w:rPr>
        <w:t>.</w:t>
      </w:r>
      <w:r>
        <w:rPr>
          <w:rFonts w:hint="cs"/>
          <w:rtl/>
          <w:lang w:eastAsia="he-IL"/>
        </w:rPr>
        <w:t xml:space="preserve"> כל צה"ל. כל צה"ל ביחד כאחד מול האויבים שלנו. אנחנו לא </w:t>
      </w:r>
      <w:r>
        <w:rPr>
          <w:rtl/>
          <w:lang w:eastAsia="he-IL"/>
        </w:rPr>
        <w:t>–</w:t>
      </w:r>
      <w:r>
        <w:rPr>
          <w:rFonts w:hint="cs"/>
          <w:rtl/>
          <w:lang w:eastAsia="he-IL"/>
        </w:rPr>
        <w:t xml:space="preserve"> א</w:t>
      </w:r>
      <w:bookmarkStart w:id="9577" w:name="_ETM_Q19_531245"/>
      <w:bookmarkEnd w:id="9577"/>
      <w:r>
        <w:rPr>
          <w:rFonts w:hint="cs"/>
          <w:rtl/>
          <w:lang w:eastAsia="he-IL"/>
        </w:rPr>
        <w:t xml:space="preserve">ף אחד לא ייצור היפרדות בינינו. אני רוצה </w:t>
      </w:r>
      <w:r w:rsidR="00AE0043">
        <w:rPr>
          <w:rFonts w:hint="cs"/>
          <w:rtl/>
          <w:lang w:eastAsia="he-IL"/>
        </w:rPr>
        <w:t>– – –</w:t>
      </w:r>
      <w:bookmarkStart w:id="9578" w:name="_ETM_Q19_506000"/>
      <w:bookmarkStart w:id="9579" w:name="ET_interruption_קר_אה_57"/>
      <w:bookmarkEnd w:id="9578"/>
    </w:p>
    <w:p w:rsidR="00B87DB4" w:rsidRPr="00623E25" w:rsidRDefault="00B87DB4" w:rsidP="00146F3E">
      <w:pPr>
        <w:rPr>
          <w:rtl/>
          <w:lang w:eastAsia="he-IL"/>
        </w:rPr>
      </w:pPr>
    </w:p>
    <w:p w:rsidR="00B87DB4" w:rsidRDefault="00B87DB4" w:rsidP="00146F3E">
      <w:pPr>
        <w:pStyle w:val="af5"/>
        <w:keepNext/>
        <w:rPr>
          <w:rtl/>
        </w:rPr>
      </w:pPr>
      <w:r w:rsidRPr="009D2D55">
        <w:rPr>
          <w:rStyle w:val="TagStyle"/>
          <w:rtl/>
        </w:rPr>
        <w:t xml:space="preserve"> &lt;&lt; קריאה &gt;&gt; </w:t>
      </w:r>
      <w:r>
        <w:rPr>
          <w:rtl/>
        </w:rPr>
        <w:t>קריאה:</w:t>
      </w:r>
      <w:r w:rsidRPr="009D2D55">
        <w:rPr>
          <w:rStyle w:val="TagStyle"/>
          <w:rtl/>
        </w:rPr>
        <w:t xml:space="preserve"> &lt;&lt; קריאה &gt;&gt;</w:t>
      </w:r>
      <w:r>
        <w:rPr>
          <w:rtl/>
        </w:rPr>
        <w:t xml:space="preserve"> </w:t>
      </w:r>
      <w:bookmarkEnd w:id="9579"/>
    </w:p>
    <w:p w:rsidR="00B87DB4" w:rsidRDefault="00B87DB4" w:rsidP="005917DA">
      <w:pPr>
        <w:rPr>
          <w:rtl/>
          <w:lang w:eastAsia="he-IL"/>
        </w:rPr>
      </w:pPr>
    </w:p>
    <w:p w:rsidR="00B87DB4" w:rsidRDefault="00B87DB4" w:rsidP="00146F3E">
      <w:pPr>
        <w:rPr>
          <w:rtl/>
          <w:lang w:eastAsia="he-IL"/>
        </w:rPr>
      </w:pPr>
      <w:r>
        <w:rPr>
          <w:rFonts w:hint="cs"/>
          <w:rtl/>
          <w:lang w:eastAsia="he-IL"/>
        </w:rPr>
        <w:t>זה כי אתה לא מבין.</w:t>
      </w:r>
    </w:p>
    <w:p w:rsidR="00B87DB4" w:rsidRDefault="00B87DB4" w:rsidP="00146F3E">
      <w:pPr>
        <w:rPr>
          <w:rtl/>
          <w:lang w:eastAsia="he-IL"/>
        </w:rPr>
      </w:pPr>
      <w:bookmarkStart w:id="9580" w:name="_ETM_Q19_526000"/>
      <w:bookmarkEnd w:id="9580"/>
    </w:p>
    <w:p w:rsidR="005A25BE" w:rsidRDefault="005A25BE" w:rsidP="005A25BE">
      <w:pPr>
        <w:pStyle w:val="-"/>
        <w:keepNext/>
        <w:rPr>
          <w:rtl/>
        </w:rPr>
      </w:pPr>
      <w:bookmarkStart w:id="9581" w:name="_ETM_Q19_529000"/>
      <w:bookmarkEnd w:id="9581"/>
      <w:r w:rsidRPr="004C260D">
        <w:rPr>
          <w:rStyle w:val="TagStyle"/>
          <w:rtl/>
        </w:rPr>
        <w:t xml:space="preserve">&lt;&lt; דובר_המשך &gt;&gt; </w:t>
      </w:r>
      <w:r>
        <w:rPr>
          <w:rtl/>
        </w:rPr>
        <w:t>ניסים ואטורי (הליכוד):</w:t>
      </w:r>
      <w:r w:rsidRPr="004C260D">
        <w:rPr>
          <w:rStyle w:val="TagStyle"/>
          <w:rtl/>
        </w:rPr>
        <w:t xml:space="preserve"> &lt;&lt; דובר_המשך &gt;&gt;</w:t>
      </w:r>
      <w:r>
        <w:rPr>
          <w:rtl/>
        </w:rPr>
        <w:t xml:space="preserve"> </w:t>
      </w:r>
    </w:p>
    <w:p w:rsidR="00B87DB4" w:rsidRDefault="00B87DB4" w:rsidP="00146F3E">
      <w:pPr>
        <w:rPr>
          <w:rtl/>
          <w:lang w:eastAsia="he-IL"/>
        </w:rPr>
      </w:pPr>
    </w:p>
    <w:p w:rsidR="00B87DB4" w:rsidRDefault="00B87DB4" w:rsidP="00146F3E">
      <w:pPr>
        <w:rPr>
          <w:rtl/>
          <w:lang w:eastAsia="he-IL"/>
        </w:rPr>
      </w:pPr>
      <w:r>
        <w:rPr>
          <w:rFonts w:hint="cs"/>
          <w:rtl/>
          <w:lang w:eastAsia="he-IL"/>
        </w:rPr>
        <w:t>די</w:t>
      </w:r>
      <w:r w:rsidR="004644A0">
        <w:rPr>
          <w:rFonts w:hint="cs"/>
          <w:rtl/>
          <w:lang w:eastAsia="he-IL"/>
        </w:rPr>
        <w:t>,</w:t>
      </w:r>
      <w:r>
        <w:rPr>
          <w:rFonts w:hint="cs"/>
          <w:rtl/>
          <w:lang w:eastAsia="he-IL"/>
        </w:rPr>
        <w:t xml:space="preserve"> נו.</w:t>
      </w:r>
    </w:p>
    <w:p w:rsidR="00B87DB4" w:rsidRDefault="00B87DB4" w:rsidP="00146F3E">
      <w:pPr>
        <w:rPr>
          <w:rtl/>
          <w:lang w:eastAsia="he-IL"/>
        </w:rPr>
      </w:pPr>
    </w:p>
    <w:p w:rsidR="00B87DB4" w:rsidRDefault="005917DA" w:rsidP="005917DA">
      <w:pPr>
        <w:pStyle w:val="af5"/>
        <w:rPr>
          <w:rtl/>
        </w:rPr>
      </w:pPr>
      <w:bookmarkStart w:id="9582" w:name="ET_interruption_6345_59"/>
      <w:r w:rsidRPr="005917DA">
        <w:rPr>
          <w:rStyle w:val="TagStyle"/>
          <w:rtl/>
        </w:rPr>
        <w:t xml:space="preserve"> &lt;&lt; קריאה &gt;&gt;</w:t>
      </w:r>
      <w:r w:rsidR="00B87DB4" w:rsidRPr="009D2D55">
        <w:rPr>
          <w:rStyle w:val="TagStyle"/>
          <w:rtl/>
        </w:rPr>
        <w:t xml:space="preserve"> </w:t>
      </w:r>
      <w:bookmarkStart w:id="9583" w:name="_Toc164104421"/>
      <w:r w:rsidR="00B87DB4">
        <w:rPr>
          <w:rtl/>
        </w:rPr>
        <w:t>טלי גוטליב (הליכוד):</w:t>
      </w:r>
      <w:bookmarkEnd w:id="9583"/>
      <w:r w:rsidR="00B87DB4" w:rsidRPr="009D2D55">
        <w:rPr>
          <w:rStyle w:val="TagStyle"/>
          <w:rtl/>
        </w:rPr>
        <w:t xml:space="preserve"> </w:t>
      </w:r>
      <w:r w:rsidRPr="005917DA">
        <w:rPr>
          <w:rStyle w:val="TagStyle"/>
          <w:rtl/>
        </w:rPr>
        <w:t xml:space="preserve">&lt;&lt; קריאה &gt;&gt; </w:t>
      </w:r>
      <w:r w:rsidR="00B87DB4">
        <w:rPr>
          <w:rtl/>
        </w:rPr>
        <w:t xml:space="preserve"> </w:t>
      </w:r>
      <w:bookmarkEnd w:id="9582"/>
    </w:p>
    <w:p w:rsidR="00B87DB4" w:rsidRDefault="00B87DB4" w:rsidP="005917DA">
      <w:pPr>
        <w:rPr>
          <w:rtl/>
          <w:lang w:eastAsia="he-IL"/>
        </w:rPr>
      </w:pPr>
    </w:p>
    <w:p w:rsidR="00B87DB4" w:rsidRPr="009D2D55" w:rsidRDefault="00AE0043" w:rsidP="00146F3E">
      <w:pPr>
        <w:rPr>
          <w:rtl/>
          <w:lang w:eastAsia="he-IL"/>
        </w:rPr>
      </w:pPr>
      <w:bookmarkStart w:id="9584" w:name="_ETM_Q19_527000"/>
      <w:bookmarkEnd w:id="9584"/>
      <w:r>
        <w:rPr>
          <w:rFonts w:hint="cs"/>
          <w:rtl/>
          <w:lang w:eastAsia="he-IL"/>
        </w:rPr>
        <w:t>– – –</w:t>
      </w:r>
      <w:bookmarkStart w:id="9585" w:name="_ETM_Q19_517000"/>
      <w:bookmarkEnd w:id="9585"/>
    </w:p>
    <w:p w:rsidR="00B87DB4" w:rsidRDefault="00B87DB4" w:rsidP="00146F3E">
      <w:pPr>
        <w:rPr>
          <w:rtl/>
          <w:lang w:eastAsia="he-IL"/>
        </w:rPr>
      </w:pPr>
    </w:p>
    <w:p w:rsidR="005A25BE" w:rsidRDefault="005A25BE" w:rsidP="005A25BE">
      <w:pPr>
        <w:pStyle w:val="-"/>
        <w:keepNext/>
        <w:rPr>
          <w:rtl/>
        </w:rPr>
      </w:pPr>
      <w:r w:rsidRPr="004C260D">
        <w:rPr>
          <w:rStyle w:val="TagStyle"/>
          <w:rtl/>
        </w:rPr>
        <w:t xml:space="preserve">&lt;&lt; דובר_המשך &gt;&gt; </w:t>
      </w:r>
      <w:r>
        <w:rPr>
          <w:rtl/>
        </w:rPr>
        <w:t>ניסים ואטורי (הליכוד):</w:t>
      </w:r>
      <w:r w:rsidRPr="004C260D">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עוד 30 שניות, אני רוצה לסיים, אדוני היושב-ראש.</w:t>
      </w:r>
    </w:p>
    <w:p w:rsidR="00B87DB4" w:rsidRDefault="00B87DB4" w:rsidP="00146F3E">
      <w:pPr>
        <w:rPr>
          <w:rtl/>
          <w:lang w:eastAsia="he-IL"/>
        </w:rPr>
      </w:pPr>
    </w:p>
    <w:p w:rsidR="00B87DB4" w:rsidRDefault="00B87DB4" w:rsidP="00146F3E">
      <w:pPr>
        <w:pStyle w:val="af6"/>
        <w:keepNext/>
        <w:rPr>
          <w:rtl/>
        </w:rPr>
      </w:pPr>
      <w:bookmarkStart w:id="9586" w:name="ET_yor_6593_69"/>
      <w:r w:rsidRPr="00BB1012">
        <w:rPr>
          <w:rStyle w:val="TagStyle"/>
          <w:rtl/>
        </w:rPr>
        <w:t xml:space="preserve"> &lt;&lt; יור &gt;&gt; </w:t>
      </w:r>
      <w:r>
        <w:rPr>
          <w:rtl/>
        </w:rPr>
        <w:t>היו"ר חנוך דב מלביצקי:</w:t>
      </w:r>
      <w:r w:rsidRPr="00BB1012">
        <w:rPr>
          <w:rStyle w:val="TagStyle"/>
          <w:rtl/>
        </w:rPr>
        <w:t xml:space="preserve"> &lt;&lt; יור &gt;&gt;</w:t>
      </w:r>
      <w:r>
        <w:rPr>
          <w:rtl/>
        </w:rPr>
        <w:t xml:space="preserve"> </w:t>
      </w:r>
      <w:bookmarkEnd w:id="9586"/>
    </w:p>
    <w:p w:rsidR="00B87DB4" w:rsidRDefault="00B87DB4" w:rsidP="005917DA">
      <w:pPr>
        <w:rPr>
          <w:rtl/>
          <w:lang w:eastAsia="he-IL"/>
        </w:rPr>
      </w:pPr>
    </w:p>
    <w:p w:rsidR="004644A0" w:rsidRDefault="00B87DB4" w:rsidP="004644A0">
      <w:pPr>
        <w:rPr>
          <w:rtl/>
          <w:lang w:eastAsia="he-IL"/>
        </w:rPr>
      </w:pPr>
      <w:r>
        <w:rPr>
          <w:rFonts w:hint="cs"/>
          <w:rtl/>
          <w:lang w:eastAsia="he-IL"/>
        </w:rPr>
        <w:t xml:space="preserve">חברת הכנסת גוטליב, חבר הכנסת כהנא, בואו ניתן </w:t>
      </w:r>
      <w:r w:rsidR="004644A0">
        <w:rPr>
          <w:rFonts w:hint="cs"/>
          <w:rtl/>
          <w:lang w:eastAsia="he-IL"/>
        </w:rPr>
        <w:t>לחבר הכנסת ואטורי לסיים, בבקשה.</w:t>
      </w:r>
    </w:p>
    <w:p w:rsidR="00B87DB4" w:rsidRDefault="00B87DB4" w:rsidP="004644A0">
      <w:pPr>
        <w:rPr>
          <w:rtl/>
          <w:lang w:eastAsia="he-IL"/>
        </w:rPr>
      </w:pPr>
    </w:p>
    <w:p w:rsidR="005A25BE" w:rsidRDefault="005A25BE" w:rsidP="005A25BE">
      <w:pPr>
        <w:pStyle w:val="-"/>
        <w:keepNext/>
        <w:rPr>
          <w:rtl/>
        </w:rPr>
      </w:pPr>
      <w:r w:rsidRPr="004C260D">
        <w:rPr>
          <w:rStyle w:val="TagStyle"/>
          <w:rtl/>
        </w:rPr>
        <w:t xml:space="preserve">&lt;&lt; דובר_המשך &gt;&gt; </w:t>
      </w:r>
      <w:r>
        <w:rPr>
          <w:rtl/>
        </w:rPr>
        <w:t>ניסים ואטורי (הליכוד):</w:t>
      </w:r>
      <w:r w:rsidRPr="004C260D">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644A0">
      <w:pPr>
        <w:rPr>
          <w:rtl/>
          <w:lang w:eastAsia="he-IL"/>
        </w:rPr>
      </w:pPr>
      <w:r>
        <w:rPr>
          <w:rFonts w:hint="cs"/>
          <w:rtl/>
          <w:lang w:eastAsia="he-IL"/>
        </w:rPr>
        <w:t>אני רוצה לשמוע את כולכם.</w:t>
      </w:r>
      <w:r w:rsidR="004644A0">
        <w:rPr>
          <w:rFonts w:hint="cs"/>
          <w:rtl/>
          <w:lang w:eastAsia="he-IL"/>
        </w:rPr>
        <w:t xml:space="preserve"> </w:t>
      </w:r>
      <w:r>
        <w:rPr>
          <w:rFonts w:hint="cs"/>
          <w:rtl/>
          <w:lang w:eastAsia="he-IL"/>
        </w:rPr>
        <w:t>אני כבר מסיים.</w:t>
      </w:r>
    </w:p>
    <w:p w:rsidR="00B87DB4" w:rsidRPr="00BB1012" w:rsidRDefault="00B87DB4" w:rsidP="00146F3E">
      <w:pPr>
        <w:rPr>
          <w:rtl/>
          <w:lang w:eastAsia="he-IL"/>
        </w:rPr>
      </w:pPr>
    </w:p>
    <w:p w:rsidR="00B87DB4" w:rsidRDefault="00B87DB4" w:rsidP="00146F3E">
      <w:pPr>
        <w:pStyle w:val="af5"/>
        <w:keepNext/>
        <w:rPr>
          <w:rtl/>
        </w:rPr>
      </w:pPr>
      <w:bookmarkStart w:id="9587" w:name="ET_interruption_6151_73"/>
      <w:r w:rsidRPr="00BB1012">
        <w:rPr>
          <w:rStyle w:val="TagStyle"/>
          <w:rtl/>
        </w:rPr>
        <w:t xml:space="preserve"> &lt;&lt; קריאה &gt;&gt; </w:t>
      </w:r>
      <w:r>
        <w:rPr>
          <w:rtl/>
        </w:rPr>
        <w:t>רון כץ (יש עתיד):</w:t>
      </w:r>
      <w:r w:rsidRPr="00BB1012">
        <w:rPr>
          <w:rStyle w:val="TagStyle"/>
          <w:rtl/>
        </w:rPr>
        <w:t xml:space="preserve"> &lt;&lt; קריאה &gt;&gt;</w:t>
      </w:r>
      <w:r>
        <w:rPr>
          <w:rtl/>
        </w:rPr>
        <w:t xml:space="preserve"> </w:t>
      </w:r>
      <w:bookmarkEnd w:id="9587"/>
    </w:p>
    <w:p w:rsidR="00B87DB4" w:rsidRDefault="00B87DB4" w:rsidP="005917DA">
      <w:pPr>
        <w:rPr>
          <w:rtl/>
          <w:lang w:eastAsia="he-IL"/>
        </w:rPr>
      </w:pPr>
    </w:p>
    <w:p w:rsidR="00B87DB4" w:rsidRDefault="00AE0043" w:rsidP="004644A0">
      <w:pPr>
        <w:rPr>
          <w:rtl/>
          <w:lang w:eastAsia="he-IL"/>
        </w:rPr>
      </w:pPr>
      <w:r>
        <w:rPr>
          <w:rFonts w:hint="cs"/>
          <w:rtl/>
          <w:lang w:eastAsia="he-IL"/>
        </w:rPr>
        <w:t>– – –</w:t>
      </w:r>
      <w:r w:rsidR="00B87DB4">
        <w:rPr>
          <w:rFonts w:hint="cs"/>
          <w:rtl/>
          <w:lang w:eastAsia="he-IL"/>
        </w:rPr>
        <w:t xml:space="preserve"> מתן יכול לחלץ את עצמו, כי הוא גם </w:t>
      </w:r>
      <w:proofErr w:type="spellStart"/>
      <w:r w:rsidR="00B87DB4">
        <w:rPr>
          <w:rFonts w:hint="cs"/>
          <w:rtl/>
          <w:lang w:eastAsia="he-IL"/>
        </w:rPr>
        <w:t>מטכ"ליסט</w:t>
      </w:r>
      <w:proofErr w:type="spellEnd"/>
      <w:r w:rsidR="00B87DB4">
        <w:rPr>
          <w:rFonts w:hint="cs"/>
          <w:rtl/>
          <w:lang w:eastAsia="he-IL"/>
        </w:rPr>
        <w:t xml:space="preserve"> וגם טייס.</w:t>
      </w:r>
    </w:p>
    <w:p w:rsidR="00B87DB4" w:rsidRDefault="00B87DB4" w:rsidP="00146F3E">
      <w:pPr>
        <w:rPr>
          <w:rtl/>
          <w:lang w:eastAsia="he-IL"/>
        </w:rPr>
      </w:pPr>
    </w:p>
    <w:p w:rsidR="005A25BE" w:rsidRDefault="005A25BE" w:rsidP="005A25BE">
      <w:pPr>
        <w:pStyle w:val="-"/>
        <w:keepNext/>
        <w:rPr>
          <w:rtl/>
        </w:rPr>
      </w:pPr>
      <w:r w:rsidRPr="004C260D">
        <w:rPr>
          <w:rStyle w:val="TagStyle"/>
          <w:rtl/>
        </w:rPr>
        <w:t xml:space="preserve">&lt;&lt; דובר_המשך &gt;&gt; </w:t>
      </w:r>
      <w:r>
        <w:rPr>
          <w:rtl/>
        </w:rPr>
        <w:t>ניסים ואטורי (הליכוד):</w:t>
      </w:r>
      <w:r w:rsidRPr="004C260D">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644A0">
      <w:pPr>
        <w:rPr>
          <w:rtl/>
          <w:lang w:eastAsia="he-IL"/>
        </w:rPr>
      </w:pPr>
      <w:r>
        <w:rPr>
          <w:rFonts w:hint="cs"/>
          <w:rtl/>
          <w:lang w:eastAsia="he-IL"/>
        </w:rPr>
        <w:t>לא, לחלץ זה מקצוע, זה מקצוע מיוחד בחיל האוויר. יש כמה מחלצים, דרך אגב</w:t>
      </w:r>
      <w:r w:rsidR="004644A0">
        <w:rPr>
          <w:rFonts w:hint="cs"/>
          <w:rtl/>
          <w:lang w:eastAsia="he-IL"/>
        </w:rPr>
        <w:t>.</w:t>
      </w:r>
      <w:r>
        <w:rPr>
          <w:rFonts w:hint="cs"/>
          <w:rtl/>
          <w:lang w:eastAsia="he-IL"/>
        </w:rPr>
        <w:t xml:space="preserve"> אני לא אפרט כאן, אחרי זה אני אתן לך שיעור בפרסה. תודה רבה לטייסים, תודה רבה </w:t>
      </w:r>
      <w:proofErr w:type="spellStart"/>
      <w:r>
        <w:rPr>
          <w:rFonts w:hint="cs"/>
          <w:rtl/>
          <w:lang w:eastAsia="he-IL"/>
        </w:rPr>
        <w:t>לממ"סניקים</w:t>
      </w:r>
      <w:proofErr w:type="spellEnd"/>
      <w:r>
        <w:rPr>
          <w:rFonts w:hint="cs"/>
          <w:rtl/>
          <w:lang w:eastAsia="he-IL"/>
        </w:rPr>
        <w:t xml:space="preserve">, </w:t>
      </w:r>
      <w:bookmarkStart w:id="9588" w:name="_ETM_Q19_554000"/>
      <w:bookmarkEnd w:id="9588"/>
      <w:r>
        <w:rPr>
          <w:rFonts w:hint="cs"/>
          <w:rtl/>
          <w:lang w:eastAsia="he-IL"/>
        </w:rPr>
        <w:t xml:space="preserve">תודה רבה </w:t>
      </w:r>
      <w:proofErr w:type="spellStart"/>
      <w:r>
        <w:rPr>
          <w:rFonts w:hint="cs"/>
          <w:rtl/>
          <w:lang w:eastAsia="he-IL"/>
        </w:rPr>
        <w:t>לחמ"מניקים</w:t>
      </w:r>
      <w:proofErr w:type="spellEnd"/>
      <w:r>
        <w:rPr>
          <w:rFonts w:hint="cs"/>
          <w:rtl/>
          <w:lang w:eastAsia="he-IL"/>
        </w:rPr>
        <w:t xml:space="preserve">, תודה רבה </w:t>
      </w:r>
      <w:proofErr w:type="spellStart"/>
      <w:r>
        <w:rPr>
          <w:rFonts w:hint="cs"/>
          <w:rtl/>
          <w:lang w:eastAsia="he-IL"/>
        </w:rPr>
        <w:t>לחמשים</w:t>
      </w:r>
      <w:proofErr w:type="spellEnd"/>
      <w:r>
        <w:rPr>
          <w:rFonts w:hint="cs"/>
          <w:rtl/>
          <w:lang w:eastAsia="he-IL"/>
        </w:rPr>
        <w:t xml:space="preserve">, אנשי הקשר, אנשי ציוד קרקע, אנשי חמצן נוזלי, אפילו, שהטייס נושם </w:t>
      </w:r>
      <w:r>
        <w:rPr>
          <w:rFonts w:hint="eastAsia"/>
          <w:rtl/>
          <w:lang w:eastAsia="he-IL"/>
        </w:rPr>
        <w:t>–</w:t>
      </w:r>
      <w:r>
        <w:rPr>
          <w:rFonts w:hint="cs"/>
          <w:rtl/>
          <w:lang w:eastAsia="he-IL"/>
        </w:rPr>
        <w:t xml:space="preserve"> גם לזה יש טכנאים </w:t>
      </w:r>
      <w:r>
        <w:rPr>
          <w:rFonts w:hint="eastAsia"/>
          <w:rtl/>
          <w:lang w:eastAsia="he-IL"/>
        </w:rPr>
        <w:t xml:space="preserve">– </w:t>
      </w:r>
      <w:r>
        <w:rPr>
          <w:rFonts w:hint="cs"/>
          <w:rtl/>
          <w:lang w:eastAsia="he-IL"/>
        </w:rPr>
        <w:t xml:space="preserve">צוותי החילוץ, מפקדי הטייסות, </w:t>
      </w:r>
      <w:proofErr w:type="spellStart"/>
      <w:r>
        <w:rPr>
          <w:rFonts w:hint="cs"/>
          <w:rtl/>
          <w:lang w:eastAsia="he-IL"/>
        </w:rPr>
        <w:t>סמ"ט</w:t>
      </w:r>
      <w:proofErr w:type="spellEnd"/>
      <w:r>
        <w:rPr>
          <w:rFonts w:hint="cs"/>
          <w:rtl/>
          <w:lang w:eastAsia="he-IL"/>
        </w:rPr>
        <w:t xml:space="preserve"> א', </w:t>
      </w:r>
      <w:proofErr w:type="spellStart"/>
      <w:r>
        <w:rPr>
          <w:rFonts w:hint="cs"/>
          <w:rtl/>
          <w:lang w:eastAsia="he-IL"/>
        </w:rPr>
        <w:t>סמ"ט</w:t>
      </w:r>
      <w:proofErr w:type="spellEnd"/>
      <w:r>
        <w:rPr>
          <w:rFonts w:hint="cs"/>
          <w:rtl/>
          <w:lang w:eastAsia="he-IL"/>
        </w:rPr>
        <w:t xml:space="preserve"> ב'. </w:t>
      </w:r>
    </w:p>
    <w:p w:rsidR="00B87DB4" w:rsidRDefault="00B87DB4" w:rsidP="005917DA">
      <w:pPr>
        <w:rPr>
          <w:rtl/>
          <w:lang w:eastAsia="he-IL"/>
        </w:rPr>
      </w:pPr>
    </w:p>
    <w:p w:rsidR="00B87DB4" w:rsidRDefault="00B87DB4" w:rsidP="00146F3E">
      <w:pPr>
        <w:pStyle w:val="af6"/>
        <w:keepNext/>
        <w:rPr>
          <w:rtl/>
        </w:rPr>
      </w:pPr>
      <w:bookmarkStart w:id="9589" w:name="ET_yor_6593_75"/>
      <w:r w:rsidRPr="00BB2E76">
        <w:rPr>
          <w:rStyle w:val="TagStyle"/>
          <w:rtl/>
        </w:rPr>
        <w:t xml:space="preserve">&lt;&lt; יור &gt;&gt; </w:t>
      </w:r>
      <w:r>
        <w:rPr>
          <w:rtl/>
        </w:rPr>
        <w:t>היו"ר חנוך דב מלביצקי:</w:t>
      </w:r>
      <w:r w:rsidRPr="00BB2E76">
        <w:rPr>
          <w:rStyle w:val="TagStyle"/>
          <w:rtl/>
        </w:rPr>
        <w:t xml:space="preserve"> &lt;&lt; יור &gt;&gt;</w:t>
      </w:r>
      <w:r>
        <w:rPr>
          <w:rtl/>
        </w:rPr>
        <w:t xml:space="preserve"> </w:t>
      </w:r>
      <w:bookmarkEnd w:id="9589"/>
    </w:p>
    <w:p w:rsidR="00B87DB4" w:rsidRDefault="00B87DB4" w:rsidP="005917DA">
      <w:pPr>
        <w:rPr>
          <w:rtl/>
          <w:lang w:eastAsia="he-IL"/>
        </w:rPr>
      </w:pPr>
    </w:p>
    <w:p w:rsidR="00B87DB4" w:rsidRDefault="00B87DB4" w:rsidP="00146F3E">
      <w:pPr>
        <w:rPr>
          <w:rtl/>
          <w:lang w:eastAsia="he-IL"/>
        </w:rPr>
      </w:pPr>
      <w:r>
        <w:rPr>
          <w:rFonts w:hint="cs"/>
          <w:rtl/>
          <w:lang w:eastAsia="he-IL"/>
        </w:rPr>
        <w:t>צריך לסיים.</w:t>
      </w:r>
    </w:p>
    <w:p w:rsidR="00B87DB4" w:rsidRDefault="00B87DB4" w:rsidP="00146F3E">
      <w:pPr>
        <w:rPr>
          <w:rtl/>
          <w:lang w:eastAsia="he-IL"/>
        </w:rPr>
      </w:pPr>
    </w:p>
    <w:p w:rsidR="00B87DB4" w:rsidRDefault="00B87DB4" w:rsidP="00146F3E">
      <w:pPr>
        <w:pStyle w:val="-"/>
        <w:keepNext/>
        <w:rPr>
          <w:rtl/>
        </w:rPr>
      </w:pPr>
      <w:bookmarkStart w:id="9590" w:name="ET_speakercontinue_6162_20"/>
      <w:r w:rsidRPr="004C260D">
        <w:rPr>
          <w:rStyle w:val="TagStyle"/>
          <w:rtl/>
        </w:rPr>
        <w:t xml:space="preserve"> &lt;&lt; דובר_המשך &gt;&gt; </w:t>
      </w:r>
      <w:r>
        <w:rPr>
          <w:rtl/>
        </w:rPr>
        <w:t>ניסים ואטורי (הליכוד):</w:t>
      </w:r>
      <w:r w:rsidRPr="004C260D">
        <w:rPr>
          <w:rStyle w:val="TagStyle"/>
          <w:rtl/>
        </w:rPr>
        <w:t xml:space="preserve"> &lt;&lt; דובר_המשך &gt;&gt;</w:t>
      </w:r>
      <w:r>
        <w:rPr>
          <w:rtl/>
        </w:rPr>
        <w:t xml:space="preserve"> </w:t>
      </w:r>
      <w:bookmarkEnd w:id="9590"/>
    </w:p>
    <w:p w:rsidR="00B87DB4" w:rsidRDefault="00B87DB4" w:rsidP="005917DA">
      <w:pPr>
        <w:rPr>
          <w:rtl/>
          <w:lang w:eastAsia="he-IL"/>
        </w:rPr>
      </w:pPr>
    </w:p>
    <w:p w:rsidR="00B87DB4" w:rsidRDefault="00B87DB4" w:rsidP="004644A0">
      <w:pPr>
        <w:rPr>
          <w:rtl/>
          <w:lang w:eastAsia="he-IL"/>
        </w:rPr>
      </w:pPr>
      <w:r>
        <w:rPr>
          <w:rFonts w:hint="cs"/>
          <w:rtl/>
          <w:lang w:eastAsia="he-IL"/>
        </w:rPr>
        <w:t xml:space="preserve">אני מסיים, תנו לי דקה, לא זוכר שדיברתי את זה, אני אמדוד את זה. מפקדי אגפים </w:t>
      </w:r>
      <w:r>
        <w:rPr>
          <w:rFonts w:hint="eastAsia"/>
          <w:rtl/>
          <w:lang w:eastAsia="he-IL"/>
        </w:rPr>
        <w:t>–</w:t>
      </w:r>
      <w:r>
        <w:rPr>
          <w:rFonts w:hint="cs"/>
          <w:rtl/>
          <w:lang w:eastAsia="he-IL"/>
        </w:rPr>
        <w:t xml:space="preserve"> כל הדרגות, כן, כולם ביחד זה מקשה אחת שיוצרת את חיל האוויר המדהים</w:t>
      </w:r>
      <w:r w:rsidR="004644A0">
        <w:rPr>
          <w:rFonts w:hint="cs"/>
          <w:rtl/>
          <w:lang w:eastAsia="he-IL"/>
        </w:rPr>
        <w:t>,</w:t>
      </w:r>
      <w:r>
        <w:rPr>
          <w:rFonts w:hint="cs"/>
          <w:rtl/>
          <w:lang w:eastAsia="he-IL"/>
        </w:rPr>
        <w:t xml:space="preserve"> מס</w:t>
      </w:r>
      <w:r w:rsidR="004644A0">
        <w:rPr>
          <w:rFonts w:hint="cs"/>
          <w:rtl/>
          <w:lang w:eastAsia="he-IL"/>
        </w:rPr>
        <w:t>פר</w:t>
      </w:r>
      <w:r>
        <w:rPr>
          <w:rFonts w:hint="cs"/>
          <w:rtl/>
          <w:lang w:eastAsia="he-IL"/>
        </w:rPr>
        <w:t xml:space="preserve"> אחת בעולם. צוותי האיכון </w:t>
      </w:r>
      <w:r>
        <w:rPr>
          <w:rFonts w:hint="eastAsia"/>
          <w:rtl/>
          <w:lang w:eastAsia="he-IL"/>
        </w:rPr>
        <w:t>–</w:t>
      </w:r>
      <w:r>
        <w:rPr>
          <w:rFonts w:hint="cs"/>
          <w:rtl/>
          <w:lang w:eastAsia="he-IL"/>
        </w:rPr>
        <w:t xml:space="preserve"> גדוד 611 שעל הזיהוי וההכוונה, בתותחנים. תודה רבה לכולכם. עם ישראל חי, עם ישראל אחד. תודה.</w:t>
      </w:r>
    </w:p>
    <w:p w:rsidR="00B87DB4" w:rsidRDefault="00B87DB4" w:rsidP="00146F3E">
      <w:pPr>
        <w:rPr>
          <w:rtl/>
          <w:lang w:eastAsia="he-IL"/>
        </w:rPr>
      </w:pPr>
    </w:p>
    <w:p w:rsidR="00B87DB4" w:rsidRDefault="00B87DB4" w:rsidP="00146F3E">
      <w:pPr>
        <w:pStyle w:val="af5"/>
        <w:keepNext/>
        <w:rPr>
          <w:rtl/>
        </w:rPr>
      </w:pPr>
      <w:bookmarkStart w:id="9591" w:name="ET_interruption_6361_77"/>
      <w:r w:rsidRPr="00EE7014">
        <w:rPr>
          <w:rStyle w:val="TagStyle"/>
          <w:rtl/>
        </w:rPr>
        <w:t xml:space="preserve"> &lt;&lt; קריאה &gt;&gt; </w:t>
      </w:r>
      <w:r>
        <w:rPr>
          <w:rtl/>
        </w:rPr>
        <w:t>נאור שירי (יש עתיד):</w:t>
      </w:r>
      <w:r w:rsidRPr="00EE7014">
        <w:rPr>
          <w:rStyle w:val="TagStyle"/>
          <w:rtl/>
        </w:rPr>
        <w:t xml:space="preserve"> &lt;&lt; קריאה &gt;&gt;</w:t>
      </w:r>
      <w:r>
        <w:rPr>
          <w:rtl/>
        </w:rPr>
        <w:t xml:space="preserve"> </w:t>
      </w:r>
      <w:bookmarkEnd w:id="9591"/>
    </w:p>
    <w:p w:rsidR="00B87DB4" w:rsidRDefault="00B87DB4" w:rsidP="005917DA">
      <w:pPr>
        <w:rPr>
          <w:rtl/>
          <w:lang w:eastAsia="he-IL"/>
        </w:rPr>
      </w:pPr>
    </w:p>
    <w:p w:rsidR="00B87DB4" w:rsidRDefault="00B87DB4" w:rsidP="00146F3E">
      <w:pPr>
        <w:rPr>
          <w:rtl/>
          <w:lang w:eastAsia="he-IL"/>
        </w:rPr>
      </w:pPr>
      <w:r>
        <w:rPr>
          <w:rFonts w:hint="cs"/>
          <w:rtl/>
          <w:lang w:eastAsia="he-IL"/>
        </w:rPr>
        <w:t>לא אמרת תודה לביבי.</w:t>
      </w:r>
    </w:p>
    <w:p w:rsidR="00B87DB4" w:rsidRPr="00477F53" w:rsidRDefault="00B87DB4" w:rsidP="00146F3E">
      <w:pPr>
        <w:rPr>
          <w:rtl/>
          <w:lang w:eastAsia="he-IL"/>
        </w:rPr>
      </w:pPr>
    </w:p>
    <w:p w:rsidR="00B87DB4" w:rsidRDefault="00B87DB4" w:rsidP="00146F3E">
      <w:pPr>
        <w:pStyle w:val="af6"/>
        <w:keepNext/>
        <w:rPr>
          <w:rtl/>
        </w:rPr>
      </w:pPr>
      <w:r w:rsidRPr="004C260D">
        <w:rPr>
          <w:rStyle w:val="TagStyle"/>
          <w:rtl/>
        </w:rPr>
        <w:t xml:space="preserve"> &lt;&lt; יור &gt;&gt; </w:t>
      </w:r>
      <w:r>
        <w:rPr>
          <w:rtl/>
        </w:rPr>
        <w:t>היו"ר חנוך דב מלביצקי:</w:t>
      </w:r>
      <w:r w:rsidRPr="004C260D">
        <w:rPr>
          <w:rStyle w:val="TagStyle"/>
          <w:rtl/>
        </w:rPr>
        <w:t xml:space="preserve"> &lt;&lt; יור &gt;&gt;</w:t>
      </w:r>
      <w:r>
        <w:rPr>
          <w:rtl/>
        </w:rPr>
        <w:t xml:space="preserve"> </w:t>
      </w:r>
    </w:p>
    <w:p w:rsidR="00B87DB4" w:rsidRDefault="00B87DB4" w:rsidP="00146F3E">
      <w:pPr>
        <w:rPr>
          <w:rtl/>
          <w:lang w:eastAsia="he-IL"/>
        </w:rPr>
      </w:pPr>
    </w:p>
    <w:p w:rsidR="004644A0" w:rsidRDefault="00B87DB4" w:rsidP="004644A0">
      <w:pPr>
        <w:rPr>
          <w:rtl/>
          <w:lang w:eastAsia="he-IL"/>
        </w:rPr>
      </w:pPr>
      <w:r>
        <w:rPr>
          <w:rFonts w:hint="cs"/>
          <w:rtl/>
          <w:lang w:eastAsia="he-IL"/>
        </w:rPr>
        <w:t xml:space="preserve">תודה רבה. </w:t>
      </w:r>
      <w:bookmarkStart w:id="9592" w:name="_ETM_Q19_609397"/>
      <w:bookmarkStart w:id="9593" w:name="_ETM_Q19_609468"/>
      <w:bookmarkStart w:id="9594" w:name="_ETM_Q19_609549"/>
      <w:bookmarkStart w:id="9595" w:name="_ETM_Q19_609617"/>
      <w:bookmarkEnd w:id="9592"/>
      <w:bookmarkEnd w:id="9593"/>
      <w:bookmarkEnd w:id="9594"/>
      <w:bookmarkEnd w:id="9595"/>
      <w:r>
        <w:rPr>
          <w:rFonts w:hint="cs"/>
          <w:rtl/>
          <w:lang w:eastAsia="he-IL"/>
        </w:rPr>
        <w:t xml:space="preserve">חברי הכנסת </w:t>
      </w:r>
      <w:r>
        <w:rPr>
          <w:rFonts w:hint="eastAsia"/>
          <w:rtl/>
          <w:lang w:eastAsia="he-IL"/>
        </w:rPr>
        <w:t xml:space="preserve">– </w:t>
      </w:r>
      <w:r>
        <w:rPr>
          <w:rFonts w:hint="cs"/>
          <w:rtl/>
          <w:lang w:eastAsia="he-IL"/>
        </w:rPr>
        <w:t>נאור, נאור, אני בטוח שאתה תרצה לשמוע את מה שאני הולך להגיד עכשיו.</w:t>
      </w:r>
    </w:p>
    <w:p w:rsidR="004644A0" w:rsidRDefault="004644A0" w:rsidP="00146F3E">
      <w:pPr>
        <w:rPr>
          <w:rtl/>
          <w:lang w:eastAsia="he-IL"/>
        </w:rPr>
      </w:pPr>
    </w:p>
    <w:p w:rsidR="00B87DB4" w:rsidRDefault="00B87DB4" w:rsidP="00146F3E">
      <w:pPr>
        <w:rPr>
          <w:rtl/>
          <w:lang w:eastAsia="he-IL"/>
        </w:rPr>
      </w:pPr>
      <w:r>
        <w:rPr>
          <w:rFonts w:hint="cs"/>
          <w:rtl/>
          <w:lang w:eastAsia="he-IL"/>
        </w:rPr>
        <w:t xml:space="preserve"> ביציע יושבים קבוצה מהמפונים של שלומי, אז אני רוצה גם לברך אתכם ולהגיד לכם שאנחנו איתכם, ותודה על הכוח שלכם ועל העמידה האיתנה, ואנחנו לא שוכחים את העבודה שאנחנו צריכים לעשות עבורכם, ותודה רבה </w:t>
      </w:r>
      <w:proofErr w:type="spellStart"/>
      <w:r>
        <w:rPr>
          <w:rFonts w:hint="cs"/>
          <w:rtl/>
          <w:lang w:eastAsia="he-IL"/>
        </w:rPr>
        <w:t>רבה</w:t>
      </w:r>
      <w:proofErr w:type="spellEnd"/>
      <w:r>
        <w:rPr>
          <w:rFonts w:hint="cs"/>
          <w:rtl/>
          <w:lang w:eastAsia="he-IL"/>
        </w:rPr>
        <w:t xml:space="preserve"> </w:t>
      </w:r>
      <w:proofErr w:type="spellStart"/>
      <w:r>
        <w:rPr>
          <w:rFonts w:hint="cs"/>
          <w:rtl/>
          <w:lang w:eastAsia="he-IL"/>
        </w:rPr>
        <w:t>רבה</w:t>
      </w:r>
      <w:proofErr w:type="spellEnd"/>
      <w:r>
        <w:rPr>
          <w:rFonts w:hint="cs"/>
          <w:rtl/>
          <w:lang w:eastAsia="he-IL"/>
        </w:rPr>
        <w:t>. אנחנו אוהבים אתכם מאוד.</w:t>
      </w:r>
    </w:p>
    <w:p w:rsidR="00B87DB4" w:rsidRDefault="00B87DB4" w:rsidP="00146F3E">
      <w:pPr>
        <w:rPr>
          <w:rtl/>
          <w:lang w:eastAsia="he-IL"/>
        </w:rPr>
      </w:pPr>
    </w:p>
    <w:p w:rsidR="00B87DB4" w:rsidRDefault="00B87DB4" w:rsidP="00146F3E">
      <w:pPr>
        <w:pStyle w:val="af5"/>
        <w:keepNext/>
        <w:rPr>
          <w:rtl/>
        </w:rPr>
      </w:pPr>
      <w:bookmarkStart w:id="9596" w:name="ET_interruption_6156_82"/>
      <w:r w:rsidRPr="00477F53">
        <w:rPr>
          <w:rStyle w:val="TagStyle"/>
          <w:rtl/>
        </w:rPr>
        <w:t xml:space="preserve"> &lt;&lt; קריאה &gt;&gt; </w:t>
      </w:r>
      <w:r>
        <w:rPr>
          <w:rtl/>
        </w:rPr>
        <w:t>גלעד קריב (העבודה):</w:t>
      </w:r>
      <w:r w:rsidRPr="00477F53">
        <w:rPr>
          <w:rStyle w:val="TagStyle"/>
          <w:rtl/>
        </w:rPr>
        <w:t xml:space="preserve"> &lt;&lt; קריאה &gt;&gt;</w:t>
      </w:r>
      <w:r>
        <w:rPr>
          <w:rtl/>
        </w:rPr>
        <w:t xml:space="preserve"> </w:t>
      </w:r>
      <w:bookmarkEnd w:id="9596"/>
    </w:p>
    <w:p w:rsidR="00B87DB4" w:rsidRDefault="00B87DB4" w:rsidP="005917DA">
      <w:pPr>
        <w:rPr>
          <w:rtl/>
          <w:lang w:eastAsia="he-IL"/>
        </w:rPr>
      </w:pPr>
    </w:p>
    <w:p w:rsidR="00B87DB4" w:rsidRDefault="00B87DB4" w:rsidP="00146F3E">
      <w:pPr>
        <w:rPr>
          <w:rtl/>
          <w:lang w:eastAsia="he-IL"/>
        </w:rPr>
      </w:pPr>
      <w:r>
        <w:rPr>
          <w:rFonts w:hint="cs"/>
          <w:rtl/>
          <w:lang w:eastAsia="he-IL"/>
        </w:rPr>
        <w:t>גם הנכדים של חברת הכנסת תומא סלימאן, שניהם.</w:t>
      </w:r>
    </w:p>
    <w:p w:rsidR="00B87DB4" w:rsidRDefault="00B87DB4" w:rsidP="00146F3E">
      <w:pPr>
        <w:rPr>
          <w:rtl/>
          <w:lang w:eastAsia="he-IL"/>
        </w:rPr>
      </w:pPr>
    </w:p>
    <w:p w:rsidR="00400700" w:rsidRDefault="00400700" w:rsidP="00400700">
      <w:pPr>
        <w:pStyle w:val="af6"/>
        <w:keepNext/>
        <w:rPr>
          <w:rtl/>
        </w:rPr>
      </w:pPr>
      <w:r w:rsidRPr="004C260D">
        <w:rPr>
          <w:rStyle w:val="TagStyle"/>
          <w:rtl/>
        </w:rPr>
        <w:t xml:space="preserve">&lt;&lt; יור &gt;&gt; </w:t>
      </w:r>
      <w:r>
        <w:rPr>
          <w:rtl/>
        </w:rPr>
        <w:t>היו"ר חנוך דב מלביצקי:</w:t>
      </w:r>
      <w:r w:rsidRPr="004C260D">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 חבר הכנסת מיקי לוי, בבקשה.</w:t>
      </w:r>
    </w:p>
    <w:p w:rsidR="00B87DB4" w:rsidRDefault="00B87DB4" w:rsidP="00146F3E">
      <w:pPr>
        <w:rPr>
          <w:rtl/>
          <w:lang w:eastAsia="he-IL"/>
        </w:rPr>
      </w:pPr>
      <w:bookmarkStart w:id="9597" w:name="_ETM_Q19_652869"/>
      <w:bookmarkStart w:id="9598" w:name="_ETM_Q19_652974"/>
      <w:bookmarkEnd w:id="9597"/>
      <w:bookmarkEnd w:id="9598"/>
    </w:p>
    <w:p w:rsidR="00B87DB4" w:rsidRDefault="00B87DB4" w:rsidP="00146F3E">
      <w:pPr>
        <w:pStyle w:val="a4"/>
        <w:keepNext/>
        <w:rPr>
          <w:rtl/>
        </w:rPr>
      </w:pPr>
      <w:bookmarkStart w:id="9599" w:name="ET_speaker_5084_23"/>
      <w:r w:rsidRPr="004C260D">
        <w:rPr>
          <w:rStyle w:val="TagStyle"/>
          <w:rtl/>
        </w:rPr>
        <w:t xml:space="preserve">&lt;&lt; דובר &gt;&gt; </w:t>
      </w:r>
      <w:bookmarkStart w:id="9600" w:name="_Toc164104423"/>
      <w:r>
        <w:rPr>
          <w:rtl/>
        </w:rPr>
        <w:t>מיקי לוי (יש עתיד):</w:t>
      </w:r>
      <w:bookmarkEnd w:id="9600"/>
      <w:r w:rsidRPr="004C260D">
        <w:rPr>
          <w:rStyle w:val="TagStyle"/>
          <w:rtl/>
        </w:rPr>
        <w:t xml:space="preserve"> &lt;&lt; דובר &gt;&gt;</w:t>
      </w:r>
      <w:r>
        <w:rPr>
          <w:rtl/>
        </w:rPr>
        <w:t xml:space="preserve"> </w:t>
      </w:r>
      <w:bookmarkEnd w:id="9599"/>
    </w:p>
    <w:p w:rsidR="00B87DB4" w:rsidRDefault="00B87DB4" w:rsidP="005917DA">
      <w:pPr>
        <w:rPr>
          <w:rtl/>
          <w:lang w:eastAsia="he-IL"/>
        </w:rPr>
      </w:pPr>
    </w:p>
    <w:p w:rsidR="00B87DB4" w:rsidRDefault="00B87DB4" w:rsidP="004644A0">
      <w:pPr>
        <w:rPr>
          <w:rtl/>
          <w:lang w:eastAsia="he-IL"/>
        </w:rPr>
      </w:pPr>
      <w:r>
        <w:rPr>
          <w:rFonts w:hint="cs"/>
          <w:rtl/>
          <w:lang w:eastAsia="he-IL"/>
        </w:rPr>
        <w:t xml:space="preserve">תודה רבה. אדוני היושב בראש, חבר הכנסת כהנא, אז מה אמר נתניהו? אפשר להסתדר בלי הטייסים. אדוני ראש הממשלה, רק שאלה אחת: בשעות הקטנות של הלילה, כשהבנת את גודל </w:t>
      </w:r>
      <w:bookmarkStart w:id="9601" w:name="_ETM_Q19_664000"/>
      <w:bookmarkEnd w:id="9601"/>
      <w:r>
        <w:rPr>
          <w:rFonts w:hint="cs"/>
          <w:rtl/>
          <w:lang w:eastAsia="he-IL"/>
        </w:rPr>
        <w:t xml:space="preserve">ההצלחה שלנו מול האיראנים, האם חלפה בך המחשבה, או אולי הבלחה של זיכרון רחוק, על דברים שאמרת בכהונתך הנוכחית, בעיצומה של המהפכה המשטרית, שהמדינה יכולה להסתדר בלי כמה טייסות אבל היא לא יכולה להסתדר בלי ממשלה? בוקר טוב, אדוני ראש הממשלה. איזה לילה, איזה ניצחון </w:t>
      </w:r>
      <w:r>
        <w:rPr>
          <w:rtl/>
          <w:lang w:eastAsia="he-IL"/>
        </w:rPr>
        <w:softHyphen/>
      </w:r>
      <w:r>
        <w:rPr>
          <w:rFonts w:hint="cs"/>
          <w:rtl/>
          <w:lang w:eastAsia="he-IL"/>
        </w:rPr>
        <w:t xml:space="preserve">– החזה ממש מתפוצץ מגאווה. </w:t>
      </w:r>
      <w:bookmarkStart w:id="9602" w:name="_ETM_Q19_697000"/>
      <w:bookmarkEnd w:id="9602"/>
      <w:r>
        <w:rPr>
          <w:rFonts w:hint="cs"/>
          <w:rtl/>
          <w:lang w:eastAsia="he-IL"/>
        </w:rPr>
        <w:t>אז לפני שנתחיל בברכות למי שהביא לניצחון ההיסטורי</w:t>
      </w:r>
      <w:r w:rsidR="004644A0">
        <w:rPr>
          <w:rFonts w:hint="cs"/>
          <w:rtl/>
          <w:lang w:eastAsia="he-IL"/>
        </w:rPr>
        <w:t xml:space="preserve"> </w:t>
      </w:r>
      <w:r w:rsidR="004644A0">
        <w:rPr>
          <w:rFonts w:hint="eastAsia"/>
          <w:rtl/>
          <w:lang w:eastAsia="he-IL"/>
        </w:rPr>
        <w:t>–</w:t>
      </w:r>
      <w:r w:rsidR="004644A0">
        <w:rPr>
          <w:rFonts w:hint="cs"/>
          <w:rtl/>
          <w:lang w:eastAsia="he-IL"/>
        </w:rPr>
        <w:t xml:space="preserve"> </w:t>
      </w:r>
      <w:r>
        <w:rPr>
          <w:rFonts w:hint="cs"/>
          <w:rtl/>
          <w:lang w:eastAsia="he-IL"/>
        </w:rPr>
        <w:t>נכון</w:t>
      </w:r>
      <w:r w:rsidR="004644A0">
        <w:rPr>
          <w:rFonts w:hint="cs"/>
          <w:rtl/>
          <w:lang w:eastAsia="he-IL"/>
        </w:rPr>
        <w:t xml:space="preserve">, </w:t>
      </w:r>
      <w:r>
        <w:rPr>
          <w:rFonts w:hint="cs"/>
          <w:rtl/>
          <w:lang w:eastAsia="he-IL"/>
        </w:rPr>
        <w:t xml:space="preserve">חיל האוויר, ומערכות ההגנה שלו וכוחות הקרקע; ושיתוף הפעולה שקיבלנו מארצות הברית, בריטניה, ואפילו מירדן </w:t>
      </w:r>
      <w:r>
        <w:rPr>
          <w:rFonts w:hint="eastAsia"/>
          <w:rtl/>
          <w:lang w:eastAsia="he-IL"/>
        </w:rPr>
        <w:t xml:space="preserve">– </w:t>
      </w:r>
      <w:r>
        <w:rPr>
          <w:rFonts w:hint="cs"/>
          <w:rtl/>
          <w:lang w:eastAsia="he-IL"/>
        </w:rPr>
        <w:t xml:space="preserve">יש עניין קטן לסגור איתך. </w:t>
      </w:r>
      <w:bookmarkStart w:id="9603" w:name="_ETM_Q19_713000"/>
      <w:bookmarkEnd w:id="9603"/>
      <w:r>
        <w:rPr>
          <w:rFonts w:hint="cs"/>
          <w:rtl/>
          <w:lang w:eastAsia="he-IL"/>
        </w:rPr>
        <w:t>אדוני ראש הממשלה, רק שאלה אחת קטנה: אתמול בשעות הקטנות של הלילה, כשהבנת את גודל ההצלחה שלנו מול האיראנים, האם חלפה בך מחשבה, אולי הבלחה של זיכרון רחוק, אולי להגיד: אני מתנצל? אז זהו, זה מה שרציתי לשאול. מעניין אם אתה חושב גם עכשיו שבשביל ממשלה כמו שלך, עם השרים דיסטל, אמסלם, סמוטריץ', בן גביר ואחרים, ניתן לוותר על כמה טייסות.</w:t>
      </w:r>
    </w:p>
    <w:p w:rsidR="00B87DB4" w:rsidRDefault="00B87DB4" w:rsidP="00146F3E">
      <w:pPr>
        <w:rPr>
          <w:rtl/>
          <w:lang w:eastAsia="he-IL"/>
        </w:rPr>
      </w:pPr>
      <w:r>
        <w:rPr>
          <w:rFonts w:hint="cs"/>
          <w:rtl/>
          <w:lang w:eastAsia="he-IL"/>
        </w:rPr>
        <w:t xml:space="preserve"> </w:t>
      </w:r>
    </w:p>
    <w:p w:rsidR="00B87DB4" w:rsidRDefault="00B87DB4" w:rsidP="00146F3E">
      <w:pPr>
        <w:rPr>
          <w:rtl/>
        </w:rPr>
      </w:pPr>
      <w:bookmarkStart w:id="9604" w:name="TOR_Q20"/>
      <w:bookmarkEnd w:id="9604"/>
      <w:r>
        <w:rPr>
          <w:rFonts w:hint="cs"/>
          <w:rtl/>
        </w:rPr>
        <w:t xml:space="preserve">אולי זה לא עניין של להתנצל או לקחת אחריות, חס וחלילה </w:t>
      </w:r>
      <w:r>
        <w:rPr>
          <w:rtl/>
        </w:rPr>
        <w:t>–</w:t>
      </w:r>
      <w:r>
        <w:rPr>
          <w:rFonts w:hint="cs"/>
          <w:rtl/>
        </w:rPr>
        <w:t xml:space="preserve"> אף אחד לא </w:t>
      </w:r>
      <w:bookmarkStart w:id="9605" w:name="_ETM_Q20_156721"/>
      <w:bookmarkEnd w:id="9605"/>
      <w:r>
        <w:rPr>
          <w:rFonts w:hint="cs"/>
          <w:rtl/>
        </w:rPr>
        <w:t>מצפה ממך להתנצלות, לא התנצלות ולא אחריות. אבל סתם, איך</w:t>
      </w:r>
      <w:bookmarkStart w:id="9606" w:name="_ETM_Q20_163625"/>
      <w:bookmarkEnd w:id="9606"/>
      <w:r>
        <w:rPr>
          <w:rFonts w:hint="cs"/>
          <w:rtl/>
        </w:rPr>
        <w:t xml:space="preserve"> מרגיש היום מישהו שאמר לפני כמה חודשים משפט כל כך </w:t>
      </w:r>
      <w:bookmarkStart w:id="9607" w:name="_ETM_Q20_168553"/>
      <w:bookmarkEnd w:id="9607"/>
      <w:r>
        <w:rPr>
          <w:rFonts w:hint="cs"/>
          <w:rtl/>
        </w:rPr>
        <w:t xml:space="preserve">מופרך וסחף אחריו את חברי ממשלתו ואת שופריו היעילים, </w:t>
      </w:r>
      <w:bookmarkStart w:id="9608" w:name="_ETM_Q20_174008"/>
      <w:bookmarkEnd w:id="9608"/>
      <w:r>
        <w:rPr>
          <w:rFonts w:hint="cs"/>
          <w:rtl/>
        </w:rPr>
        <w:t xml:space="preserve">כשהוא פותח את השיבר של הביוב להשמצת טייסי חיל האוויר? </w:t>
      </w:r>
      <w:bookmarkStart w:id="9609" w:name="_ETM_Q20_181208"/>
      <w:bookmarkEnd w:id="9609"/>
      <w:r>
        <w:rPr>
          <w:rFonts w:hint="cs"/>
          <w:rtl/>
        </w:rPr>
        <w:t xml:space="preserve">או למשל איתמר בן גביר והאחרים, שפרסמו סרטון </w:t>
      </w:r>
      <w:bookmarkStart w:id="9610" w:name="_ETM_Q20_184446"/>
      <w:bookmarkEnd w:id="9610"/>
      <w:r>
        <w:rPr>
          <w:rFonts w:hint="cs"/>
          <w:rtl/>
        </w:rPr>
        <w:t xml:space="preserve">שבו נראים לוחמי יבשה מבקשים סיוע אווירי, והטייסים בתגובה שואלים </w:t>
      </w:r>
      <w:bookmarkStart w:id="9611" w:name="_ETM_Q20_191847"/>
      <w:bookmarkEnd w:id="9611"/>
      <w:r>
        <w:rPr>
          <w:rFonts w:hint="cs"/>
          <w:rtl/>
        </w:rPr>
        <w:t xml:space="preserve">אותם אם הם תמכו ברפורמה או לא, וככה הם יחליטו </w:t>
      </w:r>
      <w:bookmarkStart w:id="9612" w:name="_ETM_Q20_196815"/>
      <w:bookmarkEnd w:id="9612"/>
      <w:r>
        <w:rPr>
          <w:rFonts w:hint="cs"/>
          <w:rtl/>
        </w:rPr>
        <w:t xml:space="preserve">אם לסייע? או שר התקשורת קרעי, שפנה לסרבנים המחוצפים </w:t>
      </w:r>
      <w:bookmarkStart w:id="9613" w:name="_ETM_Q20_201795"/>
      <w:bookmarkEnd w:id="9613"/>
      <w:r>
        <w:rPr>
          <w:rFonts w:hint="cs"/>
          <w:rtl/>
        </w:rPr>
        <w:t xml:space="preserve">ואמר: עם ישראל יסתדר בלעדיכם, ואתם תלכו לעזאזל? או השרה </w:t>
      </w:r>
      <w:bookmarkStart w:id="9614" w:name="_ETM_Q20_209699"/>
      <w:bookmarkEnd w:id="9614"/>
      <w:r>
        <w:rPr>
          <w:rFonts w:hint="cs"/>
          <w:rtl/>
        </w:rPr>
        <w:t xml:space="preserve">דיסטל, שאמרה שהטייסים הם לא פטריוטים, לא מלח הארץ, לא </w:t>
      </w:r>
      <w:bookmarkStart w:id="9615" w:name="_ETM_Q20_214645"/>
      <w:bookmarkEnd w:id="9615"/>
      <w:r>
        <w:rPr>
          <w:rFonts w:hint="cs"/>
          <w:rtl/>
        </w:rPr>
        <w:t xml:space="preserve">ציונים, לא מטובי בחורינו, לא אנשים נפלאים, והיא בזה להם? </w:t>
      </w:r>
      <w:bookmarkStart w:id="9616" w:name="_ETM_Q20_222556"/>
      <w:bookmarkEnd w:id="9616"/>
    </w:p>
    <w:p w:rsidR="00B87DB4" w:rsidRDefault="00B87DB4" w:rsidP="00146F3E">
      <w:pPr>
        <w:rPr>
          <w:rtl/>
        </w:rPr>
      </w:pPr>
      <w:bookmarkStart w:id="9617" w:name="_ETM_Q20_65327"/>
      <w:bookmarkStart w:id="9618" w:name="_ETM_Q20_65373"/>
      <w:bookmarkEnd w:id="9617"/>
      <w:bookmarkEnd w:id="9618"/>
    </w:p>
    <w:p w:rsidR="00B87DB4" w:rsidRDefault="00B87DB4" w:rsidP="00146F3E">
      <w:pPr>
        <w:rPr>
          <w:rtl/>
        </w:rPr>
      </w:pPr>
      <w:bookmarkStart w:id="9619" w:name="_ETM_Q20_66651"/>
      <w:bookmarkStart w:id="9620" w:name="_ETM_Q20_66694"/>
      <w:bookmarkEnd w:id="9619"/>
      <w:bookmarkEnd w:id="9620"/>
      <w:r>
        <w:rPr>
          <w:rFonts w:hint="cs"/>
          <w:rtl/>
        </w:rPr>
        <w:t xml:space="preserve">לא ולא, דיסטל קבעה שהם נפולת נמושות, ולא מעניין אותה מה הם עשו למען המדינה, גם סייעות של גננות עשו לא מעט למען המדינה, ועוד כהנה וכהנה. אז אולי תתנצל פעם אחת, אדוני ראש הממשלה? שכחתי, אלה לא דברים שלי, אלה דברים שכתבה </w:t>
      </w:r>
      <w:r>
        <w:rPr>
          <w:rtl/>
        </w:rPr>
        <w:t>–</w:t>
      </w:r>
      <w:r>
        <w:rPr>
          <w:rFonts w:hint="cs"/>
          <w:rtl/>
        </w:rPr>
        <w:t xml:space="preserve"> ואני לא גונב דברים של </w:t>
      </w:r>
      <w:bookmarkStart w:id="9621" w:name="_ETM_Q20_247428"/>
      <w:bookmarkEnd w:id="9621"/>
      <w:r>
        <w:rPr>
          <w:rFonts w:hint="cs"/>
          <w:rtl/>
        </w:rPr>
        <w:t xml:space="preserve">אחרים </w:t>
      </w:r>
      <w:r>
        <w:rPr>
          <w:rFonts w:hint="eastAsia"/>
          <w:rtl/>
        </w:rPr>
        <w:t>–</w:t>
      </w:r>
      <w:r>
        <w:rPr>
          <w:rFonts w:hint="cs"/>
          <w:rtl/>
        </w:rPr>
        <w:t xml:space="preserve"> סימה קדמון. </w:t>
      </w:r>
    </w:p>
    <w:p w:rsidR="00B87DB4" w:rsidRDefault="00B87DB4" w:rsidP="009635F5">
      <w:pPr>
        <w:rPr>
          <w:rtl/>
        </w:rPr>
      </w:pPr>
    </w:p>
    <w:p w:rsidR="00B87DB4" w:rsidRDefault="00B87DB4" w:rsidP="00146F3E">
      <w:pPr>
        <w:pStyle w:val="af6"/>
        <w:keepNext/>
        <w:rPr>
          <w:rtl/>
        </w:rPr>
      </w:pPr>
      <w:r w:rsidRPr="009B14BF">
        <w:rPr>
          <w:rStyle w:val="TagStyle"/>
          <w:rtl/>
        </w:rPr>
        <w:t xml:space="preserve"> &lt;&lt; יור &gt;&gt; </w:t>
      </w:r>
      <w:r>
        <w:rPr>
          <w:rtl/>
        </w:rPr>
        <w:t>היו"ר חנוך דב מלביצקי:</w:t>
      </w:r>
      <w:r w:rsidRPr="009B14BF">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חבר הכנסת טור פז. </w:t>
      </w:r>
    </w:p>
    <w:p w:rsidR="00B87DB4" w:rsidRDefault="00B87DB4" w:rsidP="00146F3E">
      <w:pPr>
        <w:rPr>
          <w:rtl/>
          <w:lang w:eastAsia="he-IL"/>
        </w:rPr>
      </w:pPr>
    </w:p>
    <w:p w:rsidR="00B87DB4" w:rsidRDefault="00B87DB4" w:rsidP="00146F3E">
      <w:pPr>
        <w:pStyle w:val="a4"/>
        <w:keepNext/>
        <w:rPr>
          <w:rtl/>
        </w:rPr>
      </w:pPr>
      <w:bookmarkStart w:id="9622" w:name="ET_speaker_6128_4"/>
      <w:r w:rsidRPr="009B14BF">
        <w:rPr>
          <w:rStyle w:val="TagStyle"/>
          <w:rtl/>
        </w:rPr>
        <w:t xml:space="preserve"> &lt;&lt; דובר &gt;&gt; </w:t>
      </w:r>
      <w:bookmarkStart w:id="9623" w:name="_Toc164104424"/>
      <w:r>
        <w:rPr>
          <w:rtl/>
        </w:rPr>
        <w:t>משה טור פז (יש עתיד):</w:t>
      </w:r>
      <w:bookmarkEnd w:id="9623"/>
      <w:r w:rsidRPr="009B14BF">
        <w:rPr>
          <w:rStyle w:val="TagStyle"/>
          <w:rtl/>
        </w:rPr>
        <w:t xml:space="preserve"> &lt;&lt; דובר &gt;&gt;</w:t>
      </w:r>
      <w:r>
        <w:rPr>
          <w:rtl/>
        </w:rPr>
        <w:t xml:space="preserve">   </w:t>
      </w:r>
      <w:bookmarkEnd w:id="9622"/>
    </w:p>
    <w:p w:rsidR="00B87DB4" w:rsidRDefault="00B87DB4" w:rsidP="005917DA">
      <w:pPr>
        <w:rPr>
          <w:rtl/>
          <w:lang w:eastAsia="he-IL"/>
        </w:rPr>
      </w:pPr>
    </w:p>
    <w:p w:rsidR="00B87DB4" w:rsidRDefault="00B87DB4" w:rsidP="009A4E28">
      <w:pPr>
        <w:rPr>
          <w:rtl/>
          <w:lang w:eastAsia="he-IL"/>
        </w:rPr>
      </w:pPr>
      <w:r>
        <w:rPr>
          <w:rFonts w:hint="cs"/>
          <w:rtl/>
          <w:lang w:eastAsia="he-IL"/>
        </w:rPr>
        <w:t xml:space="preserve">אדוני היושב-ראש, חבריי חברי הכנסת, בקריית שמונה </w:t>
      </w:r>
      <w:r>
        <w:rPr>
          <w:rtl/>
          <w:lang w:eastAsia="he-IL"/>
        </w:rPr>
        <w:t>–</w:t>
      </w:r>
      <w:r>
        <w:rPr>
          <w:rFonts w:hint="cs"/>
          <w:rtl/>
          <w:lang w:eastAsia="he-IL"/>
        </w:rPr>
        <w:t xml:space="preserve"> 12.2; בשלומי </w:t>
      </w:r>
      <w:r>
        <w:rPr>
          <w:rtl/>
          <w:lang w:eastAsia="he-IL"/>
        </w:rPr>
        <w:t>–</w:t>
      </w:r>
      <w:r>
        <w:rPr>
          <w:rFonts w:hint="cs"/>
          <w:rtl/>
          <w:lang w:eastAsia="he-IL"/>
        </w:rPr>
        <w:t xml:space="preserve"> יש לנו חברים משם </w:t>
      </w:r>
      <w:r>
        <w:rPr>
          <w:rFonts w:hint="eastAsia"/>
          <w:rtl/>
          <w:lang w:eastAsia="he-IL"/>
        </w:rPr>
        <w:t>–</w:t>
      </w:r>
      <w:r>
        <w:rPr>
          <w:rFonts w:hint="cs"/>
          <w:rtl/>
          <w:lang w:eastAsia="he-IL"/>
        </w:rPr>
        <w:t xml:space="preserve"> 14.3; בשדרות </w:t>
      </w:r>
      <w:r>
        <w:rPr>
          <w:rFonts w:hint="eastAsia"/>
          <w:rtl/>
          <w:lang w:eastAsia="he-IL"/>
        </w:rPr>
        <w:t>–</w:t>
      </w:r>
      <w:r>
        <w:rPr>
          <w:rFonts w:hint="cs"/>
          <w:rtl/>
          <w:lang w:eastAsia="he-IL"/>
        </w:rPr>
        <w:t xml:space="preserve"> 11.3. לעומת זאת, ברמת השרון </w:t>
      </w:r>
      <w:r>
        <w:rPr>
          <w:rFonts w:hint="eastAsia"/>
          <w:rtl/>
          <w:lang w:eastAsia="he-IL"/>
        </w:rPr>
        <w:t>–</w:t>
      </w:r>
      <w:r>
        <w:rPr>
          <w:rFonts w:hint="cs"/>
          <w:rtl/>
          <w:lang w:eastAsia="he-IL"/>
        </w:rPr>
        <w:t xml:space="preserve"> 40.1;</w:t>
      </w:r>
      <w:r>
        <w:rPr>
          <w:rFonts w:hint="cs"/>
          <w:lang w:eastAsia="he-IL"/>
        </w:rPr>
        <w:t xml:space="preserve"> </w:t>
      </w:r>
      <w:bookmarkStart w:id="9624" w:name="_ETM_Q20_285345"/>
      <w:bookmarkEnd w:id="9624"/>
      <w:r>
        <w:rPr>
          <w:rFonts w:hint="cs"/>
          <w:rtl/>
          <w:lang w:eastAsia="he-IL"/>
        </w:rPr>
        <w:t xml:space="preserve">ברעננה </w:t>
      </w:r>
      <w:r>
        <w:rPr>
          <w:rFonts w:hint="eastAsia"/>
          <w:rtl/>
          <w:lang w:eastAsia="he-IL"/>
        </w:rPr>
        <w:t>–</w:t>
      </w:r>
      <w:r>
        <w:rPr>
          <w:rFonts w:hint="cs"/>
          <w:rtl/>
          <w:lang w:eastAsia="he-IL"/>
        </w:rPr>
        <w:t xml:space="preserve"> 34.8; בכפר סבא </w:t>
      </w:r>
      <w:r>
        <w:rPr>
          <w:rFonts w:hint="eastAsia"/>
          <w:rtl/>
          <w:lang w:eastAsia="he-IL"/>
        </w:rPr>
        <w:t>–</w:t>
      </w:r>
      <w:r>
        <w:rPr>
          <w:rFonts w:hint="cs"/>
          <w:rtl/>
          <w:lang w:eastAsia="he-IL"/>
        </w:rPr>
        <w:t xml:space="preserve"> 29. המספרים שהקראתי עכשיו הם אחוזי התלמידים שעברו בגרות חמש יחידות במתמטיקה. הפערים החברתיים בישראל מעולם לא נראו גרוע יותר – עוד יותר שתושבי קריית </w:t>
      </w:r>
      <w:bookmarkStart w:id="9625" w:name="_ETM_Q20_306354"/>
      <w:bookmarkEnd w:id="9625"/>
      <w:r>
        <w:rPr>
          <w:rFonts w:hint="cs"/>
          <w:rtl/>
          <w:lang w:eastAsia="he-IL"/>
        </w:rPr>
        <w:t xml:space="preserve">שמונה, שלומי ושדרות גולים מהבתים שלהם כבר יותר משישה חודשים. הכול – אבל הכול – מתחיל ונגמר בחינוך. </w:t>
      </w:r>
    </w:p>
    <w:p w:rsidR="00B87DB4" w:rsidRDefault="00B87DB4" w:rsidP="00146F3E">
      <w:pPr>
        <w:rPr>
          <w:rtl/>
          <w:lang w:eastAsia="he-IL"/>
        </w:rPr>
      </w:pPr>
    </w:p>
    <w:p w:rsidR="00B87DB4" w:rsidRDefault="00B87DB4" w:rsidP="004644A0">
      <w:pPr>
        <w:rPr>
          <w:rtl/>
          <w:lang w:eastAsia="he-IL"/>
        </w:rPr>
      </w:pPr>
      <w:r>
        <w:rPr>
          <w:rFonts w:hint="cs"/>
          <w:rtl/>
          <w:lang w:eastAsia="he-IL"/>
        </w:rPr>
        <w:t xml:space="preserve">אז אחרי תודה לקדוש ברוך הוא על הניסים שהוא עשה לנו – בואו נדבר על מערכות החץ והמערכות האחרות של היירוט שמדינת ישראל השתמשה בהן במוצאי שבת האחרונה: מערכת </w:t>
      </w:r>
      <w:bookmarkStart w:id="9626" w:name="_ETM_Q20_329785"/>
      <w:bookmarkEnd w:id="9626"/>
      <w:r>
        <w:rPr>
          <w:rFonts w:hint="cs"/>
          <w:rtl/>
          <w:lang w:eastAsia="he-IL"/>
        </w:rPr>
        <w:t>החץ, פיתוח ישראל; הוא לא צמח באוויר, הוא לא גדל לבד. היה ילד, הילד הזה הלך לגן, הוא למד שם את הבסיס, איתו הלכה ילדה, היא הלכה לבית הספר ולמדה אלף</w:t>
      </w:r>
      <w:bookmarkStart w:id="9627" w:name="_ETM_Q20_342794"/>
      <w:bookmarkEnd w:id="9627"/>
      <w:r>
        <w:rPr>
          <w:rFonts w:hint="cs"/>
          <w:rtl/>
          <w:lang w:eastAsia="he-IL"/>
        </w:rPr>
        <w:t xml:space="preserve">-בית וחשבון ולוח הכפל, פונקציות, טריגונומטריה, היא הלכה למגמת פיזיקה, הוא הלך לביולוגיה, הם עשו חמש יחידות מתמטיקה ואחר כך שירתו בעתודה, בסייבר או בתלפיות, עשו תואר ראשון במחשבים או </w:t>
      </w:r>
      <w:bookmarkStart w:id="9628" w:name="_ETM_Q20_363251"/>
      <w:bookmarkEnd w:id="9628"/>
      <w:r>
        <w:rPr>
          <w:rFonts w:hint="cs"/>
          <w:rtl/>
          <w:lang w:eastAsia="he-IL"/>
        </w:rPr>
        <w:t xml:space="preserve">במדעים, צוות פיתוח ברפא"ל, בתעשייה האווירית או באלביט, וכמוהם אלפי גברים ונשים עם תוארי מהנדס ודוקטורטים ומתכנתים. כל אלו יוצרים מדע חזק, מערכת טכנולוגית משמעותית, שמייצרת פיתוחים ישראליים. על בסיסה במוצאי שבת אזרחי ישראל הלכו לישון ב-02:30 בטוחים יותר, שלווים יותר, כמעט ללא נפגעים. </w:t>
      </w:r>
    </w:p>
    <w:p w:rsidR="00B87DB4" w:rsidRDefault="00B87DB4" w:rsidP="00146F3E">
      <w:pPr>
        <w:rPr>
          <w:rtl/>
          <w:lang w:eastAsia="he-IL"/>
        </w:rPr>
      </w:pPr>
    </w:p>
    <w:p w:rsidR="00B87DB4" w:rsidRDefault="00B87DB4" w:rsidP="00146F3E">
      <w:pPr>
        <w:rPr>
          <w:rtl/>
          <w:lang w:eastAsia="he-IL"/>
        </w:rPr>
      </w:pPr>
      <w:r>
        <w:rPr>
          <w:rFonts w:hint="cs"/>
          <w:rtl/>
          <w:lang w:eastAsia="he-IL"/>
        </w:rPr>
        <w:t>האקו-</w:t>
      </w:r>
      <w:proofErr w:type="spellStart"/>
      <w:r>
        <w:rPr>
          <w:rFonts w:hint="cs"/>
          <w:rtl/>
          <w:lang w:eastAsia="he-IL"/>
        </w:rPr>
        <w:t>סיסטם</w:t>
      </w:r>
      <w:proofErr w:type="spellEnd"/>
      <w:r>
        <w:rPr>
          <w:rFonts w:hint="cs"/>
          <w:rtl/>
          <w:lang w:eastAsia="he-IL"/>
        </w:rPr>
        <w:t xml:space="preserve"> </w:t>
      </w:r>
      <w:bookmarkStart w:id="9629" w:name="_ETM_Q20_400716"/>
      <w:bookmarkEnd w:id="9629"/>
      <w:r>
        <w:rPr>
          <w:rFonts w:hint="cs"/>
          <w:rtl/>
          <w:lang w:eastAsia="he-IL"/>
        </w:rPr>
        <w:t xml:space="preserve">הזה דורש יצירה, דורש אקדמיה חזקה, דורש מערכת חינוך שגם </w:t>
      </w:r>
      <w:bookmarkStart w:id="9630" w:name="_ETM_Q20_405338"/>
      <w:bookmarkEnd w:id="9630"/>
      <w:r>
        <w:rPr>
          <w:rFonts w:hint="cs"/>
          <w:rtl/>
          <w:lang w:eastAsia="he-IL"/>
        </w:rPr>
        <w:t xml:space="preserve">הפריפריה בה תיראה כמו המרכז. 40.1% תלמידי חמש יחידות מתמטיקה </w:t>
      </w:r>
      <w:bookmarkStart w:id="9631" w:name="_ETM_Q20_412895"/>
      <w:bookmarkEnd w:id="9631"/>
      <w:r>
        <w:rPr>
          <w:rFonts w:hint="cs"/>
          <w:rtl/>
          <w:lang w:eastAsia="he-IL"/>
        </w:rPr>
        <w:t xml:space="preserve">צריכים להיות לא רק ברמת השרון, צריכים להיות </w:t>
      </w:r>
      <w:r>
        <w:rPr>
          <w:rtl/>
          <w:lang w:eastAsia="he-IL"/>
        </w:rPr>
        <w:t>–</w:t>
      </w:r>
      <w:r>
        <w:rPr>
          <w:rFonts w:hint="cs"/>
          <w:rtl/>
          <w:lang w:eastAsia="he-IL"/>
        </w:rPr>
        <w:t xml:space="preserve"> כן, </w:t>
      </w:r>
      <w:bookmarkStart w:id="9632" w:name="_ETM_Q20_415428"/>
      <w:bookmarkEnd w:id="9632"/>
      <w:r>
        <w:rPr>
          <w:rFonts w:hint="cs"/>
          <w:rtl/>
          <w:lang w:eastAsia="he-IL"/>
        </w:rPr>
        <w:t xml:space="preserve">החברים שלי גם בשלומי, גם בקריית שמונה, גם בשדרות. </w:t>
      </w:r>
      <w:bookmarkStart w:id="9633" w:name="_ETM_Q20_421508"/>
      <w:bookmarkEnd w:id="9633"/>
      <w:r>
        <w:rPr>
          <w:rFonts w:hint="cs"/>
          <w:rtl/>
          <w:lang w:eastAsia="he-IL"/>
        </w:rPr>
        <w:t xml:space="preserve">חבריי היקרים, בתקציב האחרון קוצצו תקציבי מו"פ, קוצצו תקציבים אקדמיים, </w:t>
      </w:r>
      <w:bookmarkStart w:id="9634" w:name="_ETM_Q20_429306"/>
      <w:bookmarkEnd w:id="9634"/>
      <w:r>
        <w:rPr>
          <w:rFonts w:hint="cs"/>
          <w:rtl/>
          <w:lang w:eastAsia="he-IL"/>
        </w:rPr>
        <w:t xml:space="preserve">קוצץ מחקר. </w:t>
      </w:r>
      <w:bookmarkStart w:id="9635" w:name="_ETM_Q20_430329"/>
      <w:bookmarkStart w:id="9636" w:name="_ETM_Q20_430402"/>
      <w:bookmarkStart w:id="9637" w:name="_ETM_Q20_430448"/>
      <w:bookmarkStart w:id="9638" w:name="_ETM_Q20_430499"/>
      <w:bookmarkEnd w:id="9635"/>
      <w:bookmarkEnd w:id="9636"/>
      <w:bookmarkEnd w:id="9637"/>
      <w:bookmarkEnd w:id="9638"/>
      <w:r>
        <w:rPr>
          <w:rFonts w:hint="cs"/>
          <w:rtl/>
          <w:lang w:eastAsia="he-IL"/>
        </w:rPr>
        <w:t xml:space="preserve">בעוד 20 שנה הכסף הזה הוא זה שמדינת ישראל תישען עליו, </w:t>
      </w:r>
      <w:bookmarkStart w:id="9639" w:name="_ETM_Q20_437681"/>
      <w:bookmarkEnd w:id="9639"/>
      <w:r w:rsidR="004644A0">
        <w:rPr>
          <w:rFonts w:hint="cs"/>
          <w:rtl/>
          <w:lang w:eastAsia="he-IL"/>
        </w:rPr>
        <w:t>ו</w:t>
      </w:r>
      <w:r>
        <w:rPr>
          <w:rFonts w:hint="cs"/>
          <w:rtl/>
          <w:lang w:eastAsia="he-IL"/>
        </w:rPr>
        <w:t xml:space="preserve">אולי בעוד עשר שנים, </w:t>
      </w:r>
      <w:r w:rsidR="004644A0">
        <w:rPr>
          <w:rFonts w:hint="cs"/>
          <w:rtl/>
          <w:lang w:eastAsia="he-IL"/>
        </w:rPr>
        <w:t>ו</w:t>
      </w:r>
      <w:r>
        <w:rPr>
          <w:rFonts w:hint="cs"/>
          <w:rtl/>
          <w:lang w:eastAsia="he-IL"/>
        </w:rPr>
        <w:t xml:space="preserve">בעצם מחר בבוקר. כל הפיתוחים האלה, כל הדברים האלה, אנחנו צריכים אותם עכשיו כדי לדאוג לילדים, שהם המבוגרים של מחר. תודה רבה. </w:t>
      </w:r>
    </w:p>
    <w:p w:rsidR="00B87DB4" w:rsidRDefault="00B87DB4" w:rsidP="00146F3E">
      <w:pPr>
        <w:rPr>
          <w:rtl/>
          <w:lang w:eastAsia="he-IL"/>
        </w:rPr>
      </w:pPr>
    </w:p>
    <w:p w:rsidR="00B87DB4" w:rsidRDefault="00B87DB4" w:rsidP="00146F3E">
      <w:pPr>
        <w:pStyle w:val="af6"/>
        <w:keepNext/>
        <w:rPr>
          <w:rtl/>
        </w:rPr>
      </w:pPr>
      <w:bookmarkStart w:id="9640" w:name="ET_yor_6593_5"/>
      <w:r w:rsidRPr="00C4417F">
        <w:rPr>
          <w:rStyle w:val="TagStyle"/>
          <w:rtl/>
        </w:rPr>
        <w:t xml:space="preserve"> &lt;&lt; יור &gt;&gt; </w:t>
      </w:r>
      <w:r>
        <w:rPr>
          <w:rtl/>
        </w:rPr>
        <w:t>היו"ר חנוך דב מלביצקי:</w:t>
      </w:r>
      <w:r w:rsidRPr="00C4417F">
        <w:rPr>
          <w:rStyle w:val="TagStyle"/>
          <w:rtl/>
        </w:rPr>
        <w:t xml:space="preserve"> &lt;&lt; יור &gt;&gt;</w:t>
      </w:r>
      <w:r>
        <w:rPr>
          <w:rtl/>
        </w:rPr>
        <w:t xml:space="preserve">   </w:t>
      </w:r>
      <w:bookmarkEnd w:id="9640"/>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תודה. חבר הכנסת מתן כהנא </w:t>
      </w:r>
      <w:r>
        <w:rPr>
          <w:rtl/>
          <w:lang w:eastAsia="he-IL"/>
        </w:rPr>
        <w:t>–</w:t>
      </w:r>
      <w:r>
        <w:rPr>
          <w:rFonts w:hint="cs"/>
          <w:rtl/>
          <w:lang w:eastAsia="he-IL"/>
        </w:rPr>
        <w:t xml:space="preserve"> מוותר; חבר הכנסת אריאל קלנר </w:t>
      </w:r>
      <w:r>
        <w:rPr>
          <w:rtl/>
          <w:lang w:eastAsia="he-IL"/>
        </w:rPr>
        <w:t>–</w:t>
      </w:r>
      <w:r>
        <w:rPr>
          <w:rFonts w:hint="cs"/>
          <w:rtl/>
          <w:lang w:eastAsia="he-IL"/>
        </w:rPr>
        <w:t xml:space="preserve"> </w:t>
      </w:r>
      <w:bookmarkStart w:id="9641" w:name="_ETM_Q20_455907"/>
      <w:bookmarkEnd w:id="9641"/>
      <w:r>
        <w:rPr>
          <w:rFonts w:hint="cs"/>
          <w:rtl/>
          <w:lang w:eastAsia="he-IL"/>
        </w:rPr>
        <w:t xml:space="preserve">אינו נוכח; חברת הכנסת גלית דיסטל </w:t>
      </w:r>
      <w:r>
        <w:rPr>
          <w:rtl/>
          <w:lang w:eastAsia="he-IL"/>
        </w:rPr>
        <w:t>–</w:t>
      </w:r>
      <w:r>
        <w:rPr>
          <w:rFonts w:hint="cs"/>
          <w:rtl/>
          <w:lang w:eastAsia="he-IL"/>
        </w:rPr>
        <w:t xml:space="preserve"> אינה נוכחת. </w:t>
      </w:r>
      <w:bookmarkStart w:id="9642" w:name="_ETM_Q20_460476"/>
      <w:bookmarkStart w:id="9643" w:name="_ETM_Q20_460545"/>
      <w:bookmarkStart w:id="9644" w:name="_ETM_Q20_460595"/>
      <w:bookmarkStart w:id="9645" w:name="_ETM_Q20_460674"/>
      <w:bookmarkEnd w:id="9642"/>
      <w:bookmarkEnd w:id="9643"/>
      <w:bookmarkEnd w:id="9644"/>
      <w:bookmarkEnd w:id="9645"/>
      <w:r>
        <w:rPr>
          <w:rFonts w:hint="cs"/>
          <w:rtl/>
          <w:lang w:eastAsia="he-IL"/>
        </w:rPr>
        <w:t>חבר</w:t>
      </w:r>
      <w:bookmarkStart w:id="9646" w:name="_ETM_Q20_461684"/>
      <w:bookmarkEnd w:id="9646"/>
      <w:r>
        <w:rPr>
          <w:rFonts w:hint="cs"/>
          <w:rtl/>
          <w:lang w:eastAsia="he-IL"/>
        </w:rPr>
        <w:t xml:space="preserve"> הכנסת עמית הלוי.</w:t>
      </w:r>
    </w:p>
    <w:p w:rsidR="00B87DB4" w:rsidRDefault="00B87DB4" w:rsidP="00146F3E">
      <w:pPr>
        <w:rPr>
          <w:rtl/>
          <w:lang w:eastAsia="he-IL"/>
        </w:rPr>
      </w:pPr>
    </w:p>
    <w:p w:rsidR="00B87DB4" w:rsidRDefault="00B87DB4" w:rsidP="00146F3E">
      <w:pPr>
        <w:pStyle w:val="a4"/>
        <w:keepNext/>
        <w:rPr>
          <w:rtl/>
        </w:rPr>
      </w:pPr>
      <w:bookmarkStart w:id="9647" w:name="ET_speaker_6164_6"/>
      <w:r w:rsidRPr="00C4417F">
        <w:rPr>
          <w:rStyle w:val="TagStyle"/>
          <w:rtl/>
        </w:rPr>
        <w:t xml:space="preserve"> &lt;&lt; דובר &gt;&gt; </w:t>
      </w:r>
      <w:bookmarkStart w:id="9648" w:name="_Toc164104425"/>
      <w:r>
        <w:rPr>
          <w:rtl/>
        </w:rPr>
        <w:t>עמית הלוי (הליכוד):</w:t>
      </w:r>
      <w:bookmarkEnd w:id="9648"/>
      <w:r w:rsidRPr="00C4417F">
        <w:rPr>
          <w:rStyle w:val="TagStyle"/>
          <w:rtl/>
        </w:rPr>
        <w:t xml:space="preserve"> &lt;&lt; דובר &gt;&gt;</w:t>
      </w:r>
      <w:r>
        <w:rPr>
          <w:rtl/>
        </w:rPr>
        <w:t xml:space="preserve">   </w:t>
      </w:r>
      <w:bookmarkEnd w:id="9647"/>
    </w:p>
    <w:p w:rsidR="00B87DB4" w:rsidRDefault="00B87DB4" w:rsidP="005917DA">
      <w:pPr>
        <w:rPr>
          <w:rtl/>
          <w:lang w:eastAsia="he-IL"/>
        </w:rPr>
      </w:pPr>
    </w:p>
    <w:p w:rsidR="00B87DB4" w:rsidRDefault="00B87DB4" w:rsidP="004644A0">
      <w:pPr>
        <w:rPr>
          <w:rtl/>
          <w:lang w:eastAsia="he-IL"/>
        </w:rPr>
      </w:pPr>
      <w:r>
        <w:rPr>
          <w:rFonts w:hint="cs"/>
          <w:rtl/>
          <w:lang w:eastAsia="he-IL"/>
        </w:rPr>
        <w:t xml:space="preserve">תודה, אדוני. "ואעבר עליך ואראך מתבוססת בדמיך" – ילד, נער, יוצא עם שחר לרעות את צאנו בשדות ארץ ישראל; האביב פורח, </w:t>
      </w:r>
      <w:bookmarkStart w:id="9649" w:name="_ETM_Q20_500627"/>
      <w:bookmarkEnd w:id="9649"/>
      <w:r>
        <w:rPr>
          <w:rFonts w:hint="cs"/>
          <w:rtl/>
          <w:lang w:eastAsia="he-IL"/>
        </w:rPr>
        <w:t xml:space="preserve">השדות מוריקים, האילנות מלבלבים, ימי ניסן, ובנימין צועד </w:t>
      </w:r>
      <w:bookmarkStart w:id="9650" w:name="_ETM_Q20_505954"/>
      <w:bookmarkEnd w:id="9650"/>
      <w:r>
        <w:rPr>
          <w:rFonts w:hint="cs"/>
          <w:rtl/>
          <w:lang w:eastAsia="he-IL"/>
        </w:rPr>
        <w:t xml:space="preserve">בשבילי בנימין. בנימין האח הקטן מהלך בנחלת בנימין, וכמה שנים חיכתה נחלת בנימין, כמה </w:t>
      </w:r>
      <w:bookmarkStart w:id="9651" w:name="_ETM_Q20_517630"/>
      <w:bookmarkEnd w:id="9651"/>
      <w:r>
        <w:rPr>
          <w:rFonts w:hint="cs"/>
          <w:rtl/>
          <w:lang w:eastAsia="he-IL"/>
        </w:rPr>
        <w:t xml:space="preserve">שנים חיכתה ארץ ישראל לילדים שלה, לבניה שילכו בשביליה. </w:t>
      </w:r>
    </w:p>
    <w:p w:rsidR="00B87DB4" w:rsidRDefault="00B87DB4" w:rsidP="00146F3E">
      <w:pPr>
        <w:rPr>
          <w:rtl/>
          <w:lang w:eastAsia="he-IL"/>
        </w:rPr>
      </w:pPr>
    </w:p>
    <w:p w:rsidR="00B87DB4" w:rsidRDefault="00B87DB4" w:rsidP="004644A0">
      <w:pPr>
        <w:rPr>
          <w:rtl/>
          <w:lang w:eastAsia="he-IL"/>
        </w:rPr>
      </w:pPr>
      <w:r>
        <w:rPr>
          <w:rFonts w:hint="cs"/>
          <w:rtl/>
          <w:lang w:eastAsia="he-IL"/>
        </w:rPr>
        <w:t>בנימין עם החיוך הקבוע והביישני שלו, מלא אהבת חיים, אהבת הטבע, מהורהר, אולי הוא הרהר</w:t>
      </w:r>
      <w:bookmarkStart w:id="9652" w:name="_ETM_Q20_534178"/>
      <w:bookmarkEnd w:id="9652"/>
      <w:r>
        <w:rPr>
          <w:rFonts w:hint="cs"/>
          <w:rtl/>
          <w:lang w:eastAsia="he-IL"/>
        </w:rPr>
        <w:t xml:space="preserve"> בהישג, ההישג שלו, ההסדר שהוא הצליח להגיע אליו בסוף השבוע שעבר עם ההורים והמורים שלו בישיבה, הסדר שעל פיו הוא יוכל לשלב את לימוד התורה עם השמירה על הארץ, </w:t>
      </w:r>
      <w:bookmarkStart w:id="9653" w:name="_ETM_Q20_546059"/>
      <w:bookmarkEnd w:id="9653"/>
      <w:r>
        <w:rPr>
          <w:rFonts w:hint="cs"/>
          <w:rtl/>
          <w:lang w:eastAsia="he-IL"/>
        </w:rPr>
        <w:t xml:space="preserve">עם חיזוק ההתיישבות בה. </w:t>
      </w:r>
      <w:bookmarkStart w:id="9654" w:name="_ETM_Q20_549395"/>
      <w:bookmarkStart w:id="9655" w:name="_ETM_Q20_549428"/>
      <w:bookmarkStart w:id="9656" w:name="_ETM_Q20_549539"/>
      <w:bookmarkStart w:id="9657" w:name="_ETM_Q20_549575"/>
      <w:bookmarkEnd w:id="9654"/>
      <w:bookmarkEnd w:id="9655"/>
      <w:bookmarkEnd w:id="9656"/>
      <w:bookmarkEnd w:id="9657"/>
      <w:r>
        <w:rPr>
          <w:rFonts w:hint="cs"/>
          <w:rtl/>
          <w:lang w:eastAsia="he-IL"/>
        </w:rPr>
        <w:t>את התמונה הזו של נער ישראלי עם תלתלי זהב</w:t>
      </w:r>
      <w:r w:rsidR="004644A0">
        <w:rPr>
          <w:rFonts w:hint="cs"/>
          <w:rtl/>
          <w:lang w:eastAsia="he-IL"/>
        </w:rPr>
        <w:t xml:space="preserve">, רועה צאן בשבילי ארץ ישראל, לא קשה לנו לדמיין. </w:t>
      </w:r>
      <w:r>
        <w:rPr>
          <w:rFonts w:hint="cs"/>
          <w:rtl/>
          <w:lang w:eastAsia="he-IL"/>
        </w:rPr>
        <w:t xml:space="preserve">היה לנו מלך כזה, דוד. זו התמונה הטבעית שלנו, תמונה של עם חופשי בארצנו. </w:t>
      </w:r>
    </w:p>
    <w:p w:rsidR="00B87DB4" w:rsidRDefault="00B87DB4" w:rsidP="00146F3E">
      <w:pPr>
        <w:rPr>
          <w:rtl/>
          <w:lang w:eastAsia="he-IL"/>
        </w:rPr>
      </w:pPr>
    </w:p>
    <w:p w:rsidR="00B87DB4" w:rsidRDefault="00B87DB4" w:rsidP="004644A0">
      <w:pPr>
        <w:rPr>
          <w:rtl/>
          <w:lang w:eastAsia="he-IL"/>
        </w:rPr>
      </w:pPr>
      <w:r>
        <w:rPr>
          <w:rFonts w:hint="cs"/>
          <w:rtl/>
          <w:lang w:eastAsia="he-IL"/>
        </w:rPr>
        <w:t xml:space="preserve">אבל אחרי יממה ראינו תמונה אחרת. עברנו עליך, אחינו בנימין, </w:t>
      </w:r>
      <w:r w:rsidR="004644A0">
        <w:rPr>
          <w:rFonts w:hint="cs"/>
          <w:rtl/>
          <w:lang w:eastAsia="he-IL"/>
        </w:rPr>
        <w:t>ו</w:t>
      </w:r>
      <w:r>
        <w:rPr>
          <w:rFonts w:hint="cs"/>
          <w:rtl/>
          <w:lang w:eastAsia="he-IL"/>
        </w:rPr>
        <w:t>חזי ואליהו – אליהו שמחכה עדיין לבנו – הגיעו אליך – ונעבור עליך ונראך</w:t>
      </w:r>
      <w:r w:rsidR="004644A0">
        <w:rPr>
          <w:rFonts w:hint="cs"/>
          <w:rtl/>
          <w:lang w:eastAsia="he-IL"/>
        </w:rPr>
        <w:t>,</w:t>
      </w:r>
      <w:r>
        <w:rPr>
          <w:rFonts w:hint="cs"/>
          <w:rtl/>
          <w:lang w:eastAsia="he-IL"/>
        </w:rPr>
        <w:t xml:space="preserve"> נראה אותך </w:t>
      </w:r>
      <w:bookmarkStart w:id="9658" w:name="_ETM_Q20_584413"/>
      <w:bookmarkEnd w:id="9658"/>
      <w:r>
        <w:rPr>
          <w:rFonts w:hint="cs"/>
          <w:rtl/>
          <w:lang w:eastAsia="he-IL"/>
        </w:rPr>
        <w:t>מתבוסס בדמ</w:t>
      </w:r>
      <w:r w:rsidR="004644A0">
        <w:rPr>
          <w:rFonts w:hint="cs"/>
          <w:rtl/>
          <w:lang w:eastAsia="he-IL"/>
        </w:rPr>
        <w:t>י</w:t>
      </w:r>
      <w:r>
        <w:rPr>
          <w:rFonts w:hint="cs"/>
          <w:rtl/>
          <w:lang w:eastAsia="he-IL"/>
        </w:rPr>
        <w:t xml:space="preserve">ך. התבוססת בדמך, בשלולית דם, אחרי שרשעי העולם הללו רוצצו את ראשך באבן </w:t>
      </w:r>
      <w:bookmarkStart w:id="9659" w:name="_ETM_Q20_595779"/>
      <w:bookmarkEnd w:id="9659"/>
      <w:r>
        <w:rPr>
          <w:rFonts w:hint="cs"/>
          <w:rtl/>
          <w:lang w:eastAsia="he-IL"/>
        </w:rPr>
        <w:t xml:space="preserve">עד מוות. לבושתנו ולחרפתנו, גם את התמונה הזו כבר לא קשה לנו לדמיין אחרי אורי </w:t>
      </w:r>
      <w:proofErr w:type="spellStart"/>
      <w:r>
        <w:rPr>
          <w:rFonts w:hint="cs"/>
          <w:rtl/>
          <w:lang w:eastAsia="he-IL"/>
        </w:rPr>
        <w:t>אנסבכר</w:t>
      </w:r>
      <w:proofErr w:type="spellEnd"/>
      <w:r>
        <w:rPr>
          <w:rFonts w:hint="cs"/>
          <w:rtl/>
          <w:lang w:eastAsia="he-IL"/>
        </w:rPr>
        <w:t>, אסתר הורגן ושלושת הנערים</w:t>
      </w:r>
      <w:r w:rsidR="004644A0">
        <w:rPr>
          <w:rFonts w:hint="cs"/>
          <w:rtl/>
          <w:lang w:eastAsia="he-IL"/>
        </w:rPr>
        <w:t>,</w:t>
      </w:r>
      <w:r>
        <w:rPr>
          <w:rFonts w:hint="cs"/>
          <w:rtl/>
          <w:lang w:eastAsia="he-IL"/>
        </w:rPr>
        <w:t xml:space="preserve"> וכל הרשימה הארוכה והמדממת הזו. </w:t>
      </w:r>
    </w:p>
    <w:p w:rsidR="00B87DB4" w:rsidRDefault="00B87DB4" w:rsidP="00146F3E">
      <w:pPr>
        <w:rPr>
          <w:rtl/>
          <w:lang w:eastAsia="he-IL"/>
        </w:rPr>
      </w:pPr>
    </w:p>
    <w:p w:rsidR="00B87DB4" w:rsidRDefault="00B87DB4" w:rsidP="004644A0">
      <w:pPr>
        <w:rPr>
          <w:rtl/>
          <w:lang w:eastAsia="he-IL"/>
        </w:rPr>
      </w:pPr>
      <w:bookmarkStart w:id="9660" w:name="_ETM_Q20_613916"/>
      <w:bookmarkEnd w:id="9660"/>
      <w:r>
        <w:rPr>
          <w:rFonts w:hint="cs"/>
          <w:rtl/>
          <w:lang w:eastAsia="he-IL"/>
        </w:rPr>
        <w:t xml:space="preserve">הדם הזה, אזרחי ישראל, הוא מקור אבל, אבל הוא גם מקור תקווה </w:t>
      </w:r>
      <w:r>
        <w:rPr>
          <w:rtl/>
          <w:lang w:eastAsia="he-IL"/>
        </w:rPr>
        <w:t>–</w:t>
      </w:r>
      <w:r>
        <w:rPr>
          <w:rFonts w:hint="cs"/>
          <w:rtl/>
          <w:lang w:eastAsia="he-IL"/>
        </w:rPr>
        <w:t xml:space="preserve"> מקור תקווה לשינוי, כי בנבואה ההיא של הנביא </w:t>
      </w:r>
      <w:bookmarkStart w:id="9661" w:name="_ETM_Q20_621124"/>
      <w:bookmarkEnd w:id="9661"/>
      <w:r>
        <w:rPr>
          <w:rFonts w:hint="cs"/>
          <w:rtl/>
          <w:lang w:eastAsia="he-IL"/>
        </w:rPr>
        <w:t xml:space="preserve">יחזקאל, אחרי שאלוהים עובר ורואה אותנו מתבוססים בדמנו, </w:t>
      </w:r>
      <w:r w:rsidR="004644A0">
        <w:rPr>
          <w:rFonts w:hint="cs"/>
          <w:rtl/>
          <w:lang w:eastAsia="he-IL"/>
        </w:rPr>
        <w:t>"</w:t>
      </w:r>
      <w:r>
        <w:rPr>
          <w:rFonts w:hint="cs"/>
          <w:rtl/>
          <w:lang w:eastAsia="he-IL"/>
        </w:rPr>
        <w:t>מתבוססת בדמיך</w:t>
      </w:r>
      <w:r w:rsidR="004644A0">
        <w:rPr>
          <w:rFonts w:hint="cs"/>
          <w:rtl/>
          <w:lang w:eastAsia="he-IL"/>
        </w:rPr>
        <w:t>"</w:t>
      </w:r>
      <w:r>
        <w:rPr>
          <w:rFonts w:hint="cs"/>
          <w:rtl/>
          <w:lang w:eastAsia="he-IL"/>
        </w:rPr>
        <w:t>, הוא אומר "וא</w:t>
      </w:r>
      <w:r>
        <w:rPr>
          <w:rtl/>
          <w:lang w:eastAsia="he-IL"/>
        </w:rPr>
        <w:t>ֹ</w:t>
      </w:r>
      <w:r>
        <w:rPr>
          <w:rFonts w:hint="cs"/>
          <w:rtl/>
          <w:lang w:eastAsia="he-IL"/>
        </w:rPr>
        <w:t>מר ל</w:t>
      </w:r>
      <w:r>
        <w:rPr>
          <w:rtl/>
          <w:lang w:eastAsia="he-IL"/>
        </w:rPr>
        <w:t>ָ</w:t>
      </w:r>
      <w:r>
        <w:rPr>
          <w:rFonts w:hint="cs"/>
          <w:rtl/>
          <w:lang w:eastAsia="he-IL"/>
        </w:rPr>
        <w:t>ך בדמי</w:t>
      </w:r>
      <w:r>
        <w:rPr>
          <w:rtl/>
          <w:lang w:eastAsia="he-IL"/>
        </w:rPr>
        <w:t>ִ</w:t>
      </w:r>
      <w:r>
        <w:rPr>
          <w:rFonts w:hint="cs"/>
          <w:rtl/>
          <w:lang w:eastAsia="he-IL"/>
        </w:rPr>
        <w:t>ך ח</w:t>
      </w:r>
      <w:r>
        <w:rPr>
          <w:rtl/>
          <w:lang w:eastAsia="he-IL"/>
        </w:rPr>
        <w:t>ֲ</w:t>
      </w:r>
      <w:r>
        <w:rPr>
          <w:rFonts w:hint="cs"/>
          <w:rtl/>
          <w:lang w:eastAsia="he-IL"/>
        </w:rPr>
        <w:t>י</w:t>
      </w:r>
      <w:r>
        <w:rPr>
          <w:rtl/>
          <w:lang w:eastAsia="he-IL"/>
        </w:rPr>
        <w:t>ִ</w:t>
      </w:r>
      <w:r>
        <w:rPr>
          <w:rFonts w:hint="cs"/>
          <w:rtl/>
          <w:lang w:eastAsia="he-IL"/>
        </w:rPr>
        <w:t>י</w:t>
      </w:r>
      <w:r w:rsidR="004644A0">
        <w:rPr>
          <w:rFonts w:hint="cs"/>
          <w:rtl/>
          <w:lang w:eastAsia="he-IL"/>
        </w:rPr>
        <w:t>, וא</w:t>
      </w:r>
      <w:r w:rsidR="004644A0">
        <w:rPr>
          <w:rtl/>
          <w:lang w:eastAsia="he-IL"/>
        </w:rPr>
        <w:t>ֹ</w:t>
      </w:r>
      <w:r w:rsidR="004644A0">
        <w:rPr>
          <w:rFonts w:hint="cs"/>
          <w:rtl/>
          <w:lang w:eastAsia="he-IL"/>
        </w:rPr>
        <w:t>מר ל</w:t>
      </w:r>
      <w:r w:rsidR="004644A0">
        <w:rPr>
          <w:rtl/>
          <w:lang w:eastAsia="he-IL"/>
        </w:rPr>
        <w:t>ָ</w:t>
      </w:r>
      <w:r w:rsidR="004644A0">
        <w:rPr>
          <w:rFonts w:hint="cs"/>
          <w:rtl/>
          <w:lang w:eastAsia="he-IL"/>
        </w:rPr>
        <w:t>ך בדמי</w:t>
      </w:r>
      <w:r w:rsidR="004644A0">
        <w:rPr>
          <w:rtl/>
          <w:lang w:eastAsia="he-IL"/>
        </w:rPr>
        <w:t>ִ</w:t>
      </w:r>
      <w:r w:rsidR="004644A0">
        <w:rPr>
          <w:rFonts w:hint="cs"/>
          <w:rtl/>
          <w:lang w:eastAsia="he-IL"/>
        </w:rPr>
        <w:t>ך ח</w:t>
      </w:r>
      <w:r w:rsidR="004644A0">
        <w:rPr>
          <w:rtl/>
          <w:lang w:eastAsia="he-IL"/>
        </w:rPr>
        <w:t>ֲ</w:t>
      </w:r>
      <w:r w:rsidR="004644A0">
        <w:rPr>
          <w:rFonts w:hint="cs"/>
          <w:rtl/>
          <w:lang w:eastAsia="he-IL"/>
        </w:rPr>
        <w:t>י</w:t>
      </w:r>
      <w:r w:rsidR="004644A0">
        <w:rPr>
          <w:rtl/>
          <w:lang w:eastAsia="he-IL"/>
        </w:rPr>
        <w:t>ִ</w:t>
      </w:r>
      <w:r w:rsidR="004644A0">
        <w:rPr>
          <w:rFonts w:hint="cs"/>
          <w:rtl/>
          <w:lang w:eastAsia="he-IL"/>
        </w:rPr>
        <w:t>י</w:t>
      </w:r>
      <w:r>
        <w:rPr>
          <w:rFonts w:hint="cs"/>
          <w:rtl/>
          <w:lang w:eastAsia="he-IL"/>
        </w:rPr>
        <w:t>"</w:t>
      </w:r>
      <w:r w:rsidR="004644A0">
        <w:rPr>
          <w:rFonts w:hint="cs"/>
          <w:rtl/>
          <w:lang w:eastAsia="he-IL"/>
        </w:rPr>
        <w:t>.</w:t>
      </w:r>
      <w:r>
        <w:rPr>
          <w:rFonts w:hint="cs"/>
          <w:rtl/>
          <w:lang w:eastAsia="he-IL"/>
        </w:rPr>
        <w:t xml:space="preserve"> לא למרות הדם את תחיי, </w:t>
      </w:r>
      <w:bookmarkStart w:id="9662" w:name="_ETM_Q20_633786"/>
      <w:bookmarkEnd w:id="9662"/>
      <w:r>
        <w:rPr>
          <w:rFonts w:hint="cs"/>
          <w:rtl/>
          <w:lang w:eastAsia="he-IL"/>
        </w:rPr>
        <w:t>אלא בדם, בדמייך חיי, כי בדם הזה טמון סוד החיים שלנו, בדם הזה טמון סוד הקיום של העם היהודי.</w:t>
      </w:r>
      <w:r>
        <w:rPr>
          <w:rFonts w:hint="cs"/>
          <w:lang w:eastAsia="he-IL"/>
        </w:rPr>
        <w:t xml:space="preserve"> </w:t>
      </w:r>
      <w:r>
        <w:rPr>
          <w:rFonts w:hint="cs"/>
          <w:rtl/>
          <w:lang w:eastAsia="he-IL"/>
        </w:rPr>
        <w:t xml:space="preserve">זה הדם שלפני 3,200 שנים ויותר אנחנו משחנו בו את המשקופים ואת המזוזות של </w:t>
      </w:r>
      <w:bookmarkStart w:id="9663" w:name="_ETM_Q20_650299"/>
      <w:bookmarkEnd w:id="9663"/>
      <w:r>
        <w:rPr>
          <w:rFonts w:hint="cs"/>
          <w:rtl/>
          <w:lang w:eastAsia="he-IL"/>
        </w:rPr>
        <w:t xml:space="preserve">הבתים בליל היציאה ממצרים. </w:t>
      </w:r>
    </w:p>
    <w:p w:rsidR="00B87DB4" w:rsidRDefault="00B87DB4" w:rsidP="00146F3E">
      <w:pPr>
        <w:rPr>
          <w:rtl/>
          <w:lang w:eastAsia="he-IL"/>
        </w:rPr>
      </w:pPr>
    </w:p>
    <w:p w:rsidR="00B87DB4" w:rsidRDefault="00B87DB4" w:rsidP="004644A0">
      <w:pPr>
        <w:rPr>
          <w:rtl/>
          <w:lang w:eastAsia="he-IL"/>
        </w:rPr>
      </w:pPr>
      <w:r>
        <w:rPr>
          <w:rFonts w:hint="cs"/>
          <w:rtl/>
          <w:lang w:eastAsia="he-IL"/>
        </w:rPr>
        <w:t xml:space="preserve">אדוני היושב-ראש, אני רוצה לומר לך, התרבות שלנו היא </w:t>
      </w:r>
      <w:bookmarkStart w:id="9664" w:name="_ETM_Q20_656203"/>
      <w:bookmarkEnd w:id="9664"/>
      <w:r>
        <w:rPr>
          <w:rFonts w:hint="cs"/>
          <w:rtl/>
          <w:lang w:eastAsia="he-IL"/>
        </w:rPr>
        <w:t xml:space="preserve">לא תרבות שמחצינה דם; להפך, יש מצוות כיסוי הדם, אנחנו לא זורקים את הדם בחוץ, אבל יש שני דמים שאנחנו מחצינים: דם הפסח ודם המילה. דם הפסח הוא קשרי </w:t>
      </w:r>
      <w:bookmarkStart w:id="9665" w:name="_ETM_Q20_668962"/>
      <w:bookmarkEnd w:id="9665"/>
      <w:r>
        <w:rPr>
          <w:rFonts w:hint="cs"/>
          <w:rtl/>
          <w:lang w:eastAsia="he-IL"/>
        </w:rPr>
        <w:t xml:space="preserve">הדם שלנו – זה הדם שלנו, זה הדם של העם היהודי, </w:t>
      </w:r>
      <w:bookmarkStart w:id="9666" w:name="_ETM_Q20_673433"/>
      <w:bookmarkEnd w:id="9666"/>
      <w:r>
        <w:rPr>
          <w:rFonts w:hint="cs"/>
          <w:rtl/>
          <w:lang w:eastAsia="he-IL"/>
        </w:rPr>
        <w:t xml:space="preserve">זאת הזהות הלאומית שלנו. אנחנו לא מחביאים אותה, לא מכסים אותה, נגמר הסיפור הזה של "היה </w:t>
      </w:r>
      <w:bookmarkStart w:id="9667" w:name="_ETM_Q20_678385"/>
      <w:bookmarkEnd w:id="9667"/>
      <w:r>
        <w:rPr>
          <w:rFonts w:hint="cs"/>
          <w:rtl/>
          <w:lang w:eastAsia="he-IL"/>
        </w:rPr>
        <w:t xml:space="preserve">יהודי בביתך ואדם בצאתך". אנחנו יהודים, אנחנו משפחה במשפחת העמים, יש לנו תרבות, יש לנו תורה, </w:t>
      </w:r>
      <w:bookmarkStart w:id="9668" w:name="_ETM_Q20_686485"/>
      <w:bookmarkEnd w:id="9668"/>
      <w:r>
        <w:rPr>
          <w:rFonts w:hint="cs"/>
          <w:rtl/>
          <w:lang w:eastAsia="he-IL"/>
        </w:rPr>
        <w:t xml:space="preserve">יש לנו שליחות להביא את התרומה הזאת שלנו, את התרבות </w:t>
      </w:r>
      <w:bookmarkStart w:id="9669" w:name="_ETM_Q20_687020"/>
      <w:bookmarkEnd w:id="9669"/>
      <w:r>
        <w:rPr>
          <w:rFonts w:hint="cs"/>
          <w:rtl/>
          <w:lang w:eastAsia="he-IL"/>
        </w:rPr>
        <w:t xml:space="preserve">שלנו, את התורה שלנו לתרבות האנושית כולה. אנחנו לא מתביישים בערכים שלנו. לא התביישנו אז להתעמת עם התרבות האלילית, וגם היום אנחנו </w:t>
      </w:r>
      <w:bookmarkStart w:id="9670" w:name="_ETM_Q20_696902"/>
      <w:bookmarkEnd w:id="9670"/>
      <w:r>
        <w:rPr>
          <w:rFonts w:hint="cs"/>
          <w:rtl/>
          <w:lang w:eastAsia="he-IL"/>
        </w:rPr>
        <w:t xml:space="preserve">לא מתביישים להתעמת בשביל הערכים האלו מול עוולות או מחשבות רשע. </w:t>
      </w:r>
      <w:bookmarkStart w:id="9671" w:name="_ETM_Q20_700441"/>
      <w:bookmarkEnd w:id="9671"/>
    </w:p>
    <w:p w:rsidR="00B87DB4" w:rsidRDefault="00B87DB4" w:rsidP="00146F3E">
      <w:pPr>
        <w:rPr>
          <w:rtl/>
          <w:lang w:eastAsia="he-IL"/>
        </w:rPr>
      </w:pPr>
    </w:p>
    <w:p w:rsidR="00B87DB4" w:rsidRDefault="00B87DB4" w:rsidP="00146F3E">
      <w:pPr>
        <w:rPr>
          <w:rtl/>
          <w:lang w:eastAsia="he-IL"/>
        </w:rPr>
      </w:pPr>
      <w:r>
        <w:rPr>
          <w:rFonts w:hint="cs"/>
          <w:rtl/>
          <w:lang w:eastAsia="he-IL"/>
        </w:rPr>
        <w:t xml:space="preserve">יש גם דם המילה – דם המילה אומר שהזהות הזאת שלנו היא לא עניין תיאורטי, היא מהות הקיום שלנו, ובלעדיה החיים שלנו </w:t>
      </w:r>
      <w:bookmarkStart w:id="9672" w:name="_ETM_Q20_710099"/>
      <w:bookmarkEnd w:id="9672"/>
      <w:r>
        <w:rPr>
          <w:rFonts w:hint="cs"/>
          <w:rtl/>
          <w:lang w:eastAsia="he-IL"/>
        </w:rPr>
        <w:t>מאבדים משמעות. לכן אנחנו מחויבים לזהות הזאת עד זוב דם. אנחנו מחויבים במסירות נפש למורשת שלנו, למולדת שלנו. כבר 3,500 שנה</w:t>
      </w:r>
      <w:r w:rsidR="00291ED1">
        <w:rPr>
          <w:rFonts w:hint="cs"/>
          <w:rtl/>
          <w:lang w:eastAsia="he-IL"/>
        </w:rPr>
        <w:t>,</w:t>
      </w:r>
      <w:r>
        <w:rPr>
          <w:rFonts w:hint="cs"/>
          <w:rtl/>
          <w:lang w:eastAsia="he-IL"/>
        </w:rPr>
        <w:t xml:space="preserve"> בכל פעם שנולד לנו </w:t>
      </w:r>
      <w:bookmarkStart w:id="9673" w:name="_ETM_Q20_718953"/>
      <w:bookmarkEnd w:id="9673"/>
      <w:r>
        <w:rPr>
          <w:rFonts w:hint="cs"/>
          <w:rtl/>
          <w:lang w:eastAsia="he-IL"/>
        </w:rPr>
        <w:t xml:space="preserve">ילד, כשהוא עולל בן שמונה ימים אנחנו מקיזים את דמו ומבהירים לכולם את עוצמת </w:t>
      </w:r>
      <w:bookmarkStart w:id="9674" w:name="_ETM_Q20_726193"/>
      <w:bookmarkEnd w:id="9674"/>
      <w:r>
        <w:rPr>
          <w:rFonts w:hint="cs"/>
          <w:rtl/>
          <w:lang w:eastAsia="he-IL"/>
        </w:rPr>
        <w:t xml:space="preserve">המחויבות שלנו. כמו שהספיד הרב מלמד – אני מסיים – את </w:t>
      </w:r>
      <w:bookmarkStart w:id="9675" w:name="_ETM_Q20_729198"/>
      <w:bookmarkEnd w:id="9675"/>
      <w:r>
        <w:rPr>
          <w:rFonts w:hint="cs"/>
          <w:rtl/>
          <w:lang w:eastAsia="he-IL"/>
        </w:rPr>
        <w:t xml:space="preserve">הלל </w:t>
      </w:r>
      <w:proofErr w:type="spellStart"/>
      <w:r>
        <w:rPr>
          <w:rFonts w:hint="cs"/>
          <w:rtl/>
          <w:lang w:eastAsia="he-IL"/>
        </w:rPr>
        <w:t>ויגל</w:t>
      </w:r>
      <w:proofErr w:type="spellEnd"/>
      <w:r>
        <w:rPr>
          <w:rFonts w:hint="cs"/>
          <w:rtl/>
          <w:lang w:eastAsia="he-IL"/>
        </w:rPr>
        <w:t xml:space="preserve">: "אם צריך לחיות נחיה, ואם צריך למות נמות". את דם המילה הזה, אדוני, </w:t>
      </w:r>
      <w:bookmarkStart w:id="9676" w:name="_ETM_Q20_736578"/>
      <w:bookmarkEnd w:id="9676"/>
      <w:r>
        <w:rPr>
          <w:rFonts w:hint="cs"/>
          <w:rtl/>
          <w:lang w:eastAsia="he-IL"/>
        </w:rPr>
        <w:t>את עוצמת מסירות הנפש הזאת</w:t>
      </w:r>
      <w:r w:rsidR="00291ED1">
        <w:rPr>
          <w:rFonts w:hint="cs"/>
          <w:rtl/>
          <w:lang w:eastAsia="he-IL"/>
        </w:rPr>
        <w:t>,</w:t>
      </w:r>
      <w:r>
        <w:rPr>
          <w:rFonts w:hint="cs"/>
          <w:rtl/>
          <w:lang w:eastAsia="he-IL"/>
        </w:rPr>
        <w:t xml:space="preserve"> ראינו בחודשים האחרונים בקרב לוחמינו, בקרב המשפחות. איזו שייכות עמוקה </w:t>
      </w:r>
      <w:bookmarkStart w:id="9677" w:name="_ETM_Q20_742630"/>
      <w:bookmarkEnd w:id="9677"/>
      <w:r>
        <w:rPr>
          <w:rFonts w:hint="cs"/>
          <w:rtl/>
          <w:lang w:eastAsia="he-IL"/>
        </w:rPr>
        <w:t xml:space="preserve">לעם ולארץ, איזו מחויבות אין-סופית, איזה מחיר דמים – מתוך שייכות קדושה לדם שלנו, לזהות שלנו. </w:t>
      </w:r>
      <w:bookmarkStart w:id="9678" w:name="_ETM_Q20_750869"/>
      <w:bookmarkEnd w:id="9678"/>
    </w:p>
    <w:p w:rsidR="00B87DB4" w:rsidRDefault="00B87DB4" w:rsidP="00146F3E">
      <w:pPr>
        <w:rPr>
          <w:rtl/>
          <w:lang w:eastAsia="he-IL"/>
        </w:rPr>
      </w:pPr>
    </w:p>
    <w:p w:rsidR="00B87DB4" w:rsidRDefault="00B87DB4" w:rsidP="00291ED1">
      <w:pPr>
        <w:rPr>
          <w:rtl/>
        </w:rPr>
      </w:pPr>
      <w:bookmarkStart w:id="9679" w:name="TOR_Q21"/>
      <w:bookmarkStart w:id="9680" w:name="_ETM_Q21_132794"/>
      <w:bookmarkStart w:id="9681" w:name="_ETM_Q21_138316"/>
      <w:bookmarkEnd w:id="9679"/>
      <w:bookmarkEnd w:id="9680"/>
      <w:bookmarkEnd w:id="9681"/>
      <w:r>
        <w:rPr>
          <w:rFonts w:hint="cs"/>
          <w:rtl/>
        </w:rPr>
        <w:t xml:space="preserve">גם הדם שלך, בנימין אחימאיר, שהוקז בשדות בנימין, אחרי הקרב שניהלת בידיך מול </w:t>
      </w:r>
      <w:bookmarkStart w:id="9682" w:name="_ETM_Q21_150944"/>
      <w:bookmarkEnd w:id="9682"/>
      <w:r>
        <w:rPr>
          <w:rFonts w:hint="cs"/>
          <w:rtl/>
        </w:rPr>
        <w:t>מפלצת הרשע שמולך, הוא מקור אבל וגם מקור חיים. הדם</w:t>
      </w:r>
      <w:bookmarkStart w:id="9683" w:name="_ETM_Q21_160843"/>
      <w:bookmarkEnd w:id="9683"/>
      <w:r>
        <w:rPr>
          <w:rFonts w:hint="cs"/>
          <w:rtl/>
        </w:rPr>
        <w:t xml:space="preserve"> הזה</w:t>
      </w:r>
      <w:r w:rsidR="00291ED1">
        <w:rPr>
          <w:rFonts w:hint="cs"/>
          <w:rtl/>
        </w:rPr>
        <w:t>,</w:t>
      </w:r>
      <w:r>
        <w:rPr>
          <w:rFonts w:hint="cs"/>
          <w:rtl/>
        </w:rPr>
        <w:t xml:space="preserve"> שמייצג את משמעות החיים שלנו ואת המסירות שלנו אליה, </w:t>
      </w:r>
      <w:bookmarkStart w:id="9684" w:name="_ETM_Q21_160424"/>
      <w:bookmarkEnd w:id="9684"/>
      <w:r>
        <w:rPr>
          <w:rFonts w:hint="cs"/>
          <w:rtl/>
        </w:rPr>
        <w:t>הוא מקור תקווה. הדם הזה</w:t>
      </w:r>
      <w:r w:rsidR="00291ED1">
        <w:rPr>
          <w:rFonts w:hint="cs"/>
          <w:rtl/>
        </w:rPr>
        <w:t>,</w:t>
      </w:r>
      <w:r>
        <w:rPr>
          <w:rFonts w:hint="cs"/>
          <w:rtl/>
        </w:rPr>
        <w:t xml:space="preserve"> שחלחל ברגבי המולדת שלנו</w:t>
      </w:r>
      <w:bookmarkStart w:id="9685" w:name="_ETM_Q21_164559"/>
      <w:bookmarkEnd w:id="9685"/>
      <w:r>
        <w:rPr>
          <w:rFonts w:hint="cs"/>
          <w:rtl/>
        </w:rPr>
        <w:t>, יצמיח דור גדול, מלא שייכות ומסירות לעם ולמולדת</w:t>
      </w:r>
      <w:r w:rsidR="00291ED1">
        <w:rPr>
          <w:rFonts w:hint="cs"/>
          <w:rtl/>
        </w:rPr>
        <w:t>;</w:t>
      </w:r>
      <w:r>
        <w:rPr>
          <w:rFonts w:hint="cs"/>
          <w:rtl/>
        </w:rPr>
        <w:t xml:space="preserve"> דור שידע להכריע את האויב</w:t>
      </w:r>
      <w:r w:rsidR="00291ED1">
        <w:rPr>
          <w:rFonts w:hint="cs"/>
          <w:rtl/>
        </w:rPr>
        <w:t>,</w:t>
      </w:r>
      <w:r>
        <w:rPr>
          <w:rFonts w:hint="cs"/>
          <w:rtl/>
        </w:rPr>
        <w:t xml:space="preserve"> שיביא לניצחון הצדק הציוני</w:t>
      </w:r>
      <w:bookmarkStart w:id="9686" w:name="_ETM_Q21_173043"/>
      <w:bookmarkEnd w:id="9686"/>
      <w:r>
        <w:rPr>
          <w:rFonts w:hint="cs"/>
          <w:rtl/>
        </w:rPr>
        <w:t xml:space="preserve"> על השקר הפלסטיני</w:t>
      </w:r>
      <w:r w:rsidR="00291ED1">
        <w:rPr>
          <w:rFonts w:hint="cs"/>
          <w:rtl/>
        </w:rPr>
        <w:t>;</w:t>
      </w:r>
      <w:r>
        <w:rPr>
          <w:rFonts w:hint="cs"/>
          <w:rtl/>
        </w:rPr>
        <w:t xml:space="preserve"> דור שלא הולך לשום מקום</w:t>
      </w:r>
      <w:bookmarkStart w:id="9687" w:name="_ETM_Q21_62309"/>
      <w:bookmarkStart w:id="9688" w:name="_ETM_Q21_62391"/>
      <w:bookmarkEnd w:id="9687"/>
      <w:bookmarkEnd w:id="9688"/>
      <w:r>
        <w:rPr>
          <w:rFonts w:hint="cs"/>
          <w:rtl/>
        </w:rPr>
        <w:t xml:space="preserve">, </w:t>
      </w:r>
      <w:r>
        <w:rPr>
          <w:rtl/>
        </w:rPr>
        <w:t xml:space="preserve">שירבה </w:t>
      </w:r>
      <w:bookmarkStart w:id="9689" w:name="_ETM_Q21_180630"/>
      <w:bookmarkEnd w:id="9689"/>
      <w:r>
        <w:rPr>
          <w:rtl/>
        </w:rPr>
        <w:t>ויגדל</w:t>
      </w:r>
      <w:r>
        <w:rPr>
          <w:rFonts w:hint="cs"/>
          <w:rtl/>
        </w:rPr>
        <w:t xml:space="preserve"> </w:t>
      </w:r>
      <w:r w:rsidR="00AE0043">
        <w:rPr>
          <w:rFonts w:hint="cs"/>
          <w:rtl/>
        </w:rPr>
        <w:t>– –</w:t>
      </w:r>
      <w:r>
        <w:rPr>
          <w:rFonts w:hint="cs"/>
          <w:rtl/>
        </w:rPr>
        <w:t xml:space="preserve"> </w:t>
      </w:r>
    </w:p>
    <w:p w:rsidR="00B87DB4" w:rsidRDefault="00B87DB4" w:rsidP="00146F3E">
      <w:pPr>
        <w:rPr>
          <w:rtl/>
        </w:rPr>
      </w:pPr>
      <w:bookmarkStart w:id="9690" w:name="_ETM_Q21_178353"/>
      <w:bookmarkStart w:id="9691" w:name="_ETM_Q21_178445"/>
      <w:bookmarkEnd w:id="9690"/>
      <w:bookmarkEnd w:id="9691"/>
    </w:p>
    <w:p w:rsidR="00B87DB4" w:rsidRDefault="00B87DB4" w:rsidP="00146F3E">
      <w:pPr>
        <w:pStyle w:val="af6"/>
        <w:keepNext/>
        <w:rPr>
          <w:rtl/>
        </w:rPr>
      </w:pPr>
      <w:r w:rsidRPr="00A05A32">
        <w:rPr>
          <w:rStyle w:val="TagStyle"/>
          <w:rtl/>
        </w:rPr>
        <w:t xml:space="preserve"> &lt;&lt; יור &gt;&gt; </w:t>
      </w:r>
      <w:r>
        <w:rPr>
          <w:rtl/>
        </w:rPr>
        <w:t>היו"ר חנוך דב מלביצקי:</w:t>
      </w:r>
      <w:r w:rsidRPr="00A05A32">
        <w:rPr>
          <w:rStyle w:val="TagStyle"/>
          <w:rtl/>
        </w:rPr>
        <w:t xml:space="preserve"> &lt;&lt; יור &gt;&gt;</w:t>
      </w:r>
      <w:r>
        <w:rPr>
          <w:rtl/>
        </w:rPr>
        <w:t xml:space="preserve">   </w:t>
      </w:r>
    </w:p>
    <w:p w:rsidR="00B87DB4" w:rsidRDefault="00B87DB4" w:rsidP="005917DA">
      <w:pPr>
        <w:rPr>
          <w:rtl/>
        </w:rPr>
      </w:pPr>
    </w:p>
    <w:p w:rsidR="00B87DB4" w:rsidRDefault="00B87DB4" w:rsidP="00146F3E">
      <w:pPr>
        <w:rPr>
          <w:rtl/>
        </w:rPr>
      </w:pPr>
      <w:r>
        <w:rPr>
          <w:rFonts w:hint="cs"/>
          <w:rtl/>
        </w:rPr>
        <w:t xml:space="preserve">תודה רבה. </w:t>
      </w:r>
    </w:p>
    <w:p w:rsidR="00B87DB4" w:rsidRDefault="00B87DB4" w:rsidP="00146F3E">
      <w:pPr>
        <w:rPr>
          <w:rtl/>
        </w:rPr>
      </w:pPr>
      <w:bookmarkStart w:id="9692" w:name="_ETM_Q21_180341"/>
      <w:bookmarkStart w:id="9693" w:name="_ETM_Q21_180419"/>
      <w:bookmarkEnd w:id="9692"/>
      <w:bookmarkEnd w:id="9693"/>
    </w:p>
    <w:p w:rsidR="00B87DB4" w:rsidRDefault="00B87DB4" w:rsidP="00146F3E">
      <w:pPr>
        <w:pStyle w:val="-"/>
        <w:keepNext/>
        <w:rPr>
          <w:rtl/>
        </w:rPr>
      </w:pPr>
      <w:bookmarkStart w:id="9694" w:name="ET_speakercontinue_6164_4"/>
      <w:r w:rsidRPr="00A05A32">
        <w:rPr>
          <w:rStyle w:val="TagStyle"/>
          <w:rtl/>
        </w:rPr>
        <w:t xml:space="preserve"> &lt;&lt; דובר_המשך &gt;&gt; </w:t>
      </w:r>
      <w:r>
        <w:rPr>
          <w:rtl/>
        </w:rPr>
        <w:t>עמית הלוי (הליכוד):</w:t>
      </w:r>
      <w:r w:rsidRPr="00A05A32">
        <w:rPr>
          <w:rStyle w:val="TagStyle"/>
          <w:rtl/>
        </w:rPr>
        <w:t xml:space="preserve"> &lt;&lt; דובר_המשך &gt;&gt;</w:t>
      </w:r>
      <w:r>
        <w:rPr>
          <w:rtl/>
        </w:rPr>
        <w:t xml:space="preserve">   </w:t>
      </w:r>
      <w:bookmarkEnd w:id="9694"/>
    </w:p>
    <w:p w:rsidR="00B87DB4" w:rsidRDefault="00B87DB4" w:rsidP="005917DA">
      <w:pPr>
        <w:rPr>
          <w:rtl/>
        </w:rPr>
      </w:pPr>
    </w:p>
    <w:p w:rsidR="00B87DB4" w:rsidRPr="00260A17" w:rsidRDefault="00AE0043" w:rsidP="00AE0043">
      <w:pPr>
        <w:rPr>
          <w:rtl/>
        </w:rPr>
      </w:pPr>
      <w:bookmarkStart w:id="9695" w:name="_ETM_Q21_178529"/>
      <w:bookmarkStart w:id="9696" w:name="_ETM_Q21_178608"/>
      <w:bookmarkEnd w:id="9695"/>
      <w:bookmarkEnd w:id="9696"/>
      <w:r>
        <w:rPr>
          <w:rFonts w:hint="cs"/>
          <w:rtl/>
        </w:rPr>
        <w:t>– –</w:t>
      </w:r>
      <w:r w:rsidR="00B87DB4">
        <w:rPr>
          <w:rFonts w:hint="cs"/>
          <w:rtl/>
        </w:rPr>
        <w:t xml:space="preserve"> </w:t>
      </w:r>
      <w:bookmarkStart w:id="9697" w:name="_ETM_Q21_181469"/>
      <w:bookmarkEnd w:id="9697"/>
      <w:r w:rsidR="00B87DB4">
        <w:rPr>
          <w:rFonts w:hint="cs"/>
          <w:rtl/>
        </w:rPr>
        <w:t>כמו ב</w:t>
      </w:r>
      <w:r w:rsidR="00B87DB4">
        <w:rPr>
          <w:rtl/>
        </w:rPr>
        <w:t xml:space="preserve">המשך </w:t>
      </w:r>
      <w:bookmarkStart w:id="9698" w:name="_ETM_Q21_181890"/>
      <w:bookmarkEnd w:id="9698"/>
      <w:r w:rsidR="00B87DB4">
        <w:rPr>
          <w:rtl/>
        </w:rPr>
        <w:t xml:space="preserve">הנבואה </w:t>
      </w:r>
      <w:bookmarkStart w:id="9699" w:name="_ETM_Q21_182310"/>
      <w:bookmarkEnd w:id="9699"/>
      <w:r w:rsidR="00B87DB4">
        <w:rPr>
          <w:rtl/>
        </w:rPr>
        <w:t xml:space="preserve">של </w:t>
      </w:r>
      <w:bookmarkStart w:id="9700" w:name="_ETM_Q21_182460"/>
      <w:bookmarkEnd w:id="9700"/>
      <w:r w:rsidR="00B87DB4">
        <w:rPr>
          <w:rtl/>
        </w:rPr>
        <w:t>יחזקאל</w:t>
      </w:r>
      <w:r w:rsidR="00B87DB4">
        <w:rPr>
          <w:rFonts w:hint="cs"/>
          <w:rtl/>
        </w:rPr>
        <w:t>:</w:t>
      </w:r>
      <w:r w:rsidR="00B87DB4">
        <w:rPr>
          <w:rtl/>
        </w:rPr>
        <w:t xml:space="preserve"> </w:t>
      </w:r>
      <w:bookmarkStart w:id="9701" w:name="_ETM_Q21_183449"/>
      <w:bookmarkEnd w:id="9701"/>
      <w:r w:rsidR="00B87DB4">
        <w:rPr>
          <w:rFonts w:hint="cs"/>
          <w:rtl/>
        </w:rPr>
        <w:t>"</w:t>
      </w:r>
      <w:bookmarkStart w:id="9702" w:name="_ETM_Q21_188670"/>
      <w:bookmarkStart w:id="9703" w:name="_ETM_Q21_189550"/>
      <w:bookmarkStart w:id="9704" w:name="_ETM_Q21_190119"/>
      <w:bookmarkStart w:id="9705" w:name="_ETM_Q21_190690"/>
      <w:bookmarkStart w:id="9706" w:name="_ETM_Q21_191349"/>
      <w:bookmarkStart w:id="9707" w:name="_ETM_Q21_192100"/>
      <w:bookmarkEnd w:id="9702"/>
      <w:bookmarkEnd w:id="9703"/>
      <w:bookmarkEnd w:id="9704"/>
      <w:bookmarkEnd w:id="9705"/>
      <w:bookmarkEnd w:id="9706"/>
      <w:bookmarkEnd w:id="9707"/>
      <w:r w:rsidR="00B87DB4" w:rsidRPr="00B934AA">
        <w:rPr>
          <w:rtl/>
        </w:rPr>
        <w:t>רבבה כצמ</w:t>
      </w:r>
      <w:r w:rsidR="00B87DB4">
        <w:rPr>
          <w:rtl/>
        </w:rPr>
        <w:t xml:space="preserve">ח השדה </w:t>
      </w:r>
      <w:proofErr w:type="spellStart"/>
      <w:r w:rsidR="00B87DB4">
        <w:rPr>
          <w:rtl/>
        </w:rPr>
        <w:t>נתתיך</w:t>
      </w:r>
      <w:proofErr w:type="spellEnd"/>
      <w:r w:rsidR="00B87DB4">
        <w:rPr>
          <w:rtl/>
        </w:rPr>
        <w:t>, ותרבי ותגדלי</w:t>
      </w:r>
      <w:r w:rsidR="00B87DB4" w:rsidRPr="00260A17">
        <w:rPr>
          <w:rtl/>
        </w:rPr>
        <w:t xml:space="preserve">, </w:t>
      </w:r>
      <w:proofErr w:type="spellStart"/>
      <w:r w:rsidR="00B87DB4">
        <w:rPr>
          <w:rtl/>
        </w:rPr>
        <w:t>ותבֹא</w:t>
      </w:r>
      <w:r w:rsidR="00B87DB4" w:rsidRPr="00260A17">
        <w:rPr>
          <w:rtl/>
        </w:rPr>
        <w:t>י</w:t>
      </w:r>
      <w:proofErr w:type="spellEnd"/>
      <w:r w:rsidR="00B87DB4" w:rsidRPr="00260A17">
        <w:rPr>
          <w:rtl/>
        </w:rPr>
        <w:t xml:space="preserve"> </w:t>
      </w:r>
      <w:r w:rsidR="00B87DB4">
        <w:rPr>
          <w:rtl/>
        </w:rPr>
        <w:t>בַּעֲדי עֲדָי</w:t>
      </w:r>
      <w:r w:rsidR="00B87DB4" w:rsidRPr="00260A17">
        <w:rPr>
          <w:rtl/>
        </w:rPr>
        <w:t>ים</w:t>
      </w:r>
      <w:r w:rsidR="00B87DB4" w:rsidRPr="00260A17">
        <w:rPr>
          <w:rFonts w:hint="cs"/>
          <w:rtl/>
        </w:rPr>
        <w:t xml:space="preserve"> </w:t>
      </w:r>
      <w:r>
        <w:rPr>
          <w:rFonts w:hint="cs"/>
          <w:rtl/>
        </w:rPr>
        <w:t>– – –</w:t>
      </w:r>
      <w:r w:rsidR="00B87DB4" w:rsidRPr="00260A17">
        <w:rPr>
          <w:rFonts w:hint="cs"/>
          <w:rtl/>
        </w:rPr>
        <w:t xml:space="preserve"> ו</w:t>
      </w:r>
      <w:r w:rsidR="00B87DB4" w:rsidRPr="00260A17">
        <w:rPr>
          <w:rtl/>
        </w:rPr>
        <w:t xml:space="preserve">תִיפִי </w:t>
      </w:r>
      <w:proofErr w:type="spellStart"/>
      <w:r w:rsidR="00B87DB4" w:rsidRPr="00260A17">
        <w:rPr>
          <w:rtl/>
        </w:rPr>
        <w:t>במאֹד</w:t>
      </w:r>
      <w:proofErr w:type="spellEnd"/>
      <w:r w:rsidR="00B87DB4" w:rsidRPr="00260A17">
        <w:rPr>
          <w:rtl/>
        </w:rPr>
        <w:t xml:space="preserve"> מאֹד, </w:t>
      </w:r>
      <w:r w:rsidR="00B87DB4">
        <w:rPr>
          <w:rFonts w:hint="cs"/>
          <w:rtl/>
        </w:rPr>
        <w:t>וַת</w:t>
      </w:r>
      <w:r w:rsidR="00B87DB4" w:rsidRPr="00260A17">
        <w:rPr>
          <w:rFonts w:hint="cs"/>
          <w:rtl/>
        </w:rPr>
        <w:t>צְלְחי</w:t>
      </w:r>
      <w:r>
        <w:rPr>
          <w:rFonts w:hint="cs"/>
          <w:rtl/>
        </w:rPr>
        <w:t xml:space="preserve"> </w:t>
      </w:r>
      <w:r w:rsidR="00B87DB4" w:rsidRPr="00260A17">
        <w:rPr>
          <w:rtl/>
        </w:rPr>
        <w:t>למלוכה</w:t>
      </w:r>
      <w:r w:rsidR="00B87DB4" w:rsidRPr="00260A17">
        <w:t>"</w:t>
      </w:r>
      <w:r w:rsidR="00B87DB4" w:rsidRPr="00260A17">
        <w:rPr>
          <w:rFonts w:hint="cs"/>
          <w:rtl/>
        </w:rPr>
        <w:t>.</w:t>
      </w:r>
      <w:r w:rsidR="00B87DB4" w:rsidRPr="00260A17">
        <w:rPr>
          <w:rtl/>
        </w:rPr>
        <w:t xml:space="preserve"> תודה</w:t>
      </w:r>
      <w:r w:rsidR="00B87DB4" w:rsidRPr="00260A17">
        <w:rPr>
          <w:rFonts w:hint="cs"/>
          <w:rtl/>
        </w:rPr>
        <w:t>.</w:t>
      </w:r>
    </w:p>
    <w:p w:rsidR="00B87DB4" w:rsidRDefault="00B87DB4" w:rsidP="00146F3E">
      <w:pPr>
        <w:rPr>
          <w:rtl/>
        </w:rPr>
      </w:pPr>
      <w:bookmarkStart w:id="9708" w:name="_ETM_Q21_194731"/>
      <w:bookmarkStart w:id="9709" w:name="_ETM_Q21_194824"/>
      <w:bookmarkEnd w:id="9708"/>
      <w:bookmarkEnd w:id="9709"/>
    </w:p>
    <w:p w:rsidR="00B87DB4" w:rsidRDefault="00B87DB4" w:rsidP="00146F3E">
      <w:pPr>
        <w:pStyle w:val="af6"/>
        <w:keepNext/>
        <w:rPr>
          <w:rtl/>
        </w:rPr>
      </w:pPr>
      <w:r w:rsidRPr="00A05A32">
        <w:rPr>
          <w:rStyle w:val="TagStyle"/>
          <w:rtl/>
        </w:rPr>
        <w:t xml:space="preserve"> &lt;&lt; יור &gt;&gt; </w:t>
      </w:r>
      <w:r>
        <w:rPr>
          <w:rtl/>
        </w:rPr>
        <w:t>היו"ר חנוך דב מלביצקי:</w:t>
      </w:r>
      <w:r w:rsidRPr="00A05A32">
        <w:rPr>
          <w:rStyle w:val="TagStyle"/>
          <w:rtl/>
        </w:rPr>
        <w:t xml:space="preserve"> &lt;&lt; יור &gt;&gt;</w:t>
      </w:r>
      <w:r>
        <w:rPr>
          <w:rtl/>
        </w:rPr>
        <w:t xml:space="preserve">   </w:t>
      </w:r>
    </w:p>
    <w:p w:rsidR="00B87DB4" w:rsidRDefault="00B87DB4" w:rsidP="005917DA">
      <w:pPr>
        <w:rPr>
          <w:rtl/>
        </w:rPr>
      </w:pPr>
    </w:p>
    <w:p w:rsidR="00B87DB4" w:rsidRDefault="00B87DB4" w:rsidP="00291ED1">
      <w:pPr>
        <w:rPr>
          <w:rtl/>
        </w:rPr>
      </w:pPr>
      <w:bookmarkStart w:id="9710" w:name="_ETM_Q21_196106"/>
      <w:bookmarkStart w:id="9711" w:name="_ETM_Q21_192960"/>
      <w:bookmarkEnd w:id="9710"/>
      <w:bookmarkEnd w:id="9711"/>
      <w:r>
        <w:rPr>
          <w:rtl/>
        </w:rPr>
        <w:t>תודה</w:t>
      </w:r>
      <w:r>
        <w:rPr>
          <w:rFonts w:hint="cs"/>
          <w:rtl/>
        </w:rPr>
        <w:t>.</w:t>
      </w:r>
      <w:r>
        <w:rPr>
          <w:rtl/>
        </w:rPr>
        <w:t xml:space="preserve"> </w:t>
      </w:r>
      <w:bookmarkStart w:id="9712" w:name="_ETM_Q21_193320"/>
      <w:bookmarkEnd w:id="9712"/>
      <w:r>
        <w:rPr>
          <w:rtl/>
        </w:rPr>
        <w:t xml:space="preserve">חברת </w:t>
      </w:r>
      <w:bookmarkStart w:id="9713" w:name="_ETM_Q21_193740"/>
      <w:bookmarkEnd w:id="9713"/>
      <w:r>
        <w:rPr>
          <w:rtl/>
        </w:rPr>
        <w:t xml:space="preserve">הכנסת </w:t>
      </w:r>
      <w:bookmarkStart w:id="9714" w:name="_ETM_Q21_194160"/>
      <w:bookmarkEnd w:id="9714"/>
      <w:r>
        <w:rPr>
          <w:rtl/>
        </w:rPr>
        <w:t>ש</w:t>
      </w:r>
      <w:bookmarkStart w:id="9715" w:name="_ETM_Q21_195820"/>
      <w:bookmarkEnd w:id="9715"/>
      <w:r>
        <w:rPr>
          <w:rtl/>
        </w:rPr>
        <w:t xml:space="preserve">רן </w:t>
      </w:r>
      <w:bookmarkStart w:id="9716" w:name="_ETM_Q21_196300"/>
      <w:bookmarkEnd w:id="9716"/>
      <w:r>
        <w:rPr>
          <w:rtl/>
        </w:rPr>
        <w:t xml:space="preserve">מרים </w:t>
      </w:r>
      <w:bookmarkStart w:id="9717" w:name="_ETM_Q21_196570"/>
      <w:bookmarkEnd w:id="9717"/>
      <w:r>
        <w:rPr>
          <w:rtl/>
        </w:rPr>
        <w:t xml:space="preserve">השכל </w:t>
      </w:r>
      <w:bookmarkStart w:id="9718" w:name="_ETM_Q21_196869"/>
      <w:bookmarkEnd w:id="9718"/>
      <w:r>
        <w:rPr>
          <w:rtl/>
        </w:rPr>
        <w:t>–</w:t>
      </w:r>
      <w:r>
        <w:rPr>
          <w:rFonts w:hint="cs"/>
          <w:rtl/>
        </w:rPr>
        <w:t xml:space="preserve"> </w:t>
      </w:r>
      <w:r>
        <w:rPr>
          <w:rtl/>
        </w:rPr>
        <w:t>אינה</w:t>
      </w:r>
      <w:bookmarkStart w:id="9719" w:name="_ETM_Q21_197079"/>
      <w:bookmarkEnd w:id="9719"/>
      <w:r>
        <w:rPr>
          <w:rFonts w:hint="cs"/>
          <w:rtl/>
        </w:rPr>
        <w:t xml:space="preserve"> </w:t>
      </w:r>
      <w:r>
        <w:rPr>
          <w:rtl/>
        </w:rPr>
        <w:t>נוכחת</w:t>
      </w:r>
      <w:r>
        <w:rPr>
          <w:rFonts w:hint="cs"/>
          <w:rtl/>
        </w:rPr>
        <w:t>.</w:t>
      </w:r>
      <w:r>
        <w:rPr>
          <w:rtl/>
        </w:rPr>
        <w:t xml:space="preserve"> </w:t>
      </w:r>
      <w:bookmarkStart w:id="9720" w:name="_ETM_Q21_198099"/>
      <w:bookmarkEnd w:id="9720"/>
      <w:r>
        <w:rPr>
          <w:rtl/>
        </w:rPr>
        <w:t xml:space="preserve">חברת </w:t>
      </w:r>
      <w:bookmarkStart w:id="9721" w:name="_ETM_Q21_198279"/>
      <w:bookmarkEnd w:id="9721"/>
      <w:r>
        <w:rPr>
          <w:rtl/>
        </w:rPr>
        <w:t xml:space="preserve">הכנסת </w:t>
      </w:r>
      <w:bookmarkStart w:id="9722" w:name="_ETM_Q21_198609"/>
      <w:bookmarkEnd w:id="9722"/>
      <w:r>
        <w:rPr>
          <w:rtl/>
        </w:rPr>
        <w:t xml:space="preserve">אימאן </w:t>
      </w:r>
      <w:bookmarkStart w:id="9723" w:name="_ETM_Q21_198849"/>
      <w:bookmarkEnd w:id="9723"/>
      <w:r>
        <w:rPr>
          <w:rtl/>
        </w:rPr>
        <w:t xml:space="preserve">ח'טיב </w:t>
      </w:r>
      <w:bookmarkStart w:id="9724" w:name="_ETM_Q21_199180"/>
      <w:bookmarkEnd w:id="9724"/>
      <w:r>
        <w:rPr>
          <w:rtl/>
        </w:rPr>
        <w:t>יאסין</w:t>
      </w:r>
      <w:r>
        <w:rPr>
          <w:rFonts w:hint="cs"/>
          <w:rtl/>
        </w:rPr>
        <w:t xml:space="preserve"> </w:t>
      </w:r>
      <w:r>
        <w:rPr>
          <w:rtl/>
        </w:rPr>
        <w:t xml:space="preserve">– </w:t>
      </w:r>
      <w:bookmarkStart w:id="9725" w:name="_ETM_Q21_199449"/>
      <w:bookmarkEnd w:id="9725"/>
      <w:r>
        <w:rPr>
          <w:rtl/>
        </w:rPr>
        <w:t>אינה</w:t>
      </w:r>
      <w:bookmarkStart w:id="9726" w:name="_ETM_Q21_199660"/>
      <w:bookmarkEnd w:id="9726"/>
      <w:r>
        <w:rPr>
          <w:rFonts w:hint="cs"/>
          <w:rtl/>
        </w:rPr>
        <w:t xml:space="preserve"> </w:t>
      </w:r>
      <w:r>
        <w:rPr>
          <w:rtl/>
        </w:rPr>
        <w:t>נוכחת</w:t>
      </w:r>
      <w:r>
        <w:rPr>
          <w:rFonts w:hint="cs"/>
          <w:rtl/>
        </w:rPr>
        <w:t>.</w:t>
      </w:r>
      <w:r w:rsidR="00291ED1">
        <w:rPr>
          <w:rFonts w:hint="cs"/>
          <w:rtl/>
        </w:rPr>
        <w:t xml:space="preserve"> </w:t>
      </w:r>
      <w:bookmarkStart w:id="9727" w:name="_ETM_Q21_200109"/>
      <w:bookmarkEnd w:id="9727"/>
      <w:r>
        <w:rPr>
          <w:rFonts w:hint="cs"/>
          <w:rtl/>
        </w:rPr>
        <w:t xml:space="preserve">אה, את </w:t>
      </w:r>
      <w:r>
        <w:rPr>
          <w:rtl/>
        </w:rPr>
        <w:t>פה</w:t>
      </w:r>
      <w:r>
        <w:rPr>
          <w:rFonts w:hint="cs"/>
          <w:rtl/>
        </w:rPr>
        <w:t>,</w:t>
      </w:r>
      <w:r>
        <w:rPr>
          <w:rtl/>
        </w:rPr>
        <w:t xml:space="preserve"> </w:t>
      </w:r>
      <w:bookmarkStart w:id="9728" w:name="_ETM_Q21_201520"/>
      <w:bookmarkEnd w:id="9728"/>
      <w:r>
        <w:rPr>
          <w:rtl/>
        </w:rPr>
        <w:t>סליחה</w:t>
      </w:r>
      <w:r>
        <w:rPr>
          <w:rFonts w:hint="cs"/>
          <w:rtl/>
        </w:rPr>
        <w:t>.</w:t>
      </w:r>
      <w:r>
        <w:rPr>
          <w:rtl/>
        </w:rPr>
        <w:t xml:space="preserve"> </w:t>
      </w:r>
      <w:bookmarkStart w:id="9729" w:name="_ETM_Q21_202160"/>
      <w:bookmarkEnd w:id="9729"/>
      <w:r>
        <w:rPr>
          <w:rtl/>
        </w:rPr>
        <w:t>בבקשה</w:t>
      </w:r>
      <w:r>
        <w:rPr>
          <w:rFonts w:hint="cs"/>
          <w:rtl/>
        </w:rPr>
        <w:t>.</w:t>
      </w:r>
    </w:p>
    <w:p w:rsidR="00B87DB4" w:rsidRDefault="00B87DB4" w:rsidP="00146F3E">
      <w:pPr>
        <w:rPr>
          <w:rtl/>
        </w:rPr>
      </w:pPr>
      <w:bookmarkStart w:id="9730" w:name="_ETM_Q21_199056"/>
      <w:bookmarkStart w:id="9731" w:name="_ETM_Q21_199136"/>
      <w:bookmarkEnd w:id="9730"/>
      <w:bookmarkEnd w:id="9731"/>
    </w:p>
    <w:p w:rsidR="00B87DB4" w:rsidRDefault="00B87DB4" w:rsidP="00146F3E">
      <w:pPr>
        <w:pStyle w:val="a4"/>
        <w:keepNext/>
        <w:rPr>
          <w:rtl/>
        </w:rPr>
      </w:pPr>
      <w:bookmarkStart w:id="9732" w:name="ET_speaker_5918_8"/>
      <w:r w:rsidRPr="00A05A32">
        <w:rPr>
          <w:rStyle w:val="TagStyle"/>
          <w:rtl/>
        </w:rPr>
        <w:t xml:space="preserve"> &lt;&lt; דובר &gt;&gt; </w:t>
      </w:r>
      <w:bookmarkStart w:id="9733" w:name="_Toc164104426"/>
      <w:r>
        <w:rPr>
          <w:rtl/>
        </w:rPr>
        <w:t>אימאן ח'טיב יאסין (רע"מ – הרשימה הערבית המאוחדת):</w:t>
      </w:r>
      <w:bookmarkEnd w:id="9733"/>
      <w:r w:rsidRPr="00A05A32">
        <w:rPr>
          <w:rStyle w:val="TagStyle"/>
          <w:rtl/>
        </w:rPr>
        <w:t xml:space="preserve"> &lt;&lt; דובר &gt;&gt;</w:t>
      </w:r>
      <w:r>
        <w:rPr>
          <w:rtl/>
        </w:rPr>
        <w:t xml:space="preserve">   </w:t>
      </w:r>
      <w:bookmarkEnd w:id="9732"/>
    </w:p>
    <w:p w:rsidR="00B87DB4" w:rsidRDefault="00B87DB4" w:rsidP="005917DA">
      <w:pPr>
        <w:rPr>
          <w:rtl/>
        </w:rPr>
      </w:pPr>
    </w:p>
    <w:p w:rsidR="00B87DB4" w:rsidRDefault="00B87DB4" w:rsidP="0072444A">
      <w:pPr>
        <w:rPr>
          <w:rtl/>
        </w:rPr>
      </w:pPr>
      <w:bookmarkStart w:id="9734" w:name="_ETM_Q21_206528"/>
      <w:bookmarkStart w:id="9735" w:name="_ETM_Q21_223780"/>
      <w:bookmarkEnd w:id="9734"/>
      <w:bookmarkEnd w:id="9735"/>
      <w:r>
        <w:rPr>
          <w:rtl/>
        </w:rPr>
        <w:t xml:space="preserve">כבוד </w:t>
      </w:r>
      <w:bookmarkStart w:id="9736" w:name="_ETM_Q21_224140"/>
      <w:bookmarkEnd w:id="9736"/>
      <w:r>
        <w:rPr>
          <w:rtl/>
        </w:rPr>
        <w:t xml:space="preserve">היושב </w:t>
      </w:r>
      <w:bookmarkStart w:id="9737" w:name="_ETM_Q21_224559"/>
      <w:bookmarkEnd w:id="9737"/>
      <w:r>
        <w:rPr>
          <w:rtl/>
        </w:rPr>
        <w:t>בראש</w:t>
      </w:r>
      <w:r>
        <w:rPr>
          <w:rFonts w:hint="cs"/>
          <w:rtl/>
        </w:rPr>
        <w:t>,</w:t>
      </w:r>
      <w:r>
        <w:rPr>
          <w:rtl/>
        </w:rPr>
        <w:t xml:space="preserve"> </w:t>
      </w:r>
      <w:bookmarkStart w:id="9738" w:name="_ETM_Q21_225220"/>
      <w:bookmarkEnd w:id="9738"/>
      <w:r>
        <w:rPr>
          <w:rtl/>
        </w:rPr>
        <w:t xml:space="preserve">כנסת </w:t>
      </w:r>
      <w:bookmarkStart w:id="9739" w:name="_ETM_Q21_225640"/>
      <w:bookmarkEnd w:id="9739"/>
      <w:r>
        <w:rPr>
          <w:rtl/>
        </w:rPr>
        <w:t>נכבדה</w:t>
      </w:r>
      <w:r>
        <w:rPr>
          <w:rFonts w:hint="cs"/>
          <w:rtl/>
        </w:rPr>
        <w:t>,</w:t>
      </w:r>
      <w:r>
        <w:rPr>
          <w:rtl/>
        </w:rPr>
        <w:t xml:space="preserve"> </w:t>
      </w:r>
      <w:bookmarkStart w:id="9740" w:name="_ETM_Q21_230720"/>
      <w:bookmarkEnd w:id="9740"/>
      <w:r>
        <w:rPr>
          <w:rtl/>
        </w:rPr>
        <w:t xml:space="preserve">כנראה </w:t>
      </w:r>
      <w:bookmarkStart w:id="9741" w:name="_ETM_Q21_233109"/>
      <w:bookmarkEnd w:id="9741"/>
      <w:r>
        <w:rPr>
          <w:rtl/>
        </w:rPr>
        <w:t xml:space="preserve">שהרוב </w:t>
      </w:r>
      <w:bookmarkStart w:id="9742" w:name="_ETM_Q21_233800"/>
      <w:bookmarkEnd w:id="9742"/>
      <w:r>
        <w:rPr>
          <w:rtl/>
        </w:rPr>
        <w:t xml:space="preserve">בבית </w:t>
      </w:r>
      <w:bookmarkStart w:id="9743" w:name="_ETM_Q21_234339"/>
      <w:bookmarkEnd w:id="9743"/>
      <w:r>
        <w:rPr>
          <w:rtl/>
        </w:rPr>
        <w:t>הזה</w:t>
      </w:r>
      <w:r>
        <w:rPr>
          <w:rFonts w:hint="cs"/>
          <w:rtl/>
        </w:rPr>
        <w:t>,</w:t>
      </w:r>
      <w:r>
        <w:rPr>
          <w:rtl/>
        </w:rPr>
        <w:t xml:space="preserve"> </w:t>
      </w:r>
      <w:bookmarkStart w:id="9744" w:name="_ETM_Q21_235390"/>
      <w:bookmarkEnd w:id="9744"/>
      <w:r>
        <w:rPr>
          <w:rtl/>
        </w:rPr>
        <w:t>ו</w:t>
      </w:r>
      <w:bookmarkStart w:id="9745" w:name="_ETM_Q21_235629"/>
      <w:bookmarkEnd w:id="9745"/>
      <w:r>
        <w:rPr>
          <w:rtl/>
        </w:rPr>
        <w:t xml:space="preserve">כנראה </w:t>
      </w:r>
      <w:bookmarkStart w:id="9746" w:name="_ETM_Q21_237250"/>
      <w:bookmarkEnd w:id="9746"/>
      <w:r>
        <w:rPr>
          <w:rFonts w:hint="cs"/>
          <w:rtl/>
        </w:rPr>
        <w:t>ש</w:t>
      </w:r>
      <w:r>
        <w:rPr>
          <w:rtl/>
        </w:rPr>
        <w:t xml:space="preserve">גם </w:t>
      </w:r>
      <w:bookmarkStart w:id="9747" w:name="_ETM_Q21_237640"/>
      <w:bookmarkEnd w:id="9747"/>
      <w:r>
        <w:rPr>
          <w:rtl/>
        </w:rPr>
        <w:t xml:space="preserve">בכלל </w:t>
      </w:r>
      <w:bookmarkStart w:id="9748" w:name="_ETM_Q21_238090"/>
      <w:bookmarkEnd w:id="9748"/>
      <w:r>
        <w:rPr>
          <w:rtl/>
        </w:rPr>
        <w:t xml:space="preserve">בתוך </w:t>
      </w:r>
      <w:bookmarkStart w:id="9749" w:name="_ETM_Q21_238480"/>
      <w:bookmarkEnd w:id="9749"/>
      <w:r>
        <w:rPr>
          <w:rtl/>
        </w:rPr>
        <w:t xml:space="preserve">החברה </w:t>
      </w:r>
      <w:bookmarkStart w:id="9750" w:name="_ETM_Q21_239050"/>
      <w:bookmarkEnd w:id="9750"/>
      <w:r>
        <w:rPr>
          <w:rtl/>
        </w:rPr>
        <w:t>היהודית</w:t>
      </w:r>
      <w:r>
        <w:rPr>
          <w:rFonts w:hint="cs"/>
          <w:rtl/>
        </w:rPr>
        <w:t>,</w:t>
      </w:r>
      <w:r>
        <w:rPr>
          <w:rtl/>
        </w:rPr>
        <w:t xml:space="preserve"> </w:t>
      </w:r>
      <w:bookmarkStart w:id="9751" w:name="_ETM_Q21_241000"/>
      <w:bookmarkEnd w:id="9751"/>
      <w:r>
        <w:rPr>
          <w:rtl/>
        </w:rPr>
        <w:t xml:space="preserve">לא </w:t>
      </w:r>
      <w:bookmarkStart w:id="9752" w:name="_ETM_Q21_241269"/>
      <w:bookmarkEnd w:id="9752"/>
      <w:r>
        <w:rPr>
          <w:rtl/>
        </w:rPr>
        <w:t xml:space="preserve">שמעו </w:t>
      </w:r>
      <w:bookmarkStart w:id="9753" w:name="_ETM_Q21_242910"/>
      <w:bookmarkEnd w:id="9753"/>
      <w:r>
        <w:rPr>
          <w:rtl/>
        </w:rPr>
        <w:t xml:space="preserve">אל </w:t>
      </w:r>
      <w:bookmarkStart w:id="9754" w:name="_ETM_Q21_243360"/>
      <w:bookmarkEnd w:id="9754"/>
      <w:r>
        <w:rPr>
          <w:rtl/>
        </w:rPr>
        <w:t>אמינה</w:t>
      </w:r>
      <w:bookmarkStart w:id="9755" w:name="_ETM_Q21_244780"/>
      <w:bookmarkStart w:id="9756" w:name="_ETM_Q21_245140"/>
      <w:bookmarkEnd w:id="9755"/>
      <w:bookmarkEnd w:id="9756"/>
      <w:r>
        <w:rPr>
          <w:rtl/>
        </w:rPr>
        <w:t xml:space="preserve"> </w:t>
      </w:r>
      <w:bookmarkStart w:id="9757" w:name="_ETM_Q21_245230"/>
      <w:bookmarkEnd w:id="9757"/>
      <w:r>
        <w:rPr>
          <w:rtl/>
        </w:rPr>
        <w:t xml:space="preserve">מוחמד </w:t>
      </w:r>
      <w:bookmarkStart w:id="9758" w:name="_ETM_Q21_246130"/>
      <w:bookmarkEnd w:id="9758"/>
      <w:proofErr w:type="spellStart"/>
      <w:r>
        <w:rPr>
          <w:rFonts w:hint="cs"/>
          <w:rtl/>
        </w:rPr>
        <w:t>אלח</w:t>
      </w:r>
      <w:r>
        <w:rPr>
          <w:rtl/>
        </w:rPr>
        <w:t>סוני</w:t>
      </w:r>
      <w:bookmarkStart w:id="9759" w:name="_ETM_Q21_248370"/>
      <w:bookmarkEnd w:id="9759"/>
      <w:proofErr w:type="spellEnd"/>
      <w:r>
        <w:rPr>
          <w:rFonts w:hint="cs"/>
          <w:rtl/>
        </w:rPr>
        <w:t xml:space="preserve"> מ</w:t>
      </w:r>
      <w:r w:rsidRPr="00B934AA">
        <w:rPr>
          <w:rtl/>
        </w:rPr>
        <w:t>אל</w:t>
      </w:r>
      <w:r>
        <w:rPr>
          <w:rFonts w:hint="cs"/>
          <w:rtl/>
        </w:rPr>
        <w:t>-</w:t>
      </w:r>
      <w:r w:rsidRPr="00B934AA">
        <w:rPr>
          <w:rtl/>
        </w:rPr>
        <w:t>פורעה</w:t>
      </w:r>
      <w:bookmarkStart w:id="9760" w:name="_ETM_Q21_250069"/>
      <w:bookmarkStart w:id="9761" w:name="_ETM_Q21_250520"/>
      <w:bookmarkStart w:id="9762" w:name="_ETM_Q21_251810"/>
      <w:bookmarkStart w:id="9763" w:name="_ETM_Q21_253620"/>
      <w:bookmarkStart w:id="9764" w:name="_ETM_Q21_253950"/>
      <w:bookmarkStart w:id="9765" w:name="_ETM_Q21_254310"/>
      <w:bookmarkStart w:id="9766" w:name="_ETM_Q21_254730"/>
      <w:bookmarkStart w:id="9767" w:name="_ETM_Q21_255240"/>
      <w:bookmarkStart w:id="9768" w:name="_ETM_Q21_255720"/>
      <w:bookmarkStart w:id="9769" w:name="_ETM_Q21_257350"/>
      <w:bookmarkStart w:id="9770" w:name="_ETM_Q21_258869"/>
      <w:bookmarkEnd w:id="9760"/>
      <w:bookmarkEnd w:id="9761"/>
      <w:bookmarkEnd w:id="9762"/>
      <w:bookmarkEnd w:id="9763"/>
      <w:bookmarkEnd w:id="9764"/>
      <w:bookmarkEnd w:id="9765"/>
      <w:bookmarkEnd w:id="9766"/>
      <w:bookmarkEnd w:id="9767"/>
      <w:bookmarkEnd w:id="9768"/>
      <w:bookmarkEnd w:id="9769"/>
      <w:bookmarkEnd w:id="9770"/>
      <w:r>
        <w:rPr>
          <w:rFonts w:hint="cs"/>
          <w:rtl/>
        </w:rPr>
        <w:t>. (אומרת בערבית</w:t>
      </w:r>
      <w:r w:rsidR="0072444A">
        <w:rPr>
          <w:rFonts w:hint="cs"/>
          <w:rtl/>
        </w:rPr>
        <w:t>: הכפר הלא-מוכר בנגב</w:t>
      </w:r>
      <w:r>
        <w:rPr>
          <w:rFonts w:hint="cs"/>
          <w:rtl/>
        </w:rPr>
        <w:t xml:space="preserve">.) אמינה </w:t>
      </w:r>
      <w:r>
        <w:rPr>
          <w:rtl/>
        </w:rPr>
        <w:t xml:space="preserve">בת </w:t>
      </w:r>
      <w:bookmarkStart w:id="9771" w:name="_ETM_Q21_259259"/>
      <w:bookmarkEnd w:id="9771"/>
      <w:r>
        <w:rPr>
          <w:rtl/>
        </w:rPr>
        <w:t>ה</w:t>
      </w:r>
      <w:r>
        <w:rPr>
          <w:rFonts w:hint="cs"/>
          <w:rtl/>
        </w:rPr>
        <w:t>שבע</w:t>
      </w:r>
      <w:r>
        <w:rPr>
          <w:rtl/>
        </w:rPr>
        <w:t xml:space="preserve"> </w:t>
      </w:r>
      <w:bookmarkStart w:id="9772" w:name="_ETM_Q21_262069"/>
      <w:bookmarkEnd w:id="9772"/>
      <w:r>
        <w:rPr>
          <w:rtl/>
        </w:rPr>
        <w:t xml:space="preserve">נאבקת </w:t>
      </w:r>
      <w:bookmarkStart w:id="9773" w:name="_ETM_Q21_263219"/>
      <w:bookmarkEnd w:id="9773"/>
      <w:r>
        <w:rPr>
          <w:rtl/>
        </w:rPr>
        <w:t xml:space="preserve">על </w:t>
      </w:r>
      <w:bookmarkStart w:id="9774" w:name="_ETM_Q21_263490"/>
      <w:bookmarkEnd w:id="9774"/>
      <w:r>
        <w:rPr>
          <w:rtl/>
        </w:rPr>
        <w:t xml:space="preserve">החיים </w:t>
      </w:r>
      <w:bookmarkStart w:id="9775" w:name="_ETM_Q21_263969"/>
      <w:bookmarkEnd w:id="9775"/>
      <w:r>
        <w:rPr>
          <w:rtl/>
        </w:rPr>
        <w:t>שלה</w:t>
      </w:r>
      <w:r>
        <w:rPr>
          <w:rFonts w:hint="cs"/>
          <w:rtl/>
        </w:rPr>
        <w:t>.</w:t>
      </w:r>
      <w:r>
        <w:rPr>
          <w:rtl/>
        </w:rPr>
        <w:t xml:space="preserve"> </w:t>
      </w:r>
      <w:bookmarkStart w:id="9776" w:name="_ETM_Q21_266270"/>
      <w:bookmarkEnd w:id="9776"/>
      <w:r>
        <w:rPr>
          <w:rtl/>
        </w:rPr>
        <w:t>למה</w:t>
      </w:r>
      <w:r>
        <w:rPr>
          <w:rFonts w:hint="cs"/>
          <w:rtl/>
        </w:rPr>
        <w:t>?</w:t>
      </w:r>
      <w:r>
        <w:rPr>
          <w:rtl/>
        </w:rPr>
        <w:t xml:space="preserve"> </w:t>
      </w:r>
      <w:bookmarkStart w:id="9777" w:name="_ETM_Q21_268389"/>
      <w:bookmarkEnd w:id="9777"/>
      <w:r>
        <w:rPr>
          <w:rtl/>
        </w:rPr>
        <w:t xml:space="preserve">כי </w:t>
      </w:r>
      <w:bookmarkStart w:id="9778" w:name="_ETM_Q21_268569"/>
      <w:bookmarkEnd w:id="9778"/>
      <w:r>
        <w:rPr>
          <w:rtl/>
        </w:rPr>
        <w:t xml:space="preserve">היא </w:t>
      </w:r>
      <w:bookmarkStart w:id="9779" w:name="_ETM_Q21_268779"/>
      <w:bookmarkEnd w:id="9779"/>
      <w:r>
        <w:rPr>
          <w:rtl/>
        </w:rPr>
        <w:t xml:space="preserve">נפגעה </w:t>
      </w:r>
      <w:bookmarkStart w:id="9780" w:name="_ETM_Q21_270600"/>
      <w:bookmarkEnd w:id="9780"/>
      <w:r>
        <w:rPr>
          <w:rtl/>
        </w:rPr>
        <w:t>מטיל</w:t>
      </w:r>
      <w:r>
        <w:rPr>
          <w:rFonts w:hint="cs"/>
          <w:rtl/>
        </w:rPr>
        <w:t>,</w:t>
      </w:r>
      <w:r>
        <w:rPr>
          <w:rtl/>
        </w:rPr>
        <w:t xml:space="preserve"> </w:t>
      </w:r>
      <w:bookmarkStart w:id="9781" w:name="_ETM_Q21_272630"/>
      <w:bookmarkEnd w:id="9781"/>
      <w:r>
        <w:rPr>
          <w:rtl/>
        </w:rPr>
        <w:t xml:space="preserve">כי </w:t>
      </w:r>
      <w:bookmarkStart w:id="9782" w:name="_ETM_Q21_272870"/>
      <w:bookmarkEnd w:id="9782"/>
      <w:r>
        <w:rPr>
          <w:rtl/>
        </w:rPr>
        <w:t xml:space="preserve">אין </w:t>
      </w:r>
      <w:bookmarkStart w:id="9783" w:name="_ETM_Q21_274880"/>
      <w:bookmarkEnd w:id="9783"/>
      <w:proofErr w:type="spellStart"/>
      <w:r>
        <w:rPr>
          <w:rtl/>
        </w:rPr>
        <w:t>מיגונית</w:t>
      </w:r>
      <w:proofErr w:type="spellEnd"/>
      <w:r>
        <w:rPr>
          <w:rFonts w:hint="cs"/>
          <w:rtl/>
        </w:rPr>
        <w:t>,</w:t>
      </w:r>
      <w:r>
        <w:rPr>
          <w:rtl/>
        </w:rPr>
        <w:t xml:space="preserve"> </w:t>
      </w:r>
      <w:bookmarkStart w:id="9784" w:name="_ETM_Q21_277179"/>
      <w:bookmarkEnd w:id="9784"/>
      <w:r>
        <w:rPr>
          <w:rtl/>
        </w:rPr>
        <w:t xml:space="preserve">לא </w:t>
      </w:r>
      <w:bookmarkStart w:id="9785" w:name="_ETM_Q21_277479"/>
      <w:bookmarkEnd w:id="9785"/>
      <w:r>
        <w:rPr>
          <w:rtl/>
        </w:rPr>
        <w:t xml:space="preserve">רק </w:t>
      </w:r>
      <w:bookmarkStart w:id="9786" w:name="_ETM_Q21_278220"/>
      <w:bookmarkEnd w:id="9786"/>
      <w:r>
        <w:rPr>
          <w:rtl/>
        </w:rPr>
        <w:t xml:space="preserve">בבית </w:t>
      </w:r>
      <w:bookmarkStart w:id="9787" w:name="_ETM_Q21_278819"/>
      <w:bookmarkEnd w:id="9787"/>
      <w:r>
        <w:rPr>
          <w:rtl/>
        </w:rPr>
        <w:t xml:space="preserve">שלה </w:t>
      </w:r>
      <w:bookmarkStart w:id="9788" w:name="_ETM_Q21_279299"/>
      <w:bookmarkEnd w:id="9788"/>
      <w:r>
        <w:rPr>
          <w:rtl/>
        </w:rPr>
        <w:t xml:space="preserve">או </w:t>
      </w:r>
      <w:bookmarkStart w:id="9789" w:name="_ETM_Q21_279479"/>
      <w:bookmarkEnd w:id="9789"/>
      <w:r>
        <w:rPr>
          <w:rtl/>
        </w:rPr>
        <w:t>ב</w:t>
      </w:r>
      <w:r>
        <w:rPr>
          <w:rFonts w:hint="cs"/>
          <w:rtl/>
        </w:rPr>
        <w:t>י</w:t>
      </w:r>
      <w:r>
        <w:rPr>
          <w:rtl/>
        </w:rPr>
        <w:t xml:space="preserve">ישוב </w:t>
      </w:r>
      <w:bookmarkStart w:id="9790" w:name="_ETM_Q21_280049"/>
      <w:bookmarkEnd w:id="9790"/>
      <w:r>
        <w:rPr>
          <w:rtl/>
        </w:rPr>
        <w:t>שלה</w:t>
      </w:r>
      <w:r>
        <w:rPr>
          <w:rFonts w:hint="cs"/>
          <w:rtl/>
        </w:rPr>
        <w:t>,</w:t>
      </w:r>
      <w:r>
        <w:rPr>
          <w:rtl/>
        </w:rPr>
        <w:t xml:space="preserve"> </w:t>
      </w:r>
      <w:bookmarkStart w:id="9791" w:name="_ETM_Q21_281650"/>
      <w:bookmarkEnd w:id="9791"/>
      <w:r>
        <w:rPr>
          <w:rtl/>
        </w:rPr>
        <w:t xml:space="preserve">ולא </w:t>
      </w:r>
      <w:bookmarkStart w:id="9792" w:name="_ETM_Q21_283749"/>
      <w:bookmarkEnd w:id="9792"/>
      <w:r>
        <w:rPr>
          <w:rFonts w:hint="cs"/>
          <w:rtl/>
        </w:rPr>
        <w:t xml:space="preserve">רק </w:t>
      </w:r>
      <w:r>
        <w:rPr>
          <w:rFonts w:hint="eastAsia"/>
          <w:rtl/>
        </w:rPr>
        <w:t xml:space="preserve">– </w:t>
      </w:r>
      <w:r>
        <w:rPr>
          <w:rtl/>
        </w:rPr>
        <w:t xml:space="preserve">אצל </w:t>
      </w:r>
      <w:bookmarkStart w:id="9793" w:name="_ETM_Q21_284380"/>
      <w:bookmarkEnd w:id="9793"/>
      <w:r>
        <w:rPr>
          <w:rtl/>
        </w:rPr>
        <w:t xml:space="preserve">יותר </w:t>
      </w:r>
      <w:bookmarkStart w:id="9794" w:name="_ETM_Q21_284859"/>
      <w:bookmarkEnd w:id="9794"/>
      <w:r>
        <w:rPr>
          <w:rtl/>
        </w:rPr>
        <w:t>מ-150</w:t>
      </w:r>
      <w:r>
        <w:rPr>
          <w:rFonts w:hint="cs"/>
          <w:rtl/>
        </w:rPr>
        <w:t>,</w:t>
      </w:r>
      <w:r>
        <w:rPr>
          <w:rtl/>
        </w:rPr>
        <w:t xml:space="preserve">000 </w:t>
      </w:r>
      <w:bookmarkStart w:id="9795" w:name="_ETM_Q21_286119"/>
      <w:bookmarkEnd w:id="9795"/>
      <w:r>
        <w:rPr>
          <w:rtl/>
        </w:rPr>
        <w:t>נפשות</w:t>
      </w:r>
      <w:r>
        <w:rPr>
          <w:rFonts w:hint="cs"/>
          <w:rtl/>
        </w:rPr>
        <w:t>,</w:t>
      </w:r>
      <w:r>
        <w:rPr>
          <w:rtl/>
        </w:rPr>
        <w:t xml:space="preserve"> </w:t>
      </w:r>
      <w:bookmarkStart w:id="9796" w:name="_ETM_Q21_286810"/>
      <w:bookmarkEnd w:id="9796"/>
      <w:r>
        <w:rPr>
          <w:rtl/>
        </w:rPr>
        <w:t xml:space="preserve">אזרחי </w:t>
      </w:r>
      <w:bookmarkStart w:id="9797" w:name="_ETM_Q21_287349"/>
      <w:bookmarkEnd w:id="9797"/>
      <w:r>
        <w:rPr>
          <w:rtl/>
        </w:rPr>
        <w:t xml:space="preserve">מדינת </w:t>
      </w:r>
      <w:bookmarkStart w:id="9798" w:name="_ETM_Q21_287770"/>
      <w:bookmarkEnd w:id="9798"/>
      <w:r>
        <w:rPr>
          <w:rtl/>
        </w:rPr>
        <w:t xml:space="preserve">ישראל </w:t>
      </w:r>
      <w:bookmarkStart w:id="9799" w:name="_ETM_Q21_288340"/>
      <w:bookmarkEnd w:id="9799"/>
      <w:r>
        <w:rPr>
          <w:rtl/>
        </w:rPr>
        <w:t>בדרום</w:t>
      </w:r>
      <w:r>
        <w:rPr>
          <w:rFonts w:hint="cs"/>
          <w:rtl/>
        </w:rPr>
        <w:t>.</w:t>
      </w:r>
    </w:p>
    <w:p w:rsidR="00B87DB4" w:rsidRDefault="00B87DB4" w:rsidP="00146F3E">
      <w:pPr>
        <w:rPr>
          <w:rtl/>
        </w:rPr>
      </w:pPr>
      <w:bookmarkStart w:id="9800" w:name="_ETM_Q21_291744"/>
      <w:bookmarkStart w:id="9801" w:name="_ETM_Q21_291886"/>
      <w:bookmarkEnd w:id="9800"/>
      <w:bookmarkEnd w:id="9801"/>
    </w:p>
    <w:p w:rsidR="00B87DB4" w:rsidRDefault="00B87DB4" w:rsidP="00291ED1">
      <w:pPr>
        <w:rPr>
          <w:rtl/>
        </w:rPr>
      </w:pPr>
      <w:bookmarkStart w:id="9802" w:name="_ETM_Q21_292208"/>
      <w:bookmarkStart w:id="9803" w:name="_ETM_Q21_292296"/>
      <w:bookmarkStart w:id="9804" w:name="_ETM_Q21_290000"/>
      <w:bookmarkEnd w:id="9802"/>
      <w:bookmarkEnd w:id="9803"/>
      <w:bookmarkEnd w:id="9804"/>
      <w:r>
        <w:rPr>
          <w:rtl/>
        </w:rPr>
        <w:t xml:space="preserve">אני </w:t>
      </w:r>
      <w:bookmarkStart w:id="9805" w:name="_ETM_Q21_290240"/>
      <w:bookmarkEnd w:id="9805"/>
      <w:r>
        <w:rPr>
          <w:rtl/>
        </w:rPr>
        <w:t xml:space="preserve">חושבת </w:t>
      </w:r>
      <w:bookmarkStart w:id="9806" w:name="_ETM_Q21_291830"/>
      <w:bookmarkEnd w:id="9806"/>
      <w:r>
        <w:rPr>
          <w:rtl/>
        </w:rPr>
        <w:t xml:space="preserve">שאין </w:t>
      </w:r>
      <w:bookmarkStart w:id="9807" w:name="_ETM_Q21_293670"/>
      <w:bookmarkEnd w:id="9807"/>
      <w:proofErr w:type="spellStart"/>
      <w:r>
        <w:rPr>
          <w:rtl/>
        </w:rPr>
        <w:t>מ</w:t>
      </w:r>
      <w:r>
        <w:rPr>
          <w:rFonts w:hint="cs"/>
          <w:rtl/>
        </w:rPr>
        <w:t>יגוניות</w:t>
      </w:r>
      <w:proofErr w:type="spellEnd"/>
      <w:r>
        <w:rPr>
          <w:rFonts w:hint="cs"/>
          <w:rtl/>
        </w:rPr>
        <w:t xml:space="preserve"> </w:t>
      </w:r>
      <w:bookmarkStart w:id="9808" w:name="_ETM_Q21_296000"/>
      <w:bookmarkEnd w:id="9808"/>
      <w:r>
        <w:rPr>
          <w:rtl/>
        </w:rPr>
        <w:t xml:space="preserve">אצל </w:t>
      </w:r>
      <w:bookmarkStart w:id="9809" w:name="_ETM_Q21_296570"/>
      <w:bookmarkEnd w:id="9809"/>
      <w:r>
        <w:rPr>
          <w:rtl/>
        </w:rPr>
        <w:t xml:space="preserve">יותר </w:t>
      </w:r>
      <w:bookmarkStart w:id="9810" w:name="_ETM_Q21_297140"/>
      <w:bookmarkEnd w:id="9810"/>
      <w:r>
        <w:rPr>
          <w:rtl/>
        </w:rPr>
        <w:t>מ-70</w:t>
      </w:r>
      <w:r w:rsidR="00291ED1">
        <w:rPr>
          <w:rFonts w:hint="cs"/>
          <w:rtl/>
        </w:rPr>
        <w:t>%</w:t>
      </w:r>
      <w:r>
        <w:rPr>
          <w:rtl/>
        </w:rPr>
        <w:t xml:space="preserve"> </w:t>
      </w:r>
      <w:bookmarkStart w:id="9811" w:name="_ETM_Q21_297710"/>
      <w:bookmarkEnd w:id="9811"/>
      <w:r>
        <w:rPr>
          <w:rtl/>
        </w:rPr>
        <w:t xml:space="preserve">ומשהו </w:t>
      </w:r>
      <w:bookmarkStart w:id="9812" w:name="_ETM_Q21_298909"/>
      <w:bookmarkStart w:id="9813" w:name="_ETM_Q21_300550"/>
      <w:bookmarkEnd w:id="9812"/>
      <w:bookmarkEnd w:id="9813"/>
      <w:r>
        <w:rPr>
          <w:rtl/>
        </w:rPr>
        <w:t xml:space="preserve">מאזרחי </w:t>
      </w:r>
      <w:bookmarkStart w:id="9814" w:name="_ETM_Q21_301540"/>
      <w:bookmarkEnd w:id="9814"/>
      <w:r>
        <w:rPr>
          <w:rtl/>
        </w:rPr>
        <w:t xml:space="preserve">המדינה </w:t>
      </w:r>
      <w:bookmarkStart w:id="9815" w:name="_ETM_Q21_302170"/>
      <w:bookmarkEnd w:id="9815"/>
      <w:r>
        <w:rPr>
          <w:rtl/>
        </w:rPr>
        <w:t>הערבים</w:t>
      </w:r>
      <w:r>
        <w:rPr>
          <w:rFonts w:hint="cs"/>
          <w:rtl/>
        </w:rPr>
        <w:t>.</w:t>
      </w:r>
      <w:r>
        <w:rPr>
          <w:rtl/>
        </w:rPr>
        <w:t xml:space="preserve"> </w:t>
      </w:r>
      <w:bookmarkStart w:id="9816" w:name="_ETM_Q21_304870"/>
      <w:bookmarkEnd w:id="9816"/>
      <w:r>
        <w:rPr>
          <w:rtl/>
        </w:rPr>
        <w:t xml:space="preserve">אנחנו </w:t>
      </w:r>
      <w:bookmarkStart w:id="9817" w:name="_ETM_Q21_306380"/>
      <w:bookmarkEnd w:id="9817"/>
      <w:r>
        <w:rPr>
          <w:rFonts w:hint="cs"/>
          <w:rtl/>
        </w:rPr>
        <w:t>א</w:t>
      </w:r>
      <w:r>
        <w:rPr>
          <w:rtl/>
        </w:rPr>
        <w:t xml:space="preserve">מורים </w:t>
      </w:r>
      <w:bookmarkStart w:id="9818" w:name="_ETM_Q21_308120"/>
      <w:bookmarkEnd w:id="9818"/>
      <w:r>
        <w:rPr>
          <w:rtl/>
        </w:rPr>
        <w:t xml:space="preserve">לשלם </w:t>
      </w:r>
      <w:bookmarkStart w:id="9819" w:name="_ETM_Q21_309650"/>
      <w:bookmarkEnd w:id="9819"/>
      <w:r>
        <w:rPr>
          <w:rtl/>
        </w:rPr>
        <w:t>מ</w:t>
      </w:r>
      <w:r>
        <w:rPr>
          <w:rFonts w:hint="cs"/>
          <w:rtl/>
        </w:rPr>
        <w:t>י</w:t>
      </w:r>
      <w:r>
        <w:rPr>
          <w:rtl/>
        </w:rPr>
        <w:t xml:space="preserve">סים </w:t>
      </w:r>
      <w:bookmarkStart w:id="9820" w:name="_ETM_Q21_310250"/>
      <w:bookmarkEnd w:id="9820"/>
      <w:r>
        <w:rPr>
          <w:rtl/>
        </w:rPr>
        <w:t xml:space="preserve">וכל </w:t>
      </w:r>
      <w:bookmarkStart w:id="9821" w:name="_ETM_Q21_310639"/>
      <w:bookmarkEnd w:id="9821"/>
      <w:r>
        <w:rPr>
          <w:rtl/>
        </w:rPr>
        <w:t xml:space="preserve">מה </w:t>
      </w:r>
      <w:bookmarkStart w:id="9822" w:name="_ETM_Q21_310819"/>
      <w:bookmarkEnd w:id="9822"/>
      <w:r>
        <w:rPr>
          <w:rtl/>
        </w:rPr>
        <w:t xml:space="preserve">שמתבקש </w:t>
      </w:r>
      <w:bookmarkStart w:id="9823" w:name="_ETM_Q21_311510"/>
      <w:bookmarkEnd w:id="9823"/>
      <w:r>
        <w:rPr>
          <w:rtl/>
        </w:rPr>
        <w:t>מאיתנו</w:t>
      </w:r>
      <w:r>
        <w:rPr>
          <w:rFonts w:hint="cs"/>
          <w:rtl/>
        </w:rPr>
        <w:t>,</w:t>
      </w:r>
      <w:r>
        <w:rPr>
          <w:rtl/>
        </w:rPr>
        <w:t xml:space="preserve"> </w:t>
      </w:r>
      <w:bookmarkStart w:id="9824" w:name="_ETM_Q21_313409"/>
      <w:bookmarkEnd w:id="9824"/>
      <w:r>
        <w:rPr>
          <w:rtl/>
        </w:rPr>
        <w:t xml:space="preserve">אבל </w:t>
      </w:r>
      <w:bookmarkStart w:id="9825" w:name="_ETM_Q21_314040"/>
      <w:bookmarkEnd w:id="9825"/>
      <w:r>
        <w:rPr>
          <w:rtl/>
        </w:rPr>
        <w:t xml:space="preserve">לקבל </w:t>
      </w:r>
      <w:bookmarkStart w:id="9826" w:name="_ETM_Q21_314669"/>
      <w:bookmarkEnd w:id="9826"/>
      <w:r>
        <w:rPr>
          <w:rtl/>
        </w:rPr>
        <w:t xml:space="preserve">הגנה </w:t>
      </w:r>
      <w:bookmarkStart w:id="9827" w:name="_ETM_Q21_315269"/>
      <w:bookmarkEnd w:id="9827"/>
      <w:r>
        <w:rPr>
          <w:rtl/>
        </w:rPr>
        <w:t>בסיסית</w:t>
      </w:r>
      <w:r>
        <w:rPr>
          <w:rFonts w:hint="cs"/>
          <w:rtl/>
        </w:rPr>
        <w:t xml:space="preserve"> –</w:t>
      </w:r>
      <w:r>
        <w:rPr>
          <w:rtl/>
        </w:rPr>
        <w:t xml:space="preserve"> </w:t>
      </w:r>
      <w:bookmarkStart w:id="9828" w:name="_ETM_Q21_317050"/>
      <w:bookmarkEnd w:id="9828"/>
      <w:r>
        <w:rPr>
          <w:rtl/>
        </w:rPr>
        <w:t xml:space="preserve">המדינה </w:t>
      </w:r>
      <w:bookmarkStart w:id="9829" w:name="_ETM_Q21_317800"/>
      <w:bookmarkEnd w:id="9829"/>
      <w:r>
        <w:rPr>
          <w:rtl/>
        </w:rPr>
        <w:t xml:space="preserve">לא </w:t>
      </w:r>
      <w:bookmarkStart w:id="9830" w:name="_ETM_Q21_317950"/>
      <w:bookmarkEnd w:id="9830"/>
      <w:r>
        <w:rPr>
          <w:rtl/>
        </w:rPr>
        <w:t xml:space="preserve">דואגת </w:t>
      </w:r>
      <w:bookmarkStart w:id="9831" w:name="_ETM_Q21_319440"/>
      <w:bookmarkEnd w:id="9831"/>
      <w:r>
        <w:rPr>
          <w:rtl/>
        </w:rPr>
        <w:t xml:space="preserve">ולא </w:t>
      </w:r>
      <w:bookmarkStart w:id="9832" w:name="_ETM_Q21_319889"/>
      <w:bookmarkEnd w:id="9832"/>
      <w:r>
        <w:rPr>
          <w:rtl/>
        </w:rPr>
        <w:t xml:space="preserve">אכפת </w:t>
      </w:r>
      <w:bookmarkStart w:id="9833" w:name="_ETM_Q21_320370"/>
      <w:bookmarkEnd w:id="9833"/>
      <w:r>
        <w:rPr>
          <w:rtl/>
        </w:rPr>
        <w:t>לה</w:t>
      </w:r>
      <w:r>
        <w:rPr>
          <w:rFonts w:hint="cs"/>
          <w:rtl/>
        </w:rPr>
        <w:t>.</w:t>
      </w:r>
      <w:bookmarkStart w:id="9834" w:name="_ETM_Q21_324090"/>
      <w:bookmarkStart w:id="9835" w:name="_ETM_Q21_324188"/>
      <w:bookmarkStart w:id="9836" w:name="_ETM_Q21_324346"/>
      <w:bookmarkStart w:id="9837" w:name="_ETM_Q21_324430"/>
      <w:bookmarkStart w:id="9838" w:name="_ETM_Q21_322970"/>
      <w:bookmarkEnd w:id="9834"/>
      <w:bookmarkEnd w:id="9835"/>
      <w:bookmarkEnd w:id="9836"/>
      <w:bookmarkEnd w:id="9837"/>
      <w:bookmarkEnd w:id="9838"/>
      <w:r>
        <w:rPr>
          <w:rFonts w:hint="cs"/>
          <w:rtl/>
        </w:rPr>
        <w:t xml:space="preserve"> </w:t>
      </w:r>
      <w:r>
        <w:rPr>
          <w:rtl/>
        </w:rPr>
        <w:t xml:space="preserve">איך </w:t>
      </w:r>
      <w:bookmarkStart w:id="9839" w:name="_ETM_Q21_323450"/>
      <w:bookmarkEnd w:id="9839"/>
      <w:r>
        <w:rPr>
          <w:rtl/>
        </w:rPr>
        <w:t xml:space="preserve">יכול </w:t>
      </w:r>
      <w:bookmarkStart w:id="9840" w:name="_ETM_Q21_323990"/>
      <w:bookmarkEnd w:id="9840"/>
      <w:r>
        <w:rPr>
          <w:rtl/>
        </w:rPr>
        <w:t xml:space="preserve">להיות </w:t>
      </w:r>
      <w:bookmarkStart w:id="9841" w:name="_ETM_Q21_325880"/>
      <w:bookmarkEnd w:id="9841"/>
      <w:r>
        <w:rPr>
          <w:rtl/>
        </w:rPr>
        <w:t>ש</w:t>
      </w:r>
      <w:r>
        <w:rPr>
          <w:rFonts w:hint="cs"/>
          <w:rtl/>
        </w:rPr>
        <w:t>ל</w:t>
      </w:r>
      <w:r>
        <w:rPr>
          <w:rtl/>
        </w:rPr>
        <w:t xml:space="preserve">חלק </w:t>
      </w:r>
      <w:bookmarkStart w:id="9842" w:name="_ETM_Q21_327110"/>
      <w:bookmarkEnd w:id="9842"/>
      <w:r>
        <w:rPr>
          <w:rtl/>
        </w:rPr>
        <w:t xml:space="preserve">גדול </w:t>
      </w:r>
      <w:bookmarkStart w:id="9843" w:name="_ETM_Q21_327919"/>
      <w:bookmarkEnd w:id="9843"/>
      <w:r>
        <w:rPr>
          <w:rtl/>
        </w:rPr>
        <w:t xml:space="preserve">מהאזרחים </w:t>
      </w:r>
      <w:bookmarkStart w:id="9844" w:name="_ETM_Q21_328760"/>
      <w:bookmarkEnd w:id="9844"/>
      <w:r>
        <w:rPr>
          <w:rtl/>
        </w:rPr>
        <w:t xml:space="preserve">הערבים </w:t>
      </w:r>
      <w:bookmarkStart w:id="9845" w:name="_ETM_Q21_329300"/>
      <w:bookmarkEnd w:id="9845"/>
      <w:r>
        <w:rPr>
          <w:rtl/>
        </w:rPr>
        <w:t xml:space="preserve">במדינת </w:t>
      </w:r>
      <w:bookmarkStart w:id="9846" w:name="_ETM_Q21_329870"/>
      <w:bookmarkEnd w:id="9846"/>
      <w:r>
        <w:rPr>
          <w:rtl/>
        </w:rPr>
        <w:t xml:space="preserve">ישראל </w:t>
      </w:r>
      <w:bookmarkStart w:id="9847" w:name="_ETM_Q21_331650"/>
      <w:bookmarkEnd w:id="9847"/>
      <w:r>
        <w:rPr>
          <w:rtl/>
        </w:rPr>
        <w:t xml:space="preserve">לא </w:t>
      </w:r>
      <w:bookmarkStart w:id="9848" w:name="_ETM_Q21_332010"/>
      <w:bookmarkEnd w:id="9848"/>
      <w:r>
        <w:rPr>
          <w:rtl/>
        </w:rPr>
        <w:t>מ</w:t>
      </w:r>
      <w:r>
        <w:rPr>
          <w:rFonts w:hint="cs"/>
          <w:rtl/>
        </w:rPr>
        <w:t>ת</w:t>
      </w:r>
      <w:r>
        <w:rPr>
          <w:rtl/>
        </w:rPr>
        <w:t xml:space="preserve">אפשרת </w:t>
      </w:r>
      <w:bookmarkStart w:id="9849" w:name="_ETM_Q21_332970"/>
      <w:bookmarkStart w:id="9850" w:name="_ETM_Q21_334919"/>
      <w:bookmarkEnd w:id="9849"/>
      <w:bookmarkEnd w:id="9850"/>
      <w:r>
        <w:rPr>
          <w:rtl/>
        </w:rPr>
        <w:t xml:space="preserve">הגנה </w:t>
      </w:r>
      <w:bookmarkStart w:id="9851" w:name="_ETM_Q21_336440"/>
      <w:bookmarkEnd w:id="9851"/>
      <w:r>
        <w:rPr>
          <w:rtl/>
        </w:rPr>
        <w:t xml:space="preserve">בזמן </w:t>
      </w:r>
      <w:bookmarkStart w:id="9852" w:name="_ETM_Q21_337160"/>
      <w:bookmarkEnd w:id="9852"/>
      <w:r>
        <w:rPr>
          <w:rtl/>
        </w:rPr>
        <w:t xml:space="preserve">שיש </w:t>
      </w:r>
      <w:bookmarkStart w:id="9853" w:name="_ETM_Q21_337669"/>
      <w:bookmarkEnd w:id="9853"/>
      <w:r>
        <w:rPr>
          <w:rtl/>
        </w:rPr>
        <w:t xml:space="preserve">טילים </w:t>
      </w:r>
      <w:bookmarkStart w:id="9854" w:name="_ETM_Q21_338060"/>
      <w:bookmarkEnd w:id="9854"/>
      <w:r>
        <w:rPr>
          <w:rtl/>
        </w:rPr>
        <w:t>ומלחמה</w:t>
      </w:r>
      <w:r>
        <w:rPr>
          <w:rFonts w:hint="cs"/>
          <w:rtl/>
        </w:rPr>
        <w:t>?</w:t>
      </w:r>
      <w:r>
        <w:rPr>
          <w:rtl/>
        </w:rPr>
        <w:t xml:space="preserve"> </w:t>
      </w:r>
      <w:bookmarkStart w:id="9855" w:name="_ETM_Q21_340510"/>
      <w:bookmarkEnd w:id="9855"/>
      <w:r>
        <w:rPr>
          <w:rtl/>
        </w:rPr>
        <w:t xml:space="preserve">ולצערי </w:t>
      </w:r>
      <w:bookmarkStart w:id="9856" w:name="_ETM_Q21_341260"/>
      <w:bookmarkEnd w:id="9856"/>
      <w:r>
        <w:rPr>
          <w:rtl/>
        </w:rPr>
        <w:t>הרב</w:t>
      </w:r>
      <w:r>
        <w:rPr>
          <w:rFonts w:hint="cs"/>
          <w:rtl/>
        </w:rPr>
        <w:t>,</w:t>
      </w:r>
      <w:r>
        <w:rPr>
          <w:rtl/>
        </w:rPr>
        <w:t xml:space="preserve"> </w:t>
      </w:r>
      <w:bookmarkStart w:id="9857" w:name="_ETM_Q21_342860"/>
      <w:bookmarkEnd w:id="9857"/>
      <w:r>
        <w:rPr>
          <w:rFonts w:hint="cs"/>
          <w:rtl/>
        </w:rPr>
        <w:t>ב</w:t>
      </w:r>
      <w:r>
        <w:rPr>
          <w:rtl/>
        </w:rPr>
        <w:t xml:space="preserve">כל </w:t>
      </w:r>
      <w:bookmarkStart w:id="9858" w:name="_ETM_Q21_343220"/>
      <w:bookmarkEnd w:id="9858"/>
      <w:r>
        <w:rPr>
          <w:rtl/>
        </w:rPr>
        <w:t xml:space="preserve">פעם </w:t>
      </w:r>
      <w:bookmarkStart w:id="9859" w:name="_ETM_Q21_344569"/>
      <w:bookmarkEnd w:id="9859"/>
      <w:r>
        <w:rPr>
          <w:rtl/>
        </w:rPr>
        <w:t xml:space="preserve">הם </w:t>
      </w:r>
      <w:bookmarkStart w:id="9860" w:name="_ETM_Q21_344780"/>
      <w:bookmarkEnd w:id="9860"/>
      <w:r>
        <w:rPr>
          <w:rtl/>
        </w:rPr>
        <w:t xml:space="preserve">הראשונים </w:t>
      </w:r>
      <w:bookmarkStart w:id="9861" w:name="_ETM_Q21_346650"/>
      <w:bookmarkEnd w:id="9861"/>
      <w:r>
        <w:rPr>
          <w:rtl/>
        </w:rPr>
        <w:t xml:space="preserve">שמשלמים </w:t>
      </w:r>
      <w:bookmarkStart w:id="9862" w:name="_ETM_Q21_347519"/>
      <w:bookmarkEnd w:id="9862"/>
      <w:r>
        <w:rPr>
          <w:rtl/>
        </w:rPr>
        <w:t xml:space="preserve">את </w:t>
      </w:r>
      <w:bookmarkStart w:id="9863" w:name="_ETM_Q21_347730"/>
      <w:bookmarkEnd w:id="9863"/>
      <w:r>
        <w:rPr>
          <w:rtl/>
        </w:rPr>
        <w:t xml:space="preserve">המחיר </w:t>
      </w:r>
      <w:bookmarkStart w:id="9864" w:name="_ETM_Q21_349579"/>
      <w:bookmarkEnd w:id="9864"/>
      <w:r>
        <w:rPr>
          <w:rtl/>
        </w:rPr>
        <w:t>במלחמות</w:t>
      </w:r>
      <w:r>
        <w:rPr>
          <w:rFonts w:hint="cs"/>
          <w:rtl/>
        </w:rPr>
        <w:t>.</w:t>
      </w:r>
      <w:r>
        <w:rPr>
          <w:rtl/>
        </w:rPr>
        <w:t xml:space="preserve"> </w:t>
      </w:r>
      <w:bookmarkStart w:id="9865" w:name="_ETM_Q21_351849"/>
      <w:bookmarkEnd w:id="9865"/>
    </w:p>
    <w:p w:rsidR="00B87DB4" w:rsidRDefault="00B87DB4" w:rsidP="00146F3E">
      <w:pPr>
        <w:rPr>
          <w:rtl/>
        </w:rPr>
      </w:pPr>
    </w:p>
    <w:p w:rsidR="00B87DB4" w:rsidRDefault="00B87DB4" w:rsidP="00291ED1">
      <w:pPr>
        <w:rPr>
          <w:rtl/>
        </w:rPr>
      </w:pPr>
      <w:r>
        <w:rPr>
          <w:rtl/>
        </w:rPr>
        <w:t xml:space="preserve">אז </w:t>
      </w:r>
      <w:bookmarkStart w:id="9866" w:name="_ETM_Q21_352150"/>
      <w:bookmarkEnd w:id="9866"/>
      <w:r>
        <w:rPr>
          <w:rtl/>
        </w:rPr>
        <w:t xml:space="preserve">אולי </w:t>
      </w:r>
      <w:bookmarkStart w:id="9867" w:name="_ETM_Q21_352459"/>
      <w:bookmarkEnd w:id="9867"/>
      <w:r>
        <w:rPr>
          <w:rtl/>
        </w:rPr>
        <w:t xml:space="preserve">בכל </w:t>
      </w:r>
      <w:bookmarkStart w:id="9868" w:name="_ETM_Q21_352999"/>
      <w:bookmarkEnd w:id="9868"/>
      <w:r>
        <w:rPr>
          <w:rtl/>
        </w:rPr>
        <w:t>זאת</w:t>
      </w:r>
      <w:r w:rsidR="00291ED1">
        <w:rPr>
          <w:rFonts w:hint="cs"/>
          <w:rtl/>
        </w:rPr>
        <w:t>,</w:t>
      </w:r>
      <w:r>
        <w:rPr>
          <w:rtl/>
        </w:rPr>
        <w:t xml:space="preserve"> </w:t>
      </w:r>
      <w:bookmarkStart w:id="9869" w:name="_ETM_Q21_353970"/>
      <w:bookmarkEnd w:id="9869"/>
      <w:r>
        <w:rPr>
          <w:rtl/>
        </w:rPr>
        <w:t xml:space="preserve">לפחות </w:t>
      </w:r>
      <w:bookmarkStart w:id="9870" w:name="_ETM_Q21_355709"/>
      <w:bookmarkEnd w:id="9870"/>
      <w:r>
        <w:rPr>
          <w:rtl/>
        </w:rPr>
        <w:t xml:space="preserve">להזכיר </w:t>
      </w:r>
      <w:bookmarkStart w:id="9871" w:name="_ETM_Q21_357000"/>
      <w:bookmarkEnd w:id="9871"/>
      <w:r>
        <w:rPr>
          <w:rtl/>
        </w:rPr>
        <w:t xml:space="preserve">את </w:t>
      </w:r>
      <w:bookmarkStart w:id="9872" w:name="_ETM_Q21_357209"/>
      <w:bookmarkEnd w:id="9872"/>
      <w:r>
        <w:rPr>
          <w:rtl/>
        </w:rPr>
        <w:t xml:space="preserve">הילדה </w:t>
      </w:r>
      <w:bookmarkStart w:id="9873" w:name="_ETM_Q21_357780"/>
      <w:bookmarkEnd w:id="9873"/>
      <w:r>
        <w:rPr>
          <w:rtl/>
        </w:rPr>
        <w:t xml:space="preserve">הזאת </w:t>
      </w:r>
      <w:bookmarkStart w:id="9874" w:name="_ETM_Q21_359200"/>
      <w:bookmarkEnd w:id="9874"/>
      <w:r>
        <w:rPr>
          <w:rtl/>
        </w:rPr>
        <w:t>ול</w:t>
      </w:r>
      <w:r>
        <w:rPr>
          <w:rFonts w:hint="cs"/>
          <w:rtl/>
        </w:rPr>
        <w:t xml:space="preserve">אחל לה </w:t>
      </w:r>
      <w:bookmarkStart w:id="9875" w:name="_ETM_Q21_359650"/>
      <w:bookmarkStart w:id="9876" w:name="_ETM_Q21_359860"/>
      <w:bookmarkStart w:id="9877" w:name="_ETM_Q21_361519"/>
      <w:bookmarkEnd w:id="9875"/>
      <w:bookmarkEnd w:id="9876"/>
      <w:bookmarkEnd w:id="9877"/>
      <w:r>
        <w:rPr>
          <w:rtl/>
        </w:rPr>
        <w:t xml:space="preserve">בריאות </w:t>
      </w:r>
      <w:bookmarkStart w:id="9878" w:name="_ETM_Q21_362690"/>
      <w:bookmarkEnd w:id="9878"/>
      <w:r>
        <w:rPr>
          <w:rtl/>
        </w:rPr>
        <w:t>שלמה</w:t>
      </w:r>
      <w:r>
        <w:rPr>
          <w:rFonts w:hint="cs"/>
          <w:rtl/>
        </w:rPr>
        <w:t>.</w:t>
      </w:r>
      <w:r>
        <w:rPr>
          <w:rtl/>
        </w:rPr>
        <w:t xml:space="preserve"> </w:t>
      </w:r>
      <w:bookmarkStart w:id="9879" w:name="_ETM_Q21_365010"/>
      <w:bookmarkEnd w:id="9879"/>
      <w:r>
        <w:rPr>
          <w:rtl/>
        </w:rPr>
        <w:t xml:space="preserve">אבל </w:t>
      </w:r>
      <w:bookmarkStart w:id="9880" w:name="_ETM_Q21_365999"/>
      <w:bookmarkEnd w:id="9880"/>
      <w:r>
        <w:rPr>
          <w:rtl/>
        </w:rPr>
        <w:t xml:space="preserve">כנראה </w:t>
      </w:r>
      <w:bookmarkStart w:id="9881" w:name="_ETM_Q21_368050"/>
      <w:bookmarkEnd w:id="9881"/>
      <w:r>
        <w:rPr>
          <w:rtl/>
        </w:rPr>
        <w:t xml:space="preserve">שחייהם </w:t>
      </w:r>
      <w:bookmarkStart w:id="9882" w:name="_ETM_Q21_368919"/>
      <w:bookmarkEnd w:id="9882"/>
      <w:r>
        <w:rPr>
          <w:rtl/>
        </w:rPr>
        <w:t xml:space="preserve">של </w:t>
      </w:r>
      <w:bookmarkStart w:id="9883" w:name="_ETM_Q21_369160"/>
      <w:bookmarkEnd w:id="9883"/>
      <w:r>
        <w:rPr>
          <w:rtl/>
        </w:rPr>
        <w:t>ילדים</w:t>
      </w:r>
      <w:r>
        <w:rPr>
          <w:rFonts w:hint="cs"/>
          <w:rtl/>
        </w:rPr>
        <w:t xml:space="preserve"> </w:t>
      </w:r>
      <w:r>
        <w:rPr>
          <w:rFonts w:hint="eastAsia"/>
          <w:rtl/>
        </w:rPr>
        <w:t>–</w:t>
      </w:r>
      <w:r>
        <w:rPr>
          <w:rtl/>
        </w:rPr>
        <w:t xml:space="preserve"> </w:t>
      </w:r>
      <w:bookmarkStart w:id="9884" w:name="_ETM_Q21_370560"/>
      <w:bookmarkEnd w:id="9884"/>
      <w:r>
        <w:rPr>
          <w:rtl/>
        </w:rPr>
        <w:t xml:space="preserve">אבל </w:t>
      </w:r>
      <w:bookmarkStart w:id="9885" w:name="_ETM_Q21_370889"/>
      <w:bookmarkEnd w:id="9885"/>
      <w:r>
        <w:rPr>
          <w:rtl/>
        </w:rPr>
        <w:t xml:space="preserve">לא </w:t>
      </w:r>
      <w:bookmarkStart w:id="9886" w:name="_ETM_Q21_371040"/>
      <w:bookmarkEnd w:id="9886"/>
      <w:r>
        <w:rPr>
          <w:rtl/>
        </w:rPr>
        <w:t xml:space="preserve">כל </w:t>
      </w:r>
      <w:bookmarkStart w:id="9887" w:name="_ETM_Q21_371310"/>
      <w:bookmarkEnd w:id="9887"/>
      <w:r>
        <w:rPr>
          <w:rFonts w:hint="cs"/>
          <w:rtl/>
        </w:rPr>
        <w:t>ה</w:t>
      </w:r>
      <w:r>
        <w:rPr>
          <w:rtl/>
        </w:rPr>
        <w:t>ילדים</w:t>
      </w:r>
      <w:r>
        <w:rPr>
          <w:rFonts w:hint="cs"/>
          <w:rtl/>
        </w:rPr>
        <w:t>,</w:t>
      </w:r>
      <w:r>
        <w:rPr>
          <w:rtl/>
        </w:rPr>
        <w:t xml:space="preserve"> </w:t>
      </w:r>
      <w:bookmarkStart w:id="9888" w:name="_ETM_Q21_372400"/>
      <w:bookmarkEnd w:id="9888"/>
      <w:r>
        <w:rPr>
          <w:rtl/>
        </w:rPr>
        <w:t xml:space="preserve">ולא </w:t>
      </w:r>
      <w:bookmarkStart w:id="9889" w:name="_ETM_Q21_372880"/>
      <w:bookmarkEnd w:id="9889"/>
      <w:r>
        <w:rPr>
          <w:rtl/>
        </w:rPr>
        <w:t xml:space="preserve">כל </w:t>
      </w:r>
      <w:bookmarkStart w:id="9890" w:name="_ETM_Q21_373210"/>
      <w:bookmarkEnd w:id="9890"/>
      <w:r>
        <w:rPr>
          <w:rtl/>
        </w:rPr>
        <w:t>האנשים</w:t>
      </w:r>
      <w:r>
        <w:rPr>
          <w:rFonts w:hint="cs"/>
          <w:rtl/>
        </w:rPr>
        <w:t>,</w:t>
      </w:r>
      <w:r>
        <w:rPr>
          <w:rtl/>
        </w:rPr>
        <w:t xml:space="preserve"> </w:t>
      </w:r>
      <w:bookmarkStart w:id="9891" w:name="_ETM_Q21_374739"/>
      <w:bookmarkEnd w:id="9891"/>
      <w:r>
        <w:rPr>
          <w:rtl/>
        </w:rPr>
        <w:t>אל</w:t>
      </w:r>
      <w:r>
        <w:rPr>
          <w:rFonts w:hint="cs"/>
          <w:rtl/>
        </w:rPr>
        <w:t>א</w:t>
      </w:r>
      <w:r>
        <w:rPr>
          <w:rtl/>
        </w:rPr>
        <w:t xml:space="preserve"> </w:t>
      </w:r>
      <w:bookmarkStart w:id="9892" w:name="_ETM_Q21_375129"/>
      <w:bookmarkEnd w:id="9892"/>
      <w:r>
        <w:rPr>
          <w:rtl/>
        </w:rPr>
        <w:t xml:space="preserve">דווקא </w:t>
      </w:r>
      <w:bookmarkStart w:id="9893" w:name="_ETM_Q21_376269"/>
      <w:bookmarkEnd w:id="9893"/>
      <w:r>
        <w:rPr>
          <w:rtl/>
        </w:rPr>
        <w:t xml:space="preserve">הילדים </w:t>
      </w:r>
      <w:bookmarkStart w:id="9894" w:name="_ETM_Q21_376870"/>
      <w:bookmarkEnd w:id="9894"/>
      <w:r>
        <w:rPr>
          <w:rtl/>
        </w:rPr>
        <w:t xml:space="preserve">הערבים </w:t>
      </w:r>
      <w:bookmarkStart w:id="9895" w:name="_ETM_Q21_379250"/>
      <w:bookmarkEnd w:id="9895"/>
      <w:r>
        <w:rPr>
          <w:rtl/>
        </w:rPr>
        <w:t>–</w:t>
      </w:r>
      <w:r>
        <w:rPr>
          <w:rFonts w:hint="cs"/>
          <w:rtl/>
        </w:rPr>
        <w:t xml:space="preserve"> </w:t>
      </w:r>
      <w:r>
        <w:rPr>
          <w:rtl/>
        </w:rPr>
        <w:t>אין</w:t>
      </w:r>
      <w:bookmarkStart w:id="9896" w:name="_ETM_Q21_379459"/>
      <w:bookmarkEnd w:id="9896"/>
      <w:r>
        <w:rPr>
          <w:rFonts w:hint="cs"/>
          <w:rtl/>
        </w:rPr>
        <w:t xml:space="preserve"> </w:t>
      </w:r>
      <w:bookmarkStart w:id="9897" w:name="_ETM_Q21_380335"/>
      <w:bookmarkEnd w:id="9897"/>
      <w:r>
        <w:rPr>
          <w:rtl/>
        </w:rPr>
        <w:t xml:space="preserve">להם </w:t>
      </w:r>
      <w:bookmarkStart w:id="9898" w:name="_ETM_Q21_379730"/>
      <w:bookmarkEnd w:id="9898"/>
      <w:r>
        <w:rPr>
          <w:rtl/>
        </w:rPr>
        <w:t>משמעות</w:t>
      </w:r>
      <w:r>
        <w:rPr>
          <w:rFonts w:hint="cs"/>
          <w:rtl/>
        </w:rPr>
        <w:t>.</w:t>
      </w:r>
      <w:r>
        <w:rPr>
          <w:rtl/>
        </w:rPr>
        <w:t xml:space="preserve"> </w:t>
      </w:r>
      <w:bookmarkStart w:id="9899" w:name="_ETM_Q21_381860"/>
      <w:bookmarkStart w:id="9900" w:name="_ETM_Q21_387694"/>
      <w:bookmarkStart w:id="9901" w:name="_ETM_Q21_387756"/>
      <w:bookmarkStart w:id="9902" w:name="_ETM_Q21_387966"/>
      <w:bookmarkStart w:id="9903" w:name="_ETM_Q21_388018"/>
      <w:bookmarkEnd w:id="9899"/>
      <w:bookmarkEnd w:id="9900"/>
      <w:bookmarkEnd w:id="9901"/>
      <w:bookmarkEnd w:id="9902"/>
      <w:bookmarkEnd w:id="9903"/>
      <w:r>
        <w:rPr>
          <w:rtl/>
        </w:rPr>
        <w:t xml:space="preserve">בגלל </w:t>
      </w:r>
      <w:bookmarkStart w:id="9904" w:name="_ETM_Q21_382459"/>
      <w:bookmarkEnd w:id="9904"/>
      <w:r>
        <w:rPr>
          <w:rtl/>
        </w:rPr>
        <w:t xml:space="preserve">זה </w:t>
      </w:r>
      <w:bookmarkStart w:id="9905" w:name="_ETM_Q21_383700"/>
      <w:bookmarkEnd w:id="9905"/>
      <w:r>
        <w:rPr>
          <w:rtl/>
        </w:rPr>
        <w:t xml:space="preserve">לא </w:t>
      </w:r>
      <w:bookmarkStart w:id="9906" w:name="_ETM_Q21_384090"/>
      <w:bookmarkStart w:id="9907" w:name="_ETM_Q21_384150"/>
      <w:bookmarkEnd w:id="9906"/>
      <w:bookmarkEnd w:id="9907"/>
      <w:r>
        <w:rPr>
          <w:rtl/>
        </w:rPr>
        <w:t xml:space="preserve">מדברים </w:t>
      </w:r>
      <w:bookmarkStart w:id="9908" w:name="_ETM_Q21_386310"/>
      <w:bookmarkEnd w:id="9908"/>
      <w:r>
        <w:rPr>
          <w:rtl/>
        </w:rPr>
        <w:t xml:space="preserve">ולא </w:t>
      </w:r>
      <w:bookmarkStart w:id="9909" w:name="_ETM_Q21_386940"/>
      <w:bookmarkEnd w:id="9909"/>
      <w:r>
        <w:rPr>
          <w:rtl/>
        </w:rPr>
        <w:t xml:space="preserve">מעלים </w:t>
      </w:r>
      <w:bookmarkStart w:id="9910" w:name="_ETM_Q21_387930"/>
      <w:bookmarkEnd w:id="9910"/>
      <w:r>
        <w:rPr>
          <w:rtl/>
        </w:rPr>
        <w:t xml:space="preserve">את </w:t>
      </w:r>
      <w:bookmarkStart w:id="9911" w:name="_ETM_Q21_388230"/>
      <w:bookmarkEnd w:id="9911"/>
      <w:r>
        <w:rPr>
          <w:rFonts w:hint="cs"/>
          <w:rtl/>
        </w:rPr>
        <w:t>ה</w:t>
      </w:r>
      <w:r>
        <w:rPr>
          <w:rtl/>
        </w:rPr>
        <w:t xml:space="preserve">סוגיה </w:t>
      </w:r>
      <w:bookmarkStart w:id="9912" w:name="_ETM_Q21_388770"/>
      <w:bookmarkEnd w:id="9912"/>
      <w:r>
        <w:rPr>
          <w:rtl/>
        </w:rPr>
        <w:t>הזאת</w:t>
      </w:r>
      <w:r>
        <w:rPr>
          <w:rFonts w:hint="cs"/>
          <w:rtl/>
        </w:rPr>
        <w:t>.</w:t>
      </w:r>
      <w:r>
        <w:rPr>
          <w:rtl/>
        </w:rPr>
        <w:t xml:space="preserve"> </w:t>
      </w:r>
      <w:bookmarkStart w:id="9913" w:name="_ETM_Q21_391750"/>
      <w:bookmarkStart w:id="9914" w:name="_ETM_Q21_392790"/>
      <w:bookmarkEnd w:id="9913"/>
      <w:bookmarkEnd w:id="9914"/>
      <w:r>
        <w:rPr>
          <w:rtl/>
        </w:rPr>
        <w:t xml:space="preserve">כמו </w:t>
      </w:r>
      <w:bookmarkStart w:id="9915" w:name="_ETM_Q21_393239"/>
      <w:bookmarkEnd w:id="9915"/>
      <w:r>
        <w:rPr>
          <w:rtl/>
        </w:rPr>
        <w:t xml:space="preserve">שמזמן </w:t>
      </w:r>
      <w:bookmarkStart w:id="9916" w:name="_ETM_Q21_394159"/>
      <w:bookmarkEnd w:id="9916"/>
      <w:r>
        <w:rPr>
          <w:rtl/>
        </w:rPr>
        <w:t xml:space="preserve">הם </w:t>
      </w:r>
      <w:bookmarkStart w:id="9917" w:name="_ETM_Q21_395120"/>
      <w:bookmarkEnd w:id="9917"/>
      <w:r>
        <w:rPr>
          <w:rtl/>
        </w:rPr>
        <w:t xml:space="preserve">גם הפסיקו </w:t>
      </w:r>
      <w:bookmarkStart w:id="9918" w:name="_ETM_Q21_395689"/>
      <w:bookmarkEnd w:id="9918"/>
      <w:r>
        <w:rPr>
          <w:rtl/>
        </w:rPr>
        <w:t xml:space="preserve">לדבר </w:t>
      </w:r>
      <w:bookmarkStart w:id="9919" w:name="_ETM_Q21_396710"/>
      <w:bookmarkEnd w:id="9919"/>
      <w:r>
        <w:rPr>
          <w:rtl/>
        </w:rPr>
        <w:t xml:space="preserve">גם </w:t>
      </w:r>
      <w:bookmarkStart w:id="9920" w:name="_ETM_Q21_397040"/>
      <w:bookmarkEnd w:id="9920"/>
      <w:r>
        <w:rPr>
          <w:rtl/>
        </w:rPr>
        <w:t xml:space="preserve">על </w:t>
      </w:r>
      <w:bookmarkStart w:id="9921" w:name="_ETM_Q21_397250"/>
      <w:bookmarkEnd w:id="9921"/>
      <w:r>
        <w:rPr>
          <w:rtl/>
        </w:rPr>
        <w:t xml:space="preserve">הרציחות </w:t>
      </w:r>
      <w:bookmarkStart w:id="9922" w:name="_ETM_Q21_397970"/>
      <w:bookmarkEnd w:id="9922"/>
      <w:r>
        <w:rPr>
          <w:rtl/>
        </w:rPr>
        <w:t xml:space="preserve">בחברה </w:t>
      </w:r>
      <w:bookmarkStart w:id="9923" w:name="_ETM_Q21_398510"/>
      <w:bookmarkEnd w:id="9923"/>
      <w:r>
        <w:rPr>
          <w:rtl/>
        </w:rPr>
        <w:t xml:space="preserve">הערבית </w:t>
      </w:r>
      <w:bookmarkStart w:id="9924" w:name="_ETM_Q21_401050"/>
      <w:bookmarkEnd w:id="9924"/>
      <w:r w:rsidR="00291ED1">
        <w:rPr>
          <w:rFonts w:hint="cs"/>
          <w:rtl/>
        </w:rPr>
        <w:t xml:space="preserve">– </w:t>
      </w:r>
      <w:r>
        <w:rPr>
          <w:rtl/>
        </w:rPr>
        <w:t xml:space="preserve">תוך </w:t>
      </w:r>
      <w:bookmarkStart w:id="9925" w:name="_ETM_Q21_401770"/>
      <w:bookmarkEnd w:id="9925"/>
      <w:r>
        <w:rPr>
          <w:rtl/>
        </w:rPr>
        <w:t xml:space="preserve">פחות </w:t>
      </w:r>
      <w:bookmarkStart w:id="9926" w:name="_ETM_Q21_402190"/>
      <w:bookmarkEnd w:id="9926"/>
      <w:r>
        <w:rPr>
          <w:rtl/>
        </w:rPr>
        <w:t>מ</w:t>
      </w:r>
      <w:r>
        <w:rPr>
          <w:rFonts w:hint="cs"/>
          <w:rtl/>
        </w:rPr>
        <w:t>שלושה</w:t>
      </w:r>
      <w:r>
        <w:rPr>
          <w:rtl/>
        </w:rPr>
        <w:t xml:space="preserve"> </w:t>
      </w:r>
      <w:bookmarkStart w:id="9927" w:name="_ETM_Q21_402790"/>
      <w:bookmarkEnd w:id="9927"/>
      <w:r>
        <w:rPr>
          <w:rtl/>
        </w:rPr>
        <w:t xml:space="preserve">ימים </w:t>
      </w:r>
      <w:bookmarkStart w:id="9928" w:name="_ETM_Q21_404180"/>
      <w:bookmarkEnd w:id="9928"/>
      <w:r>
        <w:rPr>
          <w:rtl/>
        </w:rPr>
        <w:t xml:space="preserve">היו </w:t>
      </w:r>
      <w:bookmarkStart w:id="9929" w:name="_ETM_Q21_404569"/>
      <w:bookmarkEnd w:id="9929"/>
      <w:r>
        <w:rPr>
          <w:rtl/>
        </w:rPr>
        <w:t>לנו</w:t>
      </w:r>
      <w:bookmarkStart w:id="9930" w:name="_ETM_Q21_406049"/>
      <w:bookmarkEnd w:id="9930"/>
      <w:r>
        <w:rPr>
          <w:rFonts w:hint="cs"/>
          <w:rtl/>
        </w:rPr>
        <w:t xml:space="preserve"> שמונה</w:t>
      </w:r>
      <w:r>
        <w:rPr>
          <w:rtl/>
        </w:rPr>
        <w:t xml:space="preserve"> </w:t>
      </w:r>
      <w:bookmarkStart w:id="9931" w:name="_ETM_Q21_406650"/>
      <w:bookmarkStart w:id="9932" w:name="_ETM_Q21_406980"/>
      <w:bookmarkEnd w:id="9931"/>
      <w:bookmarkEnd w:id="9932"/>
      <w:r>
        <w:rPr>
          <w:rFonts w:hint="cs"/>
          <w:rtl/>
        </w:rPr>
        <w:t xml:space="preserve">נרצחים. </w:t>
      </w:r>
    </w:p>
    <w:p w:rsidR="00B87DB4" w:rsidRDefault="00B87DB4" w:rsidP="00146F3E">
      <w:pPr>
        <w:rPr>
          <w:rtl/>
        </w:rPr>
      </w:pPr>
    </w:p>
    <w:p w:rsidR="00B87DB4" w:rsidRDefault="00B87DB4" w:rsidP="00146F3E">
      <w:pPr>
        <w:rPr>
          <w:rtl/>
        </w:rPr>
      </w:pPr>
      <w:r>
        <w:rPr>
          <w:rFonts w:hint="cs"/>
          <w:rtl/>
        </w:rPr>
        <w:t xml:space="preserve">השר שאמור להיות אמון </w:t>
      </w:r>
      <w:bookmarkStart w:id="9933" w:name="_ETM_Q21_409590"/>
      <w:bookmarkStart w:id="9934" w:name="_ETM_Q21_412209"/>
      <w:bookmarkStart w:id="9935" w:name="_ETM_Q21_412930"/>
      <w:bookmarkStart w:id="9936" w:name="_ETM_Q21_413530"/>
      <w:bookmarkStart w:id="9937" w:name="_ETM_Q21_414189"/>
      <w:bookmarkEnd w:id="9933"/>
      <w:bookmarkEnd w:id="9934"/>
      <w:bookmarkEnd w:id="9935"/>
      <w:bookmarkEnd w:id="9936"/>
      <w:bookmarkEnd w:id="9937"/>
      <w:r>
        <w:rPr>
          <w:rtl/>
        </w:rPr>
        <w:t xml:space="preserve">על </w:t>
      </w:r>
      <w:bookmarkStart w:id="9938" w:name="_ETM_Q21_414400"/>
      <w:bookmarkEnd w:id="9938"/>
      <w:r>
        <w:rPr>
          <w:rtl/>
        </w:rPr>
        <w:t xml:space="preserve">הדבר </w:t>
      </w:r>
      <w:bookmarkStart w:id="9939" w:name="_ETM_Q21_414849"/>
      <w:bookmarkEnd w:id="9939"/>
      <w:r>
        <w:rPr>
          <w:rtl/>
        </w:rPr>
        <w:t>הזה</w:t>
      </w:r>
      <w:r>
        <w:rPr>
          <w:rFonts w:hint="cs"/>
          <w:rtl/>
        </w:rPr>
        <w:t>,</w:t>
      </w:r>
      <w:r>
        <w:rPr>
          <w:rtl/>
        </w:rPr>
        <w:t xml:space="preserve"> </w:t>
      </w:r>
      <w:bookmarkStart w:id="9940" w:name="_ETM_Q21_416830"/>
      <w:bookmarkEnd w:id="9940"/>
      <w:r>
        <w:rPr>
          <w:rtl/>
        </w:rPr>
        <w:t xml:space="preserve">האם </w:t>
      </w:r>
      <w:bookmarkStart w:id="9941" w:name="_ETM_Q21_417190"/>
      <w:bookmarkEnd w:id="9941"/>
      <w:r>
        <w:rPr>
          <w:rtl/>
        </w:rPr>
        <w:t xml:space="preserve">אכפת </w:t>
      </w:r>
      <w:bookmarkStart w:id="9942" w:name="_ETM_Q21_417670"/>
      <w:bookmarkEnd w:id="9942"/>
      <w:r>
        <w:rPr>
          <w:rtl/>
        </w:rPr>
        <w:t>לו</w:t>
      </w:r>
      <w:r>
        <w:rPr>
          <w:rFonts w:hint="cs"/>
          <w:rtl/>
        </w:rPr>
        <w:t>?</w:t>
      </w:r>
      <w:r>
        <w:rPr>
          <w:rtl/>
        </w:rPr>
        <w:t xml:space="preserve"> </w:t>
      </w:r>
      <w:bookmarkStart w:id="9943" w:name="_ETM_Q21_419230"/>
      <w:bookmarkEnd w:id="9943"/>
      <w:r>
        <w:rPr>
          <w:rtl/>
        </w:rPr>
        <w:t xml:space="preserve">כולנו </w:t>
      </w:r>
      <w:bookmarkStart w:id="9944" w:name="_ETM_Q21_419830"/>
      <w:bookmarkEnd w:id="9944"/>
      <w:r>
        <w:rPr>
          <w:rtl/>
        </w:rPr>
        <w:t xml:space="preserve">יודעים </w:t>
      </w:r>
      <w:bookmarkStart w:id="9945" w:name="_ETM_Q21_420280"/>
      <w:bookmarkEnd w:id="9945"/>
      <w:r>
        <w:rPr>
          <w:rtl/>
        </w:rPr>
        <w:t>שלא</w:t>
      </w:r>
      <w:r>
        <w:rPr>
          <w:rFonts w:hint="cs"/>
          <w:rtl/>
        </w:rPr>
        <w:t>.</w:t>
      </w:r>
      <w:r>
        <w:rPr>
          <w:rtl/>
        </w:rPr>
        <w:t xml:space="preserve"> </w:t>
      </w:r>
      <w:bookmarkStart w:id="9946" w:name="_ETM_Q21_421360"/>
      <w:bookmarkEnd w:id="9946"/>
      <w:r>
        <w:rPr>
          <w:rtl/>
        </w:rPr>
        <w:t xml:space="preserve">אבל </w:t>
      </w:r>
      <w:bookmarkStart w:id="9947" w:name="_ETM_Q21_421720"/>
      <w:bookmarkEnd w:id="9947"/>
      <w:r>
        <w:rPr>
          <w:rtl/>
        </w:rPr>
        <w:t xml:space="preserve">דבר </w:t>
      </w:r>
      <w:bookmarkStart w:id="9948" w:name="_ETM_Q21_422140"/>
      <w:bookmarkEnd w:id="9948"/>
      <w:r>
        <w:rPr>
          <w:rtl/>
        </w:rPr>
        <w:t xml:space="preserve">אחר </w:t>
      </w:r>
      <w:bookmarkStart w:id="9949" w:name="_ETM_Q21_422590"/>
      <w:bookmarkEnd w:id="9949"/>
      <w:r>
        <w:rPr>
          <w:rtl/>
        </w:rPr>
        <w:t xml:space="preserve">אנחנו </w:t>
      </w:r>
      <w:bookmarkStart w:id="9950" w:name="_ETM_Q21_423010"/>
      <w:bookmarkEnd w:id="9950"/>
      <w:r>
        <w:rPr>
          <w:rtl/>
        </w:rPr>
        <w:t xml:space="preserve">כן </w:t>
      </w:r>
      <w:bookmarkStart w:id="9951" w:name="_ETM_Q21_423400"/>
      <w:bookmarkEnd w:id="9951"/>
      <w:r>
        <w:rPr>
          <w:rtl/>
        </w:rPr>
        <w:t>יודעים</w:t>
      </w:r>
      <w:r>
        <w:rPr>
          <w:rFonts w:hint="cs"/>
          <w:rtl/>
        </w:rPr>
        <w:t>,</w:t>
      </w:r>
      <w:r>
        <w:rPr>
          <w:rtl/>
        </w:rPr>
        <w:t xml:space="preserve"> </w:t>
      </w:r>
      <w:bookmarkStart w:id="9952" w:name="_ETM_Q21_425129"/>
      <w:bookmarkEnd w:id="9952"/>
      <w:r>
        <w:rPr>
          <w:rtl/>
        </w:rPr>
        <w:t xml:space="preserve">שהוא </w:t>
      </w:r>
      <w:bookmarkStart w:id="9953" w:name="_ETM_Q21_426450"/>
      <w:bookmarkEnd w:id="9953"/>
      <w:r>
        <w:rPr>
          <w:rtl/>
        </w:rPr>
        <w:t xml:space="preserve">מנהל </w:t>
      </w:r>
      <w:bookmarkStart w:id="9954" w:name="_ETM_Q21_427200"/>
      <w:bookmarkEnd w:id="9954"/>
      <w:r>
        <w:rPr>
          <w:rtl/>
        </w:rPr>
        <w:t xml:space="preserve">את </w:t>
      </w:r>
      <w:bookmarkStart w:id="9955" w:name="_ETM_Q21_427409"/>
      <w:bookmarkEnd w:id="9955"/>
      <w:r>
        <w:rPr>
          <w:rtl/>
        </w:rPr>
        <w:t xml:space="preserve">המדינה </w:t>
      </w:r>
      <w:bookmarkStart w:id="9956" w:name="_ETM_Q21_428910"/>
      <w:bookmarkEnd w:id="9956"/>
      <w:r>
        <w:rPr>
          <w:rtl/>
        </w:rPr>
        <w:t xml:space="preserve">ואת </w:t>
      </w:r>
      <w:bookmarkStart w:id="9957" w:name="_ETM_Q21_429300"/>
      <w:bookmarkEnd w:id="9957"/>
      <w:r>
        <w:rPr>
          <w:rtl/>
        </w:rPr>
        <w:t xml:space="preserve">ראש </w:t>
      </w:r>
      <w:bookmarkStart w:id="9958" w:name="_ETM_Q21_429999"/>
      <w:bookmarkEnd w:id="9958"/>
      <w:r>
        <w:rPr>
          <w:rtl/>
        </w:rPr>
        <w:t>הממשלה</w:t>
      </w:r>
      <w:r>
        <w:rPr>
          <w:rFonts w:hint="cs"/>
          <w:rtl/>
        </w:rPr>
        <w:t>.</w:t>
      </w:r>
      <w:r>
        <w:rPr>
          <w:rtl/>
        </w:rPr>
        <w:t xml:space="preserve"> </w:t>
      </w:r>
      <w:bookmarkStart w:id="9959" w:name="_ETM_Q21_433670"/>
      <w:bookmarkEnd w:id="9959"/>
    </w:p>
    <w:p w:rsidR="00B87DB4" w:rsidRDefault="00B87DB4" w:rsidP="00146F3E">
      <w:pPr>
        <w:rPr>
          <w:rtl/>
        </w:rPr>
      </w:pPr>
      <w:bookmarkStart w:id="9960" w:name="_ETM_Q21_436146"/>
      <w:bookmarkStart w:id="9961" w:name="_ETM_Q21_436194"/>
      <w:bookmarkEnd w:id="9960"/>
      <w:bookmarkEnd w:id="9961"/>
    </w:p>
    <w:p w:rsidR="00B87DB4" w:rsidRDefault="00B87DB4" w:rsidP="00146F3E">
      <w:pPr>
        <w:pStyle w:val="af6"/>
        <w:keepNext/>
        <w:rPr>
          <w:rtl/>
        </w:rPr>
      </w:pPr>
      <w:r w:rsidRPr="00CF67CE">
        <w:rPr>
          <w:rStyle w:val="TagStyle"/>
          <w:rtl/>
        </w:rPr>
        <w:t xml:space="preserve"> &lt;&lt; יור &gt;&gt; </w:t>
      </w:r>
      <w:r>
        <w:rPr>
          <w:rtl/>
        </w:rPr>
        <w:t>היו"ר חנוך דב מלביצקי:</w:t>
      </w:r>
      <w:r w:rsidRPr="00CF67CE">
        <w:rPr>
          <w:rStyle w:val="TagStyle"/>
          <w:rtl/>
        </w:rPr>
        <w:t xml:space="preserve"> &lt;&lt; יור &gt;&gt;</w:t>
      </w:r>
      <w:r>
        <w:rPr>
          <w:rtl/>
        </w:rPr>
        <w:t xml:space="preserve">   </w:t>
      </w:r>
    </w:p>
    <w:p w:rsidR="00B87DB4" w:rsidRDefault="00B87DB4" w:rsidP="005917DA">
      <w:pPr>
        <w:rPr>
          <w:rtl/>
        </w:rPr>
      </w:pPr>
    </w:p>
    <w:p w:rsidR="00B87DB4" w:rsidRDefault="00B87DB4" w:rsidP="00146F3E">
      <w:pPr>
        <w:rPr>
          <w:rtl/>
        </w:rPr>
      </w:pPr>
      <w:bookmarkStart w:id="9962" w:name="_ETM_Q21_437464"/>
      <w:bookmarkEnd w:id="9962"/>
      <w:r>
        <w:rPr>
          <w:rtl/>
        </w:rPr>
        <w:t>תודה</w:t>
      </w:r>
      <w:r>
        <w:rPr>
          <w:rFonts w:hint="cs"/>
          <w:rtl/>
        </w:rPr>
        <w:t>.</w:t>
      </w:r>
      <w:r>
        <w:rPr>
          <w:rtl/>
        </w:rPr>
        <w:t xml:space="preserve"> </w:t>
      </w:r>
      <w:bookmarkStart w:id="9963" w:name="_ETM_Q21_434360"/>
      <w:bookmarkEnd w:id="9963"/>
      <w:r>
        <w:rPr>
          <w:rtl/>
        </w:rPr>
        <w:t xml:space="preserve">חבר </w:t>
      </w:r>
      <w:bookmarkStart w:id="9964" w:name="_ETM_Q21_434750"/>
      <w:bookmarkEnd w:id="9964"/>
      <w:r>
        <w:rPr>
          <w:rtl/>
        </w:rPr>
        <w:t xml:space="preserve">הכנסת </w:t>
      </w:r>
      <w:bookmarkStart w:id="9965" w:name="_ETM_Q21_435110"/>
      <w:bookmarkEnd w:id="9965"/>
      <w:r>
        <w:rPr>
          <w:rFonts w:hint="cs"/>
          <w:rtl/>
        </w:rPr>
        <w:t xml:space="preserve">ווליד טאהא. </w:t>
      </w:r>
    </w:p>
    <w:p w:rsidR="00B87DB4" w:rsidRDefault="00B87DB4" w:rsidP="00146F3E">
      <w:pPr>
        <w:rPr>
          <w:rtl/>
        </w:rPr>
      </w:pPr>
    </w:p>
    <w:p w:rsidR="00B87DB4" w:rsidRDefault="00B87DB4" w:rsidP="00146F3E">
      <w:pPr>
        <w:pStyle w:val="a4"/>
        <w:keepNext/>
        <w:rPr>
          <w:rtl/>
        </w:rPr>
      </w:pPr>
      <w:bookmarkStart w:id="9966" w:name="_ETM_Q21_436501"/>
      <w:bookmarkStart w:id="9967" w:name="ET_speaker_5854_10"/>
      <w:bookmarkEnd w:id="9966"/>
      <w:r w:rsidRPr="00CF67CE">
        <w:rPr>
          <w:rStyle w:val="TagStyle"/>
          <w:rtl/>
        </w:rPr>
        <w:t xml:space="preserve"> &lt;&lt; דובר &gt;&gt; </w:t>
      </w:r>
      <w:bookmarkStart w:id="9968" w:name="_Toc164104427"/>
      <w:r>
        <w:rPr>
          <w:rtl/>
        </w:rPr>
        <w:t>ווליד טאהא (רע"מ – הרשימה הערבית המאוחדת):</w:t>
      </w:r>
      <w:bookmarkEnd w:id="9968"/>
      <w:r w:rsidRPr="00CF67CE">
        <w:rPr>
          <w:rStyle w:val="TagStyle"/>
          <w:rtl/>
        </w:rPr>
        <w:t xml:space="preserve"> &lt;&lt; דובר &gt;&gt;</w:t>
      </w:r>
      <w:r>
        <w:rPr>
          <w:rtl/>
        </w:rPr>
        <w:t xml:space="preserve">   </w:t>
      </w:r>
      <w:bookmarkEnd w:id="9967"/>
    </w:p>
    <w:p w:rsidR="00B87DB4" w:rsidRDefault="00B87DB4" w:rsidP="005917DA">
      <w:pPr>
        <w:rPr>
          <w:rtl/>
        </w:rPr>
      </w:pPr>
    </w:p>
    <w:p w:rsidR="00B87DB4" w:rsidRDefault="00B87DB4" w:rsidP="00291ED1">
      <w:pPr>
        <w:rPr>
          <w:rtl/>
        </w:rPr>
      </w:pPr>
      <w:bookmarkStart w:id="9969" w:name="_ETM_Q21_442326"/>
      <w:bookmarkStart w:id="9970" w:name="_ETM_Q21_457630"/>
      <w:bookmarkEnd w:id="9969"/>
      <w:bookmarkEnd w:id="9970"/>
      <w:r>
        <w:rPr>
          <w:rtl/>
        </w:rPr>
        <w:t xml:space="preserve">כבוד </w:t>
      </w:r>
      <w:bookmarkStart w:id="9971" w:name="_ETM_Q21_457839"/>
      <w:bookmarkEnd w:id="9971"/>
      <w:r>
        <w:rPr>
          <w:rtl/>
        </w:rPr>
        <w:t xml:space="preserve">היושב </w:t>
      </w:r>
      <w:bookmarkStart w:id="9972" w:name="_ETM_Q21_458169"/>
      <w:bookmarkEnd w:id="9972"/>
      <w:r>
        <w:rPr>
          <w:rtl/>
        </w:rPr>
        <w:t>בראש</w:t>
      </w:r>
      <w:r>
        <w:rPr>
          <w:rFonts w:hint="cs"/>
          <w:rtl/>
        </w:rPr>
        <w:t>,</w:t>
      </w:r>
      <w:r>
        <w:rPr>
          <w:rtl/>
        </w:rPr>
        <w:t xml:space="preserve"> </w:t>
      </w:r>
      <w:bookmarkStart w:id="9973" w:name="_ETM_Q21_460270"/>
      <w:bookmarkStart w:id="9974" w:name="_ETM_Q21_460629"/>
      <w:bookmarkEnd w:id="9973"/>
      <w:bookmarkEnd w:id="9974"/>
      <w:r>
        <w:rPr>
          <w:rFonts w:hint="cs"/>
          <w:rtl/>
        </w:rPr>
        <w:t xml:space="preserve">בערב </w:t>
      </w:r>
      <w:r>
        <w:rPr>
          <w:rtl/>
        </w:rPr>
        <w:t xml:space="preserve">יום </w:t>
      </w:r>
      <w:bookmarkStart w:id="9975" w:name="_ETM_Q21_462270"/>
      <w:bookmarkEnd w:id="9975"/>
      <w:r>
        <w:rPr>
          <w:rtl/>
        </w:rPr>
        <w:t xml:space="preserve">שישי </w:t>
      </w:r>
      <w:bookmarkStart w:id="9976" w:name="_ETM_Q21_462630"/>
      <w:bookmarkEnd w:id="9976"/>
      <w:r>
        <w:rPr>
          <w:rtl/>
        </w:rPr>
        <w:t xml:space="preserve">האחרון </w:t>
      </w:r>
      <w:bookmarkStart w:id="9977" w:name="_ETM_Q21_465440"/>
      <w:bookmarkEnd w:id="9977"/>
      <w:r>
        <w:rPr>
          <w:rFonts w:hint="cs"/>
          <w:rtl/>
        </w:rPr>
        <w:t>אירע</w:t>
      </w:r>
      <w:bookmarkStart w:id="9978" w:name="_ETM_Q21_468781"/>
      <w:bookmarkEnd w:id="9978"/>
      <w:r>
        <w:rPr>
          <w:rFonts w:hint="cs"/>
          <w:rtl/>
        </w:rPr>
        <w:t xml:space="preserve"> </w:t>
      </w:r>
      <w:bookmarkStart w:id="9979" w:name="_ETM_Q21_467449"/>
      <w:bookmarkEnd w:id="9979"/>
      <w:r>
        <w:rPr>
          <w:rtl/>
        </w:rPr>
        <w:t xml:space="preserve">רצח </w:t>
      </w:r>
      <w:bookmarkStart w:id="9980" w:name="_ETM_Q21_468379"/>
      <w:bookmarkEnd w:id="9980"/>
      <w:r>
        <w:rPr>
          <w:rtl/>
        </w:rPr>
        <w:t xml:space="preserve">מתועב </w:t>
      </w:r>
      <w:bookmarkStart w:id="9981" w:name="_ETM_Q21_470069"/>
      <w:bookmarkEnd w:id="9981"/>
      <w:r>
        <w:rPr>
          <w:rtl/>
        </w:rPr>
        <w:t xml:space="preserve">בעיר </w:t>
      </w:r>
      <w:bookmarkStart w:id="9982" w:name="_ETM_Q21_470669"/>
      <w:bookmarkEnd w:id="9982"/>
      <w:r>
        <w:rPr>
          <w:rtl/>
        </w:rPr>
        <w:t>יפו</w:t>
      </w:r>
      <w:bookmarkStart w:id="9983" w:name="_ETM_Q21_473469"/>
      <w:bookmarkEnd w:id="9983"/>
      <w:r w:rsidR="00291ED1">
        <w:rPr>
          <w:rFonts w:hint="cs"/>
          <w:rtl/>
        </w:rPr>
        <w:t>.</w:t>
      </w:r>
      <w:r>
        <w:rPr>
          <w:rFonts w:hint="cs"/>
          <w:rtl/>
        </w:rPr>
        <w:t xml:space="preserve"> </w:t>
      </w:r>
      <w:r>
        <w:rPr>
          <w:rtl/>
        </w:rPr>
        <w:t xml:space="preserve">כאשר </w:t>
      </w:r>
      <w:bookmarkStart w:id="9984" w:name="_ETM_Q21_474909"/>
      <w:bookmarkEnd w:id="9984"/>
      <w:r>
        <w:rPr>
          <w:rtl/>
        </w:rPr>
        <w:t xml:space="preserve">צעיר </w:t>
      </w:r>
      <w:bookmarkStart w:id="9985" w:name="_ETM_Q21_476400"/>
      <w:bookmarkEnd w:id="9985"/>
      <w:r>
        <w:rPr>
          <w:rtl/>
        </w:rPr>
        <w:t xml:space="preserve">שעובד </w:t>
      </w:r>
      <w:bookmarkStart w:id="9986" w:name="_ETM_Q21_476970"/>
      <w:bookmarkEnd w:id="9986"/>
      <w:r>
        <w:rPr>
          <w:rtl/>
        </w:rPr>
        <w:t xml:space="preserve">בשגרירות </w:t>
      </w:r>
      <w:bookmarkStart w:id="9987" w:name="_ETM_Q21_477720"/>
      <w:bookmarkEnd w:id="9987"/>
      <w:r>
        <w:rPr>
          <w:rtl/>
        </w:rPr>
        <w:t>האמריק</w:t>
      </w:r>
      <w:r>
        <w:rPr>
          <w:rFonts w:hint="cs"/>
          <w:rtl/>
        </w:rPr>
        <w:t>נ</w:t>
      </w:r>
      <w:r>
        <w:rPr>
          <w:rtl/>
        </w:rPr>
        <w:t>ית</w:t>
      </w:r>
      <w:r>
        <w:rPr>
          <w:rFonts w:hint="cs"/>
          <w:rtl/>
        </w:rPr>
        <w:t>,</w:t>
      </w:r>
      <w:r>
        <w:rPr>
          <w:rtl/>
        </w:rPr>
        <w:t xml:space="preserve"> </w:t>
      </w:r>
      <w:bookmarkStart w:id="9988" w:name="_ETM_Q21_479819"/>
      <w:bookmarkEnd w:id="9988"/>
      <w:r>
        <w:rPr>
          <w:rtl/>
        </w:rPr>
        <w:t xml:space="preserve">והוא </w:t>
      </w:r>
      <w:bookmarkStart w:id="9989" w:name="_ETM_Q21_480029"/>
      <w:bookmarkEnd w:id="9989"/>
      <w:r>
        <w:rPr>
          <w:rtl/>
        </w:rPr>
        <w:t xml:space="preserve">גם </w:t>
      </w:r>
      <w:bookmarkStart w:id="9990" w:name="_ETM_Q21_480569"/>
      <w:bookmarkEnd w:id="9990"/>
      <w:r>
        <w:rPr>
          <w:rtl/>
        </w:rPr>
        <w:t xml:space="preserve">מתנדב </w:t>
      </w:r>
      <w:bookmarkStart w:id="9991" w:name="_ETM_Q21_481800"/>
      <w:bookmarkEnd w:id="9991"/>
      <w:r>
        <w:rPr>
          <w:rtl/>
        </w:rPr>
        <w:t>במד"א</w:t>
      </w:r>
      <w:bookmarkStart w:id="9992" w:name="_ETM_Q21_480000"/>
      <w:bookmarkStart w:id="9993" w:name="_ETM_Q21_480240"/>
      <w:bookmarkStart w:id="9994" w:name="_ETM_Q21_480779"/>
      <w:bookmarkStart w:id="9995" w:name="_ETM_Q21_482010"/>
      <w:bookmarkStart w:id="9996" w:name="_ETM_Q21_483089"/>
      <w:bookmarkEnd w:id="9992"/>
      <w:bookmarkEnd w:id="9993"/>
      <w:bookmarkEnd w:id="9994"/>
      <w:bookmarkEnd w:id="9995"/>
      <w:bookmarkEnd w:id="9996"/>
      <w:r>
        <w:rPr>
          <w:rFonts w:hint="cs"/>
          <w:rtl/>
        </w:rPr>
        <w:t xml:space="preserve"> ובאיחוד הצלה, </w:t>
      </w:r>
      <w:bookmarkStart w:id="9997" w:name="_ETM_Q21_483959"/>
      <w:bookmarkStart w:id="9998" w:name="_ETM_Q21_484290"/>
      <w:bookmarkEnd w:id="9997"/>
      <w:bookmarkEnd w:id="9998"/>
      <w:r>
        <w:rPr>
          <w:rtl/>
        </w:rPr>
        <w:t xml:space="preserve">קיבל </w:t>
      </w:r>
      <w:bookmarkStart w:id="9999" w:name="_ETM_Q21_486229"/>
      <w:bookmarkEnd w:id="9999"/>
      <w:r>
        <w:rPr>
          <w:rtl/>
        </w:rPr>
        <w:t xml:space="preserve">קריאה </w:t>
      </w:r>
      <w:bookmarkStart w:id="10000" w:name="_ETM_Q21_487649"/>
      <w:bookmarkEnd w:id="10000"/>
      <w:r>
        <w:rPr>
          <w:rtl/>
        </w:rPr>
        <w:t>לאירוע</w:t>
      </w:r>
      <w:r>
        <w:rPr>
          <w:rFonts w:hint="cs"/>
          <w:rtl/>
        </w:rPr>
        <w:t>,</w:t>
      </w:r>
      <w:r>
        <w:rPr>
          <w:rtl/>
        </w:rPr>
        <w:t xml:space="preserve"> </w:t>
      </w:r>
      <w:bookmarkStart w:id="10001" w:name="_ETM_Q21_488279"/>
      <w:bookmarkEnd w:id="10001"/>
      <w:r>
        <w:rPr>
          <w:rtl/>
        </w:rPr>
        <w:t xml:space="preserve">שהיה </w:t>
      </w:r>
      <w:bookmarkStart w:id="10002" w:name="_ETM_Q21_488580"/>
      <w:bookmarkEnd w:id="10002"/>
      <w:r>
        <w:rPr>
          <w:rtl/>
        </w:rPr>
        <w:t xml:space="preserve">צריך </w:t>
      </w:r>
      <w:bookmarkStart w:id="10003" w:name="_ETM_Q21_489000"/>
      <w:bookmarkEnd w:id="10003"/>
      <w:r>
        <w:rPr>
          <w:rtl/>
        </w:rPr>
        <w:t xml:space="preserve">לצאת </w:t>
      </w:r>
      <w:bookmarkStart w:id="10004" w:name="_ETM_Q21_489510"/>
      <w:bookmarkEnd w:id="10004"/>
      <w:r>
        <w:rPr>
          <w:rtl/>
        </w:rPr>
        <w:t xml:space="preserve">כדי </w:t>
      </w:r>
      <w:bookmarkStart w:id="10005" w:name="_ETM_Q21_490770"/>
      <w:bookmarkEnd w:id="10005"/>
      <w:r>
        <w:rPr>
          <w:rtl/>
        </w:rPr>
        <w:t xml:space="preserve">לעזור </w:t>
      </w:r>
      <w:bookmarkStart w:id="10006" w:name="_ETM_Q21_491430"/>
      <w:bookmarkEnd w:id="10006"/>
      <w:r>
        <w:rPr>
          <w:rtl/>
        </w:rPr>
        <w:t>לו</w:t>
      </w:r>
      <w:r>
        <w:rPr>
          <w:rFonts w:hint="cs"/>
          <w:rtl/>
        </w:rPr>
        <w:t>,</w:t>
      </w:r>
      <w:r>
        <w:rPr>
          <w:rtl/>
        </w:rPr>
        <w:t xml:space="preserve"> </w:t>
      </w:r>
      <w:bookmarkStart w:id="10007" w:name="_ETM_Q21_491580"/>
      <w:bookmarkEnd w:id="10007"/>
      <w:r>
        <w:rPr>
          <w:rtl/>
        </w:rPr>
        <w:t xml:space="preserve">לסייע </w:t>
      </w:r>
      <w:bookmarkStart w:id="10008" w:name="_ETM_Q21_492540"/>
      <w:bookmarkStart w:id="10009" w:name="_ETM_Q21_493299"/>
      <w:bookmarkEnd w:id="10008"/>
      <w:bookmarkEnd w:id="10009"/>
      <w:r>
        <w:rPr>
          <w:rtl/>
        </w:rPr>
        <w:t xml:space="preserve">להציל </w:t>
      </w:r>
      <w:bookmarkStart w:id="10010" w:name="_ETM_Q21_494019"/>
      <w:bookmarkEnd w:id="10010"/>
      <w:r>
        <w:rPr>
          <w:rtl/>
        </w:rPr>
        <w:t>חיים</w:t>
      </w:r>
      <w:r w:rsidR="00291ED1">
        <w:rPr>
          <w:rFonts w:hint="cs"/>
          <w:rtl/>
        </w:rPr>
        <w:t>,</w:t>
      </w:r>
      <w:r>
        <w:rPr>
          <w:rtl/>
        </w:rPr>
        <w:t xml:space="preserve"> </w:t>
      </w:r>
      <w:bookmarkStart w:id="10011" w:name="_ETM_Q21_495670"/>
      <w:bookmarkEnd w:id="10011"/>
      <w:r>
        <w:rPr>
          <w:rtl/>
        </w:rPr>
        <w:t xml:space="preserve">מישהו </w:t>
      </w:r>
      <w:bookmarkStart w:id="10012" w:name="_ETM_Q21_497110"/>
      <w:bookmarkEnd w:id="10012"/>
      <w:r>
        <w:rPr>
          <w:rFonts w:hint="cs"/>
          <w:rtl/>
        </w:rPr>
        <w:t xml:space="preserve">חסם </w:t>
      </w:r>
      <w:bookmarkStart w:id="10013" w:name="_ETM_Q21_497560"/>
      <w:bookmarkEnd w:id="10013"/>
      <w:r>
        <w:rPr>
          <w:rtl/>
        </w:rPr>
        <w:t xml:space="preserve">אותו </w:t>
      </w:r>
      <w:bookmarkStart w:id="10014" w:name="_ETM_Q21_498610"/>
      <w:bookmarkEnd w:id="10014"/>
      <w:r>
        <w:rPr>
          <w:rFonts w:hint="cs"/>
          <w:rtl/>
        </w:rPr>
        <w:t xml:space="preserve">מהיכולת לצאת, ובין השניים התגלע </w:t>
      </w:r>
      <w:bookmarkStart w:id="10015" w:name="_ETM_Q21_505173"/>
      <w:bookmarkStart w:id="10016" w:name="_ETM_Q21_498790"/>
      <w:bookmarkStart w:id="10017" w:name="_ETM_Q21_498940"/>
      <w:bookmarkStart w:id="10018" w:name="_ETM_Q21_499360"/>
      <w:bookmarkStart w:id="10019" w:name="_ETM_Q21_500830"/>
      <w:bookmarkStart w:id="10020" w:name="_ETM_Q21_501550"/>
      <w:bookmarkStart w:id="10021" w:name="_ETM_Q21_501820"/>
      <w:bookmarkStart w:id="10022" w:name="_ETM_Q21_502360"/>
      <w:bookmarkStart w:id="10023" w:name="_ETM_Q21_503560"/>
      <w:bookmarkEnd w:id="10015"/>
      <w:bookmarkEnd w:id="10016"/>
      <w:bookmarkEnd w:id="10017"/>
      <w:bookmarkEnd w:id="10018"/>
      <w:bookmarkEnd w:id="10019"/>
      <w:bookmarkEnd w:id="10020"/>
      <w:bookmarkEnd w:id="10021"/>
      <w:bookmarkEnd w:id="10022"/>
      <w:bookmarkEnd w:id="10023"/>
      <w:r>
        <w:rPr>
          <w:rtl/>
        </w:rPr>
        <w:t>ו</w:t>
      </w:r>
      <w:r>
        <w:rPr>
          <w:rFonts w:hint="cs"/>
          <w:rtl/>
        </w:rPr>
        <w:t>י</w:t>
      </w:r>
      <w:r>
        <w:rPr>
          <w:rtl/>
        </w:rPr>
        <w:t>כוח</w:t>
      </w:r>
      <w:r>
        <w:rPr>
          <w:rFonts w:hint="cs"/>
          <w:rtl/>
        </w:rPr>
        <w:t>.</w:t>
      </w:r>
      <w:r>
        <w:rPr>
          <w:rtl/>
        </w:rPr>
        <w:t xml:space="preserve"> </w:t>
      </w:r>
      <w:bookmarkStart w:id="10024" w:name="_ETM_Q21_505910"/>
      <w:bookmarkEnd w:id="10024"/>
      <w:r>
        <w:rPr>
          <w:rtl/>
        </w:rPr>
        <w:t xml:space="preserve">אז </w:t>
      </w:r>
      <w:bookmarkStart w:id="10025" w:name="_ETM_Q21_508449"/>
      <w:bookmarkEnd w:id="10025"/>
      <w:r>
        <w:rPr>
          <w:rtl/>
        </w:rPr>
        <w:t xml:space="preserve">החוסם </w:t>
      </w:r>
      <w:bookmarkStart w:id="10026" w:name="_ETM_Q21_512060"/>
      <w:bookmarkEnd w:id="10026"/>
      <w:r>
        <w:rPr>
          <w:rtl/>
        </w:rPr>
        <w:t>ש</w:t>
      </w:r>
      <w:r>
        <w:rPr>
          <w:rFonts w:hint="cs"/>
          <w:rtl/>
        </w:rPr>
        <w:t xml:space="preserve">לף אקדח, אחרי שהכה קשות </w:t>
      </w:r>
      <w:r>
        <w:rPr>
          <w:rtl/>
        </w:rPr>
        <w:t>–</w:t>
      </w:r>
      <w:r>
        <w:rPr>
          <w:rFonts w:hint="cs"/>
          <w:rtl/>
        </w:rPr>
        <w:t xml:space="preserve"> ומראים זאת בסרטונים </w:t>
      </w:r>
      <w:bookmarkStart w:id="10027" w:name="_ETM_Q21_512600"/>
      <w:bookmarkStart w:id="10028" w:name="_ETM_Q21_514920"/>
      <w:bookmarkStart w:id="10029" w:name="_ETM_Q21_515400"/>
      <w:bookmarkStart w:id="10030" w:name="_ETM_Q21_516420"/>
      <w:bookmarkStart w:id="10031" w:name="_ETM_Q21_516780"/>
      <w:bookmarkStart w:id="10032" w:name="_ETM_Q21_517530"/>
      <w:bookmarkStart w:id="10033" w:name="_ETM_Q21_518040"/>
      <w:bookmarkStart w:id="10034" w:name="_ETM_Q21_518250"/>
      <w:bookmarkStart w:id="10035" w:name="_ETM_Q21_518550"/>
      <w:bookmarkStart w:id="10036" w:name="_ETM_Q21_520269"/>
      <w:bookmarkEnd w:id="10027"/>
      <w:bookmarkEnd w:id="10028"/>
      <w:bookmarkEnd w:id="10029"/>
      <w:bookmarkEnd w:id="10030"/>
      <w:bookmarkEnd w:id="10031"/>
      <w:bookmarkEnd w:id="10032"/>
      <w:bookmarkEnd w:id="10033"/>
      <w:bookmarkEnd w:id="10034"/>
      <w:bookmarkEnd w:id="10035"/>
      <w:bookmarkEnd w:id="10036"/>
      <w:r>
        <w:rPr>
          <w:rFonts w:hint="cs"/>
          <w:rtl/>
        </w:rPr>
        <w:t>שהופצו</w:t>
      </w:r>
      <w:r w:rsidR="00291ED1">
        <w:rPr>
          <w:rFonts w:hint="cs"/>
          <w:rtl/>
        </w:rPr>
        <w:t>:</w:t>
      </w:r>
      <w:r>
        <w:rPr>
          <w:rFonts w:hint="cs"/>
          <w:rtl/>
        </w:rPr>
        <w:t xml:space="preserve"> הוא הכה בו באגרופים בגסות, באכזריות</w:t>
      </w:r>
      <w:r w:rsidR="00291ED1">
        <w:rPr>
          <w:rFonts w:hint="cs"/>
          <w:rtl/>
        </w:rPr>
        <w:t>,</w:t>
      </w:r>
      <w:r>
        <w:rPr>
          <w:rFonts w:hint="cs"/>
          <w:rtl/>
        </w:rPr>
        <w:t xml:space="preserve"> ולאחר </w:t>
      </w:r>
      <w:bookmarkStart w:id="10037" w:name="_ETM_Q21_532318"/>
      <w:bookmarkEnd w:id="10037"/>
      <w:r>
        <w:rPr>
          <w:rFonts w:hint="cs"/>
          <w:rtl/>
        </w:rPr>
        <w:t xml:space="preserve">מכן שלף אקדח וירה בו 11 </w:t>
      </w:r>
      <w:bookmarkStart w:id="10038" w:name="_ETM_Q21_520779"/>
      <w:bookmarkStart w:id="10039" w:name="_ETM_Q21_522520"/>
      <w:bookmarkStart w:id="10040" w:name="_ETM_Q21_522910"/>
      <w:bookmarkStart w:id="10041" w:name="_ETM_Q21_523540"/>
      <w:bookmarkStart w:id="10042" w:name="_ETM_Q21_524320"/>
      <w:bookmarkStart w:id="10043" w:name="_ETM_Q21_526000"/>
      <w:bookmarkStart w:id="10044" w:name="_ETM_Q21_528999"/>
      <w:bookmarkStart w:id="10045" w:name="_ETM_Q21_530050"/>
      <w:bookmarkStart w:id="10046" w:name="_ETM_Q21_530559"/>
      <w:bookmarkStart w:id="10047" w:name="_ETM_Q21_530920"/>
      <w:bookmarkStart w:id="10048" w:name="_ETM_Q21_531399"/>
      <w:bookmarkStart w:id="10049" w:name="_ETM_Q21_532059"/>
      <w:bookmarkStart w:id="10050" w:name="_ETM_Q21_532659"/>
      <w:bookmarkStart w:id="10051" w:name="_ETM_Q21_532929"/>
      <w:bookmarkStart w:id="10052" w:name="_ETM_Q21_533260"/>
      <w:bookmarkStart w:id="10053" w:name="_ETM_Q21_533589"/>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r>
        <w:rPr>
          <w:rtl/>
        </w:rPr>
        <w:t>כדורים</w:t>
      </w:r>
      <w:r>
        <w:rPr>
          <w:rFonts w:hint="cs"/>
          <w:rtl/>
        </w:rPr>
        <w:t>.</w:t>
      </w:r>
      <w:bookmarkStart w:id="10054" w:name="_ETM_Q21_540130"/>
      <w:bookmarkEnd w:id="10054"/>
    </w:p>
    <w:p w:rsidR="00B87DB4" w:rsidRDefault="00B87DB4" w:rsidP="00146F3E">
      <w:pPr>
        <w:rPr>
          <w:rtl/>
        </w:rPr>
      </w:pPr>
      <w:bookmarkStart w:id="10055" w:name="_ETM_Q21_540217"/>
      <w:bookmarkEnd w:id="10055"/>
    </w:p>
    <w:p w:rsidR="00B87DB4" w:rsidRDefault="00B87DB4" w:rsidP="00291ED1">
      <w:pPr>
        <w:rPr>
          <w:rtl/>
        </w:rPr>
      </w:pPr>
      <w:bookmarkStart w:id="10056" w:name="_ETM_Q21_540354"/>
      <w:bookmarkStart w:id="10057" w:name="_ETM_Q21_540426"/>
      <w:bookmarkStart w:id="10058" w:name="_ETM_Q21_536239"/>
      <w:bookmarkEnd w:id="10056"/>
      <w:bookmarkEnd w:id="10057"/>
      <w:bookmarkEnd w:id="10058"/>
      <w:r>
        <w:rPr>
          <w:rtl/>
        </w:rPr>
        <w:t xml:space="preserve">מתברר </w:t>
      </w:r>
      <w:bookmarkStart w:id="10059" w:name="_ETM_Q21_536809"/>
      <w:bookmarkEnd w:id="10059"/>
      <w:r>
        <w:rPr>
          <w:rtl/>
        </w:rPr>
        <w:t>שהבן</w:t>
      </w:r>
      <w:r>
        <w:rPr>
          <w:rFonts w:hint="cs"/>
          <w:rtl/>
        </w:rPr>
        <w:t xml:space="preserve"> </w:t>
      </w:r>
      <w:r>
        <w:rPr>
          <w:rtl/>
        </w:rPr>
        <w:t>אדם</w:t>
      </w:r>
      <w:r>
        <w:rPr>
          <w:rFonts w:hint="cs"/>
          <w:rtl/>
        </w:rPr>
        <w:t xml:space="preserve">, </w:t>
      </w:r>
      <w:bookmarkStart w:id="10060" w:name="_ETM_Q21_536611"/>
      <w:bookmarkStart w:id="10061" w:name="_ETM_Q21_538920"/>
      <w:bookmarkEnd w:id="10060"/>
      <w:bookmarkEnd w:id="10061"/>
      <w:r>
        <w:rPr>
          <w:rtl/>
        </w:rPr>
        <w:t>ה</w:t>
      </w:r>
      <w:r>
        <w:rPr>
          <w:rFonts w:hint="cs"/>
          <w:rtl/>
        </w:rPr>
        <w:t xml:space="preserve">פושע, </w:t>
      </w:r>
      <w:bookmarkStart w:id="10062" w:name="_ETM_Q21_539640"/>
      <w:bookmarkEnd w:id="10062"/>
      <w:r>
        <w:rPr>
          <w:rFonts w:hint="cs"/>
          <w:rtl/>
        </w:rPr>
        <w:t>ה</w:t>
      </w:r>
      <w:r>
        <w:rPr>
          <w:rtl/>
        </w:rPr>
        <w:t>רוצ</w:t>
      </w:r>
      <w:r>
        <w:rPr>
          <w:rFonts w:hint="cs"/>
          <w:rtl/>
        </w:rPr>
        <w:t>ח</w:t>
      </w:r>
      <w:r>
        <w:rPr>
          <w:rtl/>
        </w:rPr>
        <w:t xml:space="preserve"> </w:t>
      </w:r>
      <w:bookmarkStart w:id="10063" w:name="_ETM_Q21_540329"/>
      <w:bookmarkEnd w:id="10063"/>
      <w:r>
        <w:rPr>
          <w:rtl/>
        </w:rPr>
        <w:t>הנתעב</w:t>
      </w:r>
      <w:r>
        <w:rPr>
          <w:rFonts w:hint="cs"/>
          <w:rtl/>
        </w:rPr>
        <w:t>,</w:t>
      </w:r>
      <w:r>
        <w:rPr>
          <w:rtl/>
        </w:rPr>
        <w:t xml:space="preserve"> </w:t>
      </w:r>
      <w:bookmarkStart w:id="10064" w:name="_ETM_Q21_542360"/>
      <w:bookmarkEnd w:id="10064"/>
      <w:r>
        <w:rPr>
          <w:rtl/>
        </w:rPr>
        <w:t xml:space="preserve">הוא </w:t>
      </w:r>
      <w:bookmarkStart w:id="10065" w:name="_ETM_Q21_542480"/>
      <w:bookmarkEnd w:id="10065"/>
      <w:r>
        <w:rPr>
          <w:rtl/>
        </w:rPr>
        <w:t xml:space="preserve">גם </w:t>
      </w:r>
      <w:bookmarkStart w:id="10066" w:name="_ETM_Q21_542750"/>
      <w:bookmarkEnd w:id="10066"/>
      <w:r>
        <w:rPr>
          <w:rtl/>
        </w:rPr>
        <w:t>שוטר</w:t>
      </w:r>
      <w:r>
        <w:rPr>
          <w:rFonts w:hint="cs"/>
          <w:rtl/>
        </w:rPr>
        <w:t>.</w:t>
      </w:r>
      <w:r>
        <w:rPr>
          <w:rtl/>
        </w:rPr>
        <w:t xml:space="preserve"> </w:t>
      </w:r>
      <w:bookmarkStart w:id="10067" w:name="_ETM_Q21_543440"/>
      <w:bookmarkEnd w:id="10067"/>
      <w:r>
        <w:rPr>
          <w:rFonts w:hint="cs"/>
          <w:rtl/>
        </w:rPr>
        <w:t xml:space="preserve">הוא </w:t>
      </w:r>
      <w:bookmarkStart w:id="10068" w:name="_ETM_Q21_543589"/>
      <w:bookmarkEnd w:id="10068"/>
      <w:r>
        <w:rPr>
          <w:rtl/>
        </w:rPr>
        <w:t xml:space="preserve">לא </w:t>
      </w:r>
      <w:bookmarkStart w:id="10069" w:name="_ETM_Q21_543739"/>
      <w:bookmarkEnd w:id="10069"/>
      <w:r>
        <w:rPr>
          <w:rtl/>
        </w:rPr>
        <w:t xml:space="preserve">היה </w:t>
      </w:r>
      <w:bookmarkStart w:id="10070" w:name="_ETM_Q21_543950"/>
      <w:bookmarkEnd w:id="10070"/>
      <w:r>
        <w:rPr>
          <w:rtl/>
        </w:rPr>
        <w:t>במדים</w:t>
      </w:r>
      <w:r>
        <w:rPr>
          <w:rFonts w:hint="cs"/>
          <w:rtl/>
        </w:rPr>
        <w:t>.</w:t>
      </w:r>
      <w:r>
        <w:rPr>
          <w:rtl/>
        </w:rPr>
        <w:t xml:space="preserve"> </w:t>
      </w:r>
      <w:bookmarkStart w:id="10071" w:name="_ETM_Q21_545960"/>
      <w:bookmarkEnd w:id="10071"/>
      <w:r>
        <w:rPr>
          <w:rtl/>
        </w:rPr>
        <w:t xml:space="preserve">אבל </w:t>
      </w:r>
      <w:bookmarkStart w:id="10072" w:name="_ETM_Q21_547490"/>
      <w:bookmarkEnd w:id="10072"/>
      <w:r>
        <w:rPr>
          <w:rFonts w:hint="cs"/>
          <w:rtl/>
        </w:rPr>
        <w:t xml:space="preserve">הפריע לי דבר אחד, </w:t>
      </w:r>
      <w:bookmarkStart w:id="10073" w:name="_ETM_Q21_548060"/>
      <w:bookmarkStart w:id="10074" w:name="_ETM_Q21_548659"/>
      <w:bookmarkStart w:id="10075" w:name="_ETM_Q21_548990"/>
      <w:bookmarkEnd w:id="10073"/>
      <w:bookmarkEnd w:id="10074"/>
      <w:bookmarkEnd w:id="10075"/>
      <w:r>
        <w:rPr>
          <w:rtl/>
        </w:rPr>
        <w:t>היושב-ראש</w:t>
      </w:r>
      <w:r>
        <w:rPr>
          <w:rFonts w:hint="cs"/>
          <w:rtl/>
        </w:rPr>
        <w:t>,</w:t>
      </w:r>
      <w:r>
        <w:rPr>
          <w:rtl/>
        </w:rPr>
        <w:t xml:space="preserve"> </w:t>
      </w:r>
      <w:bookmarkStart w:id="10076" w:name="_ETM_Q21_549560"/>
      <w:bookmarkEnd w:id="10076"/>
      <w:r>
        <w:rPr>
          <w:rtl/>
        </w:rPr>
        <w:t xml:space="preserve">בכל </w:t>
      </w:r>
      <w:bookmarkStart w:id="10077" w:name="_ETM_Q21_549920"/>
      <w:bookmarkEnd w:id="10077"/>
      <w:r>
        <w:rPr>
          <w:rtl/>
        </w:rPr>
        <w:t xml:space="preserve">הסיפור </w:t>
      </w:r>
      <w:bookmarkStart w:id="10078" w:name="_ETM_Q21_550430"/>
      <w:bookmarkEnd w:id="10078"/>
      <w:r>
        <w:rPr>
          <w:rtl/>
        </w:rPr>
        <w:t xml:space="preserve">הזה </w:t>
      </w:r>
      <w:bookmarkStart w:id="10079" w:name="_ETM_Q21_551790"/>
      <w:bookmarkEnd w:id="10079"/>
      <w:r>
        <w:rPr>
          <w:rFonts w:hint="cs"/>
          <w:rtl/>
        </w:rPr>
        <w:t xml:space="preserve">– </w:t>
      </w:r>
      <w:r>
        <w:rPr>
          <w:rtl/>
        </w:rPr>
        <w:t xml:space="preserve">שהמשטרה </w:t>
      </w:r>
      <w:bookmarkStart w:id="10080" w:name="_ETM_Q21_552810"/>
      <w:bookmarkEnd w:id="10080"/>
      <w:r>
        <w:rPr>
          <w:rtl/>
        </w:rPr>
        <w:t xml:space="preserve">לא </w:t>
      </w:r>
      <w:bookmarkStart w:id="10081" w:name="_ETM_Q21_553020"/>
      <w:bookmarkEnd w:id="10081"/>
      <w:r>
        <w:rPr>
          <w:rtl/>
        </w:rPr>
        <w:t xml:space="preserve">עצרה </w:t>
      </w:r>
      <w:bookmarkStart w:id="10082" w:name="_ETM_Q21_553560"/>
      <w:bookmarkEnd w:id="10082"/>
      <w:r>
        <w:rPr>
          <w:rtl/>
        </w:rPr>
        <w:t xml:space="preserve">את </w:t>
      </w:r>
      <w:bookmarkStart w:id="10083" w:name="_ETM_Q21_553770"/>
      <w:bookmarkEnd w:id="10083"/>
      <w:r>
        <w:rPr>
          <w:rtl/>
        </w:rPr>
        <w:t xml:space="preserve">הרוצח </w:t>
      </w:r>
      <w:bookmarkStart w:id="10084" w:name="_ETM_Q21_554370"/>
      <w:bookmarkEnd w:id="10084"/>
      <w:r>
        <w:rPr>
          <w:rtl/>
        </w:rPr>
        <w:t xml:space="preserve">באופן </w:t>
      </w:r>
      <w:bookmarkStart w:id="10085" w:name="_ETM_Q21_554790"/>
      <w:bookmarkEnd w:id="10085"/>
      <w:r>
        <w:rPr>
          <w:rtl/>
        </w:rPr>
        <w:t>מי</w:t>
      </w:r>
      <w:r>
        <w:rPr>
          <w:rFonts w:hint="cs"/>
          <w:rtl/>
        </w:rPr>
        <w:t>י</w:t>
      </w:r>
      <w:r>
        <w:rPr>
          <w:rtl/>
        </w:rPr>
        <w:t>די</w:t>
      </w:r>
      <w:bookmarkStart w:id="10086" w:name="_ETM_Q21_557089"/>
      <w:bookmarkEnd w:id="10086"/>
      <w:r>
        <w:rPr>
          <w:rFonts w:hint="cs"/>
          <w:rtl/>
        </w:rPr>
        <w:t xml:space="preserve">. </w:t>
      </w:r>
      <w:r>
        <w:rPr>
          <w:rtl/>
        </w:rPr>
        <w:t xml:space="preserve">כאילו </w:t>
      </w:r>
      <w:bookmarkStart w:id="10087" w:name="_ETM_Q21_558170"/>
      <w:bookmarkEnd w:id="10087"/>
      <w:r>
        <w:rPr>
          <w:rtl/>
        </w:rPr>
        <w:t xml:space="preserve">היו </w:t>
      </w:r>
      <w:bookmarkStart w:id="10088" w:name="_ETM_Q21_558469"/>
      <w:bookmarkEnd w:id="10088"/>
      <w:r>
        <w:rPr>
          <w:rtl/>
        </w:rPr>
        <w:t xml:space="preserve">כאלה </w:t>
      </w:r>
      <w:bookmarkStart w:id="10089" w:name="_ETM_Q21_559070"/>
      <w:bookmarkEnd w:id="10089"/>
      <w:r>
        <w:rPr>
          <w:rtl/>
        </w:rPr>
        <w:t xml:space="preserve">שהתחילו </w:t>
      </w:r>
      <w:bookmarkStart w:id="10090" w:name="_ETM_Q21_559700"/>
      <w:bookmarkEnd w:id="10090"/>
      <w:r>
        <w:rPr>
          <w:rtl/>
        </w:rPr>
        <w:t xml:space="preserve">לספר </w:t>
      </w:r>
      <w:bookmarkStart w:id="10091" w:name="_ETM_Q21_560270"/>
      <w:bookmarkStart w:id="10092" w:name="_ETM_Q21_560509"/>
      <w:bookmarkEnd w:id="10091"/>
      <w:bookmarkEnd w:id="10092"/>
      <w:r>
        <w:rPr>
          <w:rtl/>
        </w:rPr>
        <w:t>ס</w:t>
      </w:r>
      <w:r>
        <w:rPr>
          <w:rFonts w:hint="cs"/>
          <w:rtl/>
        </w:rPr>
        <w:t>יפורים</w:t>
      </w:r>
      <w:r>
        <w:rPr>
          <w:rtl/>
        </w:rPr>
        <w:t xml:space="preserve"> </w:t>
      </w:r>
      <w:bookmarkStart w:id="10093" w:name="_ETM_Q21_561839"/>
      <w:bookmarkEnd w:id="10093"/>
      <w:r>
        <w:rPr>
          <w:rtl/>
        </w:rPr>
        <w:t xml:space="preserve">על </w:t>
      </w:r>
      <w:bookmarkStart w:id="10094" w:name="_ETM_Q21_562140"/>
      <w:bookmarkEnd w:id="10094"/>
      <w:r>
        <w:rPr>
          <w:rtl/>
        </w:rPr>
        <w:t xml:space="preserve">גבורה </w:t>
      </w:r>
      <w:bookmarkStart w:id="10095" w:name="_ETM_Q21_562950"/>
      <w:bookmarkEnd w:id="10095"/>
      <w:r>
        <w:rPr>
          <w:rtl/>
        </w:rPr>
        <w:t xml:space="preserve">של </w:t>
      </w:r>
      <w:bookmarkStart w:id="10096" w:name="_ETM_Q21_563909"/>
      <w:bookmarkEnd w:id="10096"/>
      <w:r>
        <w:rPr>
          <w:rFonts w:hint="cs"/>
          <w:rtl/>
        </w:rPr>
        <w:t xml:space="preserve">האיש, לא יודע מה הוא כן עשה, מה </w:t>
      </w:r>
      <w:bookmarkStart w:id="10097" w:name="_ETM_Q21_569954"/>
      <w:bookmarkEnd w:id="10097"/>
      <w:r>
        <w:rPr>
          <w:rFonts w:hint="cs"/>
          <w:rtl/>
        </w:rPr>
        <w:t xml:space="preserve">לא עשה. </w:t>
      </w:r>
      <w:bookmarkStart w:id="10098" w:name="_ETM_Q21_564119"/>
      <w:bookmarkStart w:id="10099" w:name="_ETM_Q21_564719"/>
      <w:bookmarkStart w:id="10100" w:name="_ETM_Q21_564960"/>
      <w:bookmarkStart w:id="10101" w:name="_ETM_Q21_565079"/>
      <w:bookmarkStart w:id="10102" w:name="_ETM_Q21_565589"/>
      <w:bookmarkStart w:id="10103" w:name="_ETM_Q21_566100"/>
      <w:bookmarkStart w:id="10104" w:name="_ETM_Q21_566969"/>
      <w:bookmarkStart w:id="10105" w:name="_ETM_Q21_567240"/>
      <w:bookmarkStart w:id="10106" w:name="_ETM_Q21_567359"/>
      <w:bookmarkStart w:id="10107" w:name="_ETM_Q21_568229"/>
      <w:bookmarkEnd w:id="10098"/>
      <w:bookmarkEnd w:id="10099"/>
      <w:bookmarkEnd w:id="10100"/>
      <w:bookmarkEnd w:id="10101"/>
      <w:bookmarkEnd w:id="10102"/>
      <w:bookmarkEnd w:id="10103"/>
      <w:bookmarkEnd w:id="10104"/>
      <w:bookmarkEnd w:id="10105"/>
      <w:bookmarkEnd w:id="10106"/>
      <w:bookmarkEnd w:id="10107"/>
      <w:r>
        <w:rPr>
          <w:rtl/>
        </w:rPr>
        <w:t xml:space="preserve">לא </w:t>
      </w:r>
      <w:bookmarkStart w:id="10108" w:name="_ETM_Q21_568560"/>
      <w:bookmarkEnd w:id="10108"/>
      <w:r>
        <w:rPr>
          <w:rtl/>
        </w:rPr>
        <w:t xml:space="preserve">משנה </w:t>
      </w:r>
      <w:bookmarkStart w:id="10109" w:name="_ETM_Q21_569870"/>
      <w:bookmarkEnd w:id="10109"/>
      <w:r>
        <w:rPr>
          <w:rtl/>
        </w:rPr>
        <w:t xml:space="preserve">מה </w:t>
      </w:r>
      <w:bookmarkStart w:id="10110" w:name="_ETM_Q21_570200"/>
      <w:bookmarkEnd w:id="10110"/>
      <w:r>
        <w:rPr>
          <w:rtl/>
        </w:rPr>
        <w:t xml:space="preserve">עשה </w:t>
      </w:r>
      <w:bookmarkStart w:id="10111" w:name="_ETM_Q21_570799"/>
      <w:bookmarkEnd w:id="10111"/>
      <w:r>
        <w:rPr>
          <w:rFonts w:hint="cs"/>
          <w:rtl/>
        </w:rPr>
        <w:t xml:space="preserve">או </w:t>
      </w:r>
      <w:r>
        <w:rPr>
          <w:rtl/>
        </w:rPr>
        <w:t xml:space="preserve">מה </w:t>
      </w:r>
      <w:bookmarkStart w:id="10112" w:name="_ETM_Q21_571010"/>
      <w:bookmarkEnd w:id="10112"/>
      <w:r>
        <w:rPr>
          <w:rFonts w:hint="cs"/>
          <w:rtl/>
        </w:rPr>
        <w:t xml:space="preserve">לא </w:t>
      </w:r>
      <w:r>
        <w:rPr>
          <w:rtl/>
        </w:rPr>
        <w:t>עשה</w:t>
      </w:r>
      <w:r>
        <w:rPr>
          <w:rFonts w:hint="cs"/>
          <w:rtl/>
        </w:rPr>
        <w:t xml:space="preserve">, </w:t>
      </w:r>
      <w:bookmarkStart w:id="10113" w:name="_ETM_Q21_572249"/>
      <w:bookmarkEnd w:id="10113"/>
      <w:r>
        <w:rPr>
          <w:rtl/>
        </w:rPr>
        <w:t>מדובר</w:t>
      </w:r>
      <w:bookmarkStart w:id="10114" w:name="_ETM_Q21_572909"/>
      <w:bookmarkEnd w:id="10114"/>
      <w:r>
        <w:rPr>
          <w:rFonts w:hint="cs"/>
          <w:rtl/>
        </w:rPr>
        <w:t xml:space="preserve"> </w:t>
      </w:r>
      <w:r>
        <w:rPr>
          <w:rtl/>
        </w:rPr>
        <w:t>ב</w:t>
      </w:r>
      <w:r>
        <w:rPr>
          <w:rFonts w:hint="cs"/>
          <w:rtl/>
        </w:rPr>
        <w:t>פושע, רוצח</w:t>
      </w:r>
      <w:bookmarkStart w:id="10115" w:name="_ETM_Q21_573600"/>
      <w:bookmarkStart w:id="10116" w:name="_ETM_Q21_575150"/>
      <w:bookmarkEnd w:id="10115"/>
      <w:bookmarkEnd w:id="10116"/>
      <w:r>
        <w:rPr>
          <w:rFonts w:hint="cs"/>
          <w:rtl/>
        </w:rPr>
        <w:t>, ששלף אקדח בשל ויכוח</w:t>
      </w:r>
      <w:bookmarkStart w:id="10117" w:name="_ETM_Q21_575330"/>
      <w:bookmarkStart w:id="10118" w:name="_ETM_Q21_575810"/>
      <w:bookmarkStart w:id="10119" w:name="_ETM_Q21_577189"/>
      <w:bookmarkStart w:id="10120" w:name="_ETM_Q21_578329"/>
      <w:bookmarkStart w:id="10121" w:name="_ETM_Q21_579020"/>
      <w:bookmarkEnd w:id="10117"/>
      <w:bookmarkEnd w:id="10118"/>
      <w:bookmarkEnd w:id="10119"/>
      <w:bookmarkEnd w:id="10120"/>
      <w:bookmarkEnd w:id="10121"/>
      <w:r>
        <w:rPr>
          <w:rFonts w:hint="cs"/>
          <w:rtl/>
        </w:rPr>
        <w:t xml:space="preserve">, </w:t>
      </w:r>
      <w:r>
        <w:rPr>
          <w:rtl/>
        </w:rPr>
        <w:t>סכסוך</w:t>
      </w:r>
      <w:r>
        <w:rPr>
          <w:rFonts w:hint="cs"/>
          <w:rtl/>
        </w:rPr>
        <w:t>,</w:t>
      </w:r>
      <w:r>
        <w:rPr>
          <w:rtl/>
        </w:rPr>
        <w:t xml:space="preserve"> </w:t>
      </w:r>
      <w:bookmarkStart w:id="10122" w:name="_ETM_Q21_580850"/>
      <w:bookmarkEnd w:id="10122"/>
      <w:r>
        <w:rPr>
          <w:rtl/>
        </w:rPr>
        <w:t xml:space="preserve">ירה </w:t>
      </w:r>
      <w:bookmarkStart w:id="10123" w:name="_ETM_Q21_581360"/>
      <w:bookmarkStart w:id="10124" w:name="_ETM_Q21_581570"/>
      <w:bookmarkEnd w:id="10123"/>
      <w:bookmarkEnd w:id="10124"/>
      <w:r>
        <w:rPr>
          <w:rFonts w:hint="cs"/>
          <w:rtl/>
        </w:rPr>
        <w:t>11</w:t>
      </w:r>
      <w:r>
        <w:rPr>
          <w:rtl/>
        </w:rPr>
        <w:t xml:space="preserve"> </w:t>
      </w:r>
      <w:bookmarkStart w:id="10125" w:name="_ETM_Q21_581900"/>
      <w:bookmarkEnd w:id="10125"/>
      <w:r>
        <w:rPr>
          <w:rtl/>
        </w:rPr>
        <w:t xml:space="preserve">כדורים </w:t>
      </w:r>
      <w:bookmarkStart w:id="10126" w:name="_ETM_Q21_583850"/>
      <w:bookmarkEnd w:id="10126"/>
      <w:r>
        <w:rPr>
          <w:rtl/>
        </w:rPr>
        <w:t xml:space="preserve">באדם </w:t>
      </w:r>
      <w:bookmarkStart w:id="10127" w:name="_ETM_Q21_584600"/>
      <w:bookmarkEnd w:id="10127"/>
      <w:r>
        <w:rPr>
          <w:rtl/>
        </w:rPr>
        <w:t xml:space="preserve">ורצח </w:t>
      </w:r>
      <w:bookmarkStart w:id="10128" w:name="_ETM_Q21_585200"/>
      <w:bookmarkEnd w:id="10128"/>
      <w:r>
        <w:rPr>
          <w:rtl/>
        </w:rPr>
        <w:t>אותו</w:t>
      </w:r>
      <w:r>
        <w:rPr>
          <w:rFonts w:hint="cs"/>
          <w:rtl/>
        </w:rPr>
        <w:t>.</w:t>
      </w:r>
      <w:bookmarkStart w:id="10129" w:name="_ETM_Q21_581478"/>
      <w:bookmarkStart w:id="10130" w:name="_ETM_Q21_581565"/>
      <w:bookmarkStart w:id="10131" w:name="_ETM_Q21_581606"/>
      <w:bookmarkStart w:id="10132" w:name="_ETM_Q21_581679"/>
      <w:bookmarkStart w:id="10133" w:name="_ETM_Q21_586200"/>
      <w:bookmarkStart w:id="10134" w:name="_ETM_Q21_587130"/>
      <w:bookmarkEnd w:id="10129"/>
      <w:bookmarkEnd w:id="10130"/>
      <w:bookmarkEnd w:id="10131"/>
      <w:bookmarkEnd w:id="10132"/>
      <w:bookmarkEnd w:id="10133"/>
      <w:bookmarkEnd w:id="10134"/>
      <w:r w:rsidR="00291ED1">
        <w:rPr>
          <w:rFonts w:hint="cs"/>
          <w:rtl/>
        </w:rPr>
        <w:t xml:space="preserve"> </w:t>
      </w:r>
      <w:r>
        <w:rPr>
          <w:rFonts w:hint="cs"/>
          <w:rtl/>
        </w:rPr>
        <w:t>ה</w:t>
      </w:r>
      <w:r>
        <w:rPr>
          <w:rtl/>
        </w:rPr>
        <w:t xml:space="preserve">בחור </w:t>
      </w:r>
      <w:bookmarkStart w:id="10135" w:name="_ETM_Q21_587610"/>
      <w:bookmarkEnd w:id="10135"/>
      <w:r>
        <w:rPr>
          <w:rtl/>
        </w:rPr>
        <w:t>שנרצח</w:t>
      </w:r>
      <w:r>
        <w:rPr>
          <w:rFonts w:hint="cs"/>
          <w:rtl/>
        </w:rPr>
        <w:t>,</w:t>
      </w:r>
      <w:r>
        <w:rPr>
          <w:rtl/>
        </w:rPr>
        <w:t xml:space="preserve"> </w:t>
      </w:r>
      <w:bookmarkStart w:id="10136" w:name="_ETM_Q21_588570"/>
      <w:bookmarkEnd w:id="10136"/>
      <w:r>
        <w:rPr>
          <w:rtl/>
        </w:rPr>
        <w:t xml:space="preserve">יעקוב </w:t>
      </w:r>
      <w:bookmarkStart w:id="10137" w:name="_ETM_Q21_589290"/>
      <w:bookmarkEnd w:id="10137"/>
      <w:proofErr w:type="spellStart"/>
      <w:r>
        <w:rPr>
          <w:rFonts w:hint="cs"/>
          <w:rtl/>
        </w:rPr>
        <w:t>טוחי</w:t>
      </w:r>
      <w:proofErr w:type="spellEnd"/>
      <w:r>
        <w:rPr>
          <w:rFonts w:hint="cs"/>
          <w:rtl/>
        </w:rPr>
        <w:t>, (אומר בערבית</w:t>
      </w:r>
      <w:r w:rsidR="00BF7412">
        <w:rPr>
          <w:rFonts w:hint="cs"/>
          <w:rtl/>
        </w:rPr>
        <w:t>: רחמי האל עליו</w:t>
      </w:r>
      <w:r>
        <w:rPr>
          <w:rFonts w:hint="cs"/>
          <w:rtl/>
        </w:rPr>
        <w:t xml:space="preserve">,) </w:t>
      </w:r>
      <w:bookmarkStart w:id="10138" w:name="_ETM_Q21_587541"/>
      <w:bookmarkStart w:id="10139" w:name="_ETM_Q21_590610"/>
      <w:bookmarkStart w:id="10140" w:name="_ETM_Q21_591150"/>
      <w:bookmarkStart w:id="10141" w:name="_ETM_Q21_592470"/>
      <w:bookmarkEnd w:id="10138"/>
      <w:bookmarkEnd w:id="10139"/>
      <w:bookmarkEnd w:id="10140"/>
      <w:bookmarkEnd w:id="10141"/>
      <w:r>
        <w:rPr>
          <w:rFonts w:hint="cs"/>
          <w:rtl/>
        </w:rPr>
        <w:t>ה</w:t>
      </w:r>
      <w:r>
        <w:rPr>
          <w:rtl/>
        </w:rPr>
        <w:t xml:space="preserve">וא </w:t>
      </w:r>
      <w:bookmarkStart w:id="10142" w:name="_ETM_Q21_592710"/>
      <w:bookmarkEnd w:id="10142"/>
      <w:r>
        <w:rPr>
          <w:rtl/>
        </w:rPr>
        <w:t xml:space="preserve">מתנדב </w:t>
      </w:r>
      <w:bookmarkStart w:id="10143" w:name="_ETM_Q21_593400"/>
      <w:bookmarkEnd w:id="10143"/>
      <w:r>
        <w:rPr>
          <w:rtl/>
        </w:rPr>
        <w:t>מד"א</w:t>
      </w:r>
      <w:r>
        <w:rPr>
          <w:rFonts w:hint="cs"/>
          <w:rtl/>
        </w:rPr>
        <w:t>,</w:t>
      </w:r>
      <w:r>
        <w:rPr>
          <w:rtl/>
        </w:rPr>
        <w:t xml:space="preserve"> </w:t>
      </w:r>
      <w:bookmarkStart w:id="10144" w:name="_ETM_Q21_593910"/>
      <w:bookmarkEnd w:id="10144"/>
      <w:r>
        <w:rPr>
          <w:rtl/>
        </w:rPr>
        <w:t xml:space="preserve">מתנדב </w:t>
      </w:r>
      <w:bookmarkStart w:id="10145" w:name="_ETM_Q21_594570"/>
      <w:bookmarkEnd w:id="10145"/>
      <w:r>
        <w:rPr>
          <w:rtl/>
        </w:rPr>
        <w:t>ב</w:t>
      </w:r>
      <w:r>
        <w:rPr>
          <w:rFonts w:hint="cs"/>
          <w:rtl/>
        </w:rPr>
        <w:t xml:space="preserve">איחוד הצלה. </w:t>
      </w:r>
      <w:bookmarkStart w:id="10146" w:name="_ETM_Q21_594900"/>
      <w:bookmarkStart w:id="10147" w:name="_ETM_Q21_595770"/>
      <w:bookmarkStart w:id="10148" w:name="_ETM_Q21_595890"/>
      <w:bookmarkEnd w:id="10146"/>
      <w:bookmarkEnd w:id="10147"/>
      <w:bookmarkEnd w:id="10148"/>
      <w:r>
        <w:rPr>
          <w:rFonts w:hint="cs"/>
          <w:rtl/>
        </w:rPr>
        <w:t xml:space="preserve">הוא </w:t>
      </w:r>
      <w:r>
        <w:rPr>
          <w:rtl/>
        </w:rPr>
        <w:t xml:space="preserve">גם </w:t>
      </w:r>
      <w:bookmarkStart w:id="10149" w:name="_ETM_Q21_596160"/>
      <w:bookmarkEnd w:id="10149"/>
      <w:r>
        <w:rPr>
          <w:rtl/>
        </w:rPr>
        <w:t xml:space="preserve">מציל </w:t>
      </w:r>
      <w:bookmarkStart w:id="10150" w:name="_ETM_Q21_596610"/>
      <w:bookmarkEnd w:id="10150"/>
      <w:r>
        <w:rPr>
          <w:rtl/>
        </w:rPr>
        <w:t>חיים</w:t>
      </w:r>
      <w:r>
        <w:rPr>
          <w:rFonts w:hint="cs"/>
          <w:rtl/>
        </w:rPr>
        <w:t>.</w:t>
      </w:r>
      <w:r>
        <w:rPr>
          <w:rtl/>
        </w:rPr>
        <w:t xml:space="preserve"> </w:t>
      </w:r>
      <w:bookmarkStart w:id="10151" w:name="_ETM_Q21_597690"/>
      <w:bookmarkEnd w:id="10151"/>
      <w:r>
        <w:rPr>
          <w:rtl/>
        </w:rPr>
        <w:t xml:space="preserve">זאת </w:t>
      </w:r>
      <w:bookmarkStart w:id="10152" w:name="_ETM_Q21_598050"/>
      <w:bookmarkEnd w:id="10152"/>
      <w:r>
        <w:rPr>
          <w:rtl/>
        </w:rPr>
        <w:t xml:space="preserve">אומרת </w:t>
      </w:r>
      <w:bookmarkStart w:id="10153" w:name="_ETM_Q21_598440"/>
      <w:bookmarkEnd w:id="10153"/>
      <w:r>
        <w:rPr>
          <w:rtl/>
        </w:rPr>
        <w:t xml:space="preserve">מדובר </w:t>
      </w:r>
      <w:bookmarkStart w:id="10154" w:name="_ETM_Q21_599100"/>
      <w:bookmarkEnd w:id="10154"/>
      <w:r>
        <w:rPr>
          <w:rtl/>
        </w:rPr>
        <w:t xml:space="preserve">ברוצח </w:t>
      </w:r>
      <w:bookmarkStart w:id="10155" w:name="_ETM_Q21_601029"/>
      <w:bookmarkEnd w:id="10155"/>
      <w:r>
        <w:rPr>
          <w:rtl/>
        </w:rPr>
        <w:t>א</w:t>
      </w:r>
      <w:r>
        <w:rPr>
          <w:rFonts w:hint="cs"/>
          <w:rtl/>
        </w:rPr>
        <w:t xml:space="preserve">כזר, </w:t>
      </w:r>
      <w:bookmarkStart w:id="10156" w:name="_ETM_Q21_601270"/>
      <w:bookmarkStart w:id="10157" w:name="_ETM_Q21_602170"/>
      <w:bookmarkEnd w:id="10156"/>
      <w:bookmarkEnd w:id="10157"/>
      <w:r>
        <w:rPr>
          <w:rtl/>
        </w:rPr>
        <w:t>מתועב</w:t>
      </w:r>
      <w:r>
        <w:rPr>
          <w:rFonts w:hint="cs"/>
          <w:rtl/>
        </w:rPr>
        <w:t>,</w:t>
      </w:r>
      <w:r>
        <w:rPr>
          <w:rtl/>
        </w:rPr>
        <w:t xml:space="preserve"> </w:t>
      </w:r>
      <w:bookmarkStart w:id="10158" w:name="_ETM_Q21_603670"/>
      <w:bookmarkEnd w:id="10158"/>
      <w:r>
        <w:rPr>
          <w:rtl/>
        </w:rPr>
        <w:t xml:space="preserve">שהיה </w:t>
      </w:r>
      <w:bookmarkStart w:id="10159" w:name="_ETM_Q21_604120"/>
      <w:bookmarkEnd w:id="10159"/>
      <w:r>
        <w:rPr>
          <w:rtl/>
        </w:rPr>
        <w:t xml:space="preserve">צריך </w:t>
      </w:r>
      <w:bookmarkStart w:id="10160" w:name="_ETM_Q21_604450"/>
      <w:bookmarkEnd w:id="10160"/>
      <w:r>
        <w:rPr>
          <w:rtl/>
        </w:rPr>
        <w:t xml:space="preserve">לעצור </w:t>
      </w:r>
      <w:bookmarkStart w:id="10161" w:name="_ETM_Q21_604930"/>
      <w:bookmarkEnd w:id="10161"/>
      <w:r>
        <w:rPr>
          <w:rtl/>
        </w:rPr>
        <w:t xml:space="preserve">אותו </w:t>
      </w:r>
      <w:bookmarkStart w:id="10162" w:name="_ETM_Q21_605170"/>
      <w:bookmarkEnd w:id="10162"/>
      <w:r>
        <w:rPr>
          <w:rtl/>
        </w:rPr>
        <w:t xml:space="preserve">באופן </w:t>
      </w:r>
      <w:bookmarkStart w:id="10163" w:name="_ETM_Q21_605589"/>
      <w:bookmarkEnd w:id="10163"/>
      <w:r>
        <w:rPr>
          <w:rtl/>
        </w:rPr>
        <w:t>מי</w:t>
      </w:r>
      <w:r>
        <w:rPr>
          <w:rFonts w:hint="cs"/>
          <w:rtl/>
        </w:rPr>
        <w:t>י</w:t>
      </w:r>
      <w:r>
        <w:rPr>
          <w:rtl/>
        </w:rPr>
        <w:t>די</w:t>
      </w:r>
      <w:r>
        <w:rPr>
          <w:rFonts w:hint="cs"/>
          <w:rtl/>
        </w:rPr>
        <w:t>.</w:t>
      </w:r>
      <w:r>
        <w:rPr>
          <w:rtl/>
        </w:rPr>
        <w:t xml:space="preserve"> </w:t>
      </w:r>
      <w:bookmarkStart w:id="10164" w:name="_ETM_Q21_607479"/>
      <w:bookmarkEnd w:id="10164"/>
      <w:r>
        <w:rPr>
          <w:rtl/>
        </w:rPr>
        <w:t xml:space="preserve">כל </w:t>
      </w:r>
      <w:bookmarkStart w:id="10165" w:name="_ETM_Q21_607960"/>
      <w:bookmarkEnd w:id="10165"/>
      <w:r>
        <w:rPr>
          <w:rtl/>
        </w:rPr>
        <w:t xml:space="preserve">ניסיון </w:t>
      </w:r>
      <w:bookmarkStart w:id="10166" w:name="_ETM_Q21_610170"/>
      <w:bookmarkEnd w:id="10166"/>
      <w:r>
        <w:rPr>
          <w:rFonts w:hint="cs"/>
          <w:rtl/>
        </w:rPr>
        <w:t xml:space="preserve">להציג עבר מפואר של הרוצח </w:t>
      </w:r>
      <w:bookmarkStart w:id="10167" w:name="_ETM_Q21_612393"/>
      <w:bookmarkEnd w:id="10167"/>
      <w:r>
        <w:rPr>
          <w:rFonts w:hint="cs"/>
          <w:rtl/>
        </w:rPr>
        <w:t xml:space="preserve">הזה </w:t>
      </w:r>
      <w:bookmarkStart w:id="10168" w:name="_ETM_Q21_611760"/>
      <w:bookmarkStart w:id="10169" w:name="_ETM_Q21_612150"/>
      <w:bookmarkStart w:id="10170" w:name="_ETM_Q21_612540"/>
      <w:bookmarkStart w:id="10171" w:name="_ETM_Q21_612900"/>
      <w:bookmarkStart w:id="10172" w:name="_ETM_Q21_613380"/>
      <w:bookmarkStart w:id="10173" w:name="_ETM_Q21_615340"/>
      <w:bookmarkStart w:id="10174" w:name="_ETM_Q21_615640"/>
      <w:bookmarkStart w:id="10175" w:name="_ETM_Q21_616270"/>
      <w:bookmarkStart w:id="10176" w:name="_ETM_Q21_617569"/>
      <w:bookmarkStart w:id="10177" w:name="_ETM_Q21_617750"/>
      <w:bookmarkEnd w:id="10168"/>
      <w:bookmarkEnd w:id="10169"/>
      <w:bookmarkEnd w:id="10170"/>
      <w:bookmarkEnd w:id="10171"/>
      <w:bookmarkEnd w:id="10172"/>
      <w:bookmarkEnd w:id="10173"/>
      <w:bookmarkEnd w:id="10174"/>
      <w:bookmarkEnd w:id="10175"/>
      <w:bookmarkEnd w:id="10176"/>
      <w:bookmarkEnd w:id="10177"/>
      <w:r>
        <w:rPr>
          <w:rFonts w:hint="cs"/>
          <w:rtl/>
        </w:rPr>
        <w:t xml:space="preserve">הוא </w:t>
      </w:r>
      <w:r>
        <w:rPr>
          <w:rtl/>
        </w:rPr>
        <w:t xml:space="preserve">ניסיון </w:t>
      </w:r>
      <w:bookmarkStart w:id="10178" w:name="_ETM_Q21_618379"/>
      <w:bookmarkEnd w:id="10178"/>
      <w:r>
        <w:rPr>
          <w:rFonts w:hint="cs"/>
          <w:rtl/>
        </w:rPr>
        <w:t>פ</w:t>
      </w:r>
      <w:r>
        <w:rPr>
          <w:rtl/>
        </w:rPr>
        <w:t>סול</w:t>
      </w:r>
      <w:r>
        <w:rPr>
          <w:rFonts w:hint="cs"/>
          <w:rtl/>
        </w:rPr>
        <w:t>,</w:t>
      </w:r>
      <w:r>
        <w:rPr>
          <w:rtl/>
        </w:rPr>
        <w:t xml:space="preserve"> </w:t>
      </w:r>
      <w:bookmarkStart w:id="10179" w:name="_ETM_Q21_619610"/>
      <w:bookmarkEnd w:id="10179"/>
      <w:r>
        <w:rPr>
          <w:rtl/>
        </w:rPr>
        <w:t xml:space="preserve">ואנחנו </w:t>
      </w:r>
      <w:bookmarkStart w:id="10180" w:name="_ETM_Q21_620120"/>
      <w:bookmarkEnd w:id="10180"/>
      <w:r>
        <w:rPr>
          <w:rtl/>
        </w:rPr>
        <w:t xml:space="preserve">לא </w:t>
      </w:r>
      <w:bookmarkStart w:id="10181" w:name="_ETM_Q21_620269"/>
      <w:bookmarkEnd w:id="10181"/>
      <w:r>
        <w:rPr>
          <w:rtl/>
        </w:rPr>
        <w:t xml:space="preserve">נקבל </w:t>
      </w:r>
      <w:bookmarkStart w:id="10182" w:name="_ETM_Q21_620870"/>
      <w:bookmarkEnd w:id="10182"/>
      <w:r>
        <w:rPr>
          <w:rtl/>
        </w:rPr>
        <w:t>אותו</w:t>
      </w:r>
      <w:r>
        <w:rPr>
          <w:rFonts w:hint="cs"/>
          <w:rtl/>
        </w:rPr>
        <w:t>.</w:t>
      </w:r>
      <w:r>
        <w:rPr>
          <w:rtl/>
        </w:rPr>
        <w:t xml:space="preserve"> </w:t>
      </w:r>
      <w:bookmarkStart w:id="10183" w:name="_ETM_Q21_621650"/>
      <w:bookmarkEnd w:id="10183"/>
      <w:r>
        <w:rPr>
          <w:rtl/>
        </w:rPr>
        <w:t xml:space="preserve">האיש </w:t>
      </w:r>
      <w:bookmarkStart w:id="10184" w:name="_ETM_Q21_622010"/>
      <w:bookmarkEnd w:id="10184"/>
      <w:r>
        <w:rPr>
          <w:rtl/>
        </w:rPr>
        <w:t xml:space="preserve">הזה </w:t>
      </w:r>
      <w:bookmarkStart w:id="10185" w:name="_ETM_Q21_622340"/>
      <w:bookmarkEnd w:id="10185"/>
      <w:r>
        <w:rPr>
          <w:rtl/>
        </w:rPr>
        <w:t xml:space="preserve">צריך </w:t>
      </w:r>
      <w:bookmarkStart w:id="10186" w:name="_ETM_Q21_623030"/>
      <w:bookmarkEnd w:id="10186"/>
      <w:r>
        <w:rPr>
          <w:rtl/>
        </w:rPr>
        <w:t xml:space="preserve">להיות </w:t>
      </w:r>
      <w:bookmarkStart w:id="10187" w:name="_ETM_Q21_623420"/>
      <w:bookmarkEnd w:id="10187"/>
      <w:r>
        <w:rPr>
          <w:rtl/>
        </w:rPr>
        <w:t xml:space="preserve">בכלא </w:t>
      </w:r>
      <w:bookmarkStart w:id="10188" w:name="_ETM_Q21_624500"/>
      <w:bookmarkEnd w:id="10188"/>
      <w:r>
        <w:rPr>
          <w:rtl/>
        </w:rPr>
        <w:t xml:space="preserve">ולקבל </w:t>
      </w:r>
      <w:bookmarkStart w:id="10189" w:name="_ETM_Q21_626210"/>
      <w:bookmarkEnd w:id="10189"/>
      <w:r>
        <w:rPr>
          <w:rtl/>
        </w:rPr>
        <w:t xml:space="preserve">את </w:t>
      </w:r>
      <w:bookmarkStart w:id="10190" w:name="_ETM_Q21_626390"/>
      <w:bookmarkEnd w:id="10190"/>
      <w:r>
        <w:rPr>
          <w:rtl/>
        </w:rPr>
        <w:t xml:space="preserve">הדין </w:t>
      </w:r>
      <w:bookmarkStart w:id="10191" w:name="_ETM_Q21_626840"/>
      <w:bookmarkEnd w:id="10191"/>
      <w:r>
        <w:rPr>
          <w:rtl/>
        </w:rPr>
        <w:t xml:space="preserve">שמגיע </w:t>
      </w:r>
      <w:bookmarkStart w:id="10192" w:name="_ETM_Q21_627740"/>
      <w:bookmarkEnd w:id="10192"/>
      <w:r>
        <w:rPr>
          <w:rtl/>
        </w:rPr>
        <w:t xml:space="preserve">לו </w:t>
      </w:r>
      <w:bookmarkStart w:id="10193" w:name="_ETM_Q21_628500"/>
      <w:bookmarkEnd w:id="10193"/>
      <w:r>
        <w:rPr>
          <w:rtl/>
        </w:rPr>
        <w:t>כ</w:t>
      </w:r>
      <w:bookmarkStart w:id="10194" w:name="_ETM_Q21_628739"/>
      <w:bookmarkEnd w:id="10194"/>
      <w:r>
        <w:rPr>
          <w:rtl/>
        </w:rPr>
        <w:t xml:space="preserve">רוצח </w:t>
      </w:r>
      <w:bookmarkStart w:id="10195" w:name="_ETM_Q21_629250"/>
      <w:bookmarkEnd w:id="10195"/>
      <w:r>
        <w:rPr>
          <w:rtl/>
        </w:rPr>
        <w:t>נתעב</w:t>
      </w:r>
      <w:r>
        <w:rPr>
          <w:rFonts w:hint="cs"/>
          <w:rtl/>
        </w:rPr>
        <w:t>.</w:t>
      </w:r>
      <w:r>
        <w:rPr>
          <w:rtl/>
        </w:rPr>
        <w:t xml:space="preserve"> </w:t>
      </w:r>
      <w:bookmarkStart w:id="10196" w:name="_ETM_Q21_629909"/>
      <w:bookmarkEnd w:id="10196"/>
      <w:r>
        <w:rPr>
          <w:rtl/>
        </w:rPr>
        <w:t xml:space="preserve">תודה </w:t>
      </w:r>
      <w:bookmarkStart w:id="10197" w:name="_ETM_Q21_630180"/>
      <w:bookmarkEnd w:id="10197"/>
      <w:r>
        <w:rPr>
          <w:rtl/>
        </w:rPr>
        <w:t>רבה</w:t>
      </w:r>
      <w:r>
        <w:rPr>
          <w:rFonts w:hint="cs"/>
          <w:rtl/>
        </w:rPr>
        <w:t>.</w:t>
      </w:r>
    </w:p>
    <w:p w:rsidR="00B87DB4" w:rsidRDefault="00B87DB4" w:rsidP="009A4E28">
      <w:pPr>
        <w:rPr>
          <w:rtl/>
        </w:rPr>
      </w:pPr>
    </w:p>
    <w:p w:rsidR="00B87DB4" w:rsidRDefault="00B87DB4" w:rsidP="00146F3E">
      <w:pPr>
        <w:pStyle w:val="af6"/>
        <w:keepNext/>
        <w:rPr>
          <w:rtl/>
        </w:rPr>
      </w:pPr>
      <w:bookmarkStart w:id="10198" w:name="_ETM_Q21_625670"/>
      <w:bookmarkStart w:id="10199" w:name="_ETM_Q21_625765"/>
      <w:bookmarkEnd w:id="10198"/>
      <w:bookmarkEnd w:id="10199"/>
      <w:r w:rsidRPr="001E7FE5">
        <w:rPr>
          <w:rStyle w:val="TagStyle"/>
          <w:rtl/>
        </w:rPr>
        <w:t xml:space="preserve"> &lt;&lt; יור &gt;&gt; </w:t>
      </w:r>
      <w:r>
        <w:rPr>
          <w:rtl/>
        </w:rPr>
        <w:t>היו"ר חנוך דב מלביצקי:</w:t>
      </w:r>
      <w:r w:rsidRPr="001E7FE5">
        <w:rPr>
          <w:rStyle w:val="TagStyle"/>
          <w:rtl/>
        </w:rPr>
        <w:t xml:space="preserve"> &lt;&lt; יור &gt;&gt;</w:t>
      </w:r>
      <w:r>
        <w:rPr>
          <w:rtl/>
        </w:rPr>
        <w:t xml:space="preserve">   </w:t>
      </w:r>
    </w:p>
    <w:p w:rsidR="00B87DB4" w:rsidRDefault="00B87DB4" w:rsidP="005917DA">
      <w:pPr>
        <w:rPr>
          <w:rtl/>
        </w:rPr>
      </w:pPr>
    </w:p>
    <w:p w:rsidR="00B87DB4" w:rsidRDefault="00B87DB4" w:rsidP="00146F3E">
      <w:pPr>
        <w:rPr>
          <w:rtl/>
        </w:rPr>
      </w:pPr>
      <w:bookmarkStart w:id="10200" w:name="_ETM_Q21_627298"/>
      <w:bookmarkStart w:id="10201" w:name="_ETM_Q21_631269"/>
      <w:bookmarkEnd w:id="10200"/>
      <w:bookmarkEnd w:id="10201"/>
      <w:r>
        <w:rPr>
          <w:rtl/>
        </w:rPr>
        <w:t>תודה</w:t>
      </w:r>
      <w:r>
        <w:rPr>
          <w:rFonts w:hint="cs"/>
          <w:rtl/>
        </w:rPr>
        <w:t>.</w:t>
      </w:r>
      <w:r>
        <w:rPr>
          <w:rtl/>
        </w:rPr>
        <w:t xml:space="preserve"> </w:t>
      </w:r>
      <w:bookmarkStart w:id="10202" w:name="_ETM_Q21_631659"/>
      <w:bookmarkEnd w:id="10202"/>
      <w:r>
        <w:rPr>
          <w:rtl/>
        </w:rPr>
        <w:t xml:space="preserve">חבר </w:t>
      </w:r>
      <w:bookmarkStart w:id="10203" w:name="_ETM_Q21_631930"/>
      <w:bookmarkEnd w:id="10203"/>
      <w:r>
        <w:rPr>
          <w:rtl/>
        </w:rPr>
        <w:t xml:space="preserve">הכנסת </w:t>
      </w:r>
      <w:bookmarkStart w:id="10204" w:name="_ETM_Q21_632319"/>
      <w:bookmarkEnd w:id="10204"/>
      <w:r>
        <w:rPr>
          <w:rtl/>
        </w:rPr>
        <w:t>חוג'יראת</w:t>
      </w:r>
      <w:r>
        <w:rPr>
          <w:rFonts w:hint="cs"/>
          <w:rtl/>
        </w:rPr>
        <w:t>.</w:t>
      </w:r>
      <w:bookmarkStart w:id="10205" w:name="_ETM_Q21_635350"/>
      <w:bookmarkEnd w:id="10205"/>
    </w:p>
    <w:p w:rsidR="00B87DB4" w:rsidRDefault="00B87DB4" w:rsidP="00146F3E">
      <w:pPr>
        <w:rPr>
          <w:rtl/>
        </w:rPr>
      </w:pPr>
      <w:bookmarkStart w:id="10206" w:name="_ETM_Q21_635412"/>
      <w:bookmarkEnd w:id="10206"/>
    </w:p>
    <w:p w:rsidR="00B87DB4" w:rsidRDefault="00B87DB4" w:rsidP="00146F3E">
      <w:pPr>
        <w:pStyle w:val="a4"/>
        <w:keepNext/>
        <w:rPr>
          <w:rtl/>
        </w:rPr>
      </w:pPr>
      <w:bookmarkStart w:id="10207" w:name="ET_speaker_6350_12"/>
      <w:r w:rsidRPr="001E7FE5">
        <w:rPr>
          <w:rStyle w:val="TagStyle"/>
          <w:rtl/>
        </w:rPr>
        <w:t xml:space="preserve"> &lt;&lt; דובר &gt;&gt; </w:t>
      </w:r>
      <w:bookmarkStart w:id="10208" w:name="_Toc164104428"/>
      <w:r>
        <w:rPr>
          <w:rtl/>
        </w:rPr>
        <w:t>יאסר חוג'יראת (רע"מ – הרשימה הערבית המאוחדת):</w:t>
      </w:r>
      <w:bookmarkEnd w:id="10208"/>
      <w:r w:rsidRPr="001E7FE5">
        <w:rPr>
          <w:rStyle w:val="TagStyle"/>
          <w:rtl/>
        </w:rPr>
        <w:t xml:space="preserve"> &lt;&lt; דובר &gt;&gt;</w:t>
      </w:r>
      <w:r>
        <w:rPr>
          <w:rtl/>
        </w:rPr>
        <w:t xml:space="preserve">   </w:t>
      </w:r>
      <w:bookmarkEnd w:id="10207"/>
    </w:p>
    <w:p w:rsidR="00B87DB4" w:rsidRDefault="00B87DB4" w:rsidP="005917DA">
      <w:pPr>
        <w:rPr>
          <w:rtl/>
        </w:rPr>
      </w:pPr>
    </w:p>
    <w:p w:rsidR="00291ED1" w:rsidRDefault="00B87DB4" w:rsidP="00291ED1">
      <w:pPr>
        <w:rPr>
          <w:rtl/>
        </w:rPr>
      </w:pPr>
      <w:bookmarkStart w:id="10209" w:name="_ETM_Q21_640150"/>
      <w:bookmarkStart w:id="10210" w:name="_ETM_Q21_652159"/>
      <w:bookmarkStart w:id="10211" w:name="_ETM_Q21_652430"/>
      <w:bookmarkStart w:id="10212" w:name="_ETM_Q21_652879"/>
      <w:bookmarkEnd w:id="10209"/>
      <w:bookmarkEnd w:id="10210"/>
      <w:bookmarkEnd w:id="10211"/>
      <w:bookmarkEnd w:id="10212"/>
      <w:r>
        <w:rPr>
          <w:rFonts w:hint="cs"/>
          <w:rtl/>
        </w:rPr>
        <w:t>כבוד ה</w:t>
      </w:r>
      <w:r>
        <w:rPr>
          <w:rtl/>
        </w:rPr>
        <w:t>יושב</w:t>
      </w:r>
      <w:bookmarkStart w:id="10213" w:name="_ETM_Q21_653180"/>
      <w:bookmarkEnd w:id="10213"/>
      <w:r>
        <w:rPr>
          <w:rFonts w:hint="cs"/>
          <w:rtl/>
        </w:rPr>
        <w:t>-</w:t>
      </w:r>
      <w:r>
        <w:rPr>
          <w:rtl/>
        </w:rPr>
        <w:t>ראש</w:t>
      </w:r>
      <w:r>
        <w:rPr>
          <w:rFonts w:hint="cs"/>
          <w:rtl/>
        </w:rPr>
        <w:t>,</w:t>
      </w:r>
      <w:r>
        <w:rPr>
          <w:rtl/>
        </w:rPr>
        <w:t xml:space="preserve"> </w:t>
      </w:r>
      <w:bookmarkStart w:id="10214" w:name="_ETM_Q21_653629"/>
      <w:bookmarkEnd w:id="10214"/>
      <w:r>
        <w:rPr>
          <w:rtl/>
        </w:rPr>
        <w:t>חברי</w:t>
      </w:r>
      <w:r>
        <w:rPr>
          <w:rFonts w:hint="cs"/>
          <w:rtl/>
        </w:rPr>
        <w:t>י</w:t>
      </w:r>
      <w:r>
        <w:rPr>
          <w:rtl/>
        </w:rPr>
        <w:t xml:space="preserve"> </w:t>
      </w:r>
      <w:bookmarkStart w:id="10215" w:name="_ETM_Q21_653989"/>
      <w:bookmarkEnd w:id="10215"/>
      <w:r>
        <w:rPr>
          <w:rtl/>
        </w:rPr>
        <w:t xml:space="preserve">חברי </w:t>
      </w:r>
      <w:bookmarkStart w:id="10216" w:name="_ETM_Q21_654230"/>
      <w:bookmarkEnd w:id="10216"/>
      <w:r>
        <w:rPr>
          <w:rtl/>
        </w:rPr>
        <w:t>הכנסת</w:t>
      </w:r>
      <w:r>
        <w:rPr>
          <w:rFonts w:hint="cs"/>
          <w:rtl/>
        </w:rPr>
        <w:t>,</w:t>
      </w:r>
      <w:r>
        <w:rPr>
          <w:rtl/>
        </w:rPr>
        <w:t xml:space="preserve"> </w:t>
      </w:r>
      <w:bookmarkStart w:id="10217" w:name="_ETM_Q21_657000"/>
      <w:bookmarkStart w:id="10218" w:name="_ETM_Q21_657180"/>
      <w:bookmarkEnd w:id="10217"/>
      <w:bookmarkEnd w:id="10218"/>
      <w:r>
        <w:rPr>
          <w:rtl/>
        </w:rPr>
        <w:t xml:space="preserve">גם </w:t>
      </w:r>
      <w:bookmarkStart w:id="10219" w:name="_ETM_Q21_657989"/>
      <w:bookmarkEnd w:id="10219"/>
      <w:r>
        <w:rPr>
          <w:rtl/>
        </w:rPr>
        <w:t xml:space="preserve">אני </w:t>
      </w:r>
      <w:r>
        <w:rPr>
          <w:rFonts w:hint="cs"/>
          <w:rtl/>
        </w:rPr>
        <w:t>א</w:t>
      </w:r>
      <w:r>
        <w:rPr>
          <w:rtl/>
        </w:rPr>
        <w:t xml:space="preserve">דבר </w:t>
      </w:r>
      <w:bookmarkStart w:id="10220" w:name="_ETM_Q21_659370"/>
      <w:bookmarkEnd w:id="10220"/>
      <w:r>
        <w:rPr>
          <w:rtl/>
        </w:rPr>
        <w:t xml:space="preserve">על </w:t>
      </w:r>
      <w:bookmarkStart w:id="10221" w:name="_ETM_Q21_659610"/>
      <w:bookmarkEnd w:id="10221"/>
      <w:r>
        <w:rPr>
          <w:rtl/>
        </w:rPr>
        <w:t xml:space="preserve">הפצועה </w:t>
      </w:r>
      <w:bookmarkStart w:id="10222" w:name="_ETM_Q21_660299"/>
      <w:bookmarkStart w:id="10223" w:name="_ETM_Q21_660599"/>
      <w:bookmarkEnd w:id="10222"/>
      <w:bookmarkEnd w:id="10223"/>
      <w:r>
        <w:rPr>
          <w:rFonts w:hint="cs"/>
          <w:rtl/>
        </w:rPr>
        <w:t>ה</w:t>
      </w:r>
      <w:r>
        <w:rPr>
          <w:rtl/>
        </w:rPr>
        <w:t xml:space="preserve">קשה </w:t>
      </w:r>
      <w:bookmarkStart w:id="10224" w:name="_ETM_Q21_661870"/>
      <w:bookmarkEnd w:id="10224"/>
      <w:r>
        <w:rPr>
          <w:rtl/>
        </w:rPr>
        <w:t>מהפז</w:t>
      </w:r>
      <w:r>
        <w:rPr>
          <w:rFonts w:hint="cs"/>
          <w:rtl/>
        </w:rPr>
        <w:t>ור</w:t>
      </w:r>
      <w:r>
        <w:rPr>
          <w:rtl/>
        </w:rPr>
        <w:t xml:space="preserve">ה </w:t>
      </w:r>
      <w:bookmarkStart w:id="10225" w:name="_ETM_Q21_663010"/>
      <w:bookmarkEnd w:id="10225"/>
      <w:r>
        <w:rPr>
          <w:rtl/>
        </w:rPr>
        <w:t>בנגב</w:t>
      </w:r>
      <w:r>
        <w:rPr>
          <w:rFonts w:hint="cs"/>
          <w:rtl/>
        </w:rPr>
        <w:t>,</w:t>
      </w:r>
      <w:r>
        <w:rPr>
          <w:rtl/>
        </w:rPr>
        <w:t xml:space="preserve"> </w:t>
      </w:r>
      <w:bookmarkStart w:id="10226" w:name="_ETM_Q21_663580"/>
      <w:bookmarkEnd w:id="10226"/>
      <w:r>
        <w:rPr>
          <w:rtl/>
        </w:rPr>
        <w:t xml:space="preserve">ליד </w:t>
      </w:r>
      <w:bookmarkStart w:id="10227" w:name="_ETM_Q21_664270"/>
      <w:bookmarkStart w:id="10228" w:name="_ETM_Q21_664540"/>
      <w:bookmarkEnd w:id="10227"/>
      <w:bookmarkEnd w:id="10228"/>
      <w:r>
        <w:rPr>
          <w:rtl/>
        </w:rPr>
        <w:t>ערד</w:t>
      </w:r>
      <w:r>
        <w:rPr>
          <w:rFonts w:hint="cs"/>
          <w:rtl/>
        </w:rPr>
        <w:t>,</w:t>
      </w:r>
      <w:r>
        <w:rPr>
          <w:rtl/>
        </w:rPr>
        <w:t xml:space="preserve"> </w:t>
      </w:r>
      <w:bookmarkStart w:id="10229" w:name="_ETM_Q21_665550"/>
      <w:bookmarkEnd w:id="10229"/>
      <w:r>
        <w:rPr>
          <w:rFonts w:hint="cs"/>
          <w:rtl/>
        </w:rPr>
        <w:t xml:space="preserve">אמינה </w:t>
      </w:r>
      <w:proofErr w:type="spellStart"/>
      <w:r>
        <w:rPr>
          <w:rFonts w:hint="cs"/>
          <w:rtl/>
        </w:rPr>
        <w:t>אל</w:t>
      </w:r>
      <w:bookmarkStart w:id="10230" w:name="_ETM_Q21_666090"/>
      <w:bookmarkEnd w:id="10230"/>
      <w:r>
        <w:rPr>
          <w:rFonts w:hint="cs"/>
          <w:rtl/>
        </w:rPr>
        <w:t>חסוני</w:t>
      </w:r>
      <w:proofErr w:type="spellEnd"/>
      <w:r>
        <w:rPr>
          <w:rFonts w:hint="cs"/>
          <w:rtl/>
        </w:rPr>
        <w:t>,</w:t>
      </w:r>
      <w:r>
        <w:rPr>
          <w:rtl/>
        </w:rPr>
        <w:t xml:space="preserve"> </w:t>
      </w:r>
      <w:bookmarkStart w:id="10231" w:name="_ETM_Q21_666780"/>
      <w:bookmarkEnd w:id="10231"/>
      <w:r>
        <w:rPr>
          <w:rtl/>
        </w:rPr>
        <w:t xml:space="preserve">ילדה </w:t>
      </w:r>
      <w:bookmarkStart w:id="10232" w:name="_ETM_Q21_667110"/>
      <w:bookmarkEnd w:id="10232"/>
      <w:r>
        <w:rPr>
          <w:rtl/>
        </w:rPr>
        <w:t>בת</w:t>
      </w:r>
      <w:r>
        <w:rPr>
          <w:rFonts w:hint="cs"/>
          <w:rtl/>
        </w:rPr>
        <w:t xml:space="preserve"> שבע.</w:t>
      </w:r>
      <w:r>
        <w:rPr>
          <w:rtl/>
        </w:rPr>
        <w:t xml:space="preserve"> </w:t>
      </w:r>
      <w:bookmarkStart w:id="10233" w:name="_ETM_Q21_669629"/>
      <w:bookmarkEnd w:id="10233"/>
      <w:r>
        <w:rPr>
          <w:rtl/>
        </w:rPr>
        <w:t xml:space="preserve">היא </w:t>
      </w:r>
      <w:bookmarkStart w:id="10234" w:name="_ETM_Q21_669930"/>
      <w:bookmarkEnd w:id="10234"/>
      <w:r>
        <w:rPr>
          <w:rtl/>
        </w:rPr>
        <w:t xml:space="preserve">הייתה </w:t>
      </w:r>
      <w:bookmarkStart w:id="10235" w:name="_ETM_Q21_670349"/>
      <w:bookmarkEnd w:id="10235"/>
      <w:r>
        <w:rPr>
          <w:rFonts w:hint="cs"/>
          <w:rtl/>
        </w:rPr>
        <w:t xml:space="preserve">הפצועה היחידה </w:t>
      </w:r>
      <w:bookmarkStart w:id="10236" w:name="_ETM_Q21_670680"/>
      <w:bookmarkStart w:id="10237" w:name="_ETM_Q21_671919"/>
      <w:bookmarkEnd w:id="10236"/>
      <w:bookmarkEnd w:id="10237"/>
      <w:r>
        <w:rPr>
          <w:rtl/>
        </w:rPr>
        <w:t>ב</w:t>
      </w:r>
      <w:bookmarkStart w:id="10238" w:name="_ETM_Q21_672400"/>
      <w:bookmarkEnd w:id="10238"/>
      <w:r>
        <w:rPr>
          <w:rtl/>
        </w:rPr>
        <w:t xml:space="preserve">מתקפת </w:t>
      </w:r>
      <w:bookmarkStart w:id="10239" w:name="_ETM_Q21_672939"/>
      <w:bookmarkEnd w:id="10239"/>
      <w:r>
        <w:rPr>
          <w:rtl/>
        </w:rPr>
        <w:t xml:space="preserve">הטילים </w:t>
      </w:r>
      <w:bookmarkStart w:id="10240" w:name="_ETM_Q21_673329"/>
      <w:bookmarkEnd w:id="10240"/>
      <w:r>
        <w:rPr>
          <w:rtl/>
        </w:rPr>
        <w:t xml:space="preserve">שהייתה </w:t>
      </w:r>
      <w:bookmarkStart w:id="10241" w:name="_ETM_Q21_674159"/>
      <w:bookmarkEnd w:id="10241"/>
      <w:r>
        <w:rPr>
          <w:rtl/>
        </w:rPr>
        <w:t xml:space="preserve">ביום </w:t>
      </w:r>
      <w:bookmarkStart w:id="10242" w:name="_ETM_Q21_674670"/>
      <w:bookmarkEnd w:id="10242"/>
      <w:r>
        <w:rPr>
          <w:rtl/>
        </w:rPr>
        <w:t xml:space="preserve">ראשון </w:t>
      </w:r>
      <w:bookmarkStart w:id="10243" w:name="_ETM_Q21_674999"/>
      <w:bookmarkEnd w:id="10243"/>
      <w:r>
        <w:rPr>
          <w:rtl/>
        </w:rPr>
        <w:t>בבוקר</w:t>
      </w:r>
      <w:r>
        <w:rPr>
          <w:rFonts w:hint="cs"/>
          <w:rtl/>
        </w:rPr>
        <w:t>.</w:t>
      </w:r>
      <w:r>
        <w:rPr>
          <w:rtl/>
        </w:rPr>
        <w:t xml:space="preserve"> </w:t>
      </w:r>
      <w:bookmarkStart w:id="10244" w:name="_ETM_Q21_677310"/>
      <w:bookmarkEnd w:id="10244"/>
      <w:r>
        <w:rPr>
          <w:rtl/>
        </w:rPr>
        <w:t xml:space="preserve">והשאלה </w:t>
      </w:r>
      <w:bookmarkStart w:id="10245" w:name="_ETM_Q21_677850"/>
      <w:bookmarkEnd w:id="10245"/>
      <w:r>
        <w:rPr>
          <w:rtl/>
        </w:rPr>
        <w:t xml:space="preserve">היא </w:t>
      </w:r>
      <w:bookmarkStart w:id="10246" w:name="_ETM_Q21_677970"/>
      <w:bookmarkEnd w:id="10246"/>
      <w:r>
        <w:rPr>
          <w:rtl/>
        </w:rPr>
        <w:t xml:space="preserve">למה </w:t>
      </w:r>
      <w:bookmarkStart w:id="10247" w:name="_ETM_Q21_678420"/>
      <w:bookmarkEnd w:id="10247"/>
      <w:r>
        <w:rPr>
          <w:rFonts w:hint="cs"/>
          <w:rtl/>
        </w:rPr>
        <w:t xml:space="preserve">רק היא </w:t>
      </w:r>
      <w:bookmarkStart w:id="10248" w:name="_ETM_Q21_678840"/>
      <w:bookmarkEnd w:id="10248"/>
      <w:r>
        <w:rPr>
          <w:rtl/>
        </w:rPr>
        <w:t>נפצעה</w:t>
      </w:r>
      <w:r>
        <w:rPr>
          <w:rFonts w:hint="cs"/>
          <w:rtl/>
        </w:rPr>
        <w:t>,</w:t>
      </w:r>
      <w:r>
        <w:rPr>
          <w:rtl/>
        </w:rPr>
        <w:t xml:space="preserve"> </w:t>
      </w:r>
      <w:bookmarkStart w:id="10249" w:name="_ETM_Q21_679800"/>
      <w:bookmarkEnd w:id="10249"/>
      <w:r>
        <w:rPr>
          <w:rtl/>
        </w:rPr>
        <w:t xml:space="preserve">למרות </w:t>
      </w:r>
      <w:bookmarkStart w:id="10250" w:name="_ETM_Q21_680280"/>
      <w:bookmarkEnd w:id="10250"/>
      <w:r>
        <w:rPr>
          <w:rtl/>
        </w:rPr>
        <w:t xml:space="preserve">שטילים </w:t>
      </w:r>
      <w:bookmarkStart w:id="10251" w:name="_ETM_Q21_681989"/>
      <w:bookmarkEnd w:id="10251"/>
      <w:r>
        <w:rPr>
          <w:rFonts w:hint="cs"/>
          <w:rtl/>
        </w:rPr>
        <w:t>נורו כמעט בכל האזור</w:t>
      </w:r>
      <w:r w:rsidR="00291ED1">
        <w:rPr>
          <w:rFonts w:hint="cs"/>
          <w:rtl/>
        </w:rPr>
        <w:t>,</w:t>
      </w:r>
      <w:r>
        <w:rPr>
          <w:rFonts w:hint="cs"/>
          <w:rtl/>
        </w:rPr>
        <w:t xml:space="preserve"> </w:t>
      </w:r>
      <w:bookmarkStart w:id="10252" w:name="_ETM_Q21_682319"/>
      <w:bookmarkStart w:id="10253" w:name="_ETM_Q21_682980"/>
      <w:bookmarkStart w:id="10254" w:name="_ETM_Q21_683340"/>
      <w:bookmarkStart w:id="10255" w:name="_ETM_Q21_683609"/>
      <w:bookmarkStart w:id="10256" w:name="_ETM_Q21_685490"/>
      <w:bookmarkEnd w:id="10252"/>
      <w:bookmarkEnd w:id="10253"/>
      <w:bookmarkEnd w:id="10254"/>
      <w:bookmarkEnd w:id="10255"/>
      <w:bookmarkEnd w:id="10256"/>
      <w:r>
        <w:rPr>
          <w:rtl/>
        </w:rPr>
        <w:t xml:space="preserve">וזה </w:t>
      </w:r>
      <w:bookmarkStart w:id="10257" w:name="_ETM_Q21_685910"/>
      <w:bookmarkEnd w:id="10257"/>
      <w:r>
        <w:rPr>
          <w:rtl/>
        </w:rPr>
        <w:t xml:space="preserve">כי </w:t>
      </w:r>
      <w:bookmarkStart w:id="10258" w:name="_ETM_Q21_686120"/>
      <w:bookmarkEnd w:id="10258"/>
      <w:r>
        <w:rPr>
          <w:rtl/>
        </w:rPr>
        <w:t xml:space="preserve">הילדה </w:t>
      </w:r>
      <w:bookmarkStart w:id="10259" w:name="_ETM_Q21_687380"/>
      <w:bookmarkStart w:id="10260" w:name="_ETM_Q21_687500"/>
      <w:bookmarkEnd w:id="10259"/>
      <w:bookmarkEnd w:id="10260"/>
      <w:r>
        <w:rPr>
          <w:rtl/>
        </w:rPr>
        <w:t xml:space="preserve">מתגוררת </w:t>
      </w:r>
      <w:bookmarkStart w:id="10261" w:name="_ETM_Q21_688400"/>
      <w:bookmarkEnd w:id="10261"/>
      <w:r>
        <w:rPr>
          <w:rtl/>
        </w:rPr>
        <w:t xml:space="preserve">בפזורה </w:t>
      </w:r>
      <w:bookmarkStart w:id="10262" w:name="_ETM_Q21_688910"/>
      <w:bookmarkEnd w:id="10262"/>
      <w:r>
        <w:rPr>
          <w:rtl/>
        </w:rPr>
        <w:t>הבדואית</w:t>
      </w:r>
      <w:r>
        <w:rPr>
          <w:rFonts w:hint="cs"/>
          <w:rtl/>
        </w:rPr>
        <w:t>,</w:t>
      </w:r>
      <w:r>
        <w:rPr>
          <w:rtl/>
        </w:rPr>
        <w:t xml:space="preserve"> </w:t>
      </w:r>
      <w:bookmarkStart w:id="10263" w:name="_ETM_Q21_689990"/>
      <w:bookmarkEnd w:id="10263"/>
      <w:r>
        <w:rPr>
          <w:rFonts w:hint="cs"/>
          <w:rtl/>
        </w:rPr>
        <w:t>ב</w:t>
      </w:r>
      <w:r>
        <w:rPr>
          <w:rtl/>
        </w:rPr>
        <w:t xml:space="preserve">כפרים </w:t>
      </w:r>
      <w:bookmarkStart w:id="10264" w:name="_ETM_Q21_690500"/>
      <w:bookmarkEnd w:id="10264"/>
      <w:r>
        <w:rPr>
          <w:rtl/>
        </w:rPr>
        <w:t>הבלתי</w:t>
      </w:r>
      <w:bookmarkStart w:id="10265" w:name="_ETM_Q21_690920"/>
      <w:bookmarkEnd w:id="10265"/>
      <w:r>
        <w:rPr>
          <w:rFonts w:hint="cs"/>
          <w:rtl/>
        </w:rPr>
        <w:t>-</w:t>
      </w:r>
      <w:r>
        <w:rPr>
          <w:rtl/>
        </w:rPr>
        <w:t>מוכרים</w:t>
      </w:r>
      <w:r w:rsidR="00291ED1">
        <w:rPr>
          <w:rFonts w:hint="cs"/>
          <w:rtl/>
        </w:rPr>
        <w:t>,</w:t>
      </w:r>
      <w:r>
        <w:rPr>
          <w:rtl/>
        </w:rPr>
        <w:t xml:space="preserve"> </w:t>
      </w:r>
      <w:bookmarkStart w:id="10266" w:name="_ETM_Q21_692340"/>
      <w:bookmarkEnd w:id="10266"/>
      <w:r>
        <w:rPr>
          <w:rtl/>
        </w:rPr>
        <w:t xml:space="preserve">כפרים </w:t>
      </w:r>
      <w:bookmarkStart w:id="10267" w:name="_ETM_Q21_693840"/>
      <w:bookmarkEnd w:id="10267"/>
      <w:r>
        <w:rPr>
          <w:rtl/>
        </w:rPr>
        <w:t xml:space="preserve">שאין </w:t>
      </w:r>
      <w:bookmarkStart w:id="10268" w:name="_ETM_Q21_694200"/>
      <w:bookmarkEnd w:id="10268"/>
      <w:r>
        <w:rPr>
          <w:rtl/>
        </w:rPr>
        <w:t xml:space="preserve">להם </w:t>
      </w:r>
      <w:bookmarkStart w:id="10269" w:name="_ETM_Q21_694380"/>
      <w:bookmarkEnd w:id="10269"/>
      <w:r>
        <w:rPr>
          <w:rtl/>
        </w:rPr>
        <w:t>מחסה</w:t>
      </w:r>
      <w:r>
        <w:rPr>
          <w:rFonts w:hint="cs"/>
          <w:rtl/>
        </w:rPr>
        <w:t>,</w:t>
      </w:r>
      <w:r>
        <w:rPr>
          <w:rtl/>
        </w:rPr>
        <w:t xml:space="preserve"> </w:t>
      </w:r>
      <w:bookmarkStart w:id="10270" w:name="_ETM_Q21_695620"/>
      <w:bookmarkStart w:id="10271" w:name="_ETM_Q21_696040"/>
      <w:bookmarkEnd w:id="10270"/>
      <w:bookmarkEnd w:id="10271"/>
      <w:r>
        <w:rPr>
          <w:rFonts w:hint="cs"/>
          <w:rtl/>
        </w:rPr>
        <w:t>כפרים ש</w:t>
      </w:r>
      <w:r>
        <w:rPr>
          <w:rtl/>
        </w:rPr>
        <w:t xml:space="preserve">אין </w:t>
      </w:r>
      <w:bookmarkStart w:id="10272" w:name="_ETM_Q21_696370"/>
      <w:bookmarkEnd w:id="10272"/>
      <w:r>
        <w:rPr>
          <w:rtl/>
        </w:rPr>
        <w:t xml:space="preserve">להם </w:t>
      </w:r>
      <w:bookmarkStart w:id="10273" w:name="_ETM_Q21_696849"/>
      <w:bookmarkEnd w:id="10273"/>
      <w:r>
        <w:rPr>
          <w:rtl/>
        </w:rPr>
        <w:t>מקלטים</w:t>
      </w:r>
      <w:r>
        <w:rPr>
          <w:rFonts w:hint="cs"/>
          <w:rtl/>
        </w:rPr>
        <w:t>,</w:t>
      </w:r>
      <w:r>
        <w:rPr>
          <w:rtl/>
        </w:rPr>
        <w:t xml:space="preserve"> </w:t>
      </w:r>
      <w:bookmarkStart w:id="10274" w:name="_ETM_Q21_698239"/>
      <w:bookmarkEnd w:id="10274"/>
      <w:r>
        <w:rPr>
          <w:rtl/>
        </w:rPr>
        <w:t xml:space="preserve">כפרים </w:t>
      </w:r>
      <w:bookmarkStart w:id="10275" w:name="_ETM_Q21_699049"/>
      <w:bookmarkEnd w:id="10275"/>
      <w:r>
        <w:rPr>
          <w:rtl/>
        </w:rPr>
        <w:t xml:space="preserve">שאין </w:t>
      </w:r>
      <w:bookmarkStart w:id="10276" w:name="_ETM_Q21_699469"/>
      <w:bookmarkEnd w:id="10276"/>
      <w:r>
        <w:rPr>
          <w:rtl/>
        </w:rPr>
        <w:t xml:space="preserve">להם </w:t>
      </w:r>
      <w:bookmarkStart w:id="10277" w:name="_ETM_Q21_699650"/>
      <w:bookmarkEnd w:id="10277"/>
      <w:r>
        <w:rPr>
          <w:rtl/>
        </w:rPr>
        <w:t xml:space="preserve">אפילו </w:t>
      </w:r>
      <w:bookmarkStart w:id="10278" w:name="_ETM_Q21_700040"/>
      <w:bookmarkStart w:id="10279" w:name="_ETM_Q21_702829"/>
      <w:bookmarkEnd w:id="10278"/>
      <w:bookmarkEnd w:id="10279"/>
      <w:proofErr w:type="spellStart"/>
      <w:r>
        <w:rPr>
          <w:rFonts w:hint="cs"/>
          <w:rtl/>
        </w:rPr>
        <w:t>מיגוניות</w:t>
      </w:r>
      <w:proofErr w:type="spellEnd"/>
      <w:r>
        <w:rPr>
          <w:rFonts w:hint="cs"/>
          <w:rtl/>
        </w:rPr>
        <w:t xml:space="preserve">. </w:t>
      </w:r>
    </w:p>
    <w:p w:rsidR="00291ED1" w:rsidRDefault="00291ED1" w:rsidP="00291ED1">
      <w:pPr>
        <w:rPr>
          <w:rtl/>
        </w:rPr>
      </w:pPr>
    </w:p>
    <w:p w:rsidR="00B87DB4" w:rsidRDefault="00B87DB4" w:rsidP="00291ED1">
      <w:pPr>
        <w:rPr>
          <w:rtl/>
        </w:rPr>
      </w:pPr>
      <w:r>
        <w:rPr>
          <w:rtl/>
        </w:rPr>
        <w:t xml:space="preserve">אם </w:t>
      </w:r>
      <w:bookmarkStart w:id="10280" w:name="_ETM_Q21_703309"/>
      <w:bookmarkEnd w:id="10280"/>
      <w:r>
        <w:rPr>
          <w:rtl/>
        </w:rPr>
        <w:t xml:space="preserve">נחזור </w:t>
      </w:r>
      <w:bookmarkStart w:id="10281" w:name="_ETM_Q21_703700"/>
      <w:bookmarkEnd w:id="10281"/>
      <w:r>
        <w:rPr>
          <w:rtl/>
        </w:rPr>
        <w:t>אחורה</w:t>
      </w:r>
      <w:r>
        <w:rPr>
          <w:rFonts w:hint="cs"/>
          <w:rtl/>
        </w:rPr>
        <w:t>,</w:t>
      </w:r>
      <w:r>
        <w:rPr>
          <w:rtl/>
        </w:rPr>
        <w:t xml:space="preserve"> </w:t>
      </w:r>
      <w:bookmarkStart w:id="10282" w:name="_ETM_Q21_704059"/>
      <w:bookmarkEnd w:id="10282"/>
      <w:r>
        <w:rPr>
          <w:rtl/>
        </w:rPr>
        <w:t xml:space="preserve">גם </w:t>
      </w:r>
      <w:bookmarkStart w:id="10283" w:name="_ETM_Q21_704209"/>
      <w:bookmarkEnd w:id="10283"/>
      <w:r>
        <w:rPr>
          <w:rtl/>
        </w:rPr>
        <w:t xml:space="preserve">לפני </w:t>
      </w:r>
      <w:bookmarkStart w:id="10284" w:name="_ETM_Q21_704480"/>
      <w:bookmarkEnd w:id="10284"/>
      <w:r>
        <w:rPr>
          <w:rtl/>
        </w:rPr>
        <w:t xml:space="preserve">חצי </w:t>
      </w:r>
      <w:bookmarkStart w:id="10285" w:name="_ETM_Q21_704809"/>
      <w:bookmarkEnd w:id="10285"/>
      <w:r>
        <w:rPr>
          <w:rtl/>
        </w:rPr>
        <w:t>שנה</w:t>
      </w:r>
      <w:r>
        <w:rPr>
          <w:rFonts w:hint="cs"/>
          <w:rtl/>
        </w:rPr>
        <w:t>,</w:t>
      </w:r>
      <w:r>
        <w:rPr>
          <w:rtl/>
        </w:rPr>
        <w:t xml:space="preserve"> </w:t>
      </w:r>
      <w:bookmarkStart w:id="10286" w:name="_ETM_Q21_705170"/>
      <w:bookmarkEnd w:id="10286"/>
      <w:r>
        <w:rPr>
          <w:rtl/>
        </w:rPr>
        <w:t xml:space="preserve">ב-7 </w:t>
      </w:r>
      <w:bookmarkStart w:id="10287" w:name="_ETM_Q21_705709"/>
      <w:bookmarkEnd w:id="10287"/>
      <w:r>
        <w:rPr>
          <w:rtl/>
        </w:rPr>
        <w:t xml:space="preserve">באוקטובר </w:t>
      </w:r>
      <w:bookmarkStart w:id="10288" w:name="_ETM_Q21_706400"/>
      <w:bookmarkStart w:id="10289" w:name="_ETM_Q21_706819"/>
      <w:bookmarkEnd w:id="10288"/>
      <w:bookmarkEnd w:id="10289"/>
      <w:r>
        <w:rPr>
          <w:rtl/>
        </w:rPr>
        <w:t xml:space="preserve">הפזורה </w:t>
      </w:r>
      <w:bookmarkStart w:id="10290" w:name="_ETM_Q21_707239"/>
      <w:bookmarkEnd w:id="10290"/>
      <w:r>
        <w:rPr>
          <w:rtl/>
        </w:rPr>
        <w:t xml:space="preserve">הבדואית </w:t>
      </w:r>
      <w:bookmarkStart w:id="10291" w:name="_ETM_Q21_708510"/>
      <w:bookmarkEnd w:id="10291"/>
      <w:r>
        <w:rPr>
          <w:rtl/>
        </w:rPr>
        <w:t xml:space="preserve">נפגעה </w:t>
      </w:r>
      <w:bookmarkStart w:id="10292" w:name="_ETM_Q21_709470"/>
      <w:bookmarkEnd w:id="10292"/>
      <w:r>
        <w:rPr>
          <w:rFonts w:hint="cs"/>
          <w:rtl/>
        </w:rPr>
        <w:t xml:space="preserve">ממתקפת הטילים שהיו. </w:t>
      </w:r>
      <w:bookmarkStart w:id="10293" w:name="_ETM_Q21_706888"/>
      <w:bookmarkStart w:id="10294" w:name="_ETM_Q21_709980"/>
      <w:bookmarkStart w:id="10295" w:name="_ETM_Q21_710370"/>
      <w:bookmarkStart w:id="10296" w:name="_ETM_Q21_710940"/>
      <w:bookmarkEnd w:id="10293"/>
      <w:bookmarkEnd w:id="10294"/>
      <w:bookmarkEnd w:id="10295"/>
      <w:bookmarkEnd w:id="10296"/>
      <w:r>
        <w:rPr>
          <w:rtl/>
        </w:rPr>
        <w:t xml:space="preserve">אז </w:t>
      </w:r>
      <w:bookmarkStart w:id="10297" w:name="_ETM_Q21_712099"/>
      <w:bookmarkEnd w:id="10297"/>
      <w:r>
        <w:rPr>
          <w:rtl/>
        </w:rPr>
        <w:t xml:space="preserve">נהרגו </w:t>
      </w:r>
      <w:bookmarkStart w:id="10298" w:name="_ETM_Q21_712609"/>
      <w:bookmarkEnd w:id="10298"/>
      <w:r>
        <w:rPr>
          <w:rtl/>
        </w:rPr>
        <w:t xml:space="preserve">מעל </w:t>
      </w:r>
      <w:bookmarkStart w:id="10299" w:name="_ETM_Q21_712849"/>
      <w:bookmarkEnd w:id="10299"/>
      <w:r>
        <w:rPr>
          <w:rtl/>
        </w:rPr>
        <w:t xml:space="preserve">19 </w:t>
      </w:r>
      <w:bookmarkStart w:id="10300" w:name="_ETM_Q21_713980"/>
      <w:bookmarkEnd w:id="10300"/>
      <w:r>
        <w:rPr>
          <w:rtl/>
        </w:rPr>
        <w:t>תושבים</w:t>
      </w:r>
      <w:r>
        <w:rPr>
          <w:rFonts w:hint="cs"/>
          <w:rtl/>
        </w:rPr>
        <w:t>,</w:t>
      </w:r>
      <w:r>
        <w:rPr>
          <w:rtl/>
        </w:rPr>
        <w:t xml:space="preserve"> </w:t>
      </w:r>
      <w:bookmarkStart w:id="10301" w:name="_ETM_Q21_715150"/>
      <w:bookmarkEnd w:id="10301"/>
      <w:r>
        <w:rPr>
          <w:rtl/>
        </w:rPr>
        <w:t>מ</w:t>
      </w:r>
      <w:r>
        <w:rPr>
          <w:rFonts w:hint="cs"/>
          <w:rtl/>
        </w:rPr>
        <w:t>ה</w:t>
      </w:r>
      <w:r>
        <w:rPr>
          <w:rtl/>
        </w:rPr>
        <w:t xml:space="preserve">ם </w:t>
      </w:r>
      <w:bookmarkStart w:id="10302" w:name="_ETM_Q21_716530"/>
      <w:bookmarkStart w:id="10303" w:name="_ETM_Q21_716920"/>
      <w:bookmarkEnd w:id="10302"/>
      <w:bookmarkEnd w:id="10303"/>
      <w:r>
        <w:rPr>
          <w:rFonts w:hint="cs"/>
          <w:rtl/>
        </w:rPr>
        <w:t xml:space="preserve">שישה </w:t>
      </w:r>
      <w:r>
        <w:rPr>
          <w:rtl/>
        </w:rPr>
        <w:t>ילדים</w:t>
      </w:r>
      <w:r>
        <w:rPr>
          <w:rFonts w:hint="cs"/>
          <w:rtl/>
        </w:rPr>
        <w:t>.</w:t>
      </w:r>
      <w:r>
        <w:rPr>
          <w:rtl/>
        </w:rPr>
        <w:t xml:space="preserve"> </w:t>
      </w:r>
      <w:bookmarkStart w:id="10304" w:name="_ETM_Q21_718530"/>
      <w:bookmarkEnd w:id="10304"/>
      <w:r>
        <w:rPr>
          <w:rtl/>
        </w:rPr>
        <w:t xml:space="preserve">ואז </w:t>
      </w:r>
      <w:bookmarkStart w:id="10305" w:name="_ETM_Q21_718980"/>
      <w:bookmarkStart w:id="10306" w:name="_ETM_Q21_719250"/>
      <w:bookmarkEnd w:id="10305"/>
      <w:bookmarkEnd w:id="10306"/>
      <w:r>
        <w:rPr>
          <w:rtl/>
        </w:rPr>
        <w:t>ה</w:t>
      </w:r>
      <w:r>
        <w:rPr>
          <w:rFonts w:hint="cs"/>
          <w:rtl/>
        </w:rPr>
        <w:t xml:space="preserve">נושא גם עלה </w:t>
      </w:r>
      <w:bookmarkStart w:id="10307" w:name="_ETM_Q21_719760"/>
      <w:bookmarkStart w:id="10308" w:name="_ETM_Q21_720740"/>
      <w:bookmarkEnd w:id="10307"/>
      <w:bookmarkEnd w:id="10308"/>
      <w:r>
        <w:rPr>
          <w:rtl/>
        </w:rPr>
        <w:t xml:space="preserve">בדיונים </w:t>
      </w:r>
      <w:bookmarkStart w:id="10309" w:name="_ETM_Q21_721309"/>
      <w:bookmarkEnd w:id="10309"/>
      <w:r>
        <w:rPr>
          <w:rtl/>
        </w:rPr>
        <w:t>בוועדות</w:t>
      </w:r>
      <w:r>
        <w:rPr>
          <w:rFonts w:hint="cs"/>
          <w:rtl/>
        </w:rPr>
        <w:t>,</w:t>
      </w:r>
      <w:r>
        <w:rPr>
          <w:rtl/>
        </w:rPr>
        <w:t xml:space="preserve"> </w:t>
      </w:r>
      <w:bookmarkStart w:id="10310" w:name="_ETM_Q21_722270"/>
      <w:bookmarkStart w:id="10311" w:name="_ETM_Q21_722840"/>
      <w:bookmarkEnd w:id="10310"/>
      <w:bookmarkEnd w:id="10311"/>
      <w:r>
        <w:rPr>
          <w:rtl/>
        </w:rPr>
        <w:t xml:space="preserve">בוועדת </w:t>
      </w:r>
      <w:bookmarkStart w:id="10312" w:name="_ETM_Q21_723200"/>
      <w:bookmarkEnd w:id="10312"/>
      <w:r>
        <w:rPr>
          <w:rtl/>
        </w:rPr>
        <w:t>הכנסת</w:t>
      </w:r>
      <w:r>
        <w:rPr>
          <w:rFonts w:hint="cs"/>
          <w:rtl/>
        </w:rPr>
        <w:t>,</w:t>
      </w:r>
      <w:r>
        <w:rPr>
          <w:rtl/>
        </w:rPr>
        <w:t xml:space="preserve"> </w:t>
      </w:r>
      <w:bookmarkStart w:id="10313" w:name="_ETM_Q21_724360"/>
      <w:bookmarkEnd w:id="10313"/>
      <w:r>
        <w:rPr>
          <w:rtl/>
        </w:rPr>
        <w:t xml:space="preserve">והנושא </w:t>
      </w:r>
      <w:bookmarkStart w:id="10314" w:name="_ETM_Q21_724870"/>
      <w:bookmarkStart w:id="10315" w:name="_ETM_Q21_724959"/>
      <w:bookmarkEnd w:id="10314"/>
      <w:bookmarkEnd w:id="10315"/>
      <w:r>
        <w:rPr>
          <w:rtl/>
        </w:rPr>
        <w:t xml:space="preserve">עלה </w:t>
      </w:r>
      <w:bookmarkStart w:id="10316" w:name="_ETM_Q21_725170"/>
      <w:bookmarkEnd w:id="10316"/>
      <w:r>
        <w:rPr>
          <w:rtl/>
        </w:rPr>
        <w:t xml:space="preserve">לגבי </w:t>
      </w:r>
      <w:bookmarkStart w:id="10317" w:name="_ETM_Q21_725770"/>
      <w:bookmarkEnd w:id="10317"/>
      <w:r>
        <w:rPr>
          <w:rtl/>
        </w:rPr>
        <w:t xml:space="preserve">הצבת </w:t>
      </w:r>
      <w:bookmarkStart w:id="10318" w:name="_ETM_Q21_726489"/>
      <w:bookmarkEnd w:id="10318"/>
      <w:proofErr w:type="spellStart"/>
      <w:r>
        <w:rPr>
          <w:rtl/>
        </w:rPr>
        <w:t>מ</w:t>
      </w:r>
      <w:r>
        <w:rPr>
          <w:rFonts w:hint="cs"/>
          <w:rtl/>
        </w:rPr>
        <w:t>י</w:t>
      </w:r>
      <w:r>
        <w:rPr>
          <w:rtl/>
        </w:rPr>
        <w:t>גו</w:t>
      </w:r>
      <w:r>
        <w:rPr>
          <w:rFonts w:hint="cs"/>
          <w:rtl/>
        </w:rPr>
        <w:t>נ</w:t>
      </w:r>
      <w:r>
        <w:rPr>
          <w:rtl/>
        </w:rPr>
        <w:t>יות</w:t>
      </w:r>
      <w:proofErr w:type="spellEnd"/>
      <w:r>
        <w:rPr>
          <w:rFonts w:hint="cs"/>
          <w:rtl/>
        </w:rPr>
        <w:t xml:space="preserve"> –</w:t>
      </w:r>
      <w:r>
        <w:rPr>
          <w:rtl/>
        </w:rPr>
        <w:t xml:space="preserve"> </w:t>
      </w:r>
      <w:bookmarkStart w:id="10319" w:name="_ETM_Q21_727390"/>
      <w:bookmarkStart w:id="10320" w:name="_ETM_Q21_728290"/>
      <w:bookmarkEnd w:id="10319"/>
      <w:bookmarkEnd w:id="10320"/>
      <w:r>
        <w:rPr>
          <w:rtl/>
        </w:rPr>
        <w:t xml:space="preserve">דרישה </w:t>
      </w:r>
      <w:bookmarkStart w:id="10321" w:name="_ETM_Q21_729269"/>
      <w:bookmarkEnd w:id="10321"/>
      <w:r>
        <w:rPr>
          <w:rtl/>
        </w:rPr>
        <w:t xml:space="preserve">מינימלית </w:t>
      </w:r>
      <w:bookmarkStart w:id="10322" w:name="_ETM_Q21_730439"/>
      <w:bookmarkEnd w:id="10322"/>
      <w:r>
        <w:rPr>
          <w:rtl/>
        </w:rPr>
        <w:t xml:space="preserve">לתושבים </w:t>
      </w:r>
      <w:bookmarkStart w:id="10323" w:name="_ETM_Q21_731489"/>
      <w:bookmarkEnd w:id="10323"/>
      <w:r>
        <w:rPr>
          <w:rtl/>
        </w:rPr>
        <w:t>שחיים</w:t>
      </w:r>
      <w:r>
        <w:rPr>
          <w:rFonts w:hint="cs"/>
          <w:rtl/>
        </w:rPr>
        <w:t xml:space="preserve"> במדינה </w:t>
      </w:r>
      <w:bookmarkStart w:id="10324" w:name="_ETM_Q21_731939"/>
      <w:bookmarkStart w:id="10325" w:name="_ETM_Q21_732450"/>
      <w:bookmarkEnd w:id="10324"/>
      <w:bookmarkEnd w:id="10325"/>
      <w:r>
        <w:rPr>
          <w:rtl/>
        </w:rPr>
        <w:t xml:space="preserve">באזורים </w:t>
      </w:r>
      <w:bookmarkStart w:id="10326" w:name="_ETM_Q21_733549"/>
      <w:bookmarkEnd w:id="10326"/>
      <w:r>
        <w:rPr>
          <w:rtl/>
        </w:rPr>
        <w:t xml:space="preserve">בלתי </w:t>
      </w:r>
      <w:bookmarkStart w:id="10327" w:name="_ETM_Q21_733999"/>
      <w:bookmarkEnd w:id="10327"/>
      <w:r>
        <w:rPr>
          <w:rtl/>
        </w:rPr>
        <w:t>מוכרים</w:t>
      </w:r>
      <w:bookmarkStart w:id="10328" w:name="_ETM_Q21_735489"/>
      <w:bookmarkEnd w:id="10328"/>
      <w:r>
        <w:rPr>
          <w:rFonts w:hint="cs"/>
          <w:rtl/>
        </w:rPr>
        <w:t xml:space="preserve">. </w:t>
      </w:r>
      <w:bookmarkStart w:id="10329" w:name="_ETM_Q21_104672"/>
      <w:bookmarkStart w:id="10330" w:name="_ETM_Q21_104754"/>
      <w:bookmarkStart w:id="10331" w:name="TOR_Q22"/>
      <w:bookmarkStart w:id="10332" w:name="_ETM_Q22_180000"/>
      <w:bookmarkEnd w:id="10329"/>
      <w:bookmarkEnd w:id="10330"/>
      <w:bookmarkEnd w:id="10331"/>
      <w:bookmarkEnd w:id="10332"/>
      <w:r>
        <w:rPr>
          <w:rFonts w:hint="cs"/>
          <w:rtl/>
        </w:rPr>
        <w:t xml:space="preserve">המדינה לא מכירה בהם, לא מאפשרת להם לבנות בתים וגם לא מאפשרת להם אפילו להניח </w:t>
      </w:r>
      <w:proofErr w:type="spellStart"/>
      <w:r>
        <w:rPr>
          <w:rFonts w:hint="cs"/>
          <w:rtl/>
        </w:rPr>
        <w:t>מיגוניות</w:t>
      </w:r>
      <w:proofErr w:type="spellEnd"/>
      <w:r>
        <w:rPr>
          <w:rFonts w:hint="cs"/>
          <w:rtl/>
        </w:rPr>
        <w:t xml:space="preserve">. אז, פיקוד העורף, משרד הפנים, השלטון המקומי, לא לקחו אחריות להציב </w:t>
      </w:r>
      <w:proofErr w:type="spellStart"/>
      <w:r>
        <w:rPr>
          <w:rFonts w:hint="cs"/>
          <w:rtl/>
        </w:rPr>
        <w:t>מיגוניות</w:t>
      </w:r>
      <w:proofErr w:type="spellEnd"/>
      <w:r>
        <w:rPr>
          <w:rFonts w:hint="cs"/>
          <w:rtl/>
        </w:rPr>
        <w:t xml:space="preserve"> לאותם תושבים, שחיים בלי הגנה בכלל בכל מתקפת טילים. </w:t>
      </w:r>
    </w:p>
    <w:p w:rsidR="00B87DB4" w:rsidRDefault="00B87DB4" w:rsidP="00146F3E">
      <w:pPr>
        <w:ind w:firstLine="0"/>
        <w:rPr>
          <w:rtl/>
        </w:rPr>
      </w:pPr>
    </w:p>
    <w:p w:rsidR="00B87DB4" w:rsidRDefault="00B87DB4" w:rsidP="00291ED1">
      <w:pPr>
        <w:rPr>
          <w:rtl/>
        </w:rPr>
      </w:pPr>
      <w:bookmarkStart w:id="10333" w:name="_ETM_Q22_157000"/>
      <w:bookmarkEnd w:id="10333"/>
      <w:r>
        <w:rPr>
          <w:rFonts w:hint="cs"/>
          <w:rtl/>
        </w:rPr>
        <w:t xml:space="preserve">אני </w:t>
      </w:r>
      <w:bookmarkStart w:id="10334" w:name="_ETM_Q22_156000"/>
      <w:bookmarkEnd w:id="10334"/>
      <w:r>
        <w:rPr>
          <w:rFonts w:hint="cs"/>
          <w:rtl/>
        </w:rPr>
        <w:t>חזרתי ודפדפתי בנתונים, ומתברר שבעצם היו גם דוחות של ביקורת המדינה</w:t>
      </w:r>
      <w:r w:rsidR="00291ED1">
        <w:rPr>
          <w:rFonts w:hint="cs"/>
          <w:rtl/>
        </w:rPr>
        <w:t>,</w:t>
      </w:r>
      <w:r>
        <w:rPr>
          <w:rFonts w:hint="cs"/>
          <w:rtl/>
        </w:rPr>
        <w:t xml:space="preserve"> של מבקר המדינה</w:t>
      </w:r>
      <w:r w:rsidR="00291ED1">
        <w:rPr>
          <w:rFonts w:hint="cs"/>
          <w:rtl/>
        </w:rPr>
        <w:t>,</w:t>
      </w:r>
      <w:r>
        <w:rPr>
          <w:rFonts w:hint="cs"/>
          <w:rtl/>
        </w:rPr>
        <w:t xml:space="preserve"> לפני כמה שנים, על אותו חוסר של </w:t>
      </w:r>
      <w:proofErr w:type="spellStart"/>
      <w:r>
        <w:rPr>
          <w:rFonts w:hint="cs"/>
          <w:rtl/>
        </w:rPr>
        <w:t>מיגוניות</w:t>
      </w:r>
      <w:bookmarkStart w:id="10335" w:name="_ETM_Q22_171000"/>
      <w:bookmarkEnd w:id="10335"/>
      <w:proofErr w:type="spellEnd"/>
      <w:r>
        <w:rPr>
          <w:rFonts w:hint="cs"/>
          <w:rtl/>
        </w:rPr>
        <w:t xml:space="preserve"> באותם אזורים. אז הגיע הזמן שהממשלה תיקח את היוזמה ותטפל ותיתן מענה לאותם תושבים</w:t>
      </w:r>
      <w:bookmarkStart w:id="10336" w:name="_ETM_Q22_181000"/>
      <w:bookmarkEnd w:id="10336"/>
      <w:r w:rsidR="00291ED1">
        <w:rPr>
          <w:rFonts w:hint="cs"/>
          <w:rtl/>
        </w:rPr>
        <w:t>.</w:t>
      </w:r>
      <w:r>
        <w:rPr>
          <w:rFonts w:hint="cs"/>
          <w:rtl/>
        </w:rPr>
        <w:t xml:space="preserve"> (אומר </w:t>
      </w:r>
      <w:r w:rsidR="0072444A">
        <w:rPr>
          <w:rFonts w:hint="cs"/>
          <w:rtl/>
        </w:rPr>
        <w:t>ב</w:t>
      </w:r>
      <w:r>
        <w:rPr>
          <w:rFonts w:hint="cs"/>
          <w:rtl/>
        </w:rPr>
        <w:t>ערבית</w:t>
      </w:r>
      <w:r w:rsidR="0072444A">
        <w:rPr>
          <w:rFonts w:hint="cs"/>
          <w:rtl/>
        </w:rPr>
        <w:t>: ערביי הנגב שגרים בכפרים הלא-מוכרים</w:t>
      </w:r>
      <w:r>
        <w:rPr>
          <w:rFonts w:hint="cs"/>
          <w:rtl/>
        </w:rPr>
        <w:t xml:space="preserve">.) הגיע הזמן לפתור את הסוגיה; הגיע </w:t>
      </w:r>
      <w:bookmarkStart w:id="10337" w:name="_ETM_Q22_187000"/>
      <w:bookmarkEnd w:id="10337"/>
      <w:r>
        <w:rPr>
          <w:rFonts w:hint="cs"/>
          <w:rtl/>
        </w:rPr>
        <w:t xml:space="preserve">הזמן להכיר באותם כפרים בלתי מוכרים. כמו שיש מושבים </w:t>
      </w:r>
      <w:bookmarkStart w:id="10338" w:name="_ETM_Q22_193000"/>
      <w:bookmarkEnd w:id="10338"/>
      <w:r>
        <w:rPr>
          <w:rFonts w:hint="cs"/>
          <w:rtl/>
        </w:rPr>
        <w:t xml:space="preserve">שמורכבים מכמה בתים, מושבים קטנים, הגיע הזמן להכיר </w:t>
      </w:r>
      <w:r w:rsidR="00291ED1">
        <w:rPr>
          <w:rFonts w:hint="cs"/>
          <w:rtl/>
        </w:rPr>
        <w:t xml:space="preserve">גם </w:t>
      </w:r>
      <w:r>
        <w:rPr>
          <w:rFonts w:hint="cs"/>
          <w:rtl/>
        </w:rPr>
        <w:t xml:space="preserve">באותם </w:t>
      </w:r>
      <w:bookmarkStart w:id="10339" w:name="_ETM_Q22_200000"/>
      <w:bookmarkEnd w:id="10339"/>
      <w:r>
        <w:rPr>
          <w:rFonts w:hint="cs"/>
          <w:rtl/>
        </w:rPr>
        <w:t>יישובים כיישובי קבע, כדי לתת להם את כל השירותים המינימליים הדרושים לתושבי המדינה. תודה.</w:t>
      </w:r>
    </w:p>
    <w:p w:rsidR="00B87DB4" w:rsidRDefault="00B87DB4" w:rsidP="00146F3E">
      <w:pPr>
        <w:rPr>
          <w:rtl/>
        </w:rPr>
      </w:pPr>
    </w:p>
    <w:p w:rsidR="00B87DB4" w:rsidRDefault="00B87DB4" w:rsidP="00146F3E">
      <w:pPr>
        <w:pStyle w:val="af6"/>
        <w:keepNext/>
        <w:rPr>
          <w:rtl/>
        </w:rPr>
      </w:pPr>
      <w:r w:rsidRPr="00B90147">
        <w:rPr>
          <w:rStyle w:val="TagStyle"/>
          <w:rtl/>
        </w:rPr>
        <w:t xml:space="preserve"> &lt;&lt; יור &gt;&gt; </w:t>
      </w:r>
      <w:r>
        <w:rPr>
          <w:rtl/>
        </w:rPr>
        <w:t>היו"ר חנוך דב מלביצקי:</w:t>
      </w:r>
      <w:r w:rsidRPr="00B90147">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תודה. חבר </w:t>
      </w:r>
      <w:bookmarkStart w:id="10340" w:name="_ETM_Q22_207000"/>
      <w:bookmarkEnd w:id="10340"/>
      <w:r>
        <w:rPr>
          <w:rFonts w:hint="cs"/>
          <w:rtl/>
          <w:lang w:eastAsia="he-IL"/>
        </w:rPr>
        <w:t>הכנסת טיבי, בבקשה.</w:t>
      </w:r>
    </w:p>
    <w:p w:rsidR="00B87DB4" w:rsidRDefault="00B87DB4" w:rsidP="00146F3E">
      <w:pPr>
        <w:rPr>
          <w:rtl/>
          <w:lang w:eastAsia="he-IL"/>
        </w:rPr>
      </w:pPr>
    </w:p>
    <w:p w:rsidR="00B87DB4" w:rsidRDefault="00B87DB4" w:rsidP="00146F3E">
      <w:pPr>
        <w:pStyle w:val="a4"/>
        <w:keepNext/>
        <w:rPr>
          <w:rtl/>
        </w:rPr>
      </w:pPr>
      <w:r w:rsidRPr="00B90147">
        <w:rPr>
          <w:rStyle w:val="TagStyle"/>
          <w:rtl/>
        </w:rPr>
        <w:t xml:space="preserve"> &lt;&lt; דובר &gt;&gt; </w:t>
      </w:r>
      <w:bookmarkStart w:id="10341" w:name="_Toc164104429"/>
      <w:r>
        <w:rPr>
          <w:rtl/>
        </w:rPr>
        <w:t>אחמד טיבי (חד"ש-תע"ל):</w:t>
      </w:r>
      <w:bookmarkEnd w:id="10341"/>
      <w:r w:rsidRPr="00B90147">
        <w:rPr>
          <w:rStyle w:val="TagStyle"/>
          <w:rtl/>
        </w:rPr>
        <w:t xml:space="preserve"> &lt;&lt; דובר &gt;&gt;</w:t>
      </w:r>
      <w:r>
        <w:rPr>
          <w:rtl/>
        </w:rPr>
        <w:t xml:space="preserve"> </w:t>
      </w:r>
    </w:p>
    <w:p w:rsidR="00B87DB4" w:rsidRDefault="00B87DB4" w:rsidP="005917DA">
      <w:pPr>
        <w:rPr>
          <w:rtl/>
          <w:lang w:eastAsia="he-IL"/>
        </w:rPr>
      </w:pPr>
    </w:p>
    <w:p w:rsidR="00B87DB4" w:rsidRDefault="00B87DB4" w:rsidP="009A4E28">
      <w:pPr>
        <w:rPr>
          <w:rtl/>
          <w:lang w:eastAsia="he-IL"/>
        </w:rPr>
      </w:pPr>
      <w:r>
        <w:rPr>
          <w:rFonts w:hint="cs"/>
          <w:rtl/>
          <w:lang w:eastAsia="he-IL"/>
        </w:rPr>
        <w:t xml:space="preserve">תודה, מכובדי היושב-ראש. על סדר-היום יש חוק העברת סמכויות רשות האכיפה ממשרד האוצר לבן גביר. עכשיו נודע לנו שיש מלחמת יהודים בין המפלגות החרדיות לבין חנמאל, שזה בן גביר. הוא הוציא הודעה, הבן גביר הזה, שכנראה זה קשור בחוק </w:t>
      </w:r>
      <w:bookmarkStart w:id="10342" w:name="_ETM_Q22_255000"/>
      <w:bookmarkEnd w:id="10342"/>
      <w:r>
        <w:rPr>
          <w:rFonts w:hint="cs"/>
          <w:rtl/>
          <w:lang w:eastAsia="he-IL"/>
        </w:rPr>
        <w:t xml:space="preserve">הגיוס, המפלגות הערביות. שאף אחד לא יערב אותנו, אנחנו לא שם. אם חוק הגיוס יהיה תלוי והצלת הממשלה תהיה תלויה בקולות שלנו, אנחנו נצביע נגד הממשלה ונגד </w:t>
      </w:r>
      <w:bookmarkStart w:id="10343" w:name="_ETM_Q22_271000"/>
      <w:bookmarkEnd w:id="10343"/>
      <w:r>
        <w:rPr>
          <w:rFonts w:hint="cs"/>
          <w:rtl/>
          <w:lang w:eastAsia="he-IL"/>
        </w:rPr>
        <w:t xml:space="preserve">הקואליציה, בניגוד לעמדה ההיסטורית שלנו, שיהיה ברור. הממשלה הזאת תראה שאנחנו מצביעים נגדה גם בחוק הגיוס כדי להפיל אותה, אם הקולות שלנו יכריעו. ולכן, אם יש מלחמת יהודים בין הטלפונים הכשרים של החרדים לבין העברת </w:t>
      </w:r>
      <w:bookmarkStart w:id="10344" w:name="_ETM_Q22_297000"/>
      <w:bookmarkEnd w:id="10344"/>
      <w:r>
        <w:rPr>
          <w:rFonts w:hint="cs"/>
          <w:rtl/>
          <w:lang w:eastAsia="he-IL"/>
        </w:rPr>
        <w:t xml:space="preserve">הסמכויות של בן גביר </w:t>
      </w:r>
      <w:proofErr w:type="spellStart"/>
      <w:r>
        <w:rPr>
          <w:rFonts w:hint="cs"/>
          <w:rtl/>
          <w:lang w:eastAsia="he-IL"/>
        </w:rPr>
        <w:t>וחנמאל</w:t>
      </w:r>
      <w:proofErr w:type="spellEnd"/>
      <w:r>
        <w:rPr>
          <w:rFonts w:hint="cs"/>
          <w:rtl/>
          <w:lang w:eastAsia="he-IL"/>
        </w:rPr>
        <w:t xml:space="preserve">, אז אל תערבו את המפלגות הערביות. חבורה של שקרנים. </w:t>
      </w:r>
    </w:p>
    <w:p w:rsidR="00B87DB4" w:rsidRDefault="00B87DB4" w:rsidP="00146F3E">
      <w:pPr>
        <w:ind w:firstLine="0"/>
        <w:rPr>
          <w:rtl/>
          <w:lang w:eastAsia="he-IL"/>
        </w:rPr>
      </w:pPr>
    </w:p>
    <w:p w:rsidR="00B87DB4" w:rsidRDefault="00B87DB4" w:rsidP="00146F3E">
      <w:pPr>
        <w:pStyle w:val="af6"/>
        <w:keepNext/>
        <w:rPr>
          <w:rtl/>
        </w:rPr>
      </w:pPr>
      <w:r w:rsidRPr="00B2290F">
        <w:rPr>
          <w:rStyle w:val="TagStyle"/>
          <w:rtl/>
        </w:rPr>
        <w:t xml:space="preserve"> &lt;&lt; יור &gt;&gt; </w:t>
      </w:r>
      <w:r>
        <w:rPr>
          <w:rtl/>
        </w:rPr>
        <w:t>היו"ר חנוך דב מלביצקי:</w:t>
      </w:r>
      <w:r w:rsidRPr="00B2290F">
        <w:rPr>
          <w:rStyle w:val="TagStyle"/>
          <w:rtl/>
        </w:rPr>
        <w:t xml:space="preserve"> &lt;&lt; יור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השר מלכיאלי, אתה מעוניין לסכם?</w:t>
      </w:r>
    </w:p>
    <w:p w:rsidR="00B87DB4" w:rsidRDefault="00B87DB4" w:rsidP="00146F3E">
      <w:pPr>
        <w:rPr>
          <w:rtl/>
          <w:lang w:eastAsia="he-IL"/>
        </w:rPr>
      </w:pPr>
    </w:p>
    <w:p w:rsidR="00B87DB4" w:rsidRDefault="00B87DB4" w:rsidP="00146F3E">
      <w:pPr>
        <w:pStyle w:val="af5"/>
        <w:keepNext/>
        <w:rPr>
          <w:rtl/>
        </w:rPr>
      </w:pPr>
      <w:bookmarkStart w:id="10345" w:name="ET_interruption_5109_60"/>
      <w:r w:rsidRPr="00554FCE">
        <w:rPr>
          <w:rStyle w:val="TagStyle"/>
          <w:rtl/>
        </w:rPr>
        <w:t xml:space="preserve"> &lt;&lt; קריאה &gt;&gt; </w:t>
      </w:r>
      <w:r>
        <w:rPr>
          <w:rtl/>
        </w:rPr>
        <w:t>אלעזר שטרן (יש עתיד):</w:t>
      </w:r>
      <w:r w:rsidRPr="00554FCE">
        <w:rPr>
          <w:rStyle w:val="TagStyle"/>
          <w:rtl/>
        </w:rPr>
        <w:t xml:space="preserve"> &lt;&lt; קריאה &gt;&gt;</w:t>
      </w:r>
      <w:r>
        <w:rPr>
          <w:rtl/>
        </w:rPr>
        <w:t xml:space="preserve">   </w:t>
      </w:r>
      <w:bookmarkEnd w:id="10345"/>
    </w:p>
    <w:p w:rsidR="00B87DB4" w:rsidRPr="00CB02C0" w:rsidRDefault="00B87DB4" w:rsidP="00146F3E">
      <w:pPr>
        <w:ind w:firstLine="0"/>
        <w:rPr>
          <w:rtl/>
          <w:lang w:eastAsia="he-IL"/>
        </w:rPr>
      </w:pPr>
      <w:bookmarkStart w:id="10346" w:name="_ETM_Q22_325000"/>
      <w:bookmarkEnd w:id="10346"/>
    </w:p>
    <w:p w:rsidR="00B87DB4" w:rsidRDefault="00B87DB4" w:rsidP="00146F3E">
      <w:pPr>
        <w:rPr>
          <w:rtl/>
          <w:lang w:eastAsia="he-IL"/>
        </w:rPr>
      </w:pPr>
      <w:r>
        <w:rPr>
          <w:rFonts w:hint="cs"/>
          <w:rtl/>
          <w:lang w:eastAsia="he-IL"/>
        </w:rPr>
        <w:t xml:space="preserve">באת להקריא? אני </w:t>
      </w:r>
      <w:bookmarkStart w:id="10347" w:name="_ETM_Q22_328000"/>
      <w:bookmarkEnd w:id="10347"/>
      <w:r>
        <w:rPr>
          <w:rFonts w:hint="cs"/>
          <w:rtl/>
          <w:lang w:eastAsia="he-IL"/>
        </w:rPr>
        <w:t>יודע מה אתה הולך לעשות. זה נראה כאילו אתה הולך למשוך זמן.</w:t>
      </w:r>
    </w:p>
    <w:p w:rsidR="00B87DB4" w:rsidRDefault="00B87DB4" w:rsidP="00146F3E">
      <w:pPr>
        <w:rPr>
          <w:rtl/>
          <w:lang w:eastAsia="he-IL"/>
        </w:rPr>
      </w:pPr>
    </w:p>
    <w:p w:rsidR="00B87DB4" w:rsidRDefault="00B87DB4" w:rsidP="00146F3E">
      <w:pPr>
        <w:pStyle w:val="a4"/>
        <w:keepNext/>
        <w:rPr>
          <w:rtl/>
        </w:rPr>
      </w:pPr>
      <w:bookmarkStart w:id="10348" w:name="ET_speaker_6448_25"/>
      <w:r w:rsidRPr="008F21F2">
        <w:rPr>
          <w:rStyle w:val="TagStyle"/>
          <w:rtl/>
        </w:rPr>
        <w:t xml:space="preserve"> &lt;&lt; דובר &gt;&gt; </w:t>
      </w:r>
      <w:bookmarkStart w:id="10349" w:name="_Toc164104430"/>
      <w:r>
        <w:rPr>
          <w:rtl/>
        </w:rPr>
        <w:t>השר לשירותי דת מיכאל מלכיאלי:</w:t>
      </w:r>
      <w:bookmarkEnd w:id="10349"/>
      <w:r w:rsidRPr="008F21F2">
        <w:rPr>
          <w:rStyle w:val="TagStyle"/>
          <w:rtl/>
        </w:rPr>
        <w:t xml:space="preserve"> &lt;&lt; דובר &gt;&gt;</w:t>
      </w:r>
      <w:r>
        <w:rPr>
          <w:rtl/>
        </w:rPr>
        <w:t xml:space="preserve"> </w:t>
      </w:r>
      <w:bookmarkEnd w:id="10348"/>
    </w:p>
    <w:p w:rsidR="00B87DB4" w:rsidRDefault="00B87DB4" w:rsidP="005917DA">
      <w:pPr>
        <w:rPr>
          <w:rtl/>
          <w:lang w:eastAsia="he-IL"/>
        </w:rPr>
      </w:pPr>
    </w:p>
    <w:p w:rsidR="00B87DB4" w:rsidRDefault="00B87DB4" w:rsidP="00146F3E">
      <w:pPr>
        <w:rPr>
          <w:rtl/>
          <w:lang w:eastAsia="he-IL"/>
        </w:rPr>
      </w:pPr>
      <w:r>
        <w:rPr>
          <w:rFonts w:hint="cs"/>
          <w:rtl/>
          <w:lang w:eastAsia="he-IL"/>
        </w:rPr>
        <w:t>שטרן, מעולם לא היית טיפש.</w:t>
      </w:r>
    </w:p>
    <w:p w:rsidR="00B87DB4" w:rsidRDefault="00B87DB4" w:rsidP="00146F3E">
      <w:pPr>
        <w:rPr>
          <w:rtl/>
          <w:lang w:eastAsia="he-IL"/>
        </w:rPr>
      </w:pPr>
    </w:p>
    <w:p w:rsidR="00B87DB4" w:rsidRDefault="00B87DB4" w:rsidP="00146F3E">
      <w:pPr>
        <w:pStyle w:val="af5"/>
        <w:keepNext/>
        <w:rPr>
          <w:rtl/>
        </w:rPr>
      </w:pPr>
      <w:bookmarkStart w:id="10350" w:name="ET_interruption_5109_27"/>
      <w:r w:rsidRPr="008F21F2">
        <w:rPr>
          <w:rStyle w:val="TagStyle"/>
          <w:rtl/>
        </w:rPr>
        <w:t xml:space="preserve"> &lt;&lt; קריאה &gt;&gt; </w:t>
      </w:r>
      <w:r>
        <w:rPr>
          <w:rtl/>
        </w:rPr>
        <w:t>אלעזר שטרן (יש עתיד):</w:t>
      </w:r>
      <w:r w:rsidRPr="008F21F2">
        <w:rPr>
          <w:rStyle w:val="TagStyle"/>
          <w:rtl/>
        </w:rPr>
        <w:t xml:space="preserve"> &lt;&lt; קריאה &gt;&gt;</w:t>
      </w:r>
      <w:r>
        <w:rPr>
          <w:rtl/>
        </w:rPr>
        <w:t xml:space="preserve"> </w:t>
      </w:r>
      <w:bookmarkEnd w:id="10350"/>
    </w:p>
    <w:p w:rsidR="00B87DB4" w:rsidRDefault="00B87DB4" w:rsidP="005917DA">
      <w:pPr>
        <w:rPr>
          <w:rtl/>
          <w:lang w:eastAsia="he-IL"/>
        </w:rPr>
      </w:pPr>
    </w:p>
    <w:p w:rsidR="00B87DB4" w:rsidRDefault="00B87DB4" w:rsidP="00146F3E">
      <w:pPr>
        <w:rPr>
          <w:rtl/>
          <w:lang w:eastAsia="he-IL"/>
        </w:rPr>
      </w:pPr>
      <w:r>
        <w:rPr>
          <w:rFonts w:hint="cs"/>
          <w:rtl/>
          <w:lang w:eastAsia="he-IL"/>
        </w:rPr>
        <w:t>אתה הולך למשוך זמן?</w:t>
      </w:r>
    </w:p>
    <w:p w:rsidR="00B87DB4" w:rsidRPr="008F21F2" w:rsidRDefault="00B87DB4" w:rsidP="00146F3E">
      <w:pPr>
        <w:rPr>
          <w:rtl/>
          <w:lang w:eastAsia="he-IL"/>
        </w:rPr>
      </w:pPr>
      <w:bookmarkStart w:id="10351" w:name="_ETM_Q22_333000"/>
      <w:bookmarkEnd w:id="10351"/>
    </w:p>
    <w:p w:rsidR="00B87DB4" w:rsidRDefault="00B87DB4" w:rsidP="00146F3E">
      <w:pPr>
        <w:pStyle w:val="-"/>
        <w:keepNext/>
        <w:rPr>
          <w:rtl/>
        </w:rPr>
      </w:pPr>
      <w:r w:rsidRPr="008F21F2">
        <w:rPr>
          <w:rStyle w:val="TagStyle"/>
          <w:rtl/>
        </w:rPr>
        <w:t xml:space="preserve"> &lt;&lt; דובר_המשך &gt;&gt; </w:t>
      </w:r>
      <w:r>
        <w:rPr>
          <w:rtl/>
        </w:rPr>
        <w:t>השר לשירותי דת מיכאל מלכיאלי:</w:t>
      </w:r>
      <w:r w:rsidRPr="008F21F2">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146F3E">
      <w:pPr>
        <w:rPr>
          <w:rtl/>
          <w:lang w:eastAsia="he-IL"/>
        </w:rPr>
      </w:pPr>
      <w:bookmarkStart w:id="10352" w:name="_ETM_Q22_331000"/>
      <w:bookmarkEnd w:id="10352"/>
      <w:r>
        <w:rPr>
          <w:rFonts w:hint="cs"/>
          <w:rtl/>
          <w:lang w:eastAsia="he-IL"/>
        </w:rPr>
        <w:t>כן.</w:t>
      </w:r>
    </w:p>
    <w:p w:rsidR="00B87DB4" w:rsidRDefault="00B87DB4" w:rsidP="00146F3E">
      <w:pPr>
        <w:rPr>
          <w:rtl/>
          <w:lang w:eastAsia="he-IL"/>
        </w:rPr>
      </w:pPr>
      <w:bookmarkStart w:id="10353" w:name="_ETM_Q22_332000"/>
      <w:bookmarkEnd w:id="10353"/>
    </w:p>
    <w:p w:rsidR="00B87DB4" w:rsidRDefault="00B87DB4" w:rsidP="00146F3E">
      <w:pPr>
        <w:pStyle w:val="af5"/>
        <w:keepNext/>
        <w:rPr>
          <w:rtl/>
        </w:rPr>
      </w:pPr>
      <w:bookmarkStart w:id="10354" w:name="ET_interruption_5109_28"/>
      <w:r w:rsidRPr="008F21F2">
        <w:rPr>
          <w:rStyle w:val="TagStyle"/>
          <w:rtl/>
        </w:rPr>
        <w:t xml:space="preserve"> &lt;&lt; קריאה &gt;&gt; </w:t>
      </w:r>
      <w:r>
        <w:rPr>
          <w:rtl/>
        </w:rPr>
        <w:t>אלעזר שטרן (יש עתיד):</w:t>
      </w:r>
      <w:r w:rsidRPr="008F21F2">
        <w:rPr>
          <w:rStyle w:val="TagStyle"/>
          <w:rtl/>
        </w:rPr>
        <w:t xml:space="preserve"> &lt;&lt; קריאה &gt;&gt;</w:t>
      </w:r>
      <w:r>
        <w:rPr>
          <w:rtl/>
        </w:rPr>
        <w:t xml:space="preserve"> </w:t>
      </w:r>
      <w:bookmarkEnd w:id="10354"/>
    </w:p>
    <w:p w:rsidR="00B87DB4" w:rsidRPr="008F21F2" w:rsidRDefault="00B87DB4" w:rsidP="00146F3E">
      <w:pPr>
        <w:rPr>
          <w:rtl/>
          <w:lang w:eastAsia="he-IL"/>
        </w:rPr>
      </w:pPr>
      <w:bookmarkStart w:id="10355" w:name="_ETM_Q22_335000"/>
      <w:bookmarkEnd w:id="10355"/>
    </w:p>
    <w:p w:rsidR="00B87DB4" w:rsidRDefault="00B87DB4" w:rsidP="00146F3E">
      <w:pPr>
        <w:rPr>
          <w:rtl/>
          <w:lang w:eastAsia="he-IL"/>
        </w:rPr>
      </w:pPr>
      <w:r>
        <w:rPr>
          <w:rFonts w:hint="cs"/>
          <w:rtl/>
          <w:lang w:eastAsia="he-IL"/>
        </w:rPr>
        <w:t>כמה זמן? עד שתגיעו להסכם?</w:t>
      </w:r>
    </w:p>
    <w:p w:rsidR="00B87DB4" w:rsidRDefault="00B87DB4" w:rsidP="00146F3E">
      <w:pPr>
        <w:rPr>
          <w:rtl/>
          <w:lang w:eastAsia="he-IL"/>
        </w:rPr>
      </w:pPr>
    </w:p>
    <w:p w:rsidR="00B87DB4" w:rsidRDefault="00B87DB4" w:rsidP="00146F3E">
      <w:pPr>
        <w:pStyle w:val="-"/>
        <w:keepNext/>
        <w:rPr>
          <w:rtl/>
        </w:rPr>
      </w:pPr>
      <w:bookmarkStart w:id="10356" w:name="ET_speakercontinue_6448_62"/>
      <w:r w:rsidRPr="00554FCE">
        <w:rPr>
          <w:rStyle w:val="TagStyle"/>
          <w:rtl/>
        </w:rPr>
        <w:t xml:space="preserve"> &lt;&lt; דובר_המשך &gt;&gt; </w:t>
      </w:r>
      <w:r>
        <w:rPr>
          <w:rtl/>
        </w:rPr>
        <w:t>השר לשירותי דת מיכאל מלכיאלי:</w:t>
      </w:r>
      <w:r w:rsidRPr="00554FCE">
        <w:rPr>
          <w:rStyle w:val="TagStyle"/>
          <w:rtl/>
        </w:rPr>
        <w:t xml:space="preserve"> &lt;&lt; דובר_המשך &gt;&gt;</w:t>
      </w:r>
      <w:r>
        <w:rPr>
          <w:rtl/>
        </w:rPr>
        <w:t xml:space="preserve">   </w:t>
      </w:r>
      <w:bookmarkEnd w:id="10356"/>
    </w:p>
    <w:p w:rsidR="00B87DB4" w:rsidRPr="008F21F2" w:rsidRDefault="00B87DB4" w:rsidP="00146F3E">
      <w:pPr>
        <w:pStyle w:val="-"/>
        <w:keepNext/>
        <w:rPr>
          <w:rtl/>
        </w:rPr>
      </w:pPr>
      <w:bookmarkStart w:id="10357" w:name="ET_speakercontinue_6448_29"/>
      <w:r>
        <w:rPr>
          <w:rtl/>
        </w:rPr>
        <w:t xml:space="preserve"> </w:t>
      </w:r>
      <w:bookmarkStart w:id="10358" w:name="_ETM_Q22_339000"/>
      <w:bookmarkEnd w:id="10357"/>
      <w:bookmarkEnd w:id="10358"/>
    </w:p>
    <w:p w:rsidR="00B87DB4" w:rsidRDefault="00B87DB4" w:rsidP="00146F3E">
      <w:pPr>
        <w:rPr>
          <w:rtl/>
          <w:lang w:eastAsia="he-IL"/>
        </w:rPr>
      </w:pPr>
      <w:r>
        <w:rPr>
          <w:rFonts w:hint="cs"/>
          <w:rtl/>
          <w:lang w:eastAsia="he-IL"/>
        </w:rPr>
        <w:t xml:space="preserve">שואל חבר הכנסת שטרן עד מתי. ברוח </w:t>
      </w:r>
      <w:bookmarkStart w:id="10359" w:name="_ETM_Q22_345000"/>
      <w:bookmarkEnd w:id="10359"/>
      <w:r>
        <w:rPr>
          <w:rFonts w:hint="cs"/>
          <w:rtl/>
          <w:lang w:eastAsia="he-IL"/>
        </w:rPr>
        <w:t>ימי הפסח, עד שיבואו תלמידיהם ויגידו להם: הגיע זמן קריאת שמע של שחרית.</w:t>
      </w:r>
    </w:p>
    <w:p w:rsidR="00B87DB4" w:rsidRDefault="00B87DB4" w:rsidP="00146F3E">
      <w:pPr>
        <w:ind w:firstLine="0"/>
        <w:rPr>
          <w:rtl/>
          <w:lang w:eastAsia="he-IL"/>
        </w:rPr>
      </w:pPr>
      <w:bookmarkStart w:id="10360" w:name="_ETM_Q22_346000"/>
      <w:bookmarkEnd w:id="10360"/>
    </w:p>
    <w:p w:rsidR="00B87DB4" w:rsidRDefault="00B87DB4" w:rsidP="00146F3E">
      <w:pPr>
        <w:pStyle w:val="af5"/>
        <w:keepNext/>
        <w:rPr>
          <w:rtl/>
        </w:rPr>
      </w:pPr>
      <w:bookmarkStart w:id="10361" w:name="ET_interruption_5109_30"/>
      <w:r w:rsidRPr="003F2AC3">
        <w:rPr>
          <w:rStyle w:val="TagStyle"/>
          <w:rtl/>
        </w:rPr>
        <w:t xml:space="preserve"> &lt;&lt; קריאה &gt;&gt; </w:t>
      </w:r>
      <w:r>
        <w:rPr>
          <w:rtl/>
        </w:rPr>
        <w:t>אלעזר שטרן (יש עתיד):</w:t>
      </w:r>
      <w:r w:rsidRPr="003F2AC3">
        <w:rPr>
          <w:rStyle w:val="TagStyle"/>
          <w:rtl/>
        </w:rPr>
        <w:t xml:space="preserve"> &lt;&lt; קריאה &gt;&gt;</w:t>
      </w:r>
      <w:r>
        <w:rPr>
          <w:rtl/>
        </w:rPr>
        <w:t xml:space="preserve"> </w:t>
      </w:r>
      <w:bookmarkEnd w:id="10361"/>
    </w:p>
    <w:p w:rsidR="00B87DB4" w:rsidRDefault="00B87DB4" w:rsidP="005917DA">
      <w:pPr>
        <w:rPr>
          <w:rtl/>
          <w:lang w:eastAsia="he-IL"/>
        </w:rPr>
      </w:pPr>
    </w:p>
    <w:p w:rsidR="00B87DB4" w:rsidRPr="003F2AC3" w:rsidRDefault="00B87DB4" w:rsidP="00146F3E">
      <w:pPr>
        <w:rPr>
          <w:rtl/>
          <w:lang w:eastAsia="he-IL"/>
        </w:rPr>
      </w:pPr>
      <w:bookmarkStart w:id="10362" w:name="_ETM_Q22_351000"/>
      <w:bookmarkEnd w:id="10362"/>
      <w:r>
        <w:rPr>
          <w:rFonts w:hint="cs"/>
          <w:rtl/>
          <w:lang w:eastAsia="he-IL"/>
        </w:rPr>
        <w:t>אז אפשר ללכת עד אז?</w:t>
      </w:r>
      <w:r w:rsidR="00291ED1">
        <w:rPr>
          <w:rFonts w:hint="cs"/>
          <w:rtl/>
          <w:lang w:eastAsia="he-IL"/>
        </w:rPr>
        <w:t xml:space="preserve"> יש כאלה שעוזרים בבית לפסח. </w:t>
      </w:r>
    </w:p>
    <w:p w:rsidR="00B87DB4" w:rsidRDefault="00B87DB4" w:rsidP="00146F3E">
      <w:pPr>
        <w:rPr>
          <w:rtl/>
          <w:lang w:eastAsia="he-IL"/>
        </w:rPr>
      </w:pPr>
    </w:p>
    <w:p w:rsidR="00B87DB4" w:rsidRDefault="00B87DB4" w:rsidP="00146F3E">
      <w:pPr>
        <w:pStyle w:val="-"/>
        <w:keepNext/>
        <w:rPr>
          <w:rtl/>
        </w:rPr>
      </w:pPr>
      <w:r w:rsidRPr="00A24767">
        <w:rPr>
          <w:rStyle w:val="TagStyle"/>
          <w:rtl/>
        </w:rPr>
        <w:t xml:space="preserve"> &lt;&lt; דובר_המשך &gt;&gt; </w:t>
      </w:r>
      <w:r>
        <w:rPr>
          <w:rtl/>
        </w:rPr>
        <w:t>השר לשירותי דת מיכאל מלכיאלי:</w:t>
      </w:r>
      <w:r w:rsidRPr="00A24767">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291ED1">
      <w:pPr>
        <w:rPr>
          <w:rtl/>
          <w:lang w:eastAsia="he-IL"/>
        </w:rPr>
      </w:pPr>
      <w:r>
        <w:rPr>
          <w:rFonts w:hint="cs"/>
          <w:rtl/>
          <w:lang w:eastAsia="he-IL"/>
        </w:rPr>
        <w:t xml:space="preserve">אתה יכול ללכת, </w:t>
      </w:r>
      <w:bookmarkStart w:id="10363" w:name="_ETM_Q22_350000"/>
      <w:bookmarkEnd w:id="10363"/>
      <w:r>
        <w:rPr>
          <w:rFonts w:hint="cs"/>
          <w:rtl/>
          <w:lang w:eastAsia="he-IL"/>
        </w:rPr>
        <w:t xml:space="preserve">כן. </w:t>
      </w:r>
      <w:bookmarkStart w:id="10364" w:name="_ETM_Q22_352000"/>
      <w:bookmarkStart w:id="10365" w:name="_ETM_Q22_354000"/>
      <w:bookmarkEnd w:id="10364"/>
      <w:bookmarkEnd w:id="10365"/>
      <w:r>
        <w:rPr>
          <w:rFonts w:hint="cs"/>
          <w:rtl/>
          <w:lang w:eastAsia="he-IL"/>
        </w:rPr>
        <w:t>העזרה שלי בבית זה שיצאתי משם.</w:t>
      </w:r>
    </w:p>
    <w:p w:rsidR="00B87DB4" w:rsidRDefault="00B87DB4" w:rsidP="00146F3E">
      <w:pPr>
        <w:ind w:firstLine="0"/>
        <w:rPr>
          <w:rtl/>
          <w:lang w:eastAsia="he-IL"/>
        </w:rPr>
      </w:pPr>
      <w:bookmarkStart w:id="10366" w:name="_ETM_Q22_357000"/>
      <w:bookmarkEnd w:id="10366"/>
    </w:p>
    <w:p w:rsidR="00B87DB4" w:rsidRDefault="00B87DB4" w:rsidP="00146F3E">
      <w:pPr>
        <w:pStyle w:val="af5"/>
        <w:keepNext/>
        <w:rPr>
          <w:rtl/>
        </w:rPr>
      </w:pPr>
      <w:bookmarkStart w:id="10367" w:name="ET_interruption_6151_33"/>
      <w:r w:rsidRPr="009D1C4A">
        <w:rPr>
          <w:rStyle w:val="TagStyle"/>
          <w:rtl/>
        </w:rPr>
        <w:t xml:space="preserve"> &lt;&lt; קריאה &gt;&gt; </w:t>
      </w:r>
      <w:r>
        <w:rPr>
          <w:rtl/>
        </w:rPr>
        <w:t>רון כץ (יש עתיד):</w:t>
      </w:r>
      <w:r w:rsidRPr="009D1C4A">
        <w:rPr>
          <w:rStyle w:val="TagStyle"/>
          <w:rtl/>
        </w:rPr>
        <w:t xml:space="preserve"> &lt;&lt; קריאה &gt;&gt;</w:t>
      </w:r>
      <w:r>
        <w:rPr>
          <w:rtl/>
        </w:rPr>
        <w:t xml:space="preserve"> </w:t>
      </w:r>
      <w:bookmarkEnd w:id="10367"/>
    </w:p>
    <w:p w:rsidR="00B87DB4" w:rsidRDefault="00B87DB4" w:rsidP="005917DA">
      <w:pPr>
        <w:rPr>
          <w:rtl/>
          <w:lang w:eastAsia="he-IL"/>
        </w:rPr>
      </w:pPr>
    </w:p>
    <w:p w:rsidR="00B87DB4" w:rsidRPr="009D1C4A" w:rsidRDefault="00B87DB4" w:rsidP="00146F3E">
      <w:pPr>
        <w:rPr>
          <w:rtl/>
          <w:lang w:eastAsia="he-IL"/>
        </w:rPr>
      </w:pPr>
      <w:r>
        <w:rPr>
          <w:rFonts w:hint="cs"/>
          <w:rtl/>
          <w:lang w:eastAsia="he-IL"/>
        </w:rPr>
        <w:t xml:space="preserve">מלכיאלי, תדע שיש מלא </w:t>
      </w:r>
      <w:bookmarkStart w:id="10368" w:name="_ETM_Q22_355000"/>
      <w:bookmarkEnd w:id="10368"/>
      <w:r>
        <w:rPr>
          <w:rFonts w:hint="cs"/>
          <w:rtl/>
          <w:lang w:eastAsia="he-IL"/>
        </w:rPr>
        <w:t xml:space="preserve">בדיחות על זה ששטרן שואל אותך עד מתי, אבל </w:t>
      </w:r>
      <w:bookmarkStart w:id="10369" w:name="_ETM_Q22_359000"/>
      <w:bookmarkEnd w:id="10369"/>
      <w:r>
        <w:rPr>
          <w:rFonts w:hint="cs"/>
          <w:rtl/>
          <w:lang w:eastAsia="he-IL"/>
        </w:rPr>
        <w:t xml:space="preserve">אני עוצר את זה, כי זה </w:t>
      </w:r>
      <w:r w:rsidR="00AE0043">
        <w:rPr>
          <w:rFonts w:hint="cs"/>
          <w:rtl/>
          <w:lang w:eastAsia="he-IL"/>
        </w:rPr>
        <w:t>– – –</w:t>
      </w:r>
    </w:p>
    <w:p w:rsidR="00B87DB4" w:rsidRDefault="00B87DB4" w:rsidP="00146F3E">
      <w:pPr>
        <w:ind w:firstLine="0"/>
        <w:rPr>
          <w:rtl/>
          <w:lang w:eastAsia="he-IL"/>
        </w:rPr>
      </w:pPr>
    </w:p>
    <w:p w:rsidR="00B87DB4" w:rsidRDefault="00B87DB4" w:rsidP="00146F3E">
      <w:pPr>
        <w:pStyle w:val="af5"/>
        <w:keepNext/>
        <w:rPr>
          <w:rtl/>
        </w:rPr>
      </w:pPr>
      <w:r w:rsidRPr="009A7B85">
        <w:rPr>
          <w:rStyle w:val="TagStyle"/>
          <w:rtl/>
        </w:rPr>
        <w:t xml:space="preserve"> &lt;&lt; קריאה &gt;&gt; </w:t>
      </w:r>
      <w:r>
        <w:rPr>
          <w:rtl/>
        </w:rPr>
        <w:t>אלעזר שטרן (יש עתיד):</w:t>
      </w:r>
      <w:r w:rsidRPr="009A7B85">
        <w:rPr>
          <w:rStyle w:val="TagStyle"/>
          <w:rtl/>
        </w:rPr>
        <w:t xml:space="preserve"> &lt;&lt; קריאה &gt;&gt;</w:t>
      </w:r>
      <w:r>
        <w:rPr>
          <w:rtl/>
        </w:rPr>
        <w:t xml:space="preserve"> </w:t>
      </w:r>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אני </w:t>
      </w:r>
      <w:bookmarkStart w:id="10370" w:name="_ETM_Q22_363000"/>
      <w:bookmarkEnd w:id="10370"/>
      <w:r>
        <w:rPr>
          <w:rFonts w:hint="cs"/>
          <w:rtl/>
          <w:lang w:eastAsia="he-IL"/>
        </w:rPr>
        <w:t>לא רציתי לשאול מאימתי.</w:t>
      </w:r>
    </w:p>
    <w:p w:rsidR="00B87DB4" w:rsidRDefault="00B87DB4" w:rsidP="00146F3E">
      <w:pPr>
        <w:ind w:firstLine="0"/>
        <w:rPr>
          <w:rtl/>
          <w:lang w:eastAsia="he-IL"/>
        </w:rPr>
      </w:pPr>
    </w:p>
    <w:p w:rsidR="00B87DB4" w:rsidRDefault="00B87DB4" w:rsidP="00146F3E">
      <w:pPr>
        <w:pStyle w:val="af5"/>
        <w:keepNext/>
        <w:rPr>
          <w:rtl/>
        </w:rPr>
      </w:pPr>
      <w:bookmarkStart w:id="10371" w:name="ET_interruption_5854_34"/>
      <w:r w:rsidRPr="003F610B">
        <w:rPr>
          <w:rStyle w:val="TagStyle"/>
          <w:rtl/>
        </w:rPr>
        <w:t xml:space="preserve"> &lt;&lt; קריאה &gt;&gt; </w:t>
      </w:r>
      <w:r>
        <w:rPr>
          <w:rtl/>
        </w:rPr>
        <w:t>ווליד טאהא (רע"מ – הרשימה הערבית המאוחדת):</w:t>
      </w:r>
      <w:r w:rsidRPr="003F610B">
        <w:rPr>
          <w:rStyle w:val="TagStyle"/>
          <w:rtl/>
        </w:rPr>
        <w:t xml:space="preserve"> &lt;&lt; קריאה &gt;&gt;</w:t>
      </w:r>
      <w:r>
        <w:rPr>
          <w:rtl/>
        </w:rPr>
        <w:t xml:space="preserve"> </w:t>
      </w:r>
      <w:bookmarkEnd w:id="10371"/>
    </w:p>
    <w:p w:rsidR="00B87DB4" w:rsidRDefault="00B87DB4" w:rsidP="005917DA">
      <w:pPr>
        <w:rPr>
          <w:rtl/>
          <w:lang w:eastAsia="he-IL"/>
        </w:rPr>
      </w:pPr>
    </w:p>
    <w:p w:rsidR="00B87DB4" w:rsidRDefault="00B87DB4" w:rsidP="00146F3E">
      <w:pPr>
        <w:rPr>
          <w:rtl/>
          <w:lang w:eastAsia="he-IL"/>
        </w:rPr>
      </w:pPr>
      <w:r>
        <w:rPr>
          <w:rFonts w:hint="cs"/>
          <w:rtl/>
          <w:lang w:eastAsia="he-IL"/>
        </w:rPr>
        <w:t>המשיח תומך בחוק או מתנגד לו?</w:t>
      </w:r>
    </w:p>
    <w:p w:rsidR="00B87DB4" w:rsidRDefault="00B87DB4" w:rsidP="00146F3E">
      <w:pPr>
        <w:rPr>
          <w:rtl/>
          <w:lang w:eastAsia="he-IL"/>
        </w:rPr>
      </w:pPr>
      <w:bookmarkStart w:id="10372" w:name="_ETM_Q22_369000"/>
      <w:bookmarkEnd w:id="10372"/>
    </w:p>
    <w:p w:rsidR="00B87DB4" w:rsidRDefault="00B87DB4" w:rsidP="00146F3E">
      <w:pPr>
        <w:pStyle w:val="af5"/>
        <w:keepNext/>
        <w:rPr>
          <w:rtl/>
        </w:rPr>
      </w:pPr>
      <w:bookmarkStart w:id="10373" w:name="ET_interruption_קר_אה_36"/>
      <w:r w:rsidRPr="00E96671">
        <w:rPr>
          <w:rStyle w:val="TagStyle"/>
          <w:rtl/>
        </w:rPr>
        <w:t xml:space="preserve"> &lt;&lt; קריאה &gt;&gt; </w:t>
      </w:r>
      <w:r>
        <w:rPr>
          <w:rtl/>
        </w:rPr>
        <w:t>קריאה:</w:t>
      </w:r>
      <w:r w:rsidRPr="00E96671">
        <w:rPr>
          <w:rStyle w:val="TagStyle"/>
          <w:rtl/>
        </w:rPr>
        <w:t xml:space="preserve"> &lt;&lt; קריאה &gt;&gt;</w:t>
      </w:r>
      <w:r>
        <w:rPr>
          <w:rtl/>
        </w:rPr>
        <w:t xml:space="preserve"> </w:t>
      </w:r>
      <w:bookmarkEnd w:id="10373"/>
    </w:p>
    <w:p w:rsidR="00B87DB4" w:rsidRPr="00E96671" w:rsidRDefault="00B87DB4" w:rsidP="00146F3E">
      <w:pPr>
        <w:rPr>
          <w:rtl/>
          <w:lang w:eastAsia="he-IL"/>
        </w:rPr>
      </w:pPr>
      <w:bookmarkStart w:id="10374" w:name="_ETM_Q22_368000"/>
      <w:bookmarkEnd w:id="10374"/>
    </w:p>
    <w:p w:rsidR="00B87DB4" w:rsidRDefault="00B87DB4" w:rsidP="00146F3E">
      <w:pPr>
        <w:rPr>
          <w:rtl/>
          <w:lang w:eastAsia="he-IL"/>
        </w:rPr>
      </w:pPr>
      <w:r>
        <w:rPr>
          <w:rFonts w:hint="cs"/>
          <w:rtl/>
          <w:lang w:eastAsia="he-IL"/>
        </w:rPr>
        <w:t xml:space="preserve">עדיין לא </w:t>
      </w:r>
      <w:bookmarkStart w:id="10375" w:name="_ETM_Q22_366000"/>
      <w:bookmarkEnd w:id="10375"/>
      <w:r>
        <w:rPr>
          <w:rFonts w:hint="cs"/>
          <w:rtl/>
          <w:lang w:eastAsia="he-IL"/>
        </w:rPr>
        <w:t>מצא את החמור.</w:t>
      </w:r>
    </w:p>
    <w:p w:rsidR="00B87DB4" w:rsidRDefault="00B87DB4" w:rsidP="00146F3E">
      <w:pPr>
        <w:rPr>
          <w:rtl/>
          <w:lang w:eastAsia="he-IL"/>
        </w:rPr>
      </w:pPr>
      <w:bookmarkStart w:id="10376" w:name="_ETM_Q22_371000"/>
      <w:bookmarkEnd w:id="10376"/>
    </w:p>
    <w:p w:rsidR="00B87DB4" w:rsidRDefault="00B87DB4" w:rsidP="00146F3E">
      <w:pPr>
        <w:pStyle w:val="-"/>
        <w:keepNext/>
        <w:rPr>
          <w:rtl/>
        </w:rPr>
      </w:pPr>
      <w:bookmarkStart w:id="10377" w:name="ET_speakercontinue_6448_35"/>
      <w:r w:rsidRPr="003F610B">
        <w:rPr>
          <w:rStyle w:val="TagStyle"/>
          <w:rtl/>
        </w:rPr>
        <w:t xml:space="preserve"> &lt;&lt; דובר_המשך &gt;&gt; </w:t>
      </w:r>
      <w:r>
        <w:rPr>
          <w:rtl/>
        </w:rPr>
        <w:t>השר לשירותי דת מיכאל מלכיאלי:</w:t>
      </w:r>
      <w:r w:rsidRPr="003F610B">
        <w:rPr>
          <w:rStyle w:val="TagStyle"/>
          <w:rtl/>
        </w:rPr>
        <w:t xml:space="preserve"> &lt;&lt; דובר_המשך &gt;&gt;</w:t>
      </w:r>
      <w:r>
        <w:rPr>
          <w:rtl/>
        </w:rPr>
        <w:t xml:space="preserve"> </w:t>
      </w:r>
      <w:bookmarkEnd w:id="10377"/>
    </w:p>
    <w:p w:rsidR="00B87DB4" w:rsidRPr="003F610B" w:rsidRDefault="00B87DB4" w:rsidP="00146F3E">
      <w:pPr>
        <w:rPr>
          <w:rtl/>
          <w:lang w:eastAsia="he-IL"/>
        </w:rPr>
      </w:pPr>
      <w:bookmarkStart w:id="10378" w:name="_ETM_Q22_365000"/>
      <w:bookmarkEnd w:id="10378"/>
    </w:p>
    <w:p w:rsidR="00B87DB4" w:rsidRDefault="00B87DB4" w:rsidP="00146F3E">
      <w:pPr>
        <w:rPr>
          <w:rtl/>
          <w:lang w:eastAsia="he-IL"/>
        </w:rPr>
      </w:pPr>
      <w:r>
        <w:rPr>
          <w:rFonts w:hint="cs"/>
          <w:rtl/>
          <w:lang w:eastAsia="he-IL"/>
        </w:rPr>
        <w:t xml:space="preserve">שאתה תתחיל לדון איתי על המשיח? כשאתה מתחיל לדון איתי על המשיח מצבנו </w:t>
      </w:r>
      <w:bookmarkStart w:id="10379" w:name="_ETM_Q22_379000"/>
      <w:bookmarkEnd w:id="10379"/>
      <w:r>
        <w:rPr>
          <w:rFonts w:hint="cs"/>
          <w:rtl/>
          <w:lang w:eastAsia="he-IL"/>
        </w:rPr>
        <w:t>טוב.</w:t>
      </w:r>
    </w:p>
    <w:p w:rsidR="00B87DB4" w:rsidRDefault="00B87DB4" w:rsidP="00146F3E">
      <w:pPr>
        <w:ind w:firstLine="0"/>
        <w:rPr>
          <w:rtl/>
          <w:lang w:eastAsia="he-IL"/>
        </w:rPr>
      </w:pPr>
      <w:bookmarkStart w:id="10380" w:name="_ETM_Q22_374000"/>
      <w:bookmarkEnd w:id="10380"/>
    </w:p>
    <w:p w:rsidR="00B87DB4" w:rsidRDefault="00B87DB4" w:rsidP="00146F3E">
      <w:pPr>
        <w:pStyle w:val="af5"/>
        <w:keepNext/>
        <w:rPr>
          <w:rtl/>
        </w:rPr>
      </w:pPr>
      <w:bookmarkStart w:id="10381" w:name="ET_interruption_5854_37"/>
      <w:r w:rsidRPr="00E96671">
        <w:rPr>
          <w:rStyle w:val="TagStyle"/>
          <w:rtl/>
        </w:rPr>
        <w:t xml:space="preserve"> &lt;&lt; קריאה &gt;&gt; </w:t>
      </w:r>
      <w:r>
        <w:rPr>
          <w:rtl/>
        </w:rPr>
        <w:t>ווליד טאהא (רע"מ – הרשימה הערבית המאוחדת):</w:t>
      </w:r>
      <w:r w:rsidRPr="00E96671">
        <w:rPr>
          <w:rStyle w:val="TagStyle"/>
          <w:rtl/>
        </w:rPr>
        <w:t xml:space="preserve"> &lt;&lt; קריאה &gt;&gt;</w:t>
      </w:r>
      <w:r>
        <w:rPr>
          <w:rtl/>
        </w:rPr>
        <w:t xml:space="preserve"> </w:t>
      </w:r>
      <w:bookmarkEnd w:id="10381"/>
    </w:p>
    <w:p w:rsidR="00B87DB4" w:rsidRDefault="00B87DB4" w:rsidP="005917DA">
      <w:pPr>
        <w:rPr>
          <w:rtl/>
          <w:lang w:eastAsia="he-IL"/>
        </w:rPr>
      </w:pPr>
    </w:p>
    <w:p w:rsidR="00B87DB4" w:rsidRDefault="00B87DB4" w:rsidP="00146F3E">
      <w:pPr>
        <w:rPr>
          <w:rtl/>
          <w:lang w:eastAsia="he-IL"/>
        </w:rPr>
      </w:pPr>
      <w:bookmarkStart w:id="10382" w:name="_ETM_Q22_377000"/>
      <w:bookmarkEnd w:id="10382"/>
      <w:r>
        <w:rPr>
          <w:rFonts w:hint="cs"/>
          <w:rtl/>
          <w:lang w:eastAsia="he-IL"/>
        </w:rPr>
        <w:t>לא, מעניין אם הוא תומך בחוק או מתנגד.</w:t>
      </w:r>
    </w:p>
    <w:p w:rsidR="00B87DB4" w:rsidRDefault="00B87DB4" w:rsidP="00146F3E">
      <w:pPr>
        <w:ind w:firstLine="0"/>
        <w:rPr>
          <w:rtl/>
          <w:lang w:eastAsia="he-IL"/>
        </w:rPr>
      </w:pPr>
      <w:bookmarkStart w:id="10383" w:name="_ETM_Q22_376000"/>
      <w:bookmarkEnd w:id="10383"/>
    </w:p>
    <w:p w:rsidR="00B87DB4" w:rsidRDefault="00B87DB4" w:rsidP="00146F3E">
      <w:pPr>
        <w:pStyle w:val="af5"/>
        <w:keepNext/>
        <w:rPr>
          <w:rtl/>
        </w:rPr>
      </w:pPr>
      <w:bookmarkStart w:id="10384" w:name="ET_interruption_6151_38"/>
      <w:r w:rsidRPr="00E96671">
        <w:rPr>
          <w:rStyle w:val="TagStyle"/>
          <w:rtl/>
        </w:rPr>
        <w:t xml:space="preserve"> &lt;&lt; קריאה &gt;&gt; </w:t>
      </w:r>
      <w:r>
        <w:rPr>
          <w:rtl/>
        </w:rPr>
        <w:t>רון כץ (יש עתיד):</w:t>
      </w:r>
      <w:r w:rsidRPr="00E96671">
        <w:rPr>
          <w:rStyle w:val="TagStyle"/>
          <w:rtl/>
        </w:rPr>
        <w:t xml:space="preserve"> &lt;&lt; קריאה &gt;&gt;</w:t>
      </w:r>
      <w:r>
        <w:rPr>
          <w:rtl/>
        </w:rPr>
        <w:t xml:space="preserve"> </w:t>
      </w:r>
      <w:bookmarkEnd w:id="10384"/>
    </w:p>
    <w:p w:rsidR="00B87DB4" w:rsidRDefault="00B87DB4" w:rsidP="005917DA">
      <w:pPr>
        <w:rPr>
          <w:rtl/>
          <w:lang w:eastAsia="he-IL"/>
        </w:rPr>
      </w:pPr>
    </w:p>
    <w:p w:rsidR="00B87DB4" w:rsidRDefault="00B87DB4" w:rsidP="00146F3E">
      <w:pPr>
        <w:rPr>
          <w:rtl/>
          <w:lang w:eastAsia="he-IL"/>
        </w:rPr>
      </w:pPr>
      <w:r>
        <w:rPr>
          <w:rFonts w:hint="cs"/>
          <w:rtl/>
          <w:lang w:eastAsia="he-IL"/>
        </w:rPr>
        <w:t>מל</w:t>
      </w:r>
      <w:bookmarkStart w:id="10385" w:name="_ETM_Q22_378000"/>
      <w:bookmarkEnd w:id="10385"/>
      <w:r>
        <w:rPr>
          <w:rFonts w:hint="cs"/>
          <w:rtl/>
          <w:lang w:eastAsia="he-IL"/>
        </w:rPr>
        <w:t>כיאלי, להביא לך תמרים? נראה לי שזה יהיה ארוך.</w:t>
      </w:r>
    </w:p>
    <w:p w:rsidR="00B87DB4" w:rsidRDefault="00B87DB4" w:rsidP="00146F3E">
      <w:pPr>
        <w:rPr>
          <w:rtl/>
          <w:lang w:eastAsia="he-IL"/>
        </w:rPr>
      </w:pPr>
      <w:bookmarkStart w:id="10386" w:name="_ETM_Q22_385000"/>
      <w:bookmarkEnd w:id="10386"/>
    </w:p>
    <w:p w:rsidR="00B87DB4" w:rsidRDefault="00B87DB4" w:rsidP="00146F3E">
      <w:pPr>
        <w:pStyle w:val="af5"/>
        <w:keepNext/>
        <w:rPr>
          <w:rtl/>
        </w:rPr>
      </w:pPr>
      <w:bookmarkStart w:id="10387" w:name="ET_interruption_5109_40"/>
      <w:r w:rsidRPr="005947B5">
        <w:rPr>
          <w:rStyle w:val="TagStyle"/>
          <w:rtl/>
        </w:rPr>
        <w:t xml:space="preserve"> &lt;&lt; קריאה &gt;&gt; </w:t>
      </w:r>
      <w:r>
        <w:rPr>
          <w:rtl/>
        </w:rPr>
        <w:t>אלעזר שטרן (יש עתיד):</w:t>
      </w:r>
      <w:r w:rsidRPr="005947B5">
        <w:rPr>
          <w:rStyle w:val="TagStyle"/>
          <w:rtl/>
        </w:rPr>
        <w:t xml:space="preserve"> &lt;&lt; קריאה &gt;&gt;</w:t>
      </w:r>
      <w:r>
        <w:rPr>
          <w:rtl/>
        </w:rPr>
        <w:t xml:space="preserve"> </w:t>
      </w:r>
      <w:bookmarkEnd w:id="10387"/>
    </w:p>
    <w:p w:rsidR="00B87DB4" w:rsidRDefault="00B87DB4" w:rsidP="005917DA">
      <w:pPr>
        <w:rPr>
          <w:rtl/>
          <w:lang w:eastAsia="he-IL"/>
        </w:rPr>
      </w:pPr>
    </w:p>
    <w:p w:rsidR="00B87DB4" w:rsidRDefault="00B87DB4" w:rsidP="00146F3E">
      <w:pPr>
        <w:rPr>
          <w:rtl/>
          <w:lang w:eastAsia="he-IL"/>
        </w:rPr>
      </w:pPr>
      <w:bookmarkStart w:id="10388" w:name="_ETM_Q22_383000"/>
      <w:bookmarkEnd w:id="10388"/>
      <w:r>
        <w:rPr>
          <w:rFonts w:hint="cs"/>
          <w:rtl/>
          <w:lang w:eastAsia="he-IL"/>
        </w:rPr>
        <w:t xml:space="preserve">אתה הולך עד מתי או </w:t>
      </w:r>
      <w:bookmarkStart w:id="10389" w:name="_ETM_Q22_381000"/>
      <w:bookmarkEnd w:id="10389"/>
      <w:r>
        <w:rPr>
          <w:rFonts w:hint="cs"/>
          <w:rtl/>
          <w:lang w:eastAsia="he-IL"/>
        </w:rPr>
        <w:t>מאימתי?</w:t>
      </w:r>
    </w:p>
    <w:p w:rsidR="00B87DB4" w:rsidRDefault="00B87DB4" w:rsidP="00146F3E">
      <w:pPr>
        <w:ind w:firstLine="0"/>
        <w:rPr>
          <w:rtl/>
          <w:lang w:eastAsia="he-IL"/>
        </w:rPr>
      </w:pPr>
    </w:p>
    <w:p w:rsidR="00B87DB4" w:rsidRDefault="00B87DB4" w:rsidP="00146F3E">
      <w:pPr>
        <w:pStyle w:val="-"/>
        <w:keepNext/>
        <w:rPr>
          <w:rtl/>
        </w:rPr>
      </w:pPr>
      <w:bookmarkStart w:id="10390" w:name="ET_speakercontinue_6448_41"/>
      <w:r w:rsidRPr="005947B5">
        <w:rPr>
          <w:rStyle w:val="TagStyle"/>
          <w:rtl/>
        </w:rPr>
        <w:t xml:space="preserve"> &lt;&lt; דובר_המשך &gt;&gt; </w:t>
      </w:r>
      <w:r>
        <w:rPr>
          <w:rtl/>
        </w:rPr>
        <w:t>השר לשירותי דת מיכאל מלכיאלי:</w:t>
      </w:r>
      <w:r w:rsidRPr="005947B5">
        <w:rPr>
          <w:rStyle w:val="TagStyle"/>
          <w:rtl/>
        </w:rPr>
        <w:t xml:space="preserve"> &lt;&lt; דובר_המשך &gt;&gt;</w:t>
      </w:r>
      <w:r>
        <w:rPr>
          <w:rtl/>
        </w:rPr>
        <w:t xml:space="preserve"> </w:t>
      </w:r>
      <w:bookmarkEnd w:id="10390"/>
    </w:p>
    <w:p w:rsidR="00B87DB4" w:rsidRDefault="00B87DB4" w:rsidP="005917DA">
      <w:pPr>
        <w:rPr>
          <w:rtl/>
          <w:lang w:eastAsia="he-IL"/>
        </w:rPr>
      </w:pPr>
    </w:p>
    <w:p w:rsidR="00B87DB4" w:rsidRDefault="00B87DB4" w:rsidP="00146F3E">
      <w:pPr>
        <w:rPr>
          <w:rtl/>
        </w:rPr>
      </w:pPr>
      <w:bookmarkStart w:id="10391" w:name="_ETM_Q22_384000"/>
      <w:bookmarkEnd w:id="10391"/>
      <w:r>
        <w:rPr>
          <w:rFonts w:hint="cs"/>
          <w:rtl/>
          <w:lang w:eastAsia="he-IL"/>
        </w:rPr>
        <w:t xml:space="preserve">עד שיבואו תלמידיהם ויגידו: הגיע זמן קריאת שמע של </w:t>
      </w:r>
      <w:bookmarkStart w:id="10392" w:name="_ETM_Q22_388000"/>
      <w:bookmarkEnd w:id="10392"/>
      <w:r>
        <w:rPr>
          <w:rFonts w:hint="cs"/>
          <w:rtl/>
          <w:lang w:eastAsia="he-IL"/>
        </w:rPr>
        <w:t xml:space="preserve">שחרית. אבל מי זה </w:t>
      </w:r>
      <w:r w:rsidR="00291ED1">
        <w:rPr>
          <w:rFonts w:hint="cs"/>
          <w:rtl/>
          <w:lang w:eastAsia="he-IL"/>
        </w:rPr>
        <w:t>"</w:t>
      </w:r>
      <w:r>
        <w:rPr>
          <w:rFonts w:hint="cs"/>
          <w:rtl/>
          <w:lang w:eastAsia="he-IL"/>
        </w:rPr>
        <w:t>תלמידיהם</w:t>
      </w:r>
      <w:r w:rsidR="00291ED1">
        <w:rPr>
          <w:rFonts w:hint="cs"/>
          <w:rtl/>
          <w:lang w:eastAsia="he-IL"/>
        </w:rPr>
        <w:t>"</w:t>
      </w:r>
      <w:r>
        <w:rPr>
          <w:rFonts w:hint="cs"/>
          <w:rtl/>
          <w:lang w:eastAsia="he-IL"/>
        </w:rPr>
        <w:t xml:space="preserve"> הזה? זאת עליזה בראשי, זה אופיר כץ,</w:t>
      </w:r>
      <w:r w:rsidRPr="00524AEC">
        <w:rPr>
          <w:rFonts w:hint="cs"/>
          <w:rtl/>
        </w:rPr>
        <w:t xml:space="preserve"> </w:t>
      </w:r>
      <w:r>
        <w:rPr>
          <w:rFonts w:hint="cs"/>
          <w:rtl/>
        </w:rPr>
        <w:t xml:space="preserve">אלה </w:t>
      </w:r>
      <w:r w:rsidR="001122A7">
        <w:rPr>
          <w:rFonts w:hint="cs"/>
          <w:rtl/>
        </w:rPr>
        <w:t>"</w:t>
      </w:r>
      <w:r>
        <w:rPr>
          <w:rFonts w:hint="cs"/>
          <w:rtl/>
        </w:rPr>
        <w:t>תלמידיהם</w:t>
      </w:r>
      <w:r w:rsidR="001122A7">
        <w:rPr>
          <w:rFonts w:hint="cs"/>
          <w:rtl/>
        </w:rPr>
        <w:t>"</w:t>
      </w:r>
      <w:r>
        <w:rPr>
          <w:rFonts w:hint="cs"/>
          <w:rtl/>
        </w:rPr>
        <w:t xml:space="preserve">. </w:t>
      </w:r>
      <w:bookmarkStart w:id="10393" w:name="_ETM_Q22_387000"/>
      <w:bookmarkEnd w:id="10393"/>
    </w:p>
    <w:p w:rsidR="00B87DB4" w:rsidRDefault="00B87DB4" w:rsidP="00146F3E">
      <w:pPr>
        <w:rPr>
          <w:rtl/>
        </w:rPr>
      </w:pPr>
      <w:bookmarkStart w:id="10394" w:name="_ETM_Q22_9000"/>
      <w:bookmarkEnd w:id="10394"/>
    </w:p>
    <w:p w:rsidR="00B87DB4" w:rsidRDefault="00B87DB4" w:rsidP="00146F3E">
      <w:pPr>
        <w:pStyle w:val="af5"/>
        <w:keepNext/>
        <w:rPr>
          <w:rtl/>
        </w:rPr>
      </w:pPr>
      <w:r w:rsidRPr="005947B5">
        <w:rPr>
          <w:rStyle w:val="TagStyle"/>
          <w:rtl/>
        </w:rPr>
        <w:t xml:space="preserve"> &lt;&lt; קריאה &gt;&gt; </w:t>
      </w:r>
      <w:r>
        <w:rPr>
          <w:rtl/>
        </w:rPr>
        <w:t>אלעזר שטרן (יש עתיד):</w:t>
      </w:r>
      <w:r w:rsidRPr="005947B5">
        <w:rPr>
          <w:rStyle w:val="TagStyle"/>
          <w:rtl/>
        </w:rPr>
        <w:t xml:space="preserve"> &lt;&lt; קריאה &gt;&gt;</w:t>
      </w:r>
      <w:r>
        <w:rPr>
          <w:rtl/>
        </w:rPr>
        <w:t xml:space="preserve"> </w:t>
      </w:r>
    </w:p>
    <w:p w:rsidR="00B87DB4" w:rsidRDefault="00B87DB4" w:rsidP="005917DA">
      <w:pPr>
        <w:rPr>
          <w:rtl/>
          <w:lang w:eastAsia="he-IL"/>
        </w:rPr>
      </w:pPr>
    </w:p>
    <w:p w:rsidR="00B87DB4" w:rsidRDefault="00B87DB4" w:rsidP="00146F3E">
      <w:pPr>
        <w:rPr>
          <w:rtl/>
        </w:rPr>
      </w:pPr>
      <w:bookmarkStart w:id="10395" w:name="_ETM_Q22_389000"/>
      <w:bookmarkEnd w:id="10395"/>
      <w:r>
        <w:rPr>
          <w:rFonts w:hint="cs"/>
          <w:rtl/>
          <w:lang w:eastAsia="he-IL"/>
        </w:rPr>
        <w:t xml:space="preserve">היושב-ראש, לא משנה. </w:t>
      </w:r>
      <w:r>
        <w:rPr>
          <w:rFonts w:hint="cs"/>
          <w:rtl/>
        </w:rPr>
        <w:t xml:space="preserve">זמן </w:t>
      </w:r>
      <w:bookmarkStart w:id="10396" w:name="_ETM_Q22_397000"/>
      <w:bookmarkEnd w:id="10396"/>
      <w:r>
        <w:rPr>
          <w:rFonts w:hint="cs"/>
          <w:rtl/>
        </w:rPr>
        <w:t xml:space="preserve">קריאת שמע של שחרית אנחנו יודעים מתי הוא, אז </w:t>
      </w:r>
      <w:bookmarkStart w:id="10397" w:name="_ETM_Q22_399000"/>
      <w:bookmarkEnd w:id="10397"/>
      <w:r>
        <w:rPr>
          <w:rFonts w:hint="cs"/>
          <w:rtl/>
        </w:rPr>
        <w:t>אין לנו בעיה.</w:t>
      </w:r>
    </w:p>
    <w:p w:rsidR="00B87DB4" w:rsidRDefault="00B87DB4" w:rsidP="00146F3E">
      <w:pPr>
        <w:ind w:firstLine="0"/>
        <w:rPr>
          <w:rtl/>
        </w:rPr>
      </w:pPr>
    </w:p>
    <w:p w:rsidR="00B87DB4" w:rsidRDefault="00B87DB4" w:rsidP="00146F3E">
      <w:pPr>
        <w:pStyle w:val="af5"/>
        <w:keepNext/>
        <w:rPr>
          <w:rtl/>
        </w:rPr>
      </w:pPr>
      <w:bookmarkStart w:id="10398" w:name="ET_interruption_5854_44"/>
      <w:r w:rsidRPr="00074902">
        <w:rPr>
          <w:rStyle w:val="TagStyle"/>
          <w:rtl/>
        </w:rPr>
        <w:t xml:space="preserve"> &lt;&lt; קריאה &gt;&gt; </w:t>
      </w:r>
      <w:r>
        <w:rPr>
          <w:rtl/>
        </w:rPr>
        <w:t>ווליד טאהא (רע"מ – הרשימה הערבית המאוחדת):</w:t>
      </w:r>
      <w:r w:rsidRPr="00074902">
        <w:rPr>
          <w:rStyle w:val="TagStyle"/>
          <w:rtl/>
        </w:rPr>
        <w:t xml:space="preserve"> &lt;&lt; קריאה &gt;&gt;</w:t>
      </w:r>
      <w:r>
        <w:rPr>
          <w:rtl/>
        </w:rPr>
        <w:t xml:space="preserve"> </w:t>
      </w:r>
      <w:bookmarkEnd w:id="10398"/>
    </w:p>
    <w:p w:rsidR="00B87DB4" w:rsidRDefault="00B87DB4" w:rsidP="005917DA">
      <w:pPr>
        <w:rPr>
          <w:rtl/>
        </w:rPr>
      </w:pPr>
    </w:p>
    <w:p w:rsidR="00B87DB4" w:rsidRDefault="00B87DB4" w:rsidP="00146F3E">
      <w:pPr>
        <w:rPr>
          <w:rtl/>
        </w:rPr>
      </w:pPr>
      <w:bookmarkStart w:id="10399" w:name="_ETM_Q22_404000"/>
      <w:bookmarkEnd w:id="10399"/>
      <w:r>
        <w:rPr>
          <w:rFonts w:hint="cs"/>
          <w:rtl/>
        </w:rPr>
        <w:t>עליזה והתלמידים שלה.</w:t>
      </w:r>
    </w:p>
    <w:p w:rsidR="00B87DB4" w:rsidRDefault="00B87DB4" w:rsidP="00146F3E">
      <w:pPr>
        <w:ind w:firstLine="0"/>
        <w:rPr>
          <w:rtl/>
        </w:rPr>
      </w:pPr>
    </w:p>
    <w:p w:rsidR="00B87DB4" w:rsidRDefault="00B87DB4" w:rsidP="00146F3E">
      <w:pPr>
        <w:pStyle w:val="-"/>
        <w:keepNext/>
        <w:rPr>
          <w:rtl/>
        </w:rPr>
      </w:pPr>
      <w:bookmarkStart w:id="10400" w:name="ET_speakercontinue_6448_45"/>
      <w:r w:rsidRPr="00074902">
        <w:rPr>
          <w:rStyle w:val="TagStyle"/>
          <w:rtl/>
        </w:rPr>
        <w:t xml:space="preserve"> &lt;&lt; דובר_המשך &gt;&gt; </w:t>
      </w:r>
      <w:r>
        <w:rPr>
          <w:rtl/>
        </w:rPr>
        <w:t>השר לשירותי דת מיכאל מלכיאלי:</w:t>
      </w:r>
      <w:r w:rsidRPr="00074902">
        <w:rPr>
          <w:rStyle w:val="TagStyle"/>
          <w:rtl/>
        </w:rPr>
        <w:t xml:space="preserve"> &lt;&lt; דובר_המשך &gt;&gt;</w:t>
      </w:r>
      <w:r>
        <w:rPr>
          <w:rtl/>
        </w:rPr>
        <w:t xml:space="preserve"> </w:t>
      </w:r>
      <w:bookmarkEnd w:id="10400"/>
    </w:p>
    <w:p w:rsidR="00B87DB4" w:rsidRDefault="00B87DB4" w:rsidP="005917DA">
      <w:pPr>
        <w:rPr>
          <w:rtl/>
        </w:rPr>
      </w:pPr>
    </w:p>
    <w:p w:rsidR="00B87DB4" w:rsidRDefault="00B87DB4" w:rsidP="00146F3E">
      <w:pPr>
        <w:rPr>
          <w:rtl/>
        </w:rPr>
      </w:pPr>
      <w:r>
        <w:rPr>
          <w:rFonts w:hint="cs"/>
          <w:rtl/>
        </w:rPr>
        <w:t>ע</w:t>
      </w:r>
      <w:bookmarkStart w:id="10401" w:name="_ETM_Q22_402000"/>
      <w:bookmarkEnd w:id="10401"/>
      <w:r>
        <w:rPr>
          <w:rFonts w:hint="cs"/>
          <w:rtl/>
        </w:rPr>
        <w:t xml:space="preserve">ליזה היא התלמידים. </w:t>
      </w:r>
    </w:p>
    <w:p w:rsidR="00B87DB4" w:rsidRDefault="00B87DB4" w:rsidP="00146F3E">
      <w:pPr>
        <w:ind w:firstLine="0"/>
        <w:rPr>
          <w:rtl/>
        </w:rPr>
      </w:pPr>
      <w:bookmarkStart w:id="10402" w:name="_ETM_Q22_405000"/>
      <w:bookmarkEnd w:id="10402"/>
    </w:p>
    <w:p w:rsidR="00B87DB4" w:rsidRDefault="00B87DB4" w:rsidP="00146F3E">
      <w:pPr>
        <w:pStyle w:val="af5"/>
        <w:keepNext/>
        <w:rPr>
          <w:rtl/>
        </w:rPr>
      </w:pPr>
      <w:r w:rsidRPr="00C76FE5">
        <w:rPr>
          <w:rStyle w:val="TagStyle"/>
          <w:rtl/>
        </w:rPr>
        <w:t xml:space="preserve"> &lt;&lt; קריאה &gt;&gt; </w:t>
      </w:r>
      <w:r>
        <w:rPr>
          <w:rtl/>
        </w:rPr>
        <w:t>אלעזר שטרן (יש עתיד):</w:t>
      </w:r>
      <w:r w:rsidRPr="00C76FE5">
        <w:rPr>
          <w:rStyle w:val="TagStyle"/>
          <w:rtl/>
        </w:rPr>
        <w:t xml:space="preserve"> &lt;&lt; קריאה &gt;&gt;</w:t>
      </w:r>
      <w:r>
        <w:rPr>
          <w:rtl/>
        </w:rPr>
        <w:t xml:space="preserve"> </w:t>
      </w:r>
    </w:p>
    <w:p w:rsidR="00B87DB4" w:rsidRDefault="00B87DB4" w:rsidP="005917DA">
      <w:pPr>
        <w:rPr>
          <w:rtl/>
        </w:rPr>
      </w:pPr>
    </w:p>
    <w:p w:rsidR="00B87DB4" w:rsidRDefault="00B87DB4" w:rsidP="00146F3E">
      <w:pPr>
        <w:rPr>
          <w:rtl/>
        </w:rPr>
      </w:pPr>
      <w:bookmarkStart w:id="10403" w:name="_ETM_Q22_410000"/>
      <w:bookmarkEnd w:id="10403"/>
      <w:r>
        <w:rPr>
          <w:rFonts w:hint="cs"/>
          <w:rtl/>
        </w:rPr>
        <w:t xml:space="preserve">אבל עכשיו </w:t>
      </w:r>
      <w:bookmarkStart w:id="10404" w:name="_ETM_Q22_406000"/>
      <w:bookmarkEnd w:id="10404"/>
      <w:r>
        <w:rPr>
          <w:rFonts w:hint="cs"/>
          <w:rtl/>
        </w:rPr>
        <w:t>אתה רציני? מלכיאלי.</w:t>
      </w:r>
    </w:p>
    <w:p w:rsidR="00B87DB4" w:rsidRDefault="00B87DB4" w:rsidP="00146F3E">
      <w:pPr>
        <w:rPr>
          <w:rtl/>
        </w:rPr>
      </w:pPr>
      <w:bookmarkStart w:id="10405" w:name="_ETM_Q22_407000"/>
      <w:bookmarkEnd w:id="10405"/>
    </w:p>
    <w:p w:rsidR="00B87DB4" w:rsidRDefault="00B87DB4" w:rsidP="00146F3E">
      <w:pPr>
        <w:pStyle w:val="af5"/>
        <w:keepNext/>
        <w:rPr>
          <w:rtl/>
        </w:rPr>
      </w:pPr>
      <w:bookmarkStart w:id="10406" w:name="ET_interruption_5854_47"/>
      <w:r w:rsidRPr="00C76FE5">
        <w:rPr>
          <w:rStyle w:val="TagStyle"/>
          <w:rtl/>
        </w:rPr>
        <w:t xml:space="preserve"> &lt;&lt; קריאה &gt;&gt; </w:t>
      </w:r>
      <w:r>
        <w:rPr>
          <w:rtl/>
        </w:rPr>
        <w:t>ווליד טאהא (רע"מ – הרשימה הערבית המאוחדת):</w:t>
      </w:r>
      <w:r w:rsidRPr="00C76FE5">
        <w:rPr>
          <w:rStyle w:val="TagStyle"/>
          <w:rtl/>
        </w:rPr>
        <w:t xml:space="preserve"> &lt;&lt; קריאה &gt;&gt;</w:t>
      </w:r>
      <w:r>
        <w:rPr>
          <w:rtl/>
        </w:rPr>
        <w:t xml:space="preserve"> </w:t>
      </w:r>
      <w:bookmarkEnd w:id="10406"/>
    </w:p>
    <w:p w:rsidR="00B87DB4" w:rsidRDefault="00B87DB4" w:rsidP="005917DA">
      <w:pPr>
        <w:rPr>
          <w:rtl/>
        </w:rPr>
      </w:pPr>
    </w:p>
    <w:p w:rsidR="00B87DB4" w:rsidRDefault="00B87DB4" w:rsidP="00146F3E">
      <w:pPr>
        <w:rPr>
          <w:rtl/>
        </w:rPr>
      </w:pPr>
      <w:r>
        <w:rPr>
          <w:rFonts w:hint="cs"/>
          <w:rtl/>
        </w:rPr>
        <w:t>והתלמידים שלה.</w:t>
      </w:r>
    </w:p>
    <w:p w:rsidR="00B87DB4" w:rsidRDefault="00B87DB4" w:rsidP="00146F3E">
      <w:pPr>
        <w:ind w:firstLine="0"/>
        <w:rPr>
          <w:rtl/>
        </w:rPr>
      </w:pPr>
      <w:bookmarkStart w:id="10407" w:name="_ETM_Q22_409000"/>
      <w:bookmarkEnd w:id="10407"/>
    </w:p>
    <w:p w:rsidR="00B87DB4" w:rsidRDefault="00B87DB4" w:rsidP="00146F3E">
      <w:pPr>
        <w:pStyle w:val="af5"/>
        <w:keepNext/>
        <w:rPr>
          <w:rtl/>
        </w:rPr>
      </w:pPr>
      <w:bookmarkStart w:id="10408" w:name="ET_interruption_5109_48"/>
      <w:r w:rsidRPr="00C76FE5">
        <w:rPr>
          <w:rStyle w:val="TagStyle"/>
          <w:rtl/>
        </w:rPr>
        <w:t xml:space="preserve"> &lt;&lt; קריאה &gt;&gt; </w:t>
      </w:r>
      <w:r>
        <w:rPr>
          <w:rtl/>
        </w:rPr>
        <w:t>אלעזר שטרן (יש עתיד):</w:t>
      </w:r>
      <w:r w:rsidRPr="00C76FE5">
        <w:rPr>
          <w:rStyle w:val="TagStyle"/>
          <w:rtl/>
        </w:rPr>
        <w:t xml:space="preserve"> &lt;&lt; קריאה &gt;&gt;</w:t>
      </w:r>
      <w:r>
        <w:rPr>
          <w:rtl/>
        </w:rPr>
        <w:t xml:space="preserve"> </w:t>
      </w:r>
      <w:bookmarkEnd w:id="10408"/>
    </w:p>
    <w:p w:rsidR="00B87DB4" w:rsidRDefault="00B87DB4" w:rsidP="005917DA">
      <w:pPr>
        <w:rPr>
          <w:rtl/>
        </w:rPr>
      </w:pPr>
    </w:p>
    <w:p w:rsidR="00B87DB4" w:rsidRDefault="00B87DB4" w:rsidP="00146F3E">
      <w:pPr>
        <w:rPr>
          <w:rtl/>
        </w:rPr>
      </w:pPr>
      <w:bookmarkStart w:id="10409" w:name="_ETM_Q22_414000"/>
      <w:bookmarkEnd w:id="10409"/>
      <w:r>
        <w:rPr>
          <w:rFonts w:hint="cs"/>
          <w:rtl/>
        </w:rPr>
        <w:t xml:space="preserve">מלכיאלי, אתה שר, עד שיגיע זמן קריאת שמע של שחרית? </w:t>
      </w:r>
    </w:p>
    <w:p w:rsidR="00B87DB4" w:rsidRDefault="00B87DB4" w:rsidP="00146F3E">
      <w:pPr>
        <w:rPr>
          <w:rtl/>
        </w:rPr>
      </w:pPr>
    </w:p>
    <w:p w:rsidR="00B87DB4" w:rsidRDefault="00B87DB4" w:rsidP="00146F3E">
      <w:pPr>
        <w:pStyle w:val="-"/>
        <w:keepNext/>
        <w:rPr>
          <w:rtl/>
        </w:rPr>
      </w:pPr>
      <w:bookmarkStart w:id="10410" w:name="ET_speakercontinue_6448_49"/>
      <w:r w:rsidRPr="009372BA">
        <w:rPr>
          <w:rStyle w:val="TagStyle"/>
          <w:rtl/>
        </w:rPr>
        <w:t xml:space="preserve"> &lt;&lt; דובר_המשך &gt;&gt; </w:t>
      </w:r>
      <w:r>
        <w:rPr>
          <w:rtl/>
        </w:rPr>
        <w:t>השר לשירותי דת מיכאל מלכיאלי:</w:t>
      </w:r>
      <w:r w:rsidRPr="009372BA">
        <w:rPr>
          <w:rStyle w:val="TagStyle"/>
          <w:rtl/>
        </w:rPr>
        <w:t xml:space="preserve"> &lt;&lt; דובר_המשך &gt;&gt;</w:t>
      </w:r>
      <w:r>
        <w:rPr>
          <w:rtl/>
        </w:rPr>
        <w:t xml:space="preserve"> </w:t>
      </w:r>
      <w:bookmarkEnd w:id="10410"/>
    </w:p>
    <w:p w:rsidR="00B87DB4" w:rsidRDefault="00B87DB4" w:rsidP="005917DA">
      <w:pPr>
        <w:rPr>
          <w:rtl/>
        </w:rPr>
      </w:pPr>
    </w:p>
    <w:p w:rsidR="00B87DB4" w:rsidRDefault="00B87DB4" w:rsidP="001122A7">
      <w:pPr>
        <w:rPr>
          <w:rtl/>
        </w:rPr>
      </w:pPr>
      <w:r>
        <w:rPr>
          <w:rFonts w:hint="cs"/>
          <w:rtl/>
        </w:rPr>
        <w:t xml:space="preserve">כן. אבל אני לא יודע. תראה, אל תתפוס אותי </w:t>
      </w:r>
      <w:r w:rsidR="001122A7">
        <w:rPr>
          <w:rFonts w:hint="cs"/>
          <w:rtl/>
        </w:rPr>
        <w:t>ב</w:t>
      </w:r>
      <w:r>
        <w:rPr>
          <w:rFonts w:hint="cs"/>
          <w:rtl/>
        </w:rPr>
        <w:t>מילה.</w:t>
      </w:r>
    </w:p>
    <w:p w:rsidR="00B87DB4" w:rsidRDefault="00B87DB4" w:rsidP="00146F3E">
      <w:pPr>
        <w:ind w:firstLine="0"/>
        <w:rPr>
          <w:rtl/>
        </w:rPr>
      </w:pPr>
    </w:p>
    <w:p w:rsidR="00B87DB4" w:rsidRPr="0017123F" w:rsidRDefault="00B87DB4" w:rsidP="00146F3E">
      <w:pPr>
        <w:rPr>
          <w:rtl/>
        </w:rPr>
      </w:pPr>
      <w:bookmarkStart w:id="10411" w:name="_ETM_Q22_418000"/>
      <w:bookmarkEnd w:id="10411"/>
      <w:r>
        <w:rPr>
          <w:rFonts w:hint="cs"/>
          <w:rtl/>
        </w:rPr>
        <w:t xml:space="preserve">עד שהתלמידים יבואו </w:t>
      </w:r>
      <w:bookmarkStart w:id="10412" w:name="_ETM_Q22_421000"/>
      <w:bookmarkEnd w:id="10412"/>
      <w:r>
        <w:rPr>
          <w:rFonts w:hint="cs"/>
          <w:rtl/>
        </w:rPr>
        <w:t xml:space="preserve">ויגידו לי שאפשר לסיים את הדרשה, אנחנו נסיים. </w:t>
      </w:r>
      <w:bookmarkStart w:id="10413" w:name="_ETM_Q22_428000"/>
      <w:bookmarkEnd w:id="10413"/>
      <w:r>
        <w:rPr>
          <w:rFonts w:hint="cs"/>
          <w:rtl/>
        </w:rPr>
        <w:t>אופיר כץ, למשל, מוסמך לצורך העניין הזה.</w:t>
      </w:r>
    </w:p>
    <w:p w:rsidR="00B87DB4" w:rsidRDefault="00B87DB4" w:rsidP="00146F3E">
      <w:pPr>
        <w:ind w:firstLine="0"/>
        <w:rPr>
          <w:rtl/>
        </w:rPr>
      </w:pPr>
    </w:p>
    <w:p w:rsidR="00B87DB4" w:rsidRDefault="00B87DB4" w:rsidP="00146F3E">
      <w:pPr>
        <w:pStyle w:val="af5"/>
        <w:keepNext/>
        <w:rPr>
          <w:rtl/>
        </w:rPr>
      </w:pPr>
      <w:r w:rsidRPr="00FA6F0F">
        <w:rPr>
          <w:rStyle w:val="TagStyle"/>
          <w:rtl/>
        </w:rPr>
        <w:t xml:space="preserve"> &lt;&lt; קריאה &gt;&gt; </w:t>
      </w:r>
      <w:r>
        <w:rPr>
          <w:rtl/>
        </w:rPr>
        <w:t>גלעד קריב (העבודה):</w:t>
      </w:r>
      <w:r w:rsidRPr="00FA6F0F">
        <w:rPr>
          <w:rStyle w:val="TagStyle"/>
          <w:rtl/>
        </w:rPr>
        <w:t xml:space="preserve"> &lt;&lt; קריאה &gt;&gt;</w:t>
      </w:r>
      <w:r>
        <w:rPr>
          <w:rtl/>
        </w:rPr>
        <w:t xml:space="preserve"> </w:t>
      </w:r>
    </w:p>
    <w:p w:rsidR="00B87DB4" w:rsidRDefault="00B87DB4" w:rsidP="005917DA">
      <w:pPr>
        <w:rPr>
          <w:rtl/>
        </w:rPr>
      </w:pPr>
    </w:p>
    <w:p w:rsidR="00B87DB4" w:rsidRDefault="00B87DB4" w:rsidP="00146F3E">
      <w:pPr>
        <w:rPr>
          <w:rtl/>
          <w:lang w:eastAsia="he-IL"/>
        </w:rPr>
      </w:pPr>
      <w:r>
        <w:rPr>
          <w:rFonts w:hint="cs"/>
          <w:rtl/>
          <w:lang w:eastAsia="he-IL"/>
        </w:rPr>
        <w:t xml:space="preserve">השר, ההגדה מדברת על בן </w:t>
      </w:r>
      <w:proofErr w:type="spellStart"/>
      <w:r>
        <w:rPr>
          <w:rFonts w:hint="cs"/>
          <w:rtl/>
          <w:lang w:eastAsia="he-IL"/>
        </w:rPr>
        <w:t>זומא</w:t>
      </w:r>
      <w:proofErr w:type="spellEnd"/>
      <w:r>
        <w:rPr>
          <w:rFonts w:hint="cs"/>
          <w:rtl/>
          <w:lang w:eastAsia="he-IL"/>
        </w:rPr>
        <w:t xml:space="preserve">, לא על בן גביר, התבלבלתם. לא בן גביר הוא הגיבור של </w:t>
      </w:r>
      <w:bookmarkStart w:id="10414" w:name="_ETM_Q22_436000"/>
      <w:bookmarkEnd w:id="10414"/>
      <w:r>
        <w:rPr>
          <w:rFonts w:hint="cs"/>
          <w:rtl/>
          <w:lang w:eastAsia="he-IL"/>
        </w:rPr>
        <w:t>ההגדה.</w:t>
      </w:r>
    </w:p>
    <w:p w:rsidR="00B87DB4" w:rsidRDefault="00B87DB4" w:rsidP="00146F3E">
      <w:pPr>
        <w:rPr>
          <w:rtl/>
          <w:lang w:eastAsia="he-IL"/>
        </w:rPr>
      </w:pPr>
      <w:bookmarkStart w:id="10415" w:name="_ETM_Q22_430000"/>
      <w:bookmarkEnd w:id="10415"/>
    </w:p>
    <w:p w:rsidR="00B87DB4" w:rsidRDefault="00B87DB4" w:rsidP="00146F3E">
      <w:pPr>
        <w:pStyle w:val="-"/>
        <w:keepNext/>
        <w:rPr>
          <w:rtl/>
        </w:rPr>
      </w:pPr>
      <w:bookmarkStart w:id="10416" w:name="ET_speakercontinue_6448_54"/>
      <w:r w:rsidRPr="00FA6F0F">
        <w:rPr>
          <w:rStyle w:val="TagStyle"/>
          <w:rtl/>
        </w:rPr>
        <w:t xml:space="preserve"> &lt;&lt; דובר_המשך &gt;&gt; </w:t>
      </w:r>
      <w:r>
        <w:rPr>
          <w:rtl/>
        </w:rPr>
        <w:t>השר לשירותי דת מיכאל מלכיאלי:</w:t>
      </w:r>
      <w:r w:rsidRPr="00FA6F0F">
        <w:rPr>
          <w:rStyle w:val="TagStyle"/>
          <w:rtl/>
        </w:rPr>
        <w:t xml:space="preserve"> &lt;&lt; דובר_המשך &gt;&gt;</w:t>
      </w:r>
      <w:r>
        <w:rPr>
          <w:rtl/>
        </w:rPr>
        <w:t xml:space="preserve"> </w:t>
      </w:r>
      <w:bookmarkEnd w:id="10416"/>
    </w:p>
    <w:p w:rsidR="00B87DB4" w:rsidRDefault="00B87DB4" w:rsidP="005917DA">
      <w:pPr>
        <w:rPr>
          <w:rtl/>
          <w:lang w:eastAsia="he-IL"/>
        </w:rPr>
      </w:pPr>
    </w:p>
    <w:p w:rsidR="00B87DB4" w:rsidRDefault="00B87DB4" w:rsidP="00146F3E">
      <w:pPr>
        <w:rPr>
          <w:rtl/>
          <w:lang w:eastAsia="he-IL"/>
        </w:rPr>
      </w:pPr>
      <w:r>
        <w:rPr>
          <w:rFonts w:hint="cs"/>
          <w:rtl/>
          <w:lang w:eastAsia="he-IL"/>
        </w:rPr>
        <w:t xml:space="preserve">לא, לא, אנחנו כבר מגיעים לזה. </w:t>
      </w:r>
      <w:bookmarkStart w:id="10417" w:name="_ETM_Q22_433000"/>
      <w:bookmarkEnd w:id="10417"/>
      <w:r>
        <w:rPr>
          <w:rFonts w:hint="cs"/>
          <w:rtl/>
          <w:lang w:eastAsia="he-IL"/>
        </w:rPr>
        <w:t xml:space="preserve">כבר נגיע לזה. </w:t>
      </w:r>
    </w:p>
    <w:p w:rsidR="00B87DB4" w:rsidRDefault="00B87DB4" w:rsidP="00146F3E">
      <w:pPr>
        <w:ind w:firstLine="0"/>
        <w:rPr>
          <w:rtl/>
          <w:lang w:eastAsia="he-IL"/>
        </w:rPr>
      </w:pPr>
      <w:bookmarkStart w:id="10418" w:name="_ETM_Q22_431000"/>
      <w:bookmarkEnd w:id="10418"/>
    </w:p>
    <w:p w:rsidR="00B87DB4" w:rsidRDefault="00B87DB4" w:rsidP="00146F3E">
      <w:pPr>
        <w:pStyle w:val="af5"/>
        <w:keepNext/>
        <w:rPr>
          <w:rtl/>
        </w:rPr>
      </w:pPr>
      <w:bookmarkStart w:id="10419" w:name="ET_interruption_6151_55"/>
      <w:r w:rsidRPr="00681087">
        <w:rPr>
          <w:rStyle w:val="TagStyle"/>
          <w:rtl/>
        </w:rPr>
        <w:t xml:space="preserve"> &lt;&lt; קריאה &gt;&gt; </w:t>
      </w:r>
      <w:r>
        <w:rPr>
          <w:rtl/>
        </w:rPr>
        <w:t>רון כץ (יש עתיד):</w:t>
      </w:r>
      <w:r w:rsidRPr="00681087">
        <w:rPr>
          <w:rStyle w:val="TagStyle"/>
          <w:rtl/>
        </w:rPr>
        <w:t xml:space="preserve"> &lt;&lt; קריאה &gt;&gt;</w:t>
      </w:r>
      <w:r>
        <w:rPr>
          <w:rtl/>
        </w:rPr>
        <w:t xml:space="preserve"> </w:t>
      </w:r>
      <w:bookmarkEnd w:id="10419"/>
    </w:p>
    <w:p w:rsidR="00B87DB4" w:rsidRDefault="00B87DB4" w:rsidP="005917DA">
      <w:pPr>
        <w:rPr>
          <w:rtl/>
          <w:lang w:eastAsia="he-IL"/>
        </w:rPr>
      </w:pPr>
    </w:p>
    <w:p w:rsidR="00B87DB4" w:rsidRDefault="00B87DB4" w:rsidP="00146F3E">
      <w:pPr>
        <w:rPr>
          <w:rtl/>
          <w:lang w:eastAsia="he-IL"/>
        </w:rPr>
      </w:pPr>
      <w:bookmarkStart w:id="10420" w:name="_ETM_Q22_439000"/>
      <w:bookmarkEnd w:id="10420"/>
      <w:r>
        <w:rPr>
          <w:rFonts w:hint="cs"/>
          <w:rtl/>
          <w:lang w:eastAsia="he-IL"/>
        </w:rPr>
        <w:t xml:space="preserve">אבל אני רוצה רגע לפני צעד אחורה. </w:t>
      </w:r>
      <w:bookmarkStart w:id="10421" w:name="_ETM_Q22_432000"/>
      <w:bookmarkEnd w:id="10421"/>
      <w:r>
        <w:rPr>
          <w:rFonts w:hint="cs"/>
          <w:rtl/>
          <w:lang w:eastAsia="he-IL"/>
        </w:rPr>
        <w:t>על מה המחלוקת? על מה רבים?</w:t>
      </w:r>
    </w:p>
    <w:p w:rsidR="00B87DB4" w:rsidRDefault="00B87DB4" w:rsidP="00146F3E">
      <w:pPr>
        <w:rPr>
          <w:rtl/>
          <w:lang w:eastAsia="he-IL"/>
        </w:rPr>
      </w:pPr>
    </w:p>
    <w:p w:rsidR="00B87DB4" w:rsidRDefault="00B87DB4" w:rsidP="00146F3E">
      <w:pPr>
        <w:pStyle w:val="-"/>
        <w:keepNext/>
        <w:rPr>
          <w:rtl/>
        </w:rPr>
      </w:pPr>
      <w:bookmarkStart w:id="10422" w:name="ET_speakercontinue_6448_56"/>
      <w:r w:rsidRPr="00681087">
        <w:rPr>
          <w:rStyle w:val="TagStyle"/>
          <w:rtl/>
        </w:rPr>
        <w:t xml:space="preserve"> &lt;&lt; דובר_המשך &gt;&gt; </w:t>
      </w:r>
      <w:r>
        <w:rPr>
          <w:rtl/>
        </w:rPr>
        <w:t>השר לשירותי דת מיכאל מלכיאלי:</w:t>
      </w:r>
      <w:r w:rsidRPr="00681087">
        <w:rPr>
          <w:rStyle w:val="TagStyle"/>
          <w:rtl/>
        </w:rPr>
        <w:t xml:space="preserve"> &lt;&lt; דובר_המשך &gt;&gt;</w:t>
      </w:r>
      <w:r>
        <w:rPr>
          <w:rtl/>
        </w:rPr>
        <w:t xml:space="preserve"> </w:t>
      </w:r>
      <w:bookmarkEnd w:id="10422"/>
    </w:p>
    <w:p w:rsidR="00B87DB4" w:rsidRDefault="00B87DB4" w:rsidP="005917DA">
      <w:pPr>
        <w:rPr>
          <w:rtl/>
          <w:lang w:eastAsia="he-IL"/>
        </w:rPr>
      </w:pPr>
    </w:p>
    <w:p w:rsidR="00B87DB4" w:rsidRDefault="00B87DB4" w:rsidP="00146F3E">
      <w:pPr>
        <w:rPr>
          <w:rtl/>
          <w:lang w:eastAsia="he-IL"/>
        </w:rPr>
      </w:pPr>
      <w:bookmarkStart w:id="10423" w:name="_ETM_Q22_441000"/>
      <w:bookmarkEnd w:id="10423"/>
      <w:r>
        <w:rPr>
          <w:rFonts w:hint="cs"/>
          <w:rtl/>
          <w:lang w:eastAsia="he-IL"/>
        </w:rPr>
        <w:t>מי עם מי?</w:t>
      </w:r>
    </w:p>
    <w:p w:rsidR="00B87DB4" w:rsidRDefault="00B87DB4" w:rsidP="00146F3E">
      <w:pPr>
        <w:ind w:firstLine="0"/>
        <w:rPr>
          <w:rtl/>
          <w:lang w:eastAsia="he-IL"/>
        </w:rPr>
      </w:pPr>
      <w:bookmarkStart w:id="10424" w:name="_ETM_Q22_443000"/>
      <w:bookmarkEnd w:id="10424"/>
    </w:p>
    <w:p w:rsidR="00B87DB4" w:rsidRDefault="00B87DB4" w:rsidP="00146F3E">
      <w:pPr>
        <w:pStyle w:val="af5"/>
        <w:keepNext/>
        <w:rPr>
          <w:rtl/>
        </w:rPr>
      </w:pPr>
      <w:bookmarkStart w:id="10425" w:name="ET_interruption_6151_58"/>
      <w:r w:rsidRPr="00681087">
        <w:rPr>
          <w:rStyle w:val="TagStyle"/>
          <w:rtl/>
        </w:rPr>
        <w:t xml:space="preserve"> &lt;&lt; קריאה &gt;&gt; </w:t>
      </w:r>
      <w:r>
        <w:rPr>
          <w:rtl/>
        </w:rPr>
        <w:t>רון כץ (יש עתיד):</w:t>
      </w:r>
      <w:r w:rsidRPr="00681087">
        <w:rPr>
          <w:rStyle w:val="TagStyle"/>
          <w:rtl/>
        </w:rPr>
        <w:t xml:space="preserve"> &lt;&lt; קריאה &gt;&gt;</w:t>
      </w:r>
      <w:r>
        <w:rPr>
          <w:rtl/>
        </w:rPr>
        <w:t xml:space="preserve"> </w:t>
      </w:r>
      <w:bookmarkStart w:id="10426" w:name="_ETM_Q22_442000"/>
      <w:bookmarkEnd w:id="10425"/>
      <w:bookmarkEnd w:id="10426"/>
    </w:p>
    <w:p w:rsidR="00B87DB4" w:rsidRPr="00681087" w:rsidRDefault="00B87DB4" w:rsidP="00146F3E">
      <w:pPr>
        <w:rPr>
          <w:rtl/>
          <w:lang w:eastAsia="he-IL"/>
        </w:rPr>
      </w:pPr>
    </w:p>
    <w:p w:rsidR="00B87DB4" w:rsidRDefault="00B87DB4" w:rsidP="00146F3E">
      <w:pPr>
        <w:rPr>
          <w:rtl/>
          <w:lang w:eastAsia="he-IL"/>
        </w:rPr>
      </w:pPr>
      <w:bookmarkStart w:id="10427" w:name="_ETM_Q22_440000"/>
      <w:bookmarkEnd w:id="10427"/>
      <w:r>
        <w:rPr>
          <w:rFonts w:hint="cs"/>
          <w:rtl/>
          <w:lang w:eastAsia="he-IL"/>
        </w:rPr>
        <w:t xml:space="preserve">קומה כשרה, אכיפה, </w:t>
      </w:r>
      <w:bookmarkStart w:id="10428" w:name="_ETM_Q22_449000"/>
      <w:bookmarkEnd w:id="10428"/>
      <w:r>
        <w:rPr>
          <w:rFonts w:hint="cs"/>
          <w:rtl/>
          <w:lang w:eastAsia="he-IL"/>
        </w:rPr>
        <w:t>איך זה קשור אחד לשני?</w:t>
      </w:r>
    </w:p>
    <w:p w:rsidR="00B87DB4" w:rsidRDefault="00B87DB4" w:rsidP="00146F3E">
      <w:pPr>
        <w:rPr>
          <w:rtl/>
          <w:lang w:eastAsia="he-IL"/>
        </w:rPr>
      </w:pPr>
    </w:p>
    <w:p w:rsidR="00B87DB4" w:rsidRDefault="00B87DB4" w:rsidP="00146F3E">
      <w:pPr>
        <w:pStyle w:val="-"/>
        <w:keepNext/>
        <w:rPr>
          <w:rtl/>
        </w:rPr>
      </w:pPr>
      <w:bookmarkStart w:id="10429" w:name="ET_speakercontinue_6448_59"/>
      <w:r w:rsidRPr="0008115F">
        <w:rPr>
          <w:rStyle w:val="TagStyle"/>
          <w:rtl/>
        </w:rPr>
        <w:t xml:space="preserve"> &lt;&lt; דובר_המשך &gt;&gt; </w:t>
      </w:r>
      <w:r>
        <w:rPr>
          <w:rtl/>
        </w:rPr>
        <w:t>השר לשירותי דת מיכאל מלכיאלי:</w:t>
      </w:r>
      <w:r w:rsidRPr="0008115F">
        <w:rPr>
          <w:rStyle w:val="TagStyle"/>
          <w:rtl/>
        </w:rPr>
        <w:t xml:space="preserve"> &lt;&lt; דובר_המשך &gt;&gt;</w:t>
      </w:r>
      <w:r>
        <w:rPr>
          <w:rtl/>
        </w:rPr>
        <w:t xml:space="preserve"> </w:t>
      </w:r>
      <w:bookmarkEnd w:id="10429"/>
    </w:p>
    <w:p w:rsidR="00B87DB4" w:rsidRDefault="00B87DB4" w:rsidP="005917DA">
      <w:pPr>
        <w:rPr>
          <w:rtl/>
          <w:lang w:eastAsia="he-IL"/>
        </w:rPr>
      </w:pPr>
    </w:p>
    <w:p w:rsidR="00B87DB4" w:rsidRDefault="00B87DB4" w:rsidP="00146F3E">
      <w:pPr>
        <w:rPr>
          <w:rtl/>
          <w:lang w:eastAsia="he-IL"/>
        </w:rPr>
      </w:pPr>
      <w:bookmarkStart w:id="10430" w:name="_ETM_Q22_444000"/>
      <w:bookmarkEnd w:id="10430"/>
      <w:r>
        <w:rPr>
          <w:rFonts w:hint="cs"/>
          <w:rtl/>
          <w:lang w:eastAsia="he-IL"/>
        </w:rPr>
        <w:t xml:space="preserve">גם על זה אנחנו עוד כמה דקות נדבר. </w:t>
      </w:r>
    </w:p>
    <w:p w:rsidR="00B87DB4" w:rsidRDefault="00B87DB4" w:rsidP="00146F3E">
      <w:pPr>
        <w:rPr>
          <w:rtl/>
          <w:lang w:eastAsia="he-IL"/>
        </w:rPr>
      </w:pPr>
    </w:p>
    <w:p w:rsidR="00B87DB4" w:rsidRDefault="00B87DB4" w:rsidP="00146F3E">
      <w:pPr>
        <w:pStyle w:val="af5"/>
        <w:keepNext/>
        <w:rPr>
          <w:rtl/>
        </w:rPr>
      </w:pPr>
      <w:bookmarkStart w:id="10431" w:name="ET_interruption_6151_60"/>
      <w:r w:rsidRPr="0008115F">
        <w:rPr>
          <w:rStyle w:val="TagStyle"/>
          <w:rtl/>
        </w:rPr>
        <w:t xml:space="preserve"> &lt;&lt; קריאה &gt;&gt; </w:t>
      </w:r>
      <w:r>
        <w:rPr>
          <w:rtl/>
        </w:rPr>
        <w:t>רון כץ (יש עתיד):</w:t>
      </w:r>
      <w:r w:rsidRPr="0008115F">
        <w:rPr>
          <w:rStyle w:val="TagStyle"/>
          <w:rtl/>
        </w:rPr>
        <w:t xml:space="preserve"> &lt;&lt; קריאה &gt;&gt;</w:t>
      </w:r>
      <w:r>
        <w:rPr>
          <w:rtl/>
        </w:rPr>
        <w:t xml:space="preserve"> </w:t>
      </w:r>
      <w:bookmarkEnd w:id="10431"/>
    </w:p>
    <w:p w:rsidR="00B87DB4" w:rsidRDefault="00B87DB4" w:rsidP="005917DA">
      <w:pPr>
        <w:rPr>
          <w:rtl/>
          <w:lang w:eastAsia="he-IL"/>
        </w:rPr>
      </w:pPr>
    </w:p>
    <w:p w:rsidR="00B87DB4" w:rsidRDefault="00B87DB4" w:rsidP="00146F3E">
      <w:pPr>
        <w:rPr>
          <w:rtl/>
          <w:lang w:eastAsia="he-IL"/>
        </w:rPr>
      </w:pPr>
      <w:bookmarkStart w:id="10432" w:name="_ETM_Q22_447000"/>
      <w:bookmarkEnd w:id="10432"/>
      <w:r>
        <w:rPr>
          <w:rFonts w:hint="cs"/>
          <w:rtl/>
          <w:lang w:eastAsia="he-IL"/>
        </w:rPr>
        <w:t>אחרי 7 באוקטובר, במקום שתתעסקו עם מה שחשוב</w:t>
      </w:r>
      <w:bookmarkStart w:id="10433" w:name="_ETM_Q22_448000"/>
      <w:bookmarkEnd w:id="10433"/>
      <w:r>
        <w:rPr>
          <w:rFonts w:hint="cs"/>
          <w:rtl/>
          <w:lang w:eastAsia="he-IL"/>
        </w:rPr>
        <w:t>, עושים פוליטיקה.</w:t>
      </w:r>
    </w:p>
    <w:p w:rsidR="00B87DB4" w:rsidRDefault="00B87DB4" w:rsidP="00146F3E">
      <w:pPr>
        <w:rPr>
          <w:rtl/>
          <w:lang w:eastAsia="he-IL"/>
        </w:rPr>
      </w:pPr>
    </w:p>
    <w:p w:rsidR="00B87DB4" w:rsidRDefault="00B87DB4" w:rsidP="00146F3E">
      <w:pPr>
        <w:pStyle w:val="-"/>
        <w:keepNext/>
        <w:rPr>
          <w:rtl/>
        </w:rPr>
      </w:pPr>
      <w:bookmarkStart w:id="10434" w:name="ET_speakercontinue_6448_61"/>
      <w:r w:rsidRPr="0008115F">
        <w:rPr>
          <w:rStyle w:val="TagStyle"/>
          <w:rtl/>
        </w:rPr>
        <w:t xml:space="preserve"> &lt;&lt; דובר_המשך &gt;&gt; </w:t>
      </w:r>
      <w:r>
        <w:rPr>
          <w:rtl/>
        </w:rPr>
        <w:t>השר לשירותי דת מיכאל מלכיאלי:</w:t>
      </w:r>
      <w:r w:rsidRPr="0008115F">
        <w:rPr>
          <w:rStyle w:val="TagStyle"/>
          <w:rtl/>
        </w:rPr>
        <w:t xml:space="preserve"> &lt;&lt; דובר_המשך &gt;&gt;</w:t>
      </w:r>
      <w:r>
        <w:rPr>
          <w:rtl/>
        </w:rPr>
        <w:t xml:space="preserve"> </w:t>
      </w:r>
      <w:bookmarkEnd w:id="10434"/>
    </w:p>
    <w:p w:rsidR="00B87DB4" w:rsidRDefault="00B87DB4" w:rsidP="005917DA">
      <w:pPr>
        <w:rPr>
          <w:rtl/>
          <w:lang w:eastAsia="he-IL"/>
        </w:rPr>
      </w:pPr>
    </w:p>
    <w:p w:rsidR="00B87DB4" w:rsidRDefault="00B87DB4" w:rsidP="00487A25">
      <w:pPr>
        <w:rPr>
          <w:rtl/>
        </w:rPr>
      </w:pPr>
      <w:bookmarkStart w:id="10435" w:name="_ETM_Q22_450000"/>
      <w:bookmarkEnd w:id="10435"/>
      <w:proofErr w:type="spellStart"/>
      <w:r>
        <w:rPr>
          <w:rFonts w:hint="cs"/>
          <w:rtl/>
          <w:lang w:eastAsia="he-IL"/>
        </w:rPr>
        <w:t>אוה</w:t>
      </w:r>
      <w:proofErr w:type="spellEnd"/>
      <w:r>
        <w:rPr>
          <w:rFonts w:hint="cs"/>
          <w:rtl/>
          <w:lang w:eastAsia="he-IL"/>
        </w:rPr>
        <w:t>, נרשמה הסכמה בינינו. אז קודם כול בראשית</w:t>
      </w:r>
      <w:bookmarkStart w:id="10436" w:name="_ETM_Q22_458000"/>
      <w:bookmarkEnd w:id="10436"/>
      <w:r>
        <w:rPr>
          <w:rFonts w:hint="cs"/>
          <w:rtl/>
          <w:lang w:eastAsia="he-IL"/>
        </w:rPr>
        <w:t xml:space="preserve"> דבריי נכבד בברכה את תושבי שלומי היקרים</w:t>
      </w:r>
      <w:bookmarkStart w:id="10437" w:name="_ETM_Q22_438100"/>
      <w:bookmarkStart w:id="10438" w:name="_ETM_Q22_463589"/>
      <w:bookmarkEnd w:id="10437"/>
      <w:bookmarkEnd w:id="10438"/>
      <w:r>
        <w:rPr>
          <w:rFonts w:hint="cs"/>
          <w:rtl/>
          <w:lang w:eastAsia="he-IL"/>
        </w:rPr>
        <w:t xml:space="preserve">. </w:t>
      </w:r>
      <w:bookmarkStart w:id="10439" w:name="_ETM_Q22_464160"/>
      <w:bookmarkEnd w:id="10439"/>
      <w:r w:rsidRPr="00F61BE7">
        <w:rPr>
          <w:rtl/>
        </w:rPr>
        <w:t xml:space="preserve">קודם </w:t>
      </w:r>
      <w:bookmarkStart w:id="10440" w:name="_ETM_Q22_464400"/>
      <w:bookmarkEnd w:id="10440"/>
      <w:r w:rsidRPr="00F61BE7">
        <w:rPr>
          <w:rtl/>
        </w:rPr>
        <w:t>כ</w:t>
      </w:r>
      <w:r>
        <w:rPr>
          <w:rFonts w:hint="cs"/>
          <w:rtl/>
        </w:rPr>
        <w:t>ו</w:t>
      </w:r>
      <w:r w:rsidRPr="00F61BE7">
        <w:rPr>
          <w:rtl/>
        </w:rPr>
        <w:t>ל</w:t>
      </w:r>
      <w:r>
        <w:rPr>
          <w:rFonts w:hint="cs"/>
          <w:rtl/>
        </w:rPr>
        <w:t>,</w:t>
      </w:r>
      <w:r w:rsidRPr="00F61BE7">
        <w:rPr>
          <w:rtl/>
        </w:rPr>
        <w:t xml:space="preserve"> </w:t>
      </w:r>
      <w:bookmarkStart w:id="10441" w:name="_ETM_Q22_464580"/>
      <w:bookmarkEnd w:id="10441"/>
      <w:r w:rsidRPr="00F61BE7">
        <w:rPr>
          <w:rtl/>
        </w:rPr>
        <w:t xml:space="preserve">אנחנו שמחים </w:t>
      </w:r>
      <w:bookmarkStart w:id="10442" w:name="_ETM_Q22_464970"/>
      <w:bookmarkEnd w:id="10442"/>
      <w:r w:rsidRPr="00F61BE7">
        <w:rPr>
          <w:rtl/>
        </w:rPr>
        <w:t xml:space="preserve">שבאתם </w:t>
      </w:r>
      <w:bookmarkStart w:id="10443" w:name="_ETM_Q22_465450"/>
      <w:bookmarkEnd w:id="10443"/>
      <w:r w:rsidRPr="00F61BE7">
        <w:rPr>
          <w:rtl/>
        </w:rPr>
        <w:t>אלינו</w:t>
      </w:r>
      <w:r>
        <w:rPr>
          <w:rFonts w:hint="cs"/>
          <w:rtl/>
        </w:rPr>
        <w:t>;</w:t>
      </w:r>
      <w:r w:rsidRPr="00F61BE7">
        <w:rPr>
          <w:rtl/>
        </w:rPr>
        <w:t xml:space="preserve"> </w:t>
      </w:r>
      <w:bookmarkStart w:id="10444" w:name="_ETM_Q22_466470"/>
      <w:bookmarkEnd w:id="10444"/>
      <w:r w:rsidRPr="00F61BE7">
        <w:rPr>
          <w:rtl/>
        </w:rPr>
        <w:t xml:space="preserve">אנחנו </w:t>
      </w:r>
      <w:bookmarkStart w:id="10445" w:name="_ETM_Q22_466889"/>
      <w:bookmarkEnd w:id="10445"/>
      <w:r w:rsidRPr="00F61BE7">
        <w:rPr>
          <w:rtl/>
        </w:rPr>
        <w:t xml:space="preserve">מחזקים </w:t>
      </w:r>
      <w:bookmarkStart w:id="10446" w:name="_ETM_Q22_467400"/>
      <w:bookmarkEnd w:id="10446"/>
      <w:r w:rsidRPr="00F61BE7">
        <w:rPr>
          <w:rtl/>
        </w:rPr>
        <w:t xml:space="preserve">את </w:t>
      </w:r>
      <w:bookmarkStart w:id="10447" w:name="_ETM_Q22_467520"/>
      <w:bookmarkEnd w:id="10447"/>
      <w:r w:rsidRPr="00F61BE7">
        <w:rPr>
          <w:rtl/>
        </w:rPr>
        <w:t>יד</w:t>
      </w:r>
      <w:r>
        <w:rPr>
          <w:rFonts w:hint="cs"/>
          <w:rtl/>
        </w:rPr>
        <w:t>י</w:t>
      </w:r>
      <w:r w:rsidRPr="00F61BE7">
        <w:rPr>
          <w:rtl/>
        </w:rPr>
        <w:t>כם</w:t>
      </w:r>
      <w:r>
        <w:rPr>
          <w:rFonts w:hint="cs"/>
          <w:rtl/>
        </w:rPr>
        <w:t>.</w:t>
      </w:r>
      <w:r w:rsidRPr="00F61BE7">
        <w:rPr>
          <w:rtl/>
        </w:rPr>
        <w:t xml:space="preserve"> </w:t>
      </w:r>
      <w:bookmarkStart w:id="10448" w:name="_ETM_Q22_468600"/>
      <w:bookmarkEnd w:id="10448"/>
      <w:r w:rsidRPr="00F61BE7">
        <w:rPr>
          <w:rtl/>
        </w:rPr>
        <w:t xml:space="preserve">אתם </w:t>
      </w:r>
      <w:bookmarkStart w:id="10449" w:name="_ETM_Q22_468930"/>
      <w:bookmarkEnd w:id="10449"/>
      <w:r w:rsidRPr="00F61BE7">
        <w:rPr>
          <w:rtl/>
        </w:rPr>
        <w:t xml:space="preserve">אנשים </w:t>
      </w:r>
      <w:bookmarkStart w:id="10450" w:name="_ETM_Q22_469320"/>
      <w:bookmarkEnd w:id="10450"/>
      <w:r w:rsidRPr="00F61BE7">
        <w:rPr>
          <w:rtl/>
        </w:rPr>
        <w:t xml:space="preserve">באמת </w:t>
      </w:r>
      <w:bookmarkStart w:id="10451" w:name="_ETM_Q22_469680"/>
      <w:bookmarkEnd w:id="10451"/>
      <w:r w:rsidRPr="00F61BE7">
        <w:rPr>
          <w:rtl/>
        </w:rPr>
        <w:t xml:space="preserve">גיבורים </w:t>
      </w:r>
      <w:bookmarkStart w:id="10452" w:name="_ETM_Q22_470130"/>
      <w:bookmarkStart w:id="10453" w:name="_ETM_Q22_470790"/>
      <w:bookmarkEnd w:id="10452"/>
      <w:bookmarkEnd w:id="10453"/>
      <w:r w:rsidRPr="00F61BE7">
        <w:rPr>
          <w:rtl/>
        </w:rPr>
        <w:t xml:space="preserve">הרבה </w:t>
      </w:r>
      <w:bookmarkStart w:id="10454" w:name="_ETM_Q22_471120"/>
      <w:bookmarkEnd w:id="10454"/>
      <w:r w:rsidRPr="00F61BE7">
        <w:rPr>
          <w:rtl/>
        </w:rPr>
        <w:t xml:space="preserve">מאוד </w:t>
      </w:r>
      <w:bookmarkStart w:id="10455" w:name="_ETM_Q22_471389"/>
      <w:bookmarkEnd w:id="10455"/>
      <w:r w:rsidRPr="00F61BE7">
        <w:rPr>
          <w:rtl/>
        </w:rPr>
        <w:t>שנים</w:t>
      </w:r>
      <w:r w:rsidR="00487A25">
        <w:rPr>
          <w:rFonts w:hint="cs"/>
          <w:rtl/>
        </w:rPr>
        <w:t>,</w:t>
      </w:r>
      <w:r w:rsidRPr="00F61BE7">
        <w:rPr>
          <w:rtl/>
        </w:rPr>
        <w:t xml:space="preserve"> </w:t>
      </w:r>
      <w:bookmarkStart w:id="10456" w:name="_ETM_Q22_471660"/>
      <w:bookmarkEnd w:id="10456"/>
      <w:r w:rsidRPr="00F61BE7">
        <w:rPr>
          <w:rtl/>
        </w:rPr>
        <w:t xml:space="preserve">ששומרים </w:t>
      </w:r>
      <w:bookmarkStart w:id="10457" w:name="_ETM_Q22_472139"/>
      <w:bookmarkEnd w:id="10457"/>
      <w:r w:rsidRPr="00F61BE7">
        <w:rPr>
          <w:rtl/>
        </w:rPr>
        <w:t xml:space="preserve">על </w:t>
      </w:r>
      <w:bookmarkStart w:id="10458" w:name="_ETM_Q22_472260"/>
      <w:bookmarkEnd w:id="10458"/>
      <w:r w:rsidRPr="00F61BE7">
        <w:rPr>
          <w:rtl/>
        </w:rPr>
        <w:t xml:space="preserve">הגבול </w:t>
      </w:r>
      <w:bookmarkStart w:id="10459" w:name="_ETM_Q22_472560"/>
      <w:bookmarkEnd w:id="10459"/>
      <w:r w:rsidRPr="00F61BE7">
        <w:rPr>
          <w:rtl/>
        </w:rPr>
        <w:t>שלנו</w:t>
      </w:r>
      <w:r>
        <w:rPr>
          <w:rFonts w:hint="cs"/>
          <w:rtl/>
        </w:rPr>
        <w:t>.</w:t>
      </w:r>
      <w:r w:rsidRPr="00F61BE7">
        <w:rPr>
          <w:rtl/>
        </w:rPr>
        <w:t xml:space="preserve"> </w:t>
      </w:r>
      <w:bookmarkStart w:id="10460" w:name="_ETM_Q22_473610"/>
      <w:bookmarkEnd w:id="10460"/>
      <w:r w:rsidR="00487A25">
        <w:rPr>
          <w:rFonts w:hint="cs"/>
          <w:rtl/>
        </w:rPr>
        <w:t xml:space="preserve">אנו </w:t>
      </w:r>
      <w:r w:rsidRPr="00F61BE7">
        <w:rPr>
          <w:rtl/>
        </w:rPr>
        <w:t xml:space="preserve">מתפללים </w:t>
      </w:r>
      <w:bookmarkStart w:id="10461" w:name="_ETM_Q22_474300"/>
      <w:bookmarkEnd w:id="10461"/>
      <w:r>
        <w:rPr>
          <w:rFonts w:hint="cs"/>
          <w:rtl/>
        </w:rPr>
        <w:t>לה</w:t>
      </w:r>
      <w:r w:rsidR="00487A25">
        <w:rPr>
          <w:rFonts w:hint="cs"/>
          <w:rtl/>
        </w:rPr>
        <w:t>שם</w:t>
      </w:r>
      <w:r w:rsidRPr="00F61BE7">
        <w:rPr>
          <w:rtl/>
        </w:rPr>
        <w:t xml:space="preserve"> </w:t>
      </w:r>
      <w:bookmarkStart w:id="10462" w:name="_ETM_Q22_475389"/>
      <w:bookmarkEnd w:id="10462"/>
      <w:r w:rsidRPr="00F61BE7">
        <w:rPr>
          <w:rtl/>
        </w:rPr>
        <w:t xml:space="preserve">שתחזרו </w:t>
      </w:r>
      <w:bookmarkStart w:id="10463" w:name="_ETM_Q22_476080"/>
      <w:bookmarkEnd w:id="10463"/>
      <w:r w:rsidRPr="00F61BE7">
        <w:rPr>
          <w:rtl/>
        </w:rPr>
        <w:t>הביתה</w:t>
      </w:r>
      <w:r>
        <w:rPr>
          <w:rFonts w:hint="cs"/>
          <w:rtl/>
        </w:rPr>
        <w:t xml:space="preserve"> בבטחה </w:t>
      </w:r>
      <w:bookmarkStart w:id="10464" w:name="_ETM_Q22_476860"/>
      <w:bookmarkStart w:id="10465" w:name="_ETM_Q22_477520"/>
      <w:bookmarkEnd w:id="10464"/>
      <w:bookmarkEnd w:id="10465"/>
      <w:r w:rsidRPr="00F61BE7">
        <w:rPr>
          <w:rtl/>
        </w:rPr>
        <w:t>ו</w:t>
      </w:r>
      <w:r>
        <w:rPr>
          <w:rFonts w:hint="cs"/>
          <w:rtl/>
        </w:rPr>
        <w:t>ב</w:t>
      </w:r>
      <w:r w:rsidRPr="00F61BE7">
        <w:rPr>
          <w:rtl/>
        </w:rPr>
        <w:t xml:space="preserve">ביטחון </w:t>
      </w:r>
      <w:bookmarkStart w:id="10466" w:name="_ETM_Q22_478629"/>
      <w:bookmarkEnd w:id="10466"/>
      <w:r w:rsidRPr="00F61BE7">
        <w:rPr>
          <w:rtl/>
        </w:rPr>
        <w:t xml:space="preserve">כמה </w:t>
      </w:r>
      <w:bookmarkStart w:id="10467" w:name="_ETM_Q22_478960"/>
      <w:bookmarkEnd w:id="10467"/>
      <w:r w:rsidRPr="00F61BE7">
        <w:rPr>
          <w:rtl/>
        </w:rPr>
        <w:t xml:space="preserve">שיותר </w:t>
      </w:r>
      <w:bookmarkStart w:id="10468" w:name="_ETM_Q22_479349"/>
      <w:bookmarkEnd w:id="10468"/>
      <w:r w:rsidRPr="00F61BE7">
        <w:rPr>
          <w:rtl/>
        </w:rPr>
        <w:t>מהר</w:t>
      </w:r>
      <w:r>
        <w:rPr>
          <w:rFonts w:hint="cs"/>
          <w:rtl/>
        </w:rPr>
        <w:t>.</w:t>
      </w:r>
    </w:p>
    <w:p w:rsidR="00B87DB4" w:rsidRDefault="00B87DB4" w:rsidP="00146F3E">
      <w:pPr>
        <w:rPr>
          <w:rtl/>
        </w:rPr>
      </w:pPr>
    </w:p>
    <w:p w:rsidR="00B87DB4" w:rsidRDefault="00B87DB4" w:rsidP="00146F3E">
      <w:pPr>
        <w:pStyle w:val="af5"/>
        <w:keepNext/>
        <w:rPr>
          <w:rtl/>
        </w:rPr>
      </w:pPr>
      <w:r w:rsidRPr="00F07B8C">
        <w:rPr>
          <w:rStyle w:val="TagStyle"/>
          <w:rtl/>
        </w:rPr>
        <w:t xml:space="preserve"> &lt;&lt; קריאה &gt;&gt; </w:t>
      </w:r>
      <w:r>
        <w:rPr>
          <w:rtl/>
        </w:rPr>
        <w:t>גלעד קריב (העבודה):</w:t>
      </w:r>
      <w:r w:rsidRPr="00F07B8C">
        <w:rPr>
          <w:rStyle w:val="TagStyle"/>
          <w:rtl/>
        </w:rPr>
        <w:t xml:space="preserve"> &lt;&lt; קריאה &gt;&gt;</w:t>
      </w:r>
      <w:r>
        <w:rPr>
          <w:rtl/>
        </w:rPr>
        <w:t xml:space="preserve">   </w:t>
      </w:r>
    </w:p>
    <w:p w:rsidR="00B87DB4" w:rsidRDefault="00B87DB4" w:rsidP="005917DA">
      <w:pPr>
        <w:rPr>
          <w:rtl/>
        </w:rPr>
      </w:pPr>
    </w:p>
    <w:p w:rsidR="00B87DB4" w:rsidRPr="00FB2929" w:rsidRDefault="00B87DB4" w:rsidP="00146F3E">
      <w:pPr>
        <w:rPr>
          <w:rtl/>
        </w:rPr>
      </w:pPr>
      <w:bookmarkStart w:id="10469" w:name="_ETM_Q22_479000"/>
      <w:bookmarkEnd w:id="10469"/>
      <w:r>
        <w:rPr>
          <w:rFonts w:hint="cs"/>
          <w:rtl/>
        </w:rPr>
        <w:t>תפילה זה טוב.</w:t>
      </w:r>
      <w:r w:rsidRPr="002E6981">
        <w:rPr>
          <w:rFonts w:hint="cs"/>
          <w:rtl/>
        </w:rPr>
        <w:t xml:space="preserve"> </w:t>
      </w:r>
      <w:r w:rsidRPr="00FB2929">
        <w:rPr>
          <w:rFonts w:hint="cs"/>
          <w:rtl/>
        </w:rPr>
        <w:t xml:space="preserve">איפה הדורון והמלחמה </w:t>
      </w:r>
      <w:r w:rsidR="00AE0043">
        <w:rPr>
          <w:rFonts w:hint="cs"/>
          <w:rtl/>
        </w:rPr>
        <w:t>– – –</w:t>
      </w:r>
      <w:r w:rsidR="00487A25">
        <w:rPr>
          <w:rFonts w:hint="cs"/>
          <w:rtl/>
        </w:rPr>
        <w:t xml:space="preserve"> </w:t>
      </w:r>
    </w:p>
    <w:p w:rsidR="00B87DB4" w:rsidRPr="00F07B8C" w:rsidRDefault="00B87DB4" w:rsidP="00146F3E">
      <w:pPr>
        <w:ind w:firstLine="0"/>
        <w:rPr>
          <w:rtl/>
        </w:rPr>
      </w:pPr>
      <w:bookmarkStart w:id="10470" w:name="_ETM_Q22_471000"/>
      <w:bookmarkEnd w:id="10470"/>
    </w:p>
    <w:p w:rsidR="00B87DB4" w:rsidRDefault="00B87DB4" w:rsidP="00146F3E">
      <w:pPr>
        <w:pStyle w:val="af5"/>
        <w:keepNext/>
        <w:rPr>
          <w:rtl/>
        </w:rPr>
      </w:pPr>
      <w:bookmarkStart w:id="10471" w:name="ET_interruption_6151_62"/>
      <w:r w:rsidRPr="004C4A29">
        <w:rPr>
          <w:rStyle w:val="TagStyle"/>
          <w:rtl/>
        </w:rPr>
        <w:t xml:space="preserve"> &lt;&lt; קריאה &gt;&gt; </w:t>
      </w:r>
      <w:r>
        <w:rPr>
          <w:rtl/>
        </w:rPr>
        <w:t>רון כץ (יש עתיד):</w:t>
      </w:r>
      <w:r w:rsidRPr="004C4A29">
        <w:rPr>
          <w:rStyle w:val="TagStyle"/>
          <w:rtl/>
        </w:rPr>
        <w:t xml:space="preserve"> &lt;&lt; קריאה &gt;&gt;</w:t>
      </w:r>
      <w:r>
        <w:rPr>
          <w:rtl/>
        </w:rPr>
        <w:t xml:space="preserve"> </w:t>
      </w:r>
      <w:bookmarkEnd w:id="10471"/>
    </w:p>
    <w:p w:rsidR="00B87DB4" w:rsidRDefault="00B87DB4" w:rsidP="005917DA">
      <w:pPr>
        <w:rPr>
          <w:rtl/>
        </w:rPr>
      </w:pPr>
    </w:p>
    <w:p w:rsidR="00B87DB4" w:rsidRDefault="00B87DB4" w:rsidP="00146F3E">
      <w:pPr>
        <w:rPr>
          <w:rtl/>
        </w:rPr>
      </w:pPr>
      <w:bookmarkStart w:id="10472" w:name="_ETM_Q22_477000"/>
      <w:bookmarkEnd w:id="10472"/>
      <w:r>
        <w:rPr>
          <w:rFonts w:hint="cs"/>
          <w:rtl/>
        </w:rPr>
        <w:t>אופיר, הוא צריך אספרסו ותמרים.</w:t>
      </w:r>
    </w:p>
    <w:p w:rsidR="00B87DB4" w:rsidRDefault="00B87DB4" w:rsidP="00146F3E">
      <w:pPr>
        <w:ind w:firstLine="0"/>
        <w:rPr>
          <w:rtl/>
        </w:rPr>
      </w:pPr>
    </w:p>
    <w:p w:rsidR="00B87DB4" w:rsidRDefault="00B87DB4" w:rsidP="00146F3E">
      <w:pPr>
        <w:pStyle w:val="-"/>
        <w:keepNext/>
        <w:rPr>
          <w:rtl/>
        </w:rPr>
      </w:pPr>
      <w:bookmarkStart w:id="10473" w:name="ET_speakercontinue_6448_63"/>
      <w:r w:rsidRPr="004C4A29">
        <w:rPr>
          <w:rStyle w:val="TagStyle"/>
          <w:rtl/>
        </w:rPr>
        <w:t xml:space="preserve"> &lt;&lt; דובר_המשך &gt;&gt; </w:t>
      </w:r>
      <w:r>
        <w:rPr>
          <w:rtl/>
        </w:rPr>
        <w:t>השר לשירותי דת מיכאל מלכיאלי:</w:t>
      </w:r>
      <w:r w:rsidRPr="004C4A29">
        <w:rPr>
          <w:rStyle w:val="TagStyle"/>
          <w:rtl/>
        </w:rPr>
        <w:t xml:space="preserve"> &lt;&lt; דובר_המשך &gt;&gt;</w:t>
      </w:r>
      <w:r>
        <w:rPr>
          <w:rtl/>
        </w:rPr>
        <w:t xml:space="preserve"> </w:t>
      </w:r>
      <w:bookmarkEnd w:id="10473"/>
    </w:p>
    <w:p w:rsidR="00B87DB4" w:rsidRDefault="00B87DB4" w:rsidP="005917DA">
      <w:pPr>
        <w:rPr>
          <w:rtl/>
        </w:rPr>
      </w:pPr>
    </w:p>
    <w:p w:rsidR="00B87DB4" w:rsidRDefault="00B87DB4" w:rsidP="00487A25">
      <w:pPr>
        <w:rPr>
          <w:rtl/>
        </w:rPr>
      </w:pPr>
      <w:r>
        <w:rPr>
          <w:rFonts w:hint="cs"/>
          <w:rtl/>
        </w:rPr>
        <w:t xml:space="preserve">לתושבי שלומי יש יושב-ראש מועצה דתית </w:t>
      </w:r>
      <w:bookmarkStart w:id="10474" w:name="_ETM_Q22_483000"/>
      <w:bookmarkEnd w:id="10474"/>
      <w:r>
        <w:rPr>
          <w:rFonts w:hint="cs"/>
          <w:rtl/>
        </w:rPr>
        <w:t xml:space="preserve">הרב מגירה, </w:t>
      </w:r>
      <w:bookmarkStart w:id="10475" w:name="_ETM_Q22_489550"/>
      <w:bookmarkEnd w:id="10475"/>
      <w:r w:rsidRPr="00F61BE7">
        <w:rPr>
          <w:rtl/>
        </w:rPr>
        <w:t xml:space="preserve">מהטובים </w:t>
      </w:r>
      <w:bookmarkStart w:id="10476" w:name="_ETM_Q22_490900"/>
      <w:bookmarkEnd w:id="10476"/>
      <w:r w:rsidRPr="00F61BE7">
        <w:rPr>
          <w:rtl/>
        </w:rPr>
        <w:t xml:space="preserve">שיש </w:t>
      </w:r>
      <w:bookmarkStart w:id="10477" w:name="_ETM_Q22_491680"/>
      <w:bookmarkEnd w:id="10477"/>
      <w:r w:rsidRPr="00F61BE7">
        <w:rPr>
          <w:rtl/>
        </w:rPr>
        <w:t xml:space="preserve">במשרד </w:t>
      </w:r>
      <w:bookmarkStart w:id="10478" w:name="_ETM_Q22_492220"/>
      <w:bookmarkEnd w:id="10478"/>
      <w:r w:rsidRPr="00F61BE7">
        <w:rPr>
          <w:rtl/>
        </w:rPr>
        <w:t>הדתות</w:t>
      </w:r>
      <w:r>
        <w:rPr>
          <w:rFonts w:hint="cs"/>
          <w:rtl/>
        </w:rPr>
        <w:t>.</w:t>
      </w:r>
    </w:p>
    <w:p w:rsidR="00B87DB4" w:rsidRPr="00FB2929" w:rsidRDefault="00B87DB4" w:rsidP="00146F3E">
      <w:pPr>
        <w:rPr>
          <w:rtl/>
        </w:rPr>
      </w:pPr>
      <w:bookmarkStart w:id="10479" w:name="_ETM_Q22_497000"/>
      <w:bookmarkEnd w:id="10479"/>
    </w:p>
    <w:p w:rsidR="00B87DB4" w:rsidRPr="00FB2929" w:rsidRDefault="00B87DB4" w:rsidP="00146F3E">
      <w:pPr>
        <w:pStyle w:val="af5"/>
        <w:keepNext/>
        <w:rPr>
          <w:rtl/>
        </w:rPr>
      </w:pPr>
      <w:bookmarkStart w:id="10480" w:name="ET_interruption_6156_89"/>
      <w:r w:rsidRPr="00FB2929">
        <w:rPr>
          <w:rStyle w:val="TagStyle"/>
          <w:rtl/>
        </w:rPr>
        <w:t xml:space="preserve"> &lt;&lt; קריאה &gt;&gt; </w:t>
      </w:r>
      <w:r w:rsidRPr="00FB2929">
        <w:rPr>
          <w:rtl/>
        </w:rPr>
        <w:t>גלעד קריב (העבודה):</w:t>
      </w:r>
      <w:r w:rsidRPr="00FB2929">
        <w:rPr>
          <w:rStyle w:val="TagStyle"/>
          <w:rtl/>
        </w:rPr>
        <w:t xml:space="preserve"> &lt;&lt; קריאה &gt;&gt;</w:t>
      </w:r>
      <w:r w:rsidRPr="00FB2929">
        <w:rPr>
          <w:rtl/>
        </w:rPr>
        <w:t xml:space="preserve">   </w:t>
      </w:r>
      <w:bookmarkEnd w:id="10480"/>
    </w:p>
    <w:p w:rsidR="00B87DB4" w:rsidRPr="00FB2929" w:rsidRDefault="00B87DB4" w:rsidP="005917DA">
      <w:pPr>
        <w:rPr>
          <w:rtl/>
        </w:rPr>
      </w:pPr>
    </w:p>
    <w:p w:rsidR="00B87DB4" w:rsidRPr="00272FFD" w:rsidRDefault="00B87DB4" w:rsidP="00146F3E">
      <w:pPr>
        <w:rPr>
          <w:rtl/>
        </w:rPr>
      </w:pPr>
      <w:bookmarkStart w:id="10481" w:name="_ETM_Q22_482000"/>
      <w:bookmarkStart w:id="10482" w:name="_ETM_Q22_480000"/>
      <w:bookmarkEnd w:id="10481"/>
      <w:bookmarkEnd w:id="10482"/>
      <w:r w:rsidRPr="00272FFD">
        <w:rPr>
          <w:rFonts w:hint="cs"/>
          <w:rtl/>
        </w:rPr>
        <w:t xml:space="preserve">נכון, </w:t>
      </w:r>
      <w:bookmarkStart w:id="10483" w:name="_ETM_Q22_492000"/>
      <w:bookmarkEnd w:id="10483"/>
      <w:r w:rsidRPr="00272FFD">
        <w:rPr>
          <w:rFonts w:hint="cs"/>
          <w:rtl/>
        </w:rPr>
        <w:t xml:space="preserve">אבל יעקב </w:t>
      </w:r>
      <w:r>
        <w:rPr>
          <w:rFonts w:hint="cs"/>
          <w:rtl/>
        </w:rPr>
        <w:t>התכונן</w:t>
      </w:r>
      <w:r w:rsidRPr="00272FFD">
        <w:rPr>
          <w:rFonts w:hint="cs"/>
          <w:rtl/>
        </w:rPr>
        <w:t xml:space="preserve"> </w:t>
      </w:r>
      <w:r>
        <w:rPr>
          <w:rFonts w:hint="cs"/>
          <w:rtl/>
        </w:rPr>
        <w:t>ב</w:t>
      </w:r>
      <w:r w:rsidRPr="00272FFD">
        <w:rPr>
          <w:rFonts w:hint="cs"/>
          <w:rtl/>
        </w:rPr>
        <w:t>תפילה</w:t>
      </w:r>
      <w:r>
        <w:rPr>
          <w:rFonts w:hint="cs"/>
          <w:rtl/>
        </w:rPr>
        <w:t>,</w:t>
      </w:r>
      <w:r w:rsidRPr="00272FFD">
        <w:rPr>
          <w:rFonts w:hint="cs"/>
          <w:rtl/>
        </w:rPr>
        <w:t xml:space="preserve"> זה טוב.</w:t>
      </w:r>
    </w:p>
    <w:p w:rsidR="00B87DB4" w:rsidRPr="00FB2929" w:rsidRDefault="00B87DB4" w:rsidP="00146F3E">
      <w:pPr>
        <w:rPr>
          <w:highlight w:val="yellow"/>
          <w:rtl/>
        </w:rPr>
      </w:pPr>
      <w:bookmarkStart w:id="10484" w:name="_ETM_Q22_487000"/>
      <w:bookmarkEnd w:id="10484"/>
    </w:p>
    <w:p w:rsidR="00B87DB4" w:rsidRPr="003E441B" w:rsidRDefault="00B87DB4" w:rsidP="00146F3E">
      <w:pPr>
        <w:pStyle w:val="-"/>
        <w:keepNext/>
        <w:rPr>
          <w:rtl/>
        </w:rPr>
      </w:pPr>
      <w:bookmarkStart w:id="10485" w:name="ET_speakercontinue_6448_67"/>
      <w:r w:rsidRPr="003E441B">
        <w:rPr>
          <w:rStyle w:val="TagStyle"/>
          <w:rtl/>
        </w:rPr>
        <w:t xml:space="preserve"> &lt;&lt; דובר_המשך &gt;&gt; </w:t>
      </w:r>
      <w:r w:rsidRPr="003E441B">
        <w:rPr>
          <w:rtl/>
        </w:rPr>
        <w:t>השר לשירותי דת מיכאל מלכיאלי:</w:t>
      </w:r>
      <w:r w:rsidRPr="003E441B">
        <w:rPr>
          <w:rStyle w:val="TagStyle"/>
          <w:rtl/>
        </w:rPr>
        <w:t xml:space="preserve"> &lt;&lt; דובר_המשך &gt;&gt;</w:t>
      </w:r>
      <w:r>
        <w:rPr>
          <w:rtl/>
        </w:rPr>
        <w:t xml:space="preserve"> </w:t>
      </w:r>
      <w:bookmarkEnd w:id="10485"/>
    </w:p>
    <w:p w:rsidR="00B87DB4" w:rsidRPr="003E441B" w:rsidRDefault="00B87DB4" w:rsidP="005917DA">
      <w:pPr>
        <w:rPr>
          <w:rtl/>
        </w:rPr>
      </w:pPr>
    </w:p>
    <w:p w:rsidR="00B87DB4" w:rsidRPr="003E441B" w:rsidRDefault="00B87DB4" w:rsidP="00146F3E">
      <w:pPr>
        <w:rPr>
          <w:rtl/>
        </w:rPr>
      </w:pPr>
      <w:bookmarkStart w:id="10486" w:name="_ETM_Q22_488000"/>
      <w:bookmarkEnd w:id="10486"/>
      <w:r w:rsidRPr="003E441B">
        <w:rPr>
          <w:rFonts w:hint="cs"/>
          <w:rtl/>
        </w:rPr>
        <w:t>דורון</w:t>
      </w:r>
      <w:r w:rsidR="00487A25">
        <w:rPr>
          <w:rFonts w:hint="cs"/>
          <w:rtl/>
        </w:rPr>
        <w:t>,</w:t>
      </w:r>
      <w:r w:rsidRPr="003E441B">
        <w:rPr>
          <w:rFonts w:hint="cs"/>
          <w:rtl/>
        </w:rPr>
        <w:t xml:space="preserve"> מלחמה.</w:t>
      </w:r>
    </w:p>
    <w:p w:rsidR="00B87DB4" w:rsidRPr="003E441B" w:rsidRDefault="00B87DB4" w:rsidP="00146F3E">
      <w:pPr>
        <w:rPr>
          <w:rtl/>
        </w:rPr>
      </w:pPr>
      <w:bookmarkStart w:id="10487" w:name="_ETM_Q22_491000"/>
      <w:bookmarkEnd w:id="10487"/>
    </w:p>
    <w:p w:rsidR="00B87DB4" w:rsidRPr="003E441B" w:rsidRDefault="00B87DB4" w:rsidP="00146F3E">
      <w:pPr>
        <w:pStyle w:val="af5"/>
        <w:keepNext/>
        <w:rPr>
          <w:rtl/>
        </w:rPr>
      </w:pPr>
      <w:r w:rsidRPr="003E441B">
        <w:rPr>
          <w:rStyle w:val="TagStyle"/>
          <w:rtl/>
        </w:rPr>
        <w:t xml:space="preserve"> &lt;&lt; קריאה &gt;&gt; </w:t>
      </w:r>
      <w:r w:rsidRPr="003E441B">
        <w:rPr>
          <w:rtl/>
        </w:rPr>
        <w:t>גלעד קריב (העבודה):</w:t>
      </w:r>
      <w:r w:rsidRPr="003E441B">
        <w:rPr>
          <w:rStyle w:val="TagStyle"/>
          <w:rtl/>
        </w:rPr>
        <w:t xml:space="preserve"> &lt;&lt; קריאה &gt;&gt;</w:t>
      </w:r>
      <w:r>
        <w:rPr>
          <w:rtl/>
        </w:rPr>
        <w:t xml:space="preserve"> </w:t>
      </w:r>
    </w:p>
    <w:p w:rsidR="00B87DB4" w:rsidRPr="003E441B" w:rsidRDefault="00B87DB4" w:rsidP="00146F3E">
      <w:pPr>
        <w:rPr>
          <w:rtl/>
        </w:rPr>
      </w:pPr>
      <w:bookmarkStart w:id="10488" w:name="_ETM_Q22_493000"/>
      <w:bookmarkEnd w:id="10488"/>
    </w:p>
    <w:p w:rsidR="00B87DB4" w:rsidRDefault="00B87DB4" w:rsidP="00146F3E">
      <w:pPr>
        <w:rPr>
          <w:rtl/>
        </w:rPr>
      </w:pPr>
      <w:bookmarkStart w:id="10489" w:name="_ETM_Q22_495000"/>
      <w:bookmarkEnd w:id="10489"/>
      <w:r w:rsidRPr="003E441B">
        <w:rPr>
          <w:rFonts w:hint="cs"/>
          <w:rtl/>
        </w:rPr>
        <w:t>איפה הדורון?</w:t>
      </w:r>
      <w:r>
        <w:rPr>
          <w:rFonts w:hint="cs"/>
          <w:rtl/>
        </w:rPr>
        <w:t xml:space="preserve"> לא, כי בינתיים אין שום תוכנית סיוע נורמלית לתושבי </w:t>
      </w:r>
      <w:bookmarkStart w:id="10490" w:name="_ETM_Q22_501000"/>
      <w:bookmarkEnd w:id="10490"/>
      <w:r>
        <w:rPr>
          <w:rFonts w:hint="cs"/>
          <w:rtl/>
        </w:rPr>
        <w:t>שלומי.</w:t>
      </w:r>
    </w:p>
    <w:p w:rsidR="00B87DB4" w:rsidRDefault="00B87DB4" w:rsidP="00146F3E">
      <w:pPr>
        <w:rPr>
          <w:rtl/>
        </w:rPr>
      </w:pPr>
    </w:p>
    <w:p w:rsidR="00B87DB4" w:rsidRDefault="00B87DB4" w:rsidP="00146F3E">
      <w:pPr>
        <w:pStyle w:val="-"/>
        <w:keepNext/>
        <w:rPr>
          <w:rtl/>
        </w:rPr>
      </w:pPr>
      <w:bookmarkStart w:id="10491" w:name="ET_speakercontinue_6448_69"/>
      <w:r w:rsidRPr="007A5563">
        <w:rPr>
          <w:rStyle w:val="TagStyle"/>
          <w:rtl/>
        </w:rPr>
        <w:t xml:space="preserve"> &lt;&lt; דובר_המשך &gt;&gt; </w:t>
      </w:r>
      <w:r>
        <w:rPr>
          <w:rtl/>
        </w:rPr>
        <w:t>השר לשירותי דת מיכאל מלכיאלי:</w:t>
      </w:r>
      <w:r w:rsidRPr="007A5563">
        <w:rPr>
          <w:rStyle w:val="TagStyle"/>
          <w:rtl/>
        </w:rPr>
        <w:t xml:space="preserve"> &lt;&lt; דובר_המשך &gt;&gt;</w:t>
      </w:r>
      <w:r>
        <w:rPr>
          <w:rtl/>
        </w:rPr>
        <w:t xml:space="preserve"> </w:t>
      </w:r>
      <w:bookmarkEnd w:id="10491"/>
    </w:p>
    <w:p w:rsidR="00B87DB4" w:rsidRDefault="00B87DB4" w:rsidP="005917DA">
      <w:pPr>
        <w:rPr>
          <w:rtl/>
        </w:rPr>
      </w:pPr>
    </w:p>
    <w:p w:rsidR="00B87DB4" w:rsidRDefault="00487A25" w:rsidP="00146F3E">
      <w:pPr>
        <w:rPr>
          <w:rtl/>
        </w:rPr>
      </w:pPr>
      <w:r>
        <w:rPr>
          <w:rFonts w:hint="cs"/>
          <w:rtl/>
        </w:rPr>
        <w:t xml:space="preserve">אנחנו </w:t>
      </w:r>
      <w:r w:rsidR="00B87DB4">
        <w:rPr>
          <w:rFonts w:hint="cs"/>
          <w:rtl/>
        </w:rPr>
        <w:t>נגיע לזה בעוד כמה דקות. קודם כול, בראשית דבריי</w:t>
      </w:r>
      <w:r>
        <w:rPr>
          <w:rFonts w:hint="cs"/>
          <w:rtl/>
        </w:rPr>
        <w:t>,</w:t>
      </w:r>
      <w:r w:rsidR="00B87DB4">
        <w:rPr>
          <w:rFonts w:hint="cs"/>
          <w:rtl/>
        </w:rPr>
        <w:t xml:space="preserve"> אני </w:t>
      </w:r>
      <w:bookmarkStart w:id="10492" w:name="_ETM_Q22_506000"/>
      <w:bookmarkEnd w:id="10492"/>
      <w:r w:rsidR="00B87DB4">
        <w:rPr>
          <w:rFonts w:hint="cs"/>
          <w:rtl/>
        </w:rPr>
        <w:t>קיבלתי היום, אתה רואה, הגדה של פסח</w:t>
      </w:r>
      <w:bookmarkStart w:id="10493" w:name="_ETM_Q22_492799"/>
      <w:bookmarkStart w:id="10494" w:name="_ETM_Q22_510720"/>
      <w:bookmarkEnd w:id="10493"/>
      <w:bookmarkEnd w:id="10494"/>
      <w:r w:rsidR="00B87DB4">
        <w:rPr>
          <w:rFonts w:hint="cs"/>
          <w:rtl/>
        </w:rPr>
        <w:t xml:space="preserve"> </w:t>
      </w:r>
      <w:r w:rsidR="00B87DB4" w:rsidRPr="00F61BE7">
        <w:rPr>
          <w:rtl/>
        </w:rPr>
        <w:t xml:space="preserve">של </w:t>
      </w:r>
      <w:bookmarkStart w:id="10495" w:name="_ETM_Q22_510990"/>
      <w:bookmarkEnd w:id="10495"/>
      <w:r w:rsidR="00B87DB4" w:rsidRPr="00F61BE7">
        <w:rPr>
          <w:rtl/>
        </w:rPr>
        <w:t xml:space="preserve">משפחות </w:t>
      </w:r>
      <w:bookmarkStart w:id="10496" w:name="_ETM_Q22_511500"/>
      <w:bookmarkEnd w:id="10496"/>
      <w:r w:rsidR="00B87DB4" w:rsidRPr="00F61BE7">
        <w:rPr>
          <w:rtl/>
        </w:rPr>
        <w:t>החטופים</w:t>
      </w:r>
      <w:r w:rsidR="00B87DB4">
        <w:rPr>
          <w:rFonts w:hint="cs"/>
          <w:rtl/>
        </w:rPr>
        <w:t>.</w:t>
      </w:r>
    </w:p>
    <w:p w:rsidR="00B87DB4" w:rsidRDefault="00B87DB4" w:rsidP="00146F3E">
      <w:pPr>
        <w:rPr>
          <w:rtl/>
        </w:rPr>
      </w:pPr>
    </w:p>
    <w:p w:rsidR="00B87DB4" w:rsidRDefault="00B87DB4" w:rsidP="00146F3E">
      <w:pPr>
        <w:pStyle w:val="af5"/>
        <w:keepNext/>
        <w:rPr>
          <w:rtl/>
        </w:rPr>
      </w:pPr>
      <w:r w:rsidRPr="00DC52CA">
        <w:rPr>
          <w:rStyle w:val="TagStyle"/>
          <w:rtl/>
        </w:rPr>
        <w:t xml:space="preserve"> &lt;&lt; קריאה &gt;&gt; </w:t>
      </w:r>
      <w:r>
        <w:rPr>
          <w:rtl/>
        </w:rPr>
        <w:t>גלעד קריב (העבודה):</w:t>
      </w:r>
      <w:r w:rsidRPr="00DC52CA">
        <w:rPr>
          <w:rStyle w:val="TagStyle"/>
          <w:rtl/>
        </w:rPr>
        <w:t xml:space="preserve"> &lt;&lt; קריאה &gt;&gt;</w:t>
      </w:r>
      <w:r>
        <w:rPr>
          <w:rtl/>
        </w:rPr>
        <w:t xml:space="preserve"> </w:t>
      </w:r>
    </w:p>
    <w:p w:rsidR="00B87DB4" w:rsidRDefault="00B87DB4" w:rsidP="005917DA">
      <w:pPr>
        <w:rPr>
          <w:rtl/>
        </w:rPr>
      </w:pPr>
    </w:p>
    <w:p w:rsidR="00B87DB4" w:rsidRDefault="00B87DB4" w:rsidP="00146F3E">
      <w:pPr>
        <w:rPr>
          <w:rtl/>
        </w:rPr>
      </w:pPr>
      <w:bookmarkStart w:id="10497" w:name="_ETM_Q22_511000"/>
      <w:bookmarkEnd w:id="10497"/>
      <w:r w:rsidRPr="00262A36">
        <w:rPr>
          <w:rFonts w:hint="cs"/>
          <w:rtl/>
        </w:rPr>
        <w:t>נחמד</w:t>
      </w:r>
      <w:r>
        <w:rPr>
          <w:rFonts w:hint="cs"/>
          <w:rtl/>
        </w:rPr>
        <w:t xml:space="preserve"> מאוד, מהרב לאו.</w:t>
      </w:r>
    </w:p>
    <w:p w:rsidR="00B87DB4" w:rsidRDefault="00B87DB4" w:rsidP="00146F3E">
      <w:pPr>
        <w:ind w:firstLine="0"/>
        <w:rPr>
          <w:rtl/>
        </w:rPr>
      </w:pPr>
      <w:bookmarkStart w:id="10498" w:name="_ETM_Q22_510000"/>
      <w:bookmarkEnd w:id="10498"/>
    </w:p>
    <w:p w:rsidR="00B87DB4" w:rsidRDefault="00B87DB4" w:rsidP="00146F3E">
      <w:pPr>
        <w:pStyle w:val="-"/>
        <w:keepNext/>
        <w:rPr>
          <w:rtl/>
        </w:rPr>
      </w:pPr>
      <w:bookmarkStart w:id="10499" w:name="ET_speakercontinue_6448_71"/>
      <w:r w:rsidRPr="00DC52CA">
        <w:rPr>
          <w:rStyle w:val="TagStyle"/>
          <w:rtl/>
        </w:rPr>
        <w:t xml:space="preserve"> &lt;&lt; דובר_המשך &gt;&gt; </w:t>
      </w:r>
      <w:r>
        <w:rPr>
          <w:rtl/>
        </w:rPr>
        <w:t>השר לשירותי דת מיכאל מלכיאלי:</w:t>
      </w:r>
      <w:r w:rsidRPr="00DC52CA">
        <w:rPr>
          <w:rStyle w:val="TagStyle"/>
          <w:rtl/>
        </w:rPr>
        <w:t xml:space="preserve"> &lt;&lt; דובר_המשך &gt;&gt;</w:t>
      </w:r>
      <w:r>
        <w:rPr>
          <w:rtl/>
        </w:rPr>
        <w:t xml:space="preserve"> </w:t>
      </w:r>
      <w:bookmarkEnd w:id="10499"/>
    </w:p>
    <w:p w:rsidR="00B87DB4" w:rsidRPr="00DC52CA" w:rsidRDefault="00B87DB4" w:rsidP="00146F3E">
      <w:pPr>
        <w:rPr>
          <w:rtl/>
        </w:rPr>
      </w:pPr>
      <w:bookmarkStart w:id="10500" w:name="_ETM_Q22_512000"/>
      <w:bookmarkEnd w:id="10500"/>
    </w:p>
    <w:p w:rsidR="00B87DB4" w:rsidRDefault="00B87DB4" w:rsidP="00487A25">
      <w:bookmarkStart w:id="10501" w:name="_ETM_Q22_507000"/>
      <w:bookmarkStart w:id="10502" w:name="_ETM_Q22_512989"/>
      <w:bookmarkEnd w:id="10501"/>
      <w:bookmarkEnd w:id="10502"/>
      <w:r>
        <w:rPr>
          <w:rFonts w:hint="cs"/>
          <w:rtl/>
        </w:rPr>
        <w:t>"</w:t>
      </w:r>
      <w:r w:rsidRPr="00FA29AA">
        <w:rPr>
          <w:rtl/>
        </w:rPr>
        <w:t xml:space="preserve">כי </w:t>
      </w:r>
      <w:proofErr w:type="spellStart"/>
      <w:r w:rsidRPr="00FA29AA">
        <w:rPr>
          <w:rtl/>
        </w:rPr>
        <w:t>העלתיך</w:t>
      </w:r>
      <w:proofErr w:type="spellEnd"/>
      <w:r w:rsidRPr="00FA29AA">
        <w:rPr>
          <w:rtl/>
        </w:rPr>
        <w:t xml:space="preserve"> מארץ מצרים ומבית עבדים פדיתיך</w:t>
      </w:r>
      <w:r>
        <w:rPr>
          <w:rFonts w:hint="cs"/>
          <w:rtl/>
        </w:rPr>
        <w:t xml:space="preserve">", עם תמונות של כל </w:t>
      </w:r>
      <w:bookmarkStart w:id="10503" w:name="_ETM_Q22_517000"/>
      <w:bookmarkEnd w:id="10503"/>
      <w:r>
        <w:rPr>
          <w:rFonts w:hint="cs"/>
          <w:rtl/>
        </w:rPr>
        <w:t xml:space="preserve">החטופים מאחור. ואני כמובן מצטרף </w:t>
      </w:r>
      <w:bookmarkStart w:id="10504" w:name="_ETM_Q22_522649"/>
      <w:bookmarkEnd w:id="10504"/>
      <w:r w:rsidRPr="00F61BE7">
        <w:rPr>
          <w:rtl/>
        </w:rPr>
        <w:t>לקריאה</w:t>
      </w:r>
      <w:r w:rsidRPr="00F61BE7">
        <w:t xml:space="preserve"> </w:t>
      </w:r>
      <w:bookmarkStart w:id="10505" w:name="_ETM_Q22_524060"/>
      <w:bookmarkEnd w:id="10505"/>
      <w:r w:rsidRPr="00F61BE7">
        <w:rPr>
          <w:rtl/>
        </w:rPr>
        <w:t>של</w:t>
      </w:r>
      <w:r w:rsidRPr="00F61BE7">
        <w:t xml:space="preserve"> </w:t>
      </w:r>
      <w:bookmarkStart w:id="10506" w:name="_ETM_Q22_524390"/>
      <w:bookmarkEnd w:id="10506"/>
      <w:r>
        <w:rPr>
          <w:rtl/>
        </w:rPr>
        <w:t>המשפ</w:t>
      </w:r>
      <w:r>
        <w:rPr>
          <w:rFonts w:hint="cs"/>
          <w:rtl/>
        </w:rPr>
        <w:t xml:space="preserve">חות </w:t>
      </w:r>
      <w:r w:rsidRPr="00F61BE7">
        <w:rPr>
          <w:rtl/>
        </w:rPr>
        <w:t>להשתמש</w:t>
      </w:r>
      <w:r w:rsidRPr="00F61BE7">
        <w:t xml:space="preserve"> </w:t>
      </w:r>
      <w:bookmarkStart w:id="10507" w:name="_ETM_Q22_527839"/>
      <w:bookmarkEnd w:id="10507"/>
      <w:r w:rsidRPr="00F61BE7">
        <w:rPr>
          <w:rtl/>
        </w:rPr>
        <w:t>ב</w:t>
      </w:r>
      <w:r>
        <w:rPr>
          <w:rFonts w:hint="cs"/>
          <w:rtl/>
        </w:rPr>
        <w:t>ה</w:t>
      </w:r>
      <w:r w:rsidRPr="00F61BE7">
        <w:rPr>
          <w:rtl/>
        </w:rPr>
        <w:t>גדה</w:t>
      </w:r>
      <w:r w:rsidRPr="00F61BE7">
        <w:t xml:space="preserve"> </w:t>
      </w:r>
      <w:bookmarkStart w:id="10508" w:name="_ETM_Q22_528410"/>
      <w:bookmarkEnd w:id="10508"/>
      <w:r>
        <w:rPr>
          <w:rtl/>
        </w:rPr>
        <w:t>הזאת</w:t>
      </w:r>
      <w:r w:rsidRPr="00F61BE7">
        <w:t xml:space="preserve"> </w:t>
      </w:r>
      <w:bookmarkStart w:id="10509" w:name="_ETM_Q22_529370"/>
      <w:bookmarkEnd w:id="10509"/>
      <w:r>
        <w:rPr>
          <w:rtl/>
        </w:rPr>
        <w:t>בח</w:t>
      </w:r>
      <w:r>
        <w:rPr>
          <w:rFonts w:hint="cs"/>
          <w:rtl/>
        </w:rPr>
        <w:t>ג.</w:t>
      </w:r>
      <w:r w:rsidRPr="00F61BE7">
        <w:t xml:space="preserve"> </w:t>
      </w:r>
      <w:bookmarkStart w:id="10510" w:name="_ETM_Q22_530360"/>
      <w:bookmarkEnd w:id="10510"/>
      <w:r w:rsidRPr="00F61BE7">
        <w:rPr>
          <w:rtl/>
        </w:rPr>
        <w:t>כמובן</w:t>
      </w:r>
      <w:r>
        <w:rPr>
          <w:rFonts w:hint="cs"/>
          <w:rtl/>
        </w:rPr>
        <w:t xml:space="preserve"> </w:t>
      </w:r>
      <w:bookmarkStart w:id="10511" w:name="_ETM_Q22_532000"/>
      <w:bookmarkEnd w:id="10511"/>
      <w:r>
        <w:rPr>
          <w:rFonts w:hint="cs"/>
          <w:rtl/>
        </w:rPr>
        <w:t>ש</w:t>
      </w:r>
      <w:bookmarkStart w:id="10512" w:name="_ETM_Q22_531020"/>
      <w:bookmarkEnd w:id="10512"/>
      <w:r w:rsidRPr="00F61BE7">
        <w:rPr>
          <w:rtl/>
        </w:rPr>
        <w:t>כולנו</w:t>
      </w:r>
      <w:r w:rsidRPr="00F61BE7">
        <w:t xml:space="preserve"> </w:t>
      </w:r>
      <w:bookmarkStart w:id="10513" w:name="_ETM_Q22_531350"/>
      <w:bookmarkEnd w:id="10513"/>
      <w:r w:rsidRPr="00F61BE7">
        <w:rPr>
          <w:rtl/>
        </w:rPr>
        <w:t>נשאיר</w:t>
      </w:r>
      <w:r w:rsidRPr="00F61BE7">
        <w:t xml:space="preserve"> </w:t>
      </w:r>
      <w:bookmarkStart w:id="10514" w:name="_ETM_Q22_531739"/>
      <w:bookmarkEnd w:id="10514"/>
      <w:r w:rsidRPr="00F61BE7">
        <w:rPr>
          <w:rtl/>
        </w:rPr>
        <w:t>כיסא</w:t>
      </w:r>
      <w:r w:rsidRPr="00F61BE7">
        <w:t xml:space="preserve"> </w:t>
      </w:r>
      <w:bookmarkStart w:id="10515" w:name="_ETM_Q22_532830"/>
      <w:bookmarkEnd w:id="10515"/>
      <w:r w:rsidRPr="00F61BE7">
        <w:rPr>
          <w:rtl/>
        </w:rPr>
        <w:t>בבית</w:t>
      </w:r>
      <w:r w:rsidRPr="00F61BE7">
        <w:t xml:space="preserve"> </w:t>
      </w:r>
      <w:bookmarkStart w:id="10516" w:name="_ETM_Q22_533610"/>
      <w:bookmarkEnd w:id="10516"/>
      <w:r w:rsidRPr="00F61BE7">
        <w:rPr>
          <w:rtl/>
        </w:rPr>
        <w:t>בליל</w:t>
      </w:r>
      <w:r w:rsidRPr="00F61BE7">
        <w:t xml:space="preserve"> </w:t>
      </w:r>
      <w:bookmarkStart w:id="10517" w:name="_ETM_Q22_533940"/>
      <w:bookmarkEnd w:id="10517"/>
      <w:r w:rsidRPr="00F61BE7">
        <w:rPr>
          <w:rtl/>
        </w:rPr>
        <w:t>הסדר</w:t>
      </w:r>
      <w:r>
        <w:rPr>
          <w:rFonts w:hint="cs"/>
          <w:rtl/>
        </w:rPr>
        <w:t>,</w:t>
      </w:r>
      <w:r w:rsidRPr="00F61BE7">
        <w:t xml:space="preserve"> </w:t>
      </w:r>
      <w:bookmarkStart w:id="10518" w:name="_ETM_Q22_534420"/>
      <w:bookmarkEnd w:id="10518"/>
      <w:r>
        <w:rPr>
          <w:rFonts w:hint="cs"/>
          <w:rtl/>
        </w:rPr>
        <w:t>ו</w:t>
      </w:r>
      <w:r w:rsidRPr="00F61BE7">
        <w:rPr>
          <w:rtl/>
        </w:rPr>
        <w:t>כשאנחנו</w:t>
      </w:r>
      <w:r w:rsidRPr="00F61BE7">
        <w:t xml:space="preserve"> </w:t>
      </w:r>
      <w:bookmarkStart w:id="10519" w:name="_ETM_Q22_535050"/>
      <w:bookmarkEnd w:id="10519"/>
      <w:r w:rsidRPr="00F61BE7">
        <w:rPr>
          <w:rtl/>
        </w:rPr>
        <w:t>יושבים</w:t>
      </w:r>
      <w:r w:rsidRPr="00F61BE7">
        <w:t xml:space="preserve"> </w:t>
      </w:r>
      <w:bookmarkStart w:id="10520" w:name="_ETM_Q22_536190"/>
      <w:bookmarkEnd w:id="10520"/>
      <w:r>
        <w:rPr>
          <w:rFonts w:hint="cs"/>
          <w:rtl/>
        </w:rPr>
        <w:t>ונסב</w:t>
      </w:r>
      <w:r w:rsidRPr="00F61BE7">
        <w:t xml:space="preserve"> </w:t>
      </w:r>
      <w:bookmarkStart w:id="10521" w:name="_ETM_Q22_537089"/>
      <w:bookmarkEnd w:id="10521"/>
      <w:r w:rsidRPr="00F61BE7">
        <w:rPr>
          <w:rtl/>
        </w:rPr>
        <w:t>יחד</w:t>
      </w:r>
      <w:r w:rsidRPr="00F61BE7">
        <w:t xml:space="preserve"> </w:t>
      </w:r>
      <w:bookmarkStart w:id="10522" w:name="_ETM_Q22_537570"/>
      <w:bookmarkEnd w:id="10522"/>
      <w:r w:rsidRPr="00F61BE7">
        <w:rPr>
          <w:rtl/>
        </w:rPr>
        <w:t>על</w:t>
      </w:r>
      <w:r w:rsidRPr="00F61BE7">
        <w:t xml:space="preserve"> </w:t>
      </w:r>
      <w:bookmarkStart w:id="10523" w:name="_ETM_Q22_537660"/>
      <w:bookmarkEnd w:id="10523"/>
      <w:r w:rsidRPr="00F61BE7">
        <w:rPr>
          <w:rtl/>
        </w:rPr>
        <w:t>השולחן</w:t>
      </w:r>
      <w:r w:rsidRPr="00F61BE7">
        <w:t xml:space="preserve"> </w:t>
      </w:r>
      <w:bookmarkStart w:id="10524" w:name="_ETM_Q22_538050"/>
      <w:bookmarkEnd w:id="10524"/>
      <w:r w:rsidRPr="00F61BE7">
        <w:rPr>
          <w:rtl/>
        </w:rPr>
        <w:t>הסדר</w:t>
      </w:r>
      <w:r w:rsidRPr="00F61BE7">
        <w:t xml:space="preserve"> </w:t>
      </w:r>
      <w:bookmarkStart w:id="10525" w:name="_ETM_Q22_539329"/>
      <w:bookmarkEnd w:id="10525"/>
      <w:r w:rsidRPr="00F61BE7">
        <w:rPr>
          <w:rtl/>
        </w:rPr>
        <w:t>נזכור</w:t>
      </w:r>
      <w:r w:rsidR="00A35E3D">
        <w:rPr>
          <w:rFonts w:hint="cs"/>
          <w:rtl/>
        </w:rPr>
        <w:t xml:space="preserve"> </w:t>
      </w:r>
      <w:r w:rsidR="00AE0043">
        <w:rPr>
          <w:rtl/>
        </w:rPr>
        <w:t>– – –</w:t>
      </w:r>
      <w:r>
        <w:t xml:space="preserve"> </w:t>
      </w:r>
    </w:p>
    <w:p w:rsidR="00B87DB4" w:rsidRDefault="00B87DB4" w:rsidP="00146F3E">
      <w:pPr>
        <w:ind w:firstLine="0"/>
        <w:rPr>
          <w:rtl/>
        </w:rPr>
      </w:pPr>
      <w:bookmarkStart w:id="10526" w:name="_ETM_Q22_537000"/>
      <w:bookmarkEnd w:id="10526"/>
    </w:p>
    <w:p w:rsidR="00B87DB4" w:rsidRDefault="00B87DB4" w:rsidP="00146F3E">
      <w:pPr>
        <w:pStyle w:val="af5"/>
        <w:keepNext/>
        <w:rPr>
          <w:rtl/>
        </w:rPr>
      </w:pPr>
      <w:bookmarkStart w:id="10527" w:name="ET_interruption_קריאה_72"/>
      <w:r w:rsidRPr="00EC0E32">
        <w:rPr>
          <w:rStyle w:val="TagStyle"/>
          <w:rtl/>
        </w:rPr>
        <w:t xml:space="preserve"> &lt;&lt; קריאה &gt;&gt; </w:t>
      </w:r>
      <w:r>
        <w:rPr>
          <w:rtl/>
        </w:rPr>
        <w:t>קריאה:</w:t>
      </w:r>
      <w:r w:rsidRPr="00EC0E32">
        <w:rPr>
          <w:rStyle w:val="TagStyle"/>
          <w:rtl/>
        </w:rPr>
        <w:t xml:space="preserve"> &lt;&lt; קריאה &gt;&gt;</w:t>
      </w:r>
      <w:r>
        <w:rPr>
          <w:rtl/>
        </w:rPr>
        <w:t xml:space="preserve"> </w:t>
      </w:r>
      <w:bookmarkEnd w:id="10527"/>
    </w:p>
    <w:p w:rsidR="00B87DB4" w:rsidRDefault="00B87DB4" w:rsidP="005917DA">
      <w:pPr>
        <w:rPr>
          <w:rtl/>
        </w:rPr>
      </w:pPr>
    </w:p>
    <w:p w:rsidR="00B87DB4" w:rsidRDefault="00487A25" w:rsidP="00146F3E">
      <w:pPr>
        <w:rPr>
          <w:rtl/>
        </w:rPr>
      </w:pPr>
      <w:bookmarkStart w:id="10528" w:name="_ETM_Q22_534000"/>
      <w:bookmarkEnd w:id="10528"/>
      <w:r>
        <w:rPr>
          <w:rFonts w:hint="cs"/>
          <w:rtl/>
        </w:rPr>
        <w:t>ל</w:t>
      </w:r>
      <w:r w:rsidR="00B87DB4">
        <w:rPr>
          <w:rFonts w:hint="cs"/>
          <w:rtl/>
        </w:rPr>
        <w:t>אליהו.</w:t>
      </w:r>
      <w:r>
        <w:rPr>
          <w:rFonts w:hint="cs"/>
          <w:rtl/>
        </w:rPr>
        <w:t xml:space="preserve"> כיסא לאליהו זה מטקס אחר. </w:t>
      </w:r>
    </w:p>
    <w:p w:rsidR="00B87DB4" w:rsidRDefault="00B87DB4" w:rsidP="00146F3E">
      <w:pPr>
        <w:ind w:firstLine="0"/>
        <w:rPr>
          <w:rtl/>
        </w:rPr>
      </w:pPr>
    </w:p>
    <w:p w:rsidR="00B87DB4" w:rsidRDefault="00B87DB4" w:rsidP="00146F3E">
      <w:pPr>
        <w:pStyle w:val="-"/>
        <w:keepNext/>
        <w:rPr>
          <w:rtl/>
        </w:rPr>
      </w:pPr>
      <w:bookmarkStart w:id="10529" w:name="ET_speakercontinue_6448_73"/>
      <w:r w:rsidRPr="00EC0E32">
        <w:rPr>
          <w:rStyle w:val="TagStyle"/>
          <w:rtl/>
        </w:rPr>
        <w:t xml:space="preserve"> &lt;&lt; דובר_המשך &gt;&gt; </w:t>
      </w:r>
      <w:r>
        <w:rPr>
          <w:rtl/>
        </w:rPr>
        <w:t>השר לשירותי דת מיכאל מלכיאלי:</w:t>
      </w:r>
      <w:r w:rsidRPr="00EC0E32">
        <w:rPr>
          <w:rStyle w:val="TagStyle"/>
          <w:rtl/>
        </w:rPr>
        <w:t xml:space="preserve"> &lt;&lt; דובר_המשך &gt;&gt;</w:t>
      </w:r>
      <w:r>
        <w:rPr>
          <w:rtl/>
        </w:rPr>
        <w:t xml:space="preserve"> </w:t>
      </w:r>
      <w:bookmarkEnd w:id="10529"/>
    </w:p>
    <w:p w:rsidR="00B87DB4" w:rsidRDefault="00B87DB4" w:rsidP="005917DA">
      <w:pPr>
        <w:rPr>
          <w:rtl/>
        </w:rPr>
      </w:pPr>
    </w:p>
    <w:p w:rsidR="00487A25" w:rsidRDefault="00B87DB4" w:rsidP="00487A25">
      <w:pPr>
        <w:rPr>
          <w:rtl/>
        </w:rPr>
      </w:pPr>
      <w:r>
        <w:rPr>
          <w:rFonts w:hint="cs"/>
          <w:rtl/>
        </w:rPr>
        <w:t xml:space="preserve">גם לאליהו נשאיר כיסא. </w:t>
      </w:r>
      <w:bookmarkStart w:id="10530" w:name="_ETM_Q22_542000"/>
      <w:bookmarkEnd w:id="10530"/>
      <w:r>
        <w:rPr>
          <w:rFonts w:hint="cs"/>
          <w:rtl/>
        </w:rPr>
        <w:t>יהיה כיסא של אליהו</w:t>
      </w:r>
      <w:bookmarkStart w:id="10531" w:name="_ETM_Q22_541000"/>
      <w:bookmarkEnd w:id="10531"/>
      <w:r>
        <w:rPr>
          <w:rFonts w:hint="cs"/>
          <w:rtl/>
        </w:rPr>
        <w:t>, מי שרוצה, בברית המילה.</w:t>
      </w:r>
      <w:r w:rsidRPr="003840A1">
        <w:rPr>
          <w:rFonts w:hint="cs"/>
          <w:rtl/>
        </w:rPr>
        <w:t xml:space="preserve"> אבל מי שרוצה, אנחנו </w:t>
      </w:r>
      <w:bookmarkStart w:id="10532" w:name="_ETM_Q22_545000"/>
      <w:bookmarkEnd w:id="10532"/>
      <w:r w:rsidRPr="003840A1">
        <w:rPr>
          <w:rFonts w:hint="cs"/>
          <w:rtl/>
        </w:rPr>
        <w:t>נשים כיסא</w:t>
      </w:r>
      <w:bookmarkStart w:id="10533" w:name="_ETM_Q22_550570"/>
      <w:bookmarkEnd w:id="10533"/>
      <w:r w:rsidRPr="003840A1">
        <w:rPr>
          <w:rFonts w:hint="cs"/>
          <w:rtl/>
        </w:rPr>
        <w:t>, ש</w:t>
      </w:r>
      <w:r w:rsidRPr="003840A1">
        <w:rPr>
          <w:rtl/>
        </w:rPr>
        <w:t>כל</w:t>
      </w:r>
      <w:bookmarkStart w:id="10534" w:name="_ETM_Q22_550779"/>
      <w:bookmarkEnd w:id="10534"/>
      <w:r>
        <w:t xml:space="preserve"> </w:t>
      </w:r>
      <w:r w:rsidRPr="003840A1">
        <w:rPr>
          <w:rFonts w:hint="cs"/>
          <w:rtl/>
        </w:rPr>
        <w:t>אחד</w:t>
      </w:r>
      <w:r w:rsidRPr="003840A1">
        <w:t xml:space="preserve"> </w:t>
      </w:r>
      <w:bookmarkStart w:id="10535" w:name="_ETM_Q22_551229"/>
      <w:bookmarkEnd w:id="10535"/>
      <w:r w:rsidRPr="003840A1">
        <w:rPr>
          <w:rFonts w:hint="cs"/>
          <w:rtl/>
        </w:rPr>
        <w:t xml:space="preserve">יזכור את </w:t>
      </w:r>
      <w:bookmarkStart w:id="10536" w:name="_ETM_Q22_551890"/>
      <w:bookmarkEnd w:id="10536"/>
      <w:r w:rsidRPr="003840A1">
        <w:rPr>
          <w:rtl/>
        </w:rPr>
        <w:t>משפחות</w:t>
      </w:r>
      <w:r w:rsidRPr="003840A1">
        <w:t xml:space="preserve"> </w:t>
      </w:r>
      <w:bookmarkStart w:id="10537" w:name="_ETM_Q22_552279"/>
      <w:bookmarkEnd w:id="10537"/>
      <w:r w:rsidRPr="003840A1">
        <w:rPr>
          <w:rtl/>
        </w:rPr>
        <w:t>החטופים</w:t>
      </w:r>
      <w:bookmarkStart w:id="10538" w:name="_ETM_Q22_553529"/>
      <w:bookmarkEnd w:id="10538"/>
      <w:r w:rsidRPr="003840A1">
        <w:rPr>
          <w:rFonts w:hint="cs"/>
          <w:rtl/>
        </w:rPr>
        <w:t xml:space="preserve">. </w:t>
      </w:r>
    </w:p>
    <w:p w:rsidR="00487A25" w:rsidRDefault="00487A25" w:rsidP="00487A25">
      <w:pPr>
        <w:rPr>
          <w:rtl/>
        </w:rPr>
      </w:pPr>
      <w:bookmarkStart w:id="10539" w:name="_ETM_Q0_12978888"/>
      <w:bookmarkStart w:id="10540" w:name="_ETM_Q0_12978963"/>
      <w:bookmarkStart w:id="10541" w:name="_ETM_Q0_12979032"/>
      <w:bookmarkEnd w:id="10539"/>
      <w:bookmarkEnd w:id="10540"/>
      <w:bookmarkEnd w:id="10541"/>
    </w:p>
    <w:p w:rsidR="00B87DB4" w:rsidRPr="003840A1" w:rsidRDefault="00B87DB4" w:rsidP="00487A25">
      <w:pPr>
        <w:rPr>
          <w:rtl/>
        </w:rPr>
      </w:pPr>
      <w:bookmarkStart w:id="10542" w:name="_ETM_Q0_12979135"/>
      <w:bookmarkEnd w:id="10542"/>
      <w:r w:rsidRPr="003840A1">
        <w:rPr>
          <w:rtl/>
        </w:rPr>
        <w:t>אני</w:t>
      </w:r>
      <w:r w:rsidRPr="003840A1">
        <w:t xml:space="preserve"> </w:t>
      </w:r>
      <w:bookmarkStart w:id="10543" w:name="_ETM_Q22_553740"/>
      <w:bookmarkEnd w:id="10543"/>
      <w:r w:rsidRPr="003840A1">
        <w:rPr>
          <w:rtl/>
        </w:rPr>
        <w:t>רוצה</w:t>
      </w:r>
      <w:r w:rsidRPr="003840A1">
        <w:t xml:space="preserve"> </w:t>
      </w:r>
      <w:bookmarkStart w:id="10544" w:name="_ETM_Q22_554010"/>
      <w:bookmarkEnd w:id="10544"/>
      <w:r w:rsidRPr="003840A1">
        <w:rPr>
          <w:rtl/>
        </w:rPr>
        <w:t>להקריא</w:t>
      </w:r>
      <w:r w:rsidRPr="003840A1">
        <w:t xml:space="preserve"> </w:t>
      </w:r>
      <w:bookmarkStart w:id="10545" w:name="_ETM_Q22_554430"/>
      <w:bookmarkEnd w:id="10545"/>
      <w:r w:rsidRPr="003840A1">
        <w:rPr>
          <w:rtl/>
        </w:rPr>
        <w:t>מתוך</w:t>
      </w:r>
      <w:r w:rsidRPr="003840A1">
        <w:t xml:space="preserve"> </w:t>
      </w:r>
      <w:bookmarkStart w:id="10546" w:name="_ETM_Q22_554760"/>
      <w:bookmarkEnd w:id="10546"/>
      <w:r w:rsidRPr="003840A1">
        <w:rPr>
          <w:rtl/>
        </w:rPr>
        <w:t>ה</w:t>
      </w:r>
      <w:r w:rsidRPr="003840A1">
        <w:rPr>
          <w:rFonts w:hint="cs"/>
          <w:rtl/>
        </w:rPr>
        <w:t>ה</w:t>
      </w:r>
      <w:r w:rsidRPr="003840A1">
        <w:rPr>
          <w:rtl/>
        </w:rPr>
        <w:t>גדה</w:t>
      </w:r>
      <w:r w:rsidRPr="003840A1">
        <w:t xml:space="preserve"> </w:t>
      </w:r>
      <w:bookmarkStart w:id="10547" w:name="_ETM_Q22_556320"/>
      <w:bookmarkEnd w:id="10547"/>
      <w:r w:rsidRPr="003840A1">
        <w:rPr>
          <w:rtl/>
        </w:rPr>
        <w:t>מהרב</w:t>
      </w:r>
      <w:r w:rsidRPr="003840A1">
        <w:t xml:space="preserve"> </w:t>
      </w:r>
      <w:bookmarkStart w:id="10548" w:name="_ETM_Q22_556770"/>
      <w:bookmarkEnd w:id="10548"/>
      <w:r w:rsidRPr="003840A1">
        <w:rPr>
          <w:rtl/>
        </w:rPr>
        <w:t>שמואל</w:t>
      </w:r>
      <w:r w:rsidRPr="003840A1">
        <w:t xml:space="preserve"> </w:t>
      </w:r>
      <w:bookmarkStart w:id="10549" w:name="_ETM_Q22_557100"/>
      <w:bookmarkEnd w:id="10549"/>
      <w:proofErr w:type="spellStart"/>
      <w:r w:rsidRPr="003840A1">
        <w:rPr>
          <w:rtl/>
        </w:rPr>
        <w:t>רבינובי</w:t>
      </w:r>
      <w:bookmarkStart w:id="10550" w:name="_ETM_Q22_558360"/>
      <w:bookmarkStart w:id="10551" w:name="_ETM_Q22_558570"/>
      <w:bookmarkEnd w:id="10550"/>
      <w:bookmarkEnd w:id="10551"/>
      <w:r w:rsidRPr="003840A1">
        <w:rPr>
          <w:rFonts w:hint="cs"/>
          <w:rtl/>
        </w:rPr>
        <w:t>ץ</w:t>
      </w:r>
      <w:proofErr w:type="spellEnd"/>
      <w:r w:rsidRPr="003840A1">
        <w:rPr>
          <w:rFonts w:hint="cs"/>
          <w:rtl/>
        </w:rPr>
        <w:t>'</w:t>
      </w:r>
      <w:r w:rsidR="00487A25">
        <w:rPr>
          <w:rFonts w:hint="cs"/>
          <w:rtl/>
        </w:rPr>
        <w:t>,</w:t>
      </w:r>
      <w:bookmarkStart w:id="10552" w:name="_ETM_Q0_12983416"/>
      <w:bookmarkEnd w:id="10552"/>
      <w:r w:rsidR="00487A25">
        <w:rPr>
          <w:rFonts w:hint="cs"/>
          <w:rtl/>
        </w:rPr>
        <w:t xml:space="preserve"> ו</w:t>
      </w:r>
      <w:r w:rsidRPr="003840A1">
        <w:rPr>
          <w:rFonts w:hint="cs"/>
          <w:rtl/>
        </w:rPr>
        <w:t>אני רוצה</w:t>
      </w:r>
      <w:r w:rsidRPr="003840A1">
        <w:t xml:space="preserve"> </w:t>
      </w:r>
      <w:bookmarkStart w:id="10553" w:name="_ETM_Q22_558750"/>
      <w:bookmarkEnd w:id="10553"/>
      <w:r w:rsidRPr="003840A1">
        <w:rPr>
          <w:rtl/>
        </w:rPr>
        <w:t>להודות</w:t>
      </w:r>
      <w:r w:rsidRPr="003840A1">
        <w:t xml:space="preserve"> </w:t>
      </w:r>
      <w:bookmarkStart w:id="10554" w:name="_ETM_Q22_559320"/>
      <w:bookmarkEnd w:id="10554"/>
      <w:r w:rsidRPr="003840A1">
        <w:rPr>
          <w:rtl/>
        </w:rPr>
        <w:t>ליושב-ראש</w:t>
      </w:r>
      <w:r w:rsidRPr="003840A1">
        <w:t xml:space="preserve"> </w:t>
      </w:r>
      <w:bookmarkStart w:id="10555" w:name="_ETM_Q22_559860"/>
      <w:bookmarkEnd w:id="10555"/>
      <w:r w:rsidRPr="003840A1">
        <w:rPr>
          <w:rtl/>
        </w:rPr>
        <w:t>ועדת</w:t>
      </w:r>
      <w:r w:rsidRPr="003840A1">
        <w:t xml:space="preserve"> </w:t>
      </w:r>
      <w:bookmarkStart w:id="10556" w:name="_ETM_Q22_560159"/>
      <w:bookmarkEnd w:id="10556"/>
      <w:r w:rsidRPr="003840A1">
        <w:rPr>
          <w:rtl/>
        </w:rPr>
        <w:t>הבריאות</w:t>
      </w:r>
      <w:bookmarkStart w:id="10557" w:name="_ETM_Q22_560610"/>
      <w:bookmarkEnd w:id="10557"/>
      <w:r>
        <w:rPr>
          <w:rFonts w:hint="cs"/>
          <w:rtl/>
        </w:rPr>
        <w:t xml:space="preserve">, </w:t>
      </w:r>
      <w:r w:rsidRPr="003840A1">
        <w:rPr>
          <w:rtl/>
        </w:rPr>
        <w:t>הר</w:t>
      </w:r>
      <w:bookmarkStart w:id="10558" w:name="_ETM_Q22_560880"/>
      <w:bookmarkEnd w:id="10558"/>
      <w:r w:rsidRPr="003840A1">
        <w:rPr>
          <w:rFonts w:hint="cs"/>
          <w:rtl/>
        </w:rPr>
        <w:t>ב מ</w:t>
      </w:r>
      <w:r>
        <w:rPr>
          <w:rFonts w:hint="cs"/>
          <w:rtl/>
        </w:rPr>
        <w:t>ישר</w:t>
      </w:r>
      <w:r w:rsidRPr="003840A1">
        <w:rPr>
          <w:rFonts w:hint="cs"/>
          <w:rtl/>
        </w:rPr>
        <w:t xml:space="preserve">קי, </w:t>
      </w:r>
      <w:bookmarkStart w:id="10559" w:name="_ETM_Q22_561950"/>
      <w:bookmarkEnd w:id="10559"/>
      <w:r w:rsidRPr="003840A1">
        <w:rPr>
          <w:rtl/>
        </w:rPr>
        <w:t>שהביא</w:t>
      </w:r>
      <w:r w:rsidRPr="003840A1">
        <w:t xml:space="preserve"> </w:t>
      </w:r>
      <w:bookmarkStart w:id="10560" w:name="_ETM_Q22_562370"/>
      <w:bookmarkEnd w:id="10560"/>
      <w:r w:rsidRPr="003840A1">
        <w:rPr>
          <w:rtl/>
        </w:rPr>
        <w:t>לי</w:t>
      </w:r>
      <w:r w:rsidRPr="003840A1">
        <w:t xml:space="preserve"> </w:t>
      </w:r>
      <w:bookmarkStart w:id="10561" w:name="_ETM_Q22_562490"/>
      <w:bookmarkEnd w:id="10561"/>
      <w:r w:rsidRPr="003840A1">
        <w:rPr>
          <w:rtl/>
        </w:rPr>
        <w:t>את</w:t>
      </w:r>
      <w:r w:rsidRPr="003840A1">
        <w:t xml:space="preserve"> </w:t>
      </w:r>
      <w:bookmarkStart w:id="10562" w:name="_ETM_Q22_562580"/>
      <w:bookmarkEnd w:id="10562"/>
      <w:r w:rsidRPr="003840A1">
        <w:rPr>
          <w:rtl/>
        </w:rPr>
        <w:t>ההגדה</w:t>
      </w:r>
      <w:r w:rsidRPr="003840A1">
        <w:t xml:space="preserve"> </w:t>
      </w:r>
      <w:bookmarkStart w:id="10563" w:name="_ETM_Q22_562940"/>
      <w:bookmarkEnd w:id="10563"/>
      <w:r w:rsidRPr="003840A1">
        <w:rPr>
          <w:rtl/>
        </w:rPr>
        <w:t>הזאת</w:t>
      </w:r>
      <w:bookmarkStart w:id="10564" w:name="_ETM_Q22_563890"/>
      <w:bookmarkEnd w:id="10564"/>
      <w:r w:rsidRPr="003840A1">
        <w:rPr>
          <w:rFonts w:hint="cs"/>
          <w:rtl/>
        </w:rPr>
        <w:t xml:space="preserve">, </w:t>
      </w:r>
      <w:bookmarkStart w:id="10565" w:name="_ETM_Q22_561000"/>
      <w:bookmarkEnd w:id="10565"/>
      <w:r w:rsidRPr="003840A1">
        <w:rPr>
          <w:rtl/>
        </w:rPr>
        <w:t>ובזכותו</w:t>
      </w:r>
      <w:r w:rsidRPr="003840A1">
        <w:t xml:space="preserve"> </w:t>
      </w:r>
      <w:bookmarkStart w:id="10566" w:name="_ETM_Q22_564730"/>
      <w:bookmarkEnd w:id="10566"/>
      <w:r w:rsidRPr="003840A1">
        <w:rPr>
          <w:rtl/>
        </w:rPr>
        <w:t>אני</w:t>
      </w:r>
      <w:r w:rsidRPr="003840A1">
        <w:t xml:space="preserve"> </w:t>
      </w:r>
      <w:bookmarkStart w:id="10567" w:name="_ETM_Q22_564880"/>
      <w:bookmarkEnd w:id="10567"/>
      <w:r w:rsidRPr="003840A1">
        <w:rPr>
          <w:rtl/>
        </w:rPr>
        <w:t>אקריא</w:t>
      </w:r>
      <w:r w:rsidRPr="003840A1">
        <w:t xml:space="preserve"> </w:t>
      </w:r>
      <w:bookmarkStart w:id="10568" w:name="_ETM_Q22_565089"/>
      <w:bookmarkEnd w:id="10568"/>
      <w:r w:rsidRPr="003840A1">
        <w:rPr>
          <w:rtl/>
        </w:rPr>
        <w:t>פה</w:t>
      </w:r>
      <w:r w:rsidRPr="003840A1">
        <w:t xml:space="preserve"> </w:t>
      </w:r>
      <w:bookmarkStart w:id="10569" w:name="_ETM_Q22_565210"/>
      <w:bookmarkEnd w:id="10569"/>
      <w:r w:rsidRPr="003840A1">
        <w:rPr>
          <w:rtl/>
        </w:rPr>
        <w:t>משהו</w:t>
      </w:r>
      <w:r w:rsidRPr="003840A1">
        <w:t xml:space="preserve"> </w:t>
      </w:r>
      <w:bookmarkStart w:id="10570" w:name="_ETM_Q22_565480"/>
      <w:bookmarkEnd w:id="10570"/>
      <w:r w:rsidRPr="003840A1">
        <w:rPr>
          <w:rtl/>
        </w:rPr>
        <w:t>טוב</w:t>
      </w:r>
      <w:bookmarkStart w:id="10571" w:name="_ETM_Q22_566470"/>
      <w:bookmarkEnd w:id="10571"/>
      <w:r w:rsidRPr="003840A1">
        <w:rPr>
          <w:rFonts w:hint="cs"/>
          <w:rtl/>
        </w:rPr>
        <w:t>.</w:t>
      </w:r>
    </w:p>
    <w:p w:rsidR="00B87DB4" w:rsidRDefault="00B87DB4" w:rsidP="00146F3E">
      <w:pPr>
        <w:ind w:firstLine="0"/>
        <w:rPr>
          <w:rtl/>
        </w:rPr>
      </w:pPr>
      <w:bookmarkStart w:id="10572" w:name="_ETM_Q22_565000"/>
      <w:bookmarkEnd w:id="10572"/>
    </w:p>
    <w:p w:rsidR="00B87DB4" w:rsidRDefault="00B87DB4" w:rsidP="00146F3E">
      <w:pPr>
        <w:pStyle w:val="af5"/>
        <w:keepNext/>
        <w:rPr>
          <w:rtl/>
        </w:rPr>
      </w:pPr>
      <w:bookmarkStart w:id="10573" w:name="ET_interruption_5293_76"/>
      <w:r w:rsidRPr="00B65803">
        <w:rPr>
          <w:rStyle w:val="TagStyle"/>
          <w:rtl/>
        </w:rPr>
        <w:t xml:space="preserve"> &lt;&lt; קריאה &gt;&gt; </w:t>
      </w:r>
      <w:r>
        <w:rPr>
          <w:rtl/>
        </w:rPr>
        <w:t>איימן עודה (חד"ש-תע"ל):</w:t>
      </w:r>
      <w:r w:rsidRPr="00B65803">
        <w:rPr>
          <w:rStyle w:val="TagStyle"/>
          <w:rtl/>
        </w:rPr>
        <w:t xml:space="preserve"> &lt;&lt; קריאה &gt;&gt;</w:t>
      </w:r>
      <w:r>
        <w:rPr>
          <w:rtl/>
        </w:rPr>
        <w:t xml:space="preserve"> </w:t>
      </w:r>
      <w:bookmarkEnd w:id="10573"/>
    </w:p>
    <w:p w:rsidR="00B87DB4" w:rsidRDefault="00B87DB4" w:rsidP="005917DA">
      <w:pPr>
        <w:rPr>
          <w:rtl/>
        </w:rPr>
      </w:pPr>
    </w:p>
    <w:p w:rsidR="00B87DB4" w:rsidRDefault="00B87DB4" w:rsidP="00487A25">
      <w:r>
        <w:rPr>
          <w:rFonts w:hint="cs"/>
          <w:rtl/>
        </w:rPr>
        <w:t xml:space="preserve">רגע, </w:t>
      </w:r>
      <w:bookmarkStart w:id="10574" w:name="_ETM_Q22_564000"/>
      <w:bookmarkEnd w:id="10574"/>
      <w:r>
        <w:rPr>
          <w:rFonts w:hint="cs"/>
          <w:rtl/>
        </w:rPr>
        <w:t>סליחה, סליחה.</w:t>
      </w:r>
      <w:r w:rsidR="00487A25">
        <w:rPr>
          <w:rFonts w:hint="cs"/>
          <w:rtl/>
        </w:rPr>
        <w:t xml:space="preserve"> </w:t>
      </w:r>
      <w:bookmarkStart w:id="10575" w:name="_ETM_Q22_562000"/>
      <w:bookmarkEnd w:id="10575"/>
      <w:r>
        <w:rPr>
          <w:rFonts w:hint="cs"/>
          <w:rtl/>
        </w:rPr>
        <w:t xml:space="preserve">תגיד, בבקשה, </w:t>
      </w:r>
      <w:bookmarkStart w:id="10576" w:name="_ETM_Q22_571909"/>
      <w:bookmarkEnd w:id="10576"/>
      <w:r w:rsidR="00487A25">
        <w:rPr>
          <w:rFonts w:hint="cs"/>
          <w:rtl/>
        </w:rPr>
        <w:t xml:space="preserve">כמה זמן זה ייקח לך </w:t>
      </w:r>
      <w:r w:rsidR="00AE0043">
        <w:rPr>
          <w:rFonts w:hint="cs"/>
          <w:rtl/>
        </w:rPr>
        <w:t>– – –</w:t>
      </w:r>
      <w:r w:rsidR="00487A25">
        <w:rPr>
          <w:rFonts w:hint="cs"/>
          <w:rtl/>
        </w:rPr>
        <w:t xml:space="preserve"> </w:t>
      </w:r>
      <w:bookmarkStart w:id="10577" w:name="_ETM_Q0_12997144"/>
      <w:bookmarkEnd w:id="10577"/>
      <w:r>
        <w:rPr>
          <w:rFonts w:hint="cs"/>
          <w:rtl/>
        </w:rPr>
        <w:t>יש לי פגישה עכשיו, ללכת לפגישה ולחזור להצביע</w:t>
      </w:r>
      <w:r>
        <w:t>?</w:t>
      </w:r>
    </w:p>
    <w:p w:rsidR="00B87DB4" w:rsidRDefault="00B87DB4" w:rsidP="00146F3E">
      <w:pPr>
        <w:ind w:firstLine="0"/>
        <w:rPr>
          <w:rtl/>
        </w:rPr>
      </w:pPr>
      <w:bookmarkStart w:id="10578" w:name="_ETM_Q22_570000"/>
      <w:bookmarkEnd w:id="10578"/>
    </w:p>
    <w:p w:rsidR="00B87DB4" w:rsidRDefault="00B87DB4" w:rsidP="00146F3E">
      <w:pPr>
        <w:pStyle w:val="-"/>
        <w:keepNext/>
        <w:rPr>
          <w:rtl/>
        </w:rPr>
      </w:pPr>
      <w:bookmarkStart w:id="10579" w:name="ET_speakercontinue_6448_80"/>
      <w:r w:rsidRPr="003840A1">
        <w:rPr>
          <w:rStyle w:val="TagStyle"/>
          <w:rtl/>
        </w:rPr>
        <w:t xml:space="preserve">&lt;&lt; דובר_המשך &gt;&gt; </w:t>
      </w:r>
      <w:r>
        <w:rPr>
          <w:rtl/>
        </w:rPr>
        <w:t>השר לשירותי דת מיכאל מלכיאלי:</w:t>
      </w:r>
      <w:r w:rsidRPr="003840A1">
        <w:rPr>
          <w:rStyle w:val="TagStyle"/>
          <w:rtl/>
        </w:rPr>
        <w:t xml:space="preserve"> &lt;&lt; דובר_המשך &gt;&gt;</w:t>
      </w:r>
      <w:r>
        <w:rPr>
          <w:rtl/>
        </w:rPr>
        <w:t xml:space="preserve"> </w:t>
      </w:r>
      <w:bookmarkEnd w:id="10579"/>
    </w:p>
    <w:p w:rsidR="00B87DB4" w:rsidRDefault="00B87DB4" w:rsidP="005917DA">
      <w:pPr>
        <w:rPr>
          <w:rtl/>
        </w:rPr>
      </w:pPr>
    </w:p>
    <w:p w:rsidR="00B87DB4" w:rsidRDefault="00B87DB4" w:rsidP="00146F3E">
      <w:pPr>
        <w:rPr>
          <w:rtl/>
        </w:rPr>
      </w:pPr>
      <w:bookmarkStart w:id="10580" w:name="_ETM_Q22_571000"/>
      <w:bookmarkEnd w:id="10580"/>
      <w:r>
        <w:rPr>
          <w:rFonts w:hint="cs"/>
          <w:rtl/>
        </w:rPr>
        <w:t>חבר הכנסת עודה, קודם כול</w:t>
      </w:r>
      <w:bookmarkStart w:id="10581" w:name="_ETM_Q22_563000"/>
      <w:bookmarkEnd w:id="10581"/>
      <w:r>
        <w:rPr>
          <w:rFonts w:hint="cs"/>
          <w:rtl/>
        </w:rPr>
        <w:t xml:space="preserve"> </w:t>
      </w:r>
      <w:bookmarkStart w:id="10582" w:name="_ETM_Q22_572000"/>
      <w:bookmarkStart w:id="10583" w:name="_ETM_Q22_572270"/>
      <w:bookmarkStart w:id="10584" w:name="_ETM_Q22_576070"/>
      <w:bookmarkEnd w:id="10582"/>
      <w:bookmarkEnd w:id="10583"/>
      <w:bookmarkEnd w:id="10584"/>
      <w:r w:rsidRPr="00F61BE7">
        <w:rPr>
          <w:rtl/>
        </w:rPr>
        <w:t>לפגישה</w:t>
      </w:r>
      <w:r w:rsidRPr="00F61BE7">
        <w:t xml:space="preserve"> </w:t>
      </w:r>
      <w:bookmarkStart w:id="10585" w:name="_ETM_Q22_576729"/>
      <w:bookmarkEnd w:id="10585"/>
      <w:r w:rsidRPr="00F61BE7">
        <w:rPr>
          <w:rtl/>
        </w:rPr>
        <w:t>תמיד</w:t>
      </w:r>
      <w:r w:rsidRPr="00F61BE7">
        <w:t xml:space="preserve"> </w:t>
      </w:r>
      <w:bookmarkStart w:id="10586" w:name="_ETM_Q22_577120"/>
      <w:bookmarkEnd w:id="10586"/>
      <w:r>
        <w:rPr>
          <w:rtl/>
        </w:rPr>
        <w:t>תל</w:t>
      </w:r>
      <w:r>
        <w:rPr>
          <w:rFonts w:hint="cs"/>
          <w:rtl/>
        </w:rPr>
        <w:t>ך,</w:t>
      </w:r>
      <w:r w:rsidRPr="00F61BE7">
        <w:t xml:space="preserve"> </w:t>
      </w:r>
      <w:bookmarkStart w:id="10587" w:name="_ETM_Q22_578350"/>
      <w:bookmarkEnd w:id="10587"/>
      <w:r w:rsidRPr="00F61BE7">
        <w:rPr>
          <w:rtl/>
        </w:rPr>
        <w:t>תישאר</w:t>
      </w:r>
      <w:r w:rsidRPr="00F61BE7">
        <w:t xml:space="preserve"> </w:t>
      </w:r>
      <w:bookmarkStart w:id="10588" w:name="_ETM_Q22_579589"/>
      <w:bookmarkEnd w:id="10588"/>
      <w:r>
        <w:rPr>
          <w:rFonts w:hint="cs"/>
          <w:rtl/>
        </w:rPr>
        <w:t xml:space="preserve">זמין לחברים, ויקראו לך. </w:t>
      </w:r>
      <w:bookmarkStart w:id="10589" w:name="_ETM_Q22_583179"/>
      <w:bookmarkEnd w:id="10589"/>
      <w:r w:rsidRPr="00F61BE7">
        <w:rPr>
          <w:rtl/>
        </w:rPr>
        <w:t>אג</w:t>
      </w:r>
      <w:bookmarkStart w:id="10590" w:name="_ETM_Q22_583569"/>
      <w:bookmarkStart w:id="10591" w:name="_ETM_Q22_577000"/>
      <w:bookmarkEnd w:id="10590"/>
      <w:bookmarkEnd w:id="10591"/>
      <w:r>
        <w:rPr>
          <w:rFonts w:hint="cs"/>
          <w:rtl/>
        </w:rPr>
        <w:t xml:space="preserve">ב, זאת עצה פשוטה. </w:t>
      </w:r>
      <w:bookmarkStart w:id="10592" w:name="_ETM_Q22_585680"/>
      <w:bookmarkEnd w:id="10592"/>
      <w:r w:rsidRPr="00F61BE7">
        <w:rPr>
          <w:rtl/>
        </w:rPr>
        <w:t>עצה</w:t>
      </w:r>
      <w:r w:rsidRPr="00F61BE7">
        <w:t xml:space="preserve"> </w:t>
      </w:r>
      <w:bookmarkStart w:id="10593" w:name="_ETM_Q22_585950"/>
      <w:bookmarkEnd w:id="10593"/>
      <w:r w:rsidRPr="00F61BE7">
        <w:rPr>
          <w:rtl/>
        </w:rPr>
        <w:t>פשוטה</w:t>
      </w:r>
      <w:r>
        <w:rPr>
          <w:rFonts w:hint="cs"/>
          <w:rtl/>
        </w:rPr>
        <w:t>.</w:t>
      </w:r>
      <w:r w:rsidRPr="00F61BE7">
        <w:t xml:space="preserve"> </w:t>
      </w:r>
      <w:bookmarkStart w:id="10594" w:name="_ETM_Q22_586760"/>
      <w:bookmarkEnd w:id="10594"/>
      <w:r w:rsidRPr="00F61BE7">
        <w:rPr>
          <w:rtl/>
        </w:rPr>
        <w:t>אבל</w:t>
      </w:r>
      <w:r w:rsidRPr="00F61BE7">
        <w:t xml:space="preserve"> </w:t>
      </w:r>
      <w:bookmarkStart w:id="10595" w:name="_ETM_Q22_587090"/>
      <w:bookmarkEnd w:id="10595"/>
      <w:r w:rsidRPr="00F61BE7">
        <w:rPr>
          <w:rtl/>
        </w:rPr>
        <w:t>צריך</w:t>
      </w:r>
      <w:r w:rsidRPr="00F61BE7">
        <w:t xml:space="preserve"> </w:t>
      </w:r>
      <w:bookmarkStart w:id="10596" w:name="_ETM_Q22_587240"/>
      <w:bookmarkEnd w:id="10596"/>
      <w:r w:rsidRPr="00F61BE7">
        <w:rPr>
          <w:rtl/>
        </w:rPr>
        <w:t>להיות</w:t>
      </w:r>
      <w:r w:rsidRPr="00F61BE7">
        <w:t xml:space="preserve"> </w:t>
      </w:r>
      <w:bookmarkStart w:id="10597" w:name="_ETM_Q22_587450"/>
      <w:bookmarkEnd w:id="10597"/>
      <w:r w:rsidRPr="00F61BE7">
        <w:rPr>
          <w:rtl/>
        </w:rPr>
        <w:t>זמין</w:t>
      </w:r>
      <w:r w:rsidRPr="00F61BE7">
        <w:t xml:space="preserve"> </w:t>
      </w:r>
      <w:bookmarkStart w:id="10598" w:name="_ETM_Q22_588470"/>
      <w:bookmarkEnd w:id="10598"/>
      <w:r w:rsidRPr="00F61BE7">
        <w:rPr>
          <w:rtl/>
        </w:rPr>
        <w:t>בשביל</w:t>
      </w:r>
      <w:r w:rsidRPr="00F61BE7">
        <w:t xml:space="preserve"> </w:t>
      </w:r>
      <w:bookmarkStart w:id="10599" w:name="_ETM_Q22_588740"/>
      <w:bookmarkEnd w:id="10599"/>
      <w:r w:rsidRPr="00F61BE7">
        <w:rPr>
          <w:rtl/>
        </w:rPr>
        <w:t>לענות</w:t>
      </w:r>
      <w:r w:rsidRPr="00F61BE7">
        <w:t xml:space="preserve"> </w:t>
      </w:r>
      <w:bookmarkStart w:id="10600" w:name="_ETM_Q22_589130"/>
      <w:bookmarkEnd w:id="10600"/>
      <w:r w:rsidRPr="00F61BE7">
        <w:rPr>
          <w:rtl/>
        </w:rPr>
        <w:t>לזה</w:t>
      </w:r>
      <w:r>
        <w:rPr>
          <w:rFonts w:hint="cs"/>
          <w:rtl/>
        </w:rPr>
        <w:t>.</w:t>
      </w:r>
    </w:p>
    <w:p w:rsidR="00487A25" w:rsidRDefault="00487A25" w:rsidP="00146F3E">
      <w:pPr>
        <w:rPr>
          <w:rtl/>
        </w:rPr>
      </w:pPr>
    </w:p>
    <w:p w:rsidR="00487A25" w:rsidRDefault="00487A25" w:rsidP="00487A25">
      <w:pPr>
        <w:pStyle w:val="af5"/>
        <w:keepNext/>
        <w:rPr>
          <w:rtl/>
        </w:rPr>
      </w:pPr>
      <w:bookmarkStart w:id="10601" w:name="ET_interruption_5792_87"/>
      <w:r w:rsidRPr="00AA0394">
        <w:rPr>
          <w:rStyle w:val="TagStyle"/>
          <w:rtl/>
        </w:rPr>
        <w:t xml:space="preserve">&lt;&lt; קריאה &gt;&gt; </w:t>
      </w:r>
      <w:r>
        <w:rPr>
          <w:rtl/>
        </w:rPr>
        <w:t>יבגני סובה (ישראל ביתנו):</w:t>
      </w:r>
      <w:r w:rsidRPr="00AA0394">
        <w:rPr>
          <w:rStyle w:val="TagStyle"/>
          <w:rtl/>
        </w:rPr>
        <w:t xml:space="preserve"> &lt;&lt; קריאה &gt;&gt;</w:t>
      </w:r>
      <w:r>
        <w:rPr>
          <w:rtl/>
        </w:rPr>
        <w:t xml:space="preserve"> </w:t>
      </w:r>
      <w:bookmarkEnd w:id="10601"/>
    </w:p>
    <w:p w:rsidR="00487A25" w:rsidRDefault="00487A25" w:rsidP="00487A25">
      <w:pPr>
        <w:rPr>
          <w:rtl/>
        </w:rPr>
      </w:pPr>
    </w:p>
    <w:p w:rsidR="00487A25" w:rsidRDefault="00487A25" w:rsidP="00487A25">
      <w:pPr>
        <w:rPr>
          <w:rtl/>
          <w:lang w:eastAsia="he-IL"/>
        </w:rPr>
      </w:pPr>
      <w:r>
        <w:rPr>
          <w:rFonts w:hint="cs"/>
          <w:rtl/>
          <w:lang w:eastAsia="he-IL"/>
        </w:rPr>
        <w:t xml:space="preserve">תגיד לי, אדוני השר, מה זה, </w:t>
      </w:r>
      <w:bookmarkStart w:id="10602" w:name="_ETM_Q22_576000"/>
      <w:bookmarkEnd w:id="10602"/>
      <w:r>
        <w:rPr>
          <w:rFonts w:hint="cs"/>
          <w:rtl/>
          <w:lang w:eastAsia="he-IL"/>
        </w:rPr>
        <w:t xml:space="preserve">אין לך רוב להצבעה. מה אתה עושה לנו פיליבסטר חמש </w:t>
      </w:r>
      <w:bookmarkStart w:id="10603" w:name="_ETM_Q22_579000"/>
      <w:bookmarkEnd w:id="10603"/>
      <w:r>
        <w:rPr>
          <w:rFonts w:hint="cs"/>
          <w:rtl/>
          <w:lang w:eastAsia="he-IL"/>
        </w:rPr>
        <w:t>שעות, מה קורה פה? יש פסח, צריך ללכת לנקות את הבית.</w:t>
      </w:r>
    </w:p>
    <w:p w:rsidR="00B87DB4" w:rsidRDefault="00B87DB4" w:rsidP="00146F3E">
      <w:pPr>
        <w:ind w:firstLine="0"/>
        <w:rPr>
          <w:rtl/>
        </w:rPr>
      </w:pPr>
      <w:bookmarkStart w:id="10604" w:name="_ETM_Q22_585000"/>
      <w:bookmarkEnd w:id="10604"/>
    </w:p>
    <w:p w:rsidR="00B87DB4" w:rsidRDefault="00B87DB4" w:rsidP="00146F3E">
      <w:pPr>
        <w:pStyle w:val="-"/>
        <w:keepNext/>
        <w:rPr>
          <w:rtl/>
        </w:rPr>
      </w:pPr>
      <w:bookmarkStart w:id="10605" w:name="ET_speakercontinue_6448_82"/>
      <w:r w:rsidRPr="001B1047">
        <w:rPr>
          <w:rStyle w:val="TagStyle"/>
          <w:rtl/>
        </w:rPr>
        <w:t xml:space="preserve"> &lt;&lt; דובר_המשך &gt;&gt; </w:t>
      </w:r>
      <w:r>
        <w:rPr>
          <w:rtl/>
        </w:rPr>
        <w:t>השר לשירותי דת מיכאל מלכיאלי:</w:t>
      </w:r>
      <w:r w:rsidRPr="001B1047">
        <w:rPr>
          <w:rStyle w:val="TagStyle"/>
          <w:rtl/>
        </w:rPr>
        <w:t xml:space="preserve"> &lt;&lt; דובר_המשך &gt;&gt;</w:t>
      </w:r>
      <w:r>
        <w:rPr>
          <w:rtl/>
        </w:rPr>
        <w:t xml:space="preserve"> </w:t>
      </w:r>
      <w:bookmarkEnd w:id="10605"/>
    </w:p>
    <w:p w:rsidR="00B87DB4" w:rsidRDefault="00B87DB4" w:rsidP="005917DA">
      <w:pPr>
        <w:rPr>
          <w:rtl/>
        </w:rPr>
      </w:pPr>
    </w:p>
    <w:p w:rsidR="00B87DB4" w:rsidRDefault="00B87DB4" w:rsidP="00487A25">
      <w:pPr>
        <w:rPr>
          <w:rtl/>
        </w:rPr>
      </w:pPr>
      <w:bookmarkStart w:id="10606" w:name="_ETM_Q22_590000"/>
      <w:bookmarkEnd w:id="10606"/>
      <w:r>
        <w:rPr>
          <w:rFonts w:hint="cs"/>
          <w:rtl/>
        </w:rPr>
        <w:t>"צפון</w:t>
      </w:r>
      <w:r w:rsidR="00487A25">
        <w:rPr>
          <w:rFonts w:hint="cs"/>
          <w:rtl/>
        </w:rPr>
        <w:t>".</w:t>
      </w:r>
      <w:r>
        <w:rPr>
          <w:rFonts w:hint="cs"/>
          <w:rtl/>
        </w:rPr>
        <w:t xml:space="preserve"> </w:t>
      </w:r>
      <w:r w:rsidR="00487A25">
        <w:rPr>
          <w:rFonts w:hint="cs"/>
          <w:rtl/>
        </w:rPr>
        <w:t>"</w:t>
      </w:r>
      <w:r>
        <w:rPr>
          <w:rFonts w:hint="cs"/>
          <w:rtl/>
        </w:rPr>
        <w:t>עם תחילת הסדר</w:t>
      </w:r>
      <w:r w:rsidR="00487A25">
        <w:rPr>
          <w:rFonts w:hint="cs"/>
          <w:rtl/>
        </w:rPr>
        <w:t>"</w:t>
      </w:r>
      <w:r>
        <w:rPr>
          <w:rFonts w:hint="cs"/>
          <w:rtl/>
        </w:rPr>
        <w:t xml:space="preserve"> </w:t>
      </w:r>
      <w:r>
        <w:rPr>
          <w:rtl/>
        </w:rPr>
        <w:t>–</w:t>
      </w:r>
      <w:r>
        <w:rPr>
          <w:rFonts w:hint="cs"/>
          <w:rtl/>
        </w:rPr>
        <w:t xml:space="preserve"> זה </w:t>
      </w:r>
      <w:proofErr w:type="spellStart"/>
      <w:r>
        <w:rPr>
          <w:rFonts w:hint="cs"/>
          <w:rtl/>
        </w:rPr>
        <w:t>וורט</w:t>
      </w:r>
      <w:proofErr w:type="spellEnd"/>
      <w:r>
        <w:rPr>
          <w:rFonts w:hint="cs"/>
          <w:rtl/>
        </w:rPr>
        <w:t xml:space="preserve"> של משפחות החטופים בהגדה, ואני רוצה להקריא </w:t>
      </w:r>
      <w:bookmarkStart w:id="10607" w:name="_ETM_Q22_596000"/>
      <w:bookmarkEnd w:id="10607"/>
      <w:r>
        <w:rPr>
          <w:rFonts w:hint="cs"/>
          <w:rtl/>
        </w:rPr>
        <w:t xml:space="preserve">את זה פה. </w:t>
      </w:r>
      <w:bookmarkStart w:id="10608" w:name="_ETM_Q22_590990"/>
      <w:bookmarkStart w:id="10609" w:name="_ETM_Q22_603399"/>
      <w:bookmarkEnd w:id="10608"/>
      <w:bookmarkEnd w:id="10609"/>
      <w:r w:rsidRPr="00F61BE7">
        <w:rPr>
          <w:rtl/>
        </w:rPr>
        <w:t>מה</w:t>
      </w:r>
      <w:r>
        <w:rPr>
          <w:rFonts w:hint="cs"/>
          <w:rtl/>
        </w:rPr>
        <w:t xml:space="preserve">? </w:t>
      </w:r>
    </w:p>
    <w:p w:rsidR="00B87DB4" w:rsidRDefault="00B87DB4" w:rsidP="00146F3E">
      <w:pPr>
        <w:ind w:firstLine="0"/>
        <w:rPr>
          <w:rtl/>
        </w:rPr>
      </w:pPr>
    </w:p>
    <w:p w:rsidR="00B87DB4" w:rsidRDefault="00B87DB4" w:rsidP="00146F3E">
      <w:pPr>
        <w:pStyle w:val="af5"/>
        <w:keepNext/>
        <w:rPr>
          <w:rtl/>
        </w:rPr>
      </w:pPr>
      <w:bookmarkStart w:id="10610" w:name="ET_interruption_5792_83"/>
      <w:r w:rsidRPr="00734361">
        <w:rPr>
          <w:rStyle w:val="TagStyle"/>
          <w:rtl/>
        </w:rPr>
        <w:t xml:space="preserve"> &lt;&lt; קריאה &gt;&gt; </w:t>
      </w:r>
      <w:r>
        <w:rPr>
          <w:rtl/>
        </w:rPr>
        <w:t>יבגני סובה (ישראל ביתנו):</w:t>
      </w:r>
      <w:r w:rsidRPr="00734361">
        <w:rPr>
          <w:rStyle w:val="TagStyle"/>
          <w:rtl/>
        </w:rPr>
        <w:t xml:space="preserve"> &lt;&lt; קריאה &gt;&gt;</w:t>
      </w:r>
      <w:r>
        <w:rPr>
          <w:rtl/>
        </w:rPr>
        <w:t xml:space="preserve"> </w:t>
      </w:r>
      <w:bookmarkEnd w:id="10610"/>
    </w:p>
    <w:p w:rsidR="00B87DB4" w:rsidRDefault="00B87DB4" w:rsidP="005917DA">
      <w:pPr>
        <w:rPr>
          <w:rtl/>
        </w:rPr>
      </w:pPr>
    </w:p>
    <w:p w:rsidR="00B87DB4" w:rsidRDefault="00B87DB4" w:rsidP="00146F3E">
      <w:pPr>
        <w:rPr>
          <w:rtl/>
        </w:rPr>
      </w:pPr>
      <w:r>
        <w:rPr>
          <w:rFonts w:hint="cs"/>
          <w:rtl/>
        </w:rPr>
        <w:t>לא, זה סבבה. תלוי כמה שעות זה יהיה.</w:t>
      </w:r>
    </w:p>
    <w:p w:rsidR="00B87DB4" w:rsidRDefault="00B87DB4" w:rsidP="00146F3E">
      <w:pPr>
        <w:rPr>
          <w:rtl/>
        </w:rPr>
      </w:pPr>
      <w:bookmarkStart w:id="10611" w:name="_ETM_Q22_604000"/>
      <w:bookmarkEnd w:id="10611"/>
    </w:p>
    <w:p w:rsidR="00B87DB4" w:rsidRDefault="00B87DB4" w:rsidP="00146F3E">
      <w:pPr>
        <w:pStyle w:val="-"/>
        <w:keepNext/>
        <w:rPr>
          <w:rtl/>
        </w:rPr>
      </w:pPr>
      <w:bookmarkStart w:id="10612" w:name="ET_speakercontinue_6448_84"/>
      <w:r w:rsidRPr="00734361">
        <w:rPr>
          <w:rStyle w:val="TagStyle"/>
          <w:rtl/>
        </w:rPr>
        <w:t xml:space="preserve"> &lt;&lt; דובר_המשך &gt;&gt; </w:t>
      </w:r>
      <w:r>
        <w:rPr>
          <w:rtl/>
        </w:rPr>
        <w:t>השר לשירותי דת מיכאל מלכיאלי:</w:t>
      </w:r>
      <w:r w:rsidRPr="00734361">
        <w:rPr>
          <w:rStyle w:val="TagStyle"/>
          <w:rtl/>
        </w:rPr>
        <w:t xml:space="preserve"> &lt;&lt; דובר_המשך &gt;&gt;</w:t>
      </w:r>
      <w:r>
        <w:rPr>
          <w:rtl/>
        </w:rPr>
        <w:t xml:space="preserve"> </w:t>
      </w:r>
      <w:bookmarkEnd w:id="10612"/>
    </w:p>
    <w:p w:rsidR="00B87DB4" w:rsidRDefault="00B87DB4" w:rsidP="005917DA">
      <w:pPr>
        <w:rPr>
          <w:rtl/>
        </w:rPr>
      </w:pPr>
    </w:p>
    <w:p w:rsidR="00B87DB4" w:rsidRDefault="00B87DB4" w:rsidP="00146F3E">
      <w:pPr>
        <w:rPr>
          <w:rtl/>
        </w:rPr>
      </w:pPr>
      <w:bookmarkStart w:id="10613" w:name="_ETM_Q22_605000"/>
      <w:bookmarkEnd w:id="10613"/>
      <w:r>
        <w:rPr>
          <w:rFonts w:hint="cs"/>
          <w:rtl/>
        </w:rPr>
        <w:t xml:space="preserve">אמרו לי בין חמש דקות לחמש שעות. </w:t>
      </w:r>
    </w:p>
    <w:p w:rsidR="00B87DB4" w:rsidRDefault="00B87DB4" w:rsidP="00146F3E">
      <w:pPr>
        <w:ind w:firstLine="0"/>
        <w:rPr>
          <w:rtl/>
        </w:rPr>
      </w:pPr>
    </w:p>
    <w:p w:rsidR="00B87DB4" w:rsidRDefault="00B87DB4" w:rsidP="00146F3E">
      <w:pPr>
        <w:pStyle w:val="af5"/>
        <w:keepNext/>
        <w:rPr>
          <w:rtl/>
        </w:rPr>
      </w:pPr>
      <w:bookmarkStart w:id="10614" w:name="ET_interruption_5792_85"/>
      <w:r w:rsidRPr="00734361">
        <w:rPr>
          <w:rStyle w:val="TagStyle"/>
          <w:rtl/>
        </w:rPr>
        <w:t xml:space="preserve"> &lt;&lt; קריאה &gt;&gt; </w:t>
      </w:r>
      <w:r>
        <w:rPr>
          <w:rtl/>
        </w:rPr>
        <w:t>יבגני סובה (ישראל ביתנו):</w:t>
      </w:r>
      <w:r w:rsidRPr="00734361">
        <w:rPr>
          <w:rStyle w:val="TagStyle"/>
          <w:rtl/>
        </w:rPr>
        <w:t xml:space="preserve"> &lt;&lt; קריאה &gt;&gt;</w:t>
      </w:r>
      <w:r>
        <w:rPr>
          <w:rtl/>
        </w:rPr>
        <w:t xml:space="preserve"> </w:t>
      </w:r>
      <w:bookmarkEnd w:id="10614"/>
    </w:p>
    <w:p w:rsidR="00B87DB4" w:rsidRDefault="00B87DB4" w:rsidP="005917DA">
      <w:pPr>
        <w:rPr>
          <w:rtl/>
        </w:rPr>
      </w:pPr>
    </w:p>
    <w:p w:rsidR="00B87DB4" w:rsidRDefault="00B87DB4" w:rsidP="00146F3E">
      <w:pPr>
        <w:rPr>
          <w:rtl/>
        </w:rPr>
      </w:pPr>
      <w:bookmarkStart w:id="10615" w:name="_ETM_Q22_613000"/>
      <w:bookmarkEnd w:id="10615"/>
      <w:r>
        <w:rPr>
          <w:rFonts w:hint="cs"/>
          <w:rtl/>
        </w:rPr>
        <w:t xml:space="preserve">אז </w:t>
      </w:r>
      <w:bookmarkStart w:id="10616" w:name="_ETM_Q22_614000"/>
      <w:bookmarkEnd w:id="10616"/>
      <w:r>
        <w:rPr>
          <w:rFonts w:hint="cs"/>
          <w:rtl/>
        </w:rPr>
        <w:t>תגיד חמש שעות.</w:t>
      </w:r>
    </w:p>
    <w:p w:rsidR="00B87DB4" w:rsidRDefault="00B87DB4" w:rsidP="00146F3E">
      <w:pPr>
        <w:rPr>
          <w:rtl/>
        </w:rPr>
      </w:pPr>
    </w:p>
    <w:p w:rsidR="00B87DB4" w:rsidRDefault="00B87DB4" w:rsidP="00146F3E">
      <w:pPr>
        <w:pStyle w:val="-"/>
        <w:keepNext/>
        <w:rPr>
          <w:rtl/>
        </w:rPr>
      </w:pPr>
      <w:bookmarkStart w:id="10617" w:name="ET_speakercontinue_6448_86"/>
      <w:r w:rsidRPr="00734361">
        <w:rPr>
          <w:rStyle w:val="TagStyle"/>
          <w:rtl/>
        </w:rPr>
        <w:t xml:space="preserve"> &lt;&lt; דובר_המשך &gt;&gt; </w:t>
      </w:r>
      <w:r>
        <w:rPr>
          <w:rtl/>
        </w:rPr>
        <w:t>השר לשירותי דת מיכאל מלכיאלי:</w:t>
      </w:r>
      <w:r w:rsidRPr="00734361">
        <w:rPr>
          <w:rStyle w:val="TagStyle"/>
          <w:rtl/>
        </w:rPr>
        <w:t xml:space="preserve"> &lt;&lt; דובר_המשך &gt;&gt;</w:t>
      </w:r>
      <w:r>
        <w:rPr>
          <w:rtl/>
        </w:rPr>
        <w:t xml:space="preserve"> </w:t>
      </w:r>
      <w:bookmarkEnd w:id="10617"/>
    </w:p>
    <w:p w:rsidR="00B87DB4" w:rsidRDefault="00B87DB4" w:rsidP="005917DA">
      <w:pPr>
        <w:rPr>
          <w:rtl/>
        </w:rPr>
      </w:pPr>
    </w:p>
    <w:p w:rsidR="00B87DB4" w:rsidRDefault="00B87DB4" w:rsidP="00487A25">
      <w:pPr>
        <w:rPr>
          <w:rtl/>
        </w:rPr>
      </w:pPr>
      <w:bookmarkStart w:id="10618" w:name="_ETM_Q22_607000"/>
      <w:bookmarkEnd w:id="10618"/>
      <w:r>
        <w:rPr>
          <w:rFonts w:hint="cs"/>
          <w:rtl/>
        </w:rPr>
        <w:t xml:space="preserve">אני אמרתי קודם </w:t>
      </w:r>
      <w:r w:rsidR="00487A25">
        <w:rPr>
          <w:rFonts w:hint="eastAsia"/>
          <w:rtl/>
        </w:rPr>
        <w:t>–</w:t>
      </w:r>
      <w:r w:rsidR="00487A25">
        <w:rPr>
          <w:rFonts w:hint="cs"/>
          <w:rtl/>
        </w:rPr>
        <w:t xml:space="preserve"> </w:t>
      </w:r>
      <w:r>
        <w:rPr>
          <w:rFonts w:hint="cs"/>
          <w:rtl/>
        </w:rPr>
        <w:t>עד שיבואו תלמידיהם ויגידו</w:t>
      </w:r>
      <w:r w:rsidR="00487A25">
        <w:rPr>
          <w:rFonts w:hint="cs"/>
          <w:rtl/>
        </w:rPr>
        <w:t>:</w:t>
      </w:r>
      <w:r>
        <w:rPr>
          <w:rFonts w:hint="cs"/>
          <w:rtl/>
        </w:rPr>
        <w:t xml:space="preserve"> הגיע</w:t>
      </w:r>
      <w:bookmarkStart w:id="10619" w:name="_ETM_Q22_618000"/>
      <w:bookmarkEnd w:id="10619"/>
      <w:r>
        <w:rPr>
          <w:rFonts w:hint="cs"/>
          <w:rtl/>
        </w:rPr>
        <w:t xml:space="preserve"> זמן קריאת שמע של שחרית. עד אז אנחנו פה.</w:t>
      </w:r>
      <w:bookmarkStart w:id="10620" w:name="_ETM_Q22_605490"/>
      <w:bookmarkStart w:id="10621" w:name="_ETM_Q22_622999"/>
      <w:bookmarkEnd w:id="10620"/>
      <w:bookmarkEnd w:id="10621"/>
      <w:r>
        <w:rPr>
          <w:rFonts w:hint="cs"/>
          <w:rtl/>
        </w:rPr>
        <w:t xml:space="preserve"> </w:t>
      </w:r>
    </w:p>
    <w:p w:rsidR="00B87DB4" w:rsidRDefault="00B87DB4" w:rsidP="00146F3E">
      <w:pPr>
        <w:rPr>
          <w:rtl/>
        </w:rPr>
      </w:pPr>
      <w:bookmarkStart w:id="10622" w:name="_ETM_Q22_630238"/>
      <w:bookmarkStart w:id="10623" w:name="_ETM_Q22_630353"/>
      <w:bookmarkEnd w:id="10622"/>
      <w:bookmarkEnd w:id="10623"/>
    </w:p>
    <w:p w:rsidR="00B87DB4" w:rsidRDefault="00487A25" w:rsidP="00487A25">
      <w:pPr>
        <w:rPr>
          <w:rtl/>
        </w:rPr>
      </w:pPr>
      <w:bookmarkStart w:id="10624" w:name="_ETM_Q22_630626"/>
      <w:bookmarkStart w:id="10625" w:name="_ETM_Q22_630697"/>
      <w:bookmarkEnd w:id="10624"/>
      <w:bookmarkEnd w:id="10625"/>
      <w:r>
        <w:rPr>
          <w:rFonts w:hint="cs"/>
          <w:rtl/>
        </w:rPr>
        <w:t>"</w:t>
      </w:r>
      <w:r w:rsidR="00B87DB4" w:rsidRPr="00F61BE7">
        <w:rPr>
          <w:rtl/>
        </w:rPr>
        <w:t>עם</w:t>
      </w:r>
      <w:r w:rsidR="00B87DB4" w:rsidRPr="00F61BE7">
        <w:t xml:space="preserve"> </w:t>
      </w:r>
      <w:bookmarkStart w:id="10626" w:name="_ETM_Q22_623209"/>
      <w:bookmarkEnd w:id="10626"/>
      <w:r w:rsidR="00B87DB4" w:rsidRPr="00F61BE7">
        <w:rPr>
          <w:rtl/>
        </w:rPr>
        <w:t>תחילת</w:t>
      </w:r>
      <w:r w:rsidR="00B87DB4" w:rsidRPr="00F61BE7">
        <w:t xml:space="preserve"> </w:t>
      </w:r>
      <w:bookmarkStart w:id="10627" w:name="_ETM_Q22_623569"/>
      <w:bookmarkEnd w:id="10627"/>
      <w:r w:rsidR="00B87DB4" w:rsidRPr="00F61BE7">
        <w:rPr>
          <w:rtl/>
        </w:rPr>
        <w:t>הסדר</w:t>
      </w:r>
      <w:r w:rsidR="00B87DB4" w:rsidRPr="00F61BE7">
        <w:t xml:space="preserve"> </w:t>
      </w:r>
      <w:bookmarkStart w:id="10628" w:name="_ETM_Q22_624439"/>
      <w:bookmarkEnd w:id="10628"/>
      <w:r w:rsidR="00B87DB4" w:rsidRPr="00F61BE7">
        <w:rPr>
          <w:rtl/>
        </w:rPr>
        <w:t>אנו</w:t>
      </w:r>
      <w:r w:rsidR="00B87DB4" w:rsidRPr="00F61BE7">
        <w:t xml:space="preserve"> </w:t>
      </w:r>
      <w:bookmarkStart w:id="10629" w:name="_ETM_Q22_624680"/>
      <w:bookmarkEnd w:id="10629"/>
      <w:r w:rsidR="00B87DB4" w:rsidRPr="00F61BE7">
        <w:rPr>
          <w:rtl/>
        </w:rPr>
        <w:t>חוצים</w:t>
      </w:r>
      <w:r w:rsidR="00B87DB4" w:rsidRPr="00F61BE7">
        <w:t xml:space="preserve"> </w:t>
      </w:r>
      <w:bookmarkStart w:id="10630" w:name="_ETM_Q22_625069"/>
      <w:bookmarkEnd w:id="10630"/>
      <w:r w:rsidR="00B87DB4" w:rsidRPr="00F61BE7">
        <w:rPr>
          <w:rtl/>
        </w:rPr>
        <w:t>את</w:t>
      </w:r>
      <w:r w:rsidR="00B87DB4" w:rsidRPr="00F61BE7">
        <w:t xml:space="preserve"> </w:t>
      </w:r>
      <w:bookmarkStart w:id="10631" w:name="_ETM_Q22_625219"/>
      <w:bookmarkEnd w:id="10631"/>
      <w:r w:rsidR="00B87DB4" w:rsidRPr="00F61BE7">
        <w:rPr>
          <w:rtl/>
        </w:rPr>
        <w:t>המצ</w:t>
      </w:r>
      <w:bookmarkStart w:id="10632" w:name="_ETM_Q22_625639"/>
      <w:bookmarkEnd w:id="10632"/>
      <w:r w:rsidR="00B87DB4">
        <w:rPr>
          <w:rFonts w:hint="cs"/>
          <w:rtl/>
        </w:rPr>
        <w:t xml:space="preserve">ה </w:t>
      </w:r>
      <w:bookmarkStart w:id="10633" w:name="_ETM_Q22_624000"/>
      <w:bookmarkEnd w:id="10633"/>
      <w:r w:rsidR="00B87DB4">
        <w:rPr>
          <w:rFonts w:hint="cs"/>
          <w:rtl/>
        </w:rPr>
        <w:t>ה</w:t>
      </w:r>
      <w:r w:rsidR="00B87DB4" w:rsidRPr="00F61BE7">
        <w:rPr>
          <w:rtl/>
        </w:rPr>
        <w:t>אמצעית</w:t>
      </w:r>
      <w:r w:rsidR="00B87DB4">
        <w:rPr>
          <w:rFonts w:hint="cs"/>
          <w:rtl/>
        </w:rPr>
        <w:t>,</w:t>
      </w:r>
      <w:r w:rsidR="00B87DB4" w:rsidRPr="00F61BE7">
        <w:t xml:space="preserve"> </w:t>
      </w:r>
      <w:bookmarkStart w:id="10634" w:name="_ETM_Q22_626850"/>
      <w:bookmarkEnd w:id="10634"/>
      <w:r w:rsidR="00B87DB4" w:rsidRPr="00F61BE7">
        <w:rPr>
          <w:rtl/>
        </w:rPr>
        <w:t>החצי</w:t>
      </w:r>
      <w:r w:rsidR="00B87DB4" w:rsidRPr="00F61BE7">
        <w:t xml:space="preserve"> </w:t>
      </w:r>
      <w:bookmarkStart w:id="10635" w:name="_ETM_Q22_627360"/>
      <w:bookmarkEnd w:id="10635"/>
      <w:r w:rsidR="00B87DB4" w:rsidRPr="00F61BE7">
        <w:rPr>
          <w:rtl/>
        </w:rPr>
        <w:t>הקטן</w:t>
      </w:r>
      <w:r w:rsidR="00B87DB4" w:rsidRPr="00F61BE7">
        <w:t xml:space="preserve"> </w:t>
      </w:r>
      <w:bookmarkStart w:id="10636" w:name="_ETM_Q22_627810"/>
      <w:bookmarkEnd w:id="10636"/>
      <w:r w:rsidR="00B87DB4" w:rsidRPr="00F61BE7">
        <w:rPr>
          <w:rtl/>
        </w:rPr>
        <w:t>נשאר</w:t>
      </w:r>
      <w:r w:rsidR="00B87DB4" w:rsidRPr="00F61BE7">
        <w:t xml:space="preserve"> </w:t>
      </w:r>
      <w:bookmarkStart w:id="10637" w:name="_ETM_Q22_628200"/>
      <w:bookmarkEnd w:id="10637"/>
      <w:r w:rsidR="00B87DB4" w:rsidRPr="00F61BE7">
        <w:rPr>
          <w:rtl/>
        </w:rPr>
        <w:t>על</w:t>
      </w:r>
      <w:r w:rsidR="00B87DB4" w:rsidRPr="00F61BE7">
        <w:t xml:space="preserve"> </w:t>
      </w:r>
      <w:bookmarkStart w:id="10638" w:name="_ETM_Q22_628290"/>
      <w:bookmarkEnd w:id="10638"/>
      <w:r w:rsidR="00B87DB4" w:rsidRPr="00F61BE7">
        <w:rPr>
          <w:rtl/>
        </w:rPr>
        <w:t>הקערה</w:t>
      </w:r>
      <w:r w:rsidR="00B87DB4" w:rsidRPr="00F61BE7">
        <w:t xml:space="preserve"> </w:t>
      </w:r>
      <w:bookmarkStart w:id="10639" w:name="_ETM_Q22_629190"/>
      <w:bookmarkEnd w:id="10639"/>
      <w:r w:rsidR="00B87DB4" w:rsidRPr="00F61BE7">
        <w:rPr>
          <w:rtl/>
        </w:rPr>
        <w:t>שבשולחן</w:t>
      </w:r>
      <w:r w:rsidR="00B87DB4" w:rsidRPr="00F61BE7">
        <w:t xml:space="preserve"> </w:t>
      </w:r>
      <w:bookmarkStart w:id="10640" w:name="_ETM_Q22_629850"/>
      <w:bookmarkEnd w:id="10640"/>
      <w:r w:rsidR="00B87DB4">
        <w:rPr>
          <w:rtl/>
        </w:rPr>
        <w:t>הסד</w:t>
      </w:r>
      <w:r w:rsidR="00B87DB4">
        <w:rPr>
          <w:rFonts w:hint="cs"/>
          <w:rtl/>
        </w:rPr>
        <w:t>ר</w:t>
      </w:r>
      <w:bookmarkStart w:id="10641" w:name="_ETM_Q22_630870"/>
      <w:bookmarkEnd w:id="10641"/>
      <w:r w:rsidR="00B87DB4">
        <w:rPr>
          <w:rFonts w:hint="cs"/>
          <w:rtl/>
        </w:rPr>
        <w:t xml:space="preserve">, </w:t>
      </w:r>
      <w:r w:rsidR="00B87DB4" w:rsidRPr="00F61BE7">
        <w:rPr>
          <w:rtl/>
        </w:rPr>
        <w:t>ו</w:t>
      </w:r>
      <w:r w:rsidR="00B87DB4">
        <w:rPr>
          <w:rFonts w:hint="cs"/>
          <w:rtl/>
        </w:rPr>
        <w:t xml:space="preserve">את </w:t>
      </w:r>
      <w:r w:rsidR="00B87DB4" w:rsidRPr="00F61BE7">
        <w:rPr>
          <w:rtl/>
        </w:rPr>
        <w:t>החצי</w:t>
      </w:r>
      <w:r w:rsidR="00B87DB4" w:rsidRPr="00F61BE7">
        <w:t xml:space="preserve"> </w:t>
      </w:r>
      <w:bookmarkStart w:id="10642" w:name="_ETM_Q22_631439"/>
      <w:bookmarkStart w:id="10643" w:name="_ETM_Q22_634230"/>
      <w:bookmarkEnd w:id="10642"/>
      <w:bookmarkEnd w:id="10643"/>
      <w:r w:rsidR="00B87DB4" w:rsidRPr="00F61BE7">
        <w:rPr>
          <w:rtl/>
        </w:rPr>
        <w:t>הגדול</w:t>
      </w:r>
      <w:r w:rsidR="00B87DB4" w:rsidRPr="00F61BE7">
        <w:t xml:space="preserve"> </w:t>
      </w:r>
      <w:bookmarkStart w:id="10644" w:name="_ETM_Q22_635099"/>
      <w:bookmarkEnd w:id="10644"/>
      <w:r w:rsidR="00B87DB4" w:rsidRPr="00F61BE7">
        <w:rPr>
          <w:rtl/>
        </w:rPr>
        <w:t>מטמינים</w:t>
      </w:r>
      <w:r w:rsidR="00B87DB4" w:rsidRPr="00F61BE7">
        <w:t xml:space="preserve"> </w:t>
      </w:r>
      <w:bookmarkStart w:id="10645" w:name="_ETM_Q22_635700"/>
      <w:bookmarkEnd w:id="10645"/>
      <w:r w:rsidR="00B87DB4" w:rsidRPr="00F61BE7">
        <w:rPr>
          <w:rtl/>
        </w:rPr>
        <w:t>להמשך</w:t>
      </w:r>
      <w:r w:rsidR="00B87DB4" w:rsidRPr="00F61BE7">
        <w:t xml:space="preserve"> </w:t>
      </w:r>
      <w:bookmarkStart w:id="10646" w:name="_ETM_Q22_636180"/>
      <w:bookmarkEnd w:id="10646"/>
      <w:r w:rsidR="00B87DB4" w:rsidRPr="00F61BE7">
        <w:rPr>
          <w:rtl/>
        </w:rPr>
        <w:t>הלילה</w:t>
      </w:r>
      <w:r w:rsidR="00B87DB4" w:rsidRPr="00F61BE7">
        <w:t xml:space="preserve"> </w:t>
      </w:r>
      <w:bookmarkStart w:id="10647" w:name="_ETM_Q22_636450"/>
      <w:bookmarkEnd w:id="10647"/>
      <w:r w:rsidR="00B87DB4">
        <w:rPr>
          <w:rFonts w:hint="cs"/>
          <w:rtl/>
        </w:rPr>
        <w:t>לאכילת</w:t>
      </w:r>
      <w:r w:rsidR="00B87DB4" w:rsidRPr="00F61BE7">
        <w:t xml:space="preserve"> </w:t>
      </w:r>
      <w:bookmarkStart w:id="10648" w:name="_ETM_Q22_636780"/>
      <w:bookmarkStart w:id="10649" w:name="_ETM_Q22_636870"/>
      <w:bookmarkEnd w:id="10648"/>
      <w:bookmarkEnd w:id="10649"/>
      <w:r w:rsidR="00B87DB4" w:rsidRPr="00F61BE7">
        <w:rPr>
          <w:rtl/>
        </w:rPr>
        <w:t>אפיקומן</w:t>
      </w:r>
      <w:r w:rsidR="00B87DB4" w:rsidRPr="00F61BE7">
        <w:t xml:space="preserve"> </w:t>
      </w:r>
      <w:bookmarkStart w:id="10650" w:name="_ETM_Q22_637620"/>
      <w:bookmarkEnd w:id="10650"/>
      <w:r w:rsidR="00B87DB4">
        <w:rPr>
          <w:rtl/>
        </w:rPr>
        <w:t>ב</w:t>
      </w:r>
      <w:r>
        <w:rPr>
          <w:rFonts w:hint="cs"/>
          <w:rtl/>
        </w:rPr>
        <w:t>'</w:t>
      </w:r>
      <w:r w:rsidR="00B87DB4">
        <w:rPr>
          <w:rtl/>
        </w:rPr>
        <w:t>צפו</w:t>
      </w:r>
      <w:r w:rsidR="00B87DB4">
        <w:rPr>
          <w:rFonts w:hint="cs"/>
          <w:rtl/>
        </w:rPr>
        <w:t>ן</w:t>
      </w:r>
      <w:r>
        <w:rPr>
          <w:rFonts w:hint="cs"/>
          <w:rtl/>
        </w:rPr>
        <w:t>'"</w:t>
      </w:r>
      <w:r w:rsidR="00B87DB4">
        <w:rPr>
          <w:rFonts w:hint="cs"/>
          <w:rtl/>
        </w:rPr>
        <w:t>.</w:t>
      </w:r>
      <w:r w:rsidR="00B87DB4" w:rsidRPr="00F61BE7">
        <w:t xml:space="preserve"> </w:t>
      </w:r>
      <w:bookmarkStart w:id="10651" w:name="_ETM_Q22_638990"/>
      <w:bookmarkEnd w:id="10651"/>
      <w:r w:rsidR="00B87DB4" w:rsidRPr="00F61BE7">
        <w:rPr>
          <w:rtl/>
        </w:rPr>
        <w:t>אנחנו</w:t>
      </w:r>
      <w:r w:rsidR="00B87DB4" w:rsidRPr="00F61BE7">
        <w:t xml:space="preserve"> </w:t>
      </w:r>
      <w:bookmarkStart w:id="10652" w:name="_ETM_Q22_639350"/>
      <w:bookmarkEnd w:id="10652"/>
      <w:r w:rsidR="00B87DB4" w:rsidRPr="00F61BE7">
        <w:rPr>
          <w:rtl/>
        </w:rPr>
        <w:t>בליל</w:t>
      </w:r>
      <w:r w:rsidR="00B87DB4" w:rsidRPr="00F61BE7">
        <w:t xml:space="preserve"> </w:t>
      </w:r>
      <w:bookmarkStart w:id="10653" w:name="_ETM_Q22_639830"/>
      <w:bookmarkEnd w:id="10653"/>
      <w:r w:rsidR="00B87DB4" w:rsidRPr="00F61BE7">
        <w:rPr>
          <w:rtl/>
        </w:rPr>
        <w:t>הסדר</w:t>
      </w:r>
      <w:r w:rsidR="00B87DB4" w:rsidRPr="00F61BE7">
        <w:t xml:space="preserve"> </w:t>
      </w:r>
      <w:bookmarkStart w:id="10654" w:name="_ETM_Q22_640520"/>
      <w:bookmarkEnd w:id="10654"/>
      <w:r w:rsidR="00B87DB4" w:rsidRPr="00F61BE7">
        <w:rPr>
          <w:rtl/>
        </w:rPr>
        <w:t>מחביאים</w:t>
      </w:r>
      <w:r w:rsidR="00B87DB4" w:rsidRPr="00F61BE7">
        <w:t xml:space="preserve"> </w:t>
      </w:r>
      <w:bookmarkStart w:id="10655" w:name="_ETM_Q22_641540"/>
      <w:bookmarkEnd w:id="10655"/>
      <w:r w:rsidR="00B87DB4" w:rsidRPr="00F61BE7">
        <w:rPr>
          <w:rtl/>
        </w:rPr>
        <w:t>חלק</w:t>
      </w:r>
      <w:r w:rsidR="00B87DB4" w:rsidRPr="00F61BE7">
        <w:t xml:space="preserve"> </w:t>
      </w:r>
      <w:bookmarkStart w:id="10656" w:name="_ETM_Q22_641930"/>
      <w:bookmarkEnd w:id="10656"/>
      <w:r w:rsidR="00B87DB4">
        <w:rPr>
          <w:rtl/>
        </w:rPr>
        <w:t>מהמצ</w:t>
      </w:r>
      <w:r w:rsidR="00B87DB4">
        <w:rPr>
          <w:rFonts w:hint="cs"/>
          <w:rtl/>
        </w:rPr>
        <w:t>ה,</w:t>
      </w:r>
      <w:r w:rsidR="00B87DB4" w:rsidRPr="00F61BE7">
        <w:t xml:space="preserve"> </w:t>
      </w:r>
      <w:bookmarkStart w:id="10657" w:name="_ETM_Q22_642530"/>
      <w:bookmarkEnd w:id="10657"/>
      <w:r w:rsidR="00B87DB4" w:rsidRPr="00F61BE7">
        <w:rPr>
          <w:rtl/>
        </w:rPr>
        <w:t>אדוני</w:t>
      </w:r>
      <w:r w:rsidR="00B87DB4" w:rsidRPr="00F61BE7">
        <w:t xml:space="preserve"> </w:t>
      </w:r>
      <w:bookmarkStart w:id="10658" w:name="_ETM_Q22_642800"/>
      <w:bookmarkEnd w:id="10658"/>
      <w:r w:rsidR="00B87DB4" w:rsidRPr="00F61BE7">
        <w:rPr>
          <w:rtl/>
        </w:rPr>
        <w:t>היושב-ראש</w:t>
      </w:r>
      <w:r w:rsidR="00B87DB4">
        <w:rPr>
          <w:rFonts w:hint="cs"/>
          <w:rtl/>
        </w:rPr>
        <w:t>,</w:t>
      </w:r>
      <w:r w:rsidR="00B87DB4" w:rsidRPr="00F61BE7">
        <w:t xml:space="preserve"> </w:t>
      </w:r>
      <w:bookmarkStart w:id="10659" w:name="_ETM_Q22_643880"/>
      <w:bookmarkEnd w:id="10659"/>
      <w:r w:rsidR="00B87DB4" w:rsidRPr="00F61BE7">
        <w:rPr>
          <w:rtl/>
        </w:rPr>
        <w:t>מטמינים</w:t>
      </w:r>
      <w:r w:rsidR="00B87DB4" w:rsidRPr="00F61BE7">
        <w:t xml:space="preserve"> </w:t>
      </w:r>
      <w:bookmarkStart w:id="10660" w:name="_ETM_Q22_644480"/>
      <w:bookmarkEnd w:id="10660"/>
      <w:r w:rsidR="00B87DB4" w:rsidRPr="00F61BE7">
        <w:rPr>
          <w:rtl/>
        </w:rPr>
        <w:t>אותו</w:t>
      </w:r>
      <w:r w:rsidR="00B87DB4">
        <w:rPr>
          <w:rFonts w:hint="cs"/>
          <w:rtl/>
        </w:rPr>
        <w:t>,</w:t>
      </w:r>
      <w:r w:rsidR="00B87DB4" w:rsidRPr="00F61BE7">
        <w:t xml:space="preserve"> </w:t>
      </w:r>
      <w:bookmarkStart w:id="10661" w:name="_ETM_Q22_645380"/>
      <w:bookmarkEnd w:id="10661"/>
      <w:r w:rsidR="00B87DB4" w:rsidRPr="00F61BE7">
        <w:rPr>
          <w:rtl/>
        </w:rPr>
        <w:t>וזה</w:t>
      </w:r>
      <w:r w:rsidR="00B87DB4" w:rsidRPr="00F61BE7">
        <w:t xml:space="preserve"> </w:t>
      </w:r>
      <w:bookmarkStart w:id="10662" w:name="_ETM_Q22_645710"/>
      <w:bookmarkEnd w:id="10662"/>
      <w:r w:rsidR="00B87DB4" w:rsidRPr="00F61BE7">
        <w:rPr>
          <w:rtl/>
        </w:rPr>
        <w:t>הזמן</w:t>
      </w:r>
      <w:r w:rsidR="00B87DB4" w:rsidRPr="00F61BE7">
        <w:t xml:space="preserve"> </w:t>
      </w:r>
      <w:bookmarkStart w:id="10663" w:name="_ETM_Q22_646190"/>
      <w:bookmarkEnd w:id="10663"/>
      <w:r w:rsidR="00B87DB4" w:rsidRPr="00F61BE7">
        <w:rPr>
          <w:rtl/>
        </w:rPr>
        <w:t>שכל</w:t>
      </w:r>
      <w:r w:rsidR="00B87DB4" w:rsidRPr="00F61BE7">
        <w:t xml:space="preserve"> </w:t>
      </w:r>
      <w:bookmarkStart w:id="10664" w:name="_ETM_Q22_646430"/>
      <w:bookmarkEnd w:id="10664"/>
      <w:r w:rsidR="00B87DB4">
        <w:rPr>
          <w:rFonts w:hint="cs"/>
          <w:rtl/>
        </w:rPr>
        <w:t>אחד</w:t>
      </w:r>
      <w:r w:rsidR="00B87DB4" w:rsidRPr="00F61BE7">
        <w:t xml:space="preserve"> </w:t>
      </w:r>
      <w:bookmarkStart w:id="10665" w:name="_ETM_Q22_646610"/>
      <w:bookmarkEnd w:id="10665"/>
      <w:r w:rsidR="00B87DB4" w:rsidRPr="00F61BE7">
        <w:rPr>
          <w:rtl/>
        </w:rPr>
        <w:t>גם</w:t>
      </w:r>
      <w:r w:rsidR="00B87DB4" w:rsidRPr="00F61BE7">
        <w:t xml:space="preserve"> </w:t>
      </w:r>
      <w:bookmarkStart w:id="10666" w:name="_ETM_Q22_646790"/>
      <w:bookmarkEnd w:id="10666"/>
      <w:r w:rsidR="00B87DB4" w:rsidRPr="00F61BE7">
        <w:rPr>
          <w:rtl/>
        </w:rPr>
        <w:t>צריך</w:t>
      </w:r>
      <w:r w:rsidR="00B87DB4" w:rsidRPr="00F61BE7">
        <w:t xml:space="preserve"> </w:t>
      </w:r>
      <w:bookmarkStart w:id="10667" w:name="_ETM_Q22_647090"/>
      <w:bookmarkEnd w:id="10667"/>
      <w:r w:rsidR="00B87DB4" w:rsidRPr="00F61BE7">
        <w:rPr>
          <w:rtl/>
        </w:rPr>
        <w:t>לחשוב</w:t>
      </w:r>
      <w:r w:rsidR="00B87DB4" w:rsidRPr="00F61BE7">
        <w:t xml:space="preserve"> </w:t>
      </w:r>
      <w:bookmarkStart w:id="10668" w:name="_ETM_Q22_648110"/>
      <w:bookmarkEnd w:id="10668"/>
      <w:r w:rsidR="00B87DB4" w:rsidRPr="00F61BE7">
        <w:rPr>
          <w:rtl/>
        </w:rPr>
        <w:t>על</w:t>
      </w:r>
      <w:r w:rsidR="00B87DB4" w:rsidRPr="00F61BE7">
        <w:t xml:space="preserve"> </w:t>
      </w:r>
      <w:bookmarkStart w:id="10669" w:name="_ETM_Q22_648350"/>
      <w:bookmarkEnd w:id="10669"/>
      <w:r w:rsidR="00B87DB4" w:rsidRPr="00F61BE7">
        <w:rPr>
          <w:rtl/>
        </w:rPr>
        <w:t>דברים</w:t>
      </w:r>
      <w:r w:rsidR="00B87DB4" w:rsidRPr="00F61BE7">
        <w:t xml:space="preserve"> </w:t>
      </w:r>
      <w:bookmarkStart w:id="10670" w:name="_ETM_Q22_648920"/>
      <w:bookmarkEnd w:id="10670"/>
      <w:r w:rsidR="00B87DB4" w:rsidRPr="00F61BE7">
        <w:rPr>
          <w:rtl/>
        </w:rPr>
        <w:t>טמונים</w:t>
      </w:r>
      <w:r w:rsidR="00B87DB4">
        <w:rPr>
          <w:rFonts w:hint="cs"/>
          <w:rtl/>
        </w:rPr>
        <w:t>. אני חושב – אני גם מוסיף קצת משלי</w:t>
      </w:r>
      <w:bookmarkStart w:id="10671" w:name="_ETM_Q22_654200"/>
      <w:bookmarkEnd w:id="10671"/>
      <w:r w:rsidR="00B87DB4">
        <w:rPr>
          <w:rFonts w:hint="cs"/>
          <w:rtl/>
        </w:rPr>
        <w:t xml:space="preserve"> – שכשאנחנו מדברים על דברים טמונים</w:t>
      </w:r>
      <w:bookmarkStart w:id="10672" w:name="_ETM_Q22_654000"/>
      <w:bookmarkEnd w:id="10672"/>
      <w:r w:rsidR="00B87DB4">
        <w:rPr>
          <w:rFonts w:hint="cs"/>
          <w:rtl/>
        </w:rPr>
        <w:t xml:space="preserve"> </w:t>
      </w:r>
      <w:bookmarkStart w:id="10673" w:name="_ETM_Q22_657020"/>
      <w:bookmarkEnd w:id="10673"/>
      <w:r w:rsidR="00B87DB4" w:rsidRPr="00F61BE7">
        <w:rPr>
          <w:rtl/>
        </w:rPr>
        <w:t>אין</w:t>
      </w:r>
      <w:r w:rsidR="00B87DB4" w:rsidRPr="00F61BE7">
        <w:t xml:space="preserve"> </w:t>
      </w:r>
      <w:bookmarkStart w:id="10674" w:name="_ETM_Q22_657200"/>
      <w:bookmarkEnd w:id="10674"/>
      <w:r w:rsidR="00B87DB4" w:rsidRPr="00F61BE7">
        <w:rPr>
          <w:rtl/>
        </w:rPr>
        <w:t>דבר</w:t>
      </w:r>
      <w:r w:rsidR="00B87DB4" w:rsidRPr="00F61BE7">
        <w:t xml:space="preserve"> </w:t>
      </w:r>
      <w:bookmarkStart w:id="10675" w:name="_ETM_Q22_657500"/>
      <w:bookmarkEnd w:id="10675"/>
      <w:r w:rsidR="00B87DB4" w:rsidRPr="00F61BE7">
        <w:rPr>
          <w:rtl/>
        </w:rPr>
        <w:t>יותר</w:t>
      </w:r>
      <w:r w:rsidR="00B87DB4" w:rsidRPr="00F61BE7">
        <w:t xml:space="preserve"> </w:t>
      </w:r>
      <w:bookmarkStart w:id="10676" w:name="_ETM_Q22_657830"/>
      <w:bookmarkEnd w:id="10676"/>
      <w:r w:rsidR="00B87DB4" w:rsidRPr="00F61BE7">
        <w:rPr>
          <w:rtl/>
        </w:rPr>
        <w:t>משמעותי</w:t>
      </w:r>
      <w:r w:rsidR="00B87DB4" w:rsidRPr="00F61BE7">
        <w:t xml:space="preserve"> </w:t>
      </w:r>
      <w:bookmarkStart w:id="10677" w:name="_ETM_Q22_659250"/>
      <w:bookmarkEnd w:id="10677"/>
      <w:r w:rsidR="00B87DB4" w:rsidRPr="00F61BE7">
        <w:rPr>
          <w:rtl/>
        </w:rPr>
        <w:t>מאשר</w:t>
      </w:r>
      <w:r w:rsidR="00B87DB4" w:rsidRPr="00F61BE7">
        <w:t xml:space="preserve"> </w:t>
      </w:r>
      <w:r w:rsidR="00B87DB4" w:rsidRPr="00F61BE7">
        <w:rPr>
          <w:rtl/>
        </w:rPr>
        <w:t>שאנחנו</w:t>
      </w:r>
      <w:r w:rsidR="00B87DB4" w:rsidRPr="00F61BE7">
        <w:t xml:space="preserve"> </w:t>
      </w:r>
      <w:bookmarkStart w:id="10678" w:name="_ETM_Q22_660360"/>
      <w:bookmarkEnd w:id="10678"/>
      <w:r w:rsidR="00B87DB4" w:rsidRPr="00F61BE7">
        <w:rPr>
          <w:rtl/>
        </w:rPr>
        <w:t>חושבים</w:t>
      </w:r>
      <w:r w:rsidR="00B87DB4" w:rsidRPr="00F61BE7">
        <w:t xml:space="preserve"> </w:t>
      </w:r>
      <w:bookmarkStart w:id="10679" w:name="_ETM_Q22_660750"/>
      <w:bookmarkEnd w:id="10679"/>
      <w:r w:rsidR="00B87DB4">
        <w:rPr>
          <w:rtl/>
        </w:rPr>
        <w:t>על</w:t>
      </w:r>
      <w:r w:rsidR="00B87DB4">
        <w:rPr>
          <w:rFonts w:hint="cs"/>
          <w:rtl/>
        </w:rPr>
        <w:t xml:space="preserve"> החטופים</w:t>
      </w:r>
      <w:r>
        <w:rPr>
          <w:rFonts w:hint="cs"/>
          <w:rtl/>
        </w:rPr>
        <w:t>,</w:t>
      </w:r>
      <w:r w:rsidR="00B87DB4">
        <w:rPr>
          <w:rFonts w:hint="cs"/>
          <w:rtl/>
        </w:rPr>
        <w:t xml:space="preserve"> </w:t>
      </w:r>
      <w:bookmarkStart w:id="10680" w:name="_ETM_Q22_660000"/>
      <w:bookmarkEnd w:id="10680"/>
      <w:r w:rsidR="00B87DB4">
        <w:rPr>
          <w:rFonts w:hint="cs"/>
          <w:rtl/>
        </w:rPr>
        <w:t xml:space="preserve">שאנחנו חושבים על אותם </w:t>
      </w:r>
      <w:bookmarkStart w:id="10681" w:name="_ETM_Q22_661019"/>
      <w:bookmarkStart w:id="10682" w:name="_ETM_Q22_662879"/>
      <w:bookmarkEnd w:id="10681"/>
      <w:bookmarkEnd w:id="10682"/>
      <w:r w:rsidR="00B87DB4" w:rsidRPr="00F61BE7">
        <w:rPr>
          <w:rtl/>
        </w:rPr>
        <w:t>אנשים</w:t>
      </w:r>
      <w:r w:rsidR="00B87DB4" w:rsidRPr="00F61BE7">
        <w:t xml:space="preserve"> </w:t>
      </w:r>
      <w:bookmarkStart w:id="10683" w:name="_ETM_Q22_663720"/>
      <w:bookmarkEnd w:id="10683"/>
      <w:r w:rsidR="00B87DB4" w:rsidRPr="00F61BE7">
        <w:rPr>
          <w:rtl/>
        </w:rPr>
        <w:t>שלצערנו</w:t>
      </w:r>
      <w:r w:rsidR="00B87DB4" w:rsidRPr="00F61BE7">
        <w:t xml:space="preserve"> </w:t>
      </w:r>
      <w:bookmarkStart w:id="10684" w:name="_ETM_Q22_664590"/>
      <w:bookmarkEnd w:id="10684"/>
      <w:r w:rsidR="00B87DB4" w:rsidRPr="00F61BE7">
        <w:rPr>
          <w:rtl/>
        </w:rPr>
        <w:t>לא</w:t>
      </w:r>
      <w:r w:rsidR="00B87DB4" w:rsidRPr="00F61BE7">
        <w:t xml:space="preserve"> </w:t>
      </w:r>
      <w:bookmarkStart w:id="10685" w:name="_ETM_Q22_664709"/>
      <w:bookmarkEnd w:id="10685"/>
      <w:r w:rsidR="00B87DB4">
        <w:rPr>
          <w:rtl/>
        </w:rPr>
        <w:t>י</w:t>
      </w:r>
      <w:r w:rsidR="00B87DB4" w:rsidRPr="00F61BE7">
        <w:rPr>
          <w:rtl/>
        </w:rPr>
        <w:t>שבו</w:t>
      </w:r>
      <w:r w:rsidR="00B87DB4" w:rsidRPr="00F61BE7">
        <w:t xml:space="preserve"> </w:t>
      </w:r>
      <w:bookmarkStart w:id="10686" w:name="_ETM_Q22_665780"/>
      <w:bookmarkEnd w:id="10686"/>
      <w:r w:rsidR="00B87DB4" w:rsidRPr="00F61BE7">
        <w:rPr>
          <w:rtl/>
        </w:rPr>
        <w:t>לידנו</w:t>
      </w:r>
      <w:r w:rsidR="00B87DB4" w:rsidRPr="00F61BE7">
        <w:t xml:space="preserve"> </w:t>
      </w:r>
      <w:bookmarkStart w:id="10687" w:name="_ETM_Q22_666349"/>
      <w:bookmarkEnd w:id="10687"/>
      <w:r w:rsidR="00B87DB4">
        <w:rPr>
          <w:rFonts w:hint="cs"/>
          <w:rtl/>
        </w:rPr>
        <w:t xml:space="preserve">ליד </w:t>
      </w:r>
      <w:r w:rsidR="00B87DB4" w:rsidRPr="00F61BE7">
        <w:rPr>
          <w:rtl/>
        </w:rPr>
        <w:t>שולחן</w:t>
      </w:r>
      <w:r w:rsidR="00B87DB4" w:rsidRPr="00F61BE7">
        <w:t xml:space="preserve"> </w:t>
      </w:r>
      <w:bookmarkStart w:id="10688" w:name="_ETM_Q22_666829"/>
      <w:bookmarkEnd w:id="10688"/>
      <w:r w:rsidR="00B87DB4" w:rsidRPr="00F61BE7">
        <w:rPr>
          <w:rtl/>
        </w:rPr>
        <w:t>הסדר</w:t>
      </w:r>
      <w:r w:rsidR="00B87DB4">
        <w:rPr>
          <w:rFonts w:hint="cs"/>
          <w:rtl/>
        </w:rPr>
        <w:t>.</w:t>
      </w:r>
    </w:p>
    <w:p w:rsidR="00B87DB4" w:rsidRDefault="00B87DB4" w:rsidP="00146F3E">
      <w:pPr>
        <w:rPr>
          <w:rtl/>
        </w:rPr>
      </w:pPr>
    </w:p>
    <w:p w:rsidR="00B87DB4" w:rsidRDefault="00487A25" w:rsidP="00487A25">
      <w:pPr>
        <w:rPr>
          <w:rtl/>
        </w:rPr>
      </w:pPr>
      <w:bookmarkStart w:id="10689" w:name="_ETM_Q22_664000"/>
      <w:bookmarkStart w:id="10690" w:name="_ETM_Q22_669359"/>
      <w:bookmarkEnd w:id="10689"/>
      <w:bookmarkEnd w:id="10690"/>
      <w:r>
        <w:rPr>
          <w:rFonts w:hint="cs"/>
          <w:rtl/>
        </w:rPr>
        <w:t>"'</w:t>
      </w:r>
      <w:proofErr w:type="spellStart"/>
      <w:r w:rsidR="00B87DB4">
        <w:rPr>
          <w:rFonts w:hint="cs"/>
          <w:rtl/>
        </w:rPr>
        <w:t>יחץ</w:t>
      </w:r>
      <w:proofErr w:type="spellEnd"/>
      <w:r>
        <w:rPr>
          <w:rFonts w:hint="cs"/>
          <w:rtl/>
        </w:rPr>
        <w:t>'</w:t>
      </w:r>
      <w:r w:rsidR="00B87DB4" w:rsidRPr="00F61BE7">
        <w:t xml:space="preserve"> </w:t>
      </w:r>
      <w:bookmarkStart w:id="10691" w:name="_ETM_Q22_670519"/>
      <w:bookmarkEnd w:id="10691"/>
      <w:r w:rsidR="00B87DB4" w:rsidRPr="00F61BE7">
        <w:rPr>
          <w:rtl/>
        </w:rPr>
        <w:t>ו</w:t>
      </w:r>
      <w:r>
        <w:rPr>
          <w:rFonts w:hint="cs"/>
          <w:rtl/>
        </w:rPr>
        <w:t>'</w:t>
      </w:r>
      <w:r w:rsidR="00B87DB4" w:rsidRPr="00F61BE7">
        <w:rPr>
          <w:rtl/>
        </w:rPr>
        <w:t>צפון</w:t>
      </w:r>
      <w:bookmarkStart w:id="10692" w:name="_ETM_Q22_671120"/>
      <w:bookmarkEnd w:id="10692"/>
      <w:r>
        <w:rPr>
          <w:rFonts w:hint="cs"/>
          <w:rtl/>
        </w:rPr>
        <w:t>'</w:t>
      </w:r>
      <w:r w:rsidR="00B87DB4">
        <w:rPr>
          <w:rFonts w:hint="cs"/>
          <w:rtl/>
        </w:rPr>
        <w:t xml:space="preserve"> </w:t>
      </w:r>
      <w:bookmarkStart w:id="10693" w:name="_ETM_Q22_716492"/>
      <w:bookmarkEnd w:id="10693"/>
      <w:r w:rsidR="00B87DB4" w:rsidRPr="00F61BE7">
        <w:rPr>
          <w:rtl/>
        </w:rPr>
        <w:t>מלמדים</w:t>
      </w:r>
      <w:r w:rsidR="00B87DB4" w:rsidRPr="00F61BE7">
        <w:t xml:space="preserve"> </w:t>
      </w:r>
      <w:bookmarkStart w:id="10694" w:name="_ETM_Q22_671989"/>
      <w:bookmarkStart w:id="10695" w:name="_ETM_Q22_673760"/>
      <w:bookmarkEnd w:id="10694"/>
      <w:bookmarkEnd w:id="10695"/>
      <w:r w:rsidR="00B87DB4" w:rsidRPr="00F61BE7">
        <w:rPr>
          <w:rtl/>
        </w:rPr>
        <w:t>שגם</w:t>
      </w:r>
      <w:r w:rsidR="00B87DB4" w:rsidRPr="00F61BE7">
        <w:t xml:space="preserve"> </w:t>
      </w:r>
      <w:bookmarkStart w:id="10696" w:name="_ETM_Q22_674209"/>
      <w:bookmarkEnd w:id="10696"/>
      <w:r w:rsidR="00B87DB4" w:rsidRPr="00F61BE7">
        <w:rPr>
          <w:rtl/>
        </w:rPr>
        <w:t>אם</w:t>
      </w:r>
      <w:r w:rsidR="00B87DB4" w:rsidRPr="00F61BE7">
        <w:t xml:space="preserve"> </w:t>
      </w:r>
      <w:bookmarkStart w:id="10697" w:name="_ETM_Q22_674329"/>
      <w:bookmarkEnd w:id="10697"/>
      <w:r w:rsidR="00B87DB4" w:rsidRPr="00F61BE7">
        <w:rPr>
          <w:rtl/>
        </w:rPr>
        <w:t>יש</w:t>
      </w:r>
      <w:r w:rsidR="00B87DB4" w:rsidRPr="00F61BE7">
        <w:t xml:space="preserve"> </w:t>
      </w:r>
      <w:bookmarkStart w:id="10698" w:name="_ETM_Q22_674599"/>
      <w:bookmarkEnd w:id="10698"/>
      <w:r w:rsidR="00B87DB4" w:rsidRPr="00F61BE7">
        <w:rPr>
          <w:rtl/>
        </w:rPr>
        <w:t>שבר</w:t>
      </w:r>
      <w:r w:rsidR="00B87DB4" w:rsidRPr="00F61BE7">
        <w:t xml:space="preserve"> </w:t>
      </w:r>
      <w:bookmarkStart w:id="10699" w:name="_ETM_Q22_674959"/>
      <w:bookmarkEnd w:id="10699"/>
      <w:r w:rsidR="00B87DB4" w:rsidRPr="00F61BE7">
        <w:rPr>
          <w:rtl/>
        </w:rPr>
        <w:t>וגם</w:t>
      </w:r>
      <w:r w:rsidR="00B87DB4" w:rsidRPr="00F61BE7">
        <w:t xml:space="preserve"> </w:t>
      </w:r>
      <w:bookmarkStart w:id="10700" w:name="_ETM_Q22_675349"/>
      <w:bookmarkEnd w:id="10700"/>
      <w:r w:rsidR="00B87DB4" w:rsidRPr="00F61BE7">
        <w:rPr>
          <w:rtl/>
        </w:rPr>
        <w:t>אם</w:t>
      </w:r>
      <w:r w:rsidR="00B87DB4" w:rsidRPr="00F61BE7">
        <w:t xml:space="preserve"> </w:t>
      </w:r>
      <w:bookmarkStart w:id="10701" w:name="_ETM_Q22_676010"/>
      <w:bookmarkEnd w:id="10701"/>
      <w:r w:rsidR="00B87DB4" w:rsidRPr="00F61BE7">
        <w:rPr>
          <w:rtl/>
        </w:rPr>
        <w:t>חצי</w:t>
      </w:r>
      <w:r w:rsidR="00B87DB4" w:rsidRPr="00F61BE7">
        <w:t xml:space="preserve"> </w:t>
      </w:r>
      <w:bookmarkStart w:id="10702" w:name="_ETM_Q22_676519"/>
      <w:bookmarkEnd w:id="10702"/>
      <w:r w:rsidR="00B87DB4" w:rsidRPr="00F61BE7">
        <w:rPr>
          <w:rtl/>
        </w:rPr>
        <w:t>נגנב</w:t>
      </w:r>
      <w:r w:rsidR="00B87DB4" w:rsidRPr="00F61BE7">
        <w:t xml:space="preserve"> </w:t>
      </w:r>
      <w:bookmarkStart w:id="10703" w:name="_ETM_Q22_677120"/>
      <w:bookmarkEnd w:id="10703"/>
      <w:r w:rsidR="00B87DB4">
        <w:rPr>
          <w:rFonts w:hint="cs"/>
          <w:rtl/>
        </w:rPr>
        <w:t>ו</w:t>
      </w:r>
      <w:r w:rsidR="00B87DB4" w:rsidRPr="00F61BE7">
        <w:rPr>
          <w:rtl/>
        </w:rPr>
        <w:t>נלקח</w:t>
      </w:r>
      <w:r w:rsidR="00B87DB4" w:rsidRPr="00F61BE7">
        <w:t xml:space="preserve"> </w:t>
      </w:r>
      <w:bookmarkStart w:id="10704" w:name="_ETM_Q22_677599"/>
      <w:bookmarkEnd w:id="10704"/>
      <w:r w:rsidR="00B87DB4" w:rsidRPr="00F61BE7">
        <w:rPr>
          <w:rtl/>
        </w:rPr>
        <w:t>מא</w:t>
      </w:r>
      <w:r w:rsidR="00B87DB4">
        <w:rPr>
          <w:rFonts w:hint="cs"/>
          <w:rtl/>
        </w:rPr>
        <w:t>י</w:t>
      </w:r>
      <w:r w:rsidR="00B87DB4" w:rsidRPr="00F61BE7">
        <w:rPr>
          <w:rtl/>
        </w:rPr>
        <w:t>תנו</w:t>
      </w:r>
      <w:r w:rsidR="00B87DB4">
        <w:rPr>
          <w:rFonts w:hint="cs"/>
          <w:rtl/>
        </w:rPr>
        <w:t>,</w:t>
      </w:r>
      <w:r w:rsidR="00B87DB4" w:rsidRPr="00F61BE7">
        <w:t xml:space="preserve"> </w:t>
      </w:r>
      <w:bookmarkStart w:id="10705" w:name="_ETM_Q22_678319"/>
      <w:bookmarkEnd w:id="10705"/>
      <w:r w:rsidR="00B87DB4" w:rsidRPr="00F61BE7">
        <w:rPr>
          <w:rtl/>
        </w:rPr>
        <w:t>הוא</w:t>
      </w:r>
      <w:r w:rsidR="00B87DB4" w:rsidRPr="00F61BE7">
        <w:t xml:space="preserve"> </w:t>
      </w:r>
      <w:bookmarkStart w:id="10706" w:name="_ETM_Q22_678439"/>
      <w:bookmarkEnd w:id="10706"/>
      <w:r w:rsidR="00B87DB4">
        <w:rPr>
          <w:rtl/>
        </w:rPr>
        <w:t>צפו</w:t>
      </w:r>
      <w:r w:rsidR="00B87DB4">
        <w:rPr>
          <w:rFonts w:hint="cs"/>
          <w:rtl/>
        </w:rPr>
        <w:t>ן</w:t>
      </w:r>
      <w:r w:rsidR="00B87DB4" w:rsidRPr="00F61BE7">
        <w:t xml:space="preserve"> </w:t>
      </w:r>
      <w:bookmarkStart w:id="10707" w:name="_ETM_Q22_678889"/>
      <w:bookmarkEnd w:id="10707"/>
      <w:r w:rsidR="00B87DB4" w:rsidRPr="00F61BE7">
        <w:rPr>
          <w:rtl/>
        </w:rPr>
        <w:t>לנו</w:t>
      </w:r>
      <w:r w:rsidR="00B87DB4" w:rsidRPr="00F61BE7">
        <w:t xml:space="preserve"> </w:t>
      </w:r>
      <w:bookmarkStart w:id="10708" w:name="_ETM_Q22_679519"/>
      <w:bookmarkEnd w:id="10708"/>
      <w:r w:rsidR="00B87DB4" w:rsidRPr="00F61BE7">
        <w:rPr>
          <w:rtl/>
        </w:rPr>
        <w:t>ויחזור</w:t>
      </w:r>
      <w:r w:rsidR="00B87DB4" w:rsidRPr="00F61BE7">
        <w:t xml:space="preserve"> </w:t>
      </w:r>
      <w:bookmarkStart w:id="10709" w:name="_ETM_Q22_680390"/>
      <w:bookmarkEnd w:id="10709"/>
      <w:r w:rsidR="00B87DB4" w:rsidRPr="00F61BE7">
        <w:rPr>
          <w:rtl/>
        </w:rPr>
        <w:t>אלינו</w:t>
      </w:r>
      <w:bookmarkStart w:id="10710" w:name="_ETM_Q22_681550"/>
      <w:bookmarkEnd w:id="10710"/>
      <w:r>
        <w:rPr>
          <w:rFonts w:hint="cs"/>
          <w:rtl/>
        </w:rPr>
        <w:t>"</w:t>
      </w:r>
      <w:r w:rsidR="00B87DB4">
        <w:rPr>
          <w:rFonts w:hint="cs"/>
          <w:rtl/>
        </w:rPr>
        <w:t xml:space="preserve">. </w:t>
      </w:r>
      <w:r w:rsidR="00B87DB4" w:rsidRPr="00F61BE7">
        <w:rPr>
          <w:rtl/>
        </w:rPr>
        <w:t>אין</w:t>
      </w:r>
      <w:r w:rsidR="00B87DB4" w:rsidRPr="00F61BE7">
        <w:t xml:space="preserve"> </w:t>
      </w:r>
      <w:bookmarkStart w:id="10711" w:name="_ETM_Q22_681730"/>
      <w:bookmarkEnd w:id="10711"/>
      <w:r w:rsidR="00B87DB4" w:rsidRPr="00F61BE7">
        <w:rPr>
          <w:rtl/>
        </w:rPr>
        <w:t>דבר</w:t>
      </w:r>
      <w:r w:rsidR="00B87DB4" w:rsidRPr="00F61BE7">
        <w:t xml:space="preserve"> </w:t>
      </w:r>
      <w:bookmarkStart w:id="10712" w:name="_ETM_Q22_682000"/>
      <w:bookmarkEnd w:id="10712"/>
      <w:r w:rsidR="00B87DB4" w:rsidRPr="00F61BE7">
        <w:rPr>
          <w:rtl/>
        </w:rPr>
        <w:t>יותר</w:t>
      </w:r>
      <w:r w:rsidR="00B87DB4" w:rsidRPr="00F61BE7">
        <w:t xml:space="preserve"> </w:t>
      </w:r>
      <w:bookmarkStart w:id="10713" w:name="_ETM_Q22_682300"/>
      <w:bookmarkEnd w:id="10713"/>
      <w:r w:rsidR="00B87DB4" w:rsidRPr="00F61BE7">
        <w:rPr>
          <w:rtl/>
        </w:rPr>
        <w:t>נכון</w:t>
      </w:r>
      <w:r w:rsidR="00B87DB4" w:rsidRPr="00F61BE7">
        <w:t xml:space="preserve"> </w:t>
      </w:r>
      <w:bookmarkStart w:id="10714" w:name="_ETM_Q22_682660"/>
      <w:bookmarkEnd w:id="10714"/>
      <w:r w:rsidR="00B87DB4" w:rsidRPr="00F61BE7">
        <w:rPr>
          <w:rtl/>
        </w:rPr>
        <w:t>מאשר</w:t>
      </w:r>
      <w:r w:rsidR="00B87DB4" w:rsidRPr="00F61BE7">
        <w:t xml:space="preserve"> </w:t>
      </w:r>
      <w:bookmarkStart w:id="10715" w:name="_ETM_Q22_683020"/>
      <w:bookmarkEnd w:id="10715"/>
      <w:r w:rsidR="00B87DB4" w:rsidRPr="00F61BE7">
        <w:rPr>
          <w:rtl/>
        </w:rPr>
        <w:t>לחשוב</w:t>
      </w:r>
      <w:r w:rsidR="00B87DB4" w:rsidRPr="00F61BE7">
        <w:t xml:space="preserve"> </w:t>
      </w:r>
      <w:bookmarkStart w:id="10716" w:name="_ETM_Q22_683950"/>
      <w:bookmarkEnd w:id="10716"/>
      <w:r w:rsidR="00B87DB4" w:rsidRPr="00F61BE7">
        <w:rPr>
          <w:rtl/>
        </w:rPr>
        <w:t>על</w:t>
      </w:r>
      <w:r w:rsidR="00B87DB4" w:rsidRPr="00F61BE7">
        <w:t xml:space="preserve"> </w:t>
      </w:r>
      <w:bookmarkStart w:id="10717" w:name="_ETM_Q22_684130"/>
      <w:bookmarkEnd w:id="10717"/>
      <w:r w:rsidR="00B87DB4" w:rsidRPr="00F61BE7">
        <w:rPr>
          <w:rtl/>
        </w:rPr>
        <w:t>אותם</w:t>
      </w:r>
      <w:r w:rsidR="00B87DB4" w:rsidRPr="00F61BE7">
        <w:t xml:space="preserve"> </w:t>
      </w:r>
      <w:bookmarkStart w:id="10718" w:name="_ETM_Q22_685480"/>
      <w:bookmarkEnd w:id="10718"/>
      <w:r w:rsidR="00B87DB4" w:rsidRPr="00F61BE7">
        <w:rPr>
          <w:rtl/>
        </w:rPr>
        <w:t>מעל</w:t>
      </w:r>
      <w:r w:rsidR="00B87DB4" w:rsidRPr="00F61BE7">
        <w:t xml:space="preserve"> </w:t>
      </w:r>
      <w:bookmarkStart w:id="10719" w:name="_ETM_Q22_685900"/>
      <w:bookmarkStart w:id="10720" w:name="_ETM_Q22_687010"/>
      <w:bookmarkEnd w:id="10719"/>
      <w:bookmarkEnd w:id="10720"/>
      <w:r w:rsidR="00B87DB4" w:rsidRPr="00F61BE7">
        <w:t xml:space="preserve">130 </w:t>
      </w:r>
      <w:bookmarkStart w:id="10721" w:name="_ETM_Q22_688169"/>
      <w:bookmarkEnd w:id="10721"/>
      <w:r w:rsidR="00B87DB4" w:rsidRPr="00F61BE7">
        <w:rPr>
          <w:rtl/>
        </w:rPr>
        <w:t>חטופים</w:t>
      </w:r>
      <w:r w:rsidR="00B87DB4" w:rsidRPr="00F61BE7">
        <w:t xml:space="preserve"> </w:t>
      </w:r>
      <w:bookmarkStart w:id="10722" w:name="_ETM_Q22_689040"/>
      <w:bookmarkEnd w:id="10722"/>
      <w:r w:rsidR="00B87DB4" w:rsidRPr="00F61BE7">
        <w:rPr>
          <w:rtl/>
        </w:rPr>
        <w:t>שנמצאים</w:t>
      </w:r>
      <w:r w:rsidR="00B87DB4" w:rsidRPr="00F61BE7">
        <w:t xml:space="preserve"> </w:t>
      </w:r>
      <w:bookmarkStart w:id="10723" w:name="_ETM_Q22_689639"/>
      <w:bookmarkEnd w:id="10723"/>
      <w:r w:rsidR="00B87DB4" w:rsidRPr="00F61BE7">
        <w:rPr>
          <w:rtl/>
        </w:rPr>
        <w:t>בעזה</w:t>
      </w:r>
      <w:bookmarkStart w:id="10724" w:name="_ETM_Q22_690800"/>
      <w:bookmarkEnd w:id="10724"/>
      <w:r w:rsidR="00B87DB4">
        <w:rPr>
          <w:rFonts w:hint="cs"/>
          <w:rtl/>
        </w:rPr>
        <w:t xml:space="preserve">, </w:t>
      </w:r>
      <w:r w:rsidR="00B87DB4" w:rsidRPr="00F61BE7">
        <w:rPr>
          <w:rtl/>
        </w:rPr>
        <w:t>ש</w:t>
      </w:r>
      <w:bookmarkStart w:id="10725" w:name="_ETM_Q22_691190"/>
      <w:bookmarkEnd w:id="10725"/>
      <w:r w:rsidR="00B87DB4" w:rsidRPr="00F61BE7">
        <w:rPr>
          <w:rtl/>
        </w:rPr>
        <w:t>נגנבו</w:t>
      </w:r>
      <w:r w:rsidR="00B87DB4" w:rsidRPr="00F61BE7">
        <w:t xml:space="preserve"> </w:t>
      </w:r>
      <w:bookmarkStart w:id="10726" w:name="_ETM_Q22_691670"/>
      <w:bookmarkEnd w:id="10726"/>
      <w:r w:rsidR="00B87DB4" w:rsidRPr="00F61BE7">
        <w:rPr>
          <w:rtl/>
        </w:rPr>
        <w:t>מא</w:t>
      </w:r>
      <w:r w:rsidR="00B87DB4">
        <w:rPr>
          <w:rFonts w:hint="cs"/>
          <w:rtl/>
        </w:rPr>
        <w:t>י</w:t>
      </w:r>
      <w:r w:rsidR="00B87DB4" w:rsidRPr="00F61BE7">
        <w:rPr>
          <w:rtl/>
        </w:rPr>
        <w:t>תנו</w:t>
      </w:r>
      <w:bookmarkStart w:id="10727" w:name="_ETM_Q22_692929"/>
      <w:bookmarkEnd w:id="10727"/>
      <w:r w:rsidR="00B87DB4">
        <w:rPr>
          <w:rFonts w:hint="cs"/>
          <w:rtl/>
        </w:rPr>
        <w:t>. א</w:t>
      </w:r>
      <w:r w:rsidR="00B87DB4" w:rsidRPr="00F61BE7">
        <w:rPr>
          <w:rtl/>
        </w:rPr>
        <w:t>ני</w:t>
      </w:r>
      <w:r w:rsidR="00B87DB4" w:rsidRPr="00F61BE7">
        <w:t xml:space="preserve"> </w:t>
      </w:r>
      <w:bookmarkStart w:id="10728" w:name="_ETM_Q22_693079"/>
      <w:bookmarkEnd w:id="10728"/>
      <w:r w:rsidR="00B87DB4" w:rsidRPr="00F61BE7">
        <w:rPr>
          <w:rtl/>
        </w:rPr>
        <w:t>חושב</w:t>
      </w:r>
      <w:r w:rsidR="00B87DB4" w:rsidRPr="00F61BE7">
        <w:t xml:space="preserve"> </w:t>
      </w:r>
      <w:bookmarkStart w:id="10729" w:name="_ETM_Q22_693319"/>
      <w:bookmarkEnd w:id="10729"/>
      <w:r w:rsidR="00B87DB4" w:rsidRPr="00F61BE7">
        <w:rPr>
          <w:rtl/>
        </w:rPr>
        <w:t>שהחג</w:t>
      </w:r>
      <w:r w:rsidR="00B87DB4" w:rsidRPr="00F61BE7">
        <w:t xml:space="preserve"> </w:t>
      </w:r>
      <w:bookmarkStart w:id="10730" w:name="_ETM_Q22_693890"/>
      <w:bookmarkEnd w:id="10730"/>
      <w:r w:rsidR="00B87DB4" w:rsidRPr="00F61BE7">
        <w:rPr>
          <w:rtl/>
        </w:rPr>
        <w:t>הזה</w:t>
      </w:r>
      <w:bookmarkStart w:id="10731" w:name="_ETM_Q22_694390"/>
      <w:bookmarkEnd w:id="10731"/>
      <w:r w:rsidR="00B87DB4">
        <w:rPr>
          <w:rFonts w:hint="cs"/>
          <w:rtl/>
        </w:rPr>
        <w:t xml:space="preserve">, </w:t>
      </w:r>
      <w:bookmarkStart w:id="10732" w:name="_ETM_Q22_691000"/>
      <w:bookmarkEnd w:id="10732"/>
      <w:r w:rsidR="00B87DB4" w:rsidRPr="00F61BE7">
        <w:rPr>
          <w:rtl/>
        </w:rPr>
        <w:t>חג</w:t>
      </w:r>
      <w:r w:rsidR="00B87DB4" w:rsidRPr="00F61BE7">
        <w:t xml:space="preserve"> </w:t>
      </w:r>
      <w:bookmarkStart w:id="10733" w:name="_ETM_Q22_694720"/>
      <w:bookmarkEnd w:id="10733"/>
      <w:r w:rsidR="00B87DB4" w:rsidRPr="00F61BE7">
        <w:rPr>
          <w:rtl/>
        </w:rPr>
        <w:t>הפסח</w:t>
      </w:r>
      <w:r w:rsidR="00B87DB4">
        <w:rPr>
          <w:rFonts w:hint="cs"/>
          <w:rtl/>
        </w:rPr>
        <w:t>,</w:t>
      </w:r>
      <w:r w:rsidR="00B87DB4" w:rsidRPr="00F61BE7">
        <w:t xml:space="preserve"> </w:t>
      </w:r>
      <w:bookmarkStart w:id="10734" w:name="_ETM_Q22_696069"/>
      <w:bookmarkEnd w:id="10734"/>
      <w:r w:rsidR="00B87DB4" w:rsidRPr="00F61BE7">
        <w:rPr>
          <w:rtl/>
        </w:rPr>
        <w:t>נועד</w:t>
      </w:r>
      <w:r w:rsidR="00B87DB4" w:rsidRPr="00F61BE7">
        <w:t xml:space="preserve"> </w:t>
      </w:r>
      <w:bookmarkStart w:id="10735" w:name="_ETM_Q22_697120"/>
      <w:bookmarkEnd w:id="10735"/>
      <w:r w:rsidR="00B87DB4" w:rsidRPr="00F61BE7">
        <w:rPr>
          <w:rtl/>
        </w:rPr>
        <w:t>שאנחנו</w:t>
      </w:r>
      <w:r w:rsidR="00B87DB4" w:rsidRPr="00F61BE7">
        <w:t xml:space="preserve"> </w:t>
      </w:r>
      <w:bookmarkStart w:id="10736" w:name="_ETM_Q22_697840"/>
      <w:bookmarkEnd w:id="10736"/>
      <w:r w:rsidR="00B87DB4" w:rsidRPr="00F61BE7">
        <w:rPr>
          <w:rtl/>
        </w:rPr>
        <w:t>נזכור</w:t>
      </w:r>
      <w:r w:rsidR="00B87DB4" w:rsidRPr="00F61BE7">
        <w:t xml:space="preserve"> </w:t>
      </w:r>
      <w:bookmarkStart w:id="10737" w:name="_ETM_Q22_698950"/>
      <w:bookmarkEnd w:id="10737"/>
      <w:r w:rsidR="00B87DB4" w:rsidRPr="00F61BE7">
        <w:rPr>
          <w:rtl/>
        </w:rPr>
        <w:t>ונדע</w:t>
      </w:r>
      <w:r w:rsidR="00B87DB4" w:rsidRPr="00F61BE7">
        <w:t xml:space="preserve"> </w:t>
      </w:r>
      <w:bookmarkStart w:id="10738" w:name="_ETM_Q22_699730"/>
      <w:bookmarkEnd w:id="10738"/>
      <w:r w:rsidR="00B87DB4" w:rsidRPr="00F61BE7">
        <w:rPr>
          <w:rtl/>
        </w:rPr>
        <w:t>שהם</w:t>
      </w:r>
      <w:r w:rsidR="00B87DB4" w:rsidRPr="00F61BE7">
        <w:t xml:space="preserve"> </w:t>
      </w:r>
      <w:bookmarkStart w:id="10739" w:name="_ETM_Q22_700209"/>
      <w:bookmarkEnd w:id="10739"/>
      <w:r w:rsidR="00B87DB4" w:rsidRPr="00F61BE7">
        <w:rPr>
          <w:rtl/>
        </w:rPr>
        <w:t>יחזרו</w:t>
      </w:r>
      <w:r w:rsidR="00B87DB4" w:rsidRPr="00F61BE7">
        <w:t xml:space="preserve"> </w:t>
      </w:r>
      <w:bookmarkStart w:id="10740" w:name="_ETM_Q22_700690"/>
      <w:bookmarkEnd w:id="10740"/>
      <w:r w:rsidR="00B87DB4" w:rsidRPr="00F61BE7">
        <w:rPr>
          <w:rtl/>
        </w:rPr>
        <w:t>אלינו</w:t>
      </w:r>
      <w:r>
        <w:rPr>
          <w:rFonts w:hint="cs"/>
          <w:rtl/>
        </w:rPr>
        <w:t>,</w:t>
      </w:r>
      <w:r w:rsidR="00B87DB4" w:rsidRPr="00F61BE7">
        <w:t xml:space="preserve"> </w:t>
      </w:r>
      <w:bookmarkStart w:id="10741" w:name="_ETM_Q22_700989"/>
      <w:bookmarkEnd w:id="10741"/>
      <w:r w:rsidR="00B87DB4" w:rsidRPr="00F61BE7">
        <w:rPr>
          <w:rtl/>
        </w:rPr>
        <w:t>בעזרת</w:t>
      </w:r>
      <w:r w:rsidR="00B87DB4" w:rsidRPr="00F61BE7">
        <w:t xml:space="preserve"> </w:t>
      </w:r>
      <w:bookmarkStart w:id="10742" w:name="_ETM_Q22_701349"/>
      <w:bookmarkStart w:id="10743" w:name="_ETM_Q22_702630"/>
      <w:bookmarkEnd w:id="10742"/>
      <w:bookmarkEnd w:id="10743"/>
      <w:r w:rsidR="00B87DB4">
        <w:rPr>
          <w:rFonts w:hint="cs"/>
          <w:rtl/>
        </w:rPr>
        <w:t>ה</w:t>
      </w:r>
      <w:r>
        <w:rPr>
          <w:rFonts w:hint="cs"/>
          <w:rtl/>
        </w:rPr>
        <w:t>שם</w:t>
      </w:r>
      <w:r w:rsidR="00B87DB4">
        <w:rPr>
          <w:rFonts w:hint="cs"/>
          <w:rtl/>
        </w:rPr>
        <w:t xml:space="preserve">. </w:t>
      </w:r>
      <w:r>
        <w:rPr>
          <w:rFonts w:hint="cs"/>
          <w:rtl/>
        </w:rPr>
        <w:t>"</w:t>
      </w:r>
      <w:r w:rsidR="00B87DB4" w:rsidRPr="00F61BE7">
        <w:rPr>
          <w:rtl/>
        </w:rPr>
        <w:t>מה</w:t>
      </w:r>
      <w:r w:rsidR="00B87DB4" w:rsidRPr="00F61BE7">
        <w:t xml:space="preserve"> </w:t>
      </w:r>
      <w:bookmarkStart w:id="10744" w:name="_ETM_Q22_702870"/>
      <w:bookmarkEnd w:id="10744"/>
      <w:r w:rsidR="00B87DB4" w:rsidRPr="00F61BE7">
        <w:rPr>
          <w:rtl/>
        </w:rPr>
        <w:t>שהשגנו</w:t>
      </w:r>
      <w:r w:rsidR="00B87DB4" w:rsidRPr="00F61BE7">
        <w:t xml:space="preserve"> </w:t>
      </w:r>
      <w:bookmarkStart w:id="10745" w:name="_ETM_Q22_703620"/>
      <w:bookmarkEnd w:id="10745"/>
      <w:r w:rsidR="00B87DB4" w:rsidRPr="00F61BE7">
        <w:rPr>
          <w:rtl/>
        </w:rPr>
        <w:t>אחרי</w:t>
      </w:r>
      <w:r w:rsidR="00B87DB4" w:rsidRPr="00F61BE7">
        <w:t xml:space="preserve"> </w:t>
      </w:r>
      <w:bookmarkStart w:id="10746" w:name="_ETM_Q22_703920"/>
      <w:bookmarkEnd w:id="10746"/>
      <w:r w:rsidR="00B87DB4" w:rsidRPr="00F61BE7">
        <w:rPr>
          <w:rtl/>
        </w:rPr>
        <w:t>מאמץ</w:t>
      </w:r>
      <w:r w:rsidR="00B87DB4" w:rsidRPr="00F61BE7">
        <w:t xml:space="preserve"> </w:t>
      </w:r>
      <w:bookmarkStart w:id="10747" w:name="_ETM_Q22_704610"/>
      <w:bookmarkEnd w:id="10747"/>
      <w:r w:rsidR="00B87DB4">
        <w:rPr>
          <w:rFonts w:hint="cs"/>
          <w:rtl/>
        </w:rPr>
        <w:t xml:space="preserve">הוא </w:t>
      </w:r>
      <w:r w:rsidR="00B87DB4" w:rsidRPr="00F61BE7">
        <w:rPr>
          <w:rtl/>
        </w:rPr>
        <w:t>מתוק</w:t>
      </w:r>
      <w:r w:rsidR="00B87DB4" w:rsidRPr="00F61BE7">
        <w:t xml:space="preserve"> </w:t>
      </w:r>
      <w:bookmarkStart w:id="10748" w:name="_ETM_Q22_705150"/>
      <w:bookmarkEnd w:id="10748"/>
      <w:r w:rsidR="00B87DB4" w:rsidRPr="00F61BE7">
        <w:rPr>
          <w:rtl/>
        </w:rPr>
        <w:t>יותר</w:t>
      </w:r>
      <w:r w:rsidR="00B87DB4" w:rsidRPr="00F61BE7">
        <w:t xml:space="preserve"> </w:t>
      </w:r>
      <w:bookmarkStart w:id="10749" w:name="_ETM_Q22_705480"/>
      <w:bookmarkEnd w:id="10749"/>
      <w:r w:rsidR="00B87DB4" w:rsidRPr="00F61BE7">
        <w:rPr>
          <w:rtl/>
        </w:rPr>
        <w:t>מאשר</w:t>
      </w:r>
      <w:r w:rsidR="00B87DB4" w:rsidRPr="00F61BE7">
        <w:t xml:space="preserve"> </w:t>
      </w:r>
      <w:bookmarkStart w:id="10750" w:name="_ETM_Q22_705840"/>
      <w:bookmarkEnd w:id="10750"/>
      <w:r w:rsidR="00B87DB4" w:rsidRPr="00F61BE7">
        <w:rPr>
          <w:rtl/>
        </w:rPr>
        <w:t>דבר</w:t>
      </w:r>
      <w:r w:rsidR="00B87DB4" w:rsidRPr="00F61BE7">
        <w:t xml:space="preserve"> </w:t>
      </w:r>
      <w:bookmarkStart w:id="10751" w:name="_ETM_Q22_706140"/>
      <w:bookmarkEnd w:id="10751"/>
      <w:r w:rsidR="00B87DB4" w:rsidRPr="00F61BE7">
        <w:rPr>
          <w:rtl/>
        </w:rPr>
        <w:t>שהגיע</w:t>
      </w:r>
      <w:r w:rsidR="00B87DB4" w:rsidRPr="00F61BE7">
        <w:t xml:space="preserve"> </w:t>
      </w:r>
      <w:bookmarkStart w:id="10752" w:name="_ETM_Q22_706650"/>
      <w:bookmarkEnd w:id="10752"/>
      <w:r w:rsidR="00B87DB4" w:rsidRPr="00F61BE7">
        <w:rPr>
          <w:rtl/>
        </w:rPr>
        <w:t>ללא</w:t>
      </w:r>
      <w:r w:rsidR="00B87DB4" w:rsidRPr="00F61BE7">
        <w:t xml:space="preserve"> </w:t>
      </w:r>
      <w:bookmarkStart w:id="10753" w:name="_ETM_Q22_706860"/>
      <w:bookmarkEnd w:id="10753"/>
      <w:r w:rsidR="00B87DB4" w:rsidRPr="00F61BE7">
        <w:rPr>
          <w:rtl/>
        </w:rPr>
        <w:t>השתדלות</w:t>
      </w:r>
      <w:r w:rsidR="00B87DB4" w:rsidRPr="00F61BE7">
        <w:t xml:space="preserve"> </w:t>
      </w:r>
      <w:bookmarkStart w:id="10754" w:name="_ETM_Q22_707400"/>
      <w:bookmarkEnd w:id="10754"/>
      <w:r w:rsidR="00B87DB4" w:rsidRPr="00F61BE7">
        <w:rPr>
          <w:rtl/>
        </w:rPr>
        <w:t>כלשהי</w:t>
      </w:r>
      <w:r>
        <w:rPr>
          <w:rFonts w:hint="cs"/>
          <w:rtl/>
        </w:rPr>
        <w:t>,</w:t>
      </w:r>
      <w:r w:rsidR="00B87DB4" w:rsidRPr="00F61BE7">
        <w:t xml:space="preserve"> </w:t>
      </w:r>
      <w:bookmarkStart w:id="10755" w:name="_ETM_Q22_708450"/>
      <w:bookmarkEnd w:id="10755"/>
      <w:r w:rsidR="00B87DB4" w:rsidRPr="00F61BE7">
        <w:rPr>
          <w:rtl/>
        </w:rPr>
        <w:t>לכן</w:t>
      </w:r>
      <w:r w:rsidR="00B87DB4">
        <w:rPr>
          <w:rFonts w:hint="cs"/>
          <w:rtl/>
        </w:rPr>
        <w:t>,</w:t>
      </w:r>
      <w:r w:rsidR="00B87DB4" w:rsidRPr="00F61BE7">
        <w:t xml:space="preserve"> </w:t>
      </w:r>
      <w:bookmarkStart w:id="10756" w:name="_ETM_Q22_709559"/>
      <w:bookmarkEnd w:id="10756"/>
      <w:r w:rsidR="00B87DB4" w:rsidRPr="00F61BE7">
        <w:rPr>
          <w:rtl/>
        </w:rPr>
        <w:t>אין</w:t>
      </w:r>
      <w:r w:rsidR="00B87DB4" w:rsidRPr="00F61BE7">
        <w:t xml:space="preserve"> </w:t>
      </w:r>
      <w:bookmarkStart w:id="10757" w:name="_ETM_Q22_709799"/>
      <w:bookmarkEnd w:id="10757"/>
      <w:r w:rsidR="00B87DB4" w:rsidRPr="00F61BE7">
        <w:rPr>
          <w:rtl/>
        </w:rPr>
        <w:t>מפטירים</w:t>
      </w:r>
      <w:r w:rsidR="00B87DB4" w:rsidRPr="00F61BE7">
        <w:t xml:space="preserve"> </w:t>
      </w:r>
      <w:bookmarkStart w:id="10758" w:name="_ETM_Q22_710340"/>
      <w:bookmarkEnd w:id="10758"/>
      <w:r w:rsidR="00B87DB4" w:rsidRPr="00F61BE7">
        <w:rPr>
          <w:rtl/>
        </w:rPr>
        <w:t>אחר</w:t>
      </w:r>
      <w:r w:rsidR="00B87DB4" w:rsidRPr="00F61BE7">
        <w:t xml:space="preserve"> </w:t>
      </w:r>
      <w:bookmarkStart w:id="10759" w:name="_ETM_Q22_710610"/>
      <w:bookmarkEnd w:id="10759"/>
      <w:r w:rsidR="00B87DB4" w:rsidRPr="00F61BE7">
        <w:rPr>
          <w:rtl/>
        </w:rPr>
        <w:t>הפסח</w:t>
      </w:r>
      <w:r w:rsidR="00B87DB4" w:rsidRPr="00F61BE7">
        <w:t xml:space="preserve"> </w:t>
      </w:r>
      <w:bookmarkStart w:id="10760" w:name="_ETM_Q22_711030"/>
      <w:bookmarkEnd w:id="10760"/>
      <w:r w:rsidR="00B87DB4" w:rsidRPr="00F61BE7">
        <w:rPr>
          <w:rtl/>
        </w:rPr>
        <w:t>אפיקומן</w:t>
      </w:r>
      <w:r>
        <w:rPr>
          <w:rFonts w:hint="cs"/>
          <w:rtl/>
        </w:rPr>
        <w:t>,</w:t>
      </w:r>
      <w:r w:rsidR="00B87DB4" w:rsidRPr="00F61BE7">
        <w:t xml:space="preserve"> </w:t>
      </w:r>
      <w:bookmarkStart w:id="10761" w:name="_ETM_Q22_711629"/>
      <w:bookmarkEnd w:id="10761"/>
      <w:r w:rsidR="00B87DB4" w:rsidRPr="00F61BE7">
        <w:rPr>
          <w:rtl/>
        </w:rPr>
        <w:t>כדי</w:t>
      </w:r>
      <w:r w:rsidR="00B87DB4" w:rsidRPr="00F61BE7">
        <w:t xml:space="preserve"> </w:t>
      </w:r>
      <w:bookmarkStart w:id="10762" w:name="_ETM_Q22_711870"/>
      <w:bookmarkEnd w:id="10762"/>
      <w:r w:rsidR="00B87DB4">
        <w:rPr>
          <w:rtl/>
        </w:rPr>
        <w:t>לה</w:t>
      </w:r>
      <w:r w:rsidR="00B87DB4" w:rsidRPr="00F61BE7">
        <w:rPr>
          <w:rtl/>
        </w:rPr>
        <w:t>ש</w:t>
      </w:r>
      <w:r w:rsidR="00B87DB4">
        <w:rPr>
          <w:rFonts w:hint="cs"/>
          <w:rtl/>
        </w:rPr>
        <w:t>א</w:t>
      </w:r>
      <w:r w:rsidR="00B87DB4" w:rsidRPr="00F61BE7">
        <w:rPr>
          <w:rtl/>
        </w:rPr>
        <w:t>יר</w:t>
      </w:r>
      <w:r w:rsidR="00B87DB4" w:rsidRPr="00F61BE7">
        <w:t xml:space="preserve"> </w:t>
      </w:r>
      <w:bookmarkStart w:id="10763" w:name="_ETM_Q22_712260"/>
      <w:bookmarkEnd w:id="10763"/>
      <w:r w:rsidR="00B87DB4" w:rsidRPr="00F61BE7">
        <w:rPr>
          <w:rtl/>
        </w:rPr>
        <w:t>את</w:t>
      </w:r>
      <w:r w:rsidR="00B87DB4" w:rsidRPr="00F61BE7">
        <w:t xml:space="preserve"> </w:t>
      </w:r>
      <w:bookmarkStart w:id="10764" w:name="_ETM_Q22_712409"/>
      <w:bookmarkEnd w:id="10764"/>
      <w:r w:rsidR="00B87DB4" w:rsidRPr="00F61BE7">
        <w:rPr>
          <w:rtl/>
        </w:rPr>
        <w:t>טעם</w:t>
      </w:r>
      <w:r w:rsidR="00B87DB4" w:rsidRPr="00F61BE7">
        <w:t xml:space="preserve"> </w:t>
      </w:r>
      <w:bookmarkStart w:id="10765" w:name="_ETM_Q22_713010"/>
      <w:bookmarkEnd w:id="10765"/>
      <w:r w:rsidR="00B87DB4">
        <w:rPr>
          <w:rtl/>
        </w:rPr>
        <w:t>המצ</w:t>
      </w:r>
      <w:r w:rsidR="00B87DB4">
        <w:rPr>
          <w:rFonts w:hint="cs"/>
          <w:rtl/>
        </w:rPr>
        <w:t>ה</w:t>
      </w:r>
      <w:r w:rsidR="00B87DB4" w:rsidRPr="00F61BE7">
        <w:t xml:space="preserve"> </w:t>
      </w:r>
      <w:bookmarkStart w:id="10766" w:name="_ETM_Q22_713580"/>
      <w:bookmarkEnd w:id="10766"/>
      <w:r w:rsidR="00B87DB4" w:rsidRPr="00F61BE7">
        <w:rPr>
          <w:rtl/>
        </w:rPr>
        <w:t>בפה</w:t>
      </w:r>
      <w:r>
        <w:rPr>
          <w:rFonts w:hint="cs"/>
          <w:rtl/>
        </w:rPr>
        <w:t>"</w:t>
      </w:r>
      <w:r w:rsidR="00B87DB4">
        <w:rPr>
          <w:rFonts w:hint="cs"/>
          <w:rtl/>
        </w:rPr>
        <w:t>.</w:t>
      </w:r>
    </w:p>
    <w:p w:rsidR="00B87DB4" w:rsidRDefault="00B87DB4" w:rsidP="00146F3E">
      <w:pPr>
        <w:rPr>
          <w:rtl/>
        </w:rPr>
      </w:pPr>
    </w:p>
    <w:p w:rsidR="00B87DB4" w:rsidRDefault="00B87DB4" w:rsidP="00487A25">
      <w:pPr>
        <w:rPr>
          <w:rtl/>
        </w:rPr>
      </w:pPr>
      <w:bookmarkStart w:id="10767" w:name="_ETM_Q22_717000"/>
      <w:bookmarkEnd w:id="10767"/>
      <w:r w:rsidRPr="00F61BE7">
        <w:rPr>
          <w:rtl/>
        </w:rPr>
        <w:t>הבאתי</w:t>
      </w:r>
      <w:r w:rsidRPr="00F61BE7">
        <w:t xml:space="preserve"> </w:t>
      </w:r>
      <w:bookmarkStart w:id="10768" w:name="_ETM_Q22_717920"/>
      <w:bookmarkEnd w:id="10768"/>
      <w:r w:rsidRPr="00F61BE7">
        <w:rPr>
          <w:rtl/>
        </w:rPr>
        <w:t>פה</w:t>
      </w:r>
      <w:r w:rsidRPr="00F61BE7">
        <w:t xml:space="preserve"> </w:t>
      </w:r>
      <w:r w:rsidRPr="00F61BE7">
        <w:rPr>
          <w:rtl/>
        </w:rPr>
        <w:t>את</w:t>
      </w:r>
      <w:r w:rsidRPr="00F61BE7">
        <w:t xml:space="preserve"> </w:t>
      </w:r>
      <w:bookmarkStart w:id="10769" w:name="_ETM_Q22_717980"/>
      <w:bookmarkEnd w:id="10769"/>
      <w:r w:rsidRPr="00F61BE7">
        <w:rPr>
          <w:rtl/>
        </w:rPr>
        <w:t>הפירוש</w:t>
      </w:r>
      <w:r w:rsidRPr="00F61BE7">
        <w:t xml:space="preserve"> </w:t>
      </w:r>
      <w:bookmarkStart w:id="10770" w:name="_ETM_Q22_718429"/>
      <w:bookmarkStart w:id="10771" w:name="_ETM_Q22_718580"/>
      <w:bookmarkEnd w:id="10770"/>
      <w:bookmarkEnd w:id="10771"/>
      <w:r w:rsidRPr="00F61BE7">
        <w:rPr>
          <w:rtl/>
        </w:rPr>
        <w:t>של</w:t>
      </w:r>
      <w:r w:rsidRPr="00F61BE7">
        <w:t xml:space="preserve"> </w:t>
      </w:r>
      <w:bookmarkStart w:id="10772" w:name="_ETM_Q22_718730"/>
      <w:bookmarkEnd w:id="10772"/>
      <w:r w:rsidRPr="00F61BE7">
        <w:rPr>
          <w:rtl/>
        </w:rPr>
        <w:t>הרב</w:t>
      </w:r>
      <w:r w:rsidRPr="00F61BE7">
        <w:t xml:space="preserve"> </w:t>
      </w:r>
      <w:bookmarkStart w:id="10773" w:name="_ETM_Q22_718940"/>
      <w:bookmarkEnd w:id="10773"/>
      <w:proofErr w:type="spellStart"/>
      <w:r w:rsidRPr="00F61BE7">
        <w:rPr>
          <w:rtl/>
        </w:rPr>
        <w:t>רבינוביץ</w:t>
      </w:r>
      <w:proofErr w:type="spellEnd"/>
      <w:r w:rsidRPr="00F61BE7">
        <w:t>'</w:t>
      </w:r>
      <w:bookmarkStart w:id="10774" w:name="_ETM_Q22_720019"/>
      <w:bookmarkEnd w:id="10774"/>
      <w:r>
        <w:rPr>
          <w:rFonts w:hint="cs"/>
          <w:rtl/>
        </w:rPr>
        <w:t>, ה</w:t>
      </w:r>
      <w:r w:rsidRPr="00F61BE7">
        <w:rPr>
          <w:rtl/>
        </w:rPr>
        <w:t>רב</w:t>
      </w:r>
      <w:r w:rsidRPr="00F61BE7">
        <w:t xml:space="preserve"> </w:t>
      </w:r>
      <w:bookmarkStart w:id="10775" w:name="_ETM_Q22_720319"/>
      <w:bookmarkEnd w:id="10775"/>
      <w:r w:rsidRPr="00F61BE7">
        <w:rPr>
          <w:rtl/>
        </w:rPr>
        <w:t>של</w:t>
      </w:r>
      <w:r w:rsidRPr="00F61BE7">
        <w:t xml:space="preserve"> </w:t>
      </w:r>
      <w:bookmarkStart w:id="10776" w:name="_ETM_Q22_720529"/>
      <w:bookmarkEnd w:id="10776"/>
      <w:r w:rsidRPr="00F61BE7">
        <w:rPr>
          <w:rtl/>
        </w:rPr>
        <w:t>הכותל</w:t>
      </w:r>
      <w:r w:rsidRPr="00F61BE7">
        <w:t xml:space="preserve"> </w:t>
      </w:r>
      <w:bookmarkStart w:id="10777" w:name="_ETM_Q22_720859"/>
      <w:bookmarkEnd w:id="10777"/>
      <w:r w:rsidRPr="00F61BE7">
        <w:rPr>
          <w:rtl/>
        </w:rPr>
        <w:t>והמקומות</w:t>
      </w:r>
      <w:r w:rsidRPr="00F61BE7">
        <w:t xml:space="preserve"> </w:t>
      </w:r>
      <w:bookmarkStart w:id="10778" w:name="_ETM_Q22_721309"/>
      <w:bookmarkEnd w:id="10778"/>
      <w:r w:rsidRPr="00F61BE7">
        <w:rPr>
          <w:rtl/>
        </w:rPr>
        <w:t>הקדושים</w:t>
      </w:r>
      <w:r>
        <w:rPr>
          <w:rFonts w:hint="cs"/>
          <w:rtl/>
        </w:rPr>
        <w:t>,</w:t>
      </w:r>
      <w:r w:rsidRPr="00F61BE7">
        <w:t xml:space="preserve"> </w:t>
      </w:r>
      <w:bookmarkStart w:id="10779" w:name="_ETM_Q22_722419"/>
      <w:bookmarkEnd w:id="10779"/>
      <w:r w:rsidRPr="00F61BE7">
        <w:rPr>
          <w:rtl/>
        </w:rPr>
        <w:t>ש</w:t>
      </w:r>
      <w:bookmarkStart w:id="10780" w:name="_ETM_Q22_722599"/>
      <w:bookmarkEnd w:id="10780"/>
      <w:r w:rsidRPr="00F61BE7">
        <w:rPr>
          <w:rtl/>
        </w:rPr>
        <w:t>מסביר</w:t>
      </w:r>
      <w:r w:rsidRPr="00F61BE7">
        <w:t xml:space="preserve"> </w:t>
      </w:r>
      <w:bookmarkStart w:id="10781" w:name="_ETM_Q22_723019"/>
      <w:bookmarkEnd w:id="10781"/>
      <w:r w:rsidRPr="00F61BE7">
        <w:rPr>
          <w:rtl/>
        </w:rPr>
        <w:t>בצורה</w:t>
      </w:r>
      <w:r w:rsidRPr="00F61BE7">
        <w:t xml:space="preserve"> </w:t>
      </w:r>
      <w:bookmarkStart w:id="10782" w:name="_ETM_Q22_723409"/>
      <w:bookmarkStart w:id="10783" w:name="_ETM_Q22_723709"/>
      <w:bookmarkEnd w:id="10782"/>
      <w:bookmarkEnd w:id="10783"/>
      <w:r w:rsidRPr="00F61BE7">
        <w:rPr>
          <w:rtl/>
        </w:rPr>
        <w:t>יפה</w:t>
      </w:r>
      <w:r w:rsidRPr="00F61BE7">
        <w:t xml:space="preserve"> </w:t>
      </w:r>
      <w:bookmarkStart w:id="10784" w:name="_ETM_Q22_724840"/>
      <w:bookmarkEnd w:id="10784"/>
      <w:r w:rsidRPr="00F61BE7">
        <w:rPr>
          <w:rtl/>
        </w:rPr>
        <w:t>מאוד</w:t>
      </w:r>
      <w:r w:rsidRPr="00F61BE7">
        <w:t xml:space="preserve"> </w:t>
      </w:r>
      <w:r w:rsidRPr="00F61BE7">
        <w:rPr>
          <w:rtl/>
        </w:rPr>
        <w:t>מה</w:t>
      </w:r>
      <w:r w:rsidRPr="00F61BE7">
        <w:t xml:space="preserve"> </w:t>
      </w:r>
      <w:bookmarkStart w:id="10785" w:name="_ETM_Q22_725140"/>
      <w:bookmarkEnd w:id="10785"/>
      <w:r w:rsidRPr="00F61BE7">
        <w:rPr>
          <w:rtl/>
        </w:rPr>
        <w:t>המשמעות</w:t>
      </w:r>
      <w:r w:rsidRPr="00F61BE7">
        <w:t xml:space="preserve"> </w:t>
      </w:r>
      <w:bookmarkStart w:id="10786" w:name="_ETM_Q22_726390"/>
      <w:bookmarkEnd w:id="10786"/>
      <w:r w:rsidRPr="00F61BE7">
        <w:rPr>
          <w:rtl/>
        </w:rPr>
        <w:t>של</w:t>
      </w:r>
      <w:r w:rsidRPr="00F61BE7">
        <w:t xml:space="preserve"> </w:t>
      </w:r>
      <w:bookmarkStart w:id="10787" w:name="_ETM_Q22_726690"/>
      <w:bookmarkEnd w:id="10787"/>
      <w:r>
        <w:rPr>
          <w:rFonts w:hint="cs"/>
          <w:rtl/>
        </w:rPr>
        <w:t>"</w:t>
      </w:r>
      <w:r w:rsidRPr="00F61BE7">
        <w:rPr>
          <w:rtl/>
        </w:rPr>
        <w:t>צפון</w:t>
      </w:r>
      <w:r>
        <w:rPr>
          <w:rFonts w:hint="cs"/>
          <w:rtl/>
        </w:rPr>
        <w:t xml:space="preserve">", </w:t>
      </w:r>
      <w:bookmarkStart w:id="10788" w:name="_ETM_Q22_727929"/>
      <w:bookmarkEnd w:id="10788"/>
      <w:r w:rsidRPr="00F61BE7">
        <w:rPr>
          <w:rtl/>
        </w:rPr>
        <w:t>של</w:t>
      </w:r>
      <w:r w:rsidRPr="00F61BE7">
        <w:t xml:space="preserve"> </w:t>
      </w:r>
      <w:bookmarkStart w:id="10789" w:name="_ETM_Q22_728620"/>
      <w:bookmarkEnd w:id="10789"/>
      <w:r>
        <w:rPr>
          <w:rFonts w:hint="cs"/>
          <w:rtl/>
        </w:rPr>
        <w:t>ה</w:t>
      </w:r>
      <w:r w:rsidRPr="00F61BE7">
        <w:rPr>
          <w:rtl/>
        </w:rPr>
        <w:t>דבר</w:t>
      </w:r>
      <w:r w:rsidRPr="00F61BE7">
        <w:t xml:space="preserve"> </w:t>
      </w:r>
      <w:bookmarkStart w:id="10790" w:name="_ETM_Q22_729370"/>
      <w:bookmarkEnd w:id="10790"/>
      <w:r w:rsidRPr="00F61BE7">
        <w:rPr>
          <w:rtl/>
        </w:rPr>
        <w:t>שאנחנו</w:t>
      </w:r>
      <w:r w:rsidRPr="00F61BE7">
        <w:t xml:space="preserve"> </w:t>
      </w:r>
      <w:bookmarkStart w:id="10791" w:name="_ETM_Q22_729819"/>
      <w:bookmarkEnd w:id="10791"/>
      <w:r w:rsidRPr="00F61BE7">
        <w:rPr>
          <w:rtl/>
        </w:rPr>
        <w:t>מחביאים</w:t>
      </w:r>
      <w:r w:rsidRPr="00F61BE7">
        <w:t xml:space="preserve"> </w:t>
      </w:r>
      <w:bookmarkStart w:id="10792" w:name="_ETM_Q22_730329"/>
      <w:bookmarkEnd w:id="10792"/>
      <w:r w:rsidRPr="00F61BE7">
        <w:rPr>
          <w:rtl/>
        </w:rPr>
        <w:t>אותו</w:t>
      </w:r>
      <w:bookmarkStart w:id="10793" w:name="_ETM_Q22_731210"/>
      <w:bookmarkEnd w:id="10793"/>
      <w:r>
        <w:rPr>
          <w:rFonts w:hint="cs"/>
          <w:rtl/>
        </w:rPr>
        <w:t xml:space="preserve">, </w:t>
      </w:r>
      <w:r w:rsidRPr="00F61BE7">
        <w:rPr>
          <w:rtl/>
        </w:rPr>
        <w:t>וכמה</w:t>
      </w:r>
      <w:r w:rsidRPr="00F61BE7">
        <w:t xml:space="preserve"> </w:t>
      </w:r>
      <w:bookmarkStart w:id="10794" w:name="_ETM_Q22_731660"/>
      <w:bookmarkEnd w:id="10794"/>
      <w:r w:rsidRPr="00F61BE7">
        <w:rPr>
          <w:rtl/>
        </w:rPr>
        <w:t>הדבר</w:t>
      </w:r>
      <w:r w:rsidRPr="00F61BE7">
        <w:t xml:space="preserve"> </w:t>
      </w:r>
      <w:bookmarkStart w:id="10795" w:name="_ETM_Q22_731990"/>
      <w:bookmarkEnd w:id="10795"/>
      <w:r w:rsidRPr="00F61BE7">
        <w:rPr>
          <w:rtl/>
        </w:rPr>
        <w:t>הזה</w:t>
      </w:r>
      <w:r w:rsidRPr="00F61BE7">
        <w:t xml:space="preserve"> </w:t>
      </w:r>
      <w:bookmarkStart w:id="10796" w:name="_ETM_Q22_732170"/>
      <w:bookmarkEnd w:id="10796"/>
      <w:r w:rsidRPr="00F61BE7">
        <w:rPr>
          <w:rtl/>
        </w:rPr>
        <w:t>הוא</w:t>
      </w:r>
      <w:r w:rsidRPr="00F61BE7">
        <w:t xml:space="preserve"> </w:t>
      </w:r>
      <w:bookmarkStart w:id="10797" w:name="_ETM_Q22_732200"/>
      <w:bookmarkEnd w:id="10797"/>
      <w:r w:rsidRPr="00F61BE7">
        <w:rPr>
          <w:rtl/>
        </w:rPr>
        <w:t>דבר</w:t>
      </w:r>
      <w:r w:rsidRPr="00F61BE7">
        <w:t xml:space="preserve"> </w:t>
      </w:r>
      <w:bookmarkStart w:id="10798" w:name="_ETM_Q22_732530"/>
      <w:bookmarkEnd w:id="10798"/>
      <w:r w:rsidRPr="00F61BE7">
        <w:rPr>
          <w:rtl/>
        </w:rPr>
        <w:t>חשוב</w:t>
      </w:r>
      <w:r>
        <w:rPr>
          <w:rFonts w:hint="cs"/>
          <w:rtl/>
        </w:rPr>
        <w:t>.</w:t>
      </w:r>
      <w:r w:rsidRPr="00F61BE7">
        <w:t xml:space="preserve"> </w:t>
      </w:r>
      <w:bookmarkStart w:id="10799" w:name="_ETM_Q22_734249"/>
      <w:bookmarkStart w:id="10800" w:name="_ETM_Q22_736000"/>
      <w:bookmarkStart w:id="10801" w:name="TOR_Q23"/>
      <w:bookmarkEnd w:id="10799"/>
      <w:bookmarkEnd w:id="10800"/>
      <w:bookmarkEnd w:id="10801"/>
      <w:r>
        <w:rPr>
          <w:rFonts w:hint="cs"/>
          <w:rtl/>
        </w:rPr>
        <w:t xml:space="preserve">אין ספק שהנמשל של הדברים האלה, כמו שפתחתי </w:t>
      </w:r>
      <w:bookmarkStart w:id="10802" w:name="_ETM_Q23_139000"/>
      <w:bookmarkEnd w:id="10802"/>
      <w:r>
        <w:rPr>
          <w:rFonts w:hint="cs"/>
          <w:rtl/>
        </w:rPr>
        <w:t xml:space="preserve">בתחילת דבריי, </w:t>
      </w:r>
      <w:r w:rsidR="00487A25">
        <w:rPr>
          <w:rFonts w:hint="cs"/>
          <w:rtl/>
        </w:rPr>
        <w:t xml:space="preserve">הוא </w:t>
      </w:r>
      <w:r>
        <w:rPr>
          <w:rFonts w:hint="cs"/>
          <w:rtl/>
        </w:rPr>
        <w:t xml:space="preserve">על אותם החטופים, </w:t>
      </w:r>
      <w:r w:rsidR="00487A25">
        <w:rPr>
          <w:rFonts w:hint="cs"/>
          <w:rtl/>
        </w:rPr>
        <w:t>וזו</w:t>
      </w:r>
      <w:r>
        <w:rPr>
          <w:rFonts w:hint="cs"/>
          <w:rtl/>
        </w:rPr>
        <w:t xml:space="preserve"> האמונה שלנו ביום הזה</w:t>
      </w:r>
      <w:bookmarkStart w:id="10803" w:name="_ETM_Q23_142000"/>
      <w:bookmarkEnd w:id="10803"/>
      <w:r>
        <w:rPr>
          <w:rFonts w:hint="cs"/>
          <w:rtl/>
        </w:rPr>
        <w:t xml:space="preserve"> </w:t>
      </w:r>
      <w:r w:rsidR="00487A25">
        <w:rPr>
          <w:rFonts w:hint="eastAsia"/>
          <w:rtl/>
        </w:rPr>
        <w:t>–</w:t>
      </w:r>
      <w:r w:rsidR="00487A25">
        <w:rPr>
          <w:rFonts w:hint="cs"/>
          <w:rtl/>
        </w:rPr>
        <w:t xml:space="preserve"> </w:t>
      </w:r>
      <w:r>
        <w:rPr>
          <w:rFonts w:hint="cs"/>
          <w:rtl/>
        </w:rPr>
        <w:t>שהם יחזרו אלינו</w:t>
      </w:r>
      <w:r w:rsidR="00487A25">
        <w:rPr>
          <w:rFonts w:hint="cs"/>
          <w:rtl/>
        </w:rPr>
        <w:t>.</w:t>
      </w:r>
      <w:r>
        <w:rPr>
          <w:rFonts w:hint="cs"/>
          <w:rtl/>
        </w:rPr>
        <w:t xml:space="preserve"> אז ודאי שזה חלק ממצוות</w:t>
      </w:r>
      <w:bookmarkStart w:id="10804" w:name="_ETM_Q23_147000"/>
      <w:bookmarkEnd w:id="10804"/>
      <w:r>
        <w:rPr>
          <w:rFonts w:hint="cs"/>
          <w:rtl/>
        </w:rPr>
        <w:t xml:space="preserve"> החג. </w:t>
      </w:r>
    </w:p>
    <w:p w:rsidR="00B87DB4" w:rsidRDefault="00B87DB4" w:rsidP="00146F3E">
      <w:pPr>
        <w:rPr>
          <w:rtl/>
        </w:rPr>
      </w:pPr>
    </w:p>
    <w:p w:rsidR="00B87DB4" w:rsidRDefault="00B87DB4" w:rsidP="00487A25">
      <w:pPr>
        <w:rPr>
          <w:rtl/>
        </w:rPr>
      </w:pPr>
      <w:bookmarkStart w:id="10805" w:name="_ETM_Q23_153000"/>
      <w:bookmarkEnd w:id="10805"/>
      <w:r>
        <w:rPr>
          <w:rFonts w:hint="cs"/>
          <w:rtl/>
        </w:rPr>
        <w:t>חבר הכנסת קריב שאל קודם</w:t>
      </w:r>
      <w:r w:rsidR="00487A25">
        <w:rPr>
          <w:rFonts w:hint="cs"/>
          <w:rtl/>
        </w:rPr>
        <w:t>:</w:t>
      </w:r>
      <w:r>
        <w:rPr>
          <w:rFonts w:hint="cs"/>
          <w:rtl/>
        </w:rPr>
        <w:t xml:space="preserve"> תפילה מצאנו</w:t>
      </w:r>
      <w:r w:rsidR="00487A25">
        <w:rPr>
          <w:rFonts w:hint="cs"/>
          <w:rtl/>
        </w:rPr>
        <w:t>,</w:t>
      </w:r>
      <w:r>
        <w:rPr>
          <w:rFonts w:hint="cs"/>
          <w:rtl/>
        </w:rPr>
        <w:t xml:space="preserve"> </w:t>
      </w:r>
      <w:bookmarkStart w:id="10806" w:name="_ETM_Q23_157000"/>
      <w:bookmarkEnd w:id="10806"/>
      <w:r>
        <w:rPr>
          <w:rFonts w:hint="cs"/>
          <w:rtl/>
        </w:rPr>
        <w:t xml:space="preserve">מה עם הדורון והמלחמה? אז קודם כול, אמרתי לך </w:t>
      </w:r>
      <w:bookmarkStart w:id="10807" w:name="_ETM_Q23_162000"/>
      <w:bookmarkEnd w:id="10807"/>
      <w:r>
        <w:rPr>
          <w:rFonts w:hint="cs"/>
          <w:rtl/>
        </w:rPr>
        <w:t xml:space="preserve">ישר שאני מסכים עם דבריך, ואני חושב שתמיד אפשר </w:t>
      </w:r>
      <w:bookmarkStart w:id="10808" w:name="_ETM_Q23_163000"/>
      <w:bookmarkEnd w:id="10808"/>
      <w:r>
        <w:rPr>
          <w:rFonts w:hint="cs"/>
          <w:rtl/>
        </w:rPr>
        <w:t xml:space="preserve">לעשות יותר, ועושים יותר. </w:t>
      </w:r>
    </w:p>
    <w:p w:rsidR="00B87DB4" w:rsidRDefault="00B87DB4" w:rsidP="00146F3E">
      <w:pPr>
        <w:rPr>
          <w:rtl/>
        </w:rPr>
      </w:pPr>
    </w:p>
    <w:p w:rsidR="00B87DB4" w:rsidRDefault="00B87DB4" w:rsidP="00487A25">
      <w:pPr>
        <w:rPr>
          <w:rtl/>
        </w:rPr>
      </w:pPr>
      <w:bookmarkStart w:id="10809" w:name="_ETM_Q23_170000"/>
      <w:bookmarkEnd w:id="10809"/>
      <w:r>
        <w:rPr>
          <w:rFonts w:hint="cs"/>
          <w:rtl/>
        </w:rPr>
        <w:t xml:space="preserve">ואני, </w:t>
      </w:r>
      <w:r w:rsidR="00487A25">
        <w:rPr>
          <w:rFonts w:hint="cs"/>
          <w:rtl/>
        </w:rPr>
        <w:t>ו</w:t>
      </w:r>
      <w:r>
        <w:rPr>
          <w:rFonts w:hint="cs"/>
          <w:rtl/>
        </w:rPr>
        <w:t xml:space="preserve">אנחנו בש"ס כמפלגה חברתית מעולם </w:t>
      </w:r>
      <w:bookmarkStart w:id="10810" w:name="_ETM_Q23_171000"/>
      <w:bookmarkEnd w:id="10810"/>
      <w:r>
        <w:rPr>
          <w:rFonts w:hint="cs"/>
          <w:rtl/>
        </w:rPr>
        <w:t>לא היינו נגד, אדרבה – תמכנו ועודדנו וגם קידמנו</w:t>
      </w:r>
      <w:r w:rsidR="00487A25">
        <w:rPr>
          <w:rFonts w:hint="cs"/>
          <w:rtl/>
        </w:rPr>
        <w:t>,</w:t>
      </w:r>
      <w:r>
        <w:rPr>
          <w:rFonts w:hint="cs"/>
          <w:rtl/>
        </w:rPr>
        <w:t xml:space="preserve"> אם זה עזרה למפונים – </w:t>
      </w:r>
      <w:bookmarkStart w:id="10811" w:name="_ETM_Q23_181050"/>
      <w:bookmarkEnd w:id="10811"/>
      <w:r>
        <w:rPr>
          <w:rFonts w:hint="cs"/>
          <w:rtl/>
        </w:rPr>
        <w:t>א</w:t>
      </w:r>
      <w:r>
        <w:rPr>
          <w:rtl/>
        </w:rPr>
        <w:t xml:space="preserve">ני </w:t>
      </w:r>
      <w:bookmarkStart w:id="10812" w:name="_ETM_Q23_181230"/>
      <w:bookmarkEnd w:id="10812"/>
      <w:r>
        <w:rPr>
          <w:rtl/>
        </w:rPr>
        <w:t xml:space="preserve">חושב </w:t>
      </w:r>
      <w:bookmarkStart w:id="10813" w:name="_ETM_Q23_181469"/>
      <w:bookmarkEnd w:id="10813"/>
      <w:r>
        <w:rPr>
          <w:rtl/>
        </w:rPr>
        <w:t xml:space="preserve">שמי </w:t>
      </w:r>
      <w:bookmarkStart w:id="10814" w:name="_ETM_Q23_181740"/>
      <w:bookmarkEnd w:id="10814"/>
      <w:r>
        <w:rPr>
          <w:rtl/>
        </w:rPr>
        <w:t>ש</w:t>
      </w:r>
      <w:r>
        <w:rPr>
          <w:rFonts w:hint="cs"/>
          <w:rtl/>
        </w:rPr>
        <w:t>י</w:t>
      </w:r>
      <w:r>
        <w:rPr>
          <w:rtl/>
        </w:rPr>
        <w:t xml:space="preserve">סתכל </w:t>
      </w:r>
      <w:bookmarkStart w:id="10815" w:name="_ETM_Q23_182250"/>
      <w:bookmarkEnd w:id="10815"/>
      <w:r>
        <w:rPr>
          <w:rtl/>
        </w:rPr>
        <w:t xml:space="preserve">על </w:t>
      </w:r>
      <w:bookmarkStart w:id="10816" w:name="_ETM_Q23_182460"/>
      <w:bookmarkEnd w:id="10816"/>
      <w:r>
        <w:rPr>
          <w:rtl/>
        </w:rPr>
        <w:t xml:space="preserve">שרי </w:t>
      </w:r>
      <w:bookmarkStart w:id="10817" w:name="_ETM_Q23_182820"/>
      <w:bookmarkEnd w:id="10817"/>
      <w:r>
        <w:rPr>
          <w:rtl/>
        </w:rPr>
        <w:t>ש"ס</w:t>
      </w:r>
      <w:r>
        <w:rPr>
          <w:rFonts w:hint="cs"/>
          <w:rtl/>
        </w:rPr>
        <w:t>,</w:t>
      </w:r>
      <w:r>
        <w:rPr>
          <w:rtl/>
        </w:rPr>
        <w:t xml:space="preserve"> </w:t>
      </w:r>
      <w:bookmarkStart w:id="10818" w:name="_ETM_Q23_183870"/>
      <w:bookmarkEnd w:id="10818"/>
      <w:r>
        <w:rPr>
          <w:rtl/>
        </w:rPr>
        <w:t xml:space="preserve">על </w:t>
      </w:r>
      <w:bookmarkStart w:id="10819" w:name="_ETM_Q23_184080"/>
      <w:bookmarkEnd w:id="10819"/>
      <w:r>
        <w:rPr>
          <w:rtl/>
        </w:rPr>
        <w:t xml:space="preserve">הפעילות </w:t>
      </w:r>
      <w:bookmarkStart w:id="10820" w:name="_ETM_Q23_184589"/>
      <w:bookmarkEnd w:id="10820"/>
      <w:r>
        <w:rPr>
          <w:rtl/>
        </w:rPr>
        <w:t xml:space="preserve">שלהם </w:t>
      </w:r>
      <w:bookmarkStart w:id="10821" w:name="_ETM_Q23_184979"/>
      <w:bookmarkEnd w:id="10821"/>
      <w:r>
        <w:rPr>
          <w:rtl/>
        </w:rPr>
        <w:t xml:space="preserve">מול </w:t>
      </w:r>
      <w:bookmarkStart w:id="10822" w:name="_ETM_Q23_185220"/>
      <w:bookmarkEnd w:id="10822"/>
      <w:r>
        <w:rPr>
          <w:rtl/>
        </w:rPr>
        <w:t>כ</w:t>
      </w:r>
      <w:r>
        <w:rPr>
          <w:rFonts w:hint="cs"/>
          <w:rtl/>
        </w:rPr>
        <w:t>ו</w:t>
      </w:r>
      <w:r>
        <w:rPr>
          <w:rtl/>
        </w:rPr>
        <w:t>ל</w:t>
      </w:r>
      <w:r>
        <w:rPr>
          <w:rFonts w:hint="cs"/>
          <w:rtl/>
        </w:rPr>
        <w:t xml:space="preserve">ם </w:t>
      </w:r>
      <w:r>
        <w:rPr>
          <w:rFonts w:hint="eastAsia"/>
          <w:rtl/>
        </w:rPr>
        <w:t>–</w:t>
      </w:r>
      <w:r>
        <w:rPr>
          <w:rFonts w:hint="cs"/>
          <w:rtl/>
        </w:rPr>
        <w:t xml:space="preserve"> </w:t>
      </w:r>
      <w:bookmarkStart w:id="10823" w:name="_ETM_Q23_184000"/>
      <w:bookmarkEnd w:id="10823"/>
      <w:r>
        <w:rPr>
          <w:rFonts w:hint="cs"/>
          <w:rtl/>
        </w:rPr>
        <w:t xml:space="preserve">אם זה </w:t>
      </w:r>
      <w:bookmarkStart w:id="10824" w:name="_ETM_Q23_185939"/>
      <w:bookmarkStart w:id="10825" w:name="_ETM_Q23_186059"/>
      <w:bookmarkEnd w:id="10824"/>
      <w:bookmarkEnd w:id="10825"/>
      <w:r>
        <w:rPr>
          <w:rtl/>
        </w:rPr>
        <w:t xml:space="preserve">משפחות </w:t>
      </w:r>
      <w:bookmarkStart w:id="10826" w:name="_ETM_Q23_186660"/>
      <w:bookmarkEnd w:id="10826"/>
      <w:r>
        <w:rPr>
          <w:rFonts w:hint="cs"/>
          <w:rtl/>
        </w:rPr>
        <w:t xml:space="preserve">חטופים, </w:t>
      </w:r>
      <w:bookmarkStart w:id="10827" w:name="_ETM_Q23_187669"/>
      <w:bookmarkEnd w:id="10827"/>
      <w:r>
        <w:rPr>
          <w:rtl/>
        </w:rPr>
        <w:t xml:space="preserve">אם </w:t>
      </w:r>
      <w:bookmarkStart w:id="10828" w:name="_ETM_Q23_187819"/>
      <w:bookmarkEnd w:id="10828"/>
      <w:r>
        <w:rPr>
          <w:rtl/>
        </w:rPr>
        <w:t xml:space="preserve">זה </w:t>
      </w:r>
      <w:bookmarkStart w:id="10829" w:name="_ETM_Q23_188059"/>
      <w:bookmarkEnd w:id="10829"/>
      <w:r>
        <w:rPr>
          <w:rtl/>
        </w:rPr>
        <w:t xml:space="preserve">משפחות </w:t>
      </w:r>
      <w:bookmarkStart w:id="10830" w:name="_ETM_Q23_188539"/>
      <w:bookmarkEnd w:id="10830"/>
      <w:r>
        <w:rPr>
          <w:rFonts w:hint="cs"/>
          <w:rtl/>
        </w:rPr>
        <w:t>מפ</w:t>
      </w:r>
      <w:r>
        <w:rPr>
          <w:rtl/>
        </w:rPr>
        <w:t xml:space="preserve">ונים </w:t>
      </w:r>
      <w:bookmarkStart w:id="10831" w:name="_ETM_Q23_189599"/>
      <w:bookmarkEnd w:id="10831"/>
      <w:r w:rsidR="00AE0043">
        <w:rPr>
          <w:rFonts w:hint="cs"/>
          <w:rtl/>
        </w:rPr>
        <w:t>– – –</w:t>
      </w:r>
    </w:p>
    <w:p w:rsidR="00B87DB4" w:rsidRDefault="00B87DB4" w:rsidP="00146F3E">
      <w:pPr>
        <w:rPr>
          <w:rtl/>
        </w:rPr>
      </w:pPr>
    </w:p>
    <w:p w:rsidR="00B87DB4" w:rsidRDefault="00B87DB4" w:rsidP="00146F3E">
      <w:pPr>
        <w:pStyle w:val="af5"/>
        <w:keepNext/>
        <w:rPr>
          <w:rtl/>
        </w:rPr>
      </w:pPr>
      <w:r w:rsidRPr="009E22E2">
        <w:rPr>
          <w:rStyle w:val="TagStyle"/>
          <w:rtl/>
        </w:rPr>
        <w:t xml:space="preserve"> &lt;&lt; קריאה &gt;&gt; </w:t>
      </w:r>
      <w:r>
        <w:rPr>
          <w:rtl/>
        </w:rPr>
        <w:t>גלעד קריב (העבודה):</w:t>
      </w:r>
      <w:r w:rsidRPr="009E22E2">
        <w:rPr>
          <w:rStyle w:val="TagStyle"/>
          <w:rtl/>
        </w:rPr>
        <w:t xml:space="preserve"> &lt;&lt; קריאה &gt;&gt;</w:t>
      </w:r>
      <w:r>
        <w:rPr>
          <w:rtl/>
        </w:rPr>
        <w:t xml:space="preserve">   </w:t>
      </w:r>
    </w:p>
    <w:p w:rsidR="00B87DB4" w:rsidRDefault="00B87DB4" w:rsidP="005917DA">
      <w:pPr>
        <w:rPr>
          <w:rtl/>
        </w:rPr>
      </w:pPr>
    </w:p>
    <w:p w:rsidR="00B87DB4" w:rsidRDefault="00B87DB4" w:rsidP="00146F3E">
      <w:pPr>
        <w:rPr>
          <w:rtl/>
        </w:rPr>
      </w:pPr>
      <w:r>
        <w:rPr>
          <w:rFonts w:hint="cs"/>
          <w:rtl/>
        </w:rPr>
        <w:t xml:space="preserve">מה עם הממשלה? הממשלה. </w:t>
      </w:r>
      <w:bookmarkStart w:id="10832" w:name="_ETM_Q23_190000"/>
      <w:bookmarkEnd w:id="10832"/>
      <w:r>
        <w:rPr>
          <w:rFonts w:hint="cs"/>
          <w:rtl/>
        </w:rPr>
        <w:t>מה עם הסיוע של הממשלה ליישובי הצפון?</w:t>
      </w:r>
    </w:p>
    <w:p w:rsidR="00B87DB4" w:rsidRDefault="00B87DB4" w:rsidP="00146F3E">
      <w:pPr>
        <w:rPr>
          <w:rtl/>
        </w:rPr>
      </w:pPr>
      <w:bookmarkStart w:id="10833" w:name="_ETM_Q23_191000"/>
      <w:bookmarkEnd w:id="10833"/>
    </w:p>
    <w:p w:rsidR="00B87DB4" w:rsidRDefault="00B87DB4" w:rsidP="00146F3E">
      <w:pPr>
        <w:pStyle w:val="-"/>
        <w:keepNext/>
        <w:rPr>
          <w:rtl/>
        </w:rPr>
      </w:pPr>
      <w:bookmarkStart w:id="10834" w:name="ET_speakercontinue_6448_4"/>
      <w:r w:rsidRPr="009E22E2">
        <w:rPr>
          <w:rStyle w:val="TagStyle"/>
          <w:rtl/>
        </w:rPr>
        <w:t xml:space="preserve"> &lt;&lt; דובר_המשך &gt;&gt; </w:t>
      </w:r>
      <w:r>
        <w:rPr>
          <w:rtl/>
        </w:rPr>
        <w:t>השר לשירותי דת מיכאל מלכיאלי:</w:t>
      </w:r>
      <w:r w:rsidRPr="009E22E2">
        <w:rPr>
          <w:rStyle w:val="TagStyle"/>
          <w:rtl/>
        </w:rPr>
        <w:t xml:space="preserve"> &lt;&lt; דובר_המשך &gt;&gt;</w:t>
      </w:r>
      <w:r>
        <w:rPr>
          <w:rtl/>
        </w:rPr>
        <w:t xml:space="preserve">   </w:t>
      </w:r>
      <w:bookmarkEnd w:id="10834"/>
    </w:p>
    <w:p w:rsidR="00B87DB4" w:rsidRDefault="00B87DB4" w:rsidP="005917DA">
      <w:pPr>
        <w:rPr>
          <w:rtl/>
        </w:rPr>
      </w:pPr>
    </w:p>
    <w:p w:rsidR="00B87DB4" w:rsidRDefault="00B87DB4" w:rsidP="00146F3E">
      <w:pPr>
        <w:rPr>
          <w:rtl/>
        </w:rPr>
      </w:pPr>
      <w:r>
        <w:rPr>
          <w:rFonts w:hint="cs"/>
          <w:rtl/>
        </w:rPr>
        <w:t xml:space="preserve">תראה, צריך להבין </w:t>
      </w:r>
      <w:bookmarkStart w:id="10835" w:name="_ETM_Q23_192000"/>
      <w:bookmarkEnd w:id="10835"/>
      <w:r>
        <w:rPr>
          <w:rFonts w:hint="cs"/>
          <w:rtl/>
        </w:rPr>
        <w:t>בסוף,</w:t>
      </w:r>
      <w:bookmarkStart w:id="10836" w:name="_ETM_Q23_196000"/>
      <w:bookmarkEnd w:id="10836"/>
      <w:r>
        <w:rPr>
          <w:rFonts w:hint="cs"/>
          <w:rtl/>
        </w:rPr>
        <w:t xml:space="preserve"> בממשלה </w:t>
      </w:r>
      <w:r w:rsidR="00AE0043">
        <w:rPr>
          <w:rFonts w:hint="cs"/>
          <w:rtl/>
        </w:rPr>
        <w:t>– – –</w:t>
      </w:r>
    </w:p>
    <w:p w:rsidR="00B87DB4" w:rsidRDefault="00B87DB4" w:rsidP="00146F3E">
      <w:pPr>
        <w:rPr>
          <w:rtl/>
        </w:rPr>
      </w:pPr>
    </w:p>
    <w:p w:rsidR="00B87DB4" w:rsidRDefault="00B87DB4" w:rsidP="00146F3E">
      <w:pPr>
        <w:pStyle w:val="af5"/>
        <w:keepNext/>
        <w:rPr>
          <w:rtl/>
        </w:rPr>
      </w:pPr>
      <w:bookmarkStart w:id="10837" w:name="ET_interruption_6156_5"/>
      <w:r w:rsidRPr="009E22E2">
        <w:rPr>
          <w:rStyle w:val="TagStyle"/>
          <w:rtl/>
        </w:rPr>
        <w:t xml:space="preserve"> &lt;&lt; קריאה &gt;&gt; </w:t>
      </w:r>
      <w:r>
        <w:rPr>
          <w:rtl/>
        </w:rPr>
        <w:t>גלעד קריב (העבודה):</w:t>
      </w:r>
      <w:r w:rsidRPr="009E22E2">
        <w:rPr>
          <w:rStyle w:val="TagStyle"/>
          <w:rtl/>
        </w:rPr>
        <w:t xml:space="preserve"> &lt;&lt; קריאה &gt;&gt;</w:t>
      </w:r>
      <w:r>
        <w:rPr>
          <w:rtl/>
        </w:rPr>
        <w:t xml:space="preserve">   </w:t>
      </w:r>
      <w:bookmarkEnd w:id="10837"/>
    </w:p>
    <w:p w:rsidR="00B87DB4" w:rsidRDefault="00B87DB4" w:rsidP="005917DA">
      <w:pPr>
        <w:rPr>
          <w:rtl/>
        </w:rPr>
      </w:pPr>
    </w:p>
    <w:p w:rsidR="00B87DB4" w:rsidRDefault="00AE0043" w:rsidP="00146F3E">
      <w:pPr>
        <w:rPr>
          <w:rtl/>
        </w:rPr>
      </w:pPr>
      <w:bookmarkStart w:id="10838" w:name="_ETM_Q23_194000"/>
      <w:bookmarkEnd w:id="10838"/>
      <w:r>
        <w:rPr>
          <w:rFonts w:hint="cs"/>
          <w:rtl/>
        </w:rPr>
        <w:t>– – –</w:t>
      </w:r>
      <w:r w:rsidR="00B87DB4">
        <w:rPr>
          <w:rFonts w:hint="cs"/>
          <w:rtl/>
        </w:rPr>
        <w:t xml:space="preserve"> וחצי מיליארד, נותנים פחות ממיליארד. </w:t>
      </w:r>
    </w:p>
    <w:p w:rsidR="00B87DB4" w:rsidRDefault="00B87DB4" w:rsidP="00146F3E">
      <w:pPr>
        <w:rPr>
          <w:rtl/>
        </w:rPr>
      </w:pPr>
      <w:bookmarkStart w:id="10839" w:name="_ETM_Q23_195000"/>
      <w:bookmarkEnd w:id="10839"/>
    </w:p>
    <w:p w:rsidR="00B87DB4" w:rsidRDefault="00B87DB4" w:rsidP="00146F3E">
      <w:pPr>
        <w:pStyle w:val="-"/>
        <w:keepNext/>
        <w:rPr>
          <w:rtl/>
        </w:rPr>
      </w:pPr>
      <w:bookmarkStart w:id="10840" w:name="ET_speakercontinue_6448_6"/>
      <w:r w:rsidRPr="009E22E2">
        <w:rPr>
          <w:rStyle w:val="TagStyle"/>
          <w:rtl/>
        </w:rPr>
        <w:t xml:space="preserve"> &lt;&lt; דובר_המשך &gt;&gt; </w:t>
      </w:r>
      <w:r>
        <w:rPr>
          <w:rtl/>
        </w:rPr>
        <w:t>השר לשירותי דת מיכאל מלכיאלי:</w:t>
      </w:r>
      <w:r w:rsidRPr="009E22E2">
        <w:rPr>
          <w:rStyle w:val="TagStyle"/>
          <w:rtl/>
        </w:rPr>
        <w:t xml:space="preserve"> &lt;&lt; דובר_המשך &gt;&gt;</w:t>
      </w:r>
      <w:r>
        <w:rPr>
          <w:rtl/>
        </w:rPr>
        <w:t xml:space="preserve">   </w:t>
      </w:r>
      <w:bookmarkEnd w:id="10840"/>
    </w:p>
    <w:p w:rsidR="00B87DB4" w:rsidRDefault="00B87DB4" w:rsidP="005917DA">
      <w:pPr>
        <w:rPr>
          <w:rtl/>
        </w:rPr>
      </w:pPr>
    </w:p>
    <w:p w:rsidR="00B87DB4" w:rsidRDefault="00B87DB4" w:rsidP="00146F3E">
      <w:pPr>
        <w:rPr>
          <w:rtl/>
        </w:rPr>
      </w:pPr>
      <w:bookmarkStart w:id="10841" w:name="_ETM_Q23_190940"/>
      <w:bookmarkStart w:id="10842" w:name="_ETM_Q23_191150"/>
      <w:bookmarkStart w:id="10843" w:name="_ETM_Q23_194370"/>
      <w:bookmarkStart w:id="10844" w:name="_ETM_Q23_194610"/>
      <w:bookmarkStart w:id="10845" w:name="_ETM_Q23_194849"/>
      <w:bookmarkStart w:id="10846" w:name="_ETM_Q23_195209"/>
      <w:bookmarkEnd w:id="10841"/>
      <w:bookmarkEnd w:id="10842"/>
      <w:bookmarkEnd w:id="10843"/>
      <w:bookmarkEnd w:id="10844"/>
      <w:bookmarkEnd w:id="10845"/>
      <w:bookmarkEnd w:id="10846"/>
      <w:r>
        <w:rPr>
          <w:rFonts w:hint="cs"/>
          <w:rtl/>
        </w:rPr>
        <w:t>חבר הכנסת קריב, תראה, בסוף</w:t>
      </w:r>
      <w:r>
        <w:rPr>
          <w:rtl/>
        </w:rPr>
        <w:t xml:space="preserve"> </w:t>
      </w:r>
      <w:bookmarkStart w:id="10847" w:name="_ETM_Q23_195929"/>
      <w:bookmarkEnd w:id="10847"/>
      <w:r>
        <w:rPr>
          <w:rtl/>
        </w:rPr>
        <w:t>בממשלה</w:t>
      </w:r>
      <w:r>
        <w:rPr>
          <w:rFonts w:hint="cs"/>
          <w:rtl/>
        </w:rPr>
        <w:t xml:space="preserve"> כל </w:t>
      </w:r>
      <w:bookmarkStart w:id="10848" w:name="_ETM_Q23_200000"/>
      <w:bookmarkEnd w:id="10848"/>
      <w:r>
        <w:rPr>
          <w:rFonts w:hint="cs"/>
          <w:rtl/>
        </w:rPr>
        <w:t xml:space="preserve">אחד מנהל את המשרד שלו. </w:t>
      </w:r>
      <w:bookmarkStart w:id="10849" w:name="_ETM_Q23_198390"/>
      <w:bookmarkStart w:id="10850" w:name="_ETM_Q23_198869"/>
      <w:bookmarkStart w:id="10851" w:name="_ETM_Q23_199289"/>
      <w:bookmarkStart w:id="10852" w:name="_ETM_Q23_199560"/>
      <w:bookmarkStart w:id="10853" w:name="_ETM_Q23_199859"/>
      <w:bookmarkStart w:id="10854" w:name="_ETM_Q23_201300"/>
      <w:bookmarkStart w:id="10855" w:name="_ETM_Q23_201539"/>
      <w:bookmarkStart w:id="10856" w:name="_ETM_Q23_201810"/>
      <w:bookmarkStart w:id="10857" w:name="_ETM_Q23_202050"/>
      <w:bookmarkStart w:id="10858" w:name="_ETM_Q23_202140"/>
      <w:bookmarkStart w:id="10859" w:name="_ETM_Q23_202529"/>
      <w:bookmarkStart w:id="10860" w:name="_ETM_Q23_203570"/>
      <w:bookmarkEnd w:id="10849"/>
      <w:bookmarkEnd w:id="10850"/>
      <w:bookmarkEnd w:id="10851"/>
      <w:bookmarkEnd w:id="10852"/>
      <w:bookmarkEnd w:id="10853"/>
      <w:bookmarkEnd w:id="10854"/>
      <w:bookmarkEnd w:id="10855"/>
      <w:bookmarkEnd w:id="10856"/>
      <w:bookmarkEnd w:id="10857"/>
      <w:bookmarkEnd w:id="10858"/>
      <w:bookmarkEnd w:id="10859"/>
      <w:bookmarkEnd w:id="10860"/>
      <w:r>
        <w:rPr>
          <w:rtl/>
        </w:rPr>
        <w:t xml:space="preserve">אני </w:t>
      </w:r>
      <w:bookmarkStart w:id="10861" w:name="_ETM_Q23_204470"/>
      <w:bookmarkEnd w:id="10861"/>
      <w:r>
        <w:rPr>
          <w:rtl/>
        </w:rPr>
        <w:t xml:space="preserve">לא </w:t>
      </w:r>
      <w:bookmarkStart w:id="10862" w:name="_ETM_Q23_204680"/>
      <w:bookmarkEnd w:id="10862"/>
      <w:r>
        <w:rPr>
          <w:rtl/>
        </w:rPr>
        <w:t xml:space="preserve">רוצה </w:t>
      </w:r>
      <w:bookmarkStart w:id="10863" w:name="_ETM_Q23_204950"/>
      <w:bookmarkEnd w:id="10863"/>
      <w:r>
        <w:rPr>
          <w:rFonts w:hint="cs"/>
          <w:rtl/>
        </w:rPr>
        <w:t xml:space="preserve">לנהל משרד אחר, </w:t>
      </w:r>
      <w:bookmarkStart w:id="10864" w:name="_ETM_Q23_205280"/>
      <w:bookmarkStart w:id="10865" w:name="_ETM_Q23_205670"/>
      <w:bookmarkStart w:id="10866" w:name="_ETM_Q23_206560"/>
      <w:bookmarkEnd w:id="10864"/>
      <w:bookmarkEnd w:id="10865"/>
      <w:bookmarkEnd w:id="10866"/>
      <w:r>
        <w:rPr>
          <w:rtl/>
        </w:rPr>
        <w:t xml:space="preserve">כמו </w:t>
      </w:r>
      <w:bookmarkStart w:id="10867" w:name="_ETM_Q23_206829"/>
      <w:bookmarkEnd w:id="10867"/>
      <w:r>
        <w:rPr>
          <w:rtl/>
        </w:rPr>
        <w:t>ש</w:t>
      </w:r>
      <w:r w:rsidR="00487A25">
        <w:rPr>
          <w:rFonts w:hint="cs"/>
          <w:rtl/>
        </w:rPr>
        <w:t xml:space="preserve">אני </w:t>
      </w:r>
      <w:r>
        <w:rPr>
          <w:rtl/>
        </w:rPr>
        <w:t xml:space="preserve">לא </w:t>
      </w:r>
      <w:bookmarkStart w:id="10868" w:name="_ETM_Q23_207039"/>
      <w:bookmarkEnd w:id="10868"/>
      <w:r>
        <w:rPr>
          <w:rtl/>
        </w:rPr>
        <w:t xml:space="preserve">רוצה </w:t>
      </w:r>
      <w:bookmarkStart w:id="10869" w:name="_ETM_Q23_207220"/>
      <w:bookmarkEnd w:id="10869"/>
      <w:r>
        <w:rPr>
          <w:rtl/>
        </w:rPr>
        <w:t xml:space="preserve">שינהלו </w:t>
      </w:r>
      <w:bookmarkStart w:id="10870" w:name="_ETM_Q23_207490"/>
      <w:bookmarkEnd w:id="10870"/>
      <w:r>
        <w:rPr>
          <w:rtl/>
        </w:rPr>
        <w:t xml:space="preserve">את </w:t>
      </w:r>
      <w:bookmarkStart w:id="10871" w:name="_ETM_Q23_207550"/>
      <w:bookmarkEnd w:id="10871"/>
      <w:r>
        <w:rPr>
          <w:rtl/>
        </w:rPr>
        <w:t xml:space="preserve">המשרד </w:t>
      </w:r>
      <w:bookmarkStart w:id="10872" w:name="_ETM_Q23_207910"/>
      <w:bookmarkEnd w:id="10872"/>
      <w:r>
        <w:rPr>
          <w:rtl/>
        </w:rPr>
        <w:t>שלי</w:t>
      </w:r>
      <w:r>
        <w:rPr>
          <w:rFonts w:hint="cs"/>
          <w:rtl/>
        </w:rPr>
        <w:t>.</w:t>
      </w:r>
      <w:r>
        <w:rPr>
          <w:rtl/>
        </w:rPr>
        <w:t xml:space="preserve"> </w:t>
      </w:r>
      <w:bookmarkStart w:id="10873" w:name="_ETM_Q23_208850"/>
      <w:bookmarkEnd w:id="10873"/>
      <w:r>
        <w:rPr>
          <w:rtl/>
        </w:rPr>
        <w:t xml:space="preserve">זה </w:t>
      </w:r>
      <w:bookmarkStart w:id="10874" w:name="_ETM_Q23_209000"/>
      <w:bookmarkEnd w:id="10874"/>
      <w:r>
        <w:rPr>
          <w:rFonts w:hint="cs"/>
          <w:rtl/>
        </w:rPr>
        <w:t xml:space="preserve">ככה. </w:t>
      </w:r>
      <w:bookmarkStart w:id="10875" w:name="_ETM_Q23_209119"/>
      <w:bookmarkStart w:id="10876" w:name="_ETM_Q23_209210"/>
      <w:bookmarkStart w:id="10877" w:name="_ETM_Q23_209780"/>
      <w:bookmarkEnd w:id="10875"/>
      <w:bookmarkEnd w:id="10876"/>
      <w:bookmarkEnd w:id="10877"/>
      <w:r>
        <w:rPr>
          <w:rtl/>
        </w:rPr>
        <w:t xml:space="preserve">אתה </w:t>
      </w:r>
      <w:bookmarkStart w:id="10878" w:name="_ETM_Q23_210020"/>
      <w:bookmarkEnd w:id="10878"/>
      <w:r>
        <w:rPr>
          <w:rtl/>
        </w:rPr>
        <w:t xml:space="preserve">היית </w:t>
      </w:r>
      <w:bookmarkStart w:id="10879" w:name="_ETM_Q23_210200"/>
      <w:bookmarkEnd w:id="10879"/>
      <w:r>
        <w:rPr>
          <w:rFonts w:hint="cs"/>
          <w:rtl/>
        </w:rPr>
        <w:t xml:space="preserve">יושב-ראש </w:t>
      </w:r>
      <w:bookmarkStart w:id="10880" w:name="_ETM_Q23_207000"/>
      <w:bookmarkStart w:id="10881" w:name="_ETM_Q23_210470"/>
      <w:bookmarkEnd w:id="10880"/>
      <w:bookmarkEnd w:id="10881"/>
      <w:r>
        <w:rPr>
          <w:rtl/>
        </w:rPr>
        <w:t xml:space="preserve">ועדת </w:t>
      </w:r>
      <w:bookmarkStart w:id="10882" w:name="_ETM_Q23_210740"/>
      <w:bookmarkEnd w:id="10882"/>
      <w:r>
        <w:rPr>
          <w:rtl/>
        </w:rPr>
        <w:t>חוקה</w:t>
      </w:r>
      <w:r>
        <w:rPr>
          <w:rFonts w:hint="cs"/>
          <w:rtl/>
        </w:rPr>
        <w:t>,</w:t>
      </w:r>
      <w:r>
        <w:rPr>
          <w:rtl/>
        </w:rPr>
        <w:t xml:space="preserve"> </w:t>
      </w:r>
      <w:bookmarkStart w:id="10883" w:name="_ETM_Q23_211930"/>
      <w:bookmarkEnd w:id="10883"/>
      <w:r>
        <w:rPr>
          <w:rtl/>
        </w:rPr>
        <w:t xml:space="preserve">אתה </w:t>
      </w:r>
      <w:bookmarkStart w:id="10884" w:name="_ETM_Q23_212079"/>
      <w:bookmarkEnd w:id="10884"/>
      <w:r>
        <w:rPr>
          <w:rFonts w:hint="cs"/>
          <w:rtl/>
        </w:rPr>
        <w:t xml:space="preserve">ניהלת את </w:t>
      </w:r>
      <w:bookmarkStart w:id="10885" w:name="_ETM_Q23_212260"/>
      <w:bookmarkEnd w:id="10885"/>
      <w:r>
        <w:rPr>
          <w:rtl/>
        </w:rPr>
        <w:t xml:space="preserve">ועדת </w:t>
      </w:r>
      <w:bookmarkStart w:id="10886" w:name="_ETM_Q23_212620"/>
      <w:bookmarkEnd w:id="10886"/>
      <w:r>
        <w:rPr>
          <w:rtl/>
        </w:rPr>
        <w:t>חוקה</w:t>
      </w:r>
      <w:r>
        <w:rPr>
          <w:rFonts w:hint="cs"/>
          <w:rtl/>
        </w:rPr>
        <w:t>.</w:t>
      </w:r>
    </w:p>
    <w:p w:rsidR="00B87DB4" w:rsidRDefault="00B87DB4" w:rsidP="00146F3E">
      <w:pPr>
        <w:rPr>
          <w:rtl/>
        </w:rPr>
      </w:pPr>
    </w:p>
    <w:p w:rsidR="00B87DB4" w:rsidRDefault="00B87DB4" w:rsidP="00146F3E">
      <w:pPr>
        <w:pStyle w:val="af5"/>
        <w:keepNext/>
        <w:rPr>
          <w:rtl/>
        </w:rPr>
      </w:pPr>
      <w:r w:rsidRPr="00253531">
        <w:rPr>
          <w:rStyle w:val="TagStyle"/>
          <w:rtl/>
        </w:rPr>
        <w:t xml:space="preserve"> &lt;&lt; קריאה &gt;&gt; </w:t>
      </w:r>
      <w:r>
        <w:rPr>
          <w:rtl/>
        </w:rPr>
        <w:t>גלעד קריב (העבודה):</w:t>
      </w:r>
      <w:r w:rsidRPr="00253531">
        <w:rPr>
          <w:rStyle w:val="TagStyle"/>
          <w:rtl/>
        </w:rPr>
        <w:t xml:space="preserve"> &lt;&lt; קריאה &gt;&gt;</w:t>
      </w:r>
      <w:r>
        <w:rPr>
          <w:rtl/>
        </w:rPr>
        <w:t xml:space="preserve">   </w:t>
      </w:r>
    </w:p>
    <w:p w:rsidR="00B87DB4" w:rsidRDefault="00B87DB4" w:rsidP="005917DA">
      <w:pPr>
        <w:rPr>
          <w:rtl/>
        </w:rPr>
      </w:pPr>
    </w:p>
    <w:p w:rsidR="00B87DB4" w:rsidRDefault="00B87DB4" w:rsidP="00146F3E">
      <w:pPr>
        <w:rPr>
          <w:rtl/>
        </w:rPr>
      </w:pPr>
      <w:bookmarkStart w:id="10887" w:name="_ETM_Q23_214000"/>
      <w:bookmarkEnd w:id="10887"/>
      <w:r>
        <w:rPr>
          <w:rFonts w:hint="cs"/>
          <w:rtl/>
        </w:rPr>
        <w:t>אבל היינו קואליציה.</w:t>
      </w:r>
    </w:p>
    <w:p w:rsidR="00B87DB4" w:rsidRDefault="00B87DB4" w:rsidP="00146F3E">
      <w:pPr>
        <w:rPr>
          <w:rtl/>
        </w:rPr>
      </w:pPr>
    </w:p>
    <w:p w:rsidR="00B87DB4" w:rsidRDefault="00B87DB4" w:rsidP="00146F3E">
      <w:pPr>
        <w:pStyle w:val="-"/>
        <w:keepNext/>
        <w:rPr>
          <w:rtl/>
        </w:rPr>
      </w:pPr>
      <w:r w:rsidRPr="00253531">
        <w:rPr>
          <w:rStyle w:val="TagStyle"/>
          <w:rtl/>
        </w:rPr>
        <w:t xml:space="preserve"> &lt;&lt; דובר_המשך &gt;&gt; </w:t>
      </w:r>
      <w:r>
        <w:rPr>
          <w:rtl/>
        </w:rPr>
        <w:t>השר לשירותי דת מיכאל מלכיאלי:</w:t>
      </w:r>
      <w:r w:rsidRPr="00253531">
        <w:rPr>
          <w:rStyle w:val="TagStyle"/>
          <w:rtl/>
        </w:rPr>
        <w:t xml:space="preserve"> &lt;&lt; דובר_המשך &gt;&gt;</w:t>
      </w:r>
      <w:r>
        <w:rPr>
          <w:rtl/>
        </w:rPr>
        <w:t xml:space="preserve">   </w:t>
      </w:r>
    </w:p>
    <w:p w:rsidR="00B87DB4" w:rsidRDefault="00B87DB4" w:rsidP="005917DA">
      <w:pPr>
        <w:rPr>
          <w:rtl/>
        </w:rPr>
      </w:pPr>
    </w:p>
    <w:p w:rsidR="00B87DB4" w:rsidRDefault="00B87DB4" w:rsidP="00487A25">
      <w:pPr>
        <w:rPr>
          <w:rtl/>
        </w:rPr>
      </w:pPr>
      <w:bookmarkStart w:id="10888" w:name="_ETM_Q23_213000"/>
      <w:bookmarkStart w:id="10889" w:name="_ETM_Q23_211000"/>
      <w:bookmarkStart w:id="10890" w:name="_ETM_Q23_213590"/>
      <w:bookmarkEnd w:id="10888"/>
      <w:bookmarkEnd w:id="10889"/>
      <w:bookmarkEnd w:id="10890"/>
      <w:r>
        <w:rPr>
          <w:rtl/>
        </w:rPr>
        <w:t>אף</w:t>
      </w:r>
      <w:r>
        <w:rPr>
          <w:rFonts w:hint="cs"/>
          <w:rtl/>
        </w:rPr>
        <w:t xml:space="preserve"> אחד</w:t>
      </w:r>
      <w:bookmarkStart w:id="10891" w:name="_ETM_Q23_213800"/>
      <w:bookmarkEnd w:id="10891"/>
      <w:r>
        <w:rPr>
          <w:rtl/>
        </w:rPr>
        <w:t xml:space="preserve"> </w:t>
      </w:r>
      <w:bookmarkStart w:id="10892" w:name="_ETM_Q23_214220"/>
      <w:bookmarkEnd w:id="10892"/>
      <w:r>
        <w:rPr>
          <w:rtl/>
        </w:rPr>
        <w:t xml:space="preserve">לא </w:t>
      </w:r>
      <w:bookmarkStart w:id="10893" w:name="_ETM_Q23_214940"/>
      <w:bookmarkEnd w:id="10893"/>
      <w:r>
        <w:rPr>
          <w:rtl/>
        </w:rPr>
        <w:t xml:space="preserve">ביקש </w:t>
      </w:r>
      <w:bookmarkStart w:id="10894" w:name="_ETM_Q23_215420"/>
      <w:bookmarkEnd w:id="10894"/>
      <w:r>
        <w:rPr>
          <w:rtl/>
        </w:rPr>
        <w:t xml:space="preserve">ממך </w:t>
      </w:r>
      <w:bookmarkStart w:id="10895" w:name="_ETM_Q23_215989"/>
      <w:bookmarkEnd w:id="10895"/>
      <w:r>
        <w:rPr>
          <w:rtl/>
        </w:rPr>
        <w:t xml:space="preserve">לנהל </w:t>
      </w:r>
      <w:bookmarkStart w:id="10896" w:name="_ETM_Q23_216470"/>
      <w:bookmarkEnd w:id="10896"/>
      <w:r>
        <w:rPr>
          <w:rFonts w:hint="cs"/>
          <w:rtl/>
        </w:rPr>
        <w:t xml:space="preserve">את ועדת הפנים, </w:t>
      </w:r>
      <w:bookmarkStart w:id="10897" w:name="_ETM_Q23_217640"/>
      <w:bookmarkEnd w:id="10897"/>
      <w:r>
        <w:rPr>
          <w:rtl/>
        </w:rPr>
        <w:t>ש</w:t>
      </w:r>
      <w:bookmarkStart w:id="10898" w:name="_ETM_Q23_218030"/>
      <w:bookmarkEnd w:id="10898"/>
      <w:r>
        <w:rPr>
          <w:rFonts w:hint="cs"/>
          <w:rtl/>
        </w:rPr>
        <w:t xml:space="preserve">בה </w:t>
      </w:r>
      <w:r>
        <w:rPr>
          <w:rtl/>
        </w:rPr>
        <w:t xml:space="preserve">קודם </w:t>
      </w:r>
      <w:bookmarkStart w:id="10899" w:name="_ETM_Q23_218450"/>
      <w:bookmarkEnd w:id="10899"/>
      <w:r>
        <w:rPr>
          <w:rtl/>
        </w:rPr>
        <w:t xml:space="preserve">חוק </w:t>
      </w:r>
      <w:bookmarkStart w:id="10900" w:name="_ETM_Q23_218600"/>
      <w:bookmarkEnd w:id="10900"/>
      <w:r>
        <w:rPr>
          <w:rtl/>
        </w:rPr>
        <w:t>החשמל</w:t>
      </w:r>
      <w:r>
        <w:rPr>
          <w:rFonts w:hint="cs"/>
          <w:rtl/>
        </w:rPr>
        <w:t>,</w:t>
      </w:r>
      <w:r>
        <w:rPr>
          <w:rtl/>
        </w:rPr>
        <w:t xml:space="preserve"> </w:t>
      </w:r>
      <w:bookmarkStart w:id="10901" w:name="_ETM_Q23_219870"/>
      <w:bookmarkEnd w:id="10901"/>
      <w:r>
        <w:rPr>
          <w:rtl/>
        </w:rPr>
        <w:t>נכון</w:t>
      </w:r>
      <w:r>
        <w:rPr>
          <w:rFonts w:hint="cs"/>
          <w:rtl/>
        </w:rPr>
        <w:t>?</w:t>
      </w:r>
      <w:r>
        <w:rPr>
          <w:rtl/>
        </w:rPr>
        <w:t xml:space="preserve"> </w:t>
      </w:r>
      <w:bookmarkStart w:id="10902" w:name="_ETM_Q23_220140"/>
      <w:bookmarkEnd w:id="10902"/>
      <w:r>
        <w:rPr>
          <w:rtl/>
        </w:rPr>
        <w:t xml:space="preserve">זה </w:t>
      </w:r>
      <w:bookmarkStart w:id="10903" w:name="_ETM_Q23_220620"/>
      <w:bookmarkEnd w:id="10903"/>
      <w:r>
        <w:rPr>
          <w:rtl/>
        </w:rPr>
        <w:t>היה</w:t>
      </w:r>
      <w:r>
        <w:rPr>
          <w:rFonts w:hint="cs"/>
          <w:rtl/>
        </w:rPr>
        <w:t xml:space="preserve"> </w:t>
      </w:r>
      <w:r>
        <w:rPr>
          <w:rtl/>
        </w:rPr>
        <w:t>החשמל</w:t>
      </w:r>
      <w:r>
        <w:rPr>
          <w:rFonts w:hint="cs"/>
          <w:rtl/>
        </w:rPr>
        <w:t>,</w:t>
      </w:r>
      <w:r>
        <w:rPr>
          <w:rtl/>
        </w:rPr>
        <w:t xml:space="preserve"> </w:t>
      </w:r>
      <w:bookmarkStart w:id="10904" w:name="_ETM_Q23_220500"/>
      <w:bookmarkStart w:id="10905" w:name="_ETM_Q23_221920"/>
      <w:bookmarkEnd w:id="10904"/>
      <w:bookmarkEnd w:id="10905"/>
      <w:r>
        <w:rPr>
          <w:rtl/>
        </w:rPr>
        <w:t>נכון</w:t>
      </w:r>
      <w:r>
        <w:rPr>
          <w:rFonts w:hint="cs"/>
          <w:rtl/>
        </w:rPr>
        <w:t>?</w:t>
      </w:r>
      <w:bookmarkStart w:id="10906" w:name="_ETM_Q23_222640"/>
      <w:bookmarkEnd w:id="10906"/>
      <w:r>
        <w:rPr>
          <w:rFonts w:hint="cs"/>
          <w:rtl/>
        </w:rPr>
        <w:t xml:space="preserve"> </w:t>
      </w:r>
      <w:bookmarkStart w:id="10907" w:name="_ETM_Q23_220000"/>
      <w:bookmarkEnd w:id="10907"/>
      <w:r>
        <w:rPr>
          <w:rFonts w:hint="cs"/>
          <w:rtl/>
        </w:rPr>
        <w:t xml:space="preserve">זאת אומרת, </w:t>
      </w:r>
      <w:r>
        <w:rPr>
          <w:rtl/>
        </w:rPr>
        <w:t>כל</w:t>
      </w:r>
      <w:r>
        <w:rPr>
          <w:rFonts w:hint="cs"/>
          <w:rtl/>
        </w:rPr>
        <w:t xml:space="preserve"> אחד</w:t>
      </w:r>
      <w:bookmarkStart w:id="10908" w:name="_ETM_Q23_223000"/>
      <w:bookmarkEnd w:id="10908"/>
      <w:r>
        <w:rPr>
          <w:rtl/>
        </w:rPr>
        <w:t xml:space="preserve"> </w:t>
      </w:r>
      <w:bookmarkStart w:id="10909" w:name="_ETM_Q23_223360"/>
      <w:bookmarkEnd w:id="10909"/>
      <w:r>
        <w:rPr>
          <w:rtl/>
        </w:rPr>
        <w:t xml:space="preserve">ניהל </w:t>
      </w:r>
      <w:bookmarkStart w:id="10910" w:name="_ETM_Q23_223630"/>
      <w:bookmarkEnd w:id="10910"/>
      <w:r>
        <w:rPr>
          <w:rtl/>
        </w:rPr>
        <w:t xml:space="preserve">את </w:t>
      </w:r>
      <w:bookmarkStart w:id="10911" w:name="_ETM_Q23_223750"/>
      <w:bookmarkEnd w:id="10911"/>
      <w:r>
        <w:rPr>
          <w:rtl/>
        </w:rPr>
        <w:t xml:space="preserve">העניינים </w:t>
      </w:r>
      <w:bookmarkStart w:id="10912" w:name="_ETM_Q23_224140"/>
      <w:bookmarkEnd w:id="10912"/>
      <w:r>
        <w:rPr>
          <w:rtl/>
        </w:rPr>
        <w:t>שלו</w:t>
      </w:r>
      <w:r>
        <w:rPr>
          <w:rFonts w:hint="cs"/>
          <w:rtl/>
        </w:rPr>
        <w:t>.</w:t>
      </w:r>
      <w:bookmarkStart w:id="10913" w:name="_ETM_Q23_225789"/>
      <w:bookmarkStart w:id="10914" w:name="_ETM_Q23_226239"/>
      <w:bookmarkEnd w:id="10913"/>
      <w:bookmarkEnd w:id="10914"/>
      <w:r>
        <w:rPr>
          <w:rFonts w:hint="cs"/>
          <w:rtl/>
        </w:rPr>
        <w:t xml:space="preserve"> </w:t>
      </w:r>
      <w:r>
        <w:rPr>
          <w:rtl/>
        </w:rPr>
        <w:t xml:space="preserve">וגם </w:t>
      </w:r>
      <w:bookmarkStart w:id="10915" w:name="_ETM_Q23_227199"/>
      <w:bookmarkEnd w:id="10915"/>
      <w:r>
        <w:rPr>
          <w:rtl/>
        </w:rPr>
        <w:t xml:space="preserve">מי </w:t>
      </w:r>
      <w:bookmarkStart w:id="10916" w:name="_ETM_Q23_227440"/>
      <w:bookmarkEnd w:id="10916"/>
      <w:r>
        <w:rPr>
          <w:rtl/>
        </w:rPr>
        <w:t xml:space="preserve">שניהל </w:t>
      </w:r>
      <w:bookmarkStart w:id="10917" w:name="_ETM_Q23_228100"/>
      <w:bookmarkEnd w:id="10917"/>
      <w:r>
        <w:rPr>
          <w:rtl/>
        </w:rPr>
        <w:t xml:space="preserve">את </w:t>
      </w:r>
      <w:bookmarkStart w:id="10918" w:name="_ETM_Q23_228219"/>
      <w:bookmarkEnd w:id="10918"/>
      <w:r>
        <w:rPr>
          <w:rtl/>
        </w:rPr>
        <w:t xml:space="preserve">חוק </w:t>
      </w:r>
      <w:bookmarkStart w:id="10919" w:name="_ETM_Q23_228399"/>
      <w:bookmarkEnd w:id="10919"/>
      <w:r>
        <w:rPr>
          <w:rtl/>
        </w:rPr>
        <w:t xml:space="preserve">החשמל </w:t>
      </w:r>
      <w:bookmarkStart w:id="10920" w:name="_ETM_Q23_228969"/>
      <w:bookmarkEnd w:id="10920"/>
      <w:r>
        <w:rPr>
          <w:rtl/>
        </w:rPr>
        <w:t xml:space="preserve">לא </w:t>
      </w:r>
      <w:bookmarkStart w:id="10921" w:name="_ETM_Q23_229059"/>
      <w:bookmarkEnd w:id="10921"/>
      <w:r>
        <w:rPr>
          <w:rtl/>
        </w:rPr>
        <w:t xml:space="preserve">התערב </w:t>
      </w:r>
      <w:bookmarkStart w:id="10922" w:name="_ETM_Q23_229420"/>
      <w:bookmarkEnd w:id="10922"/>
      <w:r>
        <w:rPr>
          <w:rtl/>
        </w:rPr>
        <w:t>ב</w:t>
      </w:r>
      <w:r>
        <w:rPr>
          <w:rFonts w:hint="cs"/>
          <w:rtl/>
        </w:rPr>
        <w:t>דברים מוועד</w:t>
      </w:r>
      <w:r w:rsidR="00487A25">
        <w:rPr>
          <w:rFonts w:hint="cs"/>
          <w:rtl/>
        </w:rPr>
        <w:t>ה</w:t>
      </w:r>
      <w:r>
        <w:rPr>
          <w:rFonts w:hint="cs"/>
          <w:rtl/>
        </w:rPr>
        <w:t xml:space="preserve"> </w:t>
      </w:r>
      <w:bookmarkStart w:id="10923" w:name="_ETM_Q23_229570"/>
      <w:bookmarkStart w:id="10924" w:name="_ETM_Q23_229930"/>
      <w:bookmarkStart w:id="10925" w:name="_ETM_Q23_230289"/>
      <w:bookmarkStart w:id="10926" w:name="_ETM_Q23_231530"/>
      <w:bookmarkStart w:id="10927" w:name="_ETM_Q23_232129"/>
      <w:bookmarkEnd w:id="10923"/>
      <w:bookmarkEnd w:id="10924"/>
      <w:bookmarkEnd w:id="10925"/>
      <w:bookmarkEnd w:id="10926"/>
      <w:bookmarkEnd w:id="10927"/>
      <w:r w:rsidR="00487A25">
        <w:rPr>
          <w:rFonts w:hint="eastAsia"/>
          <w:rtl/>
        </w:rPr>
        <w:t>–</w:t>
      </w:r>
      <w:r w:rsidR="00487A25">
        <w:rPr>
          <w:rFonts w:hint="cs"/>
          <w:rtl/>
        </w:rPr>
        <w:t xml:space="preserve"> </w:t>
      </w:r>
      <w:r>
        <w:rPr>
          <w:rtl/>
        </w:rPr>
        <w:t xml:space="preserve">ככה </w:t>
      </w:r>
      <w:bookmarkStart w:id="10928" w:name="_ETM_Q23_232460"/>
      <w:bookmarkEnd w:id="10928"/>
      <w:r>
        <w:rPr>
          <w:rtl/>
        </w:rPr>
        <w:t xml:space="preserve">הכנסת </w:t>
      </w:r>
      <w:bookmarkStart w:id="10929" w:name="_ETM_Q23_232909"/>
      <w:bookmarkEnd w:id="10929"/>
      <w:r>
        <w:rPr>
          <w:rFonts w:hint="cs"/>
          <w:rtl/>
        </w:rPr>
        <w:t xml:space="preserve">בנויה. </w:t>
      </w:r>
    </w:p>
    <w:p w:rsidR="00B87DB4" w:rsidRDefault="00B87DB4" w:rsidP="00146F3E">
      <w:pPr>
        <w:rPr>
          <w:rtl/>
        </w:rPr>
      </w:pPr>
    </w:p>
    <w:p w:rsidR="00B87DB4" w:rsidRDefault="00B87DB4" w:rsidP="00146F3E">
      <w:pPr>
        <w:pStyle w:val="af5"/>
        <w:keepNext/>
        <w:rPr>
          <w:rtl/>
        </w:rPr>
      </w:pPr>
      <w:r w:rsidRPr="00253531">
        <w:rPr>
          <w:rStyle w:val="TagStyle"/>
          <w:rtl/>
        </w:rPr>
        <w:t xml:space="preserve"> &lt;&lt; קריאה &gt;&gt; </w:t>
      </w:r>
      <w:r>
        <w:rPr>
          <w:rtl/>
        </w:rPr>
        <w:t>גלעד קריב (העבודה):</w:t>
      </w:r>
      <w:r w:rsidRPr="00253531">
        <w:rPr>
          <w:rStyle w:val="TagStyle"/>
          <w:rtl/>
        </w:rPr>
        <w:t xml:space="preserve"> &lt;&lt; קריאה &gt;&gt;</w:t>
      </w:r>
      <w:r>
        <w:rPr>
          <w:rtl/>
        </w:rPr>
        <w:t xml:space="preserve">   </w:t>
      </w:r>
    </w:p>
    <w:p w:rsidR="00B87DB4" w:rsidRDefault="00B87DB4" w:rsidP="005917DA">
      <w:pPr>
        <w:rPr>
          <w:rtl/>
        </w:rPr>
      </w:pPr>
    </w:p>
    <w:p w:rsidR="00B87DB4" w:rsidRDefault="00AE0043" w:rsidP="00146F3E">
      <w:pPr>
        <w:rPr>
          <w:rtl/>
        </w:rPr>
      </w:pPr>
      <w:r>
        <w:rPr>
          <w:rFonts w:hint="cs"/>
          <w:rtl/>
        </w:rPr>
        <w:t>– – –</w:t>
      </w:r>
    </w:p>
    <w:p w:rsidR="00B87DB4" w:rsidRDefault="00B87DB4" w:rsidP="00146F3E">
      <w:pPr>
        <w:rPr>
          <w:rtl/>
        </w:rPr>
      </w:pPr>
    </w:p>
    <w:p w:rsidR="00B87DB4" w:rsidRDefault="00B87DB4" w:rsidP="00146F3E">
      <w:pPr>
        <w:pStyle w:val="-"/>
        <w:keepNext/>
        <w:rPr>
          <w:rtl/>
        </w:rPr>
      </w:pPr>
      <w:bookmarkStart w:id="10930" w:name="ET_speakercontinue_6448_10"/>
      <w:r w:rsidRPr="00253531">
        <w:rPr>
          <w:rStyle w:val="TagStyle"/>
          <w:rtl/>
        </w:rPr>
        <w:t xml:space="preserve"> &lt;&lt; דובר_המשך &gt;&gt; </w:t>
      </w:r>
      <w:r>
        <w:rPr>
          <w:rtl/>
        </w:rPr>
        <w:t>השר לשירותי דת מיכאל מלכיאלי:</w:t>
      </w:r>
      <w:r w:rsidRPr="00253531">
        <w:rPr>
          <w:rStyle w:val="TagStyle"/>
          <w:rtl/>
        </w:rPr>
        <w:t xml:space="preserve"> &lt;&lt; דובר_המשך &gt;&gt;</w:t>
      </w:r>
      <w:r>
        <w:rPr>
          <w:rtl/>
        </w:rPr>
        <w:t xml:space="preserve">   </w:t>
      </w:r>
      <w:bookmarkEnd w:id="10930"/>
    </w:p>
    <w:p w:rsidR="00B87DB4" w:rsidRDefault="00B87DB4" w:rsidP="005917DA">
      <w:pPr>
        <w:rPr>
          <w:rtl/>
        </w:rPr>
      </w:pPr>
    </w:p>
    <w:p w:rsidR="00B87DB4" w:rsidRDefault="00B87DB4" w:rsidP="00146F3E">
      <w:pPr>
        <w:rPr>
          <w:rtl/>
        </w:rPr>
      </w:pPr>
      <w:bookmarkStart w:id="10931" w:name="_ETM_Q23_231000"/>
      <w:bookmarkStart w:id="10932" w:name="_ETM_Q23_234000"/>
      <w:bookmarkEnd w:id="10931"/>
      <w:bookmarkEnd w:id="10932"/>
      <w:r>
        <w:rPr>
          <w:rtl/>
        </w:rPr>
        <w:t>ולכן</w:t>
      </w:r>
      <w:r>
        <w:rPr>
          <w:rFonts w:hint="cs"/>
          <w:rtl/>
        </w:rPr>
        <w:t xml:space="preserve">, חבר הכנסת </w:t>
      </w:r>
      <w:bookmarkStart w:id="10933" w:name="_ETM_Q23_235309"/>
      <w:bookmarkStart w:id="10934" w:name="_ETM_Q23_235519"/>
      <w:bookmarkStart w:id="10935" w:name="_ETM_Q23_235729"/>
      <w:bookmarkEnd w:id="10933"/>
      <w:bookmarkEnd w:id="10934"/>
      <w:bookmarkEnd w:id="10935"/>
      <w:r>
        <w:rPr>
          <w:rtl/>
        </w:rPr>
        <w:t>קריב</w:t>
      </w:r>
      <w:r>
        <w:rPr>
          <w:rFonts w:hint="cs"/>
          <w:rtl/>
        </w:rPr>
        <w:t>,</w:t>
      </w:r>
      <w:r>
        <w:rPr>
          <w:rtl/>
        </w:rPr>
        <w:t xml:space="preserve"> </w:t>
      </w:r>
      <w:bookmarkStart w:id="10936" w:name="_ETM_Q23_236179"/>
      <w:bookmarkEnd w:id="10936"/>
      <w:r>
        <w:rPr>
          <w:rtl/>
        </w:rPr>
        <w:t xml:space="preserve">בעניין </w:t>
      </w:r>
      <w:bookmarkStart w:id="10937" w:name="_ETM_Q23_236539"/>
      <w:bookmarkEnd w:id="10937"/>
      <w:r>
        <w:rPr>
          <w:rtl/>
        </w:rPr>
        <w:t>הד</w:t>
      </w:r>
      <w:r>
        <w:rPr>
          <w:rFonts w:hint="cs"/>
          <w:rtl/>
        </w:rPr>
        <w:t>ו</w:t>
      </w:r>
      <w:r>
        <w:rPr>
          <w:rtl/>
        </w:rPr>
        <w:t>רו</w:t>
      </w:r>
      <w:r>
        <w:rPr>
          <w:rFonts w:hint="cs"/>
          <w:rtl/>
        </w:rPr>
        <w:t>ן</w:t>
      </w:r>
      <w:bookmarkStart w:id="10938" w:name="_ETM_Q23_236000"/>
      <w:bookmarkEnd w:id="10938"/>
      <w:r w:rsidR="00487A25">
        <w:rPr>
          <w:rFonts w:hint="cs"/>
          <w:rtl/>
        </w:rPr>
        <w:t>,</w:t>
      </w:r>
      <w:r>
        <w:rPr>
          <w:rFonts w:hint="cs"/>
          <w:rtl/>
        </w:rPr>
        <w:t xml:space="preserve"> </w:t>
      </w:r>
      <w:bookmarkStart w:id="10939" w:name="_ETM_Q23_237630"/>
      <w:bookmarkEnd w:id="10939"/>
      <w:r>
        <w:rPr>
          <w:rtl/>
        </w:rPr>
        <w:t xml:space="preserve">שאתה </w:t>
      </w:r>
      <w:bookmarkStart w:id="10940" w:name="_ETM_Q23_238260"/>
      <w:bookmarkEnd w:id="10940"/>
      <w:r>
        <w:rPr>
          <w:rtl/>
        </w:rPr>
        <w:t xml:space="preserve">כל </w:t>
      </w:r>
      <w:bookmarkStart w:id="10941" w:name="_ETM_Q23_238410"/>
      <w:bookmarkEnd w:id="10941"/>
      <w:r>
        <w:rPr>
          <w:rtl/>
        </w:rPr>
        <w:t xml:space="preserve">כך </w:t>
      </w:r>
      <w:bookmarkStart w:id="10942" w:name="_ETM_Q23_238710"/>
      <w:bookmarkEnd w:id="10942"/>
      <w:r>
        <w:rPr>
          <w:rtl/>
        </w:rPr>
        <w:t xml:space="preserve">רוצה </w:t>
      </w:r>
      <w:bookmarkStart w:id="10943" w:name="_ETM_Q23_239780"/>
      <w:bookmarkEnd w:id="10943"/>
      <w:r>
        <w:rPr>
          <w:rFonts w:hint="cs"/>
          <w:rtl/>
        </w:rPr>
        <w:t xml:space="preserve">– </w:t>
      </w:r>
      <w:r>
        <w:rPr>
          <w:rtl/>
        </w:rPr>
        <w:t xml:space="preserve">אני </w:t>
      </w:r>
      <w:bookmarkStart w:id="10944" w:name="_ETM_Q23_239959"/>
      <w:bookmarkEnd w:id="10944"/>
      <w:r>
        <w:rPr>
          <w:rtl/>
        </w:rPr>
        <w:t xml:space="preserve">חושב </w:t>
      </w:r>
      <w:bookmarkStart w:id="10945" w:name="_ETM_Q23_240260"/>
      <w:bookmarkEnd w:id="10945"/>
      <w:r>
        <w:rPr>
          <w:rtl/>
        </w:rPr>
        <w:t xml:space="preserve">שהחוכמה </w:t>
      </w:r>
      <w:bookmarkStart w:id="10946" w:name="_ETM_Q23_241559"/>
      <w:bookmarkEnd w:id="10946"/>
      <w:r>
        <w:rPr>
          <w:rtl/>
        </w:rPr>
        <w:t xml:space="preserve">של </w:t>
      </w:r>
      <w:bookmarkStart w:id="10947" w:name="_ETM_Q23_241769"/>
      <w:bookmarkEnd w:id="10947"/>
      <w:r>
        <w:rPr>
          <w:rtl/>
        </w:rPr>
        <w:t xml:space="preserve">ממשלה </w:t>
      </w:r>
      <w:bookmarkStart w:id="10948" w:name="_ETM_Q23_242519"/>
      <w:bookmarkEnd w:id="10948"/>
      <w:r>
        <w:rPr>
          <w:rtl/>
        </w:rPr>
        <w:t xml:space="preserve">נבונה </w:t>
      </w:r>
      <w:bookmarkStart w:id="10949" w:name="_ETM_Q23_244250"/>
      <w:bookmarkEnd w:id="10949"/>
      <w:r>
        <w:rPr>
          <w:rtl/>
        </w:rPr>
        <w:t>ה</w:t>
      </w:r>
      <w:r>
        <w:rPr>
          <w:rFonts w:hint="cs"/>
          <w:rtl/>
        </w:rPr>
        <w:t>יא</w:t>
      </w:r>
      <w:r>
        <w:rPr>
          <w:rtl/>
        </w:rPr>
        <w:t xml:space="preserve"> </w:t>
      </w:r>
      <w:bookmarkStart w:id="10950" w:name="_ETM_Q23_244490"/>
      <w:bookmarkEnd w:id="10950"/>
      <w:r>
        <w:rPr>
          <w:rFonts w:hint="cs"/>
          <w:rtl/>
        </w:rPr>
        <w:t>ש</w:t>
      </w:r>
      <w:r>
        <w:rPr>
          <w:rtl/>
        </w:rPr>
        <w:t xml:space="preserve">כל </w:t>
      </w:r>
      <w:bookmarkStart w:id="10951" w:name="_ETM_Q23_244700"/>
      <w:bookmarkEnd w:id="10951"/>
      <w:r>
        <w:rPr>
          <w:rtl/>
        </w:rPr>
        <w:t xml:space="preserve">אדם </w:t>
      </w:r>
      <w:bookmarkStart w:id="10952" w:name="_ETM_Q23_245030"/>
      <w:bookmarkEnd w:id="10952"/>
      <w:r>
        <w:rPr>
          <w:rFonts w:hint="cs"/>
          <w:rtl/>
        </w:rPr>
        <w:t>י</w:t>
      </w:r>
      <w:r>
        <w:rPr>
          <w:rtl/>
        </w:rPr>
        <w:t xml:space="preserve">תרכז </w:t>
      </w:r>
      <w:bookmarkStart w:id="10953" w:name="_ETM_Q23_245539"/>
      <w:bookmarkEnd w:id="10953"/>
      <w:r>
        <w:rPr>
          <w:rtl/>
        </w:rPr>
        <w:t xml:space="preserve">במשרד </w:t>
      </w:r>
      <w:bookmarkStart w:id="10954" w:name="_ETM_Q23_246229"/>
      <w:bookmarkEnd w:id="10954"/>
      <w:r>
        <w:rPr>
          <w:rtl/>
        </w:rPr>
        <w:t xml:space="preserve">שלו </w:t>
      </w:r>
      <w:bookmarkStart w:id="10955" w:name="_ETM_Q23_247870"/>
      <w:bookmarkEnd w:id="10955"/>
      <w:r>
        <w:rPr>
          <w:rtl/>
        </w:rPr>
        <w:t xml:space="preserve">וינהל </w:t>
      </w:r>
      <w:bookmarkStart w:id="10956" w:name="_ETM_Q23_248350"/>
      <w:bookmarkEnd w:id="10956"/>
      <w:r>
        <w:rPr>
          <w:rtl/>
        </w:rPr>
        <w:t xml:space="preserve">את </w:t>
      </w:r>
      <w:bookmarkStart w:id="10957" w:name="_ETM_Q23_248410"/>
      <w:bookmarkEnd w:id="10957"/>
      <w:r>
        <w:rPr>
          <w:rtl/>
        </w:rPr>
        <w:t xml:space="preserve">זה </w:t>
      </w:r>
      <w:bookmarkStart w:id="10958" w:name="_ETM_Q23_248530"/>
      <w:bookmarkEnd w:id="10958"/>
      <w:r>
        <w:rPr>
          <w:rtl/>
        </w:rPr>
        <w:t xml:space="preserve">בצורה </w:t>
      </w:r>
      <w:bookmarkStart w:id="10959" w:name="_ETM_Q23_248860"/>
      <w:bookmarkEnd w:id="10959"/>
      <w:r>
        <w:rPr>
          <w:rtl/>
        </w:rPr>
        <w:t xml:space="preserve">הטובה </w:t>
      </w:r>
      <w:bookmarkStart w:id="10960" w:name="_ETM_Q23_249160"/>
      <w:bookmarkEnd w:id="10960"/>
      <w:r>
        <w:rPr>
          <w:rtl/>
        </w:rPr>
        <w:t>ביותר</w:t>
      </w:r>
      <w:r>
        <w:rPr>
          <w:rFonts w:hint="cs"/>
          <w:rtl/>
        </w:rPr>
        <w:t>.</w:t>
      </w:r>
    </w:p>
    <w:p w:rsidR="00B87DB4" w:rsidRDefault="00B87DB4" w:rsidP="00146F3E">
      <w:pPr>
        <w:rPr>
          <w:rtl/>
        </w:rPr>
      </w:pPr>
    </w:p>
    <w:p w:rsidR="00B87DB4" w:rsidRDefault="00B87DB4" w:rsidP="00487A25">
      <w:pPr>
        <w:rPr>
          <w:rtl/>
        </w:rPr>
      </w:pPr>
      <w:bookmarkStart w:id="10961" w:name="_ETM_Q23_250000"/>
      <w:bookmarkStart w:id="10962" w:name="_ETM_Q23_250750"/>
      <w:bookmarkEnd w:id="10961"/>
      <w:bookmarkEnd w:id="10962"/>
      <w:r>
        <w:rPr>
          <w:rtl/>
        </w:rPr>
        <w:t xml:space="preserve">אני </w:t>
      </w:r>
      <w:bookmarkStart w:id="10963" w:name="_ETM_Q23_250930"/>
      <w:bookmarkEnd w:id="10963"/>
      <w:r>
        <w:rPr>
          <w:rtl/>
        </w:rPr>
        <w:t xml:space="preserve">חושב </w:t>
      </w:r>
      <w:bookmarkStart w:id="10964" w:name="_ETM_Q23_251950"/>
      <w:bookmarkEnd w:id="10964"/>
      <w:r>
        <w:rPr>
          <w:rtl/>
        </w:rPr>
        <w:t xml:space="preserve">שכשאני </w:t>
      </w:r>
      <w:bookmarkStart w:id="10965" w:name="_ETM_Q23_252909"/>
      <w:bookmarkEnd w:id="10965"/>
      <w:r>
        <w:rPr>
          <w:rtl/>
        </w:rPr>
        <w:t xml:space="preserve">נכנסתי </w:t>
      </w:r>
      <w:bookmarkStart w:id="10966" w:name="_ETM_Q23_253270"/>
      <w:bookmarkEnd w:id="10966"/>
      <w:r>
        <w:rPr>
          <w:rtl/>
        </w:rPr>
        <w:t xml:space="preserve">למשרד </w:t>
      </w:r>
      <w:bookmarkStart w:id="10967" w:name="_ETM_Q23_253659"/>
      <w:bookmarkEnd w:id="10967"/>
      <w:r>
        <w:rPr>
          <w:rtl/>
        </w:rPr>
        <w:t>הדתות</w:t>
      </w:r>
      <w:bookmarkStart w:id="10968" w:name="_ETM_Q23_254079"/>
      <w:bookmarkEnd w:id="10968"/>
      <w:r w:rsidR="00487A25">
        <w:rPr>
          <w:rFonts w:hint="cs"/>
          <w:rtl/>
        </w:rPr>
        <w:t>,</w:t>
      </w:r>
      <w:r>
        <w:rPr>
          <w:rFonts w:hint="cs"/>
          <w:rtl/>
        </w:rPr>
        <w:t xml:space="preserve"> וחשוב לי ש</w:t>
      </w:r>
      <w:bookmarkStart w:id="10969" w:name="_ETM_Q23_254229"/>
      <w:bookmarkStart w:id="10970" w:name="_ETM_Q23_254500"/>
      <w:bookmarkEnd w:id="10969"/>
      <w:bookmarkEnd w:id="10970"/>
      <w:r>
        <w:rPr>
          <w:rtl/>
        </w:rPr>
        <w:t xml:space="preserve">תשמע </w:t>
      </w:r>
      <w:bookmarkStart w:id="10971" w:name="_ETM_Q23_254860"/>
      <w:bookmarkEnd w:id="10971"/>
      <w:r>
        <w:rPr>
          <w:rtl/>
        </w:rPr>
        <w:t xml:space="preserve">את </w:t>
      </w:r>
      <w:bookmarkStart w:id="10972" w:name="_ETM_Q23_254979"/>
      <w:bookmarkEnd w:id="10972"/>
      <w:r>
        <w:rPr>
          <w:rtl/>
        </w:rPr>
        <w:t xml:space="preserve">זה </w:t>
      </w:r>
      <w:bookmarkStart w:id="10973" w:name="_ETM_Q23_255750"/>
      <w:bookmarkEnd w:id="10973"/>
      <w:r>
        <w:rPr>
          <w:rFonts w:hint="cs"/>
          <w:rtl/>
        </w:rPr>
        <w:t xml:space="preserve">– </w:t>
      </w:r>
      <w:r>
        <w:rPr>
          <w:rtl/>
        </w:rPr>
        <w:t xml:space="preserve">בסוף </w:t>
      </w:r>
      <w:bookmarkStart w:id="10974" w:name="_ETM_Q23_256170"/>
      <w:bookmarkEnd w:id="10974"/>
      <w:r>
        <w:rPr>
          <w:rtl/>
        </w:rPr>
        <w:t xml:space="preserve">משרד </w:t>
      </w:r>
      <w:bookmarkStart w:id="10975" w:name="_ETM_Q23_256469"/>
      <w:bookmarkEnd w:id="10975"/>
      <w:r>
        <w:rPr>
          <w:rtl/>
        </w:rPr>
        <w:t>הדתות</w:t>
      </w:r>
      <w:r>
        <w:rPr>
          <w:rFonts w:hint="cs"/>
          <w:rtl/>
        </w:rPr>
        <w:t xml:space="preserve"> </w:t>
      </w:r>
      <w:bookmarkStart w:id="10976" w:name="_ETM_Q23_257789"/>
      <w:bookmarkStart w:id="10977" w:name="_ETM_Q23_257939"/>
      <w:bookmarkEnd w:id="10976"/>
      <w:bookmarkEnd w:id="10977"/>
      <w:r>
        <w:rPr>
          <w:rtl/>
        </w:rPr>
        <w:t xml:space="preserve">נחשב </w:t>
      </w:r>
      <w:bookmarkStart w:id="10978" w:name="_ETM_Q23_258810"/>
      <w:bookmarkEnd w:id="10978"/>
      <w:r>
        <w:rPr>
          <w:rtl/>
        </w:rPr>
        <w:t xml:space="preserve">משרד </w:t>
      </w:r>
      <w:bookmarkStart w:id="10979" w:name="_ETM_Q23_259170"/>
      <w:bookmarkEnd w:id="10979"/>
      <w:r>
        <w:rPr>
          <w:rtl/>
        </w:rPr>
        <w:t>קטן</w:t>
      </w:r>
      <w:r>
        <w:rPr>
          <w:rFonts w:hint="cs"/>
          <w:rtl/>
        </w:rPr>
        <w:t>.</w:t>
      </w:r>
    </w:p>
    <w:p w:rsidR="00B87DB4" w:rsidRDefault="00B87DB4" w:rsidP="00146F3E">
      <w:pPr>
        <w:rPr>
          <w:rtl/>
        </w:rPr>
      </w:pPr>
    </w:p>
    <w:p w:rsidR="00B87DB4" w:rsidRDefault="00B87DB4" w:rsidP="00146F3E">
      <w:pPr>
        <w:pStyle w:val="af5"/>
        <w:keepNext/>
        <w:rPr>
          <w:rtl/>
        </w:rPr>
      </w:pPr>
      <w:bookmarkStart w:id="10980" w:name="ET_interruption_5854_11"/>
      <w:r w:rsidRPr="00253531">
        <w:rPr>
          <w:rStyle w:val="TagStyle"/>
          <w:rtl/>
        </w:rPr>
        <w:t xml:space="preserve"> &lt;&lt; קריאה &gt;&gt; </w:t>
      </w:r>
      <w:r>
        <w:rPr>
          <w:rtl/>
        </w:rPr>
        <w:t>ווליד טאהא (רע"מ – הרשימה הערבית המאוחדת):</w:t>
      </w:r>
      <w:r w:rsidRPr="00253531">
        <w:rPr>
          <w:rStyle w:val="TagStyle"/>
          <w:rtl/>
        </w:rPr>
        <w:t xml:space="preserve"> &lt;&lt; קריאה &gt;&gt;</w:t>
      </w:r>
      <w:r>
        <w:rPr>
          <w:rtl/>
        </w:rPr>
        <w:t xml:space="preserve">   </w:t>
      </w:r>
      <w:bookmarkEnd w:id="10980"/>
    </w:p>
    <w:p w:rsidR="00B87DB4" w:rsidRDefault="00B87DB4" w:rsidP="005917DA">
      <w:pPr>
        <w:rPr>
          <w:rtl/>
        </w:rPr>
      </w:pPr>
    </w:p>
    <w:p w:rsidR="00B87DB4" w:rsidRDefault="00B87DB4" w:rsidP="00146F3E">
      <w:pPr>
        <w:rPr>
          <w:rtl/>
        </w:rPr>
      </w:pPr>
      <w:r>
        <w:rPr>
          <w:rFonts w:hint="cs"/>
          <w:rtl/>
        </w:rPr>
        <w:t xml:space="preserve">איפה </w:t>
      </w:r>
      <w:bookmarkStart w:id="10981" w:name="_ETM_Q23_257000"/>
      <w:bookmarkEnd w:id="10981"/>
      <w:r>
        <w:rPr>
          <w:rFonts w:hint="cs"/>
          <w:rtl/>
        </w:rPr>
        <w:t xml:space="preserve">דתות? הוא רק הדת היהודית. </w:t>
      </w:r>
    </w:p>
    <w:p w:rsidR="00B87DB4" w:rsidRDefault="00B87DB4" w:rsidP="00146F3E">
      <w:pPr>
        <w:rPr>
          <w:rtl/>
        </w:rPr>
      </w:pPr>
    </w:p>
    <w:p w:rsidR="00B87DB4" w:rsidRDefault="00B87DB4" w:rsidP="00146F3E">
      <w:pPr>
        <w:pStyle w:val="-"/>
        <w:keepNext/>
        <w:rPr>
          <w:rtl/>
        </w:rPr>
      </w:pPr>
      <w:bookmarkStart w:id="10982" w:name="ET_speakercontinue_6448_12"/>
      <w:r w:rsidRPr="00253531">
        <w:rPr>
          <w:rStyle w:val="TagStyle"/>
          <w:rtl/>
        </w:rPr>
        <w:t xml:space="preserve"> &lt;&lt; דובר_המשך &gt;&gt; </w:t>
      </w:r>
      <w:r>
        <w:rPr>
          <w:rtl/>
        </w:rPr>
        <w:t>השר לשירותי דת מיכאל מלכיאלי:</w:t>
      </w:r>
      <w:r w:rsidRPr="00253531">
        <w:rPr>
          <w:rStyle w:val="TagStyle"/>
          <w:rtl/>
        </w:rPr>
        <w:t xml:space="preserve"> &lt;&lt; דובר_המשך &gt;&gt;</w:t>
      </w:r>
      <w:r>
        <w:rPr>
          <w:rtl/>
        </w:rPr>
        <w:t xml:space="preserve">   </w:t>
      </w:r>
      <w:bookmarkEnd w:id="10982"/>
    </w:p>
    <w:p w:rsidR="00B87DB4" w:rsidRDefault="00B87DB4" w:rsidP="005917DA">
      <w:pPr>
        <w:rPr>
          <w:rtl/>
        </w:rPr>
      </w:pPr>
    </w:p>
    <w:p w:rsidR="00B87DB4" w:rsidRDefault="00B87DB4" w:rsidP="00146F3E">
      <w:pPr>
        <w:rPr>
          <w:rtl/>
        </w:rPr>
      </w:pPr>
      <w:bookmarkStart w:id="10983" w:name="_ETM_Q23_256000"/>
      <w:bookmarkEnd w:id="10983"/>
      <w:r>
        <w:rPr>
          <w:rFonts w:hint="cs"/>
          <w:rtl/>
        </w:rPr>
        <w:t xml:space="preserve">נכון. קיבלתי את </w:t>
      </w:r>
      <w:bookmarkStart w:id="10984" w:name="_ETM_Q23_261000"/>
      <w:bookmarkEnd w:id="10984"/>
      <w:r>
        <w:rPr>
          <w:rFonts w:hint="cs"/>
          <w:rtl/>
        </w:rPr>
        <w:t xml:space="preserve">דבריך. המשרד לשירותי דת, נכון. </w:t>
      </w:r>
    </w:p>
    <w:p w:rsidR="00B87DB4" w:rsidRDefault="00B87DB4" w:rsidP="00146F3E">
      <w:pPr>
        <w:rPr>
          <w:rtl/>
        </w:rPr>
      </w:pPr>
      <w:bookmarkStart w:id="10985" w:name="_ETM_Q23_265000"/>
      <w:bookmarkEnd w:id="10985"/>
    </w:p>
    <w:p w:rsidR="00B87DB4" w:rsidRDefault="00B87DB4" w:rsidP="00146F3E">
      <w:pPr>
        <w:pStyle w:val="af5"/>
        <w:keepNext/>
        <w:rPr>
          <w:rtl/>
        </w:rPr>
      </w:pPr>
      <w:bookmarkStart w:id="10986" w:name="ET_interruption_5854_13"/>
      <w:r w:rsidRPr="00253531">
        <w:rPr>
          <w:rStyle w:val="TagStyle"/>
          <w:rtl/>
        </w:rPr>
        <w:t xml:space="preserve"> &lt;&lt; קריאה &gt;&gt; </w:t>
      </w:r>
      <w:r>
        <w:rPr>
          <w:rtl/>
        </w:rPr>
        <w:t>ווליד טאהא (רע"מ – הרשימה הערבית המאוחדת):</w:t>
      </w:r>
      <w:r w:rsidRPr="00253531">
        <w:rPr>
          <w:rStyle w:val="TagStyle"/>
          <w:rtl/>
        </w:rPr>
        <w:t xml:space="preserve"> &lt;&lt; קריאה &gt;&gt;</w:t>
      </w:r>
      <w:r>
        <w:rPr>
          <w:rtl/>
        </w:rPr>
        <w:t xml:space="preserve">   </w:t>
      </w:r>
      <w:bookmarkEnd w:id="10986"/>
    </w:p>
    <w:p w:rsidR="00B87DB4" w:rsidRDefault="00B87DB4" w:rsidP="005917DA">
      <w:pPr>
        <w:rPr>
          <w:rtl/>
        </w:rPr>
      </w:pPr>
    </w:p>
    <w:p w:rsidR="00B87DB4" w:rsidRDefault="00B87DB4" w:rsidP="00146F3E">
      <w:pPr>
        <w:rPr>
          <w:rtl/>
        </w:rPr>
      </w:pPr>
      <w:r>
        <w:rPr>
          <w:rFonts w:hint="cs"/>
          <w:rtl/>
        </w:rPr>
        <w:t xml:space="preserve">יהודיים. </w:t>
      </w:r>
    </w:p>
    <w:p w:rsidR="00B87DB4" w:rsidRDefault="00B87DB4" w:rsidP="00146F3E">
      <w:pPr>
        <w:rPr>
          <w:rtl/>
        </w:rPr>
      </w:pPr>
    </w:p>
    <w:p w:rsidR="00B87DB4" w:rsidRDefault="00B87DB4" w:rsidP="00146F3E">
      <w:pPr>
        <w:pStyle w:val="af5"/>
        <w:keepNext/>
        <w:rPr>
          <w:rtl/>
        </w:rPr>
      </w:pPr>
      <w:bookmarkStart w:id="10987" w:name="ET_interruption_6361_15"/>
      <w:r w:rsidRPr="00253531">
        <w:rPr>
          <w:rStyle w:val="TagStyle"/>
          <w:rtl/>
        </w:rPr>
        <w:t xml:space="preserve"> &lt;&lt; קריאה &gt;&gt; </w:t>
      </w:r>
      <w:r>
        <w:rPr>
          <w:rtl/>
        </w:rPr>
        <w:t>נאור שירי (יש עתיד):</w:t>
      </w:r>
      <w:r w:rsidRPr="00253531">
        <w:rPr>
          <w:rStyle w:val="TagStyle"/>
          <w:rtl/>
        </w:rPr>
        <w:t xml:space="preserve"> &lt;&lt; קריאה &gt;&gt;</w:t>
      </w:r>
      <w:r>
        <w:rPr>
          <w:rtl/>
        </w:rPr>
        <w:t xml:space="preserve">   </w:t>
      </w:r>
      <w:bookmarkEnd w:id="10987"/>
    </w:p>
    <w:p w:rsidR="00B87DB4" w:rsidRDefault="00B87DB4" w:rsidP="005917DA">
      <w:pPr>
        <w:rPr>
          <w:rtl/>
        </w:rPr>
      </w:pPr>
    </w:p>
    <w:p w:rsidR="00B87DB4" w:rsidRDefault="00B87DB4" w:rsidP="00146F3E">
      <w:pPr>
        <w:rPr>
          <w:rtl/>
        </w:rPr>
      </w:pPr>
      <w:r>
        <w:rPr>
          <w:rFonts w:hint="cs"/>
          <w:rtl/>
        </w:rPr>
        <w:t xml:space="preserve">דת יהודית. </w:t>
      </w:r>
    </w:p>
    <w:p w:rsidR="00B87DB4" w:rsidRDefault="00B87DB4" w:rsidP="00146F3E">
      <w:pPr>
        <w:rPr>
          <w:rtl/>
        </w:rPr>
      </w:pPr>
    </w:p>
    <w:p w:rsidR="00B87DB4" w:rsidRDefault="00B87DB4" w:rsidP="00146F3E">
      <w:pPr>
        <w:pStyle w:val="-"/>
        <w:keepNext/>
        <w:rPr>
          <w:rtl/>
        </w:rPr>
      </w:pPr>
      <w:bookmarkStart w:id="10988" w:name="_ETM_Q23_262000"/>
      <w:bookmarkStart w:id="10989" w:name="ET_speakercontinue_6448_14"/>
      <w:bookmarkEnd w:id="10988"/>
      <w:r w:rsidRPr="00253531">
        <w:rPr>
          <w:rStyle w:val="TagStyle"/>
          <w:rtl/>
        </w:rPr>
        <w:t xml:space="preserve"> &lt;&lt; דובר_המשך &gt;&gt; </w:t>
      </w:r>
      <w:r>
        <w:rPr>
          <w:rtl/>
        </w:rPr>
        <w:t>השר לשירותי דת מיכאל מלכיאלי:</w:t>
      </w:r>
      <w:r w:rsidRPr="00253531">
        <w:rPr>
          <w:rStyle w:val="TagStyle"/>
          <w:rtl/>
        </w:rPr>
        <w:t xml:space="preserve"> &lt;&lt; דובר_המשך &gt;&gt;</w:t>
      </w:r>
      <w:r>
        <w:rPr>
          <w:rtl/>
        </w:rPr>
        <w:t xml:space="preserve">   </w:t>
      </w:r>
      <w:bookmarkEnd w:id="10989"/>
    </w:p>
    <w:p w:rsidR="00B87DB4" w:rsidRPr="00253531" w:rsidRDefault="00B87DB4" w:rsidP="00146F3E">
      <w:pPr>
        <w:rPr>
          <w:rtl/>
        </w:rPr>
      </w:pPr>
      <w:bookmarkStart w:id="10990" w:name="_ETM_Q23_263000"/>
      <w:bookmarkEnd w:id="10990"/>
    </w:p>
    <w:p w:rsidR="00B87DB4" w:rsidRDefault="00B87DB4" w:rsidP="009A4E28">
      <w:pPr>
        <w:rPr>
          <w:rtl/>
        </w:rPr>
      </w:pPr>
      <w:r>
        <w:rPr>
          <w:rtl/>
        </w:rPr>
        <w:t xml:space="preserve"> </w:t>
      </w:r>
      <w:bookmarkStart w:id="10991" w:name="_ETM_Q23_261560"/>
      <w:bookmarkEnd w:id="10991"/>
      <w:r>
        <w:rPr>
          <w:rtl/>
        </w:rPr>
        <w:t>נכון</w:t>
      </w:r>
      <w:bookmarkStart w:id="10992" w:name="_ETM_Q23_266000"/>
      <w:bookmarkEnd w:id="10992"/>
      <w:r>
        <w:rPr>
          <w:rFonts w:hint="cs"/>
          <w:rtl/>
        </w:rPr>
        <w:t xml:space="preserve">. לא, </w:t>
      </w:r>
      <w:r w:rsidR="00487A25">
        <w:rPr>
          <w:rFonts w:hint="cs"/>
          <w:rtl/>
        </w:rPr>
        <w:t>"</w:t>
      </w:r>
      <w:r>
        <w:rPr>
          <w:rFonts w:hint="cs"/>
          <w:rtl/>
        </w:rPr>
        <w:t>השם הוא המשרד לשירותי דת</w:t>
      </w:r>
      <w:r w:rsidR="00487A25">
        <w:rPr>
          <w:rFonts w:hint="cs"/>
          <w:rtl/>
        </w:rPr>
        <w:t>"</w:t>
      </w:r>
      <w:r>
        <w:rPr>
          <w:rFonts w:hint="cs"/>
          <w:rtl/>
        </w:rPr>
        <w:t xml:space="preserve">. </w:t>
      </w:r>
    </w:p>
    <w:p w:rsidR="00B87DB4" w:rsidRDefault="00B87DB4" w:rsidP="00146F3E">
      <w:pPr>
        <w:rPr>
          <w:rtl/>
        </w:rPr>
      </w:pPr>
    </w:p>
    <w:p w:rsidR="00B87DB4" w:rsidRDefault="00B87DB4" w:rsidP="00146F3E">
      <w:pPr>
        <w:pStyle w:val="af5"/>
        <w:keepNext/>
        <w:rPr>
          <w:rtl/>
        </w:rPr>
      </w:pPr>
      <w:bookmarkStart w:id="10993" w:name="ET_interruption_6361_16"/>
      <w:r w:rsidRPr="00253531">
        <w:rPr>
          <w:rStyle w:val="TagStyle"/>
          <w:rtl/>
        </w:rPr>
        <w:t xml:space="preserve"> &lt;&lt; קריאה &gt;&gt; </w:t>
      </w:r>
      <w:r>
        <w:rPr>
          <w:rtl/>
        </w:rPr>
        <w:t>נאור שירי (יש עתיד):</w:t>
      </w:r>
      <w:r w:rsidRPr="00253531">
        <w:rPr>
          <w:rStyle w:val="TagStyle"/>
          <w:rtl/>
        </w:rPr>
        <w:t xml:space="preserve"> &lt;&lt; קריאה &gt;&gt;</w:t>
      </w:r>
      <w:r>
        <w:rPr>
          <w:rtl/>
        </w:rPr>
        <w:t xml:space="preserve">   </w:t>
      </w:r>
      <w:bookmarkEnd w:id="10993"/>
    </w:p>
    <w:p w:rsidR="00B87DB4" w:rsidRDefault="00B87DB4" w:rsidP="005917DA">
      <w:pPr>
        <w:rPr>
          <w:rtl/>
        </w:rPr>
      </w:pPr>
    </w:p>
    <w:p w:rsidR="00B87DB4" w:rsidRDefault="00B87DB4" w:rsidP="00487A25">
      <w:pPr>
        <w:rPr>
          <w:rtl/>
        </w:rPr>
      </w:pPr>
      <w:r>
        <w:rPr>
          <w:rFonts w:hint="cs"/>
          <w:rtl/>
        </w:rPr>
        <w:t>אתם צריכים להוסיף לו</w:t>
      </w:r>
      <w:bookmarkStart w:id="10994" w:name="_ETM_Q23_268000"/>
      <w:bookmarkEnd w:id="10994"/>
      <w:r>
        <w:rPr>
          <w:rFonts w:hint="cs"/>
          <w:rtl/>
        </w:rPr>
        <w:t xml:space="preserve"> </w:t>
      </w:r>
      <w:r w:rsidR="00487A25">
        <w:rPr>
          <w:rFonts w:hint="cs"/>
          <w:rtl/>
        </w:rPr>
        <w:t>"</w:t>
      </w:r>
      <w:r>
        <w:rPr>
          <w:rFonts w:hint="cs"/>
          <w:rtl/>
        </w:rPr>
        <w:t>יהודית</w:t>
      </w:r>
      <w:r w:rsidR="00487A25">
        <w:rPr>
          <w:rFonts w:hint="cs"/>
          <w:rtl/>
        </w:rPr>
        <w:t>"</w:t>
      </w:r>
      <w:r>
        <w:rPr>
          <w:rFonts w:hint="cs"/>
          <w:rtl/>
        </w:rPr>
        <w:t xml:space="preserve">. </w:t>
      </w:r>
    </w:p>
    <w:p w:rsidR="00B87DB4" w:rsidRDefault="00B87DB4" w:rsidP="00146F3E">
      <w:pPr>
        <w:rPr>
          <w:rtl/>
        </w:rPr>
      </w:pPr>
    </w:p>
    <w:p w:rsidR="00B87DB4" w:rsidRDefault="00B87DB4" w:rsidP="00146F3E">
      <w:pPr>
        <w:pStyle w:val="-"/>
        <w:keepNext/>
        <w:rPr>
          <w:rtl/>
        </w:rPr>
      </w:pPr>
      <w:bookmarkStart w:id="10995" w:name="ET_speakercontinue_6448_17"/>
      <w:r w:rsidRPr="00253531">
        <w:rPr>
          <w:rStyle w:val="TagStyle"/>
          <w:rtl/>
        </w:rPr>
        <w:t xml:space="preserve"> &lt;&lt; דובר_המשך &gt;&gt; </w:t>
      </w:r>
      <w:r>
        <w:rPr>
          <w:rtl/>
        </w:rPr>
        <w:t>השר לשירותי דת מיכאל מלכיאלי:</w:t>
      </w:r>
      <w:r w:rsidRPr="00253531">
        <w:rPr>
          <w:rStyle w:val="TagStyle"/>
          <w:rtl/>
        </w:rPr>
        <w:t xml:space="preserve"> &lt;&lt; דובר_המשך &gt;&gt;</w:t>
      </w:r>
      <w:r>
        <w:rPr>
          <w:rtl/>
        </w:rPr>
        <w:t xml:space="preserve">   </w:t>
      </w:r>
      <w:bookmarkEnd w:id="10995"/>
    </w:p>
    <w:p w:rsidR="00B87DB4" w:rsidRDefault="00B87DB4" w:rsidP="005917DA">
      <w:pPr>
        <w:rPr>
          <w:rtl/>
        </w:rPr>
      </w:pPr>
    </w:p>
    <w:p w:rsidR="00B87DB4" w:rsidRDefault="00B87DB4" w:rsidP="00146F3E">
      <w:pPr>
        <w:rPr>
          <w:rtl/>
        </w:rPr>
      </w:pPr>
      <w:r>
        <w:rPr>
          <w:rFonts w:hint="cs"/>
          <w:rtl/>
        </w:rPr>
        <w:t xml:space="preserve">אתה יכול להגיש הצעת חוק. </w:t>
      </w:r>
    </w:p>
    <w:p w:rsidR="00B87DB4" w:rsidRDefault="00B87DB4" w:rsidP="00146F3E">
      <w:pPr>
        <w:rPr>
          <w:rtl/>
        </w:rPr>
      </w:pPr>
      <w:bookmarkStart w:id="10996" w:name="_ETM_Q23_275000"/>
      <w:bookmarkEnd w:id="10996"/>
    </w:p>
    <w:p w:rsidR="00B87DB4" w:rsidRDefault="00B87DB4" w:rsidP="00146F3E">
      <w:pPr>
        <w:pStyle w:val="af5"/>
        <w:keepNext/>
        <w:rPr>
          <w:rtl/>
        </w:rPr>
      </w:pPr>
      <w:bookmarkStart w:id="10997" w:name="ET_interruption_6361_20"/>
      <w:r w:rsidRPr="004A496E">
        <w:rPr>
          <w:rStyle w:val="TagStyle"/>
          <w:rtl/>
        </w:rPr>
        <w:t xml:space="preserve"> &lt;&lt; קריאה &gt;&gt; </w:t>
      </w:r>
      <w:r>
        <w:rPr>
          <w:rtl/>
        </w:rPr>
        <w:t>נאור שירי (יש עתיד):</w:t>
      </w:r>
      <w:r w:rsidRPr="004A496E">
        <w:rPr>
          <w:rStyle w:val="TagStyle"/>
          <w:rtl/>
        </w:rPr>
        <w:t xml:space="preserve"> &lt;&lt; קריאה &gt;&gt;</w:t>
      </w:r>
      <w:r>
        <w:rPr>
          <w:rtl/>
        </w:rPr>
        <w:t xml:space="preserve">   </w:t>
      </w:r>
      <w:bookmarkEnd w:id="10997"/>
    </w:p>
    <w:p w:rsidR="00B87DB4" w:rsidRDefault="00B87DB4" w:rsidP="005917DA">
      <w:pPr>
        <w:rPr>
          <w:rtl/>
        </w:rPr>
      </w:pPr>
    </w:p>
    <w:p w:rsidR="00B87DB4" w:rsidRPr="004A496E" w:rsidRDefault="00B87DB4" w:rsidP="00146F3E">
      <w:pPr>
        <w:rPr>
          <w:rtl/>
        </w:rPr>
      </w:pPr>
      <w:r>
        <w:rPr>
          <w:rFonts w:hint="cs"/>
          <w:rtl/>
        </w:rPr>
        <w:t xml:space="preserve">תגיש אתה הצעת חוק. </w:t>
      </w:r>
      <w:bookmarkStart w:id="10998" w:name="_ETM_Q23_273000"/>
      <w:bookmarkEnd w:id="10998"/>
    </w:p>
    <w:p w:rsidR="00B87DB4" w:rsidRDefault="00B87DB4" w:rsidP="00146F3E">
      <w:pPr>
        <w:rPr>
          <w:rtl/>
        </w:rPr>
      </w:pPr>
      <w:bookmarkStart w:id="10999" w:name="_ETM_Q23_274000"/>
      <w:bookmarkEnd w:id="10999"/>
    </w:p>
    <w:p w:rsidR="00B87DB4" w:rsidRDefault="00B87DB4" w:rsidP="00146F3E">
      <w:pPr>
        <w:pStyle w:val="af5"/>
        <w:keepNext/>
        <w:rPr>
          <w:rtl/>
        </w:rPr>
      </w:pPr>
      <w:bookmarkStart w:id="11000" w:name="ET_interruption_5854_18"/>
      <w:r w:rsidRPr="00253531">
        <w:rPr>
          <w:rStyle w:val="TagStyle"/>
          <w:rtl/>
        </w:rPr>
        <w:t xml:space="preserve"> &lt;&lt; קריאה &gt;&gt; </w:t>
      </w:r>
      <w:r>
        <w:rPr>
          <w:rtl/>
        </w:rPr>
        <w:t>ווליד טאהא (רע"מ – הרשימה הערבית המאוחדת):</w:t>
      </w:r>
      <w:r w:rsidRPr="00253531">
        <w:rPr>
          <w:rStyle w:val="TagStyle"/>
          <w:rtl/>
        </w:rPr>
        <w:t xml:space="preserve"> &lt;&lt; קריאה &gt;&gt;</w:t>
      </w:r>
      <w:r>
        <w:rPr>
          <w:rtl/>
        </w:rPr>
        <w:t xml:space="preserve">   </w:t>
      </w:r>
      <w:bookmarkEnd w:id="11000"/>
    </w:p>
    <w:p w:rsidR="00B87DB4" w:rsidRDefault="00B87DB4" w:rsidP="005917DA">
      <w:pPr>
        <w:rPr>
          <w:rtl/>
        </w:rPr>
      </w:pPr>
    </w:p>
    <w:p w:rsidR="00B87DB4" w:rsidRDefault="00B87DB4" w:rsidP="00146F3E">
      <w:pPr>
        <w:rPr>
          <w:rtl/>
        </w:rPr>
      </w:pPr>
      <w:r>
        <w:rPr>
          <w:rFonts w:hint="cs"/>
          <w:rtl/>
        </w:rPr>
        <w:t xml:space="preserve">המשרד שלך מייצג </w:t>
      </w:r>
      <w:bookmarkStart w:id="11001" w:name="_ETM_Q23_272000"/>
      <w:bookmarkEnd w:id="11001"/>
      <w:r>
        <w:rPr>
          <w:rFonts w:hint="cs"/>
          <w:rtl/>
        </w:rPr>
        <w:t>את קריב, מלכיאלי?</w:t>
      </w:r>
    </w:p>
    <w:p w:rsidR="00B87DB4" w:rsidRDefault="00B87DB4" w:rsidP="00146F3E">
      <w:pPr>
        <w:rPr>
          <w:rtl/>
        </w:rPr>
      </w:pPr>
    </w:p>
    <w:p w:rsidR="00B87DB4" w:rsidRDefault="00B87DB4" w:rsidP="00146F3E">
      <w:pPr>
        <w:pStyle w:val="-"/>
        <w:keepNext/>
        <w:rPr>
          <w:rtl/>
        </w:rPr>
      </w:pPr>
      <w:bookmarkStart w:id="11002" w:name="ET_speakercontinue_6448_19"/>
      <w:r w:rsidRPr="00253531">
        <w:rPr>
          <w:rStyle w:val="TagStyle"/>
          <w:rtl/>
        </w:rPr>
        <w:t xml:space="preserve"> &lt;&lt; דובר_המשך &gt;&gt; </w:t>
      </w:r>
      <w:r>
        <w:rPr>
          <w:rtl/>
        </w:rPr>
        <w:t>השר לשירותי דת מיכאל מלכיאלי:</w:t>
      </w:r>
      <w:r w:rsidRPr="00253531">
        <w:rPr>
          <w:rStyle w:val="TagStyle"/>
          <w:rtl/>
        </w:rPr>
        <w:t xml:space="preserve"> &lt;&lt; דובר_המשך &gt;&gt;</w:t>
      </w:r>
      <w:r>
        <w:rPr>
          <w:rtl/>
        </w:rPr>
        <w:t xml:space="preserve">   </w:t>
      </w:r>
      <w:bookmarkEnd w:id="11002"/>
    </w:p>
    <w:p w:rsidR="00B87DB4" w:rsidRDefault="00B87DB4" w:rsidP="005917DA">
      <w:pPr>
        <w:rPr>
          <w:rtl/>
        </w:rPr>
      </w:pPr>
    </w:p>
    <w:p w:rsidR="00B87DB4" w:rsidRDefault="00B87DB4" w:rsidP="00146F3E">
      <w:pPr>
        <w:rPr>
          <w:rtl/>
        </w:rPr>
      </w:pPr>
      <w:r>
        <w:rPr>
          <w:rFonts w:hint="cs"/>
          <w:rtl/>
        </w:rPr>
        <w:t xml:space="preserve">המשרד שלי מייצג את העם היהודי. </w:t>
      </w:r>
    </w:p>
    <w:p w:rsidR="00B87DB4" w:rsidRDefault="00B87DB4" w:rsidP="00146F3E">
      <w:pPr>
        <w:rPr>
          <w:rtl/>
        </w:rPr>
      </w:pPr>
    </w:p>
    <w:p w:rsidR="00B87DB4" w:rsidRDefault="00B87DB4" w:rsidP="00146F3E">
      <w:pPr>
        <w:pStyle w:val="af5"/>
        <w:keepNext/>
        <w:rPr>
          <w:rtl/>
        </w:rPr>
      </w:pPr>
      <w:bookmarkStart w:id="11003" w:name="ET_interruption_6361_21"/>
      <w:r w:rsidRPr="004A496E">
        <w:rPr>
          <w:rStyle w:val="TagStyle"/>
          <w:rtl/>
        </w:rPr>
        <w:t xml:space="preserve"> &lt;&lt; קריאה &gt;&gt; </w:t>
      </w:r>
      <w:r>
        <w:rPr>
          <w:rtl/>
        </w:rPr>
        <w:t>נאור שירי (יש עתיד):</w:t>
      </w:r>
      <w:r w:rsidRPr="004A496E">
        <w:rPr>
          <w:rStyle w:val="TagStyle"/>
          <w:rtl/>
        </w:rPr>
        <w:t xml:space="preserve"> &lt;&lt; קריאה &gt;&gt;</w:t>
      </w:r>
      <w:r>
        <w:rPr>
          <w:rtl/>
        </w:rPr>
        <w:t xml:space="preserve">   </w:t>
      </w:r>
      <w:bookmarkEnd w:id="11003"/>
    </w:p>
    <w:p w:rsidR="00B87DB4" w:rsidRDefault="00B87DB4" w:rsidP="005917DA">
      <w:pPr>
        <w:rPr>
          <w:rtl/>
        </w:rPr>
      </w:pPr>
    </w:p>
    <w:p w:rsidR="00B87DB4" w:rsidRDefault="00B87DB4" w:rsidP="00487A25">
      <w:pPr>
        <w:rPr>
          <w:rtl/>
        </w:rPr>
      </w:pPr>
      <w:r>
        <w:rPr>
          <w:rFonts w:hint="cs"/>
          <w:rtl/>
        </w:rPr>
        <w:t xml:space="preserve">את הדת היהודית. אתה לא מייצג את כל העם היהודי, אל תתבלבל. </w:t>
      </w:r>
    </w:p>
    <w:p w:rsidR="00B87DB4" w:rsidRDefault="00B87DB4" w:rsidP="00146F3E">
      <w:pPr>
        <w:rPr>
          <w:rtl/>
        </w:rPr>
      </w:pPr>
      <w:bookmarkStart w:id="11004" w:name="_ETM_Q23_280000"/>
      <w:bookmarkEnd w:id="11004"/>
    </w:p>
    <w:p w:rsidR="00B87DB4" w:rsidRDefault="00B87DB4" w:rsidP="00146F3E">
      <w:pPr>
        <w:pStyle w:val="af5"/>
        <w:keepNext/>
        <w:rPr>
          <w:rtl/>
        </w:rPr>
      </w:pPr>
      <w:bookmarkStart w:id="11005" w:name="ET_interruption_5854_24"/>
      <w:r w:rsidRPr="005A56C4">
        <w:rPr>
          <w:rStyle w:val="TagStyle"/>
          <w:rtl/>
        </w:rPr>
        <w:t xml:space="preserve"> &lt;&lt; קריאה &gt;&gt; </w:t>
      </w:r>
      <w:r>
        <w:rPr>
          <w:rtl/>
        </w:rPr>
        <w:t>ווליד טאהא (רע"מ – הרשימה הערבית המאוחדת):</w:t>
      </w:r>
      <w:r w:rsidRPr="005A56C4">
        <w:rPr>
          <w:rStyle w:val="TagStyle"/>
          <w:rtl/>
        </w:rPr>
        <w:t xml:space="preserve"> &lt;&lt; קריאה &gt;&gt;</w:t>
      </w:r>
      <w:r>
        <w:rPr>
          <w:rtl/>
        </w:rPr>
        <w:t xml:space="preserve">   </w:t>
      </w:r>
      <w:bookmarkEnd w:id="11005"/>
    </w:p>
    <w:p w:rsidR="00B87DB4" w:rsidRDefault="00B87DB4" w:rsidP="005917DA">
      <w:pPr>
        <w:rPr>
          <w:rtl/>
        </w:rPr>
      </w:pPr>
    </w:p>
    <w:p w:rsidR="00B87DB4" w:rsidRDefault="00B87DB4" w:rsidP="00146F3E">
      <w:pPr>
        <w:rPr>
          <w:rtl/>
        </w:rPr>
      </w:pPr>
      <w:bookmarkStart w:id="11006" w:name="_ETM_Q23_282000"/>
      <w:bookmarkEnd w:id="11006"/>
      <w:r>
        <w:rPr>
          <w:rFonts w:hint="cs"/>
          <w:rtl/>
        </w:rPr>
        <w:t>לא כולל את קריב</w:t>
      </w:r>
      <w:bookmarkStart w:id="11007" w:name="_ETM_Q23_281000"/>
      <w:bookmarkEnd w:id="11007"/>
      <w:r>
        <w:rPr>
          <w:rFonts w:hint="cs"/>
          <w:rtl/>
        </w:rPr>
        <w:t>?</w:t>
      </w:r>
    </w:p>
    <w:p w:rsidR="00B87DB4" w:rsidRDefault="00B87DB4" w:rsidP="00146F3E">
      <w:pPr>
        <w:rPr>
          <w:rtl/>
        </w:rPr>
      </w:pPr>
    </w:p>
    <w:p w:rsidR="00B87DB4" w:rsidRDefault="00B87DB4" w:rsidP="00146F3E">
      <w:pPr>
        <w:pStyle w:val="-"/>
        <w:keepNext/>
        <w:rPr>
          <w:rtl/>
        </w:rPr>
      </w:pPr>
      <w:bookmarkStart w:id="11008" w:name="ET_speakercontinue_6448_25"/>
      <w:r w:rsidRPr="005A56C4">
        <w:rPr>
          <w:rStyle w:val="TagStyle"/>
          <w:rtl/>
        </w:rPr>
        <w:t xml:space="preserve"> &lt;&lt; דובר_המשך &gt;&gt; </w:t>
      </w:r>
      <w:r>
        <w:rPr>
          <w:rtl/>
        </w:rPr>
        <w:t>השר לשירותי דת מיכאל מלכיאלי:</w:t>
      </w:r>
      <w:r w:rsidRPr="005A56C4">
        <w:rPr>
          <w:rStyle w:val="TagStyle"/>
          <w:rtl/>
        </w:rPr>
        <w:t xml:space="preserve"> &lt;&lt; דובר_המשך &gt;&gt;</w:t>
      </w:r>
      <w:r>
        <w:rPr>
          <w:rtl/>
        </w:rPr>
        <w:t xml:space="preserve">   </w:t>
      </w:r>
      <w:bookmarkEnd w:id="11008"/>
    </w:p>
    <w:p w:rsidR="00B87DB4" w:rsidRDefault="00B87DB4" w:rsidP="005917DA">
      <w:pPr>
        <w:rPr>
          <w:rtl/>
        </w:rPr>
      </w:pPr>
    </w:p>
    <w:p w:rsidR="00B87DB4" w:rsidRDefault="00487A25" w:rsidP="00146F3E">
      <w:pPr>
        <w:rPr>
          <w:rtl/>
        </w:rPr>
      </w:pPr>
      <w:r>
        <w:rPr>
          <w:rFonts w:hint="cs"/>
          <w:rtl/>
        </w:rPr>
        <w:t xml:space="preserve">את הדת היהודית. </w:t>
      </w:r>
      <w:r w:rsidR="00B87DB4">
        <w:rPr>
          <w:rFonts w:hint="cs"/>
          <w:rtl/>
        </w:rPr>
        <w:t xml:space="preserve">מר שירי, אני מייצג את הדת היהודית. מי ששייך </w:t>
      </w:r>
      <w:bookmarkStart w:id="11009" w:name="_ETM_Q23_289000"/>
      <w:bookmarkEnd w:id="11009"/>
      <w:r w:rsidR="00B87DB4">
        <w:rPr>
          <w:rFonts w:hint="cs"/>
          <w:rtl/>
        </w:rPr>
        <w:t xml:space="preserve">למשה קיבל תורה מסיני </w:t>
      </w:r>
      <w:r w:rsidR="00B87DB4">
        <w:rPr>
          <w:rFonts w:hint="eastAsia"/>
          <w:rtl/>
        </w:rPr>
        <w:t>–</w:t>
      </w:r>
      <w:r w:rsidR="00B87DB4">
        <w:rPr>
          <w:rFonts w:hint="cs"/>
          <w:rtl/>
        </w:rPr>
        <w:t xml:space="preserve"> נכון, מנסור?</w:t>
      </w:r>
    </w:p>
    <w:p w:rsidR="00B87DB4" w:rsidRDefault="00B87DB4" w:rsidP="00146F3E">
      <w:pPr>
        <w:rPr>
          <w:rtl/>
        </w:rPr>
      </w:pPr>
    </w:p>
    <w:p w:rsidR="00B87DB4" w:rsidRDefault="00B87DB4" w:rsidP="00146F3E">
      <w:pPr>
        <w:pStyle w:val="af5"/>
        <w:keepNext/>
        <w:rPr>
          <w:rtl/>
        </w:rPr>
      </w:pPr>
      <w:bookmarkStart w:id="11010" w:name="ET_interruption_6361_26"/>
      <w:r w:rsidRPr="00481799">
        <w:rPr>
          <w:rStyle w:val="TagStyle"/>
          <w:rtl/>
        </w:rPr>
        <w:t xml:space="preserve"> &lt;&lt; קריאה &gt;&gt; </w:t>
      </w:r>
      <w:r>
        <w:rPr>
          <w:rtl/>
        </w:rPr>
        <w:t>נאור שירי (יש עתיד):</w:t>
      </w:r>
      <w:r w:rsidRPr="00481799">
        <w:rPr>
          <w:rStyle w:val="TagStyle"/>
          <w:rtl/>
        </w:rPr>
        <w:t xml:space="preserve"> &lt;&lt; קריאה &gt;&gt;</w:t>
      </w:r>
      <w:r>
        <w:rPr>
          <w:rtl/>
        </w:rPr>
        <w:t xml:space="preserve">   </w:t>
      </w:r>
      <w:bookmarkEnd w:id="11010"/>
    </w:p>
    <w:p w:rsidR="00B87DB4" w:rsidRDefault="00B87DB4" w:rsidP="005917DA">
      <w:pPr>
        <w:rPr>
          <w:rtl/>
        </w:rPr>
      </w:pPr>
    </w:p>
    <w:p w:rsidR="00B87DB4" w:rsidRDefault="00B87DB4" w:rsidP="00146F3E">
      <w:pPr>
        <w:rPr>
          <w:rtl/>
        </w:rPr>
      </w:pPr>
      <w:r>
        <w:rPr>
          <w:rFonts w:hint="cs"/>
          <w:rtl/>
        </w:rPr>
        <w:t xml:space="preserve">אתה לא מייצג את העם </w:t>
      </w:r>
      <w:bookmarkStart w:id="11011" w:name="_ETM_Q23_291000"/>
      <w:bookmarkEnd w:id="11011"/>
      <w:r>
        <w:rPr>
          <w:rFonts w:hint="cs"/>
          <w:rtl/>
        </w:rPr>
        <w:t xml:space="preserve">היהודי. אני לא בחרתי בך, ואני יהודי. </w:t>
      </w:r>
    </w:p>
    <w:p w:rsidR="00B87DB4" w:rsidRDefault="00B87DB4" w:rsidP="00146F3E">
      <w:pPr>
        <w:rPr>
          <w:rtl/>
        </w:rPr>
      </w:pPr>
      <w:bookmarkStart w:id="11012" w:name="_ETM_Q23_295000"/>
      <w:bookmarkEnd w:id="11012"/>
    </w:p>
    <w:p w:rsidR="00B87DB4" w:rsidRDefault="00B87DB4" w:rsidP="00146F3E">
      <w:pPr>
        <w:pStyle w:val="af5"/>
        <w:keepNext/>
        <w:rPr>
          <w:rtl/>
        </w:rPr>
      </w:pPr>
      <w:bookmarkStart w:id="11013" w:name="ET_interruption_קריאה_28"/>
      <w:r w:rsidRPr="00481799">
        <w:rPr>
          <w:rStyle w:val="TagStyle"/>
          <w:rtl/>
        </w:rPr>
        <w:t xml:space="preserve"> &lt;&lt; קריאה &gt;&gt; </w:t>
      </w:r>
      <w:r>
        <w:rPr>
          <w:rtl/>
        </w:rPr>
        <w:t>קריאה:</w:t>
      </w:r>
      <w:r w:rsidRPr="00481799">
        <w:rPr>
          <w:rStyle w:val="TagStyle"/>
          <w:rtl/>
        </w:rPr>
        <w:t xml:space="preserve"> &lt;&lt; קריאה &gt;&gt;</w:t>
      </w:r>
      <w:r>
        <w:rPr>
          <w:rtl/>
        </w:rPr>
        <w:t xml:space="preserve">   </w:t>
      </w:r>
      <w:bookmarkEnd w:id="11013"/>
    </w:p>
    <w:p w:rsidR="00B87DB4" w:rsidRDefault="00B87DB4" w:rsidP="005917DA">
      <w:pPr>
        <w:rPr>
          <w:rtl/>
        </w:rPr>
      </w:pPr>
    </w:p>
    <w:p w:rsidR="00B87DB4" w:rsidRPr="00481799" w:rsidRDefault="00AE0043" w:rsidP="00146F3E">
      <w:pPr>
        <w:rPr>
          <w:rtl/>
        </w:rPr>
      </w:pPr>
      <w:bookmarkStart w:id="11014" w:name="_ETM_Q23_294000"/>
      <w:bookmarkEnd w:id="11014"/>
      <w:r>
        <w:rPr>
          <w:rFonts w:hint="cs"/>
          <w:rtl/>
        </w:rPr>
        <w:t>– – –</w:t>
      </w:r>
    </w:p>
    <w:p w:rsidR="00B87DB4" w:rsidRDefault="00B87DB4" w:rsidP="00146F3E">
      <w:pPr>
        <w:rPr>
          <w:rtl/>
        </w:rPr>
      </w:pPr>
    </w:p>
    <w:p w:rsidR="00B87DB4" w:rsidRDefault="00B87DB4" w:rsidP="00146F3E">
      <w:pPr>
        <w:pStyle w:val="-"/>
        <w:keepNext/>
        <w:rPr>
          <w:rtl/>
        </w:rPr>
      </w:pPr>
      <w:bookmarkStart w:id="11015" w:name="ET_speakercontinue_6448_27"/>
      <w:r w:rsidRPr="00481799">
        <w:rPr>
          <w:rStyle w:val="TagStyle"/>
          <w:rtl/>
        </w:rPr>
        <w:t xml:space="preserve"> &lt;&lt; דובר_המשך &gt;&gt; </w:t>
      </w:r>
      <w:r>
        <w:rPr>
          <w:rtl/>
        </w:rPr>
        <w:t>השר לשירותי דת מיכאל מלכיאלי:</w:t>
      </w:r>
      <w:r w:rsidRPr="00481799">
        <w:rPr>
          <w:rStyle w:val="TagStyle"/>
          <w:rtl/>
        </w:rPr>
        <w:t xml:space="preserve"> &lt;&lt; דובר_המשך &gt;&gt;</w:t>
      </w:r>
      <w:r>
        <w:rPr>
          <w:rtl/>
        </w:rPr>
        <w:t xml:space="preserve">   </w:t>
      </w:r>
      <w:bookmarkEnd w:id="11015"/>
    </w:p>
    <w:p w:rsidR="00B87DB4" w:rsidRDefault="00B87DB4" w:rsidP="005917DA">
      <w:pPr>
        <w:rPr>
          <w:rtl/>
        </w:rPr>
      </w:pPr>
    </w:p>
    <w:p w:rsidR="00B87DB4" w:rsidRDefault="00B87DB4" w:rsidP="00146F3E">
      <w:pPr>
        <w:rPr>
          <w:rtl/>
        </w:rPr>
      </w:pPr>
      <w:r>
        <w:rPr>
          <w:rFonts w:hint="cs"/>
          <w:rtl/>
        </w:rPr>
        <w:t xml:space="preserve">כל יהודי נמצא בשירותי </w:t>
      </w:r>
      <w:r w:rsidR="00487A25">
        <w:rPr>
          <w:rFonts w:hint="cs"/>
          <w:rtl/>
        </w:rPr>
        <w:t>ה</w:t>
      </w:r>
      <w:r>
        <w:rPr>
          <w:rFonts w:hint="cs"/>
          <w:rtl/>
        </w:rPr>
        <w:t xml:space="preserve">משרד לשירותי דת, שם. </w:t>
      </w:r>
    </w:p>
    <w:p w:rsidR="00B87DB4" w:rsidRDefault="00B87DB4" w:rsidP="00146F3E">
      <w:pPr>
        <w:rPr>
          <w:rtl/>
        </w:rPr>
      </w:pPr>
    </w:p>
    <w:p w:rsidR="00B87DB4" w:rsidRDefault="00B87DB4" w:rsidP="00146F3E">
      <w:pPr>
        <w:pStyle w:val="af5"/>
        <w:keepNext/>
        <w:rPr>
          <w:rtl/>
        </w:rPr>
      </w:pPr>
      <w:bookmarkStart w:id="11016" w:name="ET_interruption_6361_29"/>
      <w:r w:rsidRPr="00481799">
        <w:rPr>
          <w:rStyle w:val="TagStyle"/>
          <w:rtl/>
        </w:rPr>
        <w:t xml:space="preserve"> &lt;&lt; קריאה &gt;&gt; </w:t>
      </w:r>
      <w:r>
        <w:rPr>
          <w:rtl/>
        </w:rPr>
        <w:t>נאור שירי (יש עתיד):</w:t>
      </w:r>
      <w:r w:rsidRPr="00481799">
        <w:rPr>
          <w:rStyle w:val="TagStyle"/>
          <w:rtl/>
        </w:rPr>
        <w:t xml:space="preserve"> &lt;&lt; קריאה &gt;&gt;</w:t>
      </w:r>
      <w:r>
        <w:rPr>
          <w:rtl/>
        </w:rPr>
        <w:t xml:space="preserve">   </w:t>
      </w:r>
      <w:bookmarkEnd w:id="11016"/>
    </w:p>
    <w:p w:rsidR="00B87DB4" w:rsidRDefault="00B87DB4" w:rsidP="005917DA">
      <w:pPr>
        <w:rPr>
          <w:rtl/>
        </w:rPr>
      </w:pPr>
    </w:p>
    <w:p w:rsidR="00B87DB4" w:rsidRDefault="00B87DB4" w:rsidP="00146F3E">
      <w:pPr>
        <w:rPr>
          <w:rtl/>
        </w:rPr>
      </w:pPr>
      <w:r>
        <w:rPr>
          <w:rFonts w:hint="cs"/>
          <w:rtl/>
        </w:rPr>
        <w:t xml:space="preserve">לא. יהודי </w:t>
      </w:r>
      <w:r w:rsidR="00AE0043">
        <w:rPr>
          <w:rFonts w:hint="cs"/>
          <w:rtl/>
        </w:rPr>
        <w:t>– – –</w:t>
      </w:r>
    </w:p>
    <w:p w:rsidR="00B87DB4" w:rsidRDefault="00B87DB4" w:rsidP="00146F3E">
      <w:pPr>
        <w:rPr>
          <w:rtl/>
        </w:rPr>
      </w:pPr>
      <w:bookmarkStart w:id="11017" w:name="_ETM_Q23_300000"/>
      <w:bookmarkEnd w:id="11017"/>
    </w:p>
    <w:p w:rsidR="00B87DB4" w:rsidRDefault="00B87DB4" w:rsidP="00146F3E">
      <w:pPr>
        <w:pStyle w:val="-"/>
        <w:keepNext/>
        <w:rPr>
          <w:rtl/>
        </w:rPr>
      </w:pPr>
      <w:bookmarkStart w:id="11018" w:name="ET_speakercontinue_6448_30"/>
      <w:r w:rsidRPr="00481799">
        <w:rPr>
          <w:rStyle w:val="TagStyle"/>
          <w:rtl/>
        </w:rPr>
        <w:t xml:space="preserve"> &lt;&lt; דובר_המשך &gt;&gt; </w:t>
      </w:r>
      <w:r>
        <w:rPr>
          <w:rtl/>
        </w:rPr>
        <w:t>השר לשירותי דת מיכאל מלכיאלי:</w:t>
      </w:r>
      <w:r w:rsidRPr="00481799">
        <w:rPr>
          <w:rStyle w:val="TagStyle"/>
          <w:rtl/>
        </w:rPr>
        <w:t xml:space="preserve"> &lt;&lt; דובר_המשך &gt;&gt;</w:t>
      </w:r>
      <w:r>
        <w:rPr>
          <w:rtl/>
        </w:rPr>
        <w:t xml:space="preserve">   </w:t>
      </w:r>
      <w:bookmarkEnd w:id="11018"/>
    </w:p>
    <w:p w:rsidR="00B87DB4" w:rsidRDefault="00B87DB4" w:rsidP="005917DA">
      <w:pPr>
        <w:rPr>
          <w:rtl/>
        </w:rPr>
      </w:pPr>
    </w:p>
    <w:p w:rsidR="00B87DB4" w:rsidRDefault="00B87DB4" w:rsidP="00146F3E">
      <w:pPr>
        <w:rPr>
          <w:rtl/>
        </w:rPr>
      </w:pPr>
      <w:r>
        <w:rPr>
          <w:rFonts w:hint="cs"/>
          <w:rtl/>
        </w:rPr>
        <w:t xml:space="preserve">לא תפיל אותי. עזוב, עזוב. לא ילך, לא ילך, </w:t>
      </w:r>
      <w:bookmarkStart w:id="11019" w:name="_ETM_Q23_304000"/>
      <w:bookmarkEnd w:id="11019"/>
      <w:r>
        <w:rPr>
          <w:rFonts w:hint="cs"/>
          <w:rtl/>
        </w:rPr>
        <w:t xml:space="preserve">נו, לא ילך. אנחנו מדלגים מעל המוקש. לכן, כל מי שרואה את עצמו יהודי </w:t>
      </w:r>
      <w:r w:rsidR="00AE0043">
        <w:rPr>
          <w:rFonts w:hint="cs"/>
          <w:rtl/>
        </w:rPr>
        <w:t>– – –</w:t>
      </w:r>
    </w:p>
    <w:p w:rsidR="00B87DB4" w:rsidRDefault="00B87DB4" w:rsidP="00146F3E">
      <w:pPr>
        <w:rPr>
          <w:rtl/>
        </w:rPr>
      </w:pPr>
    </w:p>
    <w:p w:rsidR="00B87DB4" w:rsidRDefault="00B87DB4" w:rsidP="00146F3E">
      <w:pPr>
        <w:pStyle w:val="af5"/>
        <w:keepNext/>
        <w:rPr>
          <w:rtl/>
        </w:rPr>
      </w:pPr>
      <w:bookmarkStart w:id="11020" w:name="ET_interruption_5854_31"/>
      <w:r w:rsidRPr="00BD7DCD">
        <w:rPr>
          <w:rStyle w:val="TagStyle"/>
          <w:rtl/>
        </w:rPr>
        <w:t xml:space="preserve"> &lt;&lt; קריאה &gt;&gt; </w:t>
      </w:r>
      <w:r>
        <w:rPr>
          <w:rtl/>
        </w:rPr>
        <w:t>ווליד טאהא (רע"מ – הרשימה הערבית המאוחדת):</w:t>
      </w:r>
      <w:r w:rsidRPr="00BD7DCD">
        <w:rPr>
          <w:rStyle w:val="TagStyle"/>
          <w:rtl/>
        </w:rPr>
        <w:t xml:space="preserve"> &lt;&lt; קריאה &gt;&gt;</w:t>
      </w:r>
      <w:r>
        <w:rPr>
          <w:rtl/>
        </w:rPr>
        <w:t xml:space="preserve">   </w:t>
      </w:r>
      <w:bookmarkEnd w:id="11020"/>
    </w:p>
    <w:p w:rsidR="00B87DB4" w:rsidRDefault="00B87DB4" w:rsidP="005917DA">
      <w:pPr>
        <w:rPr>
          <w:rtl/>
        </w:rPr>
      </w:pPr>
    </w:p>
    <w:p w:rsidR="00B87DB4" w:rsidRDefault="00B87DB4" w:rsidP="00146F3E">
      <w:pPr>
        <w:rPr>
          <w:rtl/>
        </w:rPr>
      </w:pPr>
      <w:r>
        <w:rPr>
          <w:rFonts w:hint="cs"/>
          <w:rtl/>
        </w:rPr>
        <w:t>אבל מיהו יהודי?</w:t>
      </w:r>
    </w:p>
    <w:p w:rsidR="00B87DB4" w:rsidRDefault="00B87DB4" w:rsidP="00146F3E">
      <w:pPr>
        <w:rPr>
          <w:rtl/>
        </w:rPr>
      </w:pPr>
      <w:bookmarkStart w:id="11021" w:name="_ETM_Q23_315000"/>
      <w:bookmarkEnd w:id="11021"/>
    </w:p>
    <w:p w:rsidR="00B87DB4" w:rsidRDefault="00B87DB4" w:rsidP="00146F3E">
      <w:pPr>
        <w:pStyle w:val="-"/>
        <w:keepNext/>
        <w:rPr>
          <w:rtl/>
        </w:rPr>
      </w:pPr>
      <w:r w:rsidRPr="00BD7DCD">
        <w:rPr>
          <w:rStyle w:val="TagStyle"/>
          <w:rtl/>
        </w:rPr>
        <w:t xml:space="preserve"> &lt;&lt; דובר_המשך &gt;&gt; </w:t>
      </w:r>
      <w:r>
        <w:rPr>
          <w:rtl/>
        </w:rPr>
        <w:t>השר לשירותי דת מיכאל מלכיאלי:</w:t>
      </w:r>
      <w:r w:rsidRPr="00BD7DCD">
        <w:rPr>
          <w:rStyle w:val="TagStyle"/>
          <w:rtl/>
        </w:rPr>
        <w:t xml:space="preserve"> &lt;&lt; דובר_המשך &gt;&gt;</w:t>
      </w:r>
      <w:r>
        <w:rPr>
          <w:rtl/>
        </w:rPr>
        <w:t xml:space="preserve">   </w:t>
      </w:r>
    </w:p>
    <w:p w:rsidR="00B87DB4" w:rsidRDefault="00B87DB4" w:rsidP="005917DA">
      <w:pPr>
        <w:rPr>
          <w:rtl/>
        </w:rPr>
      </w:pPr>
    </w:p>
    <w:p w:rsidR="00B87DB4" w:rsidRDefault="00B87DB4" w:rsidP="00487A25">
      <w:pPr>
        <w:rPr>
          <w:rtl/>
        </w:rPr>
      </w:pPr>
      <w:r>
        <w:rPr>
          <w:rFonts w:hint="cs"/>
          <w:rtl/>
        </w:rPr>
        <w:t xml:space="preserve">זאת סוגיה. אתה רוצה לדון בסוגיית מיהו </w:t>
      </w:r>
      <w:bookmarkStart w:id="11022" w:name="_ETM_Q23_316000"/>
      <w:bookmarkEnd w:id="11022"/>
      <w:r>
        <w:rPr>
          <w:rFonts w:hint="cs"/>
          <w:rtl/>
        </w:rPr>
        <w:t>יהודי, בוא נדון בזה. אבל לא זה הנושא.</w:t>
      </w:r>
      <w:bookmarkStart w:id="11023" w:name="_ETM_Q23_320000"/>
      <w:bookmarkEnd w:id="11023"/>
      <w:r>
        <w:rPr>
          <w:rFonts w:hint="cs"/>
          <w:rtl/>
        </w:rPr>
        <w:t xml:space="preserve"> </w:t>
      </w:r>
    </w:p>
    <w:p w:rsidR="00B87DB4" w:rsidRDefault="00B87DB4" w:rsidP="00146F3E">
      <w:pPr>
        <w:rPr>
          <w:rtl/>
        </w:rPr>
      </w:pPr>
    </w:p>
    <w:p w:rsidR="00B87DB4" w:rsidRDefault="00B87DB4" w:rsidP="00146F3E">
      <w:pPr>
        <w:pStyle w:val="af5"/>
        <w:keepNext/>
        <w:rPr>
          <w:rtl/>
        </w:rPr>
      </w:pPr>
      <w:bookmarkStart w:id="11024" w:name="ET_interruption_5791_36"/>
      <w:r w:rsidRPr="00BD7DCD">
        <w:rPr>
          <w:rStyle w:val="TagStyle"/>
          <w:rtl/>
        </w:rPr>
        <w:t xml:space="preserve"> &lt;&lt; קריאה &gt;&gt; </w:t>
      </w:r>
      <w:r>
        <w:rPr>
          <w:rtl/>
        </w:rPr>
        <w:t>יואב סגלוביץ' (יש עתיד):</w:t>
      </w:r>
      <w:r w:rsidRPr="00BD7DCD">
        <w:rPr>
          <w:rStyle w:val="TagStyle"/>
          <w:rtl/>
        </w:rPr>
        <w:t xml:space="preserve"> &lt;&lt; קריאה &gt;&gt;</w:t>
      </w:r>
      <w:r>
        <w:rPr>
          <w:rtl/>
        </w:rPr>
        <w:t xml:space="preserve">   </w:t>
      </w:r>
      <w:bookmarkEnd w:id="11024"/>
    </w:p>
    <w:p w:rsidR="00B87DB4" w:rsidRDefault="00B87DB4" w:rsidP="005917DA">
      <w:pPr>
        <w:rPr>
          <w:rtl/>
        </w:rPr>
      </w:pPr>
    </w:p>
    <w:p w:rsidR="00B87DB4" w:rsidRPr="00BD7DCD" w:rsidRDefault="00B87DB4" w:rsidP="00146F3E">
      <w:pPr>
        <w:rPr>
          <w:rtl/>
        </w:rPr>
      </w:pPr>
      <w:r>
        <w:rPr>
          <w:rFonts w:hint="cs"/>
          <w:rtl/>
        </w:rPr>
        <w:t xml:space="preserve">זה בהצעת החוק הבאה. </w:t>
      </w:r>
    </w:p>
    <w:p w:rsidR="00B87DB4" w:rsidRDefault="00B87DB4" w:rsidP="00146F3E">
      <w:pPr>
        <w:rPr>
          <w:rtl/>
        </w:rPr>
      </w:pPr>
    </w:p>
    <w:p w:rsidR="00B87DB4" w:rsidRDefault="00B87DB4" w:rsidP="00146F3E">
      <w:pPr>
        <w:pStyle w:val="af5"/>
        <w:keepNext/>
        <w:rPr>
          <w:rtl/>
        </w:rPr>
      </w:pPr>
      <w:bookmarkStart w:id="11025" w:name="ET_interruption_6361_35"/>
      <w:r w:rsidRPr="00BD7DCD">
        <w:rPr>
          <w:rStyle w:val="TagStyle"/>
          <w:rtl/>
        </w:rPr>
        <w:t xml:space="preserve"> &lt;&lt; קריאה &gt;&gt; </w:t>
      </w:r>
      <w:r>
        <w:rPr>
          <w:rtl/>
        </w:rPr>
        <w:t>נאור שירי (יש עתיד):</w:t>
      </w:r>
      <w:r w:rsidRPr="00BD7DCD">
        <w:rPr>
          <w:rStyle w:val="TagStyle"/>
          <w:rtl/>
        </w:rPr>
        <w:t xml:space="preserve"> &lt;&lt; קריאה &gt;&gt;</w:t>
      </w:r>
      <w:r>
        <w:rPr>
          <w:rtl/>
        </w:rPr>
        <w:t xml:space="preserve">   </w:t>
      </w:r>
      <w:bookmarkEnd w:id="11025"/>
    </w:p>
    <w:p w:rsidR="00B87DB4" w:rsidRDefault="00B87DB4" w:rsidP="005917DA">
      <w:pPr>
        <w:rPr>
          <w:rtl/>
        </w:rPr>
      </w:pPr>
    </w:p>
    <w:p w:rsidR="00B87DB4" w:rsidRDefault="00B87DB4" w:rsidP="00146F3E">
      <w:pPr>
        <w:rPr>
          <w:rtl/>
        </w:rPr>
      </w:pPr>
      <w:r>
        <w:rPr>
          <w:rFonts w:hint="cs"/>
          <w:rtl/>
        </w:rPr>
        <w:t>אני רק רוצה שתסביר</w:t>
      </w:r>
      <w:r w:rsidR="00487A25">
        <w:rPr>
          <w:rFonts w:hint="cs"/>
          <w:rtl/>
        </w:rPr>
        <w:t>,</w:t>
      </w:r>
      <w:r>
        <w:rPr>
          <w:rFonts w:hint="cs"/>
          <w:rtl/>
        </w:rPr>
        <w:t xml:space="preserve"> לטובת התושבים</w:t>
      </w:r>
      <w:bookmarkStart w:id="11026" w:name="_ETM_Q23_325000"/>
      <w:bookmarkEnd w:id="11026"/>
      <w:r>
        <w:rPr>
          <w:rFonts w:hint="cs"/>
          <w:rtl/>
        </w:rPr>
        <w:t xml:space="preserve"> בשלומי, תסביר להם למה אתה פותח עכשיו דיון על מיהו יהודי. </w:t>
      </w:r>
    </w:p>
    <w:p w:rsidR="00B87DB4" w:rsidRDefault="00B87DB4" w:rsidP="00146F3E">
      <w:pPr>
        <w:rPr>
          <w:rtl/>
        </w:rPr>
      </w:pPr>
    </w:p>
    <w:p w:rsidR="00B87DB4" w:rsidRDefault="00B87DB4" w:rsidP="00146F3E">
      <w:pPr>
        <w:pStyle w:val="-"/>
        <w:keepNext/>
        <w:rPr>
          <w:rtl/>
        </w:rPr>
      </w:pPr>
      <w:bookmarkStart w:id="11027" w:name="ET_speakercontinue_6448_37"/>
      <w:r w:rsidRPr="00BD7DCD">
        <w:rPr>
          <w:rStyle w:val="TagStyle"/>
          <w:rtl/>
        </w:rPr>
        <w:t xml:space="preserve"> &lt;&lt; דובר_המשך &gt;&gt; </w:t>
      </w:r>
      <w:r>
        <w:rPr>
          <w:rtl/>
        </w:rPr>
        <w:t>השר לשירותי דת מיכאל מלכיאלי:</w:t>
      </w:r>
      <w:r w:rsidRPr="00BD7DCD">
        <w:rPr>
          <w:rStyle w:val="TagStyle"/>
          <w:rtl/>
        </w:rPr>
        <w:t xml:space="preserve"> &lt;&lt; דובר_המשך &gt;&gt;</w:t>
      </w:r>
      <w:r>
        <w:rPr>
          <w:rtl/>
        </w:rPr>
        <w:t xml:space="preserve">   </w:t>
      </w:r>
      <w:bookmarkEnd w:id="11027"/>
    </w:p>
    <w:p w:rsidR="00B87DB4" w:rsidRDefault="00B87DB4" w:rsidP="005917DA">
      <w:pPr>
        <w:rPr>
          <w:rtl/>
        </w:rPr>
      </w:pPr>
    </w:p>
    <w:p w:rsidR="00B87DB4" w:rsidRDefault="00B87DB4" w:rsidP="00146F3E">
      <w:pPr>
        <w:rPr>
          <w:rtl/>
        </w:rPr>
      </w:pPr>
      <w:r>
        <w:rPr>
          <w:rFonts w:hint="cs"/>
          <w:rtl/>
        </w:rPr>
        <w:t xml:space="preserve">לא, לא. אני אומר לאנשי שלומי </w:t>
      </w:r>
      <w:r w:rsidR="00AE0043">
        <w:rPr>
          <w:rFonts w:hint="cs"/>
          <w:rtl/>
        </w:rPr>
        <w:t>– – –</w:t>
      </w:r>
    </w:p>
    <w:p w:rsidR="00B87DB4" w:rsidRDefault="00B87DB4" w:rsidP="00146F3E">
      <w:pPr>
        <w:rPr>
          <w:rtl/>
        </w:rPr>
      </w:pPr>
    </w:p>
    <w:p w:rsidR="00B87DB4" w:rsidRDefault="00B87DB4" w:rsidP="00146F3E">
      <w:pPr>
        <w:pStyle w:val="af5"/>
        <w:keepNext/>
        <w:rPr>
          <w:rtl/>
        </w:rPr>
      </w:pPr>
      <w:bookmarkStart w:id="11028" w:name="ET_interruption_6361_41"/>
      <w:r w:rsidRPr="00821E60">
        <w:rPr>
          <w:rStyle w:val="TagStyle"/>
          <w:rtl/>
        </w:rPr>
        <w:t xml:space="preserve"> &lt;&lt; קריאה &gt;&gt; </w:t>
      </w:r>
      <w:r>
        <w:rPr>
          <w:rtl/>
        </w:rPr>
        <w:t>נאור שירי (יש עתיד):</w:t>
      </w:r>
      <w:r w:rsidRPr="00821E60">
        <w:rPr>
          <w:rStyle w:val="TagStyle"/>
          <w:rtl/>
        </w:rPr>
        <w:t xml:space="preserve"> &lt;&lt; קריאה &gt;&gt;</w:t>
      </w:r>
      <w:r>
        <w:rPr>
          <w:rtl/>
        </w:rPr>
        <w:t xml:space="preserve">   </w:t>
      </w:r>
      <w:bookmarkEnd w:id="11028"/>
    </w:p>
    <w:p w:rsidR="00B87DB4" w:rsidRDefault="00B87DB4" w:rsidP="005917DA">
      <w:pPr>
        <w:rPr>
          <w:rtl/>
        </w:rPr>
      </w:pPr>
    </w:p>
    <w:p w:rsidR="00B87DB4" w:rsidRPr="00821E60" w:rsidRDefault="00B87DB4" w:rsidP="00146F3E">
      <w:pPr>
        <w:rPr>
          <w:rtl/>
        </w:rPr>
      </w:pPr>
      <w:r>
        <w:rPr>
          <w:rFonts w:hint="cs"/>
          <w:rtl/>
        </w:rPr>
        <w:t xml:space="preserve">יש פה </w:t>
      </w:r>
      <w:r w:rsidR="00AE0043">
        <w:rPr>
          <w:rFonts w:hint="cs"/>
          <w:rtl/>
        </w:rPr>
        <w:t>– – –</w:t>
      </w:r>
      <w:r>
        <w:rPr>
          <w:rFonts w:hint="cs"/>
          <w:rtl/>
        </w:rPr>
        <w:t xml:space="preserve"> קואליציה. </w:t>
      </w:r>
    </w:p>
    <w:p w:rsidR="00B87DB4" w:rsidRDefault="00B87DB4" w:rsidP="00146F3E">
      <w:pPr>
        <w:rPr>
          <w:rtl/>
        </w:rPr>
      </w:pPr>
    </w:p>
    <w:p w:rsidR="00B87DB4" w:rsidRDefault="00B87DB4" w:rsidP="00146F3E">
      <w:pPr>
        <w:pStyle w:val="af5"/>
        <w:keepNext/>
        <w:rPr>
          <w:rtl/>
        </w:rPr>
      </w:pPr>
      <w:bookmarkStart w:id="11029" w:name="ET_interruption_6605_38"/>
      <w:r w:rsidRPr="00BD7DCD">
        <w:rPr>
          <w:rStyle w:val="TagStyle"/>
          <w:rtl/>
        </w:rPr>
        <w:t xml:space="preserve"> &lt;&lt; קריאה &gt;&gt; </w:t>
      </w:r>
      <w:r>
        <w:rPr>
          <w:rtl/>
        </w:rPr>
        <w:t>השרה לשוויון חברתי וקידום מעמד האישה מאי גולן:</w:t>
      </w:r>
      <w:r w:rsidRPr="00BD7DCD">
        <w:rPr>
          <w:rStyle w:val="TagStyle"/>
          <w:rtl/>
        </w:rPr>
        <w:t xml:space="preserve"> &lt;&lt; קריאה &gt;&gt;</w:t>
      </w:r>
      <w:r>
        <w:rPr>
          <w:rtl/>
        </w:rPr>
        <w:t xml:space="preserve">   </w:t>
      </w:r>
      <w:bookmarkEnd w:id="11029"/>
    </w:p>
    <w:p w:rsidR="00B87DB4" w:rsidRDefault="00B87DB4" w:rsidP="005917DA">
      <w:pPr>
        <w:rPr>
          <w:rtl/>
        </w:rPr>
      </w:pPr>
    </w:p>
    <w:p w:rsidR="00B87DB4" w:rsidRDefault="00B87DB4" w:rsidP="00146F3E">
      <w:pPr>
        <w:rPr>
          <w:rtl/>
        </w:rPr>
      </w:pPr>
      <w:r>
        <w:rPr>
          <w:rFonts w:hint="cs"/>
          <w:rtl/>
        </w:rPr>
        <w:t xml:space="preserve">תגיד לו </w:t>
      </w:r>
      <w:r w:rsidR="00AE0043">
        <w:rPr>
          <w:rFonts w:hint="cs"/>
          <w:rtl/>
        </w:rPr>
        <w:t>– – –</w:t>
      </w:r>
    </w:p>
    <w:p w:rsidR="00B87DB4" w:rsidRDefault="00B87DB4" w:rsidP="00146F3E">
      <w:pPr>
        <w:rPr>
          <w:rtl/>
        </w:rPr>
      </w:pPr>
    </w:p>
    <w:p w:rsidR="00B87DB4" w:rsidRDefault="00B87DB4" w:rsidP="00146F3E">
      <w:pPr>
        <w:pStyle w:val="-"/>
        <w:keepNext/>
        <w:rPr>
          <w:rtl/>
        </w:rPr>
      </w:pPr>
      <w:bookmarkStart w:id="11030" w:name="ET_speakercontinue_6448_39"/>
      <w:r w:rsidRPr="00BD7DCD">
        <w:rPr>
          <w:rStyle w:val="TagStyle"/>
          <w:rtl/>
        </w:rPr>
        <w:t xml:space="preserve"> &lt;&lt; דובר_המשך &gt;&gt; </w:t>
      </w:r>
      <w:r>
        <w:rPr>
          <w:rtl/>
        </w:rPr>
        <w:t>השר לשירותי דת מיכאל מלכיאלי:</w:t>
      </w:r>
      <w:r w:rsidRPr="00BD7DCD">
        <w:rPr>
          <w:rStyle w:val="TagStyle"/>
          <w:rtl/>
        </w:rPr>
        <w:t xml:space="preserve"> &lt;&lt; דובר_המשך &gt;&gt;</w:t>
      </w:r>
      <w:r>
        <w:rPr>
          <w:rtl/>
        </w:rPr>
        <w:t xml:space="preserve">   </w:t>
      </w:r>
      <w:bookmarkEnd w:id="11030"/>
    </w:p>
    <w:p w:rsidR="00B87DB4" w:rsidRDefault="00B87DB4" w:rsidP="005917DA">
      <w:pPr>
        <w:rPr>
          <w:rtl/>
        </w:rPr>
      </w:pPr>
    </w:p>
    <w:p w:rsidR="00B87DB4" w:rsidRDefault="00B87DB4" w:rsidP="00146F3E">
      <w:pPr>
        <w:rPr>
          <w:rtl/>
        </w:rPr>
      </w:pPr>
      <w:r>
        <w:rPr>
          <w:rFonts w:hint="cs"/>
          <w:rtl/>
        </w:rPr>
        <w:t xml:space="preserve">שלום, השרה גולן. </w:t>
      </w:r>
    </w:p>
    <w:p w:rsidR="00B87DB4" w:rsidRDefault="00B87DB4" w:rsidP="00146F3E">
      <w:pPr>
        <w:rPr>
          <w:rtl/>
        </w:rPr>
      </w:pPr>
    </w:p>
    <w:p w:rsidR="00B87DB4" w:rsidRDefault="00B87DB4" w:rsidP="00146F3E">
      <w:pPr>
        <w:pStyle w:val="af6"/>
        <w:keepNext/>
        <w:rPr>
          <w:rtl/>
        </w:rPr>
      </w:pPr>
      <w:r w:rsidRPr="00BD7DCD">
        <w:rPr>
          <w:rStyle w:val="TagStyle"/>
          <w:rtl/>
        </w:rPr>
        <w:t xml:space="preserve"> &lt;&lt; יור &gt;&gt; </w:t>
      </w:r>
      <w:r>
        <w:rPr>
          <w:rtl/>
        </w:rPr>
        <w:t>היו"ר חנוך דב מלביצקי:</w:t>
      </w:r>
      <w:r w:rsidRPr="00BD7DCD">
        <w:rPr>
          <w:rStyle w:val="TagStyle"/>
          <w:rtl/>
        </w:rPr>
        <w:t xml:space="preserve"> &lt;&lt; יור &gt;&gt;</w:t>
      </w:r>
      <w:r>
        <w:rPr>
          <w:rtl/>
        </w:rPr>
        <w:t xml:space="preserve">   </w:t>
      </w:r>
    </w:p>
    <w:p w:rsidR="00B87DB4" w:rsidRDefault="00B87DB4" w:rsidP="005917DA">
      <w:pPr>
        <w:rPr>
          <w:rtl/>
        </w:rPr>
      </w:pPr>
    </w:p>
    <w:p w:rsidR="00B87DB4" w:rsidRDefault="00B87DB4" w:rsidP="00146F3E">
      <w:pPr>
        <w:rPr>
          <w:rtl/>
        </w:rPr>
      </w:pPr>
      <w:r>
        <w:rPr>
          <w:rFonts w:hint="cs"/>
          <w:rtl/>
        </w:rPr>
        <w:t xml:space="preserve">חבר הכנסת שירי.  </w:t>
      </w:r>
    </w:p>
    <w:p w:rsidR="00B87DB4" w:rsidRDefault="00B87DB4" w:rsidP="00146F3E">
      <w:pPr>
        <w:rPr>
          <w:rtl/>
        </w:rPr>
      </w:pPr>
    </w:p>
    <w:p w:rsidR="00B87DB4" w:rsidRDefault="00B87DB4" w:rsidP="00146F3E">
      <w:pPr>
        <w:pStyle w:val="-"/>
        <w:keepNext/>
        <w:rPr>
          <w:rtl/>
        </w:rPr>
      </w:pPr>
      <w:bookmarkStart w:id="11031" w:name="ET_speakercontinue_6448_138"/>
      <w:r w:rsidRPr="007B1B34">
        <w:rPr>
          <w:rStyle w:val="TagStyle"/>
          <w:rtl/>
        </w:rPr>
        <w:t xml:space="preserve"> &lt;&lt; דובר_המשך &gt;&gt; </w:t>
      </w:r>
      <w:r>
        <w:rPr>
          <w:rtl/>
        </w:rPr>
        <w:t>השר לשירותי דת מיכאל מלכיאלי:</w:t>
      </w:r>
      <w:r w:rsidRPr="007B1B34">
        <w:rPr>
          <w:rStyle w:val="TagStyle"/>
          <w:rtl/>
        </w:rPr>
        <w:t xml:space="preserve"> &lt;&lt; דובר_המשך &gt;&gt;</w:t>
      </w:r>
      <w:r>
        <w:rPr>
          <w:rtl/>
        </w:rPr>
        <w:t xml:space="preserve">   </w:t>
      </w:r>
      <w:bookmarkEnd w:id="11031"/>
    </w:p>
    <w:p w:rsidR="00B87DB4" w:rsidRDefault="00B87DB4" w:rsidP="005917DA">
      <w:pPr>
        <w:rPr>
          <w:rtl/>
        </w:rPr>
      </w:pPr>
    </w:p>
    <w:p w:rsidR="00B87DB4" w:rsidRPr="007B1B34" w:rsidRDefault="00B87DB4" w:rsidP="00146F3E">
      <w:pPr>
        <w:rPr>
          <w:rtl/>
        </w:rPr>
      </w:pPr>
      <w:r>
        <w:rPr>
          <w:rFonts w:hint="cs"/>
          <w:rtl/>
        </w:rPr>
        <w:t>לא, זה בסדר, בסדר.</w:t>
      </w:r>
    </w:p>
    <w:p w:rsidR="00B87DB4" w:rsidRDefault="00B87DB4" w:rsidP="00146F3E">
      <w:pPr>
        <w:rPr>
          <w:rtl/>
        </w:rPr>
      </w:pPr>
    </w:p>
    <w:p w:rsidR="00B87DB4" w:rsidRDefault="00B87DB4" w:rsidP="00146F3E">
      <w:pPr>
        <w:pStyle w:val="af5"/>
        <w:keepNext/>
        <w:rPr>
          <w:rtl/>
        </w:rPr>
      </w:pPr>
      <w:bookmarkStart w:id="11032" w:name="ET_interruption_6361_42"/>
      <w:r w:rsidRPr="00821E60">
        <w:rPr>
          <w:rStyle w:val="TagStyle"/>
          <w:rtl/>
        </w:rPr>
        <w:t xml:space="preserve"> &lt;&lt; קריאה &gt;&gt; </w:t>
      </w:r>
      <w:r>
        <w:rPr>
          <w:rtl/>
        </w:rPr>
        <w:t>נאור שירי (יש עתיד):</w:t>
      </w:r>
      <w:r w:rsidRPr="00821E60">
        <w:rPr>
          <w:rStyle w:val="TagStyle"/>
          <w:rtl/>
        </w:rPr>
        <w:t xml:space="preserve"> &lt;&lt; קריאה &gt;&gt;</w:t>
      </w:r>
      <w:r>
        <w:rPr>
          <w:rtl/>
        </w:rPr>
        <w:t xml:space="preserve">   </w:t>
      </w:r>
      <w:bookmarkEnd w:id="11032"/>
    </w:p>
    <w:p w:rsidR="00B87DB4" w:rsidRDefault="00B87DB4" w:rsidP="005917DA">
      <w:pPr>
        <w:rPr>
          <w:rtl/>
        </w:rPr>
      </w:pPr>
    </w:p>
    <w:p w:rsidR="00B87DB4" w:rsidRDefault="00AE0043" w:rsidP="00146F3E">
      <w:pPr>
        <w:rPr>
          <w:rtl/>
        </w:rPr>
      </w:pPr>
      <w:r>
        <w:rPr>
          <w:rFonts w:hint="cs"/>
          <w:rtl/>
        </w:rPr>
        <w:t>– – –</w:t>
      </w:r>
    </w:p>
    <w:p w:rsidR="00B87DB4" w:rsidRDefault="00B87DB4" w:rsidP="00146F3E">
      <w:pPr>
        <w:rPr>
          <w:rtl/>
        </w:rPr>
      </w:pPr>
    </w:p>
    <w:p w:rsidR="00B87DB4" w:rsidRDefault="00B87DB4" w:rsidP="00146F3E">
      <w:pPr>
        <w:pStyle w:val="af6"/>
        <w:keepNext/>
        <w:rPr>
          <w:rtl/>
        </w:rPr>
      </w:pPr>
      <w:bookmarkStart w:id="11033" w:name="ET_yor_6593_43"/>
      <w:r w:rsidRPr="00821E60">
        <w:rPr>
          <w:rStyle w:val="TagStyle"/>
          <w:rtl/>
        </w:rPr>
        <w:t xml:space="preserve"> &lt;&lt; יור &gt;&gt; </w:t>
      </w:r>
      <w:r>
        <w:rPr>
          <w:rtl/>
        </w:rPr>
        <w:t>היו"ר חנוך דב מלביצקי:</w:t>
      </w:r>
      <w:r w:rsidRPr="00821E60">
        <w:rPr>
          <w:rStyle w:val="TagStyle"/>
          <w:rtl/>
        </w:rPr>
        <w:t xml:space="preserve"> &lt;&lt; יור &gt;&gt;</w:t>
      </w:r>
      <w:r>
        <w:rPr>
          <w:rtl/>
        </w:rPr>
        <w:t xml:space="preserve">   </w:t>
      </w:r>
      <w:bookmarkEnd w:id="11033"/>
    </w:p>
    <w:p w:rsidR="00B87DB4" w:rsidRDefault="00B87DB4" w:rsidP="005917DA">
      <w:pPr>
        <w:rPr>
          <w:rtl/>
        </w:rPr>
      </w:pPr>
    </w:p>
    <w:p w:rsidR="00B87DB4" w:rsidRDefault="00B87DB4" w:rsidP="00146F3E">
      <w:pPr>
        <w:rPr>
          <w:rtl/>
        </w:rPr>
      </w:pPr>
      <w:r>
        <w:rPr>
          <w:rFonts w:hint="cs"/>
          <w:rtl/>
        </w:rPr>
        <w:t>לא, אל תסביר.</w:t>
      </w:r>
      <w:bookmarkStart w:id="11034" w:name="_ETM_Q23_337000"/>
      <w:bookmarkEnd w:id="11034"/>
      <w:r>
        <w:rPr>
          <w:rFonts w:hint="cs"/>
          <w:rtl/>
        </w:rPr>
        <w:t xml:space="preserve"> </w:t>
      </w:r>
    </w:p>
    <w:p w:rsidR="00B87DB4" w:rsidRDefault="00B87DB4" w:rsidP="00146F3E">
      <w:pPr>
        <w:rPr>
          <w:rtl/>
        </w:rPr>
      </w:pPr>
    </w:p>
    <w:p w:rsidR="00B87DB4" w:rsidRDefault="00B87DB4" w:rsidP="00146F3E">
      <w:pPr>
        <w:pStyle w:val="af5"/>
        <w:keepNext/>
        <w:rPr>
          <w:rtl/>
        </w:rPr>
      </w:pPr>
      <w:r w:rsidRPr="00821E60">
        <w:rPr>
          <w:rStyle w:val="TagStyle"/>
          <w:rtl/>
        </w:rPr>
        <w:t xml:space="preserve"> &lt;&lt; קריאה &gt;&gt; </w:t>
      </w:r>
      <w:r>
        <w:rPr>
          <w:rtl/>
        </w:rPr>
        <w:t>נאור שירי (יש עתיד):</w:t>
      </w:r>
      <w:r w:rsidRPr="00821E60">
        <w:rPr>
          <w:rStyle w:val="TagStyle"/>
          <w:rtl/>
        </w:rPr>
        <w:t xml:space="preserve"> &lt;&lt; קריאה &gt;&gt;</w:t>
      </w:r>
      <w:r>
        <w:rPr>
          <w:rtl/>
        </w:rPr>
        <w:t xml:space="preserve">   </w:t>
      </w:r>
    </w:p>
    <w:p w:rsidR="00B87DB4" w:rsidRDefault="00B87DB4" w:rsidP="005917DA">
      <w:pPr>
        <w:rPr>
          <w:rtl/>
        </w:rPr>
      </w:pPr>
    </w:p>
    <w:p w:rsidR="00B87DB4" w:rsidRDefault="00B87DB4" w:rsidP="00146F3E">
      <w:pPr>
        <w:rPr>
          <w:rtl/>
        </w:rPr>
      </w:pPr>
      <w:r>
        <w:rPr>
          <w:rFonts w:hint="cs"/>
          <w:rtl/>
        </w:rPr>
        <w:t>למה?</w:t>
      </w:r>
    </w:p>
    <w:p w:rsidR="00B87DB4" w:rsidRDefault="00B87DB4" w:rsidP="00146F3E">
      <w:pPr>
        <w:rPr>
          <w:rtl/>
        </w:rPr>
      </w:pPr>
    </w:p>
    <w:p w:rsidR="00B87DB4" w:rsidRDefault="00B87DB4" w:rsidP="00146F3E">
      <w:pPr>
        <w:pStyle w:val="af6"/>
        <w:keepNext/>
        <w:rPr>
          <w:rtl/>
        </w:rPr>
      </w:pPr>
      <w:bookmarkStart w:id="11035" w:name="ET_yor_6593_45"/>
      <w:r w:rsidRPr="00821E60">
        <w:rPr>
          <w:rStyle w:val="TagStyle"/>
          <w:rtl/>
        </w:rPr>
        <w:t xml:space="preserve"> &lt;&lt; יור &gt;&gt; </w:t>
      </w:r>
      <w:r>
        <w:rPr>
          <w:rtl/>
        </w:rPr>
        <w:t>היו"ר חנוך דב מלביצקי:</w:t>
      </w:r>
      <w:r w:rsidRPr="00821E60">
        <w:rPr>
          <w:rStyle w:val="TagStyle"/>
          <w:rtl/>
        </w:rPr>
        <w:t xml:space="preserve"> &lt;&lt; יור &gt;&gt;</w:t>
      </w:r>
      <w:r>
        <w:rPr>
          <w:rtl/>
        </w:rPr>
        <w:t xml:space="preserve">   </w:t>
      </w:r>
      <w:bookmarkEnd w:id="11035"/>
    </w:p>
    <w:p w:rsidR="00B87DB4" w:rsidRDefault="00B87DB4" w:rsidP="005917DA">
      <w:pPr>
        <w:rPr>
          <w:rtl/>
        </w:rPr>
      </w:pPr>
    </w:p>
    <w:p w:rsidR="00B87DB4" w:rsidRDefault="00B87DB4" w:rsidP="00487A25">
      <w:pPr>
        <w:rPr>
          <w:rtl/>
        </w:rPr>
      </w:pPr>
      <w:bookmarkStart w:id="11036" w:name="_ETM_Q23_335000"/>
      <w:bookmarkEnd w:id="11036"/>
      <w:r>
        <w:rPr>
          <w:rFonts w:hint="cs"/>
          <w:rtl/>
        </w:rPr>
        <w:t>ככה, אל תסביר.</w:t>
      </w:r>
      <w:r w:rsidR="00487A25">
        <w:rPr>
          <w:rFonts w:hint="cs"/>
          <w:rtl/>
        </w:rPr>
        <w:t xml:space="preserve"> </w:t>
      </w:r>
      <w:bookmarkStart w:id="11037" w:name="_ETM_Q23_336000"/>
      <w:bookmarkEnd w:id="11037"/>
      <w:r>
        <w:rPr>
          <w:rFonts w:hint="cs"/>
          <w:rtl/>
        </w:rPr>
        <w:t xml:space="preserve">כי זה לא שוק </w:t>
      </w:r>
      <w:bookmarkStart w:id="11038" w:name="_ETM_Q23_340000"/>
      <w:bookmarkEnd w:id="11038"/>
      <w:r>
        <w:rPr>
          <w:rFonts w:hint="cs"/>
          <w:rtl/>
        </w:rPr>
        <w:t>פה, ואתה לא תסביר בצורה הזאת.</w:t>
      </w:r>
    </w:p>
    <w:p w:rsidR="00B87DB4" w:rsidRDefault="00B87DB4" w:rsidP="00146F3E">
      <w:pPr>
        <w:rPr>
          <w:rtl/>
        </w:rPr>
      </w:pPr>
    </w:p>
    <w:p w:rsidR="00B87DB4" w:rsidRDefault="00B87DB4" w:rsidP="00146F3E">
      <w:pPr>
        <w:pStyle w:val="af5"/>
        <w:keepNext/>
        <w:rPr>
          <w:rtl/>
        </w:rPr>
      </w:pPr>
      <w:bookmarkStart w:id="11039" w:name="ET_interruption_6361_48"/>
      <w:r w:rsidRPr="00821E60">
        <w:rPr>
          <w:rStyle w:val="TagStyle"/>
          <w:rtl/>
        </w:rPr>
        <w:t xml:space="preserve"> &lt;&lt; קריאה &gt;&gt; </w:t>
      </w:r>
      <w:r>
        <w:rPr>
          <w:rtl/>
        </w:rPr>
        <w:t>נאור שירי (יש עתיד):</w:t>
      </w:r>
      <w:r w:rsidRPr="00821E60">
        <w:rPr>
          <w:rStyle w:val="TagStyle"/>
          <w:rtl/>
        </w:rPr>
        <w:t xml:space="preserve"> &lt;&lt; קריאה &gt;&gt;</w:t>
      </w:r>
      <w:r>
        <w:rPr>
          <w:rtl/>
        </w:rPr>
        <w:t xml:space="preserve">   </w:t>
      </w:r>
      <w:bookmarkEnd w:id="11039"/>
    </w:p>
    <w:p w:rsidR="00B87DB4" w:rsidRDefault="00B87DB4" w:rsidP="005917DA">
      <w:pPr>
        <w:rPr>
          <w:rtl/>
        </w:rPr>
      </w:pPr>
    </w:p>
    <w:p w:rsidR="00B87DB4" w:rsidRDefault="00B87DB4" w:rsidP="00487A25">
      <w:pPr>
        <w:rPr>
          <w:rtl/>
        </w:rPr>
      </w:pPr>
      <w:r>
        <w:rPr>
          <w:rFonts w:hint="cs"/>
          <w:rtl/>
        </w:rPr>
        <w:t>זה לא שוק פה?</w:t>
      </w:r>
      <w:r>
        <w:rPr>
          <w:rFonts w:hint="cs"/>
        </w:rPr>
        <w:t xml:space="preserve"> </w:t>
      </w:r>
      <w:bookmarkStart w:id="11040" w:name="_ETM_Q23_339000"/>
      <w:bookmarkEnd w:id="11040"/>
      <w:r>
        <w:rPr>
          <w:rFonts w:hint="cs"/>
          <w:rtl/>
        </w:rPr>
        <w:t>זה שוק טלפון סלולרי, זה מה ששוק פה, לא שוק.</w:t>
      </w:r>
    </w:p>
    <w:p w:rsidR="00B87DB4" w:rsidRDefault="00B87DB4" w:rsidP="00146F3E">
      <w:pPr>
        <w:rPr>
          <w:rtl/>
        </w:rPr>
      </w:pPr>
    </w:p>
    <w:p w:rsidR="00B87DB4" w:rsidRDefault="00B87DB4" w:rsidP="00146F3E">
      <w:pPr>
        <w:pStyle w:val="af6"/>
        <w:keepNext/>
        <w:rPr>
          <w:rtl/>
        </w:rPr>
      </w:pPr>
      <w:bookmarkStart w:id="11041" w:name="ET_yor_6593_49"/>
      <w:r w:rsidRPr="00821E60">
        <w:rPr>
          <w:rStyle w:val="TagStyle"/>
          <w:rtl/>
        </w:rPr>
        <w:t xml:space="preserve"> &lt;&lt; יור &gt;&gt; </w:t>
      </w:r>
      <w:r>
        <w:rPr>
          <w:rtl/>
        </w:rPr>
        <w:t>היו"ר חנוך דב מלביצקי:</w:t>
      </w:r>
      <w:r w:rsidRPr="00821E60">
        <w:rPr>
          <w:rStyle w:val="TagStyle"/>
          <w:rtl/>
        </w:rPr>
        <w:t xml:space="preserve"> &lt;&lt; יור &gt;&gt;</w:t>
      </w:r>
      <w:r>
        <w:rPr>
          <w:rtl/>
        </w:rPr>
        <w:t xml:space="preserve">   </w:t>
      </w:r>
      <w:bookmarkEnd w:id="11041"/>
    </w:p>
    <w:p w:rsidR="00B87DB4" w:rsidRDefault="00B87DB4" w:rsidP="005917DA">
      <w:pPr>
        <w:rPr>
          <w:rtl/>
        </w:rPr>
      </w:pPr>
    </w:p>
    <w:p w:rsidR="00B87DB4" w:rsidRDefault="00B87DB4" w:rsidP="00146F3E">
      <w:pPr>
        <w:rPr>
          <w:rtl/>
        </w:rPr>
      </w:pPr>
      <w:bookmarkStart w:id="11042" w:name="_ETM_Q23_343000"/>
      <w:bookmarkEnd w:id="11042"/>
      <w:r>
        <w:rPr>
          <w:rFonts w:hint="cs"/>
          <w:rtl/>
        </w:rPr>
        <w:t xml:space="preserve">אני קורא אותך לסדר פעם ראשונה. </w:t>
      </w:r>
    </w:p>
    <w:p w:rsidR="00B87DB4" w:rsidRDefault="00B87DB4" w:rsidP="00146F3E">
      <w:pPr>
        <w:rPr>
          <w:rtl/>
        </w:rPr>
      </w:pPr>
    </w:p>
    <w:p w:rsidR="00B87DB4" w:rsidRDefault="00B87DB4" w:rsidP="00146F3E">
      <w:pPr>
        <w:pStyle w:val="af5"/>
        <w:keepNext/>
        <w:rPr>
          <w:rtl/>
        </w:rPr>
      </w:pPr>
      <w:bookmarkStart w:id="11043" w:name="ET_interruption_5854_50"/>
      <w:r w:rsidRPr="00821E60">
        <w:rPr>
          <w:rStyle w:val="TagStyle"/>
          <w:rtl/>
        </w:rPr>
        <w:t xml:space="preserve"> &lt;&lt; קריאה &gt;&gt; </w:t>
      </w:r>
      <w:r>
        <w:rPr>
          <w:rtl/>
        </w:rPr>
        <w:t>ווליד טאהא (רע"מ – הרשימה הערבית המאוחדת):</w:t>
      </w:r>
      <w:r w:rsidRPr="00821E60">
        <w:rPr>
          <w:rStyle w:val="TagStyle"/>
          <w:rtl/>
        </w:rPr>
        <w:t xml:space="preserve"> &lt;&lt; קריאה &gt;&gt;</w:t>
      </w:r>
      <w:r>
        <w:rPr>
          <w:rtl/>
        </w:rPr>
        <w:t xml:space="preserve">   </w:t>
      </w:r>
      <w:bookmarkEnd w:id="11043"/>
    </w:p>
    <w:p w:rsidR="00B87DB4" w:rsidRDefault="00B87DB4" w:rsidP="005917DA">
      <w:pPr>
        <w:rPr>
          <w:rtl/>
        </w:rPr>
      </w:pPr>
    </w:p>
    <w:p w:rsidR="00B87DB4" w:rsidRDefault="00B87DB4" w:rsidP="00146F3E">
      <w:pPr>
        <w:rPr>
          <w:rtl/>
        </w:rPr>
      </w:pPr>
      <w:r>
        <w:rPr>
          <w:rFonts w:hint="cs"/>
          <w:rtl/>
        </w:rPr>
        <w:t>אבל היושב-ראש, מפריעים לו. בסדר, הוא נהנה.</w:t>
      </w:r>
      <w:bookmarkStart w:id="11044" w:name="_ETM_Q23_345000"/>
      <w:bookmarkEnd w:id="11044"/>
    </w:p>
    <w:p w:rsidR="00B87DB4" w:rsidRDefault="00B87DB4" w:rsidP="00146F3E">
      <w:pPr>
        <w:rPr>
          <w:rtl/>
        </w:rPr>
      </w:pPr>
    </w:p>
    <w:p w:rsidR="00B87DB4" w:rsidRDefault="00B87DB4" w:rsidP="00146F3E">
      <w:pPr>
        <w:pStyle w:val="af6"/>
        <w:keepNext/>
        <w:rPr>
          <w:rtl/>
        </w:rPr>
      </w:pPr>
      <w:bookmarkStart w:id="11045" w:name="ET_yor_6593_51"/>
      <w:r w:rsidRPr="00821E60">
        <w:rPr>
          <w:rStyle w:val="TagStyle"/>
          <w:rtl/>
        </w:rPr>
        <w:t xml:space="preserve"> &lt;&lt; יור &gt;&gt; </w:t>
      </w:r>
      <w:r>
        <w:rPr>
          <w:rtl/>
        </w:rPr>
        <w:t>היו"ר חנוך דב מלביצקי:</w:t>
      </w:r>
      <w:r w:rsidRPr="00821E60">
        <w:rPr>
          <w:rStyle w:val="TagStyle"/>
          <w:rtl/>
        </w:rPr>
        <w:t xml:space="preserve"> &lt;&lt; יור &gt;&gt;</w:t>
      </w:r>
      <w:r>
        <w:rPr>
          <w:rtl/>
        </w:rPr>
        <w:t xml:space="preserve">   </w:t>
      </w:r>
      <w:bookmarkEnd w:id="11045"/>
    </w:p>
    <w:p w:rsidR="00B87DB4" w:rsidRDefault="00B87DB4" w:rsidP="005917DA">
      <w:pPr>
        <w:rPr>
          <w:rtl/>
        </w:rPr>
      </w:pPr>
    </w:p>
    <w:p w:rsidR="00B87DB4" w:rsidRDefault="00B87DB4" w:rsidP="00146F3E">
      <w:pPr>
        <w:rPr>
          <w:rtl/>
        </w:rPr>
      </w:pPr>
      <w:r>
        <w:rPr>
          <w:rFonts w:hint="cs"/>
          <w:rtl/>
        </w:rPr>
        <w:t xml:space="preserve">תודה. </w:t>
      </w:r>
    </w:p>
    <w:p w:rsidR="00B87DB4" w:rsidRDefault="00B87DB4" w:rsidP="00146F3E">
      <w:pPr>
        <w:rPr>
          <w:rtl/>
        </w:rPr>
      </w:pPr>
    </w:p>
    <w:p w:rsidR="00B87DB4" w:rsidRDefault="00B87DB4" w:rsidP="00146F3E">
      <w:pPr>
        <w:pStyle w:val="af5"/>
        <w:keepNext/>
        <w:rPr>
          <w:rtl/>
        </w:rPr>
      </w:pPr>
      <w:bookmarkStart w:id="11046" w:name="ET_interruption_קריאות_52"/>
      <w:r w:rsidRPr="00821E60">
        <w:rPr>
          <w:rStyle w:val="TagStyle"/>
          <w:rtl/>
        </w:rPr>
        <w:t xml:space="preserve"> &lt;&lt; קריאה &gt;&gt; </w:t>
      </w:r>
      <w:r>
        <w:rPr>
          <w:rtl/>
        </w:rPr>
        <w:t>קריאות:</w:t>
      </w:r>
      <w:r w:rsidRPr="00821E60">
        <w:rPr>
          <w:rStyle w:val="TagStyle"/>
          <w:rtl/>
        </w:rPr>
        <w:t xml:space="preserve"> &lt;&lt; קריאה &gt;&gt;</w:t>
      </w:r>
      <w:r>
        <w:rPr>
          <w:rtl/>
        </w:rPr>
        <w:t xml:space="preserve">   </w:t>
      </w:r>
      <w:bookmarkEnd w:id="11046"/>
    </w:p>
    <w:p w:rsidR="00B87DB4" w:rsidRDefault="00B87DB4" w:rsidP="005917DA">
      <w:pPr>
        <w:rPr>
          <w:rtl/>
        </w:rPr>
      </w:pPr>
    </w:p>
    <w:p w:rsidR="00B87DB4" w:rsidRDefault="00AE0043" w:rsidP="00146F3E">
      <w:pPr>
        <w:rPr>
          <w:rtl/>
        </w:rPr>
      </w:pPr>
      <w:r>
        <w:rPr>
          <w:rFonts w:hint="cs"/>
          <w:rtl/>
        </w:rPr>
        <w:t>– – –</w:t>
      </w:r>
    </w:p>
    <w:p w:rsidR="00B87DB4" w:rsidRDefault="00B87DB4" w:rsidP="00146F3E">
      <w:pPr>
        <w:rPr>
          <w:rtl/>
        </w:rPr>
      </w:pPr>
    </w:p>
    <w:p w:rsidR="00B87DB4" w:rsidRDefault="00B87DB4" w:rsidP="00146F3E">
      <w:pPr>
        <w:pStyle w:val="-"/>
        <w:keepNext/>
        <w:rPr>
          <w:rtl/>
        </w:rPr>
      </w:pPr>
      <w:r w:rsidRPr="00821E60">
        <w:rPr>
          <w:rStyle w:val="TagStyle"/>
          <w:rtl/>
        </w:rPr>
        <w:t xml:space="preserve"> &lt;&lt; דובר_המשך &gt;&gt; </w:t>
      </w:r>
      <w:r>
        <w:rPr>
          <w:rtl/>
        </w:rPr>
        <w:t>השר לשירותי דת מיכאל מלכיאלי:</w:t>
      </w:r>
      <w:r w:rsidRPr="00821E60">
        <w:rPr>
          <w:rStyle w:val="TagStyle"/>
          <w:rtl/>
        </w:rPr>
        <w:t xml:space="preserve"> &lt;&lt; דובר_המשך &gt;&gt;</w:t>
      </w:r>
      <w:r>
        <w:rPr>
          <w:rtl/>
        </w:rPr>
        <w:t xml:space="preserve">   </w:t>
      </w:r>
    </w:p>
    <w:p w:rsidR="00B87DB4" w:rsidRDefault="00B87DB4" w:rsidP="005917DA">
      <w:pPr>
        <w:rPr>
          <w:rtl/>
        </w:rPr>
      </w:pPr>
    </w:p>
    <w:p w:rsidR="00B87DB4" w:rsidRDefault="00B87DB4" w:rsidP="00146F3E">
      <w:pPr>
        <w:rPr>
          <w:rtl/>
        </w:rPr>
      </w:pPr>
      <w:r>
        <w:rPr>
          <w:rFonts w:hint="cs"/>
          <w:rtl/>
        </w:rPr>
        <w:t xml:space="preserve">עוד פעם, חבר הכנסת </w:t>
      </w:r>
      <w:bookmarkStart w:id="11047" w:name="_ETM_Q23_347000"/>
      <w:bookmarkEnd w:id="11047"/>
      <w:r>
        <w:rPr>
          <w:rFonts w:hint="cs"/>
          <w:rtl/>
        </w:rPr>
        <w:t xml:space="preserve">שירי, תראה </w:t>
      </w:r>
      <w:r w:rsidR="00AE0043">
        <w:rPr>
          <w:rFonts w:hint="cs"/>
          <w:rtl/>
        </w:rPr>
        <w:t>– – –</w:t>
      </w:r>
      <w:r>
        <w:rPr>
          <w:rFonts w:hint="cs"/>
          <w:rtl/>
        </w:rPr>
        <w:t xml:space="preserve"> </w:t>
      </w:r>
    </w:p>
    <w:p w:rsidR="00B87DB4" w:rsidRDefault="00B87DB4" w:rsidP="00146F3E">
      <w:pPr>
        <w:rPr>
          <w:rtl/>
        </w:rPr>
      </w:pPr>
    </w:p>
    <w:p w:rsidR="00B87DB4" w:rsidRDefault="00B87DB4" w:rsidP="00146F3E">
      <w:pPr>
        <w:pStyle w:val="af5"/>
        <w:keepNext/>
        <w:rPr>
          <w:rtl/>
        </w:rPr>
      </w:pPr>
      <w:bookmarkStart w:id="11048" w:name="ET_interruption_5792_54"/>
      <w:r w:rsidRPr="00821E60">
        <w:rPr>
          <w:rStyle w:val="TagStyle"/>
          <w:rtl/>
        </w:rPr>
        <w:t xml:space="preserve"> &lt;&lt; קריאה &gt;&gt; </w:t>
      </w:r>
      <w:r>
        <w:rPr>
          <w:rtl/>
        </w:rPr>
        <w:t>יבגני סובה (ישראל ביתנו):</w:t>
      </w:r>
      <w:r w:rsidRPr="00821E60">
        <w:rPr>
          <w:rStyle w:val="TagStyle"/>
          <w:rtl/>
        </w:rPr>
        <w:t xml:space="preserve"> &lt;&lt; קריאה &gt;&gt;</w:t>
      </w:r>
      <w:r>
        <w:rPr>
          <w:rtl/>
        </w:rPr>
        <w:t xml:space="preserve">   </w:t>
      </w:r>
      <w:bookmarkEnd w:id="11048"/>
    </w:p>
    <w:p w:rsidR="00B87DB4" w:rsidRDefault="00B87DB4" w:rsidP="005917DA">
      <w:pPr>
        <w:rPr>
          <w:rtl/>
        </w:rPr>
      </w:pPr>
    </w:p>
    <w:p w:rsidR="00B87DB4" w:rsidRDefault="00B87DB4" w:rsidP="00487A25">
      <w:pPr>
        <w:rPr>
          <w:rtl/>
        </w:rPr>
      </w:pPr>
      <w:r>
        <w:rPr>
          <w:rFonts w:hint="cs"/>
          <w:rtl/>
        </w:rPr>
        <w:t xml:space="preserve">בזמן שהשר </w:t>
      </w:r>
      <w:bookmarkStart w:id="11049" w:name="_ETM_Q23_351000"/>
      <w:bookmarkEnd w:id="11049"/>
      <w:r w:rsidR="00AE0043">
        <w:rPr>
          <w:rFonts w:hint="cs"/>
          <w:rtl/>
        </w:rPr>
        <w:t>– – –</w:t>
      </w:r>
      <w:r>
        <w:rPr>
          <w:rFonts w:hint="cs"/>
          <w:rtl/>
        </w:rPr>
        <w:t xml:space="preserve"> לא נהוג להעיר לחברי כנסת.</w:t>
      </w:r>
      <w:r w:rsidR="00487A25">
        <w:rPr>
          <w:rFonts w:hint="cs"/>
          <w:rtl/>
        </w:rPr>
        <w:t xml:space="preserve"> </w:t>
      </w:r>
      <w:bookmarkStart w:id="11050" w:name="_ETM_Q23_352000"/>
      <w:bookmarkEnd w:id="11050"/>
      <w:r>
        <w:rPr>
          <w:rFonts w:hint="cs"/>
          <w:rtl/>
        </w:rPr>
        <w:t xml:space="preserve">זה הוויכוח שמתנהל </w:t>
      </w:r>
      <w:r w:rsidR="00AE0043">
        <w:rPr>
          <w:rFonts w:hint="cs"/>
          <w:rtl/>
        </w:rPr>
        <w:t>– – –</w:t>
      </w:r>
      <w:r>
        <w:rPr>
          <w:rFonts w:hint="cs"/>
          <w:rtl/>
        </w:rPr>
        <w:t xml:space="preserve"> אין לו הגבלת זמן. </w:t>
      </w:r>
    </w:p>
    <w:p w:rsidR="00B87DB4" w:rsidRDefault="00B87DB4" w:rsidP="00146F3E">
      <w:pPr>
        <w:rPr>
          <w:rtl/>
        </w:rPr>
      </w:pPr>
    </w:p>
    <w:p w:rsidR="00B87DB4" w:rsidRDefault="00B87DB4" w:rsidP="00146F3E">
      <w:pPr>
        <w:pStyle w:val="-"/>
        <w:keepNext/>
        <w:rPr>
          <w:rtl/>
        </w:rPr>
      </w:pPr>
      <w:r w:rsidRPr="00727C06">
        <w:rPr>
          <w:rStyle w:val="TagStyle"/>
          <w:rtl/>
        </w:rPr>
        <w:t xml:space="preserve"> &lt;&lt; דובר_המשך &gt;&gt; </w:t>
      </w:r>
      <w:r>
        <w:rPr>
          <w:rtl/>
        </w:rPr>
        <w:t>השר לשירותי דת מיכאל מלכיאלי:</w:t>
      </w:r>
      <w:r w:rsidRPr="00727C06">
        <w:rPr>
          <w:rStyle w:val="TagStyle"/>
          <w:rtl/>
        </w:rPr>
        <w:t xml:space="preserve"> &lt;&lt; דובר_המשך &gt;&gt;</w:t>
      </w:r>
      <w:r>
        <w:rPr>
          <w:rtl/>
        </w:rPr>
        <w:t xml:space="preserve">   </w:t>
      </w:r>
    </w:p>
    <w:p w:rsidR="00B87DB4" w:rsidRDefault="00B87DB4" w:rsidP="005917DA">
      <w:pPr>
        <w:rPr>
          <w:rtl/>
        </w:rPr>
      </w:pPr>
    </w:p>
    <w:p w:rsidR="00B87DB4" w:rsidRPr="00727C06" w:rsidRDefault="00B87DB4" w:rsidP="00146F3E">
      <w:pPr>
        <w:rPr>
          <w:rtl/>
        </w:rPr>
      </w:pPr>
      <w:bookmarkStart w:id="11051" w:name="_ETM_Q23_356000"/>
      <w:bookmarkEnd w:id="11051"/>
      <w:r>
        <w:rPr>
          <w:rFonts w:hint="cs"/>
          <w:rtl/>
        </w:rPr>
        <w:t xml:space="preserve">סוגיית </w:t>
      </w:r>
      <w:bookmarkStart w:id="11052" w:name="_ETM_Q23_358000"/>
      <w:bookmarkEnd w:id="11052"/>
      <w:r>
        <w:rPr>
          <w:rFonts w:hint="cs"/>
          <w:rtl/>
        </w:rPr>
        <w:t xml:space="preserve">מיהו יהודי </w:t>
      </w:r>
      <w:r w:rsidR="00AE0043">
        <w:rPr>
          <w:rFonts w:hint="cs"/>
          <w:rtl/>
        </w:rPr>
        <w:t>– – –</w:t>
      </w:r>
    </w:p>
    <w:p w:rsidR="00B87DB4" w:rsidRDefault="00B87DB4" w:rsidP="00146F3E">
      <w:pPr>
        <w:rPr>
          <w:rtl/>
        </w:rPr>
      </w:pPr>
    </w:p>
    <w:p w:rsidR="00F2378B" w:rsidRDefault="00F2378B" w:rsidP="00F2378B">
      <w:pPr>
        <w:pStyle w:val="af5"/>
        <w:keepNext/>
        <w:rPr>
          <w:rtl/>
        </w:rPr>
      </w:pPr>
      <w:bookmarkStart w:id="11053" w:name="ET_interruption_5783_57"/>
      <w:r w:rsidRPr="00727C06">
        <w:rPr>
          <w:rStyle w:val="TagStyle"/>
          <w:rtl/>
        </w:rPr>
        <w:t xml:space="preserve">&lt;&lt; קריאה &gt;&gt; </w:t>
      </w:r>
      <w:r>
        <w:rPr>
          <w:rtl/>
        </w:rPr>
        <w:t>מירב כהן (יש עתיד):</w:t>
      </w:r>
      <w:r w:rsidRPr="00727C06">
        <w:rPr>
          <w:rStyle w:val="TagStyle"/>
          <w:rtl/>
        </w:rPr>
        <w:t xml:space="preserve"> &lt;&lt; קריאה &gt;&gt;</w:t>
      </w:r>
      <w:r>
        <w:rPr>
          <w:rtl/>
        </w:rPr>
        <w:t xml:space="preserve">   </w:t>
      </w:r>
      <w:bookmarkEnd w:id="11053"/>
    </w:p>
    <w:p w:rsidR="00F2378B" w:rsidRDefault="00F2378B" w:rsidP="00F2378B">
      <w:pPr>
        <w:rPr>
          <w:rtl/>
        </w:rPr>
      </w:pPr>
    </w:p>
    <w:p w:rsidR="00F2378B" w:rsidRDefault="00AE0043" w:rsidP="00F2378B">
      <w:pPr>
        <w:rPr>
          <w:rtl/>
        </w:rPr>
      </w:pPr>
      <w:r>
        <w:rPr>
          <w:rFonts w:hint="cs"/>
          <w:rtl/>
        </w:rPr>
        <w:t>– – –</w:t>
      </w:r>
      <w:r w:rsidR="00F2378B">
        <w:rPr>
          <w:rFonts w:hint="cs"/>
          <w:rtl/>
        </w:rPr>
        <w:t xml:space="preserve"> </w:t>
      </w:r>
      <w:bookmarkStart w:id="11054" w:name="_ETM_Q23_359000"/>
      <w:bookmarkEnd w:id="11054"/>
    </w:p>
    <w:p w:rsidR="00F2378B" w:rsidRDefault="00F2378B" w:rsidP="00146F3E">
      <w:pPr>
        <w:rPr>
          <w:rtl/>
        </w:rPr>
      </w:pPr>
    </w:p>
    <w:p w:rsidR="00B87DB4" w:rsidRDefault="00B87DB4" w:rsidP="00146F3E">
      <w:pPr>
        <w:pStyle w:val="af6"/>
        <w:keepNext/>
        <w:rPr>
          <w:rtl/>
        </w:rPr>
      </w:pPr>
      <w:bookmarkStart w:id="11055" w:name="ET_yor_6593_54"/>
      <w:r w:rsidRPr="00727C06">
        <w:rPr>
          <w:rStyle w:val="TagStyle"/>
          <w:rtl/>
        </w:rPr>
        <w:t xml:space="preserve"> &lt;&lt; יור &gt;&gt; </w:t>
      </w:r>
      <w:r>
        <w:rPr>
          <w:rtl/>
        </w:rPr>
        <w:t>היו"ר חנוך דב מלביצקי:</w:t>
      </w:r>
      <w:r w:rsidRPr="00727C06">
        <w:rPr>
          <w:rStyle w:val="TagStyle"/>
          <w:rtl/>
        </w:rPr>
        <w:t xml:space="preserve"> &lt;&lt; יור &gt;&gt;</w:t>
      </w:r>
      <w:r>
        <w:rPr>
          <w:rtl/>
        </w:rPr>
        <w:t xml:space="preserve">   </w:t>
      </w:r>
      <w:bookmarkEnd w:id="11055"/>
    </w:p>
    <w:p w:rsidR="00B87DB4" w:rsidRDefault="00B87DB4" w:rsidP="005917DA">
      <w:pPr>
        <w:rPr>
          <w:rtl/>
        </w:rPr>
      </w:pPr>
    </w:p>
    <w:p w:rsidR="00B87DB4" w:rsidRDefault="00B87DB4" w:rsidP="00146F3E">
      <w:pPr>
        <w:rPr>
          <w:rtl/>
        </w:rPr>
      </w:pPr>
      <w:r>
        <w:rPr>
          <w:rFonts w:hint="cs"/>
          <w:rtl/>
        </w:rPr>
        <w:t xml:space="preserve">אתה רוצה לשלוח לי דף הערות? תשלח לי במייל. </w:t>
      </w:r>
      <w:r w:rsidR="00F2378B">
        <w:rPr>
          <w:rFonts w:hint="cs"/>
          <w:rtl/>
        </w:rPr>
        <w:t xml:space="preserve">תקבל תגובה בשבוע הבא. </w:t>
      </w:r>
    </w:p>
    <w:p w:rsidR="00B87DB4" w:rsidRDefault="00B87DB4" w:rsidP="00146F3E">
      <w:pPr>
        <w:rPr>
          <w:rtl/>
        </w:rPr>
      </w:pPr>
      <w:bookmarkStart w:id="11056" w:name="_ETM_Q23_361000"/>
      <w:bookmarkEnd w:id="11056"/>
    </w:p>
    <w:p w:rsidR="00B87DB4" w:rsidRDefault="00B87DB4" w:rsidP="00146F3E">
      <w:pPr>
        <w:pStyle w:val="af5"/>
        <w:keepNext/>
        <w:rPr>
          <w:rtl/>
        </w:rPr>
      </w:pPr>
      <w:bookmarkStart w:id="11057" w:name="_ETM_Q23_365000"/>
      <w:bookmarkStart w:id="11058" w:name="ET_interruption_5792_59"/>
      <w:bookmarkEnd w:id="11057"/>
      <w:r w:rsidRPr="00727C06">
        <w:rPr>
          <w:rStyle w:val="TagStyle"/>
          <w:rtl/>
        </w:rPr>
        <w:t xml:space="preserve"> &lt;&lt; קריאה &gt;&gt; </w:t>
      </w:r>
      <w:r>
        <w:rPr>
          <w:rtl/>
        </w:rPr>
        <w:t>יבגני סובה (ישראל ביתנו):</w:t>
      </w:r>
      <w:r w:rsidRPr="00727C06">
        <w:rPr>
          <w:rStyle w:val="TagStyle"/>
          <w:rtl/>
        </w:rPr>
        <w:t xml:space="preserve"> &lt;&lt; קריאה &gt;&gt;</w:t>
      </w:r>
      <w:r>
        <w:rPr>
          <w:rtl/>
        </w:rPr>
        <w:t xml:space="preserve">   </w:t>
      </w:r>
      <w:bookmarkEnd w:id="11058"/>
    </w:p>
    <w:p w:rsidR="00B87DB4" w:rsidRDefault="00B87DB4" w:rsidP="005917DA">
      <w:pPr>
        <w:rPr>
          <w:rtl/>
        </w:rPr>
      </w:pPr>
    </w:p>
    <w:p w:rsidR="00B87DB4" w:rsidRDefault="00B87DB4" w:rsidP="00146F3E">
      <w:pPr>
        <w:rPr>
          <w:rtl/>
        </w:rPr>
      </w:pPr>
      <w:r>
        <w:rPr>
          <w:rFonts w:hint="cs"/>
          <w:rtl/>
        </w:rPr>
        <w:t xml:space="preserve">אתה רוצה בכתב, אדוני היושב-ראש? </w:t>
      </w:r>
      <w:bookmarkStart w:id="11059" w:name="_ETM_Q23_364000"/>
      <w:bookmarkEnd w:id="11059"/>
      <w:r>
        <w:rPr>
          <w:rFonts w:hint="cs"/>
          <w:rtl/>
        </w:rPr>
        <w:t xml:space="preserve">בכתב אני יכול לעשות איתך. </w:t>
      </w:r>
    </w:p>
    <w:p w:rsidR="00B87DB4" w:rsidRDefault="00B87DB4" w:rsidP="00146F3E">
      <w:pPr>
        <w:rPr>
          <w:rtl/>
        </w:rPr>
      </w:pPr>
    </w:p>
    <w:p w:rsidR="00B87DB4" w:rsidRDefault="00B87DB4" w:rsidP="00146F3E">
      <w:pPr>
        <w:pStyle w:val="-"/>
        <w:keepNext/>
        <w:rPr>
          <w:rtl/>
        </w:rPr>
      </w:pPr>
      <w:bookmarkStart w:id="11060" w:name="ET_speakercontinue_6448_60"/>
      <w:r w:rsidRPr="00727C06">
        <w:rPr>
          <w:rStyle w:val="TagStyle"/>
          <w:rtl/>
        </w:rPr>
        <w:t xml:space="preserve"> &lt;&lt; דובר_המשך &gt;&gt; </w:t>
      </w:r>
      <w:r>
        <w:rPr>
          <w:rtl/>
        </w:rPr>
        <w:t>השר לשירותי דת מיכאל מלכיאלי:</w:t>
      </w:r>
      <w:r w:rsidRPr="00727C06">
        <w:rPr>
          <w:rStyle w:val="TagStyle"/>
          <w:rtl/>
        </w:rPr>
        <w:t xml:space="preserve"> &lt;&lt; דובר_המשך &gt;&gt;</w:t>
      </w:r>
      <w:r>
        <w:rPr>
          <w:rtl/>
        </w:rPr>
        <w:t xml:space="preserve">   </w:t>
      </w:r>
      <w:bookmarkEnd w:id="11060"/>
    </w:p>
    <w:p w:rsidR="00B87DB4" w:rsidRDefault="00B87DB4" w:rsidP="005917DA">
      <w:pPr>
        <w:rPr>
          <w:rtl/>
        </w:rPr>
      </w:pPr>
    </w:p>
    <w:p w:rsidR="00B87DB4" w:rsidRDefault="00B87DB4" w:rsidP="00146F3E">
      <w:pPr>
        <w:rPr>
          <w:rtl/>
        </w:rPr>
      </w:pPr>
      <w:r>
        <w:rPr>
          <w:rFonts w:hint="cs"/>
          <w:rtl/>
        </w:rPr>
        <w:t xml:space="preserve">חבר הכנסת שירי, תראה, השאלה מיהו יהודי </w:t>
      </w:r>
      <w:r w:rsidR="00AE0043">
        <w:rPr>
          <w:rFonts w:hint="cs"/>
          <w:rtl/>
        </w:rPr>
        <w:t>– – –</w:t>
      </w:r>
    </w:p>
    <w:p w:rsidR="00B87DB4" w:rsidRDefault="00B87DB4" w:rsidP="00146F3E">
      <w:pPr>
        <w:rPr>
          <w:rtl/>
        </w:rPr>
      </w:pPr>
    </w:p>
    <w:p w:rsidR="00B87DB4" w:rsidRDefault="00B87DB4" w:rsidP="00146F3E">
      <w:pPr>
        <w:pStyle w:val="af5"/>
        <w:keepNext/>
        <w:rPr>
          <w:rtl/>
        </w:rPr>
      </w:pPr>
      <w:bookmarkStart w:id="11061" w:name="ET_interruption_6361_61"/>
      <w:r w:rsidRPr="00727C06">
        <w:rPr>
          <w:rStyle w:val="TagStyle"/>
          <w:rtl/>
        </w:rPr>
        <w:t xml:space="preserve"> &lt;&lt; קריאה &gt;&gt; </w:t>
      </w:r>
      <w:r>
        <w:rPr>
          <w:rtl/>
        </w:rPr>
        <w:t>נאור שירי (יש עתיד):</w:t>
      </w:r>
      <w:r w:rsidRPr="00727C06">
        <w:rPr>
          <w:rStyle w:val="TagStyle"/>
          <w:rtl/>
        </w:rPr>
        <w:t xml:space="preserve"> &lt;&lt; קריאה &gt;&gt;</w:t>
      </w:r>
      <w:r>
        <w:rPr>
          <w:rtl/>
        </w:rPr>
        <w:t xml:space="preserve">   </w:t>
      </w:r>
      <w:bookmarkEnd w:id="11061"/>
    </w:p>
    <w:p w:rsidR="00B87DB4" w:rsidRDefault="00B87DB4" w:rsidP="005917DA">
      <w:pPr>
        <w:rPr>
          <w:rtl/>
        </w:rPr>
      </w:pPr>
    </w:p>
    <w:p w:rsidR="00B87DB4" w:rsidRDefault="00AE0043" w:rsidP="00146F3E">
      <w:pPr>
        <w:rPr>
          <w:rtl/>
        </w:rPr>
      </w:pPr>
      <w:r>
        <w:rPr>
          <w:rFonts w:hint="cs"/>
          <w:rtl/>
        </w:rPr>
        <w:t>– – –</w:t>
      </w:r>
      <w:r w:rsidR="00B87DB4">
        <w:rPr>
          <w:rFonts w:hint="cs"/>
          <w:rtl/>
        </w:rPr>
        <w:t xml:space="preserve"> אתה יכול לפנות אליי במסגרת הכללים </w:t>
      </w:r>
      <w:r>
        <w:rPr>
          <w:rFonts w:hint="cs"/>
          <w:rtl/>
        </w:rPr>
        <w:t>– – –</w:t>
      </w:r>
      <w:r w:rsidR="00B87DB4">
        <w:rPr>
          <w:rFonts w:hint="cs"/>
          <w:rtl/>
        </w:rPr>
        <w:t xml:space="preserve"> </w:t>
      </w:r>
    </w:p>
    <w:p w:rsidR="00B87DB4" w:rsidRDefault="00B87DB4" w:rsidP="00146F3E">
      <w:pPr>
        <w:rPr>
          <w:rtl/>
        </w:rPr>
      </w:pPr>
    </w:p>
    <w:p w:rsidR="00B87DB4" w:rsidRDefault="00B87DB4" w:rsidP="00146F3E">
      <w:pPr>
        <w:pStyle w:val="-"/>
        <w:keepNext/>
        <w:rPr>
          <w:rtl/>
        </w:rPr>
      </w:pPr>
      <w:r w:rsidRPr="00727C06">
        <w:rPr>
          <w:rStyle w:val="TagStyle"/>
          <w:rtl/>
        </w:rPr>
        <w:t xml:space="preserve"> &lt;&lt; דובר_המשך &gt;&gt; </w:t>
      </w:r>
      <w:r>
        <w:rPr>
          <w:rtl/>
        </w:rPr>
        <w:t>השר לשירותי דת מיכאל מלכיאלי:</w:t>
      </w:r>
      <w:r w:rsidRPr="00727C06">
        <w:rPr>
          <w:rStyle w:val="TagStyle"/>
          <w:rtl/>
        </w:rPr>
        <w:t xml:space="preserve"> &lt;&lt; דובר_המשך &gt;&gt;</w:t>
      </w:r>
      <w:r>
        <w:rPr>
          <w:rtl/>
        </w:rPr>
        <w:t xml:space="preserve">   </w:t>
      </w:r>
    </w:p>
    <w:p w:rsidR="00B87DB4" w:rsidRDefault="00B87DB4" w:rsidP="005917DA">
      <w:pPr>
        <w:rPr>
          <w:rtl/>
        </w:rPr>
      </w:pPr>
    </w:p>
    <w:p w:rsidR="00B87DB4" w:rsidRDefault="00B87DB4" w:rsidP="00146F3E">
      <w:pPr>
        <w:rPr>
          <w:rtl/>
        </w:rPr>
      </w:pPr>
      <w:r>
        <w:rPr>
          <w:rFonts w:hint="cs"/>
          <w:rtl/>
        </w:rPr>
        <w:t xml:space="preserve">לא, תשמע, סוגיית מיהו יהודי – השאלה היא מאוד ברורה, והתשובה היא מאוד </w:t>
      </w:r>
      <w:bookmarkStart w:id="11062" w:name="_ETM_Q23_373000"/>
      <w:bookmarkEnd w:id="11062"/>
      <w:r>
        <w:rPr>
          <w:rFonts w:hint="cs"/>
          <w:rtl/>
        </w:rPr>
        <w:t xml:space="preserve">ברורה. </w:t>
      </w:r>
    </w:p>
    <w:p w:rsidR="00B87DB4" w:rsidRDefault="00B87DB4" w:rsidP="00146F3E">
      <w:pPr>
        <w:rPr>
          <w:rtl/>
        </w:rPr>
      </w:pPr>
      <w:bookmarkStart w:id="11063" w:name="_ETM_Q23_376000"/>
      <w:bookmarkEnd w:id="11063"/>
    </w:p>
    <w:p w:rsidR="00B87DB4" w:rsidRDefault="00B87DB4" w:rsidP="00146F3E">
      <w:pPr>
        <w:pStyle w:val="af5"/>
        <w:keepNext/>
        <w:rPr>
          <w:rtl/>
        </w:rPr>
      </w:pPr>
      <w:bookmarkStart w:id="11064" w:name="ET_interruption_5792_63"/>
      <w:r w:rsidRPr="00727C06">
        <w:rPr>
          <w:rStyle w:val="TagStyle"/>
          <w:rtl/>
        </w:rPr>
        <w:t xml:space="preserve"> &lt;&lt; קריאה &gt;&gt; </w:t>
      </w:r>
      <w:r>
        <w:rPr>
          <w:rtl/>
        </w:rPr>
        <w:t>יבגני סובה (ישראל ביתנו):</w:t>
      </w:r>
      <w:r w:rsidRPr="00727C06">
        <w:rPr>
          <w:rStyle w:val="TagStyle"/>
          <w:rtl/>
        </w:rPr>
        <w:t xml:space="preserve"> &lt;&lt; קריאה &gt;&gt;</w:t>
      </w:r>
      <w:r>
        <w:rPr>
          <w:rtl/>
        </w:rPr>
        <w:t xml:space="preserve">   </w:t>
      </w:r>
      <w:bookmarkEnd w:id="11064"/>
    </w:p>
    <w:p w:rsidR="00B87DB4" w:rsidRDefault="00B87DB4" w:rsidP="005917DA">
      <w:pPr>
        <w:rPr>
          <w:rtl/>
        </w:rPr>
      </w:pPr>
    </w:p>
    <w:p w:rsidR="00B87DB4" w:rsidRDefault="00B87DB4" w:rsidP="00146F3E">
      <w:pPr>
        <w:rPr>
          <w:rtl/>
        </w:rPr>
      </w:pPr>
      <w:r>
        <w:rPr>
          <w:rFonts w:hint="cs"/>
          <w:rtl/>
        </w:rPr>
        <w:t xml:space="preserve">אז זהו, שלא. </w:t>
      </w:r>
    </w:p>
    <w:p w:rsidR="00B87DB4" w:rsidRDefault="00B87DB4" w:rsidP="00146F3E">
      <w:pPr>
        <w:rPr>
          <w:rtl/>
        </w:rPr>
      </w:pPr>
    </w:p>
    <w:p w:rsidR="00B87DB4" w:rsidRDefault="00B87DB4" w:rsidP="00146F3E">
      <w:pPr>
        <w:pStyle w:val="-"/>
        <w:keepNext/>
        <w:rPr>
          <w:rtl/>
        </w:rPr>
      </w:pPr>
      <w:bookmarkStart w:id="11065" w:name="ET_speakercontinue_6448_64"/>
      <w:r w:rsidRPr="00727C06">
        <w:rPr>
          <w:rStyle w:val="TagStyle"/>
          <w:rtl/>
        </w:rPr>
        <w:t xml:space="preserve"> &lt;&lt; דובר_המשך &gt;&gt; </w:t>
      </w:r>
      <w:r>
        <w:rPr>
          <w:rtl/>
        </w:rPr>
        <w:t>השר לשירותי דת מיכאל מלכיאלי:</w:t>
      </w:r>
      <w:r w:rsidRPr="00727C06">
        <w:rPr>
          <w:rStyle w:val="TagStyle"/>
          <w:rtl/>
        </w:rPr>
        <w:t xml:space="preserve"> &lt;&lt; דובר_המשך &gt;&gt;</w:t>
      </w:r>
      <w:r>
        <w:rPr>
          <w:rtl/>
        </w:rPr>
        <w:t xml:space="preserve">   </w:t>
      </w:r>
      <w:bookmarkEnd w:id="11065"/>
    </w:p>
    <w:p w:rsidR="00B87DB4" w:rsidRDefault="00B87DB4" w:rsidP="005917DA">
      <w:pPr>
        <w:rPr>
          <w:rtl/>
        </w:rPr>
      </w:pPr>
    </w:p>
    <w:p w:rsidR="00B87DB4" w:rsidRDefault="00B87DB4" w:rsidP="00146F3E">
      <w:pPr>
        <w:rPr>
          <w:rtl/>
        </w:rPr>
      </w:pPr>
      <w:r>
        <w:rPr>
          <w:rFonts w:hint="cs"/>
          <w:rtl/>
        </w:rPr>
        <w:t>למי לא?</w:t>
      </w:r>
    </w:p>
    <w:p w:rsidR="00B87DB4" w:rsidRDefault="00B87DB4" w:rsidP="00146F3E">
      <w:pPr>
        <w:rPr>
          <w:rtl/>
        </w:rPr>
      </w:pPr>
      <w:bookmarkStart w:id="11066" w:name="_ETM_Q23_374000"/>
      <w:bookmarkEnd w:id="11066"/>
    </w:p>
    <w:p w:rsidR="00B87DB4" w:rsidRDefault="00B87DB4" w:rsidP="00146F3E">
      <w:pPr>
        <w:pStyle w:val="af5"/>
        <w:keepNext/>
        <w:rPr>
          <w:rtl/>
        </w:rPr>
      </w:pPr>
      <w:bookmarkStart w:id="11067" w:name="ET_interruption_5792_65"/>
      <w:r w:rsidRPr="00727C06">
        <w:rPr>
          <w:rStyle w:val="TagStyle"/>
          <w:rtl/>
        </w:rPr>
        <w:t xml:space="preserve"> &lt;&lt; קריאה &gt;&gt; </w:t>
      </w:r>
      <w:r>
        <w:rPr>
          <w:rtl/>
        </w:rPr>
        <w:t>יבגני סובה (ישראל ביתנו):</w:t>
      </w:r>
      <w:r w:rsidRPr="00727C06">
        <w:rPr>
          <w:rStyle w:val="TagStyle"/>
          <w:rtl/>
        </w:rPr>
        <w:t xml:space="preserve"> &lt;&lt; קריאה &gt;&gt;</w:t>
      </w:r>
      <w:r>
        <w:rPr>
          <w:rtl/>
        </w:rPr>
        <w:t xml:space="preserve">   </w:t>
      </w:r>
      <w:bookmarkEnd w:id="11067"/>
    </w:p>
    <w:p w:rsidR="00B87DB4" w:rsidRDefault="00B87DB4" w:rsidP="005917DA">
      <w:pPr>
        <w:rPr>
          <w:rtl/>
        </w:rPr>
      </w:pPr>
    </w:p>
    <w:p w:rsidR="00B87DB4" w:rsidRDefault="00B87DB4" w:rsidP="00146F3E">
      <w:pPr>
        <w:rPr>
          <w:rtl/>
        </w:rPr>
      </w:pPr>
      <w:bookmarkStart w:id="11068" w:name="_ETM_Q23_377000"/>
      <w:bookmarkEnd w:id="11068"/>
      <w:r>
        <w:rPr>
          <w:rFonts w:hint="cs"/>
          <w:rtl/>
        </w:rPr>
        <w:t xml:space="preserve">זהו, שלא. זה </w:t>
      </w:r>
      <w:bookmarkStart w:id="11069" w:name="_ETM_Q23_379000"/>
      <w:bookmarkEnd w:id="11069"/>
      <w:r>
        <w:rPr>
          <w:rFonts w:hint="cs"/>
          <w:rtl/>
        </w:rPr>
        <w:t>לא תמיד היה ככה.</w:t>
      </w:r>
    </w:p>
    <w:p w:rsidR="00B87DB4" w:rsidRDefault="00B87DB4" w:rsidP="00146F3E">
      <w:pPr>
        <w:rPr>
          <w:rtl/>
        </w:rPr>
      </w:pPr>
    </w:p>
    <w:p w:rsidR="00B87DB4" w:rsidRDefault="00B87DB4" w:rsidP="00146F3E">
      <w:pPr>
        <w:pStyle w:val="-"/>
        <w:keepNext/>
        <w:rPr>
          <w:rtl/>
        </w:rPr>
      </w:pPr>
      <w:bookmarkStart w:id="11070" w:name="ET_speakercontinue_6448_66"/>
      <w:r w:rsidRPr="00727C06">
        <w:rPr>
          <w:rStyle w:val="TagStyle"/>
          <w:rtl/>
        </w:rPr>
        <w:t xml:space="preserve"> &lt;&lt; דובר_המשך &gt;&gt; </w:t>
      </w:r>
      <w:r>
        <w:rPr>
          <w:rtl/>
        </w:rPr>
        <w:t>השר לשירותי דת מיכאל מלכיאלי:</w:t>
      </w:r>
      <w:r w:rsidRPr="00727C06">
        <w:rPr>
          <w:rStyle w:val="TagStyle"/>
          <w:rtl/>
        </w:rPr>
        <w:t xml:space="preserve"> &lt;&lt; דובר_המשך &gt;&gt;</w:t>
      </w:r>
      <w:r>
        <w:rPr>
          <w:rtl/>
        </w:rPr>
        <w:t xml:space="preserve">   </w:t>
      </w:r>
      <w:bookmarkEnd w:id="11070"/>
    </w:p>
    <w:p w:rsidR="00B87DB4" w:rsidRDefault="00B87DB4" w:rsidP="005917DA">
      <w:pPr>
        <w:rPr>
          <w:rtl/>
        </w:rPr>
      </w:pPr>
    </w:p>
    <w:p w:rsidR="00B87DB4" w:rsidRDefault="00B87DB4" w:rsidP="00146F3E">
      <w:pPr>
        <w:rPr>
          <w:rtl/>
        </w:rPr>
      </w:pPr>
      <w:r>
        <w:rPr>
          <w:rFonts w:hint="cs"/>
          <w:rtl/>
        </w:rPr>
        <w:t xml:space="preserve">לא. </w:t>
      </w:r>
    </w:p>
    <w:p w:rsidR="00B87DB4" w:rsidRDefault="00B87DB4" w:rsidP="00146F3E">
      <w:pPr>
        <w:rPr>
          <w:rtl/>
        </w:rPr>
      </w:pPr>
      <w:bookmarkStart w:id="11071" w:name="_ETM_Q23_378000"/>
      <w:bookmarkEnd w:id="11071"/>
    </w:p>
    <w:p w:rsidR="00B87DB4" w:rsidRDefault="00B87DB4" w:rsidP="00146F3E">
      <w:pPr>
        <w:pStyle w:val="af5"/>
        <w:keepNext/>
        <w:rPr>
          <w:rtl/>
        </w:rPr>
      </w:pPr>
      <w:bookmarkStart w:id="11072" w:name="ET_interruption_5792_67"/>
      <w:r w:rsidRPr="00727C06">
        <w:rPr>
          <w:rStyle w:val="TagStyle"/>
          <w:rtl/>
        </w:rPr>
        <w:t xml:space="preserve"> &lt;&lt; קריאה &gt;&gt; </w:t>
      </w:r>
      <w:r>
        <w:rPr>
          <w:rtl/>
        </w:rPr>
        <w:t>יבגני סובה (ישראל ביתנו):</w:t>
      </w:r>
      <w:r w:rsidRPr="00727C06">
        <w:rPr>
          <w:rStyle w:val="TagStyle"/>
          <w:rtl/>
        </w:rPr>
        <w:t xml:space="preserve"> &lt;&lt; קריאה &gt;&gt;</w:t>
      </w:r>
      <w:r>
        <w:rPr>
          <w:rtl/>
        </w:rPr>
        <w:t xml:space="preserve">   </w:t>
      </w:r>
      <w:bookmarkEnd w:id="11072"/>
    </w:p>
    <w:p w:rsidR="00B87DB4" w:rsidRDefault="00B87DB4" w:rsidP="005917DA">
      <w:pPr>
        <w:rPr>
          <w:rtl/>
        </w:rPr>
      </w:pPr>
    </w:p>
    <w:p w:rsidR="00B87DB4" w:rsidRDefault="00B87DB4" w:rsidP="00146F3E">
      <w:pPr>
        <w:rPr>
          <w:rtl/>
        </w:rPr>
      </w:pPr>
      <w:r>
        <w:rPr>
          <w:rFonts w:hint="cs"/>
          <w:rtl/>
        </w:rPr>
        <w:t xml:space="preserve">זה לא תמיד היה. אלפיים </w:t>
      </w:r>
      <w:bookmarkStart w:id="11073" w:name="_ETM_Q23_381000"/>
      <w:bookmarkEnd w:id="11073"/>
      <w:r>
        <w:rPr>
          <w:rFonts w:hint="cs"/>
          <w:rtl/>
        </w:rPr>
        <w:t xml:space="preserve">שנה זה לא היה בדיוק כמו שאתה </w:t>
      </w:r>
      <w:bookmarkStart w:id="11074" w:name="_ETM_Q23_382000"/>
      <w:bookmarkEnd w:id="11074"/>
      <w:r>
        <w:rPr>
          <w:rFonts w:hint="cs"/>
          <w:rtl/>
        </w:rPr>
        <w:t>מתאר.</w:t>
      </w:r>
    </w:p>
    <w:p w:rsidR="00B87DB4" w:rsidRDefault="00B87DB4" w:rsidP="00146F3E">
      <w:pPr>
        <w:rPr>
          <w:rtl/>
        </w:rPr>
      </w:pPr>
    </w:p>
    <w:p w:rsidR="00B87DB4" w:rsidRDefault="00B87DB4" w:rsidP="00146F3E">
      <w:pPr>
        <w:pStyle w:val="-"/>
        <w:keepNext/>
        <w:rPr>
          <w:rtl/>
        </w:rPr>
      </w:pPr>
      <w:bookmarkStart w:id="11075" w:name="ET_speakercontinue_6448_68"/>
      <w:r w:rsidRPr="00727C06">
        <w:rPr>
          <w:rStyle w:val="TagStyle"/>
          <w:rtl/>
        </w:rPr>
        <w:t xml:space="preserve"> &lt;&lt; דובר_המשך &gt;&gt; </w:t>
      </w:r>
      <w:r>
        <w:rPr>
          <w:rtl/>
        </w:rPr>
        <w:t>השר לשירותי דת מיכאל מלכיאלי:</w:t>
      </w:r>
      <w:r w:rsidRPr="00727C06">
        <w:rPr>
          <w:rStyle w:val="TagStyle"/>
          <w:rtl/>
        </w:rPr>
        <w:t xml:space="preserve"> &lt;&lt; דובר_המשך &gt;&gt;</w:t>
      </w:r>
      <w:r>
        <w:rPr>
          <w:rtl/>
        </w:rPr>
        <w:t xml:space="preserve">   </w:t>
      </w:r>
      <w:bookmarkEnd w:id="11075"/>
    </w:p>
    <w:p w:rsidR="00B87DB4" w:rsidRDefault="00B87DB4" w:rsidP="005917DA">
      <w:pPr>
        <w:rPr>
          <w:rtl/>
        </w:rPr>
      </w:pPr>
    </w:p>
    <w:p w:rsidR="00B87DB4" w:rsidRDefault="00B87DB4" w:rsidP="00146F3E">
      <w:pPr>
        <w:rPr>
          <w:rtl/>
        </w:rPr>
      </w:pPr>
      <w:r>
        <w:rPr>
          <w:rFonts w:hint="cs"/>
          <w:rtl/>
        </w:rPr>
        <w:t xml:space="preserve">ההגדרה של יהודי – יש תשובה הלכתית. </w:t>
      </w:r>
    </w:p>
    <w:p w:rsidR="00B87DB4" w:rsidRDefault="00B87DB4" w:rsidP="00146F3E">
      <w:pPr>
        <w:rPr>
          <w:rtl/>
        </w:rPr>
      </w:pPr>
      <w:bookmarkStart w:id="11076" w:name="_ETM_Q23_386000"/>
      <w:bookmarkEnd w:id="11076"/>
    </w:p>
    <w:p w:rsidR="00B87DB4" w:rsidRDefault="00B87DB4" w:rsidP="00146F3E">
      <w:pPr>
        <w:pStyle w:val="af5"/>
        <w:keepNext/>
        <w:rPr>
          <w:rtl/>
        </w:rPr>
      </w:pPr>
      <w:bookmarkStart w:id="11077" w:name="ET_interruption_5792_69"/>
      <w:r w:rsidRPr="00727C06">
        <w:rPr>
          <w:rStyle w:val="TagStyle"/>
          <w:rtl/>
        </w:rPr>
        <w:t xml:space="preserve"> &lt;&lt; קריאה &gt;&gt; </w:t>
      </w:r>
      <w:r>
        <w:rPr>
          <w:rtl/>
        </w:rPr>
        <w:t>יבגני סובה (ישראל ביתנו):</w:t>
      </w:r>
      <w:r w:rsidRPr="00727C06">
        <w:rPr>
          <w:rStyle w:val="TagStyle"/>
          <w:rtl/>
        </w:rPr>
        <w:t xml:space="preserve"> &lt;&lt; קריאה &gt;&gt;</w:t>
      </w:r>
      <w:r>
        <w:rPr>
          <w:rtl/>
        </w:rPr>
        <w:t xml:space="preserve">   </w:t>
      </w:r>
      <w:bookmarkEnd w:id="11077"/>
    </w:p>
    <w:p w:rsidR="00B87DB4" w:rsidRDefault="00B87DB4" w:rsidP="005917DA">
      <w:pPr>
        <w:rPr>
          <w:rtl/>
        </w:rPr>
      </w:pPr>
    </w:p>
    <w:p w:rsidR="00B87DB4" w:rsidRDefault="00B87DB4" w:rsidP="00146F3E">
      <w:pPr>
        <w:rPr>
          <w:rtl/>
        </w:rPr>
      </w:pPr>
      <w:r>
        <w:rPr>
          <w:rFonts w:hint="cs"/>
          <w:rtl/>
        </w:rPr>
        <w:t>אז אתה יודע שיש התבוללות</w:t>
      </w:r>
      <w:bookmarkStart w:id="11078" w:name="_ETM_Q23_388000"/>
      <w:bookmarkEnd w:id="11078"/>
      <w:r>
        <w:rPr>
          <w:rFonts w:hint="cs"/>
          <w:rtl/>
        </w:rPr>
        <w:t xml:space="preserve">. </w:t>
      </w:r>
    </w:p>
    <w:p w:rsidR="00B87DB4" w:rsidRDefault="00B87DB4" w:rsidP="00146F3E">
      <w:pPr>
        <w:rPr>
          <w:rtl/>
        </w:rPr>
      </w:pPr>
      <w:bookmarkStart w:id="11079" w:name="_ETM_Q23_389000"/>
      <w:bookmarkEnd w:id="11079"/>
    </w:p>
    <w:p w:rsidR="00B87DB4" w:rsidRDefault="00B87DB4" w:rsidP="00146F3E">
      <w:pPr>
        <w:pStyle w:val="-"/>
        <w:keepNext/>
        <w:rPr>
          <w:rtl/>
        </w:rPr>
      </w:pPr>
      <w:bookmarkStart w:id="11080" w:name="ET_speakercontinue_6448_70"/>
      <w:r w:rsidRPr="00727C06">
        <w:rPr>
          <w:rStyle w:val="TagStyle"/>
          <w:rtl/>
        </w:rPr>
        <w:t xml:space="preserve"> &lt;&lt; דובר_המשך &gt;&gt; </w:t>
      </w:r>
      <w:r>
        <w:rPr>
          <w:rtl/>
        </w:rPr>
        <w:t>השר לשירותי דת מיכאל מלכיאלי:</w:t>
      </w:r>
      <w:r w:rsidRPr="00727C06">
        <w:rPr>
          <w:rStyle w:val="TagStyle"/>
          <w:rtl/>
        </w:rPr>
        <w:t xml:space="preserve"> &lt;&lt; דובר_המשך &gt;&gt;</w:t>
      </w:r>
      <w:r>
        <w:rPr>
          <w:rtl/>
        </w:rPr>
        <w:t xml:space="preserve">   </w:t>
      </w:r>
      <w:bookmarkEnd w:id="11080"/>
    </w:p>
    <w:p w:rsidR="00B87DB4" w:rsidRDefault="00B87DB4" w:rsidP="005917DA">
      <w:pPr>
        <w:rPr>
          <w:rtl/>
        </w:rPr>
      </w:pPr>
    </w:p>
    <w:p w:rsidR="00B87DB4" w:rsidRDefault="00B87DB4" w:rsidP="00146F3E">
      <w:pPr>
        <w:rPr>
          <w:rtl/>
        </w:rPr>
      </w:pPr>
      <w:bookmarkStart w:id="11081" w:name="_ETM_Q23_390000"/>
      <w:bookmarkEnd w:id="11081"/>
      <w:r>
        <w:rPr>
          <w:rFonts w:hint="cs"/>
          <w:rtl/>
        </w:rPr>
        <w:t xml:space="preserve">לא, אין פלפולים. </w:t>
      </w:r>
    </w:p>
    <w:p w:rsidR="00B87DB4" w:rsidRDefault="00B87DB4" w:rsidP="00146F3E">
      <w:pPr>
        <w:rPr>
          <w:rtl/>
        </w:rPr>
      </w:pPr>
      <w:bookmarkStart w:id="11082" w:name="_ETM_Q23_391000"/>
      <w:bookmarkEnd w:id="11082"/>
    </w:p>
    <w:p w:rsidR="00B87DB4" w:rsidRDefault="00B87DB4" w:rsidP="00146F3E">
      <w:pPr>
        <w:pStyle w:val="af5"/>
        <w:keepNext/>
        <w:rPr>
          <w:rtl/>
        </w:rPr>
      </w:pPr>
      <w:bookmarkStart w:id="11083" w:name="ET_interruption_5792_71"/>
      <w:r w:rsidRPr="00727C06">
        <w:rPr>
          <w:rStyle w:val="TagStyle"/>
          <w:rtl/>
        </w:rPr>
        <w:t xml:space="preserve"> &lt;&lt; קריאה &gt;&gt; </w:t>
      </w:r>
      <w:r>
        <w:rPr>
          <w:rtl/>
        </w:rPr>
        <w:t>יבגני סובה (ישראל ביתנו):</w:t>
      </w:r>
      <w:r w:rsidRPr="00727C06">
        <w:rPr>
          <w:rStyle w:val="TagStyle"/>
          <w:rtl/>
        </w:rPr>
        <w:t xml:space="preserve"> &lt;&lt; קריאה &gt;&gt;</w:t>
      </w:r>
      <w:r>
        <w:rPr>
          <w:rtl/>
        </w:rPr>
        <w:t xml:space="preserve">   </w:t>
      </w:r>
      <w:bookmarkEnd w:id="11083"/>
    </w:p>
    <w:p w:rsidR="00B87DB4" w:rsidRDefault="00B87DB4" w:rsidP="005917DA">
      <w:pPr>
        <w:rPr>
          <w:rtl/>
        </w:rPr>
      </w:pPr>
    </w:p>
    <w:p w:rsidR="00B87DB4" w:rsidRDefault="00B87DB4" w:rsidP="00146F3E">
      <w:pPr>
        <w:rPr>
          <w:rtl/>
        </w:rPr>
      </w:pPr>
      <w:r>
        <w:rPr>
          <w:rFonts w:hint="cs"/>
          <w:rtl/>
        </w:rPr>
        <w:t xml:space="preserve">אתה יודע מה, אדוני השר, בשביל להילחם בהתבוללות אתה לא צריך לחתוך חלקים של העם </w:t>
      </w:r>
      <w:bookmarkStart w:id="11084" w:name="_ETM_Q23_392000"/>
      <w:bookmarkEnd w:id="11084"/>
      <w:r>
        <w:rPr>
          <w:rFonts w:hint="cs"/>
          <w:rtl/>
        </w:rPr>
        <w:t xml:space="preserve">היהודי. זו המהות של הוויכוח. </w:t>
      </w:r>
      <w:r w:rsidR="00F2378B">
        <w:rPr>
          <w:rFonts w:hint="cs"/>
          <w:rtl/>
        </w:rPr>
        <w:t xml:space="preserve">אתה רוצה לחתוך ולזרוק אותם. </w:t>
      </w:r>
    </w:p>
    <w:p w:rsidR="00B87DB4" w:rsidRDefault="00B87DB4" w:rsidP="00146F3E">
      <w:pPr>
        <w:rPr>
          <w:rtl/>
        </w:rPr>
      </w:pPr>
      <w:bookmarkStart w:id="11085" w:name="_ETM_Q23_398000"/>
      <w:bookmarkEnd w:id="11085"/>
    </w:p>
    <w:p w:rsidR="00B87DB4" w:rsidRDefault="00B87DB4" w:rsidP="00146F3E">
      <w:pPr>
        <w:pStyle w:val="-"/>
        <w:keepNext/>
        <w:rPr>
          <w:rtl/>
        </w:rPr>
      </w:pPr>
      <w:bookmarkStart w:id="11086" w:name="ET_speakercontinue_6448_72"/>
      <w:r w:rsidRPr="00727C06">
        <w:rPr>
          <w:rStyle w:val="TagStyle"/>
          <w:rtl/>
        </w:rPr>
        <w:t xml:space="preserve"> &lt;&lt; דובר_המשך &gt;&gt; </w:t>
      </w:r>
      <w:r>
        <w:rPr>
          <w:rtl/>
        </w:rPr>
        <w:t>השר לשירותי דת מיכאל מלכיאלי:</w:t>
      </w:r>
      <w:r w:rsidRPr="00727C06">
        <w:rPr>
          <w:rStyle w:val="TagStyle"/>
          <w:rtl/>
        </w:rPr>
        <w:t xml:space="preserve"> &lt;&lt; דובר_המשך &gt;&gt;</w:t>
      </w:r>
      <w:r>
        <w:rPr>
          <w:rtl/>
        </w:rPr>
        <w:t xml:space="preserve">   </w:t>
      </w:r>
      <w:bookmarkEnd w:id="11086"/>
    </w:p>
    <w:p w:rsidR="00B87DB4" w:rsidRDefault="00B87DB4" w:rsidP="005917DA">
      <w:pPr>
        <w:rPr>
          <w:rtl/>
        </w:rPr>
      </w:pPr>
    </w:p>
    <w:p w:rsidR="00B87DB4" w:rsidRDefault="00B87DB4" w:rsidP="00F2378B">
      <w:pPr>
        <w:rPr>
          <w:rtl/>
        </w:rPr>
      </w:pPr>
      <w:bookmarkStart w:id="11087" w:name="_ETM_Q23_399000"/>
      <w:bookmarkEnd w:id="11087"/>
      <w:r>
        <w:rPr>
          <w:rFonts w:hint="cs"/>
          <w:rtl/>
        </w:rPr>
        <w:t>קודם כול, אני חושב שאתה צודק</w:t>
      </w:r>
      <w:r w:rsidR="00F2378B">
        <w:rPr>
          <w:rFonts w:hint="cs"/>
          <w:rtl/>
        </w:rPr>
        <w:t>,</w:t>
      </w:r>
      <w:r>
        <w:rPr>
          <w:rFonts w:hint="cs"/>
          <w:rtl/>
        </w:rPr>
        <w:t xml:space="preserve"> וצריך להילחם בהתבוללות. </w:t>
      </w:r>
    </w:p>
    <w:p w:rsidR="00B87DB4" w:rsidRDefault="00B87DB4" w:rsidP="00146F3E">
      <w:pPr>
        <w:rPr>
          <w:rtl/>
        </w:rPr>
      </w:pPr>
    </w:p>
    <w:p w:rsidR="00B87DB4" w:rsidRDefault="00B87DB4" w:rsidP="00146F3E">
      <w:pPr>
        <w:pStyle w:val="af5"/>
        <w:keepNext/>
        <w:rPr>
          <w:rtl/>
        </w:rPr>
      </w:pPr>
      <w:bookmarkStart w:id="11088" w:name="ET_interruption_5792_75"/>
      <w:r w:rsidRPr="009E740F">
        <w:rPr>
          <w:rStyle w:val="TagStyle"/>
          <w:rtl/>
        </w:rPr>
        <w:t xml:space="preserve"> &lt;&lt; קריאה &gt;&gt; </w:t>
      </w:r>
      <w:r>
        <w:rPr>
          <w:rtl/>
        </w:rPr>
        <w:t>יבגני סובה (ישראל ביתנו):</w:t>
      </w:r>
      <w:r w:rsidRPr="009E740F">
        <w:rPr>
          <w:rStyle w:val="TagStyle"/>
          <w:rtl/>
        </w:rPr>
        <w:t xml:space="preserve"> &lt;&lt; קריאה &gt;&gt;</w:t>
      </w:r>
      <w:r>
        <w:rPr>
          <w:rtl/>
        </w:rPr>
        <w:t xml:space="preserve">   </w:t>
      </w:r>
      <w:bookmarkEnd w:id="11088"/>
    </w:p>
    <w:p w:rsidR="00B87DB4" w:rsidRDefault="00B87DB4" w:rsidP="005917DA">
      <w:pPr>
        <w:rPr>
          <w:rtl/>
        </w:rPr>
      </w:pPr>
    </w:p>
    <w:p w:rsidR="00B87DB4" w:rsidRDefault="00AE0043" w:rsidP="00146F3E">
      <w:pPr>
        <w:rPr>
          <w:rtl/>
        </w:rPr>
      </w:pPr>
      <w:r>
        <w:rPr>
          <w:rFonts w:hint="cs"/>
          <w:rtl/>
        </w:rPr>
        <w:t>– – –</w:t>
      </w:r>
    </w:p>
    <w:p w:rsidR="00B87DB4" w:rsidRDefault="00B87DB4" w:rsidP="00146F3E">
      <w:pPr>
        <w:rPr>
          <w:rtl/>
        </w:rPr>
      </w:pPr>
    </w:p>
    <w:p w:rsidR="00B87DB4" w:rsidRDefault="00B87DB4" w:rsidP="00146F3E">
      <w:pPr>
        <w:pStyle w:val="-"/>
        <w:keepNext/>
        <w:rPr>
          <w:rtl/>
        </w:rPr>
      </w:pPr>
      <w:bookmarkStart w:id="11089" w:name="ET_speakercontinue_6448_76"/>
      <w:r w:rsidRPr="009E740F">
        <w:rPr>
          <w:rStyle w:val="TagStyle"/>
          <w:rtl/>
        </w:rPr>
        <w:t xml:space="preserve"> &lt;&lt; דובר_המשך &gt;&gt; </w:t>
      </w:r>
      <w:r>
        <w:rPr>
          <w:rtl/>
        </w:rPr>
        <w:t>השר לשירותי דת מיכאל מלכיאלי:</w:t>
      </w:r>
      <w:r w:rsidRPr="009E740F">
        <w:rPr>
          <w:rStyle w:val="TagStyle"/>
          <w:rtl/>
        </w:rPr>
        <w:t xml:space="preserve"> &lt;&lt; דובר_המשך &gt;&gt;</w:t>
      </w:r>
      <w:r>
        <w:rPr>
          <w:rtl/>
        </w:rPr>
        <w:t xml:space="preserve">   </w:t>
      </w:r>
      <w:bookmarkEnd w:id="11089"/>
    </w:p>
    <w:p w:rsidR="00B87DB4" w:rsidRDefault="00B87DB4" w:rsidP="005917DA">
      <w:pPr>
        <w:rPr>
          <w:rtl/>
        </w:rPr>
      </w:pPr>
    </w:p>
    <w:p w:rsidR="00B87DB4" w:rsidRDefault="00B87DB4" w:rsidP="00146F3E">
      <w:pPr>
        <w:rPr>
          <w:rtl/>
        </w:rPr>
      </w:pPr>
      <w:r>
        <w:rPr>
          <w:rFonts w:hint="cs"/>
          <w:rtl/>
        </w:rPr>
        <w:t xml:space="preserve">אתמול בלילה חזרתי ממולדובה, הייתי שם שבוע שלם, ועסקנו גם בנושא של התבוללות. אין ספק שהנושא הזה </w:t>
      </w:r>
      <w:r w:rsidR="00AE0043">
        <w:rPr>
          <w:rFonts w:hint="cs"/>
          <w:rtl/>
        </w:rPr>
        <w:t>– – –</w:t>
      </w:r>
    </w:p>
    <w:p w:rsidR="00B87DB4" w:rsidRDefault="00B87DB4" w:rsidP="00146F3E">
      <w:pPr>
        <w:rPr>
          <w:rtl/>
        </w:rPr>
      </w:pPr>
      <w:bookmarkStart w:id="11090" w:name="_ETM_Q23_407000"/>
      <w:bookmarkEnd w:id="11090"/>
    </w:p>
    <w:p w:rsidR="00B87DB4" w:rsidRDefault="00B87DB4" w:rsidP="00146F3E">
      <w:pPr>
        <w:pStyle w:val="af5"/>
        <w:keepNext/>
        <w:rPr>
          <w:rtl/>
        </w:rPr>
      </w:pPr>
      <w:bookmarkStart w:id="11091" w:name="ET_interruption_5792_77"/>
      <w:r w:rsidRPr="009E740F">
        <w:rPr>
          <w:rStyle w:val="TagStyle"/>
          <w:rtl/>
        </w:rPr>
        <w:t xml:space="preserve"> &lt;&lt; קריאה &gt;&gt; </w:t>
      </w:r>
      <w:r>
        <w:rPr>
          <w:rtl/>
        </w:rPr>
        <w:t>יבגני סובה (ישראל ביתנו):</w:t>
      </w:r>
      <w:r w:rsidRPr="009E740F">
        <w:rPr>
          <w:rStyle w:val="TagStyle"/>
          <w:rtl/>
        </w:rPr>
        <w:t xml:space="preserve"> &lt;&lt; קריאה &gt;&gt;</w:t>
      </w:r>
      <w:r>
        <w:rPr>
          <w:rtl/>
        </w:rPr>
        <w:t xml:space="preserve">   </w:t>
      </w:r>
      <w:bookmarkEnd w:id="11091"/>
    </w:p>
    <w:p w:rsidR="00B87DB4" w:rsidRDefault="00B87DB4" w:rsidP="005917DA">
      <w:pPr>
        <w:rPr>
          <w:rtl/>
        </w:rPr>
      </w:pPr>
    </w:p>
    <w:p w:rsidR="00B87DB4" w:rsidRDefault="00B87DB4" w:rsidP="00F2378B">
      <w:pPr>
        <w:rPr>
          <w:rtl/>
        </w:rPr>
      </w:pPr>
      <w:r>
        <w:rPr>
          <w:rFonts w:hint="cs"/>
          <w:rtl/>
        </w:rPr>
        <w:t>50% בצרפת, 60%</w:t>
      </w:r>
      <w:bookmarkStart w:id="11092" w:name="_ETM_Q23_412000"/>
      <w:bookmarkEnd w:id="11092"/>
      <w:r>
        <w:rPr>
          <w:rFonts w:hint="cs"/>
          <w:rtl/>
        </w:rPr>
        <w:t xml:space="preserve"> בארצות הברית, ואתה אומר: בוא</w:t>
      </w:r>
      <w:r w:rsidR="00F2378B">
        <w:rPr>
          <w:rFonts w:hint="cs"/>
          <w:rtl/>
        </w:rPr>
        <w:t>ו</w:t>
      </w:r>
      <w:r>
        <w:rPr>
          <w:rFonts w:hint="cs"/>
          <w:rtl/>
        </w:rPr>
        <w:t xml:space="preserve"> נחתוך אותם</w:t>
      </w:r>
      <w:r w:rsidR="00F2378B">
        <w:rPr>
          <w:rFonts w:hint="cs"/>
          <w:rtl/>
        </w:rPr>
        <w:t>,</w:t>
      </w:r>
      <w:r>
        <w:rPr>
          <w:rFonts w:hint="cs"/>
          <w:rtl/>
        </w:rPr>
        <w:t xml:space="preserve"> </w:t>
      </w:r>
      <w:r w:rsidR="00F2378B">
        <w:rPr>
          <w:rFonts w:hint="cs"/>
          <w:rtl/>
        </w:rPr>
        <w:t>ש</w:t>
      </w:r>
      <w:r>
        <w:rPr>
          <w:rFonts w:hint="cs"/>
          <w:rtl/>
        </w:rPr>
        <w:t>נשאיר רק לפי מה שאתה רוצה. זה לא עובד ככה.</w:t>
      </w:r>
    </w:p>
    <w:p w:rsidR="00B87DB4" w:rsidRDefault="00B87DB4" w:rsidP="00146F3E">
      <w:pPr>
        <w:rPr>
          <w:rtl/>
        </w:rPr>
      </w:pPr>
    </w:p>
    <w:p w:rsidR="00B87DB4" w:rsidRDefault="00B87DB4" w:rsidP="00146F3E">
      <w:pPr>
        <w:pStyle w:val="-"/>
        <w:keepNext/>
        <w:rPr>
          <w:rtl/>
        </w:rPr>
      </w:pPr>
      <w:bookmarkStart w:id="11093" w:name="ET_speakercontinue_6448_78"/>
      <w:r w:rsidRPr="009E740F">
        <w:rPr>
          <w:rStyle w:val="TagStyle"/>
          <w:rtl/>
        </w:rPr>
        <w:t xml:space="preserve"> &lt;&lt; דובר_המשך &gt;&gt; </w:t>
      </w:r>
      <w:r>
        <w:rPr>
          <w:rtl/>
        </w:rPr>
        <w:t>השר לשירותי דת מיכאל מלכיאלי:</w:t>
      </w:r>
      <w:r w:rsidRPr="009E740F">
        <w:rPr>
          <w:rStyle w:val="TagStyle"/>
          <w:rtl/>
        </w:rPr>
        <w:t xml:space="preserve"> &lt;&lt; דובר_המשך &gt;&gt;</w:t>
      </w:r>
      <w:r>
        <w:rPr>
          <w:rtl/>
        </w:rPr>
        <w:t xml:space="preserve">   </w:t>
      </w:r>
      <w:bookmarkEnd w:id="11093"/>
    </w:p>
    <w:p w:rsidR="00B87DB4" w:rsidRDefault="00B87DB4" w:rsidP="005917DA">
      <w:pPr>
        <w:rPr>
          <w:rtl/>
        </w:rPr>
      </w:pPr>
    </w:p>
    <w:p w:rsidR="00B87DB4" w:rsidRDefault="00B87DB4" w:rsidP="00146F3E">
      <w:pPr>
        <w:rPr>
          <w:rtl/>
        </w:rPr>
      </w:pPr>
      <w:r>
        <w:rPr>
          <w:rFonts w:hint="cs"/>
          <w:rtl/>
        </w:rPr>
        <w:t xml:space="preserve">אני כל כך שמח שאתה מעלה את הסוגיה הזאת, כי אני חושב </w:t>
      </w:r>
      <w:r w:rsidR="00AE0043">
        <w:rPr>
          <w:rFonts w:hint="cs"/>
          <w:rtl/>
        </w:rPr>
        <w:t>– – –</w:t>
      </w:r>
    </w:p>
    <w:p w:rsidR="00B87DB4" w:rsidRDefault="00B87DB4" w:rsidP="00146F3E">
      <w:pPr>
        <w:rPr>
          <w:rtl/>
        </w:rPr>
      </w:pPr>
    </w:p>
    <w:p w:rsidR="00B87DB4" w:rsidRDefault="00B87DB4" w:rsidP="00146F3E">
      <w:pPr>
        <w:pStyle w:val="af5"/>
        <w:keepNext/>
        <w:rPr>
          <w:rtl/>
        </w:rPr>
      </w:pPr>
      <w:bookmarkStart w:id="11094" w:name="ET_interruption_5792_79"/>
      <w:r w:rsidRPr="0080411E">
        <w:rPr>
          <w:rStyle w:val="TagStyle"/>
          <w:rtl/>
        </w:rPr>
        <w:t xml:space="preserve"> &lt;&lt; קריאה &gt;&gt; </w:t>
      </w:r>
      <w:r>
        <w:rPr>
          <w:rtl/>
        </w:rPr>
        <w:t>יבגני סובה (ישראל ביתנו):</w:t>
      </w:r>
      <w:r w:rsidRPr="0080411E">
        <w:rPr>
          <w:rStyle w:val="TagStyle"/>
          <w:rtl/>
        </w:rPr>
        <w:t xml:space="preserve"> &lt;&lt; קריאה &gt;&gt;</w:t>
      </w:r>
      <w:r>
        <w:rPr>
          <w:rtl/>
        </w:rPr>
        <w:t xml:space="preserve">   </w:t>
      </w:r>
      <w:bookmarkEnd w:id="11094"/>
    </w:p>
    <w:p w:rsidR="00B87DB4" w:rsidRDefault="00B87DB4" w:rsidP="005917DA">
      <w:pPr>
        <w:rPr>
          <w:rtl/>
        </w:rPr>
      </w:pPr>
    </w:p>
    <w:p w:rsidR="00B87DB4" w:rsidRDefault="00B87DB4" w:rsidP="00146F3E">
      <w:pPr>
        <w:rPr>
          <w:rtl/>
        </w:rPr>
      </w:pPr>
      <w:bookmarkStart w:id="11095" w:name="_ETM_Q23_421000"/>
      <w:bookmarkEnd w:id="11095"/>
      <w:r>
        <w:rPr>
          <w:rFonts w:hint="cs"/>
          <w:rtl/>
        </w:rPr>
        <w:t>אה, אנחנו עוסקים בסוגיה הזאת יום-יום.</w:t>
      </w:r>
      <w:bookmarkStart w:id="11096" w:name="_ETM_Q23_422000"/>
      <w:bookmarkEnd w:id="11096"/>
      <w:r>
        <w:rPr>
          <w:rFonts w:hint="cs"/>
          <w:rtl/>
        </w:rPr>
        <w:t xml:space="preserve"> </w:t>
      </w:r>
    </w:p>
    <w:p w:rsidR="00B87DB4" w:rsidRDefault="00B87DB4" w:rsidP="00146F3E">
      <w:pPr>
        <w:rPr>
          <w:rtl/>
        </w:rPr>
      </w:pPr>
    </w:p>
    <w:p w:rsidR="00B87DB4" w:rsidRDefault="00B87DB4" w:rsidP="00146F3E">
      <w:pPr>
        <w:pStyle w:val="-"/>
        <w:keepNext/>
        <w:rPr>
          <w:rtl/>
        </w:rPr>
      </w:pPr>
      <w:r w:rsidRPr="0080411E">
        <w:rPr>
          <w:rStyle w:val="TagStyle"/>
          <w:rtl/>
        </w:rPr>
        <w:t xml:space="preserve"> &lt;&lt; דובר_המשך &gt;&gt; </w:t>
      </w:r>
      <w:r>
        <w:rPr>
          <w:rtl/>
        </w:rPr>
        <w:t>השר לשירותי דת מיכאל מלכיאלי:</w:t>
      </w:r>
      <w:r w:rsidRPr="0080411E">
        <w:rPr>
          <w:rStyle w:val="TagStyle"/>
          <w:rtl/>
        </w:rPr>
        <w:t xml:space="preserve"> &lt;&lt; דובר_המשך &gt;&gt;</w:t>
      </w:r>
      <w:r>
        <w:rPr>
          <w:rtl/>
        </w:rPr>
        <w:t xml:space="preserve">   </w:t>
      </w:r>
    </w:p>
    <w:p w:rsidR="00B87DB4" w:rsidRDefault="00B87DB4" w:rsidP="005917DA">
      <w:pPr>
        <w:rPr>
          <w:rtl/>
        </w:rPr>
      </w:pPr>
    </w:p>
    <w:p w:rsidR="00B87DB4" w:rsidRDefault="00B87DB4" w:rsidP="00146F3E">
      <w:pPr>
        <w:rPr>
          <w:rtl/>
        </w:rPr>
      </w:pPr>
      <w:r>
        <w:rPr>
          <w:rFonts w:hint="cs"/>
          <w:rtl/>
        </w:rPr>
        <w:t>יפה. אז אני אשמח</w:t>
      </w:r>
      <w:bookmarkStart w:id="11097" w:name="_ETM_Q23_427000"/>
      <w:bookmarkEnd w:id="11097"/>
      <w:r>
        <w:rPr>
          <w:rFonts w:hint="cs"/>
          <w:rtl/>
        </w:rPr>
        <w:t xml:space="preserve"> לשתף איתך פעולה, ואין ספק שלהילחם בתופעת ההתבוללות </w:t>
      </w:r>
      <w:bookmarkStart w:id="11098" w:name="_ETM_Q23_433000"/>
      <w:bookmarkEnd w:id="11098"/>
      <w:r>
        <w:rPr>
          <w:rFonts w:hint="cs"/>
          <w:rtl/>
        </w:rPr>
        <w:t>בכלים שעומדים לרשותנו, זה דבר שצריך לתת עליו את</w:t>
      </w:r>
      <w:bookmarkStart w:id="11099" w:name="_ETM_Q23_436000"/>
      <w:bookmarkEnd w:id="11099"/>
      <w:r>
        <w:rPr>
          <w:rFonts w:hint="cs"/>
          <w:rtl/>
        </w:rPr>
        <w:t xml:space="preserve"> הדעת, אין ספק </w:t>
      </w:r>
      <w:r>
        <w:rPr>
          <w:rFonts w:hint="eastAsia"/>
          <w:rtl/>
        </w:rPr>
        <w:t>–</w:t>
      </w:r>
      <w:r>
        <w:rPr>
          <w:rFonts w:hint="cs"/>
          <w:rtl/>
        </w:rPr>
        <w:t xml:space="preserve"> כמובן, גם בארץ וגם בתפוצות. </w:t>
      </w:r>
    </w:p>
    <w:p w:rsidR="00B87DB4" w:rsidRDefault="00B87DB4" w:rsidP="00146F3E">
      <w:pPr>
        <w:rPr>
          <w:rtl/>
        </w:rPr>
      </w:pPr>
    </w:p>
    <w:p w:rsidR="00B87DB4" w:rsidRDefault="00B87DB4" w:rsidP="00146F3E">
      <w:pPr>
        <w:pStyle w:val="af5"/>
        <w:keepNext/>
        <w:rPr>
          <w:rtl/>
        </w:rPr>
      </w:pPr>
      <w:bookmarkStart w:id="11100" w:name="ET_interruption_5792_81"/>
      <w:r w:rsidRPr="0080411E">
        <w:rPr>
          <w:rStyle w:val="TagStyle"/>
          <w:rtl/>
        </w:rPr>
        <w:t xml:space="preserve"> &lt;&lt; קריאה &gt;&gt; </w:t>
      </w:r>
      <w:r>
        <w:rPr>
          <w:rtl/>
        </w:rPr>
        <w:t>יבגני סובה (ישראל ביתנו):</w:t>
      </w:r>
      <w:r w:rsidRPr="0080411E">
        <w:rPr>
          <w:rStyle w:val="TagStyle"/>
          <w:rtl/>
        </w:rPr>
        <w:t xml:space="preserve"> &lt;&lt; קריאה &gt;&gt;</w:t>
      </w:r>
      <w:r>
        <w:rPr>
          <w:rtl/>
        </w:rPr>
        <w:t xml:space="preserve">   </w:t>
      </w:r>
      <w:bookmarkEnd w:id="11100"/>
    </w:p>
    <w:p w:rsidR="00B87DB4" w:rsidRDefault="00B87DB4" w:rsidP="005917DA">
      <w:pPr>
        <w:rPr>
          <w:rtl/>
        </w:rPr>
      </w:pPr>
    </w:p>
    <w:p w:rsidR="00B87DB4" w:rsidRDefault="00B87DB4" w:rsidP="003D0CCF">
      <w:pPr>
        <w:rPr>
          <w:rtl/>
        </w:rPr>
      </w:pPr>
      <w:r>
        <w:rPr>
          <w:rFonts w:hint="cs"/>
          <w:rtl/>
        </w:rPr>
        <w:t xml:space="preserve">יש פתרון טוב לזה – המילה </w:t>
      </w:r>
      <w:r w:rsidR="00F2378B">
        <w:rPr>
          <w:rFonts w:hint="cs"/>
          <w:rtl/>
        </w:rPr>
        <w:t>"</w:t>
      </w:r>
      <w:r>
        <w:rPr>
          <w:rFonts w:hint="cs"/>
          <w:rtl/>
        </w:rPr>
        <w:t>ציונות</w:t>
      </w:r>
      <w:r w:rsidR="00F2378B">
        <w:rPr>
          <w:rFonts w:hint="cs"/>
          <w:rtl/>
        </w:rPr>
        <w:t>"</w:t>
      </w:r>
      <w:r>
        <w:rPr>
          <w:rFonts w:hint="cs"/>
          <w:rtl/>
        </w:rPr>
        <w:t xml:space="preserve"> היא הפתרון להתבוללות. מי שציוני</w:t>
      </w:r>
      <w:bookmarkStart w:id="11101" w:name="_ETM_Q23_441000"/>
      <w:bookmarkEnd w:id="11101"/>
      <w:r>
        <w:rPr>
          <w:rFonts w:hint="cs"/>
          <w:rtl/>
        </w:rPr>
        <w:t xml:space="preserve"> ומי שקשור לעם היהודי, צריך לקרב אותו ולא להרחיק </w:t>
      </w:r>
      <w:bookmarkStart w:id="11102" w:name="_ETM_Q23_447000"/>
      <w:bookmarkEnd w:id="11102"/>
      <w:r>
        <w:rPr>
          <w:rFonts w:hint="cs"/>
          <w:rtl/>
        </w:rPr>
        <w:t>אותו כפי שאתה עושה. אתם מרחיקים אנשים.</w:t>
      </w:r>
      <w:bookmarkStart w:id="11103" w:name="_ETM_Q23_448000"/>
      <w:bookmarkEnd w:id="11103"/>
      <w:r>
        <w:rPr>
          <w:rFonts w:hint="cs"/>
          <w:rtl/>
        </w:rPr>
        <w:t xml:space="preserve"> </w:t>
      </w:r>
    </w:p>
    <w:p w:rsidR="00B87DB4" w:rsidRDefault="00B87DB4" w:rsidP="00146F3E">
      <w:pPr>
        <w:rPr>
          <w:rtl/>
        </w:rPr>
      </w:pPr>
    </w:p>
    <w:p w:rsidR="00B87DB4" w:rsidRDefault="00B87DB4" w:rsidP="00146F3E">
      <w:pPr>
        <w:pStyle w:val="-"/>
        <w:keepNext/>
        <w:rPr>
          <w:rtl/>
        </w:rPr>
      </w:pPr>
      <w:r w:rsidRPr="0080411E">
        <w:rPr>
          <w:rStyle w:val="TagStyle"/>
          <w:rtl/>
        </w:rPr>
        <w:t xml:space="preserve"> &lt;&lt; דובר_המשך &gt;&gt; </w:t>
      </w:r>
      <w:r>
        <w:rPr>
          <w:rtl/>
        </w:rPr>
        <w:t>השר לשירותי דת מיכאל מלכיאלי:</w:t>
      </w:r>
      <w:r w:rsidRPr="0080411E">
        <w:rPr>
          <w:rStyle w:val="TagStyle"/>
          <w:rtl/>
        </w:rPr>
        <w:t xml:space="preserve"> &lt;&lt; דובר_המשך &gt;&gt;</w:t>
      </w:r>
      <w:r>
        <w:rPr>
          <w:rtl/>
        </w:rPr>
        <w:t xml:space="preserve">   </w:t>
      </w:r>
    </w:p>
    <w:p w:rsidR="00B87DB4" w:rsidRDefault="00B87DB4" w:rsidP="005917DA">
      <w:pPr>
        <w:rPr>
          <w:rtl/>
        </w:rPr>
      </w:pPr>
    </w:p>
    <w:p w:rsidR="00B87DB4" w:rsidRDefault="00B87DB4" w:rsidP="00146F3E">
      <w:pPr>
        <w:rPr>
          <w:rtl/>
        </w:rPr>
      </w:pPr>
      <w:r>
        <w:rPr>
          <w:rFonts w:hint="cs"/>
          <w:rtl/>
        </w:rPr>
        <w:t xml:space="preserve">כל עוד ההגדרות שהגדרת עכשיו לא נוגדות את העמדות ההלכתיות, אני רץ </w:t>
      </w:r>
      <w:bookmarkStart w:id="11104" w:name="_ETM_Q23_454000"/>
      <w:bookmarkEnd w:id="11104"/>
      <w:r>
        <w:rPr>
          <w:rFonts w:hint="cs"/>
          <w:rtl/>
        </w:rPr>
        <w:t>איתך באותה ספינה. בסדר גמור.</w:t>
      </w:r>
    </w:p>
    <w:p w:rsidR="00B87DB4" w:rsidRDefault="00B87DB4" w:rsidP="00146F3E">
      <w:pPr>
        <w:rPr>
          <w:rtl/>
        </w:rPr>
      </w:pPr>
    </w:p>
    <w:p w:rsidR="00B87DB4" w:rsidRDefault="00B87DB4" w:rsidP="00146F3E">
      <w:pPr>
        <w:pStyle w:val="af5"/>
        <w:keepNext/>
        <w:rPr>
          <w:rtl/>
        </w:rPr>
      </w:pPr>
      <w:r w:rsidRPr="00A34B84">
        <w:rPr>
          <w:rStyle w:val="TagStyle"/>
          <w:rtl/>
        </w:rPr>
        <w:t xml:space="preserve"> &lt;&lt; קריאה &gt;&gt; </w:t>
      </w:r>
      <w:r>
        <w:rPr>
          <w:rtl/>
        </w:rPr>
        <w:t>יבגני סובה (ישראל ביתנו):</w:t>
      </w:r>
      <w:r w:rsidRPr="00A34B84">
        <w:rPr>
          <w:rStyle w:val="TagStyle"/>
          <w:rtl/>
        </w:rPr>
        <w:t xml:space="preserve"> &lt;&lt; קריאה &gt;&gt;</w:t>
      </w:r>
      <w:r>
        <w:rPr>
          <w:rtl/>
        </w:rPr>
        <w:t xml:space="preserve">   </w:t>
      </w:r>
    </w:p>
    <w:p w:rsidR="00B87DB4" w:rsidRDefault="00B87DB4" w:rsidP="005917DA">
      <w:pPr>
        <w:rPr>
          <w:rtl/>
        </w:rPr>
      </w:pPr>
    </w:p>
    <w:p w:rsidR="00B87DB4" w:rsidRDefault="00B87DB4" w:rsidP="00146F3E">
      <w:pPr>
        <w:rPr>
          <w:rtl/>
        </w:rPr>
      </w:pPr>
      <w:r>
        <w:rPr>
          <w:rFonts w:hint="cs"/>
          <w:rtl/>
        </w:rPr>
        <w:t>לא בדיוק, לא בדיוק.</w:t>
      </w:r>
    </w:p>
    <w:p w:rsidR="00B87DB4" w:rsidRDefault="00B87DB4" w:rsidP="00146F3E">
      <w:pPr>
        <w:rPr>
          <w:rtl/>
        </w:rPr>
      </w:pPr>
    </w:p>
    <w:p w:rsidR="00B87DB4" w:rsidRDefault="00B87DB4" w:rsidP="00146F3E">
      <w:pPr>
        <w:pStyle w:val="-"/>
        <w:keepNext/>
        <w:rPr>
          <w:rtl/>
        </w:rPr>
      </w:pPr>
      <w:r w:rsidRPr="00A34B84">
        <w:rPr>
          <w:rStyle w:val="TagStyle"/>
          <w:rtl/>
        </w:rPr>
        <w:t xml:space="preserve"> &lt;&lt; דובר_המשך &gt;&gt; </w:t>
      </w:r>
      <w:r>
        <w:rPr>
          <w:rtl/>
        </w:rPr>
        <w:t>השר לשירותי דת מיכאל מלכיאלי:</w:t>
      </w:r>
      <w:r w:rsidRPr="00A34B84">
        <w:rPr>
          <w:rStyle w:val="TagStyle"/>
          <w:rtl/>
        </w:rPr>
        <w:t xml:space="preserve"> &lt;&lt; דובר_המשך &gt;&gt;</w:t>
      </w:r>
      <w:r>
        <w:rPr>
          <w:rtl/>
        </w:rPr>
        <w:t xml:space="preserve">   </w:t>
      </w:r>
    </w:p>
    <w:p w:rsidR="00B87DB4" w:rsidRDefault="00B87DB4" w:rsidP="005917DA">
      <w:pPr>
        <w:rPr>
          <w:rtl/>
        </w:rPr>
      </w:pPr>
    </w:p>
    <w:p w:rsidR="00B87DB4" w:rsidRDefault="00B87DB4" w:rsidP="00146F3E">
      <w:pPr>
        <w:rPr>
          <w:rtl/>
        </w:rPr>
      </w:pPr>
      <w:bookmarkStart w:id="11105" w:name="_ETM_Q23_457000"/>
      <w:bookmarkEnd w:id="11105"/>
      <w:r>
        <w:rPr>
          <w:rFonts w:hint="cs"/>
          <w:rtl/>
        </w:rPr>
        <w:t>לא, לא – בדיוק, אני אומר לך את זה פה.</w:t>
      </w:r>
    </w:p>
    <w:p w:rsidR="00B87DB4" w:rsidRDefault="00B87DB4" w:rsidP="00146F3E">
      <w:pPr>
        <w:rPr>
          <w:rtl/>
        </w:rPr>
      </w:pPr>
      <w:bookmarkStart w:id="11106" w:name="_ETM_Q23_458000"/>
      <w:bookmarkEnd w:id="11106"/>
    </w:p>
    <w:p w:rsidR="00B87DB4" w:rsidRDefault="00B87DB4" w:rsidP="00146F3E">
      <w:pPr>
        <w:pStyle w:val="af5"/>
        <w:keepNext/>
        <w:rPr>
          <w:rtl/>
        </w:rPr>
      </w:pPr>
      <w:r w:rsidRPr="00A34B84">
        <w:rPr>
          <w:rStyle w:val="TagStyle"/>
          <w:rtl/>
        </w:rPr>
        <w:t xml:space="preserve"> &lt;&lt; קריאה &gt;&gt; </w:t>
      </w:r>
      <w:r>
        <w:rPr>
          <w:rtl/>
        </w:rPr>
        <w:t>יבגני סובה (ישראל ביתנו):</w:t>
      </w:r>
      <w:r w:rsidRPr="00A34B84">
        <w:rPr>
          <w:rStyle w:val="TagStyle"/>
          <w:rtl/>
        </w:rPr>
        <w:t xml:space="preserve"> &lt;&lt; קריאה &gt;&gt;</w:t>
      </w:r>
      <w:r>
        <w:rPr>
          <w:rtl/>
        </w:rPr>
        <w:t xml:space="preserve">   </w:t>
      </w:r>
    </w:p>
    <w:p w:rsidR="00B87DB4" w:rsidRDefault="00B87DB4" w:rsidP="005917DA">
      <w:pPr>
        <w:rPr>
          <w:rtl/>
        </w:rPr>
      </w:pPr>
    </w:p>
    <w:p w:rsidR="00B87DB4" w:rsidRDefault="00B87DB4" w:rsidP="00146F3E">
      <w:pPr>
        <w:rPr>
          <w:rtl/>
        </w:rPr>
      </w:pPr>
      <w:r>
        <w:rPr>
          <w:rFonts w:hint="cs"/>
          <w:rtl/>
        </w:rPr>
        <w:t>א</w:t>
      </w:r>
      <w:bookmarkStart w:id="11107" w:name="_ETM_Q23_460000"/>
      <w:bookmarkEnd w:id="11107"/>
      <w:r>
        <w:rPr>
          <w:rFonts w:hint="cs"/>
          <w:rtl/>
        </w:rPr>
        <w:t xml:space="preserve">ני רוצה שתהיה איתי באותה ספינה. </w:t>
      </w:r>
    </w:p>
    <w:p w:rsidR="00B87DB4" w:rsidRDefault="00B87DB4" w:rsidP="00146F3E">
      <w:pPr>
        <w:rPr>
          <w:rtl/>
        </w:rPr>
      </w:pPr>
    </w:p>
    <w:p w:rsidR="00B87DB4" w:rsidRDefault="00B87DB4" w:rsidP="00146F3E">
      <w:pPr>
        <w:pStyle w:val="-"/>
        <w:keepNext/>
        <w:rPr>
          <w:rtl/>
        </w:rPr>
      </w:pPr>
      <w:r w:rsidRPr="00A34B84">
        <w:rPr>
          <w:rStyle w:val="TagStyle"/>
          <w:rtl/>
        </w:rPr>
        <w:t xml:space="preserve"> &lt;&lt; דובר_המשך &gt;&gt; </w:t>
      </w:r>
      <w:r>
        <w:rPr>
          <w:rtl/>
        </w:rPr>
        <w:t>השר לשירותי דת מיכאל מלכיאלי:</w:t>
      </w:r>
      <w:r w:rsidRPr="00A34B84">
        <w:rPr>
          <w:rStyle w:val="TagStyle"/>
          <w:rtl/>
        </w:rPr>
        <w:t xml:space="preserve"> &lt;&lt; דובר_המשך &gt;&gt;</w:t>
      </w:r>
      <w:r>
        <w:rPr>
          <w:rtl/>
        </w:rPr>
        <w:t xml:space="preserve">   </w:t>
      </w:r>
    </w:p>
    <w:p w:rsidR="00B87DB4" w:rsidRDefault="00B87DB4" w:rsidP="005917DA">
      <w:pPr>
        <w:rPr>
          <w:rtl/>
        </w:rPr>
      </w:pPr>
    </w:p>
    <w:p w:rsidR="00B87DB4" w:rsidRDefault="00B87DB4" w:rsidP="00146F3E">
      <w:pPr>
        <w:rPr>
          <w:rtl/>
        </w:rPr>
      </w:pPr>
      <w:bookmarkStart w:id="11108" w:name="_ETM_Q23_463000"/>
      <w:bookmarkEnd w:id="11108"/>
      <w:r>
        <w:rPr>
          <w:rFonts w:hint="cs"/>
          <w:rtl/>
        </w:rPr>
        <w:t>אני לא יודע למה אתה מכוון, כתוב שדברים שבלב אינם</w:t>
      </w:r>
      <w:bookmarkStart w:id="11109" w:name="_ETM_Q23_465000"/>
      <w:bookmarkEnd w:id="11109"/>
      <w:r>
        <w:rPr>
          <w:rFonts w:hint="cs"/>
          <w:rtl/>
        </w:rPr>
        <w:t xml:space="preserve"> דברים.</w:t>
      </w:r>
    </w:p>
    <w:p w:rsidR="00B87DB4" w:rsidRDefault="00B87DB4" w:rsidP="00146F3E">
      <w:pPr>
        <w:rPr>
          <w:rtl/>
        </w:rPr>
      </w:pPr>
    </w:p>
    <w:p w:rsidR="00B87DB4" w:rsidRDefault="00B87DB4" w:rsidP="00146F3E">
      <w:pPr>
        <w:pStyle w:val="af5"/>
        <w:keepNext/>
        <w:rPr>
          <w:rtl/>
        </w:rPr>
      </w:pPr>
      <w:r w:rsidRPr="00A34B84">
        <w:rPr>
          <w:rStyle w:val="TagStyle"/>
          <w:rtl/>
        </w:rPr>
        <w:t xml:space="preserve"> &lt;&lt; קריאה &gt;&gt; </w:t>
      </w:r>
      <w:r>
        <w:rPr>
          <w:rtl/>
        </w:rPr>
        <w:t>יבגני סובה (ישראל ביתנו):</w:t>
      </w:r>
      <w:r w:rsidRPr="00A34B84">
        <w:rPr>
          <w:rStyle w:val="TagStyle"/>
          <w:rtl/>
        </w:rPr>
        <w:t xml:space="preserve"> &lt;&lt; קריאה &gt;&gt;</w:t>
      </w:r>
      <w:r>
        <w:rPr>
          <w:rtl/>
        </w:rPr>
        <w:t xml:space="preserve">   </w:t>
      </w:r>
    </w:p>
    <w:p w:rsidR="00B87DB4" w:rsidRDefault="00B87DB4" w:rsidP="005917DA">
      <w:pPr>
        <w:rPr>
          <w:rtl/>
        </w:rPr>
      </w:pPr>
    </w:p>
    <w:p w:rsidR="00F2378B" w:rsidRDefault="00B87DB4" w:rsidP="00F2378B">
      <w:pPr>
        <w:rPr>
          <w:rtl/>
        </w:rPr>
      </w:pPr>
      <w:r>
        <w:rPr>
          <w:rFonts w:hint="cs"/>
          <w:rtl/>
        </w:rPr>
        <w:t xml:space="preserve">עזוב, אתה יודע מצוין. אם בן אדם רוצה לעבור </w:t>
      </w:r>
      <w:bookmarkStart w:id="11110" w:name="_ETM_Q23_469000"/>
      <w:bookmarkEnd w:id="11110"/>
      <w:r>
        <w:rPr>
          <w:rFonts w:hint="cs"/>
          <w:rtl/>
        </w:rPr>
        <w:t xml:space="preserve">תהליך גיור כשאבא שלו יהודי, אימא לא </w:t>
      </w:r>
      <w:r>
        <w:rPr>
          <w:rFonts w:hint="eastAsia"/>
          <w:rtl/>
        </w:rPr>
        <w:t>–</w:t>
      </w:r>
      <w:r>
        <w:rPr>
          <w:rFonts w:hint="cs"/>
          <w:rtl/>
        </w:rPr>
        <w:t xml:space="preserve">אתה צריך לקרב אותו, </w:t>
      </w:r>
      <w:r w:rsidR="00F2378B">
        <w:rPr>
          <w:rFonts w:hint="cs"/>
          <w:rtl/>
        </w:rPr>
        <w:t xml:space="preserve">לתת לו אפשרות, ולא לעשות לחומרה, ולא להגיד, אתה ככה וככה. בסוף בן אדם מתייאש </w:t>
      </w:r>
      <w:r w:rsidR="00AE0043">
        <w:rPr>
          <w:rFonts w:hint="cs"/>
          <w:rtl/>
        </w:rPr>
        <w:t>– – –</w:t>
      </w:r>
    </w:p>
    <w:p w:rsidR="00B87DB4" w:rsidRDefault="00B87DB4" w:rsidP="00F2378B">
      <w:pPr>
        <w:rPr>
          <w:rtl/>
        </w:rPr>
      </w:pPr>
    </w:p>
    <w:p w:rsidR="00B87DB4" w:rsidRDefault="00B87DB4" w:rsidP="00146F3E">
      <w:pPr>
        <w:rPr>
          <w:rtl/>
        </w:rPr>
      </w:pPr>
    </w:p>
    <w:p w:rsidR="00B87DB4" w:rsidRDefault="00B87DB4" w:rsidP="00146F3E">
      <w:pPr>
        <w:pStyle w:val="-"/>
        <w:keepNext/>
        <w:rPr>
          <w:rtl/>
        </w:rPr>
      </w:pPr>
      <w:bookmarkStart w:id="11111" w:name="ET_speakercontinue_6448_88"/>
      <w:r w:rsidRPr="00A34B84">
        <w:rPr>
          <w:rStyle w:val="TagStyle"/>
          <w:rtl/>
        </w:rPr>
        <w:t xml:space="preserve"> &lt;&lt; דובר_המשך &gt;&gt; </w:t>
      </w:r>
      <w:r>
        <w:rPr>
          <w:rtl/>
        </w:rPr>
        <w:t>השר לשירותי דת מיכאל מלכיאלי:</w:t>
      </w:r>
      <w:r w:rsidRPr="00A34B84">
        <w:rPr>
          <w:rStyle w:val="TagStyle"/>
          <w:rtl/>
        </w:rPr>
        <w:t xml:space="preserve"> &lt;&lt; דובר_המשך &gt;&gt;</w:t>
      </w:r>
      <w:r>
        <w:rPr>
          <w:rtl/>
        </w:rPr>
        <w:t xml:space="preserve">   </w:t>
      </w:r>
      <w:bookmarkEnd w:id="11111"/>
    </w:p>
    <w:p w:rsidR="00B87DB4" w:rsidRDefault="00B87DB4" w:rsidP="005917DA">
      <w:pPr>
        <w:rPr>
          <w:rtl/>
        </w:rPr>
      </w:pPr>
    </w:p>
    <w:p w:rsidR="00B87DB4" w:rsidRDefault="00B87DB4" w:rsidP="00F2378B">
      <w:pPr>
        <w:rPr>
          <w:rtl/>
        </w:rPr>
      </w:pPr>
      <w:bookmarkStart w:id="11112" w:name="_ETM_Q23_475000"/>
      <w:bookmarkEnd w:id="11112"/>
      <w:r>
        <w:rPr>
          <w:rFonts w:hint="cs"/>
          <w:rtl/>
        </w:rPr>
        <w:t>אז אני אמרתי</w:t>
      </w:r>
      <w:r w:rsidR="00F2378B">
        <w:rPr>
          <w:rFonts w:hint="cs"/>
          <w:rtl/>
        </w:rPr>
        <w:t xml:space="preserve">. </w:t>
      </w:r>
      <w:r>
        <w:rPr>
          <w:rFonts w:hint="cs"/>
          <w:rtl/>
        </w:rPr>
        <w:t xml:space="preserve">אין פה עניין </w:t>
      </w:r>
      <w:r w:rsidR="00AE0043">
        <w:rPr>
          <w:rFonts w:hint="cs"/>
          <w:rtl/>
        </w:rPr>
        <w:t>– – –</w:t>
      </w:r>
    </w:p>
    <w:p w:rsidR="00B87DB4" w:rsidRDefault="00B87DB4" w:rsidP="00146F3E">
      <w:pPr>
        <w:rPr>
          <w:rtl/>
        </w:rPr>
      </w:pPr>
    </w:p>
    <w:p w:rsidR="00B87DB4" w:rsidRDefault="00B87DB4" w:rsidP="00146F3E">
      <w:pPr>
        <w:pStyle w:val="af5"/>
        <w:keepNext/>
        <w:rPr>
          <w:rtl/>
        </w:rPr>
      </w:pPr>
      <w:bookmarkStart w:id="11113" w:name="ET_interruption_5792_91"/>
      <w:r w:rsidRPr="00A34B84">
        <w:rPr>
          <w:rStyle w:val="TagStyle"/>
          <w:rtl/>
        </w:rPr>
        <w:t xml:space="preserve"> &lt;&lt; קריאה &gt;&gt; </w:t>
      </w:r>
      <w:r>
        <w:rPr>
          <w:rtl/>
        </w:rPr>
        <w:t>יבגני סובה (ישראל ביתנו):</w:t>
      </w:r>
      <w:r w:rsidRPr="00A34B84">
        <w:rPr>
          <w:rStyle w:val="TagStyle"/>
          <w:rtl/>
        </w:rPr>
        <w:t xml:space="preserve"> &lt;&lt; קריאה &gt;&gt;</w:t>
      </w:r>
      <w:r>
        <w:rPr>
          <w:rtl/>
        </w:rPr>
        <w:t xml:space="preserve">   </w:t>
      </w:r>
      <w:bookmarkEnd w:id="11113"/>
    </w:p>
    <w:p w:rsidR="00B87DB4" w:rsidRDefault="00B87DB4" w:rsidP="005917DA">
      <w:pPr>
        <w:rPr>
          <w:rtl/>
        </w:rPr>
      </w:pPr>
    </w:p>
    <w:p w:rsidR="00B87DB4" w:rsidRDefault="00B87DB4" w:rsidP="00146F3E">
      <w:pPr>
        <w:rPr>
          <w:rtl/>
        </w:rPr>
      </w:pPr>
      <w:r>
        <w:rPr>
          <w:rFonts w:hint="cs"/>
          <w:rtl/>
        </w:rPr>
        <w:t xml:space="preserve">תקשיב – מתייאש, ואז הוא מוותר על התהליך הזה. צריך לקרב את זה, ולא לתת </w:t>
      </w:r>
      <w:bookmarkStart w:id="11114" w:name="_ETM_Q23_485000"/>
      <w:bookmarkEnd w:id="11114"/>
      <w:r>
        <w:rPr>
          <w:rFonts w:hint="cs"/>
          <w:rtl/>
        </w:rPr>
        <w:t xml:space="preserve">לו תחושה שהוא זר. אתה מבין? זו הבעיה פה. </w:t>
      </w:r>
    </w:p>
    <w:p w:rsidR="00B87DB4" w:rsidRDefault="00B87DB4" w:rsidP="00146F3E">
      <w:pPr>
        <w:rPr>
          <w:rtl/>
        </w:rPr>
      </w:pPr>
    </w:p>
    <w:p w:rsidR="00B87DB4" w:rsidRDefault="00B87DB4" w:rsidP="00146F3E">
      <w:pPr>
        <w:pStyle w:val="-"/>
        <w:keepNext/>
        <w:rPr>
          <w:rtl/>
        </w:rPr>
      </w:pPr>
      <w:bookmarkStart w:id="11115" w:name="ET_speakercontinue_6448_92"/>
      <w:r w:rsidRPr="00E92CB1">
        <w:rPr>
          <w:rStyle w:val="TagStyle"/>
          <w:rtl/>
        </w:rPr>
        <w:t xml:space="preserve"> &lt;&lt; דובר_המשך &gt;&gt; </w:t>
      </w:r>
      <w:r>
        <w:rPr>
          <w:rtl/>
        </w:rPr>
        <w:t>השר לשירותי דת מיכאל מלכיאלי:</w:t>
      </w:r>
      <w:r w:rsidRPr="00E92CB1">
        <w:rPr>
          <w:rStyle w:val="TagStyle"/>
          <w:rtl/>
        </w:rPr>
        <w:t xml:space="preserve"> &lt;&lt; דובר_המשך &gt;&gt;</w:t>
      </w:r>
      <w:r>
        <w:rPr>
          <w:rtl/>
        </w:rPr>
        <w:t xml:space="preserve">   </w:t>
      </w:r>
      <w:bookmarkEnd w:id="11115"/>
    </w:p>
    <w:p w:rsidR="00B87DB4" w:rsidRDefault="00B87DB4" w:rsidP="005917DA">
      <w:pPr>
        <w:rPr>
          <w:rtl/>
        </w:rPr>
      </w:pPr>
    </w:p>
    <w:p w:rsidR="00B87DB4" w:rsidRDefault="00B87DB4" w:rsidP="00146F3E">
      <w:pPr>
        <w:rPr>
          <w:rtl/>
        </w:rPr>
      </w:pPr>
      <w:bookmarkStart w:id="11116" w:name="_ETM_Q23_492000"/>
      <w:bookmarkEnd w:id="11116"/>
      <w:r>
        <w:rPr>
          <w:rFonts w:hint="cs"/>
          <w:rtl/>
        </w:rPr>
        <w:t xml:space="preserve">קודם </w:t>
      </w:r>
      <w:bookmarkStart w:id="11117" w:name="_ETM_Q23_493000"/>
      <w:bookmarkEnd w:id="11117"/>
      <w:r>
        <w:rPr>
          <w:rFonts w:hint="cs"/>
          <w:rtl/>
        </w:rPr>
        <w:t xml:space="preserve">כול, קירוב רחוקים הוא דבר קריטי, הוא דבר נחוץ. ואני אומר לך, בכל דבר שהוא קירוב אמיתי אני אהיה שותף איתך או עם כל אדם. </w:t>
      </w:r>
    </w:p>
    <w:p w:rsidR="00B87DB4" w:rsidRDefault="00B87DB4" w:rsidP="00146F3E">
      <w:pPr>
        <w:rPr>
          <w:rtl/>
        </w:rPr>
      </w:pPr>
    </w:p>
    <w:p w:rsidR="00B87DB4" w:rsidRDefault="00B87DB4" w:rsidP="00146F3E">
      <w:pPr>
        <w:pStyle w:val="af5"/>
        <w:keepNext/>
        <w:rPr>
          <w:rtl/>
        </w:rPr>
      </w:pPr>
      <w:bookmarkStart w:id="11118" w:name="ET_interruption_6367_93"/>
      <w:r w:rsidRPr="00E92CB1">
        <w:rPr>
          <w:rStyle w:val="TagStyle"/>
          <w:rtl/>
        </w:rPr>
        <w:t xml:space="preserve"> &lt;&lt; קריאה &gt;&gt; </w:t>
      </w:r>
      <w:r>
        <w:rPr>
          <w:rtl/>
        </w:rPr>
        <w:t>שרון ניר (ישראל ביתנו):</w:t>
      </w:r>
      <w:r w:rsidRPr="00E92CB1">
        <w:rPr>
          <w:rStyle w:val="TagStyle"/>
          <w:rtl/>
        </w:rPr>
        <w:t xml:space="preserve"> &lt;&lt; קריאה &gt;&gt;</w:t>
      </w:r>
      <w:r>
        <w:rPr>
          <w:rtl/>
        </w:rPr>
        <w:t xml:space="preserve">   </w:t>
      </w:r>
      <w:bookmarkEnd w:id="11118"/>
    </w:p>
    <w:p w:rsidR="00B87DB4" w:rsidRDefault="00B87DB4" w:rsidP="005917DA">
      <w:pPr>
        <w:rPr>
          <w:rtl/>
        </w:rPr>
      </w:pPr>
    </w:p>
    <w:p w:rsidR="00B87DB4" w:rsidRDefault="00B87DB4" w:rsidP="00146F3E">
      <w:pPr>
        <w:rPr>
          <w:rtl/>
        </w:rPr>
      </w:pPr>
      <w:r>
        <w:rPr>
          <w:rFonts w:hint="cs"/>
          <w:rtl/>
        </w:rPr>
        <w:t xml:space="preserve">במעשים. </w:t>
      </w:r>
    </w:p>
    <w:p w:rsidR="00B87DB4" w:rsidRDefault="00B87DB4" w:rsidP="00146F3E">
      <w:pPr>
        <w:rPr>
          <w:rtl/>
        </w:rPr>
      </w:pPr>
    </w:p>
    <w:p w:rsidR="00B87DB4" w:rsidRDefault="00B87DB4" w:rsidP="00146F3E">
      <w:pPr>
        <w:pStyle w:val="-"/>
        <w:keepNext/>
        <w:rPr>
          <w:rtl/>
        </w:rPr>
      </w:pPr>
      <w:bookmarkStart w:id="11119" w:name="ET_speakercontinue_6448_94"/>
      <w:r w:rsidRPr="00E92CB1">
        <w:rPr>
          <w:rStyle w:val="TagStyle"/>
          <w:rtl/>
        </w:rPr>
        <w:t xml:space="preserve"> &lt;&lt; דובר_המשך &gt;&gt; </w:t>
      </w:r>
      <w:r>
        <w:rPr>
          <w:rtl/>
        </w:rPr>
        <w:t>השר לשירותי דת מיכאל מלכיאלי:</w:t>
      </w:r>
      <w:r w:rsidRPr="00E92CB1">
        <w:rPr>
          <w:rStyle w:val="TagStyle"/>
          <w:rtl/>
        </w:rPr>
        <w:t xml:space="preserve"> &lt;&lt; דובר_המשך &gt;&gt;</w:t>
      </w:r>
      <w:r>
        <w:rPr>
          <w:rtl/>
        </w:rPr>
        <w:t xml:space="preserve">   </w:t>
      </w:r>
      <w:bookmarkEnd w:id="11119"/>
    </w:p>
    <w:p w:rsidR="00B87DB4" w:rsidRDefault="00B87DB4" w:rsidP="005917DA">
      <w:pPr>
        <w:rPr>
          <w:rtl/>
        </w:rPr>
      </w:pPr>
    </w:p>
    <w:p w:rsidR="00B87DB4" w:rsidRDefault="00B87DB4" w:rsidP="00146F3E">
      <w:pPr>
        <w:rPr>
          <w:rtl/>
        </w:rPr>
      </w:pPr>
      <w:r>
        <w:rPr>
          <w:rFonts w:hint="cs"/>
          <w:rtl/>
        </w:rPr>
        <w:t xml:space="preserve">גם במעשים </w:t>
      </w:r>
      <w:bookmarkStart w:id="11120" w:name="_ETM_Q23_501000"/>
      <w:bookmarkEnd w:id="11120"/>
      <w:r>
        <w:rPr>
          <w:rFonts w:hint="cs"/>
          <w:rtl/>
        </w:rPr>
        <w:t>וגם בדיבורים.</w:t>
      </w:r>
    </w:p>
    <w:p w:rsidR="00B87DB4" w:rsidRDefault="00B87DB4" w:rsidP="00146F3E">
      <w:pPr>
        <w:rPr>
          <w:rtl/>
        </w:rPr>
      </w:pPr>
    </w:p>
    <w:p w:rsidR="00B87DB4" w:rsidRDefault="00B87DB4" w:rsidP="00146F3E">
      <w:pPr>
        <w:pStyle w:val="af5"/>
        <w:keepNext/>
        <w:rPr>
          <w:rtl/>
        </w:rPr>
      </w:pPr>
      <w:bookmarkStart w:id="11121" w:name="ET_interruption_5792_95"/>
      <w:r w:rsidRPr="00E92CB1">
        <w:rPr>
          <w:rStyle w:val="TagStyle"/>
          <w:rtl/>
        </w:rPr>
        <w:t xml:space="preserve"> &lt;&lt; קריאה &gt;&gt; </w:t>
      </w:r>
      <w:r>
        <w:rPr>
          <w:rtl/>
        </w:rPr>
        <w:t>יבגני סובה (ישראל ביתנו):</w:t>
      </w:r>
      <w:r w:rsidRPr="00E92CB1">
        <w:rPr>
          <w:rStyle w:val="TagStyle"/>
          <w:rtl/>
        </w:rPr>
        <w:t xml:space="preserve"> &lt;&lt; קריאה &gt;&gt;</w:t>
      </w:r>
      <w:r>
        <w:rPr>
          <w:rtl/>
        </w:rPr>
        <w:t xml:space="preserve">   </w:t>
      </w:r>
      <w:bookmarkEnd w:id="11121"/>
    </w:p>
    <w:p w:rsidR="00B87DB4" w:rsidRDefault="00B87DB4" w:rsidP="005917DA">
      <w:pPr>
        <w:rPr>
          <w:rtl/>
        </w:rPr>
      </w:pPr>
    </w:p>
    <w:p w:rsidR="00F2378B" w:rsidRDefault="00B87DB4" w:rsidP="00F2378B">
      <w:pPr>
        <w:rPr>
          <w:rtl/>
        </w:rPr>
      </w:pPr>
      <w:r>
        <w:rPr>
          <w:rFonts w:hint="cs"/>
          <w:rtl/>
        </w:rPr>
        <w:t xml:space="preserve">יש מספרים. מיכאל, יש מספרים שמוכיחים שאם היית מקרב </w:t>
      </w:r>
      <w:bookmarkStart w:id="11122" w:name="_ETM_Q23_507000"/>
      <w:bookmarkEnd w:id="11122"/>
      <w:r>
        <w:rPr>
          <w:rFonts w:hint="cs"/>
          <w:rtl/>
        </w:rPr>
        <w:t xml:space="preserve">אותם </w:t>
      </w:r>
      <w:r w:rsidR="00F2378B">
        <w:rPr>
          <w:rFonts w:hint="cs"/>
          <w:rtl/>
        </w:rPr>
        <w:t>המספרים היו גדולים יותר, ולא כמה מאות של אנשים שעוברים בשנה.</w:t>
      </w:r>
    </w:p>
    <w:p w:rsidR="00B87DB4" w:rsidRDefault="00B87DB4" w:rsidP="00F2378B">
      <w:pPr>
        <w:rPr>
          <w:rtl/>
        </w:rPr>
      </w:pPr>
    </w:p>
    <w:p w:rsidR="00B87DB4" w:rsidRDefault="00B87DB4" w:rsidP="00146F3E">
      <w:pPr>
        <w:pStyle w:val="af5"/>
        <w:keepNext/>
        <w:rPr>
          <w:rtl/>
        </w:rPr>
      </w:pPr>
      <w:bookmarkStart w:id="11123" w:name="ET_interruption_6151_96"/>
      <w:r w:rsidRPr="00E92CB1">
        <w:rPr>
          <w:rStyle w:val="TagStyle"/>
          <w:rtl/>
        </w:rPr>
        <w:t xml:space="preserve"> &lt;&lt; קריאה &gt;&gt; </w:t>
      </w:r>
      <w:r>
        <w:rPr>
          <w:rtl/>
        </w:rPr>
        <w:t>רון כץ (יש עתיד):</w:t>
      </w:r>
      <w:r w:rsidRPr="00E92CB1">
        <w:rPr>
          <w:rStyle w:val="TagStyle"/>
          <w:rtl/>
        </w:rPr>
        <w:t xml:space="preserve"> &lt;&lt; קריאה &gt;&gt;</w:t>
      </w:r>
      <w:r>
        <w:rPr>
          <w:rtl/>
        </w:rPr>
        <w:t xml:space="preserve">   </w:t>
      </w:r>
      <w:bookmarkEnd w:id="11123"/>
    </w:p>
    <w:p w:rsidR="00B87DB4" w:rsidRDefault="00B87DB4" w:rsidP="005917DA">
      <w:pPr>
        <w:rPr>
          <w:rtl/>
        </w:rPr>
      </w:pPr>
    </w:p>
    <w:p w:rsidR="00B87DB4" w:rsidRDefault="00AE0043" w:rsidP="00146F3E">
      <w:pPr>
        <w:rPr>
          <w:rtl/>
        </w:rPr>
      </w:pPr>
      <w:r>
        <w:rPr>
          <w:rFonts w:hint="cs"/>
          <w:rtl/>
        </w:rPr>
        <w:t>– – –</w:t>
      </w:r>
      <w:r w:rsidR="00B87DB4">
        <w:rPr>
          <w:rFonts w:hint="cs"/>
          <w:rtl/>
        </w:rPr>
        <w:t xml:space="preserve"> נסתר. </w:t>
      </w:r>
    </w:p>
    <w:p w:rsidR="00B87DB4" w:rsidRDefault="00B87DB4" w:rsidP="00146F3E">
      <w:pPr>
        <w:rPr>
          <w:rtl/>
        </w:rPr>
      </w:pPr>
    </w:p>
    <w:p w:rsidR="00B87DB4" w:rsidRDefault="00B87DB4" w:rsidP="00146F3E">
      <w:pPr>
        <w:pStyle w:val="-"/>
        <w:keepNext/>
        <w:rPr>
          <w:rtl/>
        </w:rPr>
      </w:pPr>
      <w:bookmarkStart w:id="11124" w:name="ET_speakercontinue_6448_98"/>
      <w:r w:rsidRPr="00E92CB1">
        <w:rPr>
          <w:rStyle w:val="TagStyle"/>
          <w:rtl/>
        </w:rPr>
        <w:t xml:space="preserve"> &lt;&lt; דובר_המשך &gt;&gt; </w:t>
      </w:r>
      <w:r>
        <w:rPr>
          <w:rtl/>
        </w:rPr>
        <w:t>השר לשירותי דת מיכאל מלכיאלי:</w:t>
      </w:r>
      <w:r w:rsidRPr="00E92CB1">
        <w:rPr>
          <w:rStyle w:val="TagStyle"/>
          <w:rtl/>
        </w:rPr>
        <w:t xml:space="preserve"> &lt;&lt; דובר_המשך &gt;&gt;</w:t>
      </w:r>
      <w:r>
        <w:rPr>
          <w:rtl/>
        </w:rPr>
        <w:t xml:space="preserve">   </w:t>
      </w:r>
      <w:bookmarkEnd w:id="11124"/>
    </w:p>
    <w:p w:rsidR="00B87DB4" w:rsidRDefault="00B87DB4" w:rsidP="005917DA">
      <w:pPr>
        <w:rPr>
          <w:rtl/>
        </w:rPr>
      </w:pPr>
    </w:p>
    <w:p w:rsidR="00B87DB4" w:rsidRDefault="00B87DB4" w:rsidP="00146F3E">
      <w:pPr>
        <w:rPr>
          <w:rtl/>
        </w:rPr>
      </w:pPr>
      <w:r>
        <w:rPr>
          <w:rFonts w:hint="cs"/>
          <w:rtl/>
        </w:rPr>
        <w:t xml:space="preserve">לא. </w:t>
      </w:r>
      <w:bookmarkStart w:id="11125" w:name="_ETM_Q23_511000"/>
      <w:bookmarkEnd w:id="11125"/>
      <w:r>
        <w:rPr>
          <w:rFonts w:hint="cs"/>
          <w:rtl/>
        </w:rPr>
        <w:t xml:space="preserve">איזה נסתר? מה נסתר? גלוי. </w:t>
      </w:r>
    </w:p>
    <w:p w:rsidR="00B87DB4" w:rsidRDefault="00B87DB4" w:rsidP="00146F3E">
      <w:pPr>
        <w:rPr>
          <w:rtl/>
        </w:rPr>
      </w:pPr>
      <w:bookmarkStart w:id="11126" w:name="_ETM_Q23_513000"/>
      <w:bookmarkEnd w:id="11126"/>
    </w:p>
    <w:p w:rsidR="00B87DB4" w:rsidRDefault="00B87DB4" w:rsidP="00146F3E">
      <w:pPr>
        <w:rPr>
          <w:rtl/>
        </w:rPr>
      </w:pPr>
      <w:bookmarkStart w:id="11127" w:name="_ETM_Q23_515000"/>
      <w:bookmarkEnd w:id="11127"/>
      <w:r>
        <w:rPr>
          <w:rFonts w:hint="cs"/>
          <w:rtl/>
        </w:rPr>
        <w:t xml:space="preserve">לא, לא, תראה, עוד פעם, אני רוצה </w:t>
      </w:r>
      <w:bookmarkStart w:id="11128" w:name="_ETM_Q23_518000"/>
      <w:bookmarkEnd w:id="11128"/>
      <w:r>
        <w:rPr>
          <w:rFonts w:hint="cs"/>
          <w:rtl/>
        </w:rPr>
        <w:t xml:space="preserve">להגיד לך משהו. </w:t>
      </w:r>
    </w:p>
    <w:p w:rsidR="00B87DB4" w:rsidRDefault="00B87DB4" w:rsidP="00146F3E">
      <w:pPr>
        <w:rPr>
          <w:rtl/>
        </w:rPr>
      </w:pPr>
    </w:p>
    <w:p w:rsidR="00B87DB4" w:rsidRDefault="00B87DB4" w:rsidP="00146F3E">
      <w:pPr>
        <w:pStyle w:val="af5"/>
        <w:keepNext/>
        <w:rPr>
          <w:rtl/>
        </w:rPr>
      </w:pPr>
      <w:bookmarkStart w:id="11129" w:name="ET_interruption_5082_101"/>
      <w:r w:rsidRPr="00E92CB1">
        <w:rPr>
          <w:rStyle w:val="TagStyle"/>
          <w:rtl/>
        </w:rPr>
        <w:t xml:space="preserve"> &lt;&lt; קריאה &gt;&gt; </w:t>
      </w:r>
      <w:r>
        <w:rPr>
          <w:rtl/>
        </w:rPr>
        <w:t>מאיר כהן (יש עתיד):</w:t>
      </w:r>
      <w:r w:rsidRPr="00E92CB1">
        <w:rPr>
          <w:rStyle w:val="TagStyle"/>
          <w:rtl/>
        </w:rPr>
        <w:t xml:space="preserve"> &lt;&lt; קריאה &gt;&gt;</w:t>
      </w:r>
      <w:r>
        <w:rPr>
          <w:rtl/>
        </w:rPr>
        <w:t xml:space="preserve">   </w:t>
      </w:r>
      <w:bookmarkEnd w:id="11129"/>
    </w:p>
    <w:p w:rsidR="00B87DB4" w:rsidRDefault="00B87DB4" w:rsidP="005917DA">
      <w:pPr>
        <w:rPr>
          <w:rtl/>
        </w:rPr>
      </w:pPr>
    </w:p>
    <w:p w:rsidR="00B87DB4" w:rsidRDefault="00B87DB4" w:rsidP="00146F3E">
      <w:pPr>
        <w:rPr>
          <w:rtl/>
        </w:rPr>
      </w:pPr>
      <w:r>
        <w:rPr>
          <w:rFonts w:hint="cs"/>
          <w:rtl/>
        </w:rPr>
        <w:t>שלום, כבודו.</w:t>
      </w:r>
      <w:r w:rsidR="00F2378B">
        <w:rPr>
          <w:rFonts w:hint="cs"/>
          <w:rtl/>
        </w:rPr>
        <w:t xml:space="preserve"> </w:t>
      </w:r>
    </w:p>
    <w:p w:rsidR="00B87DB4" w:rsidRDefault="00B87DB4" w:rsidP="00146F3E">
      <w:pPr>
        <w:rPr>
          <w:rtl/>
        </w:rPr>
      </w:pPr>
    </w:p>
    <w:p w:rsidR="00B87DB4" w:rsidRDefault="00B87DB4" w:rsidP="00146F3E">
      <w:pPr>
        <w:pStyle w:val="-"/>
        <w:keepNext/>
        <w:rPr>
          <w:rtl/>
        </w:rPr>
      </w:pPr>
      <w:bookmarkStart w:id="11130" w:name="ET_speakercontinue_6448_102"/>
      <w:r w:rsidRPr="00E92CB1">
        <w:rPr>
          <w:rStyle w:val="TagStyle"/>
          <w:rtl/>
        </w:rPr>
        <w:t xml:space="preserve"> &lt;&lt; דובר_המשך &gt;&gt; </w:t>
      </w:r>
      <w:r>
        <w:rPr>
          <w:rtl/>
        </w:rPr>
        <w:t>השר לשירותי דת מיכאל מלכיאלי:</w:t>
      </w:r>
      <w:r w:rsidRPr="00E92CB1">
        <w:rPr>
          <w:rStyle w:val="TagStyle"/>
          <w:rtl/>
        </w:rPr>
        <w:t xml:space="preserve"> &lt;&lt; דובר_המשך &gt;&gt;</w:t>
      </w:r>
      <w:r>
        <w:rPr>
          <w:rtl/>
        </w:rPr>
        <w:t xml:space="preserve">   </w:t>
      </w:r>
      <w:bookmarkEnd w:id="11130"/>
    </w:p>
    <w:p w:rsidR="00B87DB4" w:rsidRDefault="00B87DB4" w:rsidP="005917DA">
      <w:pPr>
        <w:rPr>
          <w:rtl/>
        </w:rPr>
      </w:pPr>
    </w:p>
    <w:p w:rsidR="00B87DB4" w:rsidRDefault="00B87DB4" w:rsidP="00146F3E">
      <w:pPr>
        <w:rPr>
          <w:rtl/>
        </w:rPr>
      </w:pPr>
      <w:bookmarkStart w:id="11131" w:name="_ETM_Q23_517000"/>
      <w:bookmarkEnd w:id="11131"/>
      <w:r>
        <w:rPr>
          <w:rFonts w:hint="cs"/>
          <w:rtl/>
        </w:rPr>
        <w:t xml:space="preserve">שלום, חבר הכנסת. </w:t>
      </w:r>
      <w:bookmarkStart w:id="11132" w:name="_ETM_Q23_520000"/>
      <w:bookmarkEnd w:id="11132"/>
    </w:p>
    <w:p w:rsidR="00B87DB4" w:rsidRDefault="00B87DB4" w:rsidP="00146F3E">
      <w:pPr>
        <w:rPr>
          <w:rtl/>
        </w:rPr>
      </w:pPr>
      <w:bookmarkStart w:id="11133" w:name="_ETM_Q23_521000"/>
      <w:bookmarkEnd w:id="11133"/>
    </w:p>
    <w:p w:rsidR="00B87DB4" w:rsidRDefault="00B87DB4" w:rsidP="00146F3E">
      <w:pPr>
        <w:pStyle w:val="af5"/>
        <w:keepNext/>
        <w:rPr>
          <w:rtl/>
        </w:rPr>
      </w:pPr>
      <w:bookmarkStart w:id="11134" w:name="ET_interruption_5082_103"/>
      <w:r w:rsidRPr="00E92CB1">
        <w:rPr>
          <w:rStyle w:val="TagStyle"/>
          <w:rtl/>
        </w:rPr>
        <w:t xml:space="preserve"> &lt;&lt; קריאה &gt;&gt; </w:t>
      </w:r>
      <w:r>
        <w:rPr>
          <w:rtl/>
        </w:rPr>
        <w:t>מאיר כהן (יש עתיד):</w:t>
      </w:r>
      <w:r w:rsidRPr="00E92CB1">
        <w:rPr>
          <w:rStyle w:val="TagStyle"/>
          <w:rtl/>
        </w:rPr>
        <w:t xml:space="preserve"> &lt;&lt; קריאה &gt;&gt;</w:t>
      </w:r>
      <w:r>
        <w:rPr>
          <w:rtl/>
        </w:rPr>
        <w:t xml:space="preserve">   </w:t>
      </w:r>
      <w:bookmarkEnd w:id="11134"/>
    </w:p>
    <w:p w:rsidR="00B87DB4" w:rsidRDefault="00B87DB4" w:rsidP="005917DA">
      <w:pPr>
        <w:rPr>
          <w:rtl/>
        </w:rPr>
      </w:pPr>
    </w:p>
    <w:p w:rsidR="00B87DB4" w:rsidRDefault="00B87DB4" w:rsidP="00146F3E">
      <w:pPr>
        <w:rPr>
          <w:rtl/>
        </w:rPr>
      </w:pPr>
      <w:r>
        <w:rPr>
          <w:rFonts w:hint="cs"/>
          <w:rtl/>
        </w:rPr>
        <w:t>ימשיך כבודו.</w:t>
      </w:r>
    </w:p>
    <w:p w:rsidR="00B87DB4" w:rsidRDefault="00B87DB4" w:rsidP="00146F3E">
      <w:pPr>
        <w:rPr>
          <w:rtl/>
        </w:rPr>
      </w:pPr>
    </w:p>
    <w:p w:rsidR="00B87DB4" w:rsidRDefault="00B87DB4" w:rsidP="00146F3E">
      <w:pPr>
        <w:pStyle w:val="-"/>
        <w:keepNext/>
        <w:rPr>
          <w:rtl/>
        </w:rPr>
      </w:pPr>
      <w:bookmarkStart w:id="11135" w:name="ET_speakercontinue_6448_104"/>
      <w:r w:rsidRPr="00E92CB1">
        <w:rPr>
          <w:rStyle w:val="TagStyle"/>
          <w:rtl/>
        </w:rPr>
        <w:t xml:space="preserve"> &lt;&lt; דובר_המשך &gt;&gt; </w:t>
      </w:r>
      <w:r>
        <w:rPr>
          <w:rtl/>
        </w:rPr>
        <w:t>השר לשירותי דת מיכאל מלכיאלי:</w:t>
      </w:r>
      <w:r w:rsidRPr="00E92CB1">
        <w:rPr>
          <w:rStyle w:val="TagStyle"/>
          <w:rtl/>
        </w:rPr>
        <w:t xml:space="preserve"> &lt;&lt; דובר_המשך &gt;&gt;</w:t>
      </w:r>
      <w:r>
        <w:rPr>
          <w:rtl/>
        </w:rPr>
        <w:t xml:space="preserve">   </w:t>
      </w:r>
      <w:bookmarkEnd w:id="11135"/>
    </w:p>
    <w:p w:rsidR="00B87DB4" w:rsidRDefault="00B87DB4" w:rsidP="005917DA">
      <w:pPr>
        <w:rPr>
          <w:rtl/>
        </w:rPr>
      </w:pPr>
    </w:p>
    <w:p w:rsidR="00B87DB4" w:rsidRDefault="00B87DB4" w:rsidP="00146F3E">
      <w:pPr>
        <w:rPr>
          <w:rtl/>
        </w:rPr>
      </w:pPr>
      <w:bookmarkStart w:id="11136" w:name="_ETM_Q23_519000"/>
      <w:bookmarkEnd w:id="11136"/>
      <w:r>
        <w:rPr>
          <w:rFonts w:hint="cs"/>
          <w:rtl/>
        </w:rPr>
        <w:t>בסוף</w:t>
      </w:r>
      <w:bookmarkStart w:id="11137" w:name="_ETM_Q23_524000"/>
      <w:bookmarkEnd w:id="11137"/>
      <w:r>
        <w:rPr>
          <w:rFonts w:hint="cs"/>
          <w:rtl/>
        </w:rPr>
        <w:t xml:space="preserve"> צריך לזכור דבר אחד </w:t>
      </w:r>
      <w:r>
        <w:rPr>
          <w:rFonts w:hint="eastAsia"/>
          <w:rtl/>
        </w:rPr>
        <w:t>–</w:t>
      </w:r>
      <w:r>
        <w:rPr>
          <w:rFonts w:hint="cs"/>
          <w:rtl/>
        </w:rPr>
        <w:t xml:space="preserve"> יש לי הרבה זמן </w:t>
      </w:r>
      <w:r>
        <w:rPr>
          <w:rFonts w:hint="eastAsia"/>
          <w:rtl/>
        </w:rPr>
        <w:t>–</w:t>
      </w:r>
      <w:r>
        <w:rPr>
          <w:rFonts w:hint="cs"/>
          <w:rtl/>
        </w:rPr>
        <w:t xml:space="preserve"> בסוף יש נקודות </w:t>
      </w:r>
      <w:bookmarkStart w:id="11138" w:name="_ETM_Q23_527000"/>
      <w:bookmarkEnd w:id="11138"/>
      <w:r>
        <w:rPr>
          <w:rFonts w:hint="cs"/>
          <w:rtl/>
        </w:rPr>
        <w:t xml:space="preserve">הלכתיות שאני כאדם, ודאי אדם דתי, לא יכול להתפשר עליהן. זו </w:t>
      </w:r>
      <w:bookmarkStart w:id="11139" w:name="_ETM_Q23_533000"/>
      <w:bookmarkEnd w:id="11139"/>
      <w:r>
        <w:rPr>
          <w:rFonts w:hint="cs"/>
          <w:rtl/>
        </w:rPr>
        <w:t xml:space="preserve">האמת.  </w:t>
      </w:r>
      <w:bookmarkStart w:id="11140" w:name="_ETM_Q23_532000"/>
      <w:bookmarkEnd w:id="11140"/>
    </w:p>
    <w:p w:rsidR="00B87DB4" w:rsidRDefault="00B87DB4" w:rsidP="00146F3E">
      <w:pPr>
        <w:rPr>
          <w:rtl/>
        </w:rPr>
      </w:pPr>
    </w:p>
    <w:p w:rsidR="00B87DB4" w:rsidRDefault="00B87DB4" w:rsidP="00146F3E">
      <w:pPr>
        <w:pStyle w:val="af5"/>
        <w:keepNext/>
        <w:rPr>
          <w:rtl/>
        </w:rPr>
      </w:pPr>
      <w:bookmarkStart w:id="11141" w:name="ET_interruption_5792_105"/>
      <w:r w:rsidRPr="00BD2F08">
        <w:rPr>
          <w:rStyle w:val="TagStyle"/>
          <w:rtl/>
        </w:rPr>
        <w:t xml:space="preserve"> &lt;&lt; קריאה &gt;&gt; </w:t>
      </w:r>
      <w:r>
        <w:rPr>
          <w:rtl/>
        </w:rPr>
        <w:t>יבגני סובה (ישראל ביתנו):</w:t>
      </w:r>
      <w:r w:rsidRPr="00BD2F08">
        <w:rPr>
          <w:rStyle w:val="TagStyle"/>
          <w:rtl/>
        </w:rPr>
        <w:t xml:space="preserve"> &lt;&lt; קריאה &gt;&gt;</w:t>
      </w:r>
      <w:r>
        <w:rPr>
          <w:rtl/>
        </w:rPr>
        <w:t xml:space="preserve">   </w:t>
      </w:r>
      <w:bookmarkEnd w:id="11141"/>
    </w:p>
    <w:p w:rsidR="00B87DB4" w:rsidRDefault="00B87DB4" w:rsidP="005917DA">
      <w:pPr>
        <w:rPr>
          <w:rtl/>
        </w:rPr>
      </w:pPr>
    </w:p>
    <w:p w:rsidR="00F2378B" w:rsidRDefault="00B87DB4" w:rsidP="00F2378B">
      <w:pPr>
        <w:rPr>
          <w:rtl/>
        </w:rPr>
      </w:pPr>
      <w:r>
        <w:rPr>
          <w:rFonts w:hint="cs"/>
          <w:rtl/>
        </w:rPr>
        <w:t xml:space="preserve">אני לא מדבר על זה, אתה יודע טוב מאוד. </w:t>
      </w:r>
      <w:r w:rsidR="00F2378B">
        <w:rPr>
          <w:rFonts w:hint="cs"/>
          <w:rtl/>
        </w:rPr>
        <w:t xml:space="preserve">אני מדבר על התהליכים. אני לא קובע איתך את ההלכה, ואני לא רוצה לשנות אותך ובטח לא את ההלכה. </w:t>
      </w:r>
    </w:p>
    <w:p w:rsidR="00B87DB4" w:rsidRDefault="00B87DB4" w:rsidP="00146F3E">
      <w:pPr>
        <w:rPr>
          <w:rtl/>
        </w:rPr>
      </w:pPr>
      <w:bookmarkStart w:id="11142" w:name="_ETM_Q23_535000"/>
      <w:bookmarkEnd w:id="11142"/>
    </w:p>
    <w:p w:rsidR="00B87DB4" w:rsidRDefault="00B87DB4" w:rsidP="00146F3E">
      <w:pPr>
        <w:pStyle w:val="-"/>
        <w:keepNext/>
        <w:rPr>
          <w:rtl/>
        </w:rPr>
      </w:pPr>
      <w:bookmarkStart w:id="11143" w:name="ET_speakercontinue_6448_106"/>
      <w:r w:rsidRPr="00BD2F08">
        <w:rPr>
          <w:rStyle w:val="TagStyle"/>
          <w:rtl/>
        </w:rPr>
        <w:t xml:space="preserve"> &lt;&lt; דובר_המשך &gt;&gt; </w:t>
      </w:r>
      <w:r>
        <w:rPr>
          <w:rtl/>
        </w:rPr>
        <w:t>השר לשירותי דת מיכאל מלכיאלי:</w:t>
      </w:r>
      <w:r w:rsidRPr="00BD2F08">
        <w:rPr>
          <w:rStyle w:val="TagStyle"/>
          <w:rtl/>
        </w:rPr>
        <w:t xml:space="preserve"> &lt;&lt; דובר_המשך &gt;&gt;</w:t>
      </w:r>
      <w:r>
        <w:rPr>
          <w:rtl/>
        </w:rPr>
        <w:t xml:space="preserve">   </w:t>
      </w:r>
      <w:bookmarkEnd w:id="11143"/>
    </w:p>
    <w:p w:rsidR="00B87DB4" w:rsidRDefault="00B87DB4" w:rsidP="005917DA">
      <w:pPr>
        <w:rPr>
          <w:rtl/>
        </w:rPr>
      </w:pPr>
    </w:p>
    <w:p w:rsidR="00B87DB4" w:rsidRDefault="00B87DB4" w:rsidP="00F2378B">
      <w:pPr>
        <w:rPr>
          <w:rtl/>
        </w:rPr>
      </w:pPr>
      <w:r>
        <w:rPr>
          <w:rFonts w:hint="cs"/>
          <w:rtl/>
        </w:rPr>
        <w:t xml:space="preserve">לא, שנייה, שנייה. </w:t>
      </w:r>
      <w:bookmarkStart w:id="11144" w:name="_ETM_Q23_541000"/>
      <w:bookmarkEnd w:id="11144"/>
      <w:r w:rsidR="00F2378B">
        <w:rPr>
          <w:rFonts w:hint="cs"/>
          <w:rtl/>
        </w:rPr>
        <w:t>י</w:t>
      </w:r>
      <w:r>
        <w:rPr>
          <w:rFonts w:hint="cs"/>
          <w:rtl/>
        </w:rPr>
        <w:t>פה.</w:t>
      </w:r>
    </w:p>
    <w:p w:rsidR="00B87DB4" w:rsidRDefault="00B87DB4" w:rsidP="00146F3E">
      <w:pPr>
        <w:rPr>
          <w:rtl/>
        </w:rPr>
      </w:pPr>
      <w:bookmarkStart w:id="11145" w:name="_ETM_Q23_543000"/>
      <w:bookmarkEnd w:id="11145"/>
    </w:p>
    <w:p w:rsidR="00B87DB4" w:rsidRDefault="00B87DB4" w:rsidP="00146F3E">
      <w:pPr>
        <w:pStyle w:val="af5"/>
        <w:keepNext/>
        <w:rPr>
          <w:rtl/>
        </w:rPr>
      </w:pPr>
      <w:bookmarkStart w:id="11146" w:name="ET_interruption_5792_109"/>
      <w:r w:rsidRPr="00BD2F08">
        <w:rPr>
          <w:rStyle w:val="TagStyle"/>
          <w:rtl/>
        </w:rPr>
        <w:t xml:space="preserve"> &lt;&lt; קריאה &gt;&gt; </w:t>
      </w:r>
      <w:r>
        <w:rPr>
          <w:rtl/>
        </w:rPr>
        <w:t>יבגני סובה (ישראל ביתנו):</w:t>
      </w:r>
      <w:r w:rsidRPr="00BD2F08">
        <w:rPr>
          <w:rStyle w:val="TagStyle"/>
          <w:rtl/>
        </w:rPr>
        <w:t xml:space="preserve"> &lt;&lt; קריאה &gt;&gt;</w:t>
      </w:r>
      <w:r>
        <w:rPr>
          <w:rtl/>
        </w:rPr>
        <w:t xml:space="preserve">   </w:t>
      </w:r>
      <w:bookmarkEnd w:id="11146"/>
    </w:p>
    <w:p w:rsidR="00B87DB4" w:rsidRDefault="00B87DB4" w:rsidP="005917DA">
      <w:pPr>
        <w:rPr>
          <w:rtl/>
        </w:rPr>
      </w:pPr>
    </w:p>
    <w:p w:rsidR="00B87DB4" w:rsidRDefault="00B87DB4" w:rsidP="009A4E28">
      <w:pPr>
        <w:rPr>
          <w:rtl/>
        </w:rPr>
      </w:pPr>
      <w:r>
        <w:rPr>
          <w:rFonts w:hint="cs"/>
          <w:rtl/>
        </w:rPr>
        <w:t xml:space="preserve">אני רק אומר לך שאנחנו חיים </w:t>
      </w:r>
      <w:bookmarkStart w:id="11147" w:name="_ETM_Q23_542000"/>
      <w:bookmarkEnd w:id="11147"/>
      <w:r>
        <w:rPr>
          <w:rFonts w:hint="cs"/>
          <w:rtl/>
        </w:rPr>
        <w:t xml:space="preserve">במאה ה-21, יש לא מעט אנשים שמרגישים את עצמם יותר </w:t>
      </w:r>
      <w:bookmarkStart w:id="11148" w:name="_ETM_Q23_547000"/>
      <w:bookmarkEnd w:id="11148"/>
      <w:r>
        <w:rPr>
          <w:rFonts w:hint="cs"/>
          <w:rtl/>
        </w:rPr>
        <w:t>יהודים מכולנו פה, ואתה מעכב אותם ולא נותן להם להתקרב לעם היהודי.</w:t>
      </w:r>
      <w:r w:rsidR="00F2378B">
        <w:rPr>
          <w:rFonts w:hint="cs"/>
          <w:rtl/>
        </w:rPr>
        <w:t xml:space="preserve"> זה מה שאני רוצה להגיד לך. </w:t>
      </w:r>
    </w:p>
    <w:p w:rsidR="00B87DB4" w:rsidRDefault="00B87DB4" w:rsidP="00146F3E">
      <w:pPr>
        <w:rPr>
          <w:rtl/>
        </w:rPr>
      </w:pPr>
    </w:p>
    <w:p w:rsidR="00B87DB4" w:rsidRDefault="00B87DB4" w:rsidP="00146F3E">
      <w:pPr>
        <w:pStyle w:val="-"/>
        <w:keepNext/>
        <w:rPr>
          <w:rtl/>
        </w:rPr>
      </w:pPr>
      <w:bookmarkStart w:id="11149" w:name="ET_speakercontinue_6448_110"/>
      <w:r w:rsidRPr="00BD2F08">
        <w:rPr>
          <w:rStyle w:val="TagStyle"/>
          <w:rtl/>
        </w:rPr>
        <w:t xml:space="preserve"> &lt;&lt; דובר_המשך &gt;&gt; </w:t>
      </w:r>
      <w:r>
        <w:rPr>
          <w:rtl/>
        </w:rPr>
        <w:t>השר לשירותי דת מיכאל מלכיאלי:</w:t>
      </w:r>
      <w:r w:rsidRPr="00BD2F08">
        <w:rPr>
          <w:rStyle w:val="TagStyle"/>
          <w:rtl/>
        </w:rPr>
        <w:t xml:space="preserve"> &lt;&lt; דובר_המשך &gt;&gt;</w:t>
      </w:r>
      <w:r>
        <w:rPr>
          <w:rtl/>
        </w:rPr>
        <w:t xml:space="preserve">   </w:t>
      </w:r>
      <w:bookmarkEnd w:id="11149"/>
    </w:p>
    <w:p w:rsidR="00B87DB4" w:rsidRDefault="00B87DB4" w:rsidP="005917DA">
      <w:pPr>
        <w:rPr>
          <w:rtl/>
        </w:rPr>
      </w:pPr>
    </w:p>
    <w:p w:rsidR="00B87DB4" w:rsidRDefault="00B87DB4" w:rsidP="00F2378B">
      <w:pPr>
        <w:rPr>
          <w:rtl/>
        </w:rPr>
      </w:pPr>
      <w:r>
        <w:rPr>
          <w:rFonts w:hint="cs"/>
          <w:rtl/>
        </w:rPr>
        <w:t>אבל תראה, תראה</w:t>
      </w:r>
      <w:r w:rsidR="00F2378B">
        <w:rPr>
          <w:rFonts w:hint="cs"/>
          <w:rtl/>
        </w:rPr>
        <w:t xml:space="preserve">, </w:t>
      </w:r>
      <w:r>
        <w:rPr>
          <w:rFonts w:hint="cs"/>
          <w:rtl/>
        </w:rPr>
        <w:t xml:space="preserve">אבל חשוב שתדע </w:t>
      </w:r>
      <w:r w:rsidR="00AE0043">
        <w:rPr>
          <w:rFonts w:hint="cs"/>
          <w:rtl/>
        </w:rPr>
        <w:t>– – –</w:t>
      </w:r>
    </w:p>
    <w:p w:rsidR="00B87DB4" w:rsidRDefault="00B87DB4" w:rsidP="00146F3E">
      <w:pPr>
        <w:rPr>
          <w:rtl/>
        </w:rPr>
      </w:pPr>
    </w:p>
    <w:p w:rsidR="00B87DB4" w:rsidRDefault="00B87DB4" w:rsidP="00146F3E">
      <w:pPr>
        <w:pStyle w:val="af5"/>
        <w:keepNext/>
        <w:rPr>
          <w:rtl/>
        </w:rPr>
      </w:pPr>
      <w:bookmarkStart w:id="11150" w:name="ET_interruption_5792_113"/>
      <w:r w:rsidRPr="00862BD0">
        <w:rPr>
          <w:rStyle w:val="TagStyle"/>
          <w:rtl/>
        </w:rPr>
        <w:t xml:space="preserve"> &lt;&lt; קריאה &gt;&gt; </w:t>
      </w:r>
      <w:r>
        <w:rPr>
          <w:rtl/>
        </w:rPr>
        <w:t>יבגני סובה (ישראל ביתנו):</w:t>
      </w:r>
      <w:r w:rsidRPr="00862BD0">
        <w:rPr>
          <w:rStyle w:val="TagStyle"/>
          <w:rtl/>
        </w:rPr>
        <w:t xml:space="preserve"> &lt;&lt; קריאה &gt;&gt;</w:t>
      </w:r>
      <w:r>
        <w:rPr>
          <w:rtl/>
        </w:rPr>
        <w:t xml:space="preserve">   </w:t>
      </w:r>
      <w:bookmarkEnd w:id="11150"/>
    </w:p>
    <w:p w:rsidR="00B87DB4" w:rsidRDefault="00B87DB4" w:rsidP="005917DA">
      <w:pPr>
        <w:rPr>
          <w:rtl/>
        </w:rPr>
      </w:pPr>
    </w:p>
    <w:p w:rsidR="00B87DB4" w:rsidRDefault="00B87DB4" w:rsidP="00146F3E">
      <w:pPr>
        <w:rPr>
          <w:rtl/>
        </w:rPr>
      </w:pPr>
      <w:r>
        <w:rPr>
          <w:rFonts w:hint="cs"/>
          <w:rtl/>
        </w:rPr>
        <w:t xml:space="preserve">הם חשים יותר יהודים ממך וממני, זו הבעיה. אתה מבין? </w:t>
      </w:r>
    </w:p>
    <w:p w:rsidR="00B87DB4" w:rsidRDefault="00B87DB4" w:rsidP="00146F3E">
      <w:pPr>
        <w:rPr>
          <w:rtl/>
        </w:rPr>
      </w:pPr>
    </w:p>
    <w:p w:rsidR="00B87DB4" w:rsidRDefault="00B87DB4" w:rsidP="00146F3E">
      <w:pPr>
        <w:pStyle w:val="-"/>
        <w:keepNext/>
        <w:rPr>
          <w:rtl/>
        </w:rPr>
      </w:pPr>
      <w:bookmarkStart w:id="11151" w:name="ET_speakercontinue_6448_114"/>
      <w:r w:rsidRPr="00862BD0">
        <w:rPr>
          <w:rStyle w:val="TagStyle"/>
          <w:rtl/>
        </w:rPr>
        <w:t xml:space="preserve"> &lt;&lt; דובר_המשך &gt;&gt; </w:t>
      </w:r>
      <w:r>
        <w:rPr>
          <w:rtl/>
        </w:rPr>
        <w:t>השר לשירותי דת מיכאל מלכיאלי:</w:t>
      </w:r>
      <w:r w:rsidRPr="00862BD0">
        <w:rPr>
          <w:rStyle w:val="TagStyle"/>
          <w:rtl/>
        </w:rPr>
        <w:t xml:space="preserve"> &lt;&lt; דובר_המשך &gt;&gt;</w:t>
      </w:r>
      <w:r>
        <w:rPr>
          <w:rtl/>
        </w:rPr>
        <w:t xml:space="preserve">   </w:t>
      </w:r>
      <w:bookmarkEnd w:id="11151"/>
    </w:p>
    <w:p w:rsidR="00B87DB4" w:rsidRDefault="00B87DB4" w:rsidP="005917DA">
      <w:pPr>
        <w:rPr>
          <w:rtl/>
        </w:rPr>
      </w:pPr>
    </w:p>
    <w:p w:rsidR="00B87DB4" w:rsidRDefault="00B87DB4" w:rsidP="007A5617">
      <w:pPr>
        <w:rPr>
          <w:rtl/>
        </w:rPr>
      </w:pPr>
      <w:bookmarkStart w:id="11152" w:name="_ETM_Q23_558000"/>
      <w:bookmarkEnd w:id="11152"/>
      <w:r>
        <w:rPr>
          <w:rFonts w:hint="cs"/>
          <w:rtl/>
        </w:rPr>
        <w:t xml:space="preserve">לא, אבל חשוב שתדע, אתה, קודם כול, שמי שמכיר את הרבנות </w:t>
      </w:r>
      <w:bookmarkStart w:id="11153" w:name="_ETM_Q23_559000"/>
      <w:bookmarkEnd w:id="11153"/>
      <w:r>
        <w:rPr>
          <w:rFonts w:hint="cs"/>
          <w:rtl/>
        </w:rPr>
        <w:t xml:space="preserve">הראשית ואת העומד בראשה, את העומדים בראשה, יודע שמדובר </w:t>
      </w:r>
      <w:bookmarkStart w:id="11154" w:name="_ETM_Q23_567000"/>
      <w:bookmarkEnd w:id="11154"/>
      <w:r>
        <w:rPr>
          <w:rFonts w:hint="cs"/>
          <w:rtl/>
        </w:rPr>
        <w:t xml:space="preserve">באנשים שהמושג של היתר </w:t>
      </w:r>
      <w:proofErr w:type="spellStart"/>
      <w:r>
        <w:rPr>
          <w:rFonts w:hint="cs"/>
          <w:rtl/>
        </w:rPr>
        <w:t>וקולא</w:t>
      </w:r>
      <w:proofErr w:type="spellEnd"/>
      <w:r>
        <w:rPr>
          <w:rFonts w:hint="cs"/>
          <w:rtl/>
        </w:rPr>
        <w:t xml:space="preserve"> לא זר להם, אנשים </w:t>
      </w:r>
      <w:bookmarkStart w:id="11155" w:name="_ETM_Q23_570000"/>
      <w:bookmarkEnd w:id="11155"/>
      <w:r>
        <w:rPr>
          <w:rFonts w:hint="cs"/>
          <w:rtl/>
        </w:rPr>
        <w:t xml:space="preserve">שזה המוטיב שלהם. מי שמכיר את הפסיקות של הראשון לציון </w:t>
      </w:r>
      <w:bookmarkStart w:id="11156" w:name="_ETM_Q23_574000"/>
      <w:bookmarkEnd w:id="11156"/>
      <w:r>
        <w:rPr>
          <w:rFonts w:hint="cs"/>
          <w:rtl/>
        </w:rPr>
        <w:t xml:space="preserve">הרב יצחק, יודע </w:t>
      </w:r>
      <w:r>
        <w:rPr>
          <w:rFonts w:hint="eastAsia"/>
          <w:rtl/>
        </w:rPr>
        <w:t>–</w:t>
      </w:r>
      <w:r>
        <w:rPr>
          <w:rFonts w:hint="cs"/>
          <w:rtl/>
        </w:rPr>
        <w:t xml:space="preserve"> לא מדובר באדם שהחומרה היא נר לרגליו. מדובר </w:t>
      </w:r>
      <w:r w:rsidR="00AE0043">
        <w:rPr>
          <w:rFonts w:hint="cs"/>
          <w:rtl/>
        </w:rPr>
        <w:t>– – –</w:t>
      </w:r>
    </w:p>
    <w:p w:rsidR="00B87DB4" w:rsidRDefault="00B87DB4" w:rsidP="00146F3E">
      <w:pPr>
        <w:rPr>
          <w:rtl/>
        </w:rPr>
      </w:pPr>
    </w:p>
    <w:p w:rsidR="00B87DB4" w:rsidRDefault="00B87DB4" w:rsidP="00146F3E">
      <w:pPr>
        <w:pStyle w:val="af5"/>
        <w:keepNext/>
        <w:rPr>
          <w:rtl/>
        </w:rPr>
      </w:pPr>
      <w:bookmarkStart w:id="11157" w:name="ET_interruption_קריאה_115"/>
      <w:r w:rsidRPr="00D86E4A">
        <w:rPr>
          <w:rStyle w:val="TagStyle"/>
          <w:rtl/>
        </w:rPr>
        <w:t xml:space="preserve"> &lt;&lt; קריאה &gt;&gt; </w:t>
      </w:r>
      <w:r>
        <w:rPr>
          <w:rtl/>
        </w:rPr>
        <w:t>קריאה:</w:t>
      </w:r>
      <w:r w:rsidRPr="00D86E4A">
        <w:rPr>
          <w:rStyle w:val="TagStyle"/>
          <w:rtl/>
        </w:rPr>
        <w:t xml:space="preserve"> &lt;&lt; קריאה &gt;&gt;</w:t>
      </w:r>
      <w:r>
        <w:rPr>
          <w:rtl/>
        </w:rPr>
        <w:t xml:space="preserve">   </w:t>
      </w:r>
      <w:bookmarkEnd w:id="11157"/>
    </w:p>
    <w:p w:rsidR="00B87DB4" w:rsidRDefault="00B87DB4" w:rsidP="005917DA">
      <w:pPr>
        <w:rPr>
          <w:rtl/>
        </w:rPr>
      </w:pPr>
    </w:p>
    <w:p w:rsidR="00B87DB4" w:rsidRDefault="00AE0043" w:rsidP="00146F3E">
      <w:pPr>
        <w:rPr>
          <w:rtl/>
        </w:rPr>
      </w:pPr>
      <w:r>
        <w:rPr>
          <w:rFonts w:hint="cs"/>
          <w:rtl/>
        </w:rPr>
        <w:t>– – –</w:t>
      </w:r>
    </w:p>
    <w:p w:rsidR="00B87DB4" w:rsidRDefault="00B87DB4" w:rsidP="00146F3E">
      <w:pPr>
        <w:rPr>
          <w:rtl/>
        </w:rPr>
      </w:pPr>
    </w:p>
    <w:p w:rsidR="00B87DB4" w:rsidRDefault="00B87DB4" w:rsidP="00146F3E">
      <w:pPr>
        <w:pStyle w:val="-"/>
        <w:keepNext/>
        <w:rPr>
          <w:rtl/>
        </w:rPr>
      </w:pPr>
      <w:bookmarkStart w:id="11158" w:name="ET_speakercontinue_6448_116"/>
      <w:r w:rsidRPr="00D86E4A">
        <w:rPr>
          <w:rStyle w:val="TagStyle"/>
          <w:rtl/>
        </w:rPr>
        <w:t xml:space="preserve"> &lt;&lt; דובר_המשך &gt;&gt; </w:t>
      </w:r>
      <w:r>
        <w:rPr>
          <w:rtl/>
        </w:rPr>
        <w:t>השר לשירותי דת מיכאל מלכיאלי:</w:t>
      </w:r>
      <w:r w:rsidRPr="00D86E4A">
        <w:rPr>
          <w:rStyle w:val="TagStyle"/>
          <w:rtl/>
        </w:rPr>
        <w:t xml:space="preserve"> &lt;&lt; דובר_המשך &gt;&gt;</w:t>
      </w:r>
      <w:r>
        <w:rPr>
          <w:rtl/>
        </w:rPr>
        <w:t xml:space="preserve">   </w:t>
      </w:r>
      <w:bookmarkEnd w:id="11158"/>
    </w:p>
    <w:p w:rsidR="00B87DB4" w:rsidRDefault="00B87DB4" w:rsidP="005917DA">
      <w:pPr>
        <w:rPr>
          <w:rtl/>
        </w:rPr>
      </w:pPr>
    </w:p>
    <w:p w:rsidR="00B87DB4" w:rsidRDefault="00B87DB4" w:rsidP="00146F3E">
      <w:pPr>
        <w:rPr>
          <w:rtl/>
        </w:rPr>
      </w:pPr>
      <w:r>
        <w:rPr>
          <w:rFonts w:hint="cs"/>
          <w:rtl/>
        </w:rPr>
        <w:t>לא, זה לא מצחיק.</w:t>
      </w:r>
      <w:bookmarkStart w:id="11159" w:name="_ETM_Q23_580000"/>
      <w:bookmarkEnd w:id="11159"/>
      <w:r>
        <w:rPr>
          <w:rFonts w:hint="cs"/>
          <w:rtl/>
        </w:rPr>
        <w:t xml:space="preserve"> </w:t>
      </w:r>
    </w:p>
    <w:p w:rsidR="00B87DB4" w:rsidRDefault="00B87DB4" w:rsidP="00146F3E">
      <w:pPr>
        <w:rPr>
          <w:rtl/>
        </w:rPr>
      </w:pPr>
      <w:bookmarkStart w:id="11160" w:name="_ETM_Q23_582000"/>
      <w:bookmarkEnd w:id="11160"/>
    </w:p>
    <w:p w:rsidR="00B87DB4" w:rsidRDefault="00B87DB4" w:rsidP="00146F3E">
      <w:pPr>
        <w:pStyle w:val="af5"/>
        <w:keepNext/>
        <w:rPr>
          <w:rtl/>
        </w:rPr>
      </w:pPr>
      <w:bookmarkStart w:id="11161" w:name="ET_interruption_5792_117"/>
      <w:r w:rsidRPr="00D86E4A">
        <w:rPr>
          <w:rStyle w:val="TagStyle"/>
          <w:rtl/>
        </w:rPr>
        <w:t xml:space="preserve"> &lt;&lt; קריאה &gt;&gt; </w:t>
      </w:r>
      <w:r>
        <w:rPr>
          <w:rtl/>
        </w:rPr>
        <w:t>יבגני סובה (ישראל ביתנו):</w:t>
      </w:r>
      <w:r w:rsidRPr="00D86E4A">
        <w:rPr>
          <w:rStyle w:val="TagStyle"/>
          <w:rtl/>
        </w:rPr>
        <w:t xml:space="preserve"> &lt;&lt; קריאה &gt;&gt;</w:t>
      </w:r>
      <w:r>
        <w:rPr>
          <w:rtl/>
        </w:rPr>
        <w:t xml:space="preserve">   </w:t>
      </w:r>
      <w:bookmarkEnd w:id="11161"/>
    </w:p>
    <w:p w:rsidR="00B87DB4" w:rsidRDefault="00B87DB4" w:rsidP="005917DA">
      <w:pPr>
        <w:rPr>
          <w:rtl/>
        </w:rPr>
      </w:pPr>
    </w:p>
    <w:p w:rsidR="00B87DB4" w:rsidRDefault="00B87DB4" w:rsidP="00146F3E">
      <w:pPr>
        <w:rPr>
          <w:rtl/>
        </w:rPr>
      </w:pPr>
      <w:r>
        <w:rPr>
          <w:rFonts w:hint="cs"/>
          <w:rtl/>
        </w:rPr>
        <w:t xml:space="preserve">דבר איתי על פרוצדורה. אתה יודע מהי המילה פרוצדורה? </w:t>
      </w:r>
      <w:r w:rsidR="007A5617">
        <w:rPr>
          <w:rFonts w:hint="cs"/>
          <w:rtl/>
        </w:rPr>
        <w:t xml:space="preserve">זה מה שאני רוצה להגיד לך. </w:t>
      </w:r>
    </w:p>
    <w:p w:rsidR="00B87DB4" w:rsidRDefault="00B87DB4" w:rsidP="00146F3E">
      <w:pPr>
        <w:rPr>
          <w:rtl/>
        </w:rPr>
      </w:pPr>
    </w:p>
    <w:p w:rsidR="00B87DB4" w:rsidRDefault="00B87DB4" w:rsidP="00146F3E">
      <w:pPr>
        <w:pStyle w:val="-"/>
        <w:keepNext/>
        <w:rPr>
          <w:rtl/>
        </w:rPr>
      </w:pPr>
      <w:bookmarkStart w:id="11162" w:name="ET_speakercontinue_6448_118"/>
      <w:r w:rsidRPr="00D86E4A">
        <w:rPr>
          <w:rStyle w:val="TagStyle"/>
          <w:rtl/>
        </w:rPr>
        <w:t xml:space="preserve"> &lt;&lt; דובר_המשך &gt;&gt; </w:t>
      </w:r>
      <w:r>
        <w:rPr>
          <w:rtl/>
        </w:rPr>
        <w:t>השר לשירותי דת מיכאל מלכיאלי:</w:t>
      </w:r>
      <w:r w:rsidRPr="00D86E4A">
        <w:rPr>
          <w:rStyle w:val="TagStyle"/>
          <w:rtl/>
        </w:rPr>
        <w:t xml:space="preserve"> &lt;&lt; דובר_המשך &gt;&gt;</w:t>
      </w:r>
      <w:r>
        <w:rPr>
          <w:rtl/>
        </w:rPr>
        <w:t xml:space="preserve">   </w:t>
      </w:r>
      <w:bookmarkEnd w:id="11162"/>
    </w:p>
    <w:p w:rsidR="00B87DB4" w:rsidRDefault="00B87DB4" w:rsidP="005917DA">
      <w:pPr>
        <w:rPr>
          <w:rtl/>
        </w:rPr>
      </w:pPr>
    </w:p>
    <w:p w:rsidR="00B87DB4" w:rsidRDefault="00B87DB4" w:rsidP="007A5617">
      <w:pPr>
        <w:rPr>
          <w:rtl/>
        </w:rPr>
      </w:pPr>
      <w:r>
        <w:rPr>
          <w:rFonts w:hint="cs"/>
          <w:rtl/>
        </w:rPr>
        <w:t xml:space="preserve">כן, </w:t>
      </w:r>
      <w:bookmarkStart w:id="11163" w:name="_ETM_Q23_583000"/>
      <w:bookmarkEnd w:id="11163"/>
      <w:r>
        <w:rPr>
          <w:rFonts w:hint="cs"/>
          <w:rtl/>
        </w:rPr>
        <w:t>אבל בסוף</w:t>
      </w:r>
      <w:r w:rsidR="007A5617">
        <w:rPr>
          <w:rFonts w:hint="cs"/>
          <w:rtl/>
        </w:rPr>
        <w:t xml:space="preserve">, </w:t>
      </w:r>
      <w:r>
        <w:rPr>
          <w:rFonts w:hint="cs"/>
          <w:rtl/>
        </w:rPr>
        <w:t xml:space="preserve">אבל בסוף יש נקודות הלכתיות. </w:t>
      </w:r>
    </w:p>
    <w:p w:rsidR="00B87DB4" w:rsidRDefault="00B87DB4" w:rsidP="00146F3E">
      <w:pPr>
        <w:rPr>
          <w:rtl/>
        </w:rPr>
      </w:pPr>
    </w:p>
    <w:p w:rsidR="00B87DB4" w:rsidRDefault="00B87DB4" w:rsidP="00146F3E">
      <w:pPr>
        <w:pStyle w:val="af5"/>
        <w:keepNext/>
        <w:rPr>
          <w:rtl/>
        </w:rPr>
      </w:pPr>
      <w:bookmarkStart w:id="11164" w:name="ET_interruption_5792_121"/>
      <w:r w:rsidRPr="00D86E4A">
        <w:rPr>
          <w:rStyle w:val="TagStyle"/>
          <w:rtl/>
        </w:rPr>
        <w:t xml:space="preserve"> &lt;&lt; קריאה &gt;&gt; </w:t>
      </w:r>
      <w:r>
        <w:rPr>
          <w:rtl/>
        </w:rPr>
        <w:t>יבגני סובה (ישראל ביתנו):</w:t>
      </w:r>
      <w:r w:rsidRPr="00D86E4A">
        <w:rPr>
          <w:rStyle w:val="TagStyle"/>
          <w:rtl/>
        </w:rPr>
        <w:t xml:space="preserve"> &lt;&lt; קריאה &gt;&gt;</w:t>
      </w:r>
      <w:r>
        <w:rPr>
          <w:rtl/>
        </w:rPr>
        <w:t xml:space="preserve">   </w:t>
      </w:r>
      <w:bookmarkEnd w:id="11164"/>
    </w:p>
    <w:p w:rsidR="00B87DB4" w:rsidRDefault="00B87DB4" w:rsidP="005917DA">
      <w:pPr>
        <w:rPr>
          <w:rtl/>
        </w:rPr>
      </w:pPr>
    </w:p>
    <w:p w:rsidR="00B87DB4" w:rsidRDefault="00B87DB4" w:rsidP="00146F3E">
      <w:pPr>
        <w:rPr>
          <w:rtl/>
        </w:rPr>
      </w:pPr>
      <w:r>
        <w:rPr>
          <w:rFonts w:hint="cs"/>
          <w:rtl/>
        </w:rPr>
        <w:t xml:space="preserve">אני לא מתווכח איתך על ההלכה, מיכאל, זה מה שאני רוצה להגיד לך. זה לא </w:t>
      </w:r>
      <w:bookmarkStart w:id="11165" w:name="_ETM_Q23_592000"/>
      <w:bookmarkEnd w:id="11165"/>
      <w:r>
        <w:rPr>
          <w:rFonts w:hint="cs"/>
          <w:rtl/>
        </w:rPr>
        <w:t xml:space="preserve">ויכוח על ההלכה. זה ויכוח על המציאות. </w:t>
      </w:r>
    </w:p>
    <w:p w:rsidR="00B87DB4" w:rsidRDefault="00B87DB4" w:rsidP="00146F3E">
      <w:pPr>
        <w:rPr>
          <w:rtl/>
        </w:rPr>
      </w:pPr>
    </w:p>
    <w:p w:rsidR="00B87DB4" w:rsidRDefault="00B87DB4" w:rsidP="00146F3E">
      <w:pPr>
        <w:pStyle w:val="af5"/>
        <w:keepNext/>
        <w:rPr>
          <w:rtl/>
        </w:rPr>
      </w:pPr>
      <w:bookmarkStart w:id="11166" w:name="ET_interruption_5264_122"/>
      <w:r w:rsidRPr="00D86E4A">
        <w:rPr>
          <w:rStyle w:val="TagStyle"/>
          <w:rtl/>
        </w:rPr>
        <w:t xml:space="preserve"> &lt;&lt; קריאה &gt;&gt; </w:t>
      </w:r>
      <w:r>
        <w:rPr>
          <w:rtl/>
        </w:rPr>
        <w:t>אחמד טיבי (חד"ש-תע"ל):</w:t>
      </w:r>
      <w:r w:rsidRPr="00D86E4A">
        <w:rPr>
          <w:rStyle w:val="TagStyle"/>
          <w:rtl/>
        </w:rPr>
        <w:t xml:space="preserve"> &lt;&lt; קריאה &gt;&gt;</w:t>
      </w:r>
      <w:r>
        <w:rPr>
          <w:rtl/>
        </w:rPr>
        <w:t xml:space="preserve">   </w:t>
      </w:r>
      <w:bookmarkEnd w:id="11166"/>
    </w:p>
    <w:p w:rsidR="00B87DB4" w:rsidRDefault="00B87DB4" w:rsidP="005917DA">
      <w:pPr>
        <w:rPr>
          <w:rtl/>
        </w:rPr>
      </w:pPr>
    </w:p>
    <w:p w:rsidR="00B87DB4" w:rsidRDefault="00B87DB4" w:rsidP="007A5617">
      <w:pPr>
        <w:rPr>
          <w:rtl/>
        </w:rPr>
      </w:pPr>
      <w:r>
        <w:rPr>
          <w:rFonts w:hint="cs"/>
          <w:rtl/>
        </w:rPr>
        <w:t>אוקיי. נגמרה הלכה. תוכל להסביר לכנסת מה משבר הטלפונים הכשרים? מה? מה? מה? בוא תסביר לנו.</w:t>
      </w:r>
    </w:p>
    <w:p w:rsidR="00B87DB4" w:rsidRDefault="00B87DB4" w:rsidP="00146F3E">
      <w:pPr>
        <w:rPr>
          <w:rtl/>
        </w:rPr>
      </w:pPr>
    </w:p>
    <w:p w:rsidR="00B87DB4" w:rsidRDefault="00B87DB4" w:rsidP="00146F3E">
      <w:pPr>
        <w:pStyle w:val="-"/>
        <w:keepNext/>
        <w:rPr>
          <w:rtl/>
        </w:rPr>
      </w:pPr>
      <w:bookmarkStart w:id="11167" w:name="ET_speakercontinue_6448_125"/>
      <w:r w:rsidRPr="00F9544A">
        <w:rPr>
          <w:rStyle w:val="TagStyle"/>
          <w:rtl/>
        </w:rPr>
        <w:t xml:space="preserve"> &lt;&lt; דובר_המשך &gt;&gt; </w:t>
      </w:r>
      <w:r>
        <w:rPr>
          <w:rtl/>
        </w:rPr>
        <w:t>השר לשירותי דת מיכאל מלכיאלי:</w:t>
      </w:r>
      <w:r w:rsidRPr="00F9544A">
        <w:rPr>
          <w:rStyle w:val="TagStyle"/>
          <w:rtl/>
        </w:rPr>
        <w:t xml:space="preserve"> &lt;&lt; דובר_המשך &gt;&gt;</w:t>
      </w:r>
      <w:r>
        <w:rPr>
          <w:rtl/>
        </w:rPr>
        <w:t xml:space="preserve">   </w:t>
      </w:r>
      <w:bookmarkEnd w:id="11167"/>
    </w:p>
    <w:p w:rsidR="00B87DB4" w:rsidRDefault="00B87DB4" w:rsidP="005917DA">
      <w:pPr>
        <w:rPr>
          <w:rtl/>
        </w:rPr>
      </w:pPr>
    </w:p>
    <w:p w:rsidR="00B87DB4" w:rsidRDefault="007A5617" w:rsidP="007A5617">
      <w:pPr>
        <w:rPr>
          <w:rtl/>
        </w:rPr>
      </w:pPr>
      <w:bookmarkStart w:id="11168" w:name="_ETM_Q23_603000"/>
      <w:bookmarkEnd w:id="11168"/>
      <w:r>
        <w:rPr>
          <w:rFonts w:hint="cs"/>
          <w:rtl/>
        </w:rPr>
        <w:t xml:space="preserve">כן, כן, </w:t>
      </w:r>
      <w:r w:rsidR="00B87DB4">
        <w:rPr>
          <w:rFonts w:hint="cs"/>
          <w:rtl/>
        </w:rPr>
        <w:t xml:space="preserve">חבר הכנסת טיבי שואל </w:t>
      </w:r>
      <w:bookmarkStart w:id="11169" w:name="_ETM_Q23_608000"/>
      <w:bookmarkEnd w:id="11169"/>
      <w:r w:rsidR="00B87DB4">
        <w:rPr>
          <w:rFonts w:hint="cs"/>
          <w:rtl/>
        </w:rPr>
        <w:t xml:space="preserve">שאלה. אתה יודע, בליל הסדר יש – כנגד ארבעה בנים </w:t>
      </w:r>
      <w:bookmarkStart w:id="11170" w:name="_ETM_Q23_614000"/>
      <w:bookmarkEnd w:id="11170"/>
      <w:r w:rsidR="00B87DB4">
        <w:rPr>
          <w:rFonts w:hint="cs"/>
          <w:rtl/>
        </w:rPr>
        <w:t xml:space="preserve">דיברה התורה: חכם, תם, רשע וזה שאינו יודע </w:t>
      </w:r>
      <w:bookmarkStart w:id="11171" w:name="_ETM_Q23_615000"/>
      <w:bookmarkEnd w:id="11171"/>
      <w:r w:rsidR="00B87DB4">
        <w:rPr>
          <w:rFonts w:hint="cs"/>
          <w:rtl/>
        </w:rPr>
        <w:t>לשאול. לכל אחד יש שאלה.</w:t>
      </w:r>
      <w:bookmarkStart w:id="11172" w:name="_ETM_Q23_621000"/>
      <w:bookmarkEnd w:id="11172"/>
      <w:r w:rsidR="00B87DB4">
        <w:rPr>
          <w:rFonts w:hint="cs"/>
          <w:rtl/>
        </w:rPr>
        <w:t xml:space="preserve"> עכשיו אתה שואל שאלת חכם: מה משבר הטלפונים? שאלה </w:t>
      </w:r>
      <w:bookmarkStart w:id="11173" w:name="_ETM_Q23_626000"/>
      <w:bookmarkEnd w:id="11173"/>
      <w:r w:rsidR="00B87DB4">
        <w:rPr>
          <w:rFonts w:hint="cs"/>
          <w:rtl/>
        </w:rPr>
        <w:t>טובה. א</w:t>
      </w:r>
      <w:bookmarkStart w:id="11174" w:name="_ETM_Q23_627000"/>
      <w:bookmarkEnd w:id="11174"/>
      <w:r w:rsidR="00B87DB4">
        <w:rPr>
          <w:rFonts w:hint="cs"/>
          <w:rtl/>
        </w:rPr>
        <w:t>ני רוצה לענות לך. אתה יודע, בסוף הציבור החרדי</w:t>
      </w:r>
      <w:bookmarkStart w:id="11175" w:name="_ETM_Q23_633000"/>
      <w:bookmarkEnd w:id="11175"/>
      <w:r w:rsidR="00B87DB4">
        <w:rPr>
          <w:rFonts w:hint="cs"/>
          <w:rtl/>
        </w:rPr>
        <w:t xml:space="preserve"> לא מעוניין להיות מעורה בכל תהליך, בכל </w:t>
      </w:r>
      <w:bookmarkStart w:id="11176" w:name="_ETM_Q23_635000"/>
      <w:bookmarkEnd w:id="11176"/>
      <w:r w:rsidR="00B87DB4">
        <w:rPr>
          <w:rFonts w:hint="cs"/>
          <w:rtl/>
        </w:rPr>
        <w:t xml:space="preserve">שלב של מה שקורה במדינה. זאת אומרת בנושאי חינוך, בנושאי </w:t>
      </w:r>
      <w:bookmarkStart w:id="11177" w:name="_ETM_Q23_640000"/>
      <w:bookmarkEnd w:id="11177"/>
      <w:r w:rsidR="00B87DB4">
        <w:rPr>
          <w:rFonts w:hint="cs"/>
          <w:rtl/>
        </w:rPr>
        <w:t xml:space="preserve">יהדות, אנחנו רוצים לקבוע לעצמנו כללים </w:t>
      </w:r>
      <w:r w:rsidR="00B87DB4">
        <w:rPr>
          <w:rFonts w:hint="eastAsia"/>
          <w:rtl/>
        </w:rPr>
        <w:t>–</w:t>
      </w:r>
      <w:r w:rsidR="00B87DB4">
        <w:rPr>
          <w:rFonts w:hint="cs"/>
          <w:rtl/>
        </w:rPr>
        <w:t xml:space="preserve"> כמובן, במסגרת </w:t>
      </w:r>
      <w:bookmarkStart w:id="11178" w:name="_ETM_Q23_646000"/>
      <w:bookmarkEnd w:id="11178"/>
      <w:r w:rsidR="00B87DB4">
        <w:rPr>
          <w:rFonts w:hint="cs"/>
          <w:rtl/>
        </w:rPr>
        <w:t>החוק</w:t>
      </w:r>
      <w:r>
        <w:rPr>
          <w:rFonts w:hint="cs"/>
          <w:rtl/>
        </w:rPr>
        <w:t>,</w:t>
      </w:r>
      <w:r w:rsidR="00B87DB4">
        <w:rPr>
          <w:rFonts w:hint="cs"/>
          <w:rtl/>
        </w:rPr>
        <w:t xml:space="preserve"> אנחנו מחויבים לחוק, אבל יש לנו גם את ההלכה</w:t>
      </w:r>
      <w:bookmarkStart w:id="11179" w:name="_ETM_Q23_644000"/>
      <w:bookmarkEnd w:id="11179"/>
      <w:r w:rsidR="00B87DB4">
        <w:rPr>
          <w:rFonts w:hint="cs"/>
          <w:rtl/>
        </w:rPr>
        <w:t xml:space="preserve">, אנחנו מחויבים להלכה. </w:t>
      </w:r>
    </w:p>
    <w:p w:rsidR="00B87DB4" w:rsidRDefault="00B87DB4" w:rsidP="00146F3E">
      <w:pPr>
        <w:rPr>
          <w:rtl/>
        </w:rPr>
      </w:pPr>
    </w:p>
    <w:p w:rsidR="00B87DB4" w:rsidRDefault="00B87DB4" w:rsidP="009A4E28">
      <w:pPr>
        <w:rPr>
          <w:rtl/>
        </w:rPr>
      </w:pPr>
      <w:bookmarkStart w:id="11180" w:name="_ETM_Q23_652000"/>
      <w:bookmarkEnd w:id="11180"/>
      <w:r>
        <w:rPr>
          <w:rFonts w:hint="cs"/>
          <w:rtl/>
        </w:rPr>
        <w:t xml:space="preserve">עכשיו, באו הרבנים בדבר שכל </w:t>
      </w:r>
      <w:bookmarkStart w:id="11181" w:name="_ETM_Q23_653000"/>
      <w:bookmarkEnd w:id="11181"/>
      <w:r>
        <w:rPr>
          <w:rFonts w:hint="cs"/>
          <w:rtl/>
        </w:rPr>
        <w:t xml:space="preserve">אחד מבין – בטלפונים הלא-כשרים, הפרוצים, יש </w:t>
      </w:r>
      <w:bookmarkStart w:id="11182" w:name="_ETM_Q23_661000"/>
      <w:bookmarkEnd w:id="11182"/>
      <w:r>
        <w:rPr>
          <w:rFonts w:hint="cs"/>
          <w:rtl/>
        </w:rPr>
        <w:t xml:space="preserve">בעיות. הקימו יחד עם חברות הסלולר קומות כשרות, אין שם </w:t>
      </w:r>
      <w:bookmarkStart w:id="11183" w:name="_ETM_Q23_666000"/>
      <w:bookmarkEnd w:id="11183"/>
      <w:r>
        <w:rPr>
          <w:rFonts w:hint="cs"/>
          <w:rtl/>
        </w:rPr>
        <w:t xml:space="preserve">גלישה לכל מקום. אבא קונה לבן שלו פלאפון, הוא משתמש </w:t>
      </w:r>
      <w:bookmarkStart w:id="11184" w:name="_ETM_Q23_670000"/>
      <w:bookmarkEnd w:id="11184"/>
      <w:r>
        <w:rPr>
          <w:rFonts w:hint="cs"/>
          <w:rtl/>
        </w:rPr>
        <w:t xml:space="preserve">בזה, האבא יודע מה הבן שלו עושה. </w:t>
      </w:r>
      <w:bookmarkStart w:id="11185" w:name="_ETM_Q23_677000"/>
      <w:bookmarkEnd w:id="11185"/>
      <w:r>
        <w:rPr>
          <w:rFonts w:hint="cs"/>
          <w:rtl/>
        </w:rPr>
        <w:t>בכנסת הקודמת</w:t>
      </w:r>
      <w:bookmarkStart w:id="11186" w:name="_ETM_Q23_679000"/>
      <w:bookmarkEnd w:id="11186"/>
      <w:r>
        <w:rPr>
          <w:rFonts w:hint="cs"/>
          <w:rtl/>
        </w:rPr>
        <w:t xml:space="preserve"> בא שר </w:t>
      </w:r>
      <w:r w:rsidR="007A5617">
        <w:rPr>
          <w:rFonts w:hint="cs"/>
          <w:rtl/>
        </w:rPr>
        <w:t>ה</w:t>
      </w:r>
      <w:r>
        <w:rPr>
          <w:rFonts w:hint="cs"/>
          <w:rtl/>
        </w:rPr>
        <w:t xml:space="preserve">תקשורת הנדל, שהחליט </w:t>
      </w:r>
      <w:r>
        <w:rPr>
          <w:rFonts w:hint="eastAsia"/>
          <w:rtl/>
        </w:rPr>
        <w:t>–</w:t>
      </w:r>
      <w:r>
        <w:rPr>
          <w:rFonts w:hint="cs"/>
          <w:rtl/>
        </w:rPr>
        <w:t xml:space="preserve"> אני לא יודע למה, כי אני חשבתי שהוא בן אדם</w:t>
      </w:r>
      <w:bookmarkStart w:id="11187" w:name="_ETM_Q23_682000"/>
      <w:bookmarkEnd w:id="11187"/>
      <w:r>
        <w:rPr>
          <w:rFonts w:hint="cs"/>
          <w:rtl/>
        </w:rPr>
        <w:t xml:space="preserve"> מאוד מאוד הגון, רק לצערי הוא נסחף אחרי איזה לא </w:t>
      </w:r>
      <w:bookmarkStart w:id="11188" w:name="_ETM_Q23_687000"/>
      <w:bookmarkEnd w:id="11188"/>
      <w:r>
        <w:rPr>
          <w:rFonts w:hint="cs"/>
          <w:rtl/>
        </w:rPr>
        <w:t xml:space="preserve">יודע מה </w:t>
      </w:r>
      <w:r>
        <w:rPr>
          <w:rFonts w:hint="eastAsia"/>
          <w:rtl/>
        </w:rPr>
        <w:t>–</w:t>
      </w:r>
      <w:r>
        <w:rPr>
          <w:rFonts w:hint="cs"/>
          <w:rtl/>
        </w:rPr>
        <w:t xml:space="preserve"> לחנך אותנו, כלומר לא </w:t>
      </w:r>
      <w:bookmarkStart w:id="11189" w:name="_ETM_Q23_692000"/>
      <w:bookmarkEnd w:id="11189"/>
      <w:r>
        <w:rPr>
          <w:rFonts w:hint="cs"/>
          <w:rtl/>
        </w:rPr>
        <w:t xml:space="preserve">יהיה יותר מצב שאנחנו כציבור נסגור עם חברות הסלולר איזה </w:t>
      </w:r>
      <w:bookmarkStart w:id="11190" w:name="_ETM_Q23_697000"/>
      <w:bookmarkEnd w:id="11190"/>
      <w:r>
        <w:rPr>
          <w:rFonts w:hint="cs"/>
          <w:rtl/>
        </w:rPr>
        <w:t xml:space="preserve">טלפונים יהיו לנו. </w:t>
      </w:r>
    </w:p>
    <w:p w:rsidR="00B87DB4" w:rsidRDefault="00B87DB4" w:rsidP="00146F3E">
      <w:pPr>
        <w:rPr>
          <w:rtl/>
        </w:rPr>
      </w:pPr>
      <w:bookmarkStart w:id="11191" w:name="_ETM_Q23_699000"/>
      <w:bookmarkEnd w:id="11191"/>
    </w:p>
    <w:p w:rsidR="00B87DB4" w:rsidRDefault="00B87DB4" w:rsidP="009A4E28">
      <w:pPr>
        <w:rPr>
          <w:rtl/>
        </w:rPr>
      </w:pPr>
      <w:bookmarkStart w:id="11192" w:name="_ETM_Q23_700000"/>
      <w:bookmarkEnd w:id="11192"/>
      <w:r>
        <w:rPr>
          <w:rFonts w:hint="cs"/>
          <w:rtl/>
        </w:rPr>
        <w:t xml:space="preserve">מה הכלי לדעת את זה? אתה לוקח </w:t>
      </w:r>
      <w:bookmarkStart w:id="11193" w:name="_ETM_Q23_703000"/>
      <w:bookmarkEnd w:id="11193"/>
      <w:r>
        <w:rPr>
          <w:rFonts w:hint="cs"/>
          <w:rtl/>
        </w:rPr>
        <w:t xml:space="preserve">מספר של קומה כשרה </w:t>
      </w:r>
      <w:r>
        <w:rPr>
          <w:rFonts w:hint="eastAsia"/>
          <w:rtl/>
        </w:rPr>
        <w:t xml:space="preserve">– </w:t>
      </w:r>
      <w:r>
        <w:rPr>
          <w:rFonts w:hint="cs"/>
          <w:rtl/>
        </w:rPr>
        <w:t xml:space="preserve">05276 או 71 או 0541, זו </w:t>
      </w:r>
      <w:bookmarkStart w:id="11194" w:name="_ETM_Q23_706000"/>
      <w:bookmarkEnd w:id="11194"/>
      <w:r>
        <w:rPr>
          <w:rFonts w:hint="cs"/>
          <w:rtl/>
        </w:rPr>
        <w:t xml:space="preserve">הקומה הכשרה. אתה יודע, מי שיש לו את זה, זה נקרא טלפון מוגן. הוא אמר, לא יהיה דבר כזה יותר. </w:t>
      </w:r>
      <w:bookmarkStart w:id="11195" w:name="_ETM_Q23_718000"/>
      <w:bookmarkStart w:id="11196" w:name="_ETM_Q23_719000"/>
      <w:bookmarkEnd w:id="11195"/>
      <w:bookmarkEnd w:id="11196"/>
      <w:r>
        <w:rPr>
          <w:rFonts w:hint="cs"/>
          <w:rtl/>
        </w:rPr>
        <w:t xml:space="preserve">הסבירו לו </w:t>
      </w:r>
      <w:r>
        <w:rPr>
          <w:rFonts w:hint="eastAsia"/>
          <w:rtl/>
        </w:rPr>
        <w:t>–</w:t>
      </w:r>
      <w:r>
        <w:rPr>
          <w:rFonts w:hint="cs"/>
          <w:rtl/>
        </w:rPr>
        <w:t xml:space="preserve"> זה לא נעשה בכפייה, זה נעשה בהבנה, </w:t>
      </w:r>
      <w:bookmarkStart w:id="11197" w:name="_ETM_Q23_722000"/>
      <w:bookmarkEnd w:id="11197"/>
      <w:r>
        <w:rPr>
          <w:rFonts w:hint="cs"/>
          <w:rtl/>
        </w:rPr>
        <w:t>זה חינוכי, יש אנשים שאינם דתיים שמחזיקים כאלה טלפונים – למה?</w:t>
      </w:r>
    </w:p>
    <w:p w:rsidR="00B87DB4" w:rsidRDefault="00B87DB4" w:rsidP="00146F3E">
      <w:pPr>
        <w:rPr>
          <w:rtl/>
        </w:rPr>
      </w:pPr>
      <w:bookmarkStart w:id="11198" w:name="_ETM_Q23_724000"/>
      <w:bookmarkEnd w:id="11198"/>
    </w:p>
    <w:p w:rsidR="00B87DB4" w:rsidRDefault="00B87DB4" w:rsidP="00146F3E">
      <w:pPr>
        <w:pStyle w:val="af5"/>
        <w:keepNext/>
        <w:rPr>
          <w:rtl/>
        </w:rPr>
      </w:pPr>
      <w:bookmarkStart w:id="11199" w:name="ET_interruption_5854_126"/>
      <w:r w:rsidRPr="00C47644">
        <w:rPr>
          <w:rStyle w:val="TagStyle"/>
          <w:rtl/>
        </w:rPr>
        <w:t xml:space="preserve"> &lt;&lt; קריאה &gt;&gt; </w:t>
      </w:r>
      <w:r>
        <w:rPr>
          <w:rtl/>
        </w:rPr>
        <w:t>ווליד טאהא (רע"מ – הרשימה הערבית המאוחדת):</w:t>
      </w:r>
      <w:r w:rsidRPr="00C47644">
        <w:rPr>
          <w:rStyle w:val="TagStyle"/>
          <w:rtl/>
        </w:rPr>
        <w:t xml:space="preserve"> &lt;&lt; קריאה &gt;&gt;</w:t>
      </w:r>
      <w:r>
        <w:rPr>
          <w:rtl/>
        </w:rPr>
        <w:t xml:space="preserve">   </w:t>
      </w:r>
      <w:bookmarkEnd w:id="11199"/>
    </w:p>
    <w:p w:rsidR="00B87DB4" w:rsidRDefault="00B87DB4" w:rsidP="005917DA">
      <w:pPr>
        <w:rPr>
          <w:rtl/>
        </w:rPr>
      </w:pPr>
    </w:p>
    <w:p w:rsidR="00B87DB4" w:rsidRDefault="00B87DB4" w:rsidP="00146F3E">
      <w:pPr>
        <w:rPr>
          <w:rtl/>
        </w:rPr>
      </w:pPr>
      <w:bookmarkStart w:id="11200" w:name="_ETM_Q23_727000"/>
      <w:bookmarkEnd w:id="11200"/>
      <w:r>
        <w:rPr>
          <w:rFonts w:hint="cs"/>
          <w:rtl/>
        </w:rPr>
        <w:t xml:space="preserve">עכשיו </w:t>
      </w:r>
      <w:bookmarkStart w:id="11201" w:name="_ETM_Q23_725000"/>
      <w:bookmarkEnd w:id="11201"/>
      <w:r>
        <w:rPr>
          <w:rFonts w:hint="cs"/>
          <w:rtl/>
        </w:rPr>
        <w:t xml:space="preserve">יש לך את בן גביר. עזוב את הנדל. מה הבעיה </w:t>
      </w:r>
      <w:bookmarkStart w:id="11202" w:name="_ETM_Q23_728000"/>
      <w:bookmarkEnd w:id="11202"/>
      <w:r>
        <w:rPr>
          <w:rFonts w:hint="cs"/>
          <w:rtl/>
        </w:rPr>
        <w:t xml:space="preserve">עם בן גביר? </w:t>
      </w:r>
    </w:p>
    <w:p w:rsidR="00B87DB4" w:rsidRDefault="00B87DB4" w:rsidP="00146F3E">
      <w:pPr>
        <w:rPr>
          <w:rtl/>
        </w:rPr>
      </w:pPr>
    </w:p>
    <w:p w:rsidR="00B87DB4" w:rsidRDefault="00B87DB4" w:rsidP="00146F3E">
      <w:pPr>
        <w:pStyle w:val="-"/>
        <w:keepNext/>
        <w:rPr>
          <w:rtl/>
        </w:rPr>
      </w:pPr>
      <w:bookmarkStart w:id="11203" w:name="ET_speakercontinue_6448_127"/>
      <w:r w:rsidRPr="00C47644">
        <w:rPr>
          <w:rStyle w:val="TagStyle"/>
          <w:rtl/>
        </w:rPr>
        <w:t xml:space="preserve"> &lt;&lt; דובר_המשך &gt;&gt; </w:t>
      </w:r>
      <w:r>
        <w:rPr>
          <w:rtl/>
        </w:rPr>
        <w:t>השר לשירותי דת מיכאל מלכיאלי:</w:t>
      </w:r>
      <w:r w:rsidRPr="00C47644">
        <w:rPr>
          <w:rStyle w:val="TagStyle"/>
          <w:rtl/>
        </w:rPr>
        <w:t xml:space="preserve"> &lt;&lt; דובר_המשך &gt;&gt;</w:t>
      </w:r>
      <w:r>
        <w:rPr>
          <w:rtl/>
        </w:rPr>
        <w:t xml:space="preserve">   </w:t>
      </w:r>
      <w:bookmarkEnd w:id="11203"/>
    </w:p>
    <w:p w:rsidR="00B87DB4" w:rsidRDefault="00B87DB4" w:rsidP="005917DA">
      <w:pPr>
        <w:rPr>
          <w:rtl/>
        </w:rPr>
      </w:pPr>
    </w:p>
    <w:p w:rsidR="00B87DB4" w:rsidRDefault="00B87DB4" w:rsidP="00146F3E">
      <w:pPr>
        <w:rPr>
          <w:rtl/>
        </w:rPr>
      </w:pPr>
      <w:r>
        <w:rPr>
          <w:rFonts w:hint="cs"/>
          <w:rtl/>
        </w:rPr>
        <w:t>ל</w:t>
      </w:r>
      <w:bookmarkStart w:id="11204" w:name="_ETM_Q23_730000"/>
      <w:bookmarkEnd w:id="11204"/>
      <w:r>
        <w:rPr>
          <w:rFonts w:hint="cs"/>
          <w:rtl/>
        </w:rPr>
        <w:t xml:space="preserve">א, שנייה, שנייה. קודם כול </w:t>
      </w:r>
      <w:r w:rsidR="00AE0043">
        <w:rPr>
          <w:rFonts w:hint="cs"/>
          <w:rtl/>
        </w:rPr>
        <w:t>– – –</w:t>
      </w:r>
    </w:p>
    <w:p w:rsidR="00B87DB4" w:rsidRDefault="00B87DB4" w:rsidP="00146F3E">
      <w:pPr>
        <w:rPr>
          <w:rtl/>
        </w:rPr>
      </w:pPr>
    </w:p>
    <w:p w:rsidR="00B87DB4" w:rsidRDefault="00B87DB4" w:rsidP="00146F3E">
      <w:pPr>
        <w:pStyle w:val="af5"/>
        <w:keepNext/>
        <w:rPr>
          <w:rtl/>
        </w:rPr>
      </w:pPr>
      <w:bookmarkStart w:id="11205" w:name="ET_interruption_5854_128"/>
      <w:r w:rsidRPr="00C47644">
        <w:rPr>
          <w:rStyle w:val="TagStyle"/>
          <w:rtl/>
        </w:rPr>
        <w:t xml:space="preserve"> &lt;&lt; קריאה &gt;&gt; </w:t>
      </w:r>
      <w:r>
        <w:rPr>
          <w:rtl/>
        </w:rPr>
        <w:t>ווליד טאהא (רע"מ – הרשימה הערבית המאוחדת):</w:t>
      </w:r>
      <w:r w:rsidRPr="00C47644">
        <w:rPr>
          <w:rStyle w:val="TagStyle"/>
          <w:rtl/>
        </w:rPr>
        <w:t xml:space="preserve"> &lt;&lt; קריאה &gt;&gt;</w:t>
      </w:r>
      <w:r>
        <w:rPr>
          <w:rtl/>
        </w:rPr>
        <w:t xml:space="preserve">   </w:t>
      </w:r>
      <w:bookmarkEnd w:id="11205"/>
    </w:p>
    <w:p w:rsidR="00B87DB4" w:rsidRDefault="00B87DB4" w:rsidP="005917DA">
      <w:pPr>
        <w:rPr>
          <w:rtl/>
        </w:rPr>
      </w:pPr>
    </w:p>
    <w:p w:rsidR="00B87DB4" w:rsidRDefault="00B87DB4" w:rsidP="00146F3E">
      <w:pPr>
        <w:rPr>
          <w:rtl/>
        </w:rPr>
      </w:pPr>
      <w:r>
        <w:rPr>
          <w:rFonts w:hint="cs"/>
          <w:rtl/>
        </w:rPr>
        <w:t>מה הבעיה עם בן גביר?</w:t>
      </w:r>
    </w:p>
    <w:p w:rsidR="00B87DB4" w:rsidRDefault="00B87DB4" w:rsidP="00146F3E">
      <w:pPr>
        <w:rPr>
          <w:rtl/>
        </w:rPr>
      </w:pPr>
    </w:p>
    <w:p w:rsidR="00B87DB4" w:rsidRDefault="00B87DB4" w:rsidP="00146F3E">
      <w:pPr>
        <w:pStyle w:val="af5"/>
        <w:keepNext/>
        <w:rPr>
          <w:rtl/>
        </w:rPr>
      </w:pPr>
      <w:bookmarkStart w:id="11206" w:name="ET_interruption_5264_130"/>
      <w:r w:rsidRPr="00C47644">
        <w:rPr>
          <w:rStyle w:val="TagStyle"/>
          <w:rtl/>
        </w:rPr>
        <w:t xml:space="preserve"> &lt;&lt; קריאה &gt;&gt; </w:t>
      </w:r>
      <w:r>
        <w:rPr>
          <w:rtl/>
        </w:rPr>
        <w:t>אחמד טיבי (חד"ש-תע"ל):</w:t>
      </w:r>
      <w:r w:rsidRPr="00C47644">
        <w:rPr>
          <w:rStyle w:val="TagStyle"/>
          <w:rtl/>
        </w:rPr>
        <w:t xml:space="preserve"> &lt;&lt; קריאה &gt;&gt;</w:t>
      </w:r>
      <w:r>
        <w:rPr>
          <w:rtl/>
        </w:rPr>
        <w:t xml:space="preserve">   </w:t>
      </w:r>
      <w:bookmarkEnd w:id="11206"/>
    </w:p>
    <w:p w:rsidR="00B87DB4" w:rsidRDefault="00B87DB4" w:rsidP="005917DA">
      <w:pPr>
        <w:rPr>
          <w:rtl/>
        </w:rPr>
      </w:pPr>
    </w:p>
    <w:p w:rsidR="00B87DB4" w:rsidRPr="00C47644" w:rsidRDefault="00B87DB4" w:rsidP="00146F3E">
      <w:pPr>
        <w:rPr>
          <w:rtl/>
        </w:rPr>
      </w:pPr>
      <w:r>
        <w:rPr>
          <w:rFonts w:hint="cs"/>
          <w:rtl/>
        </w:rPr>
        <w:t>בדיוק.</w:t>
      </w:r>
    </w:p>
    <w:p w:rsidR="00B87DB4" w:rsidRDefault="00B87DB4" w:rsidP="00146F3E">
      <w:pPr>
        <w:rPr>
          <w:rtl/>
        </w:rPr>
      </w:pPr>
    </w:p>
    <w:p w:rsidR="00B87DB4" w:rsidRDefault="00B87DB4" w:rsidP="00146F3E">
      <w:pPr>
        <w:pStyle w:val="af5"/>
        <w:keepNext/>
        <w:rPr>
          <w:rtl/>
        </w:rPr>
      </w:pPr>
      <w:bookmarkStart w:id="11207" w:name="ET_interruption_5761_129"/>
      <w:r w:rsidRPr="00C47644">
        <w:rPr>
          <w:rStyle w:val="TagStyle"/>
          <w:rtl/>
        </w:rPr>
        <w:t xml:space="preserve"> &lt;&lt; קריאה &gt;&gt; </w:t>
      </w:r>
      <w:r>
        <w:rPr>
          <w:rtl/>
        </w:rPr>
        <w:t>עאידה תומא סלימאן (חד"ש-תע"ל):</w:t>
      </w:r>
      <w:r w:rsidRPr="00C47644">
        <w:rPr>
          <w:rStyle w:val="TagStyle"/>
          <w:rtl/>
        </w:rPr>
        <w:t xml:space="preserve"> &lt;&lt; קריאה &gt;&gt;</w:t>
      </w:r>
      <w:r>
        <w:rPr>
          <w:rtl/>
        </w:rPr>
        <w:t xml:space="preserve">   </w:t>
      </w:r>
      <w:bookmarkEnd w:id="11207"/>
    </w:p>
    <w:p w:rsidR="00B87DB4" w:rsidRDefault="00B87DB4" w:rsidP="005917DA">
      <w:pPr>
        <w:rPr>
          <w:rtl/>
        </w:rPr>
      </w:pPr>
    </w:p>
    <w:p w:rsidR="00B87DB4" w:rsidRDefault="00B87DB4" w:rsidP="00146F3E">
      <w:pPr>
        <w:rPr>
          <w:rtl/>
        </w:rPr>
      </w:pPr>
      <w:r>
        <w:rPr>
          <w:rFonts w:hint="cs"/>
          <w:rtl/>
        </w:rPr>
        <w:t xml:space="preserve">איך זה קשור לבן גביר? </w:t>
      </w:r>
    </w:p>
    <w:p w:rsidR="00B87DB4" w:rsidRDefault="00B87DB4" w:rsidP="00146F3E">
      <w:pPr>
        <w:rPr>
          <w:rtl/>
        </w:rPr>
      </w:pPr>
      <w:bookmarkStart w:id="11208" w:name="_ETM_Q23_737000"/>
      <w:bookmarkEnd w:id="11208"/>
    </w:p>
    <w:p w:rsidR="00B87DB4" w:rsidRDefault="00B87DB4" w:rsidP="00146F3E">
      <w:pPr>
        <w:pStyle w:val="af5"/>
        <w:keepNext/>
        <w:rPr>
          <w:rtl/>
        </w:rPr>
      </w:pPr>
      <w:bookmarkStart w:id="11209" w:name="ET_interruption_5854_131"/>
      <w:r w:rsidRPr="00C47644">
        <w:rPr>
          <w:rStyle w:val="TagStyle"/>
          <w:rtl/>
        </w:rPr>
        <w:t xml:space="preserve"> &lt;&lt; קריאה &gt;&gt; </w:t>
      </w:r>
      <w:r>
        <w:rPr>
          <w:rtl/>
        </w:rPr>
        <w:t>ווליד טאהא (רע"מ – הרשימה הערבית המאוחדת):</w:t>
      </w:r>
      <w:r w:rsidRPr="00C47644">
        <w:rPr>
          <w:rStyle w:val="TagStyle"/>
          <w:rtl/>
        </w:rPr>
        <w:t xml:space="preserve"> &lt;&lt; קריאה &gt;&gt;</w:t>
      </w:r>
      <w:r>
        <w:rPr>
          <w:rtl/>
        </w:rPr>
        <w:t xml:space="preserve">   </w:t>
      </w:r>
      <w:bookmarkEnd w:id="11209"/>
    </w:p>
    <w:p w:rsidR="00B87DB4" w:rsidRDefault="00B87DB4" w:rsidP="005917DA">
      <w:pPr>
        <w:rPr>
          <w:rtl/>
        </w:rPr>
      </w:pPr>
    </w:p>
    <w:p w:rsidR="00B87DB4" w:rsidRDefault="00B87DB4" w:rsidP="00146F3E">
      <w:pPr>
        <w:rPr>
          <w:rtl/>
        </w:rPr>
      </w:pPr>
      <w:r>
        <w:rPr>
          <w:rFonts w:hint="cs"/>
          <w:rtl/>
        </w:rPr>
        <w:t>מה לבן גביר ולטלפון הכשר?</w:t>
      </w:r>
    </w:p>
    <w:p w:rsidR="00B87DB4" w:rsidRDefault="00B87DB4" w:rsidP="00146F3E">
      <w:pPr>
        <w:rPr>
          <w:rtl/>
        </w:rPr>
      </w:pPr>
    </w:p>
    <w:p w:rsidR="00B87DB4" w:rsidRDefault="00B87DB4" w:rsidP="00146F3E">
      <w:pPr>
        <w:pStyle w:val="-"/>
        <w:keepNext/>
        <w:rPr>
          <w:rtl/>
        </w:rPr>
      </w:pPr>
      <w:bookmarkStart w:id="11210" w:name="ET_speakercontinue_6448_132"/>
      <w:r w:rsidRPr="00C47644">
        <w:rPr>
          <w:rStyle w:val="TagStyle"/>
          <w:rtl/>
        </w:rPr>
        <w:t xml:space="preserve"> &lt;&lt; דובר_המשך &gt;&gt; </w:t>
      </w:r>
      <w:r>
        <w:rPr>
          <w:rtl/>
        </w:rPr>
        <w:t>השר לשירותי דת מיכאל מלכיאלי:</w:t>
      </w:r>
      <w:r w:rsidRPr="00C47644">
        <w:rPr>
          <w:rStyle w:val="TagStyle"/>
          <w:rtl/>
        </w:rPr>
        <w:t xml:space="preserve"> &lt;&lt; דובר_המשך &gt;&gt;</w:t>
      </w:r>
      <w:r>
        <w:rPr>
          <w:rtl/>
        </w:rPr>
        <w:t xml:space="preserve">   </w:t>
      </w:r>
      <w:bookmarkEnd w:id="11210"/>
    </w:p>
    <w:p w:rsidR="00B87DB4" w:rsidRDefault="00B87DB4" w:rsidP="005917DA">
      <w:pPr>
        <w:rPr>
          <w:rtl/>
        </w:rPr>
      </w:pPr>
    </w:p>
    <w:p w:rsidR="00B87DB4" w:rsidRDefault="00B87DB4" w:rsidP="00146F3E">
      <w:pPr>
        <w:rPr>
          <w:rtl/>
        </w:rPr>
      </w:pPr>
      <w:r>
        <w:rPr>
          <w:rFonts w:hint="cs"/>
          <w:rtl/>
        </w:rPr>
        <w:t xml:space="preserve">לא, זו כבר שאלת התם. </w:t>
      </w:r>
    </w:p>
    <w:p w:rsidR="00B87DB4" w:rsidRDefault="00B87DB4" w:rsidP="00146F3E">
      <w:pPr>
        <w:rPr>
          <w:rtl/>
        </w:rPr>
      </w:pPr>
      <w:bookmarkStart w:id="11211" w:name="_ETM_Q23_739000"/>
      <w:bookmarkEnd w:id="11211"/>
    </w:p>
    <w:p w:rsidR="00B87DB4" w:rsidRDefault="00B87DB4" w:rsidP="00146F3E">
      <w:pPr>
        <w:pStyle w:val="af5"/>
        <w:keepNext/>
        <w:rPr>
          <w:rtl/>
        </w:rPr>
      </w:pPr>
      <w:bookmarkStart w:id="11212" w:name="ET_interruption_5264_133"/>
      <w:r w:rsidRPr="00C47644">
        <w:rPr>
          <w:rStyle w:val="TagStyle"/>
          <w:rtl/>
        </w:rPr>
        <w:t xml:space="preserve"> &lt;&lt; קריאה &gt;&gt; </w:t>
      </w:r>
      <w:r>
        <w:rPr>
          <w:rtl/>
        </w:rPr>
        <w:t>אחמד טיבי (חד"ש-תע"ל):</w:t>
      </w:r>
      <w:r w:rsidRPr="00C47644">
        <w:rPr>
          <w:rStyle w:val="TagStyle"/>
          <w:rtl/>
        </w:rPr>
        <w:t xml:space="preserve"> &lt;&lt; קריאה &gt;&gt;</w:t>
      </w:r>
      <w:r>
        <w:rPr>
          <w:rtl/>
        </w:rPr>
        <w:t xml:space="preserve">   </w:t>
      </w:r>
      <w:bookmarkEnd w:id="11212"/>
    </w:p>
    <w:p w:rsidR="00B87DB4" w:rsidRDefault="00B87DB4" w:rsidP="005917DA">
      <w:pPr>
        <w:rPr>
          <w:rtl/>
        </w:rPr>
      </w:pPr>
    </w:p>
    <w:p w:rsidR="00B87DB4" w:rsidRDefault="00B87DB4" w:rsidP="00146F3E">
      <w:pPr>
        <w:rPr>
          <w:rtl/>
        </w:rPr>
      </w:pPr>
      <w:r>
        <w:rPr>
          <w:rFonts w:hint="cs"/>
          <w:rtl/>
        </w:rPr>
        <w:t xml:space="preserve">ווליד שואל למה חנמאל מתנגד. </w:t>
      </w:r>
    </w:p>
    <w:p w:rsidR="00B87DB4" w:rsidRDefault="00B87DB4" w:rsidP="00146F3E">
      <w:pPr>
        <w:rPr>
          <w:rtl/>
        </w:rPr>
      </w:pPr>
    </w:p>
    <w:p w:rsidR="00B87DB4" w:rsidRDefault="00B87DB4" w:rsidP="00146F3E">
      <w:pPr>
        <w:pStyle w:val="af5"/>
        <w:keepNext/>
        <w:rPr>
          <w:rtl/>
        </w:rPr>
      </w:pPr>
      <w:bookmarkStart w:id="11213" w:name="ET_interruption_5854_135"/>
      <w:r w:rsidRPr="00C47644">
        <w:rPr>
          <w:rStyle w:val="TagStyle"/>
          <w:rtl/>
        </w:rPr>
        <w:t xml:space="preserve"> &lt;&lt; קריאה &gt;&gt; </w:t>
      </w:r>
      <w:r>
        <w:rPr>
          <w:rtl/>
        </w:rPr>
        <w:t>ווליד טאהא (רע"מ – הרשימה הערבית המאוחדת):</w:t>
      </w:r>
      <w:r w:rsidRPr="00C47644">
        <w:rPr>
          <w:rStyle w:val="TagStyle"/>
          <w:rtl/>
        </w:rPr>
        <w:t xml:space="preserve"> &lt;&lt; קריאה &gt;&gt;</w:t>
      </w:r>
      <w:r>
        <w:rPr>
          <w:rtl/>
        </w:rPr>
        <w:t xml:space="preserve">   </w:t>
      </w:r>
      <w:bookmarkEnd w:id="11213"/>
    </w:p>
    <w:p w:rsidR="00B87DB4" w:rsidRDefault="00B87DB4" w:rsidP="005917DA">
      <w:pPr>
        <w:rPr>
          <w:rtl/>
        </w:rPr>
      </w:pPr>
    </w:p>
    <w:p w:rsidR="00B87DB4" w:rsidRDefault="00B87DB4" w:rsidP="00146F3E">
      <w:pPr>
        <w:rPr>
          <w:rtl/>
        </w:rPr>
      </w:pPr>
      <w:r>
        <w:rPr>
          <w:rFonts w:hint="cs"/>
          <w:rtl/>
        </w:rPr>
        <w:t xml:space="preserve">זה המשכין </w:t>
      </w:r>
      <w:bookmarkStart w:id="11214" w:name="_ETM_Q23_741000"/>
      <w:bookmarkEnd w:id="11214"/>
      <w:r>
        <w:rPr>
          <w:rFonts w:hint="cs"/>
          <w:rtl/>
        </w:rPr>
        <w:t xml:space="preserve">הלאומי. </w:t>
      </w:r>
    </w:p>
    <w:p w:rsidR="00B87DB4" w:rsidRDefault="00B87DB4" w:rsidP="00146F3E">
      <w:pPr>
        <w:rPr>
          <w:rtl/>
        </w:rPr>
      </w:pPr>
      <w:bookmarkStart w:id="11215" w:name="_ETM_Q23_744000"/>
      <w:bookmarkEnd w:id="11215"/>
    </w:p>
    <w:p w:rsidR="00B87DB4" w:rsidRDefault="00B87DB4" w:rsidP="00146F3E">
      <w:pPr>
        <w:pStyle w:val="af5"/>
        <w:keepNext/>
        <w:rPr>
          <w:rtl/>
        </w:rPr>
      </w:pPr>
      <w:bookmarkStart w:id="11216" w:name="ET_interruption_5264_136"/>
      <w:r w:rsidRPr="00C47644">
        <w:rPr>
          <w:rStyle w:val="TagStyle"/>
          <w:rtl/>
        </w:rPr>
        <w:t xml:space="preserve"> &lt;&lt; קריאה &gt;&gt; </w:t>
      </w:r>
      <w:r>
        <w:rPr>
          <w:rtl/>
        </w:rPr>
        <w:t>אחמד טיבי (חד"ש-תע"ל):</w:t>
      </w:r>
      <w:r w:rsidRPr="00C47644">
        <w:rPr>
          <w:rStyle w:val="TagStyle"/>
          <w:rtl/>
        </w:rPr>
        <w:t xml:space="preserve"> &lt;&lt; קריאה &gt;&gt;</w:t>
      </w:r>
      <w:r>
        <w:rPr>
          <w:rtl/>
        </w:rPr>
        <w:t xml:space="preserve">   </w:t>
      </w:r>
      <w:bookmarkEnd w:id="11216"/>
    </w:p>
    <w:p w:rsidR="00B87DB4" w:rsidRDefault="00B87DB4" w:rsidP="005917DA">
      <w:pPr>
        <w:rPr>
          <w:rtl/>
        </w:rPr>
      </w:pPr>
    </w:p>
    <w:p w:rsidR="00B87DB4" w:rsidRDefault="00B87DB4" w:rsidP="00146F3E">
      <w:pPr>
        <w:rPr>
          <w:rtl/>
        </w:rPr>
      </w:pPr>
      <w:r>
        <w:rPr>
          <w:rFonts w:hint="cs"/>
          <w:rtl/>
        </w:rPr>
        <w:t xml:space="preserve">המשכין. </w:t>
      </w:r>
    </w:p>
    <w:p w:rsidR="00B87DB4" w:rsidRDefault="00B87DB4" w:rsidP="00146F3E">
      <w:pPr>
        <w:rPr>
          <w:rtl/>
        </w:rPr>
      </w:pPr>
    </w:p>
    <w:p w:rsidR="00B87DB4" w:rsidRDefault="00B87DB4" w:rsidP="00146F3E">
      <w:pPr>
        <w:pStyle w:val="af5"/>
        <w:keepNext/>
        <w:rPr>
          <w:rtl/>
        </w:rPr>
      </w:pPr>
      <w:bookmarkStart w:id="11217" w:name="_ETM_Q23_745000"/>
      <w:bookmarkStart w:id="11218" w:name="ET_interruption_5854_138"/>
      <w:bookmarkEnd w:id="11217"/>
      <w:r w:rsidRPr="00C47644">
        <w:rPr>
          <w:rStyle w:val="TagStyle"/>
          <w:rtl/>
        </w:rPr>
        <w:t xml:space="preserve"> &lt;&lt; קריאה &gt;&gt; </w:t>
      </w:r>
      <w:r>
        <w:rPr>
          <w:rtl/>
        </w:rPr>
        <w:t>ווליד טאהא (רע"מ – הרשימה הערבית המאוחדת):</w:t>
      </w:r>
      <w:r w:rsidRPr="00C47644">
        <w:rPr>
          <w:rStyle w:val="TagStyle"/>
          <w:rtl/>
        </w:rPr>
        <w:t xml:space="preserve"> &lt;&lt; קריאה &gt;&gt;</w:t>
      </w:r>
      <w:r>
        <w:rPr>
          <w:rtl/>
        </w:rPr>
        <w:t xml:space="preserve">   </w:t>
      </w:r>
      <w:bookmarkEnd w:id="11218"/>
    </w:p>
    <w:p w:rsidR="00B87DB4" w:rsidRDefault="00B87DB4" w:rsidP="005917DA">
      <w:pPr>
        <w:rPr>
          <w:rtl/>
        </w:rPr>
      </w:pPr>
    </w:p>
    <w:p w:rsidR="00B87DB4" w:rsidRDefault="00B87DB4" w:rsidP="00146F3E">
      <w:pPr>
        <w:rPr>
          <w:rtl/>
        </w:rPr>
      </w:pPr>
      <w:r>
        <w:rPr>
          <w:rFonts w:hint="cs"/>
          <w:rtl/>
        </w:rPr>
        <w:t xml:space="preserve">המשכין הלאומי, למה הוא מתנגד לטלפון כשר? </w:t>
      </w:r>
    </w:p>
    <w:p w:rsidR="00B87DB4" w:rsidRDefault="00B87DB4" w:rsidP="00146F3E">
      <w:pPr>
        <w:rPr>
          <w:rtl/>
        </w:rPr>
      </w:pPr>
    </w:p>
    <w:p w:rsidR="00B87DB4" w:rsidRDefault="00B87DB4" w:rsidP="00400700">
      <w:pPr>
        <w:pStyle w:val="-"/>
        <w:keepNext/>
        <w:rPr>
          <w:rtl/>
        </w:rPr>
      </w:pPr>
      <w:bookmarkStart w:id="11219" w:name="ET_speakercontinue_6448_3"/>
      <w:r w:rsidRPr="00A54B82">
        <w:rPr>
          <w:rStyle w:val="TagStyle"/>
          <w:rtl/>
        </w:rPr>
        <w:t xml:space="preserve">&lt;&lt; דובר_המשך &gt;&gt; </w:t>
      </w:r>
      <w:r>
        <w:rPr>
          <w:rtl/>
        </w:rPr>
        <w:t>השר לשירותי דת מיכאל מלכיאלי:</w:t>
      </w:r>
      <w:r w:rsidRPr="00A54B82">
        <w:rPr>
          <w:rStyle w:val="TagStyle"/>
          <w:rtl/>
        </w:rPr>
        <w:t xml:space="preserve"> &lt;&lt; דובר_המשך &gt;&gt;</w:t>
      </w:r>
      <w:r>
        <w:rPr>
          <w:rtl/>
        </w:rPr>
        <w:t xml:space="preserve">   </w:t>
      </w:r>
      <w:bookmarkEnd w:id="11219"/>
    </w:p>
    <w:p w:rsidR="00B87DB4" w:rsidRDefault="00B87DB4" w:rsidP="005917DA">
      <w:pPr>
        <w:rPr>
          <w:rtl/>
          <w:lang w:eastAsia="he-IL"/>
        </w:rPr>
      </w:pPr>
    </w:p>
    <w:p w:rsidR="00B87DB4" w:rsidRDefault="007A5617" w:rsidP="00400700">
      <w:pPr>
        <w:rPr>
          <w:rtl/>
          <w:lang w:eastAsia="he-IL"/>
        </w:rPr>
      </w:pPr>
      <w:r>
        <w:rPr>
          <w:rFonts w:hint="cs"/>
          <w:rtl/>
          <w:lang w:eastAsia="he-IL"/>
        </w:rPr>
        <w:t xml:space="preserve">לא, רגע, שנייה. </w:t>
      </w:r>
      <w:r w:rsidR="00B87DB4">
        <w:rPr>
          <w:rFonts w:hint="cs"/>
          <w:rtl/>
          <w:lang w:eastAsia="he-IL"/>
        </w:rPr>
        <w:t xml:space="preserve">ווליד, זה לא שאלת חכם. זה </w:t>
      </w:r>
      <w:proofErr w:type="spellStart"/>
      <w:r w:rsidR="00B87DB4">
        <w:rPr>
          <w:rFonts w:hint="cs"/>
          <w:rtl/>
          <w:lang w:eastAsia="he-IL"/>
        </w:rPr>
        <w:t>האו</w:t>
      </w:r>
      <w:bookmarkStart w:id="11220" w:name="_ETM_Q24_151976"/>
      <w:bookmarkEnd w:id="11220"/>
      <w:r w:rsidR="00B87DB4">
        <w:rPr>
          <w:rFonts w:hint="cs"/>
          <w:rtl/>
          <w:lang w:eastAsia="he-IL"/>
        </w:rPr>
        <w:t>יבער</w:t>
      </w:r>
      <w:proofErr w:type="spellEnd"/>
      <w:r w:rsidR="00B87DB4">
        <w:rPr>
          <w:rFonts w:hint="cs"/>
          <w:rtl/>
          <w:lang w:eastAsia="he-IL"/>
        </w:rPr>
        <w:t xml:space="preserve"> חכם. למה? אתה </w:t>
      </w:r>
      <w:bookmarkStart w:id="11221" w:name="_ETM_Q24_158135"/>
      <w:bookmarkEnd w:id="11221"/>
      <w:r w:rsidR="00B87DB4">
        <w:rPr>
          <w:rFonts w:hint="cs"/>
          <w:rtl/>
          <w:lang w:eastAsia="he-IL"/>
        </w:rPr>
        <w:t xml:space="preserve">מנסה לגרור אותנו </w:t>
      </w:r>
      <w:bookmarkStart w:id="11222" w:name="_ETM_Q24_155786"/>
      <w:bookmarkEnd w:id="11222"/>
      <w:r w:rsidR="00B87DB4">
        <w:rPr>
          <w:rFonts w:hint="cs"/>
          <w:rtl/>
          <w:lang w:eastAsia="he-IL"/>
        </w:rPr>
        <w:t xml:space="preserve">לכל מיני שמות. אני לא שם. </w:t>
      </w:r>
      <w:bookmarkStart w:id="11223" w:name="_ETM_Q24_157606"/>
      <w:bookmarkEnd w:id="11223"/>
      <w:r w:rsidR="00B87DB4">
        <w:rPr>
          <w:rFonts w:hint="cs"/>
          <w:rtl/>
          <w:lang w:eastAsia="he-IL"/>
        </w:rPr>
        <w:t xml:space="preserve">אני פה עכשיו צריך </w:t>
      </w:r>
      <w:r w:rsidR="00AE0043">
        <w:rPr>
          <w:rFonts w:hint="cs"/>
          <w:rtl/>
          <w:lang w:eastAsia="he-IL"/>
        </w:rPr>
        <w:t>– – –</w:t>
      </w:r>
    </w:p>
    <w:p w:rsidR="00B87DB4" w:rsidRDefault="00B87DB4" w:rsidP="00400700">
      <w:pPr>
        <w:rPr>
          <w:rtl/>
          <w:lang w:eastAsia="he-IL"/>
        </w:rPr>
      </w:pPr>
    </w:p>
    <w:p w:rsidR="00B87DB4" w:rsidRDefault="00B87DB4" w:rsidP="00400700">
      <w:pPr>
        <w:pStyle w:val="af5"/>
        <w:keepNext/>
        <w:rPr>
          <w:rtl/>
        </w:rPr>
      </w:pPr>
      <w:bookmarkStart w:id="11224" w:name="ET_interruption_5264_5"/>
      <w:r w:rsidRPr="006173CB">
        <w:rPr>
          <w:rStyle w:val="TagStyle"/>
          <w:rtl/>
        </w:rPr>
        <w:t xml:space="preserve"> &lt;&lt; קריאה &gt;&gt; </w:t>
      </w:r>
      <w:r>
        <w:rPr>
          <w:rtl/>
        </w:rPr>
        <w:t>אחמד טיבי (חד"ש-תע"ל):</w:t>
      </w:r>
      <w:r w:rsidRPr="006173CB">
        <w:rPr>
          <w:rStyle w:val="TagStyle"/>
          <w:rtl/>
        </w:rPr>
        <w:t xml:space="preserve"> &lt;&lt; קריאה &gt;&gt;</w:t>
      </w:r>
      <w:r>
        <w:rPr>
          <w:rtl/>
        </w:rPr>
        <w:t xml:space="preserve">   </w:t>
      </w:r>
      <w:bookmarkEnd w:id="11224"/>
    </w:p>
    <w:p w:rsidR="00B87DB4" w:rsidRDefault="00B87DB4" w:rsidP="005917DA">
      <w:pPr>
        <w:rPr>
          <w:rtl/>
          <w:lang w:eastAsia="he-IL"/>
        </w:rPr>
      </w:pPr>
    </w:p>
    <w:p w:rsidR="00B87DB4" w:rsidRPr="006173CB" w:rsidRDefault="00B87DB4" w:rsidP="00400700">
      <w:pPr>
        <w:rPr>
          <w:rtl/>
          <w:lang w:eastAsia="he-IL"/>
        </w:rPr>
      </w:pPr>
      <w:bookmarkStart w:id="11225" w:name="_ETM_Q24_158455"/>
      <w:bookmarkEnd w:id="11225"/>
      <w:r>
        <w:rPr>
          <w:rFonts w:hint="cs"/>
          <w:rtl/>
          <w:lang w:eastAsia="he-IL"/>
        </w:rPr>
        <w:t xml:space="preserve">מה המשבר </w:t>
      </w:r>
      <w:bookmarkStart w:id="11226" w:name="_ETM_Q24_160348"/>
      <w:bookmarkEnd w:id="11226"/>
      <w:r>
        <w:rPr>
          <w:rFonts w:hint="cs"/>
          <w:rtl/>
          <w:lang w:eastAsia="he-IL"/>
        </w:rPr>
        <w:t>כיום? למה אנחנו בפיליבסטר?</w:t>
      </w:r>
      <w:bookmarkStart w:id="11227" w:name="_ETM_Q24_160365"/>
      <w:bookmarkStart w:id="11228" w:name="_ETM_Q24_176015"/>
      <w:bookmarkStart w:id="11229" w:name="_ETM_Q24_171746"/>
      <w:bookmarkStart w:id="11230" w:name="_ETM_Q24_167095"/>
      <w:bookmarkStart w:id="11231" w:name="_ETM_Q24_164054"/>
      <w:bookmarkEnd w:id="11227"/>
      <w:bookmarkEnd w:id="11228"/>
      <w:bookmarkEnd w:id="11229"/>
      <w:bookmarkEnd w:id="11230"/>
      <w:bookmarkEnd w:id="11231"/>
    </w:p>
    <w:p w:rsidR="00B87DB4" w:rsidRDefault="00B87DB4" w:rsidP="00400700">
      <w:pPr>
        <w:rPr>
          <w:rtl/>
          <w:lang w:eastAsia="he-IL"/>
        </w:rPr>
      </w:pPr>
      <w:bookmarkStart w:id="11232" w:name="_ETM_Q24_108703"/>
      <w:bookmarkStart w:id="11233" w:name="_ETM_Q24_109187"/>
      <w:bookmarkEnd w:id="11232"/>
      <w:bookmarkEnd w:id="11233"/>
    </w:p>
    <w:p w:rsidR="00B87DB4" w:rsidRDefault="00B87DB4" w:rsidP="00400700">
      <w:pPr>
        <w:pStyle w:val="-"/>
        <w:keepNext/>
        <w:rPr>
          <w:rtl/>
        </w:rPr>
      </w:pPr>
      <w:r w:rsidRPr="00AC1455">
        <w:rPr>
          <w:rStyle w:val="TagStyle"/>
          <w:rtl/>
        </w:rPr>
        <w:t xml:space="preserve"> &lt;&lt; דובר_המשך &gt;&gt; </w:t>
      </w:r>
      <w:r>
        <w:rPr>
          <w:rtl/>
        </w:rPr>
        <w:t>השר לשירותי דת מיכאל מלכיאלי:</w:t>
      </w:r>
      <w:r w:rsidRPr="00AC1455">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1234" w:name="_ETM_Q24_163435"/>
      <w:bookmarkEnd w:id="11234"/>
      <w:r>
        <w:rPr>
          <w:rFonts w:hint="cs"/>
          <w:rtl/>
          <w:lang w:eastAsia="he-IL"/>
        </w:rPr>
        <w:t>קודם כול, קואליציה מעולם ל</w:t>
      </w:r>
      <w:bookmarkStart w:id="11235" w:name="_ETM_Q24_164335"/>
      <w:bookmarkEnd w:id="11235"/>
      <w:r>
        <w:rPr>
          <w:rFonts w:hint="cs"/>
          <w:rtl/>
          <w:lang w:eastAsia="he-IL"/>
        </w:rPr>
        <w:t xml:space="preserve">א עשתה </w:t>
      </w:r>
      <w:bookmarkStart w:id="11236" w:name="_ETM_Q24_165416"/>
      <w:bookmarkEnd w:id="11236"/>
      <w:r>
        <w:rPr>
          <w:rFonts w:hint="cs"/>
          <w:rtl/>
          <w:lang w:eastAsia="he-IL"/>
        </w:rPr>
        <w:t>פיליבסטר.</w:t>
      </w:r>
      <w:bookmarkStart w:id="11237" w:name="_ETM_Q24_168296"/>
      <w:bookmarkStart w:id="11238" w:name="_ETM_Q24_168385"/>
      <w:bookmarkEnd w:id="11237"/>
      <w:bookmarkEnd w:id="11238"/>
    </w:p>
    <w:p w:rsidR="00B87DB4" w:rsidRDefault="00B87DB4" w:rsidP="00400700">
      <w:pPr>
        <w:rPr>
          <w:rtl/>
          <w:lang w:eastAsia="he-IL"/>
        </w:rPr>
      </w:pPr>
    </w:p>
    <w:p w:rsidR="00B87DB4" w:rsidRDefault="00B87DB4" w:rsidP="00400700">
      <w:pPr>
        <w:pStyle w:val="af5"/>
        <w:keepNext/>
        <w:rPr>
          <w:rtl/>
        </w:rPr>
      </w:pPr>
      <w:bookmarkStart w:id="11239" w:name="ET_interruption_5264_7"/>
      <w:r w:rsidRPr="00AC1455">
        <w:rPr>
          <w:rStyle w:val="TagStyle"/>
          <w:rtl/>
        </w:rPr>
        <w:t xml:space="preserve"> &lt;&lt; קריאה &gt;&gt; </w:t>
      </w:r>
      <w:r>
        <w:rPr>
          <w:rtl/>
        </w:rPr>
        <w:t>אחמד טיבי (חד"ש-תע"ל):</w:t>
      </w:r>
      <w:r w:rsidRPr="00AC1455">
        <w:rPr>
          <w:rStyle w:val="TagStyle"/>
          <w:rtl/>
        </w:rPr>
        <w:t xml:space="preserve"> &lt;&lt; קריאה &gt;&gt;</w:t>
      </w:r>
      <w:r>
        <w:rPr>
          <w:rtl/>
        </w:rPr>
        <w:t xml:space="preserve">   </w:t>
      </w:r>
      <w:bookmarkEnd w:id="11239"/>
    </w:p>
    <w:p w:rsidR="00B87DB4" w:rsidRDefault="00B87DB4" w:rsidP="005917DA">
      <w:pPr>
        <w:rPr>
          <w:rtl/>
          <w:lang w:eastAsia="he-IL"/>
        </w:rPr>
      </w:pPr>
    </w:p>
    <w:p w:rsidR="00B87DB4" w:rsidRDefault="00B87DB4" w:rsidP="00400700">
      <w:pPr>
        <w:rPr>
          <w:rtl/>
          <w:lang w:eastAsia="he-IL"/>
        </w:rPr>
      </w:pPr>
      <w:bookmarkStart w:id="11240" w:name="_ETM_Q24_167455"/>
      <w:bookmarkEnd w:id="11240"/>
      <w:r>
        <w:rPr>
          <w:rFonts w:hint="cs"/>
          <w:rtl/>
          <w:lang w:eastAsia="he-IL"/>
        </w:rPr>
        <w:t>עכשיו אתה עושה.</w:t>
      </w:r>
    </w:p>
    <w:p w:rsidR="00B87DB4" w:rsidRDefault="00B87DB4" w:rsidP="00400700">
      <w:pPr>
        <w:rPr>
          <w:rtl/>
          <w:lang w:eastAsia="he-IL"/>
        </w:rPr>
      </w:pPr>
      <w:bookmarkStart w:id="11241" w:name="_ETM_Q24_171365"/>
      <w:bookmarkStart w:id="11242" w:name="_ETM_Q24_171436"/>
      <w:bookmarkEnd w:id="11241"/>
      <w:bookmarkEnd w:id="11242"/>
    </w:p>
    <w:p w:rsidR="00B87DB4" w:rsidRDefault="00B87DB4" w:rsidP="00400700">
      <w:pPr>
        <w:pStyle w:val="-"/>
        <w:keepNext/>
        <w:rPr>
          <w:rtl/>
        </w:rPr>
      </w:pPr>
      <w:r w:rsidRPr="00AC1455">
        <w:rPr>
          <w:rStyle w:val="TagStyle"/>
          <w:rtl/>
        </w:rPr>
        <w:t xml:space="preserve"> &lt;&lt; דובר_המשך &gt;&gt; </w:t>
      </w:r>
      <w:r>
        <w:rPr>
          <w:rtl/>
        </w:rPr>
        <w:t>השר לשירותי דת מיכאל מלכיאלי:</w:t>
      </w:r>
      <w:r w:rsidRPr="00AC1455">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1243" w:name="_ETM_Q24_171942"/>
      <w:bookmarkStart w:id="11244" w:name="_ETM_Q24_172564"/>
      <w:bookmarkEnd w:id="11243"/>
      <w:bookmarkEnd w:id="11244"/>
      <w:r>
        <w:rPr>
          <w:rFonts w:hint="cs"/>
          <w:rtl/>
          <w:lang w:eastAsia="he-IL"/>
        </w:rPr>
        <w:t xml:space="preserve">אני נהנה </w:t>
      </w:r>
      <w:proofErr w:type="spellStart"/>
      <w:r w:rsidRPr="00500EF1">
        <w:rPr>
          <w:rtl/>
          <w:lang w:eastAsia="he-IL"/>
        </w:rPr>
        <w:t>לָשׂוּח</w:t>
      </w:r>
      <w:proofErr w:type="spellEnd"/>
      <w:r w:rsidRPr="00500EF1">
        <w:rPr>
          <w:rtl/>
          <w:lang w:eastAsia="he-IL"/>
        </w:rPr>
        <w:t>ַ</w:t>
      </w:r>
      <w:r>
        <w:rPr>
          <w:rFonts w:hint="cs"/>
          <w:rtl/>
          <w:lang w:eastAsia="he-IL"/>
        </w:rPr>
        <w:t xml:space="preserve"> איתך.</w:t>
      </w:r>
      <w:bookmarkStart w:id="11245" w:name="_ETM_Q24_167975"/>
      <w:bookmarkStart w:id="11246" w:name="_ETM_Q24_168118"/>
      <w:bookmarkEnd w:id="11245"/>
      <w:bookmarkEnd w:id="11246"/>
    </w:p>
    <w:p w:rsidR="00B87DB4" w:rsidRPr="00AC1455" w:rsidRDefault="00B87DB4" w:rsidP="00400700">
      <w:pPr>
        <w:rPr>
          <w:rtl/>
          <w:lang w:eastAsia="he-IL"/>
        </w:rPr>
      </w:pPr>
      <w:bookmarkStart w:id="11247" w:name="_ETM_Q24_168202"/>
      <w:bookmarkEnd w:id="11247"/>
    </w:p>
    <w:p w:rsidR="00B87DB4" w:rsidRDefault="00B87DB4" w:rsidP="00400700">
      <w:pPr>
        <w:pStyle w:val="af5"/>
        <w:keepNext/>
        <w:rPr>
          <w:rtl/>
        </w:rPr>
      </w:pPr>
      <w:bookmarkStart w:id="11248" w:name="ET_interruption_5854_4"/>
      <w:r w:rsidRPr="00A54B82">
        <w:rPr>
          <w:rStyle w:val="TagStyle"/>
          <w:rtl/>
        </w:rPr>
        <w:t xml:space="preserve"> &lt;&lt; קריאה &gt;&gt; </w:t>
      </w:r>
      <w:r>
        <w:rPr>
          <w:rtl/>
        </w:rPr>
        <w:t>ווליד טאהא (רע"מ – הרשימה הערבית המאוחדת):</w:t>
      </w:r>
      <w:r w:rsidRPr="00A54B82">
        <w:rPr>
          <w:rStyle w:val="TagStyle"/>
          <w:rtl/>
        </w:rPr>
        <w:t xml:space="preserve"> &lt;&lt; קריאה &gt;&gt;</w:t>
      </w:r>
      <w:r>
        <w:rPr>
          <w:rtl/>
        </w:rPr>
        <w:t xml:space="preserve">   </w:t>
      </w:r>
      <w:bookmarkEnd w:id="11248"/>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פיליבסטר </w:t>
      </w:r>
      <w:bookmarkStart w:id="11249" w:name="_ETM_Q24_167956"/>
      <w:bookmarkEnd w:id="11249"/>
      <w:r>
        <w:rPr>
          <w:rFonts w:hint="cs"/>
          <w:rtl/>
          <w:lang w:eastAsia="he-IL"/>
        </w:rPr>
        <w:t>אופוזיציה עושה, לא קואליציה</w:t>
      </w:r>
      <w:bookmarkStart w:id="11250" w:name="_ETM_Q24_170186"/>
      <w:bookmarkEnd w:id="11250"/>
      <w:r>
        <w:rPr>
          <w:rFonts w:hint="cs"/>
          <w:rtl/>
          <w:lang w:eastAsia="he-IL"/>
        </w:rPr>
        <w:t>.</w:t>
      </w:r>
      <w:bookmarkStart w:id="11251" w:name="_ETM_Q24_168136"/>
      <w:bookmarkStart w:id="11252" w:name="_ETM_Q24_174876"/>
      <w:bookmarkEnd w:id="11251"/>
      <w:bookmarkEnd w:id="11252"/>
    </w:p>
    <w:p w:rsidR="00B87DB4" w:rsidRDefault="00B87DB4" w:rsidP="00400700">
      <w:pPr>
        <w:rPr>
          <w:rtl/>
          <w:lang w:eastAsia="he-IL"/>
        </w:rPr>
      </w:pPr>
      <w:bookmarkStart w:id="11253" w:name="_ETM_Q24_174945"/>
      <w:bookmarkEnd w:id="11253"/>
    </w:p>
    <w:p w:rsidR="00B87DB4" w:rsidRDefault="00B87DB4" w:rsidP="00400700">
      <w:pPr>
        <w:pStyle w:val="-"/>
        <w:keepNext/>
        <w:rPr>
          <w:rtl/>
        </w:rPr>
      </w:pPr>
      <w:bookmarkStart w:id="11254" w:name="ET_speakercontinue_6448_9"/>
      <w:r w:rsidRPr="00BD6BF0">
        <w:rPr>
          <w:rStyle w:val="TagStyle"/>
          <w:rtl/>
        </w:rPr>
        <w:t xml:space="preserve"> &lt;&lt; דובר_המשך &gt;&gt; </w:t>
      </w:r>
      <w:r>
        <w:rPr>
          <w:rtl/>
        </w:rPr>
        <w:t>השר לשירותי דת מיכאל מלכיאלי:</w:t>
      </w:r>
      <w:r w:rsidRPr="00BD6BF0">
        <w:rPr>
          <w:rStyle w:val="TagStyle"/>
          <w:rtl/>
        </w:rPr>
        <w:t xml:space="preserve"> &lt;&lt; דובר_המשך &gt;&gt;</w:t>
      </w:r>
      <w:r>
        <w:rPr>
          <w:rtl/>
        </w:rPr>
        <w:t xml:space="preserve">   </w:t>
      </w:r>
      <w:bookmarkEnd w:id="11254"/>
    </w:p>
    <w:p w:rsidR="00B87DB4" w:rsidRDefault="00B87DB4" w:rsidP="005917DA">
      <w:pPr>
        <w:rPr>
          <w:rtl/>
          <w:lang w:eastAsia="he-IL"/>
        </w:rPr>
      </w:pPr>
    </w:p>
    <w:p w:rsidR="00B87DB4" w:rsidRDefault="00B87DB4" w:rsidP="00400700">
      <w:pPr>
        <w:rPr>
          <w:rtl/>
          <w:lang w:eastAsia="he-IL"/>
        </w:rPr>
      </w:pPr>
      <w:bookmarkStart w:id="11255" w:name="_ETM_Q24_175768"/>
      <w:bookmarkStart w:id="11256" w:name="_ETM_Q24_176139"/>
      <w:bookmarkEnd w:id="11255"/>
      <w:bookmarkEnd w:id="11256"/>
      <w:r>
        <w:rPr>
          <w:rFonts w:hint="cs"/>
          <w:rtl/>
          <w:lang w:eastAsia="he-IL"/>
        </w:rPr>
        <w:t>התגעג</w:t>
      </w:r>
      <w:bookmarkStart w:id="11257" w:name="_ETM_Q24_173476"/>
      <w:bookmarkEnd w:id="11257"/>
      <w:r>
        <w:rPr>
          <w:rFonts w:hint="cs"/>
          <w:rtl/>
          <w:lang w:eastAsia="he-IL"/>
        </w:rPr>
        <w:t>ענו</w:t>
      </w:r>
      <w:bookmarkStart w:id="11258" w:name="_ETM_Q24_174405"/>
      <w:bookmarkEnd w:id="11258"/>
      <w:r>
        <w:rPr>
          <w:rFonts w:hint="cs"/>
          <w:rtl/>
          <w:lang w:eastAsia="he-IL"/>
        </w:rPr>
        <w:t xml:space="preserve"> לימי האופוזיציה</w:t>
      </w:r>
      <w:bookmarkStart w:id="11259" w:name="_ETM_Q24_173836"/>
      <w:bookmarkEnd w:id="11259"/>
      <w:r>
        <w:rPr>
          <w:rFonts w:hint="cs"/>
          <w:rtl/>
          <w:lang w:eastAsia="he-IL"/>
        </w:rPr>
        <w:t>.</w:t>
      </w:r>
    </w:p>
    <w:p w:rsidR="00B87DB4" w:rsidRDefault="00B87DB4" w:rsidP="00400700">
      <w:pPr>
        <w:rPr>
          <w:rtl/>
          <w:lang w:eastAsia="he-IL"/>
        </w:rPr>
      </w:pPr>
      <w:bookmarkStart w:id="11260" w:name="_ETM_Q24_174283"/>
      <w:bookmarkStart w:id="11261" w:name="_ETM_Q24_174347"/>
      <w:bookmarkEnd w:id="11260"/>
      <w:bookmarkEnd w:id="11261"/>
    </w:p>
    <w:p w:rsidR="00B87DB4" w:rsidRDefault="00B87DB4" w:rsidP="00400700">
      <w:pPr>
        <w:pStyle w:val="af5"/>
        <w:keepNext/>
        <w:rPr>
          <w:rtl/>
        </w:rPr>
      </w:pPr>
      <w:bookmarkStart w:id="11262" w:name="ET_interruption_5264_10"/>
      <w:r w:rsidRPr="00BD6BF0">
        <w:rPr>
          <w:rStyle w:val="TagStyle"/>
          <w:rtl/>
        </w:rPr>
        <w:t xml:space="preserve"> &lt;&lt; קריאה &gt;&gt; </w:t>
      </w:r>
      <w:r>
        <w:rPr>
          <w:rtl/>
        </w:rPr>
        <w:t>אחמד טיבי (חד"ש-תע"ל):</w:t>
      </w:r>
      <w:r w:rsidRPr="00BD6BF0">
        <w:rPr>
          <w:rStyle w:val="TagStyle"/>
          <w:rtl/>
        </w:rPr>
        <w:t xml:space="preserve"> &lt;&lt; קריאה &gt;&gt;</w:t>
      </w:r>
      <w:r>
        <w:rPr>
          <w:rtl/>
        </w:rPr>
        <w:t xml:space="preserve">   </w:t>
      </w:r>
      <w:bookmarkEnd w:id="11262"/>
    </w:p>
    <w:p w:rsidR="00B87DB4" w:rsidRDefault="00B87DB4" w:rsidP="005917DA">
      <w:pPr>
        <w:rPr>
          <w:rtl/>
          <w:lang w:eastAsia="he-IL"/>
        </w:rPr>
      </w:pPr>
    </w:p>
    <w:p w:rsidR="00B87DB4" w:rsidRPr="00BD6BF0" w:rsidRDefault="00B87DB4" w:rsidP="00BF7412">
      <w:pPr>
        <w:rPr>
          <w:rtl/>
          <w:lang w:eastAsia="he-IL"/>
        </w:rPr>
      </w:pPr>
      <w:bookmarkStart w:id="11263" w:name="_ETM_Q24_177264"/>
      <w:bookmarkEnd w:id="11263"/>
      <w:r>
        <w:rPr>
          <w:rFonts w:hint="cs"/>
          <w:rtl/>
          <w:lang w:eastAsia="he-IL"/>
        </w:rPr>
        <w:t>בקרוב אתם תהיו. בקרוב</w:t>
      </w:r>
      <w:bookmarkStart w:id="11264" w:name="_ETM_Q24_174246"/>
      <w:bookmarkEnd w:id="11264"/>
      <w:r>
        <w:rPr>
          <w:rFonts w:hint="cs"/>
          <w:rtl/>
          <w:lang w:eastAsia="he-IL"/>
        </w:rPr>
        <w:t xml:space="preserve">. </w:t>
      </w:r>
    </w:p>
    <w:p w:rsidR="00B87DB4" w:rsidRDefault="00B87DB4" w:rsidP="00400700">
      <w:pPr>
        <w:rPr>
          <w:rtl/>
          <w:lang w:eastAsia="he-IL"/>
        </w:rPr>
      </w:pPr>
      <w:bookmarkStart w:id="11265" w:name="_ETM_Q24_176915"/>
      <w:bookmarkEnd w:id="11265"/>
    </w:p>
    <w:p w:rsidR="00B87DB4" w:rsidRDefault="00B87DB4" w:rsidP="00400700">
      <w:pPr>
        <w:pStyle w:val="-"/>
        <w:keepNext/>
        <w:rPr>
          <w:rtl/>
        </w:rPr>
      </w:pPr>
      <w:r w:rsidRPr="00D50CDC">
        <w:rPr>
          <w:rStyle w:val="TagStyle"/>
          <w:rtl/>
        </w:rPr>
        <w:t xml:space="preserve"> &lt;&lt; דובר_המשך &gt;&gt; </w:t>
      </w:r>
      <w:r>
        <w:rPr>
          <w:rtl/>
        </w:rPr>
        <w:t>השר לשירותי דת מיכאל מלכיאלי:</w:t>
      </w:r>
      <w:r w:rsidRPr="00D50CDC">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1266" w:name="_ETM_Q24_177741"/>
      <w:bookmarkEnd w:id="11266"/>
      <w:r>
        <w:rPr>
          <w:rFonts w:hint="cs"/>
          <w:rtl/>
          <w:lang w:eastAsia="he-IL"/>
        </w:rPr>
        <w:t>קודם כול, הכול יכול</w:t>
      </w:r>
      <w:bookmarkStart w:id="11267" w:name="_ETM_Q24_182963"/>
      <w:bookmarkEnd w:id="11267"/>
      <w:r>
        <w:rPr>
          <w:rFonts w:hint="cs"/>
          <w:rtl/>
          <w:lang w:eastAsia="he-IL"/>
        </w:rPr>
        <w:t xml:space="preserve"> להיות.</w:t>
      </w:r>
      <w:bookmarkStart w:id="11268" w:name="_ETM_Q24_179165"/>
      <w:bookmarkEnd w:id="11268"/>
      <w:r>
        <w:rPr>
          <w:rFonts w:hint="cs"/>
          <w:rtl/>
          <w:lang w:eastAsia="he-IL"/>
        </w:rPr>
        <w:t xml:space="preserve"> אין ביטוח לאף אחד על כלום</w:t>
      </w:r>
      <w:bookmarkStart w:id="11269" w:name="_ETM_Q24_180795"/>
      <w:bookmarkEnd w:id="11269"/>
      <w:r>
        <w:rPr>
          <w:rFonts w:hint="cs"/>
          <w:rtl/>
          <w:lang w:eastAsia="he-IL"/>
        </w:rPr>
        <w:t xml:space="preserve">. </w:t>
      </w:r>
      <w:bookmarkStart w:id="11270" w:name="_ETM_Q24_179845"/>
      <w:bookmarkEnd w:id="11270"/>
      <w:r>
        <w:rPr>
          <w:rFonts w:hint="cs"/>
          <w:rtl/>
          <w:lang w:eastAsia="he-IL"/>
        </w:rPr>
        <w:t>וכשהיינו</w:t>
      </w:r>
      <w:bookmarkStart w:id="11271" w:name="_ETM_Q24_181322"/>
      <w:bookmarkEnd w:id="11271"/>
      <w:r>
        <w:rPr>
          <w:rFonts w:hint="cs"/>
          <w:rtl/>
          <w:lang w:eastAsia="he-IL"/>
        </w:rPr>
        <w:t xml:space="preserve"> שם, עשינו את זה טוב.</w:t>
      </w:r>
      <w:bookmarkStart w:id="11272" w:name="_ETM_Q24_186842"/>
      <w:bookmarkEnd w:id="11272"/>
    </w:p>
    <w:p w:rsidR="00B87DB4" w:rsidRDefault="00B87DB4" w:rsidP="00400700">
      <w:pPr>
        <w:rPr>
          <w:rtl/>
          <w:lang w:eastAsia="he-IL"/>
        </w:rPr>
      </w:pPr>
      <w:bookmarkStart w:id="11273" w:name="_ETM_Q24_186942"/>
      <w:bookmarkStart w:id="11274" w:name="_ETM_Q24_182084"/>
      <w:bookmarkEnd w:id="11273"/>
      <w:bookmarkEnd w:id="11274"/>
    </w:p>
    <w:p w:rsidR="00B87DB4" w:rsidRDefault="00B87DB4" w:rsidP="00400700">
      <w:pPr>
        <w:pStyle w:val="af5"/>
        <w:keepNext/>
        <w:rPr>
          <w:rtl/>
        </w:rPr>
      </w:pPr>
      <w:bookmarkStart w:id="11275" w:name="ET_interruption_5854_12"/>
      <w:r w:rsidRPr="00D50CDC">
        <w:rPr>
          <w:rStyle w:val="TagStyle"/>
          <w:rtl/>
        </w:rPr>
        <w:t xml:space="preserve"> &lt;&lt; קריאה &gt;&gt; </w:t>
      </w:r>
      <w:r>
        <w:rPr>
          <w:rtl/>
        </w:rPr>
        <w:t>ווליד טאהא (רע"מ – הרשימה הערבית המאוחדת):</w:t>
      </w:r>
      <w:r w:rsidRPr="00D50CDC">
        <w:rPr>
          <w:rStyle w:val="TagStyle"/>
          <w:rtl/>
        </w:rPr>
        <w:t xml:space="preserve"> &lt;&lt; קריאה &gt;&gt;</w:t>
      </w:r>
      <w:r>
        <w:rPr>
          <w:rtl/>
        </w:rPr>
        <w:t xml:space="preserve">   </w:t>
      </w:r>
      <w:bookmarkEnd w:id="11275"/>
    </w:p>
    <w:p w:rsidR="00B87DB4" w:rsidRDefault="00B87DB4" w:rsidP="005917DA">
      <w:pPr>
        <w:rPr>
          <w:rtl/>
          <w:lang w:eastAsia="he-IL"/>
        </w:rPr>
      </w:pPr>
    </w:p>
    <w:p w:rsidR="00B87DB4" w:rsidRDefault="00B87DB4" w:rsidP="00400700">
      <w:pPr>
        <w:rPr>
          <w:rtl/>
          <w:lang w:eastAsia="he-IL"/>
        </w:rPr>
      </w:pPr>
      <w:bookmarkStart w:id="11276" w:name="_ETM_Q24_186382"/>
      <w:bookmarkStart w:id="11277" w:name="_ETM_Q24_183475"/>
      <w:bookmarkEnd w:id="11276"/>
      <w:bookmarkEnd w:id="11277"/>
      <w:r>
        <w:rPr>
          <w:rFonts w:hint="cs"/>
          <w:rtl/>
          <w:lang w:eastAsia="he-IL"/>
        </w:rPr>
        <w:t>אנ</w:t>
      </w:r>
      <w:bookmarkStart w:id="11278" w:name="_ETM_Q24_184266"/>
      <w:bookmarkEnd w:id="11278"/>
      <w:r>
        <w:rPr>
          <w:rFonts w:hint="cs"/>
          <w:rtl/>
          <w:lang w:eastAsia="he-IL"/>
        </w:rPr>
        <w:t>חנו נבטיח לך טל</w:t>
      </w:r>
      <w:bookmarkStart w:id="11279" w:name="_ETM_Q24_183616"/>
      <w:bookmarkEnd w:id="11279"/>
      <w:r>
        <w:rPr>
          <w:rFonts w:hint="cs"/>
          <w:rtl/>
          <w:lang w:eastAsia="he-IL"/>
        </w:rPr>
        <w:t>פונים</w:t>
      </w:r>
      <w:bookmarkStart w:id="11280" w:name="_ETM_Q24_185059"/>
      <w:bookmarkEnd w:id="11280"/>
      <w:r>
        <w:rPr>
          <w:rFonts w:hint="cs"/>
          <w:rtl/>
          <w:lang w:eastAsia="he-IL"/>
        </w:rPr>
        <w:t xml:space="preserve"> כשרים בקואליציה שלנו.</w:t>
      </w:r>
    </w:p>
    <w:p w:rsidR="00B87DB4" w:rsidRDefault="00B87DB4" w:rsidP="00400700">
      <w:pPr>
        <w:rPr>
          <w:rtl/>
          <w:lang w:eastAsia="he-IL"/>
        </w:rPr>
      </w:pPr>
    </w:p>
    <w:p w:rsidR="00B87DB4" w:rsidRDefault="00B87DB4" w:rsidP="00400700">
      <w:pPr>
        <w:pStyle w:val="-"/>
        <w:keepNext/>
        <w:rPr>
          <w:rtl/>
        </w:rPr>
      </w:pPr>
      <w:bookmarkStart w:id="11281" w:name="ET_speakercontinue_6448_13"/>
      <w:r w:rsidRPr="0054654C">
        <w:rPr>
          <w:rStyle w:val="TagStyle"/>
          <w:rtl/>
        </w:rPr>
        <w:t xml:space="preserve"> &lt;&lt; דובר_המשך &gt;&gt; </w:t>
      </w:r>
      <w:r>
        <w:rPr>
          <w:rtl/>
        </w:rPr>
        <w:t>השר לשירותי דת מיכאל מלכיאלי:</w:t>
      </w:r>
      <w:r w:rsidRPr="0054654C">
        <w:rPr>
          <w:rStyle w:val="TagStyle"/>
          <w:rtl/>
        </w:rPr>
        <w:t xml:space="preserve"> &lt;&lt; דובר_המשך &gt;&gt;</w:t>
      </w:r>
      <w:r>
        <w:rPr>
          <w:rtl/>
        </w:rPr>
        <w:t xml:space="preserve">   </w:t>
      </w:r>
      <w:bookmarkEnd w:id="11281"/>
    </w:p>
    <w:p w:rsidR="00B87DB4" w:rsidRDefault="00B87DB4" w:rsidP="005917DA">
      <w:pPr>
        <w:rPr>
          <w:rtl/>
          <w:lang w:eastAsia="he-IL"/>
        </w:rPr>
      </w:pPr>
    </w:p>
    <w:p w:rsidR="00B87DB4" w:rsidRDefault="00B87DB4" w:rsidP="00400700">
      <w:pPr>
        <w:rPr>
          <w:rtl/>
          <w:lang w:eastAsia="he-IL"/>
        </w:rPr>
      </w:pPr>
      <w:bookmarkStart w:id="11282" w:name="_ETM_Q24_188447"/>
      <w:bookmarkEnd w:id="11282"/>
      <w:r>
        <w:rPr>
          <w:rFonts w:hint="cs"/>
          <w:rtl/>
          <w:lang w:eastAsia="he-IL"/>
        </w:rPr>
        <w:t>הינה,</w:t>
      </w:r>
      <w:bookmarkStart w:id="11283" w:name="_ETM_Q24_188607"/>
      <w:bookmarkEnd w:id="11283"/>
      <w:r>
        <w:rPr>
          <w:rFonts w:hint="cs"/>
          <w:rtl/>
          <w:lang w:eastAsia="he-IL"/>
        </w:rPr>
        <w:t xml:space="preserve"> כבר יש מתווה, אתה אומר. ווליד מציע טלפונים כשרים.</w:t>
      </w:r>
    </w:p>
    <w:p w:rsidR="00B87DB4" w:rsidRDefault="00B87DB4" w:rsidP="00400700">
      <w:pPr>
        <w:rPr>
          <w:rtl/>
          <w:lang w:eastAsia="he-IL"/>
        </w:rPr>
      </w:pPr>
    </w:p>
    <w:p w:rsidR="00B87DB4" w:rsidRDefault="00B87DB4" w:rsidP="00400700">
      <w:pPr>
        <w:pStyle w:val="af5"/>
        <w:keepNext/>
        <w:rPr>
          <w:rtl/>
        </w:rPr>
      </w:pPr>
      <w:bookmarkStart w:id="11284" w:name="ET_interruption_5854_14"/>
      <w:r w:rsidRPr="0054654C">
        <w:rPr>
          <w:rStyle w:val="TagStyle"/>
          <w:rtl/>
        </w:rPr>
        <w:t xml:space="preserve"> &lt;&lt; קריאה &gt;&gt; </w:t>
      </w:r>
      <w:r>
        <w:rPr>
          <w:rtl/>
        </w:rPr>
        <w:t>ווליד טאהא (רע"מ – הרשימה הערבית המאוחדת):</w:t>
      </w:r>
      <w:r w:rsidRPr="0054654C">
        <w:rPr>
          <w:rStyle w:val="TagStyle"/>
          <w:rtl/>
        </w:rPr>
        <w:t xml:space="preserve"> &lt;&lt; קריאה &gt;&gt;</w:t>
      </w:r>
      <w:r>
        <w:rPr>
          <w:rtl/>
        </w:rPr>
        <w:t xml:space="preserve">   </w:t>
      </w:r>
      <w:bookmarkEnd w:id="11284"/>
    </w:p>
    <w:p w:rsidR="00B87DB4" w:rsidRDefault="00B87DB4" w:rsidP="005917DA">
      <w:pPr>
        <w:rPr>
          <w:rtl/>
          <w:lang w:eastAsia="he-IL"/>
        </w:rPr>
      </w:pPr>
    </w:p>
    <w:p w:rsidR="00B87DB4" w:rsidRDefault="00B87DB4" w:rsidP="00400700">
      <w:pPr>
        <w:rPr>
          <w:rtl/>
          <w:lang w:eastAsia="he-IL"/>
        </w:rPr>
      </w:pPr>
      <w:bookmarkStart w:id="11285" w:name="_ETM_Q24_190126"/>
      <w:bookmarkEnd w:id="11285"/>
      <w:r>
        <w:rPr>
          <w:rFonts w:hint="cs"/>
          <w:rtl/>
          <w:lang w:eastAsia="he-IL"/>
        </w:rPr>
        <w:t>נכון.</w:t>
      </w:r>
      <w:bookmarkStart w:id="11286" w:name="_ETM_Q24_191416"/>
      <w:bookmarkEnd w:id="11286"/>
      <w:r>
        <w:rPr>
          <w:rFonts w:hint="cs"/>
          <w:rtl/>
          <w:lang w:eastAsia="he-IL"/>
        </w:rPr>
        <w:t xml:space="preserve"> התחייבות.</w:t>
      </w:r>
    </w:p>
    <w:p w:rsidR="00B87DB4" w:rsidRDefault="00B87DB4" w:rsidP="00400700">
      <w:pPr>
        <w:rPr>
          <w:rtl/>
          <w:lang w:eastAsia="he-IL"/>
        </w:rPr>
      </w:pPr>
      <w:bookmarkStart w:id="11287" w:name="_ETM_Q24_198352"/>
      <w:bookmarkStart w:id="11288" w:name="_ETM_Q24_198428"/>
      <w:bookmarkEnd w:id="11287"/>
      <w:bookmarkEnd w:id="11288"/>
    </w:p>
    <w:p w:rsidR="00B87DB4" w:rsidRDefault="00B87DB4" w:rsidP="00400700">
      <w:pPr>
        <w:pStyle w:val="-"/>
        <w:keepNext/>
        <w:rPr>
          <w:rtl/>
        </w:rPr>
      </w:pPr>
      <w:bookmarkStart w:id="11289" w:name="ET_speakercontinue_6448_15"/>
      <w:r w:rsidRPr="0054654C">
        <w:rPr>
          <w:rStyle w:val="TagStyle"/>
          <w:rtl/>
        </w:rPr>
        <w:t xml:space="preserve"> &lt;&lt; דובר_המשך &gt;&gt; </w:t>
      </w:r>
      <w:r>
        <w:rPr>
          <w:rtl/>
        </w:rPr>
        <w:t>השר לשירותי דת מיכאל מלכיאלי:</w:t>
      </w:r>
      <w:r w:rsidRPr="0054654C">
        <w:rPr>
          <w:rStyle w:val="TagStyle"/>
          <w:rtl/>
        </w:rPr>
        <w:t xml:space="preserve"> &lt;&lt; דובר_המשך &gt;&gt;</w:t>
      </w:r>
      <w:r>
        <w:rPr>
          <w:rtl/>
        </w:rPr>
        <w:t xml:space="preserve">   </w:t>
      </w:r>
      <w:bookmarkEnd w:id="11289"/>
    </w:p>
    <w:p w:rsidR="00B87DB4" w:rsidRDefault="00B87DB4" w:rsidP="005917DA">
      <w:pPr>
        <w:rPr>
          <w:rtl/>
          <w:lang w:eastAsia="he-IL"/>
        </w:rPr>
      </w:pPr>
    </w:p>
    <w:p w:rsidR="00B87DB4" w:rsidRDefault="00B87DB4" w:rsidP="00400700">
      <w:pPr>
        <w:rPr>
          <w:rtl/>
          <w:lang w:eastAsia="he-IL"/>
        </w:rPr>
      </w:pPr>
      <w:bookmarkStart w:id="11290" w:name="_ETM_Q24_200516"/>
      <w:bookmarkEnd w:id="11290"/>
      <w:r>
        <w:rPr>
          <w:rFonts w:hint="cs"/>
          <w:rtl/>
          <w:lang w:eastAsia="he-IL"/>
        </w:rPr>
        <w:t>אז תר</w:t>
      </w:r>
      <w:bookmarkStart w:id="11291" w:name="_ETM_Q24_195876"/>
      <w:bookmarkEnd w:id="11291"/>
      <w:r>
        <w:rPr>
          <w:rFonts w:hint="cs"/>
          <w:rtl/>
          <w:lang w:eastAsia="he-IL"/>
        </w:rPr>
        <w:t>ים אתה טלפון לבן גביר</w:t>
      </w:r>
      <w:bookmarkStart w:id="11292" w:name="_ETM_Q24_196047"/>
      <w:bookmarkStart w:id="11293" w:name="_ETM_Q24_196197"/>
      <w:bookmarkEnd w:id="11292"/>
      <w:bookmarkEnd w:id="11293"/>
      <w:r>
        <w:rPr>
          <w:rFonts w:hint="cs"/>
          <w:rtl/>
          <w:lang w:eastAsia="he-IL"/>
        </w:rPr>
        <w:t xml:space="preserve"> </w:t>
      </w:r>
      <w:r w:rsidR="00AE0043">
        <w:rPr>
          <w:rFonts w:hint="cs"/>
          <w:rtl/>
          <w:lang w:eastAsia="he-IL"/>
        </w:rPr>
        <w:t>– – –</w:t>
      </w:r>
    </w:p>
    <w:p w:rsidR="00B87DB4" w:rsidRDefault="00B87DB4" w:rsidP="00400700">
      <w:pPr>
        <w:rPr>
          <w:rtl/>
          <w:lang w:eastAsia="he-IL"/>
        </w:rPr>
      </w:pPr>
      <w:bookmarkStart w:id="11294" w:name="_ETM_Q24_197124"/>
      <w:bookmarkStart w:id="11295" w:name="_ETM_Q24_197199"/>
      <w:bookmarkEnd w:id="11294"/>
      <w:bookmarkEnd w:id="11295"/>
    </w:p>
    <w:p w:rsidR="00B87DB4" w:rsidRDefault="00B87DB4" w:rsidP="00400700">
      <w:pPr>
        <w:pStyle w:val="af5"/>
        <w:keepNext/>
        <w:rPr>
          <w:rtl/>
        </w:rPr>
      </w:pPr>
      <w:bookmarkStart w:id="11296" w:name="ET_interruption_5854_16"/>
      <w:r w:rsidRPr="0054654C">
        <w:rPr>
          <w:rStyle w:val="TagStyle"/>
          <w:rtl/>
        </w:rPr>
        <w:t xml:space="preserve"> &lt;&lt; קריאה &gt;&gt; </w:t>
      </w:r>
      <w:r>
        <w:rPr>
          <w:rtl/>
        </w:rPr>
        <w:t>ווליד טאהא (רע"מ – הרשימה הערבית המאוחדת):</w:t>
      </w:r>
      <w:r w:rsidRPr="0054654C">
        <w:rPr>
          <w:rStyle w:val="TagStyle"/>
          <w:rtl/>
        </w:rPr>
        <w:t xml:space="preserve"> &lt;&lt; קריאה &gt;&gt;</w:t>
      </w:r>
      <w:r>
        <w:rPr>
          <w:rtl/>
        </w:rPr>
        <w:t xml:space="preserve">   </w:t>
      </w:r>
      <w:bookmarkEnd w:id="11296"/>
    </w:p>
    <w:p w:rsidR="00B87DB4" w:rsidRDefault="00B87DB4" w:rsidP="005917DA">
      <w:pPr>
        <w:rPr>
          <w:rtl/>
          <w:lang w:eastAsia="he-IL"/>
        </w:rPr>
      </w:pPr>
    </w:p>
    <w:p w:rsidR="00B87DB4" w:rsidRDefault="00B87DB4" w:rsidP="00400700">
      <w:pPr>
        <w:rPr>
          <w:rtl/>
          <w:lang w:eastAsia="he-IL"/>
        </w:rPr>
      </w:pPr>
      <w:bookmarkStart w:id="11297" w:name="_ETM_Q24_203276"/>
      <w:bookmarkStart w:id="11298" w:name="_ETM_Q24_198767"/>
      <w:bookmarkEnd w:id="11297"/>
      <w:bookmarkEnd w:id="11298"/>
      <w:r>
        <w:rPr>
          <w:rFonts w:hint="cs"/>
          <w:rtl/>
          <w:lang w:eastAsia="he-IL"/>
        </w:rPr>
        <w:t>בן גביר לא יהיה כאן. עזוב.</w:t>
      </w:r>
      <w:r w:rsidR="007A5617">
        <w:rPr>
          <w:rFonts w:hint="cs"/>
          <w:rtl/>
          <w:lang w:eastAsia="he-IL"/>
        </w:rPr>
        <w:t xml:space="preserve"> הוא לא יהיה כאן. </w:t>
      </w:r>
    </w:p>
    <w:p w:rsidR="00B87DB4" w:rsidRDefault="00B87DB4" w:rsidP="00400700">
      <w:pPr>
        <w:rPr>
          <w:rtl/>
          <w:lang w:eastAsia="he-IL"/>
        </w:rPr>
      </w:pPr>
      <w:bookmarkStart w:id="11299" w:name="_ETM_Q24_199567"/>
      <w:bookmarkEnd w:id="11299"/>
    </w:p>
    <w:p w:rsidR="00B87DB4" w:rsidRDefault="00B87DB4" w:rsidP="00400700">
      <w:pPr>
        <w:pStyle w:val="-"/>
        <w:keepNext/>
        <w:rPr>
          <w:rtl/>
        </w:rPr>
      </w:pPr>
      <w:r w:rsidRPr="009B206F">
        <w:rPr>
          <w:rStyle w:val="TagStyle"/>
          <w:rtl/>
        </w:rPr>
        <w:t xml:space="preserve"> &lt;&lt; דובר_המשך &gt;&gt; </w:t>
      </w:r>
      <w:r>
        <w:rPr>
          <w:rtl/>
        </w:rPr>
        <w:t>השר לשירותי דת מיכאל מלכיאלי:</w:t>
      </w:r>
      <w:r w:rsidRPr="009B206F">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7A5617">
      <w:pPr>
        <w:rPr>
          <w:rtl/>
          <w:lang w:eastAsia="he-IL"/>
        </w:rPr>
      </w:pPr>
      <w:bookmarkStart w:id="11300" w:name="_ETM_Q24_205298"/>
      <w:bookmarkStart w:id="11301" w:name="_ETM_Q24_201077"/>
      <w:bookmarkEnd w:id="11300"/>
      <w:bookmarkEnd w:id="11301"/>
      <w:r>
        <w:rPr>
          <w:rFonts w:hint="cs"/>
          <w:rtl/>
          <w:lang w:eastAsia="he-IL"/>
        </w:rPr>
        <w:t>לא. תגיד לו.</w:t>
      </w:r>
      <w:bookmarkStart w:id="11302" w:name="_ETM_Q24_199767"/>
      <w:bookmarkEnd w:id="11302"/>
      <w:r w:rsidR="007A5617">
        <w:rPr>
          <w:rFonts w:hint="cs"/>
          <w:rtl/>
          <w:lang w:eastAsia="he-IL"/>
        </w:rPr>
        <w:t xml:space="preserve"> </w:t>
      </w:r>
      <w:bookmarkStart w:id="11303" w:name="_ETM_Q24_199939"/>
      <w:bookmarkStart w:id="11304" w:name="_ETM_Q24_200009"/>
      <w:bookmarkStart w:id="11305" w:name="_ETM_Q24_201795"/>
      <w:bookmarkEnd w:id="11303"/>
      <w:bookmarkEnd w:id="11304"/>
      <w:bookmarkEnd w:id="11305"/>
      <w:r>
        <w:rPr>
          <w:rFonts w:hint="cs"/>
          <w:rtl/>
          <w:lang w:eastAsia="he-IL"/>
        </w:rPr>
        <w:t xml:space="preserve">לא. תגיד לו שאתה מאיים </w:t>
      </w:r>
      <w:bookmarkStart w:id="11306" w:name="_ETM_Q24_207211"/>
      <w:bookmarkEnd w:id="11306"/>
      <w:r>
        <w:rPr>
          <w:rFonts w:hint="cs"/>
          <w:rtl/>
          <w:lang w:eastAsia="he-IL"/>
        </w:rPr>
        <w:t xml:space="preserve">שבמידה </w:t>
      </w:r>
      <w:bookmarkStart w:id="11307" w:name="_ETM_Q24_204517"/>
      <w:bookmarkEnd w:id="11307"/>
      <w:r>
        <w:rPr>
          <w:rFonts w:hint="cs"/>
          <w:rtl/>
          <w:lang w:eastAsia="he-IL"/>
        </w:rPr>
        <w:t>שהוא לא ייתן, אתה מוכן לתת.</w:t>
      </w:r>
    </w:p>
    <w:p w:rsidR="00B87DB4" w:rsidRDefault="00B87DB4" w:rsidP="00400700">
      <w:pPr>
        <w:rPr>
          <w:rtl/>
          <w:lang w:eastAsia="he-IL"/>
        </w:rPr>
      </w:pPr>
    </w:p>
    <w:p w:rsidR="00B87DB4" w:rsidRDefault="00B87DB4" w:rsidP="00400700">
      <w:pPr>
        <w:pStyle w:val="af5"/>
        <w:keepNext/>
        <w:rPr>
          <w:rtl/>
        </w:rPr>
      </w:pPr>
      <w:r w:rsidRPr="0054654C">
        <w:rPr>
          <w:rStyle w:val="TagStyle"/>
          <w:rtl/>
        </w:rPr>
        <w:t xml:space="preserve"> &lt;&lt; קריאה &gt;&gt; </w:t>
      </w:r>
      <w:r>
        <w:rPr>
          <w:rtl/>
        </w:rPr>
        <w:t>ווליד טאהא (רע"מ – הרשימה הערבית המאוחדת):</w:t>
      </w:r>
      <w:r w:rsidRPr="0054654C">
        <w:rPr>
          <w:rStyle w:val="TagStyle"/>
          <w:rtl/>
        </w:rPr>
        <w:t xml:space="preserve"> &lt;&lt; קריאה &gt;&gt;</w:t>
      </w:r>
      <w:r>
        <w:rPr>
          <w:rtl/>
        </w:rPr>
        <w:t xml:space="preserve">   </w:t>
      </w:r>
    </w:p>
    <w:p w:rsidR="00B87DB4" w:rsidRDefault="00B87DB4" w:rsidP="00400700">
      <w:pPr>
        <w:rPr>
          <w:rtl/>
          <w:lang w:eastAsia="he-IL"/>
        </w:rPr>
      </w:pPr>
      <w:bookmarkStart w:id="11308" w:name="_ETM_Q24_205847"/>
      <w:bookmarkEnd w:id="11308"/>
    </w:p>
    <w:p w:rsidR="00B87DB4" w:rsidRDefault="00B87DB4" w:rsidP="00400700">
      <w:pPr>
        <w:rPr>
          <w:rtl/>
          <w:lang w:eastAsia="he-IL"/>
        </w:rPr>
      </w:pPr>
      <w:bookmarkStart w:id="11309" w:name="_ETM_Q24_206038"/>
      <w:bookmarkStart w:id="11310" w:name="_ETM_Q24_206132"/>
      <w:bookmarkEnd w:id="11309"/>
      <w:bookmarkEnd w:id="11310"/>
      <w:r>
        <w:rPr>
          <w:rFonts w:hint="cs"/>
          <w:rtl/>
          <w:lang w:eastAsia="he-IL"/>
        </w:rPr>
        <w:t xml:space="preserve">עכשיו תחזור לבן גביר </w:t>
      </w:r>
      <w:bookmarkStart w:id="11311" w:name="_ETM_Q24_212437"/>
      <w:bookmarkStart w:id="11312" w:name="_ETM_Q24_207726"/>
      <w:bookmarkStart w:id="11313" w:name="_ETM_Q24_209196"/>
      <w:bookmarkStart w:id="11314" w:name="_ETM_Q24_208927"/>
      <w:bookmarkEnd w:id="11311"/>
      <w:bookmarkEnd w:id="11312"/>
      <w:bookmarkEnd w:id="11313"/>
      <w:bookmarkEnd w:id="11314"/>
      <w:r w:rsidRPr="00AC28D4">
        <w:rPr>
          <w:rFonts w:hint="cs"/>
          <w:rtl/>
          <w:lang w:eastAsia="he-IL"/>
        </w:rPr>
        <w:t>ולמשכין הלאומי</w:t>
      </w:r>
      <w:bookmarkStart w:id="11315" w:name="_ETM_Q24_207246"/>
      <w:bookmarkEnd w:id="11315"/>
      <w:r w:rsidRPr="00AC28D4">
        <w:rPr>
          <w:rFonts w:hint="cs"/>
          <w:rtl/>
          <w:lang w:eastAsia="he-IL"/>
        </w:rPr>
        <w:t>.</w:t>
      </w:r>
      <w:bookmarkStart w:id="11316" w:name="_ETM_Q24_210098"/>
      <w:bookmarkEnd w:id="11316"/>
    </w:p>
    <w:p w:rsidR="00B87DB4" w:rsidRDefault="00B87DB4" w:rsidP="00400700">
      <w:pPr>
        <w:rPr>
          <w:highlight w:val="yellow"/>
          <w:rtl/>
          <w:lang w:eastAsia="he-IL"/>
        </w:rPr>
      </w:pPr>
      <w:bookmarkStart w:id="11317" w:name="_ETM_Q24_210184"/>
      <w:bookmarkStart w:id="11318" w:name="_ETM_Q24_206997"/>
      <w:bookmarkEnd w:id="11317"/>
      <w:bookmarkEnd w:id="11318"/>
    </w:p>
    <w:p w:rsidR="00B87DB4" w:rsidRDefault="00B87DB4" w:rsidP="00400700">
      <w:pPr>
        <w:pStyle w:val="-"/>
        <w:keepNext/>
        <w:rPr>
          <w:rtl/>
        </w:rPr>
      </w:pPr>
      <w:r w:rsidRPr="009B206F">
        <w:rPr>
          <w:rStyle w:val="TagStyle"/>
          <w:rtl/>
        </w:rPr>
        <w:t xml:space="preserve"> &lt;&lt; דובר_המשך &gt;&gt; </w:t>
      </w:r>
      <w:r>
        <w:rPr>
          <w:rtl/>
        </w:rPr>
        <w:t>השר לשירותי דת מיכאל מלכיאלי:</w:t>
      </w:r>
      <w:r w:rsidRPr="009B206F">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1319" w:name="_ETM_Q24_208867"/>
      <w:bookmarkEnd w:id="11319"/>
      <w:r>
        <w:rPr>
          <w:rFonts w:hint="cs"/>
          <w:rtl/>
          <w:lang w:eastAsia="he-IL"/>
        </w:rPr>
        <w:t>אז אני לא יודע מה המשבר.</w:t>
      </w:r>
      <w:bookmarkStart w:id="11320" w:name="_ETM_Q24_214670"/>
      <w:bookmarkEnd w:id="11320"/>
      <w:r>
        <w:rPr>
          <w:rFonts w:hint="cs"/>
          <w:rtl/>
          <w:lang w:eastAsia="he-IL"/>
        </w:rPr>
        <w:t xml:space="preserve"> אני הסברתי לך מה האירוע של הטלפון הכשר.</w:t>
      </w:r>
    </w:p>
    <w:p w:rsidR="00B87DB4" w:rsidRDefault="00B87DB4" w:rsidP="00400700">
      <w:pPr>
        <w:rPr>
          <w:rtl/>
          <w:lang w:eastAsia="he-IL"/>
        </w:rPr>
      </w:pPr>
    </w:p>
    <w:p w:rsidR="00B87DB4" w:rsidRDefault="00B87DB4" w:rsidP="00400700">
      <w:pPr>
        <w:pStyle w:val="af5"/>
        <w:keepNext/>
        <w:rPr>
          <w:rtl/>
        </w:rPr>
      </w:pPr>
      <w:bookmarkStart w:id="11321" w:name="ET_interruption_5264_20"/>
      <w:r w:rsidRPr="009B206F">
        <w:rPr>
          <w:rStyle w:val="TagStyle"/>
          <w:rtl/>
        </w:rPr>
        <w:t xml:space="preserve"> &lt;&lt; קריאה &gt;&gt; </w:t>
      </w:r>
      <w:r>
        <w:rPr>
          <w:rtl/>
        </w:rPr>
        <w:t>אחמד טיבי (חד"ש-תע"ל):</w:t>
      </w:r>
      <w:r w:rsidRPr="009B206F">
        <w:rPr>
          <w:rStyle w:val="TagStyle"/>
          <w:rtl/>
        </w:rPr>
        <w:t xml:space="preserve"> &lt;&lt; קריאה &gt;&gt;</w:t>
      </w:r>
      <w:r>
        <w:rPr>
          <w:rtl/>
        </w:rPr>
        <w:t xml:space="preserve">   </w:t>
      </w:r>
      <w:bookmarkEnd w:id="11321"/>
    </w:p>
    <w:p w:rsidR="00B87DB4" w:rsidRDefault="00B87DB4" w:rsidP="005917DA">
      <w:pPr>
        <w:rPr>
          <w:rtl/>
          <w:lang w:eastAsia="he-IL"/>
        </w:rPr>
      </w:pPr>
    </w:p>
    <w:p w:rsidR="00B87DB4" w:rsidRDefault="00B87DB4" w:rsidP="00400700">
      <w:pPr>
        <w:rPr>
          <w:rtl/>
          <w:lang w:eastAsia="he-IL"/>
        </w:rPr>
      </w:pPr>
      <w:bookmarkStart w:id="11322" w:name="_ETM_Q24_216567"/>
      <w:bookmarkStart w:id="11323" w:name="_ETM_Q24_217707"/>
      <w:bookmarkStart w:id="11324" w:name="_ETM_Q24_215856"/>
      <w:bookmarkEnd w:id="11322"/>
      <w:bookmarkEnd w:id="11323"/>
      <w:bookmarkEnd w:id="11324"/>
      <w:r>
        <w:rPr>
          <w:rFonts w:hint="cs"/>
          <w:rtl/>
          <w:lang w:eastAsia="he-IL"/>
        </w:rPr>
        <w:t>האם אתה יודע</w:t>
      </w:r>
      <w:bookmarkStart w:id="11325" w:name="_ETM_Q24_222088"/>
      <w:bookmarkEnd w:id="11325"/>
      <w:r>
        <w:rPr>
          <w:rFonts w:hint="cs"/>
          <w:rtl/>
          <w:lang w:eastAsia="he-IL"/>
        </w:rPr>
        <w:t xml:space="preserve"> למה </w:t>
      </w:r>
      <w:bookmarkStart w:id="11326" w:name="_ETM_Q24_218146"/>
      <w:bookmarkEnd w:id="11326"/>
      <w:r>
        <w:rPr>
          <w:rFonts w:hint="cs"/>
          <w:rtl/>
          <w:lang w:eastAsia="he-IL"/>
        </w:rPr>
        <w:t>ב</w:t>
      </w:r>
      <w:bookmarkStart w:id="11327" w:name="_ETM_Q24_215246"/>
      <w:bookmarkEnd w:id="11327"/>
      <w:r>
        <w:rPr>
          <w:rFonts w:hint="cs"/>
          <w:rtl/>
          <w:lang w:eastAsia="he-IL"/>
        </w:rPr>
        <w:t>יקשו ממך לעשות פיליבסטר?</w:t>
      </w:r>
      <w:bookmarkStart w:id="11328" w:name="_ETM_Q24_221825"/>
      <w:bookmarkEnd w:id="11328"/>
    </w:p>
    <w:p w:rsidR="00B87DB4" w:rsidRDefault="00B87DB4" w:rsidP="00400700">
      <w:pPr>
        <w:rPr>
          <w:rtl/>
          <w:lang w:eastAsia="he-IL"/>
        </w:rPr>
      </w:pPr>
      <w:bookmarkStart w:id="11329" w:name="_ETM_Q24_221914"/>
      <w:bookmarkEnd w:id="11329"/>
    </w:p>
    <w:p w:rsidR="00B87DB4" w:rsidRDefault="00B87DB4" w:rsidP="00400700">
      <w:pPr>
        <w:pStyle w:val="-"/>
        <w:keepNext/>
        <w:rPr>
          <w:rtl/>
        </w:rPr>
      </w:pPr>
      <w:r w:rsidRPr="009B206F">
        <w:rPr>
          <w:rStyle w:val="TagStyle"/>
          <w:rtl/>
        </w:rPr>
        <w:t xml:space="preserve"> &lt;&lt; דובר_המשך &gt;&gt; </w:t>
      </w:r>
      <w:r>
        <w:rPr>
          <w:rtl/>
        </w:rPr>
        <w:t>השר לשירותי דת מיכאל מלכיאלי:</w:t>
      </w:r>
      <w:r w:rsidRPr="009B206F">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7A5617">
      <w:pPr>
        <w:rPr>
          <w:rtl/>
        </w:rPr>
      </w:pPr>
      <w:bookmarkStart w:id="11330" w:name="_ETM_Q24_224462"/>
      <w:bookmarkStart w:id="11331" w:name="_ETM_Q24_219816"/>
      <w:bookmarkStart w:id="11332" w:name="_ETM_Q24_221535"/>
      <w:bookmarkEnd w:id="11330"/>
      <w:bookmarkEnd w:id="11331"/>
      <w:bookmarkEnd w:id="11332"/>
      <w:r>
        <w:rPr>
          <w:rFonts w:hint="cs"/>
          <w:rtl/>
          <w:lang w:eastAsia="he-IL"/>
        </w:rPr>
        <w:t>תראה, אצלנו אומרים שיש ניי</w:t>
      </w:r>
      <w:bookmarkStart w:id="11333" w:name="_ETM_Q24_223666"/>
      <w:bookmarkEnd w:id="11333"/>
      <w:r>
        <w:rPr>
          <w:rFonts w:hint="cs"/>
          <w:rtl/>
          <w:lang w:eastAsia="he-IL"/>
        </w:rPr>
        <w:t>דת נוסעת</w:t>
      </w:r>
      <w:bookmarkStart w:id="11334" w:name="_ETM_Q24_223667"/>
      <w:bookmarkEnd w:id="11334"/>
      <w:r>
        <w:rPr>
          <w:rFonts w:hint="cs"/>
          <w:rtl/>
          <w:lang w:eastAsia="he-IL"/>
        </w:rPr>
        <w:t>, אחד</w:t>
      </w:r>
      <w:bookmarkStart w:id="11335" w:name="_ETM_Q24_228662"/>
      <w:bookmarkEnd w:id="11335"/>
      <w:r>
        <w:rPr>
          <w:rFonts w:hint="cs"/>
          <w:rtl/>
          <w:lang w:eastAsia="he-IL"/>
        </w:rPr>
        <w:t xml:space="preserve"> </w:t>
      </w:r>
      <w:bookmarkStart w:id="11336" w:name="_ETM_Q24_224017"/>
      <w:bookmarkEnd w:id="11336"/>
      <w:r>
        <w:rPr>
          <w:rFonts w:hint="cs"/>
          <w:rtl/>
          <w:lang w:eastAsia="he-IL"/>
        </w:rPr>
        <w:t>כותב, אחד מדבר, אחד שומע. אצלנו, אחד</w:t>
      </w:r>
      <w:bookmarkStart w:id="11337" w:name="_ETM_Q24_228097"/>
      <w:bookmarkEnd w:id="11337"/>
      <w:r>
        <w:rPr>
          <w:rFonts w:hint="cs"/>
          <w:rtl/>
          <w:lang w:eastAsia="he-IL"/>
        </w:rPr>
        <w:t xml:space="preserve"> שולחים אותו </w:t>
      </w:r>
      <w:bookmarkStart w:id="11338" w:name="_ETM_Q24_231172"/>
      <w:bookmarkEnd w:id="11338"/>
      <w:r>
        <w:rPr>
          <w:rFonts w:hint="cs"/>
          <w:rtl/>
          <w:lang w:eastAsia="he-IL"/>
        </w:rPr>
        <w:t xml:space="preserve">לדבר, אחד נמצא שם במשא ומתן. </w:t>
      </w:r>
      <w:bookmarkStart w:id="11339" w:name="_ETM_Q24_180234"/>
      <w:bookmarkStart w:id="11340" w:name="_ETM_Q24_191505"/>
      <w:bookmarkStart w:id="11341" w:name="_ETM_Q24_186715"/>
      <w:bookmarkStart w:id="11342" w:name="_ETM_Q24_182476"/>
      <w:bookmarkStart w:id="11343" w:name="_ETM_Q24_193516"/>
      <w:bookmarkStart w:id="11344" w:name="_ETM_Q24_234777"/>
      <w:bookmarkStart w:id="11345" w:name="_ETM_Q24_235510"/>
      <w:bookmarkEnd w:id="11339"/>
      <w:bookmarkEnd w:id="11340"/>
      <w:bookmarkEnd w:id="11341"/>
      <w:bookmarkEnd w:id="11342"/>
      <w:bookmarkEnd w:id="11343"/>
      <w:bookmarkEnd w:id="11344"/>
      <w:bookmarkEnd w:id="11345"/>
      <w:r>
        <w:rPr>
          <w:rtl/>
        </w:rPr>
        <w:t xml:space="preserve">תשאל </w:t>
      </w:r>
      <w:bookmarkStart w:id="11346" w:name="_ETM_Q24_235839"/>
      <w:bookmarkEnd w:id="11346"/>
      <w:r>
        <w:rPr>
          <w:rtl/>
        </w:rPr>
        <w:t xml:space="preserve">את </w:t>
      </w:r>
      <w:bookmarkStart w:id="11347" w:name="_ETM_Q24_235960"/>
      <w:bookmarkEnd w:id="11347"/>
      <w:r>
        <w:rPr>
          <w:rtl/>
        </w:rPr>
        <w:t>ווליד</w:t>
      </w:r>
      <w:r>
        <w:rPr>
          <w:rFonts w:hint="cs"/>
          <w:rtl/>
        </w:rPr>
        <w:t>,</w:t>
      </w:r>
      <w:bookmarkStart w:id="11348" w:name="_ETM_Q24_234687"/>
      <w:bookmarkEnd w:id="11348"/>
      <w:r>
        <w:rPr>
          <w:rtl/>
        </w:rPr>
        <w:t xml:space="preserve"> </w:t>
      </w:r>
      <w:bookmarkStart w:id="11349" w:name="_ETM_Q24_236920"/>
      <w:bookmarkStart w:id="11350" w:name="_ETM_Q24_237010"/>
      <w:bookmarkStart w:id="11351" w:name="_ETM_Q24_237219"/>
      <w:bookmarkEnd w:id="11349"/>
      <w:bookmarkEnd w:id="11350"/>
      <w:bookmarkEnd w:id="11351"/>
      <w:r>
        <w:rPr>
          <w:rFonts w:hint="cs"/>
          <w:rtl/>
        </w:rPr>
        <w:t>ישבנו פה הרי</w:t>
      </w:r>
      <w:r>
        <w:rPr>
          <w:rtl/>
        </w:rPr>
        <w:t xml:space="preserve"> </w:t>
      </w:r>
      <w:bookmarkStart w:id="11352" w:name="_ETM_Q24_237489"/>
      <w:bookmarkEnd w:id="11352"/>
      <w:r>
        <w:rPr>
          <w:rtl/>
        </w:rPr>
        <w:t xml:space="preserve">לילות </w:t>
      </w:r>
      <w:bookmarkStart w:id="11353" w:name="_ETM_Q24_237819"/>
      <w:bookmarkEnd w:id="11353"/>
      <w:r>
        <w:rPr>
          <w:rtl/>
        </w:rPr>
        <w:t>שלמים</w:t>
      </w:r>
      <w:r>
        <w:rPr>
          <w:rFonts w:hint="cs"/>
          <w:rtl/>
        </w:rPr>
        <w:t>.</w:t>
      </w:r>
      <w:bookmarkStart w:id="11354" w:name="_ETM_Q24_236748"/>
      <w:bookmarkEnd w:id="11354"/>
      <w:r>
        <w:rPr>
          <w:rtl/>
        </w:rPr>
        <w:t xml:space="preserve"> </w:t>
      </w:r>
      <w:bookmarkStart w:id="11355" w:name="_ETM_Q24_238600"/>
      <w:bookmarkEnd w:id="11355"/>
      <w:r>
        <w:rPr>
          <w:rtl/>
        </w:rPr>
        <w:t xml:space="preserve">הוא </w:t>
      </w:r>
      <w:bookmarkStart w:id="11356" w:name="_ETM_Q24_238719"/>
      <w:bookmarkEnd w:id="11356"/>
      <w:r>
        <w:rPr>
          <w:rtl/>
        </w:rPr>
        <w:t xml:space="preserve">ישב </w:t>
      </w:r>
      <w:bookmarkStart w:id="11357" w:name="_ETM_Q24_239050"/>
      <w:bookmarkEnd w:id="11357"/>
      <w:r>
        <w:rPr>
          <w:rtl/>
        </w:rPr>
        <w:t>למ</w:t>
      </w:r>
      <w:r>
        <w:rPr>
          <w:rFonts w:hint="cs"/>
          <w:rtl/>
        </w:rPr>
        <w:t>ט</w:t>
      </w:r>
      <w:bookmarkStart w:id="11358" w:name="_ETM_Q24_237839"/>
      <w:bookmarkEnd w:id="11358"/>
      <w:r>
        <w:rPr>
          <w:rtl/>
        </w:rPr>
        <w:t xml:space="preserve">ה </w:t>
      </w:r>
      <w:bookmarkStart w:id="11359" w:name="_ETM_Q24_239320"/>
      <w:bookmarkStart w:id="11360" w:name="_ETM_Q24_239710"/>
      <w:bookmarkEnd w:id="11359"/>
      <w:bookmarkEnd w:id="11360"/>
      <w:r>
        <w:rPr>
          <w:rFonts w:hint="cs"/>
          <w:rtl/>
        </w:rPr>
        <w:t>לנ</w:t>
      </w:r>
      <w:r>
        <w:rPr>
          <w:rtl/>
        </w:rPr>
        <w:t xml:space="preserve">הל </w:t>
      </w:r>
      <w:bookmarkStart w:id="11361" w:name="_ETM_Q24_239979"/>
      <w:bookmarkEnd w:id="11361"/>
      <w:r>
        <w:rPr>
          <w:rtl/>
        </w:rPr>
        <w:t xml:space="preserve">את </w:t>
      </w:r>
      <w:bookmarkStart w:id="11362" w:name="_ETM_Q24_240039"/>
      <w:bookmarkEnd w:id="11362"/>
      <w:r>
        <w:rPr>
          <w:rtl/>
        </w:rPr>
        <w:t xml:space="preserve">נושא </w:t>
      </w:r>
      <w:bookmarkStart w:id="11363" w:name="_ETM_Q24_240309"/>
      <w:bookmarkEnd w:id="11363"/>
      <w:r>
        <w:rPr>
          <w:rtl/>
        </w:rPr>
        <w:t>החשמל</w:t>
      </w:r>
      <w:r>
        <w:rPr>
          <w:rFonts w:hint="cs"/>
          <w:rtl/>
        </w:rPr>
        <w:t>.</w:t>
      </w:r>
      <w:bookmarkStart w:id="11364" w:name="_ETM_Q24_239668"/>
      <w:bookmarkEnd w:id="11364"/>
      <w:r>
        <w:rPr>
          <w:rtl/>
        </w:rPr>
        <w:t xml:space="preserve"> </w:t>
      </w:r>
      <w:bookmarkStart w:id="11365" w:name="_ETM_Q24_240969"/>
      <w:bookmarkEnd w:id="11365"/>
      <w:r>
        <w:rPr>
          <w:rtl/>
        </w:rPr>
        <w:t>נכון</w:t>
      </w:r>
      <w:r>
        <w:rPr>
          <w:rFonts w:hint="cs"/>
          <w:rtl/>
        </w:rPr>
        <w:t>?</w:t>
      </w:r>
      <w:r>
        <w:rPr>
          <w:rtl/>
        </w:rPr>
        <w:t xml:space="preserve"> </w:t>
      </w:r>
      <w:bookmarkStart w:id="11366" w:name="_ETM_Q24_241899"/>
      <w:bookmarkEnd w:id="11366"/>
      <w:r>
        <w:rPr>
          <w:rFonts w:hint="cs"/>
          <w:rtl/>
        </w:rPr>
        <w:t xml:space="preserve">שאלתי </w:t>
      </w:r>
      <w:bookmarkStart w:id="11367" w:name="_ETM_Q24_239128"/>
      <w:bookmarkEnd w:id="11367"/>
      <w:r>
        <w:rPr>
          <w:rFonts w:hint="cs"/>
          <w:rtl/>
        </w:rPr>
        <w:t>את ווליד, הוא נעלם</w:t>
      </w:r>
      <w:bookmarkStart w:id="11368" w:name="_ETM_Q24_239329"/>
      <w:bookmarkEnd w:id="11368"/>
      <w:r>
        <w:rPr>
          <w:rFonts w:hint="cs"/>
          <w:rtl/>
        </w:rPr>
        <w:t>.</w:t>
      </w:r>
      <w:bookmarkStart w:id="11369" w:name="_ETM_Q24_243039"/>
      <w:bookmarkEnd w:id="11369"/>
      <w:r>
        <w:rPr>
          <w:rFonts w:hint="cs"/>
          <w:rtl/>
        </w:rPr>
        <w:t xml:space="preserve"> פתאו</w:t>
      </w:r>
      <w:r>
        <w:rPr>
          <w:rtl/>
        </w:rPr>
        <w:t xml:space="preserve">ם </w:t>
      </w:r>
      <w:bookmarkStart w:id="11370" w:name="_ETM_Q24_243339"/>
      <w:bookmarkEnd w:id="11370"/>
      <w:r>
        <w:rPr>
          <w:rtl/>
        </w:rPr>
        <w:t xml:space="preserve">הגיע </w:t>
      </w:r>
      <w:bookmarkStart w:id="11371" w:name="_ETM_Q24_243609"/>
      <w:bookmarkEnd w:id="11371"/>
      <w:r>
        <w:rPr>
          <w:rtl/>
        </w:rPr>
        <w:t xml:space="preserve">מחויך </w:t>
      </w:r>
      <w:bookmarkStart w:id="11372" w:name="_ETM_Q24_244150"/>
      <w:bookmarkEnd w:id="11372"/>
      <w:r>
        <w:rPr>
          <w:rtl/>
        </w:rPr>
        <w:t>יחד</w:t>
      </w:r>
      <w:bookmarkStart w:id="11373" w:name="_ETM_Q24_241629"/>
      <w:bookmarkEnd w:id="11373"/>
      <w:r>
        <w:rPr>
          <w:rFonts w:hint="cs"/>
          <w:rtl/>
        </w:rPr>
        <w:t xml:space="preserve"> מנסור,</w:t>
      </w:r>
      <w:r>
        <w:rPr>
          <w:rtl/>
        </w:rPr>
        <w:t xml:space="preserve"> </w:t>
      </w:r>
      <w:bookmarkStart w:id="11374" w:name="_ETM_Q24_244450"/>
      <w:bookmarkStart w:id="11375" w:name="_ETM_Q24_244569"/>
      <w:bookmarkStart w:id="11376" w:name="_ETM_Q24_244900"/>
      <w:bookmarkStart w:id="11377" w:name="_ETM_Q24_242769"/>
      <w:bookmarkEnd w:id="11374"/>
      <w:bookmarkEnd w:id="11375"/>
      <w:bookmarkEnd w:id="11376"/>
      <w:bookmarkEnd w:id="11377"/>
      <w:r>
        <w:rPr>
          <w:rtl/>
        </w:rPr>
        <w:t>אמרו</w:t>
      </w:r>
      <w:r w:rsidR="007A5617">
        <w:rPr>
          <w:rFonts w:hint="cs"/>
          <w:rtl/>
        </w:rPr>
        <w:t>:</w:t>
      </w:r>
      <w:r>
        <w:rPr>
          <w:rtl/>
        </w:rPr>
        <w:t xml:space="preserve"> </w:t>
      </w:r>
      <w:bookmarkStart w:id="11378" w:name="_ETM_Q24_245110"/>
      <w:bookmarkEnd w:id="11378"/>
      <w:r>
        <w:rPr>
          <w:rtl/>
        </w:rPr>
        <w:t>מצביעים</w:t>
      </w:r>
      <w:r>
        <w:rPr>
          <w:rFonts w:hint="cs"/>
          <w:rtl/>
        </w:rPr>
        <w:t>.</w:t>
      </w:r>
      <w:r>
        <w:rPr>
          <w:rtl/>
        </w:rPr>
        <w:t xml:space="preserve"> </w:t>
      </w:r>
      <w:bookmarkStart w:id="11379" w:name="_ETM_Q24_246159"/>
      <w:bookmarkEnd w:id="11379"/>
      <w:r>
        <w:rPr>
          <w:rtl/>
        </w:rPr>
        <w:t>ז</w:t>
      </w:r>
      <w:r>
        <w:rPr>
          <w:rFonts w:hint="cs"/>
          <w:rtl/>
        </w:rPr>
        <w:t>ו</w:t>
      </w:r>
      <w:r>
        <w:rPr>
          <w:rtl/>
        </w:rPr>
        <w:t xml:space="preserve"> </w:t>
      </w:r>
      <w:bookmarkStart w:id="11380" w:name="_ETM_Q24_246369"/>
      <w:bookmarkEnd w:id="11380"/>
      <w:r>
        <w:rPr>
          <w:rtl/>
        </w:rPr>
        <w:t>ה</w:t>
      </w:r>
      <w:r>
        <w:rPr>
          <w:rFonts w:hint="cs"/>
          <w:rtl/>
        </w:rPr>
        <w:t>תנהלות.</w:t>
      </w:r>
      <w:bookmarkStart w:id="11381" w:name="_ETM_Q24_246790"/>
      <w:bookmarkEnd w:id="11381"/>
    </w:p>
    <w:p w:rsidR="00B87DB4" w:rsidRDefault="00B87DB4" w:rsidP="00400700">
      <w:pPr>
        <w:rPr>
          <w:rtl/>
          <w:lang w:eastAsia="he-IL"/>
        </w:rPr>
      </w:pPr>
    </w:p>
    <w:p w:rsidR="00B87DB4" w:rsidRDefault="00B87DB4" w:rsidP="00400700">
      <w:pPr>
        <w:pStyle w:val="af5"/>
        <w:keepNext/>
        <w:rPr>
          <w:rtl/>
        </w:rPr>
      </w:pPr>
      <w:r w:rsidRPr="0054654C">
        <w:rPr>
          <w:rStyle w:val="TagStyle"/>
          <w:rtl/>
        </w:rPr>
        <w:t xml:space="preserve"> &lt;&lt; קריאה &gt;&gt; </w:t>
      </w:r>
      <w:r>
        <w:rPr>
          <w:rtl/>
        </w:rPr>
        <w:t>ווליד טאהא (רע"מ – הרשימה הערבית המאוחדת):</w:t>
      </w:r>
      <w:r w:rsidRPr="0054654C">
        <w:rPr>
          <w:rStyle w:val="TagStyle"/>
          <w:rtl/>
        </w:rPr>
        <w:t xml:space="preserve"> &lt;&lt; קריאה &gt;&gt;</w:t>
      </w:r>
      <w:r>
        <w:rPr>
          <w:rtl/>
        </w:rPr>
        <w:t xml:space="preserve">   </w:t>
      </w:r>
    </w:p>
    <w:p w:rsidR="00B87DB4" w:rsidRDefault="00B87DB4" w:rsidP="00400700">
      <w:pPr>
        <w:rPr>
          <w:rtl/>
        </w:rPr>
      </w:pPr>
      <w:bookmarkStart w:id="11382" w:name="_ETM_Q24_245409"/>
      <w:bookmarkStart w:id="11383" w:name="_ETM_Q24_247128"/>
      <w:bookmarkStart w:id="11384" w:name="_ETM_Q24_251513"/>
      <w:bookmarkEnd w:id="11382"/>
      <w:bookmarkEnd w:id="11383"/>
      <w:bookmarkEnd w:id="11384"/>
    </w:p>
    <w:p w:rsidR="00B87DB4" w:rsidRDefault="00B87DB4" w:rsidP="00400700">
      <w:pPr>
        <w:rPr>
          <w:rtl/>
        </w:rPr>
      </w:pPr>
      <w:bookmarkStart w:id="11385" w:name="_ETM_Q24_246898"/>
      <w:bookmarkEnd w:id="11385"/>
      <w:r>
        <w:rPr>
          <w:rFonts w:hint="cs"/>
          <w:rtl/>
        </w:rPr>
        <w:t xml:space="preserve">אני דווקא הייתי </w:t>
      </w:r>
      <w:bookmarkStart w:id="11386" w:name="_ETM_Q24_244957"/>
      <w:bookmarkEnd w:id="11386"/>
      <w:r>
        <w:rPr>
          <w:rFonts w:hint="cs"/>
          <w:rtl/>
        </w:rPr>
        <w:t>על הדוכן. לא נעלמתי.</w:t>
      </w:r>
      <w:bookmarkStart w:id="11387" w:name="_ETM_Q24_246797"/>
      <w:bookmarkEnd w:id="11387"/>
    </w:p>
    <w:p w:rsidR="00B87DB4" w:rsidRDefault="00B87DB4" w:rsidP="00400700">
      <w:pPr>
        <w:rPr>
          <w:rtl/>
        </w:rPr>
      </w:pPr>
      <w:bookmarkStart w:id="11388" w:name="_ETM_Q24_242447"/>
      <w:bookmarkStart w:id="11389" w:name="_ETM_Q24_248407"/>
      <w:bookmarkEnd w:id="11388"/>
      <w:bookmarkEnd w:id="11389"/>
    </w:p>
    <w:p w:rsidR="00B87DB4" w:rsidRDefault="00B87DB4" w:rsidP="00400700">
      <w:pPr>
        <w:pStyle w:val="-"/>
        <w:keepNext/>
        <w:rPr>
          <w:rtl/>
        </w:rPr>
      </w:pPr>
      <w:r w:rsidRPr="00680B8C">
        <w:rPr>
          <w:rStyle w:val="TagStyle"/>
          <w:rtl/>
        </w:rPr>
        <w:t xml:space="preserve"> &lt;&lt; דובר_המשך &gt;&gt; </w:t>
      </w:r>
      <w:r>
        <w:rPr>
          <w:rtl/>
        </w:rPr>
        <w:t>השר לשירותי דת מיכאל מלכיאלי:</w:t>
      </w:r>
      <w:r w:rsidRPr="00680B8C">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7A5617">
      <w:pPr>
        <w:rPr>
          <w:rtl/>
          <w:lang w:eastAsia="he-IL"/>
        </w:rPr>
      </w:pPr>
      <w:bookmarkStart w:id="11390" w:name="_ETM_Q24_249206"/>
      <w:bookmarkEnd w:id="11390"/>
      <w:r>
        <w:rPr>
          <w:rFonts w:hint="cs"/>
          <w:rtl/>
          <w:lang w:eastAsia="he-IL"/>
        </w:rPr>
        <w:t xml:space="preserve">אתה דרך </w:t>
      </w:r>
      <w:proofErr w:type="spellStart"/>
      <w:r>
        <w:rPr>
          <w:rFonts w:hint="cs"/>
          <w:rtl/>
          <w:lang w:eastAsia="he-IL"/>
        </w:rPr>
        <w:t>הסמ"סים</w:t>
      </w:r>
      <w:proofErr w:type="spellEnd"/>
      <w:r>
        <w:rPr>
          <w:rFonts w:hint="cs"/>
          <w:rtl/>
          <w:lang w:eastAsia="he-IL"/>
        </w:rPr>
        <w:t xml:space="preserve"> ניהלת את </w:t>
      </w:r>
      <w:bookmarkStart w:id="11391" w:name="_ETM_Q24_248117"/>
      <w:bookmarkEnd w:id="11391"/>
      <w:r>
        <w:rPr>
          <w:rFonts w:hint="cs"/>
          <w:rtl/>
          <w:lang w:eastAsia="he-IL"/>
        </w:rPr>
        <w:t>העניינים.</w:t>
      </w:r>
      <w:bookmarkStart w:id="11392" w:name="_ETM_Q24_254314"/>
      <w:bookmarkEnd w:id="11392"/>
    </w:p>
    <w:p w:rsidR="00B87DB4" w:rsidRDefault="00B87DB4" w:rsidP="00400700">
      <w:pPr>
        <w:rPr>
          <w:rtl/>
          <w:lang w:eastAsia="he-IL"/>
        </w:rPr>
      </w:pPr>
      <w:bookmarkStart w:id="11393" w:name="_ETM_Q24_254382"/>
      <w:bookmarkEnd w:id="11393"/>
    </w:p>
    <w:p w:rsidR="00B87DB4" w:rsidRDefault="00B87DB4" w:rsidP="00400700">
      <w:pPr>
        <w:pStyle w:val="af5"/>
        <w:keepNext/>
        <w:rPr>
          <w:rtl/>
        </w:rPr>
      </w:pPr>
      <w:r w:rsidRPr="0054654C">
        <w:rPr>
          <w:rStyle w:val="TagStyle"/>
          <w:rtl/>
        </w:rPr>
        <w:t xml:space="preserve"> &lt;&lt; קריאה &gt;&gt; </w:t>
      </w:r>
      <w:r>
        <w:rPr>
          <w:rtl/>
        </w:rPr>
        <w:t>ווליד טאהא (רע"מ – הרשימה הערבית המאוחדת):</w:t>
      </w:r>
      <w:r w:rsidRPr="0054654C">
        <w:rPr>
          <w:rStyle w:val="TagStyle"/>
          <w:rtl/>
        </w:rPr>
        <w:t xml:space="preserve"> &lt;&lt; קריאה &gt;&gt;</w:t>
      </w:r>
      <w:r>
        <w:rPr>
          <w:rtl/>
        </w:rPr>
        <w:t xml:space="preserve">   </w:t>
      </w:r>
    </w:p>
    <w:p w:rsidR="00B87DB4" w:rsidRDefault="00B87DB4" w:rsidP="00400700">
      <w:pPr>
        <w:rPr>
          <w:rtl/>
          <w:lang w:eastAsia="he-IL"/>
        </w:rPr>
      </w:pPr>
      <w:bookmarkStart w:id="11394" w:name="_ETM_Q24_251587"/>
      <w:bookmarkStart w:id="11395" w:name="_ETM_Q24_251736"/>
      <w:bookmarkEnd w:id="11394"/>
      <w:bookmarkEnd w:id="11395"/>
    </w:p>
    <w:p w:rsidR="00B87DB4" w:rsidRDefault="00B87DB4" w:rsidP="00400700">
      <w:pPr>
        <w:rPr>
          <w:rtl/>
          <w:lang w:eastAsia="he-IL"/>
        </w:rPr>
      </w:pPr>
      <w:bookmarkStart w:id="11396" w:name="_ETM_Q24_251801"/>
      <w:bookmarkEnd w:id="11396"/>
      <w:r>
        <w:rPr>
          <w:rFonts w:hint="cs"/>
          <w:rtl/>
          <w:lang w:eastAsia="he-IL"/>
        </w:rPr>
        <w:t>לא, אני אז עשיתי פיליבסטר על הדוכן.</w:t>
      </w:r>
      <w:bookmarkStart w:id="11397" w:name="_ETM_Q24_251476"/>
      <w:bookmarkStart w:id="11398" w:name="_ETM_Q24_256660"/>
      <w:bookmarkEnd w:id="11397"/>
      <w:bookmarkEnd w:id="11398"/>
    </w:p>
    <w:p w:rsidR="00B87DB4" w:rsidRDefault="00B87DB4" w:rsidP="00400700">
      <w:pPr>
        <w:rPr>
          <w:rtl/>
          <w:lang w:eastAsia="he-IL"/>
        </w:rPr>
      </w:pPr>
      <w:bookmarkStart w:id="11399" w:name="_ETM_Q24_256734"/>
      <w:bookmarkEnd w:id="11399"/>
    </w:p>
    <w:p w:rsidR="00B87DB4" w:rsidRDefault="00B87DB4" w:rsidP="00400700">
      <w:pPr>
        <w:pStyle w:val="-"/>
        <w:keepNext/>
        <w:rPr>
          <w:rtl/>
        </w:rPr>
      </w:pPr>
      <w:bookmarkStart w:id="11400" w:name="ET_speakercontinue_6448_23"/>
      <w:r w:rsidRPr="00F501CE">
        <w:rPr>
          <w:rStyle w:val="TagStyle"/>
          <w:rtl/>
        </w:rPr>
        <w:t xml:space="preserve"> &lt;&lt; דובר_המשך &gt;&gt; </w:t>
      </w:r>
      <w:r>
        <w:rPr>
          <w:rtl/>
        </w:rPr>
        <w:t>השר לשירותי דת מיכאל מלכיאלי:</w:t>
      </w:r>
      <w:r w:rsidRPr="00F501CE">
        <w:rPr>
          <w:rStyle w:val="TagStyle"/>
          <w:rtl/>
        </w:rPr>
        <w:t xml:space="preserve"> &lt;&lt; דובר_המשך &gt;&gt;</w:t>
      </w:r>
      <w:r>
        <w:rPr>
          <w:rtl/>
        </w:rPr>
        <w:t xml:space="preserve">   </w:t>
      </w:r>
      <w:bookmarkEnd w:id="11400"/>
    </w:p>
    <w:p w:rsidR="00B87DB4" w:rsidRDefault="00B87DB4" w:rsidP="005917DA">
      <w:pPr>
        <w:rPr>
          <w:rtl/>
          <w:lang w:eastAsia="he-IL"/>
        </w:rPr>
      </w:pPr>
    </w:p>
    <w:p w:rsidR="00B87DB4" w:rsidRDefault="00B87DB4" w:rsidP="003D0CCF">
      <w:pPr>
        <w:rPr>
          <w:rtl/>
          <w:lang w:eastAsia="he-IL"/>
        </w:rPr>
      </w:pPr>
      <w:bookmarkStart w:id="11401" w:name="_ETM_Q24_261397"/>
      <w:bookmarkStart w:id="11402" w:name="_ETM_Q24_257646"/>
      <w:bookmarkEnd w:id="11401"/>
      <w:bookmarkEnd w:id="11402"/>
      <w:r>
        <w:rPr>
          <w:rFonts w:hint="cs"/>
          <w:rtl/>
          <w:lang w:eastAsia="he-IL"/>
        </w:rPr>
        <w:t>אתה רואה</w:t>
      </w:r>
      <w:bookmarkStart w:id="11403" w:name="_ETM_Q24_254177"/>
      <w:bookmarkEnd w:id="11403"/>
      <w:r>
        <w:rPr>
          <w:rFonts w:hint="cs"/>
          <w:rtl/>
          <w:lang w:eastAsia="he-IL"/>
        </w:rPr>
        <w:t xml:space="preserve">, לפעמים, הקואליציה גם עושה </w:t>
      </w:r>
      <w:bookmarkStart w:id="11404" w:name="_ETM_Q24_259869"/>
      <w:bookmarkEnd w:id="11404"/>
      <w:r>
        <w:rPr>
          <w:rFonts w:hint="cs"/>
          <w:rtl/>
          <w:lang w:eastAsia="he-IL"/>
        </w:rPr>
        <w:t xml:space="preserve">פיליבסטר. אז זה החלק שלי </w:t>
      </w:r>
      <w:r w:rsidR="00AE0043">
        <w:rPr>
          <w:rFonts w:hint="cs"/>
          <w:rtl/>
          <w:lang w:eastAsia="he-IL"/>
        </w:rPr>
        <w:t>– – –</w:t>
      </w:r>
      <w:bookmarkStart w:id="11405" w:name="_ETM_Q24_257366"/>
      <w:bookmarkEnd w:id="11405"/>
    </w:p>
    <w:p w:rsidR="00B87DB4" w:rsidRDefault="00B87DB4" w:rsidP="00400700">
      <w:pPr>
        <w:rPr>
          <w:rtl/>
          <w:lang w:eastAsia="he-IL"/>
        </w:rPr>
      </w:pPr>
      <w:bookmarkStart w:id="11406" w:name="_ETM_Q24_257357"/>
      <w:bookmarkEnd w:id="11406"/>
    </w:p>
    <w:p w:rsidR="00B87DB4" w:rsidRDefault="00B87DB4" w:rsidP="00400700">
      <w:pPr>
        <w:pStyle w:val="af5"/>
        <w:keepNext/>
        <w:rPr>
          <w:rtl/>
        </w:rPr>
      </w:pPr>
      <w:r w:rsidRPr="0054654C">
        <w:rPr>
          <w:rStyle w:val="TagStyle"/>
          <w:rtl/>
        </w:rPr>
        <w:t xml:space="preserve"> &lt;&lt; קריאה &gt;&gt; </w:t>
      </w:r>
      <w:r>
        <w:rPr>
          <w:rtl/>
        </w:rPr>
        <w:t>ווליד טאהא (רע"מ – הרשימה הערבית המאוחדת):</w:t>
      </w:r>
      <w:r w:rsidRPr="0054654C">
        <w:rPr>
          <w:rStyle w:val="TagStyle"/>
          <w:rtl/>
        </w:rPr>
        <w:t xml:space="preserve"> &lt;&lt; קריאה &gt;&gt;</w:t>
      </w:r>
      <w:r>
        <w:rPr>
          <w:rtl/>
        </w:rPr>
        <w:t xml:space="preserve">   </w:t>
      </w:r>
    </w:p>
    <w:p w:rsidR="00B87DB4" w:rsidRDefault="00B87DB4" w:rsidP="00400700">
      <w:pPr>
        <w:rPr>
          <w:rtl/>
          <w:lang w:eastAsia="he-IL"/>
        </w:rPr>
      </w:pPr>
    </w:p>
    <w:p w:rsidR="00B87DB4" w:rsidRDefault="00B87DB4" w:rsidP="007A5617">
      <w:pPr>
        <w:rPr>
          <w:rtl/>
          <w:lang w:eastAsia="he-IL"/>
        </w:rPr>
      </w:pPr>
      <w:bookmarkStart w:id="11407" w:name="_ETM_Q24_260777"/>
      <w:bookmarkStart w:id="11408" w:name="_ETM_Q24_260894"/>
      <w:bookmarkEnd w:id="11407"/>
      <w:bookmarkEnd w:id="11408"/>
      <w:r>
        <w:rPr>
          <w:rFonts w:hint="cs"/>
          <w:rtl/>
          <w:lang w:eastAsia="he-IL"/>
        </w:rPr>
        <w:t xml:space="preserve">אנחנו רק רוצים </w:t>
      </w:r>
      <w:bookmarkStart w:id="11409" w:name="_ETM_Q24_263256"/>
      <w:bookmarkEnd w:id="11409"/>
      <w:r>
        <w:rPr>
          <w:rFonts w:hint="cs"/>
          <w:rtl/>
          <w:lang w:eastAsia="he-IL"/>
        </w:rPr>
        <w:t>להבין</w:t>
      </w:r>
      <w:bookmarkStart w:id="11410" w:name="_ETM_Q24_259937"/>
      <w:bookmarkEnd w:id="11410"/>
      <w:r>
        <w:rPr>
          <w:rFonts w:hint="cs"/>
          <w:rtl/>
          <w:lang w:eastAsia="he-IL"/>
        </w:rPr>
        <w:t xml:space="preserve"> מה הקטע של חנמאל ובן </w:t>
      </w:r>
      <w:proofErr w:type="spellStart"/>
      <w:r>
        <w:rPr>
          <w:rFonts w:hint="cs"/>
          <w:rtl/>
          <w:lang w:eastAsia="he-IL"/>
        </w:rPr>
        <w:t>גביראל</w:t>
      </w:r>
      <w:bookmarkStart w:id="11411" w:name="_ETM_Q24_261728"/>
      <w:bookmarkStart w:id="11412" w:name="_ETM_Q24_269016"/>
      <w:bookmarkEnd w:id="11411"/>
      <w:bookmarkEnd w:id="11412"/>
      <w:proofErr w:type="spellEnd"/>
      <w:r>
        <w:rPr>
          <w:rFonts w:hint="cs"/>
          <w:rtl/>
          <w:lang w:eastAsia="he-IL"/>
        </w:rPr>
        <w:t xml:space="preserve"> וכל החבורה הז</w:t>
      </w:r>
      <w:bookmarkStart w:id="11413" w:name="_ETM_Q24_266878"/>
      <w:bookmarkEnd w:id="11413"/>
      <w:r>
        <w:rPr>
          <w:rFonts w:hint="cs"/>
          <w:rtl/>
          <w:lang w:eastAsia="he-IL"/>
        </w:rPr>
        <w:t>את.</w:t>
      </w:r>
      <w:bookmarkStart w:id="11414" w:name="_ETM_Q24_268127"/>
      <w:bookmarkEnd w:id="11414"/>
    </w:p>
    <w:p w:rsidR="00B87DB4" w:rsidRDefault="00B87DB4" w:rsidP="00400700">
      <w:pPr>
        <w:rPr>
          <w:rtl/>
          <w:lang w:eastAsia="he-IL"/>
        </w:rPr>
      </w:pPr>
      <w:bookmarkStart w:id="11415" w:name="_ETM_Q24_268246"/>
      <w:bookmarkEnd w:id="11415"/>
    </w:p>
    <w:p w:rsidR="00B87DB4" w:rsidRDefault="00B87DB4" w:rsidP="00400700">
      <w:pPr>
        <w:pStyle w:val="-"/>
        <w:keepNext/>
        <w:rPr>
          <w:rtl/>
        </w:rPr>
      </w:pPr>
      <w:r w:rsidRPr="00616DD3">
        <w:rPr>
          <w:rStyle w:val="TagStyle"/>
          <w:rtl/>
        </w:rPr>
        <w:t xml:space="preserve"> &lt;&lt; דובר_המשך &gt;&gt; </w:t>
      </w:r>
      <w:r>
        <w:rPr>
          <w:rtl/>
        </w:rPr>
        <w:t>השר לשירותי דת מיכאל מלכיאלי:</w:t>
      </w:r>
      <w:r w:rsidRPr="00616DD3">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1416" w:name="_ETM_Q24_268985"/>
      <w:bookmarkEnd w:id="11416"/>
      <w:r>
        <w:rPr>
          <w:rFonts w:hint="cs"/>
          <w:rtl/>
          <w:lang w:eastAsia="he-IL"/>
        </w:rPr>
        <w:t>תראה, בשביל זה אני צריך לרדת לברר.</w:t>
      </w:r>
      <w:bookmarkStart w:id="11417" w:name="_ETM_Q24_270468"/>
      <w:bookmarkEnd w:id="11417"/>
      <w:r>
        <w:rPr>
          <w:rFonts w:hint="cs"/>
          <w:rtl/>
          <w:lang w:eastAsia="he-IL"/>
        </w:rPr>
        <w:t xml:space="preserve"> אבל אני</w:t>
      </w:r>
      <w:bookmarkStart w:id="11418" w:name="_ETM_Q24_271588"/>
      <w:bookmarkEnd w:id="11418"/>
      <w:r>
        <w:rPr>
          <w:rFonts w:hint="cs"/>
          <w:rtl/>
          <w:lang w:eastAsia="he-IL"/>
        </w:rPr>
        <w:t xml:space="preserve"> לא יכול לרדת.</w:t>
      </w:r>
      <w:bookmarkStart w:id="11419" w:name="_ETM_Q24_274658"/>
      <w:bookmarkEnd w:id="11419"/>
    </w:p>
    <w:p w:rsidR="00B87DB4" w:rsidRDefault="00B87DB4" w:rsidP="00400700">
      <w:pPr>
        <w:rPr>
          <w:rtl/>
          <w:lang w:eastAsia="he-IL"/>
        </w:rPr>
      </w:pPr>
      <w:bookmarkStart w:id="11420" w:name="_ETM_Q24_274742"/>
      <w:bookmarkEnd w:id="11420"/>
    </w:p>
    <w:p w:rsidR="00B87DB4" w:rsidRDefault="00B87DB4" w:rsidP="00400700">
      <w:pPr>
        <w:pStyle w:val="af5"/>
        <w:keepNext/>
        <w:rPr>
          <w:rtl/>
        </w:rPr>
      </w:pPr>
      <w:r w:rsidRPr="0054654C">
        <w:rPr>
          <w:rStyle w:val="TagStyle"/>
          <w:rtl/>
        </w:rPr>
        <w:t xml:space="preserve"> &lt;&lt; קריאה &gt;&gt; </w:t>
      </w:r>
      <w:r>
        <w:rPr>
          <w:rtl/>
        </w:rPr>
        <w:t>ווליד טאהא (רע"מ – הרשימה הערבית המאוחדת):</w:t>
      </w:r>
      <w:r w:rsidRPr="0054654C">
        <w:rPr>
          <w:rStyle w:val="TagStyle"/>
          <w:rtl/>
        </w:rPr>
        <w:t xml:space="preserve"> &lt;&lt; קריאה &gt;&gt;</w:t>
      </w:r>
      <w:r>
        <w:rPr>
          <w:rtl/>
        </w:rPr>
        <w:t xml:space="preserve">   </w:t>
      </w:r>
    </w:p>
    <w:p w:rsidR="00B87DB4" w:rsidRDefault="00B87DB4" w:rsidP="00400700">
      <w:pPr>
        <w:rPr>
          <w:rtl/>
          <w:lang w:eastAsia="he-IL"/>
        </w:rPr>
      </w:pPr>
      <w:bookmarkStart w:id="11421" w:name="_ETM_Q24_277058"/>
      <w:bookmarkEnd w:id="11421"/>
    </w:p>
    <w:p w:rsidR="00B87DB4" w:rsidRDefault="00B87DB4" w:rsidP="00400700">
      <w:pPr>
        <w:rPr>
          <w:rtl/>
          <w:lang w:eastAsia="he-IL"/>
        </w:rPr>
      </w:pPr>
      <w:bookmarkStart w:id="11422" w:name="_ETM_Q24_277153"/>
      <w:bookmarkEnd w:id="11422"/>
      <w:r>
        <w:rPr>
          <w:rFonts w:hint="cs"/>
          <w:rtl/>
          <w:lang w:eastAsia="he-IL"/>
        </w:rPr>
        <w:t xml:space="preserve">אם אתה </w:t>
      </w:r>
      <w:bookmarkStart w:id="11423" w:name="_ETM_Q24_272649"/>
      <w:bookmarkEnd w:id="11423"/>
      <w:r>
        <w:rPr>
          <w:rFonts w:hint="cs"/>
          <w:rtl/>
          <w:lang w:eastAsia="he-IL"/>
        </w:rPr>
        <w:t>יורד, אתה עושה בעיה לעליזה.</w:t>
      </w:r>
    </w:p>
    <w:p w:rsidR="00B87DB4" w:rsidRDefault="00B87DB4" w:rsidP="00400700">
      <w:pPr>
        <w:rPr>
          <w:rtl/>
          <w:lang w:eastAsia="he-IL"/>
        </w:rPr>
      </w:pPr>
    </w:p>
    <w:p w:rsidR="00B87DB4" w:rsidRDefault="00B87DB4" w:rsidP="00400700">
      <w:pPr>
        <w:pStyle w:val="-"/>
        <w:keepNext/>
        <w:rPr>
          <w:rtl/>
        </w:rPr>
      </w:pPr>
      <w:r w:rsidRPr="00616DD3">
        <w:rPr>
          <w:rStyle w:val="TagStyle"/>
          <w:rtl/>
        </w:rPr>
        <w:t xml:space="preserve"> &lt;&lt; דובר_המשך &gt;&gt; </w:t>
      </w:r>
      <w:r>
        <w:rPr>
          <w:rtl/>
        </w:rPr>
        <w:t>השר לשירותי דת מיכאל מלכיאלי:</w:t>
      </w:r>
      <w:r w:rsidRPr="00616DD3">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1424" w:name="_ETM_Q24_272989"/>
      <w:bookmarkEnd w:id="11424"/>
      <w:r>
        <w:rPr>
          <w:rFonts w:hint="cs"/>
          <w:rtl/>
          <w:lang w:eastAsia="he-IL"/>
        </w:rPr>
        <w:t xml:space="preserve">אז זו </w:t>
      </w:r>
      <w:bookmarkStart w:id="11425" w:name="_ETM_Q24_273792"/>
      <w:bookmarkEnd w:id="11425"/>
      <w:r>
        <w:rPr>
          <w:rFonts w:hint="cs"/>
          <w:rtl/>
          <w:lang w:eastAsia="he-IL"/>
        </w:rPr>
        <w:t xml:space="preserve">הסיבה. אתה שולח אותי </w:t>
      </w:r>
      <w:bookmarkStart w:id="11426" w:name="_ETM_Q24_274359"/>
      <w:bookmarkEnd w:id="11426"/>
      <w:r>
        <w:rPr>
          <w:rFonts w:hint="cs"/>
          <w:rtl/>
          <w:lang w:eastAsia="he-IL"/>
        </w:rPr>
        <w:t xml:space="preserve">למטלה שאיננה תחת סמכותי, אלא אם </w:t>
      </w:r>
      <w:bookmarkStart w:id="11427" w:name="_ETM_Q24_283995"/>
      <w:bookmarkEnd w:id="11427"/>
      <w:r>
        <w:rPr>
          <w:rFonts w:hint="cs"/>
          <w:rtl/>
          <w:lang w:eastAsia="he-IL"/>
        </w:rPr>
        <w:t>כ</w:t>
      </w:r>
      <w:bookmarkStart w:id="11428" w:name="_ETM_Q24_279859"/>
      <w:bookmarkEnd w:id="11428"/>
      <w:r>
        <w:rPr>
          <w:rFonts w:hint="cs"/>
          <w:rtl/>
          <w:lang w:eastAsia="he-IL"/>
        </w:rPr>
        <w:t xml:space="preserve">ן התכוונת שאני ארד. זה </w:t>
      </w:r>
      <w:proofErr w:type="spellStart"/>
      <w:r>
        <w:rPr>
          <w:rFonts w:hint="cs"/>
          <w:rtl/>
          <w:lang w:eastAsia="he-IL"/>
        </w:rPr>
        <w:t>האויבער</w:t>
      </w:r>
      <w:proofErr w:type="spellEnd"/>
      <w:r>
        <w:rPr>
          <w:rFonts w:hint="cs"/>
          <w:rtl/>
          <w:lang w:eastAsia="he-IL"/>
        </w:rPr>
        <w:t xml:space="preserve"> חכם</w:t>
      </w:r>
      <w:bookmarkStart w:id="11429" w:name="_ETM_Q24_280849"/>
      <w:bookmarkEnd w:id="11429"/>
      <w:r>
        <w:rPr>
          <w:rFonts w:hint="cs"/>
          <w:rtl/>
          <w:lang w:eastAsia="he-IL"/>
        </w:rPr>
        <w:t xml:space="preserve"> שהתכוונתי</w:t>
      </w:r>
      <w:bookmarkStart w:id="11430" w:name="_ETM_Q24_281328"/>
      <w:bookmarkEnd w:id="11430"/>
      <w:r>
        <w:rPr>
          <w:rFonts w:hint="cs"/>
          <w:rtl/>
          <w:lang w:eastAsia="he-IL"/>
        </w:rPr>
        <w:t>.</w:t>
      </w:r>
      <w:bookmarkStart w:id="11431" w:name="_ETM_Q24_286694"/>
      <w:bookmarkEnd w:id="11431"/>
    </w:p>
    <w:p w:rsidR="00B87DB4" w:rsidRDefault="00B87DB4" w:rsidP="00400700">
      <w:pPr>
        <w:rPr>
          <w:rtl/>
          <w:lang w:eastAsia="he-IL"/>
        </w:rPr>
      </w:pPr>
      <w:bookmarkStart w:id="11432" w:name="_ETM_Q24_287546"/>
      <w:bookmarkEnd w:id="11432"/>
    </w:p>
    <w:p w:rsidR="00B87DB4" w:rsidRDefault="00B87DB4" w:rsidP="00400700">
      <w:pPr>
        <w:pStyle w:val="af5"/>
        <w:keepNext/>
        <w:rPr>
          <w:rtl/>
        </w:rPr>
      </w:pPr>
      <w:r w:rsidRPr="0054654C">
        <w:rPr>
          <w:rStyle w:val="TagStyle"/>
          <w:rtl/>
        </w:rPr>
        <w:t xml:space="preserve"> &lt;&lt; קריאה &gt;&gt; </w:t>
      </w:r>
      <w:r>
        <w:rPr>
          <w:rtl/>
        </w:rPr>
        <w:t>ווליד טאהא (רע"מ – הרשימה הערבית המאוחדת):</w:t>
      </w:r>
      <w:r w:rsidRPr="0054654C">
        <w:rPr>
          <w:rStyle w:val="TagStyle"/>
          <w:rtl/>
        </w:rPr>
        <w:t xml:space="preserve"> &lt;&lt; קריאה &gt;&gt;</w:t>
      </w:r>
      <w:r>
        <w:rPr>
          <w:rtl/>
        </w:rPr>
        <w:t xml:space="preserve">   </w:t>
      </w:r>
    </w:p>
    <w:p w:rsidR="00B87DB4" w:rsidRDefault="00B87DB4" w:rsidP="00400700">
      <w:pPr>
        <w:rPr>
          <w:rtl/>
          <w:lang w:eastAsia="he-IL"/>
        </w:rPr>
      </w:pPr>
      <w:bookmarkStart w:id="11433" w:name="_ETM_Q24_288439"/>
      <w:bookmarkEnd w:id="11433"/>
    </w:p>
    <w:p w:rsidR="00B87DB4" w:rsidRDefault="00B87DB4" w:rsidP="00400700">
      <w:pPr>
        <w:rPr>
          <w:rtl/>
          <w:lang w:eastAsia="he-IL"/>
        </w:rPr>
      </w:pPr>
      <w:bookmarkStart w:id="11434" w:name="_ETM_Q24_288509"/>
      <w:bookmarkEnd w:id="11434"/>
      <w:r>
        <w:rPr>
          <w:rFonts w:hint="cs"/>
          <w:rtl/>
          <w:lang w:eastAsia="he-IL"/>
        </w:rPr>
        <w:t xml:space="preserve">לא, </w:t>
      </w:r>
      <w:bookmarkStart w:id="11435" w:name="_ETM_Q24_289720"/>
      <w:bookmarkEnd w:id="11435"/>
      <w:r>
        <w:rPr>
          <w:rFonts w:hint="cs"/>
          <w:rtl/>
          <w:lang w:eastAsia="he-IL"/>
        </w:rPr>
        <w:t>לא. תישאר.</w:t>
      </w:r>
    </w:p>
    <w:p w:rsidR="00B87DB4" w:rsidRDefault="00B87DB4" w:rsidP="00400700">
      <w:pPr>
        <w:rPr>
          <w:rtl/>
          <w:lang w:eastAsia="he-IL"/>
        </w:rPr>
      </w:pPr>
      <w:bookmarkStart w:id="11436" w:name="_ETM_Q24_292088"/>
      <w:bookmarkStart w:id="11437" w:name="_ETM_Q24_292162"/>
      <w:bookmarkEnd w:id="11436"/>
      <w:bookmarkEnd w:id="11437"/>
    </w:p>
    <w:p w:rsidR="00B87DB4" w:rsidRDefault="00B87DB4" w:rsidP="00400700">
      <w:pPr>
        <w:pStyle w:val="-"/>
        <w:keepNext/>
        <w:rPr>
          <w:rtl/>
        </w:rPr>
      </w:pPr>
      <w:r w:rsidRPr="006C776F">
        <w:rPr>
          <w:rStyle w:val="TagStyle"/>
          <w:rtl/>
        </w:rPr>
        <w:t xml:space="preserve"> &lt;&lt; דובר_המשך &gt;&gt; </w:t>
      </w:r>
      <w:r>
        <w:rPr>
          <w:rtl/>
        </w:rPr>
        <w:t>השר לשירותי דת מיכאל מלכיאלי:</w:t>
      </w:r>
      <w:r w:rsidRPr="006C776F">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rPr>
      </w:pPr>
      <w:bookmarkStart w:id="11438" w:name="_ETM_Q24_292916"/>
      <w:bookmarkEnd w:id="11438"/>
      <w:r>
        <w:rPr>
          <w:rFonts w:hint="cs"/>
          <w:rtl/>
          <w:lang w:eastAsia="he-IL"/>
        </w:rPr>
        <w:t xml:space="preserve">כמו שאמרתי לך, חבר הכנסת טיבי, </w:t>
      </w:r>
      <w:bookmarkStart w:id="11439" w:name="_ETM_Q24_290028"/>
      <w:bookmarkEnd w:id="11439"/>
      <w:r>
        <w:rPr>
          <w:rFonts w:hint="cs"/>
          <w:rtl/>
          <w:lang w:eastAsia="he-IL"/>
        </w:rPr>
        <w:t>הציבור החרדי, בסו</w:t>
      </w:r>
      <w:bookmarkStart w:id="11440" w:name="_ETM_Q24_291317"/>
      <w:bookmarkEnd w:id="11440"/>
      <w:r>
        <w:rPr>
          <w:rFonts w:hint="cs"/>
          <w:rtl/>
          <w:lang w:eastAsia="he-IL"/>
        </w:rPr>
        <w:t>ף</w:t>
      </w:r>
      <w:bookmarkStart w:id="11441" w:name="_ETM_Q24_291978"/>
      <w:bookmarkEnd w:id="11441"/>
      <w:r>
        <w:rPr>
          <w:rFonts w:hint="cs"/>
          <w:rtl/>
          <w:lang w:eastAsia="he-IL"/>
        </w:rPr>
        <w:t xml:space="preserve">, רוצה שלא יתערבו לו </w:t>
      </w:r>
      <w:bookmarkStart w:id="11442" w:name="_ETM_Q24_294238"/>
      <w:bookmarkEnd w:id="11442"/>
      <w:r>
        <w:rPr>
          <w:rFonts w:hint="cs"/>
          <w:rtl/>
          <w:lang w:eastAsia="he-IL"/>
        </w:rPr>
        <w:t xml:space="preserve">בדברים שחשובים </w:t>
      </w:r>
      <w:bookmarkStart w:id="11443" w:name="_ETM_Q24_294118"/>
      <w:bookmarkEnd w:id="11443"/>
      <w:r>
        <w:rPr>
          <w:rFonts w:hint="cs"/>
          <w:rtl/>
          <w:lang w:eastAsia="he-IL"/>
        </w:rPr>
        <w:t xml:space="preserve">לו – </w:t>
      </w:r>
      <w:bookmarkStart w:id="11444" w:name="_ETM_Q24_311785"/>
      <w:bookmarkEnd w:id="11444"/>
      <w:r>
        <w:rPr>
          <w:rFonts w:hint="cs"/>
          <w:rtl/>
          <w:lang w:eastAsia="he-IL"/>
        </w:rPr>
        <w:t>בחינוך</w:t>
      </w:r>
      <w:bookmarkStart w:id="11445" w:name="_ETM_Q24_300850"/>
      <w:bookmarkEnd w:id="11445"/>
      <w:r>
        <w:rPr>
          <w:rFonts w:hint="cs"/>
          <w:rtl/>
          <w:lang w:eastAsia="he-IL"/>
        </w:rPr>
        <w:t xml:space="preserve">. כמובן, זה גם </w:t>
      </w:r>
      <w:bookmarkStart w:id="11446" w:name="_ETM_Q24_297868"/>
      <w:bookmarkEnd w:id="11446"/>
      <w:r>
        <w:rPr>
          <w:rFonts w:hint="cs"/>
          <w:rtl/>
          <w:lang w:eastAsia="he-IL"/>
        </w:rPr>
        <w:t>עומד בחוק.</w:t>
      </w:r>
      <w:bookmarkStart w:id="11447" w:name="_ETM_Q24_295927"/>
      <w:bookmarkEnd w:id="11447"/>
      <w:r>
        <w:rPr>
          <w:rFonts w:hint="cs"/>
          <w:rtl/>
          <w:lang w:eastAsia="he-IL"/>
        </w:rPr>
        <w:t xml:space="preserve"> ול</w:t>
      </w:r>
      <w:bookmarkStart w:id="11448" w:name="_ETM_Q24_300138"/>
      <w:bookmarkEnd w:id="11448"/>
      <w:r>
        <w:rPr>
          <w:rFonts w:hint="cs"/>
          <w:rtl/>
          <w:lang w:eastAsia="he-IL"/>
        </w:rPr>
        <w:t>צערנו, בממשלה הקודמת התערבו התערבות</w:t>
      </w:r>
      <w:bookmarkStart w:id="11449" w:name="_ETM_Q24_308349"/>
      <w:bookmarkEnd w:id="11449"/>
      <w:r>
        <w:rPr>
          <w:rFonts w:hint="cs"/>
          <w:rtl/>
          <w:lang w:eastAsia="he-IL"/>
        </w:rPr>
        <w:t xml:space="preserve"> אקטיבית בתוך החינוך הדתי</w:t>
      </w:r>
      <w:bookmarkStart w:id="11450" w:name="_ETM_Q24_305267"/>
      <w:bookmarkEnd w:id="11450"/>
      <w:r>
        <w:rPr>
          <w:rFonts w:hint="cs"/>
          <w:rtl/>
          <w:lang w:eastAsia="he-IL"/>
        </w:rPr>
        <w:t xml:space="preserve">, החרדי, </w:t>
      </w:r>
      <w:bookmarkStart w:id="11451" w:name="_ETM_Q24_306648"/>
      <w:bookmarkEnd w:id="11451"/>
      <w:r>
        <w:rPr>
          <w:rFonts w:hint="cs"/>
          <w:rtl/>
          <w:lang w:eastAsia="he-IL"/>
        </w:rPr>
        <w:t>ואז היה משבר. כולם זוכרים עם יו</w:t>
      </w:r>
      <w:bookmarkStart w:id="11452" w:name="_ETM_Q24_309457"/>
      <w:bookmarkEnd w:id="11452"/>
      <w:r>
        <w:rPr>
          <w:rFonts w:hint="cs"/>
          <w:rtl/>
          <w:lang w:eastAsia="he-IL"/>
        </w:rPr>
        <w:t>עז הנדל מה שהיה.</w:t>
      </w:r>
      <w:bookmarkStart w:id="11453" w:name="_ETM_Q24_307937"/>
      <w:bookmarkEnd w:id="11453"/>
      <w:r>
        <w:rPr>
          <w:rFonts w:hint="cs"/>
          <w:rtl/>
          <w:lang w:eastAsia="he-IL"/>
        </w:rPr>
        <w:t xml:space="preserve"> וזה כאב לנו מאוד מאוד, וזה </w:t>
      </w:r>
      <w:bookmarkStart w:id="11454" w:name="_ETM_Q24_318917"/>
      <w:bookmarkEnd w:id="11454"/>
      <w:r>
        <w:rPr>
          <w:rFonts w:hint="cs"/>
          <w:rtl/>
          <w:lang w:eastAsia="he-IL"/>
        </w:rPr>
        <w:t xml:space="preserve">התגלגל </w:t>
      </w:r>
      <w:bookmarkStart w:id="11455" w:name="_ETM_Q24_315228"/>
      <w:bookmarkEnd w:id="11455"/>
      <w:r>
        <w:rPr>
          <w:rFonts w:hint="cs"/>
          <w:rtl/>
          <w:lang w:eastAsia="he-IL"/>
        </w:rPr>
        <w:t>לקואליציה הזאת. אני פה בשביל למצוא פתרון לעניין הזה.</w:t>
      </w:r>
      <w:bookmarkStart w:id="11456" w:name="_ETM_Q24_324982"/>
      <w:bookmarkStart w:id="11457" w:name="_ETM_Q24_325062"/>
      <w:bookmarkStart w:id="11458" w:name="_ETM_Q24_283299"/>
      <w:bookmarkEnd w:id="11456"/>
      <w:bookmarkEnd w:id="11457"/>
      <w:bookmarkEnd w:id="11458"/>
      <w:r>
        <w:rPr>
          <w:rFonts w:hint="cs"/>
          <w:rtl/>
          <w:lang w:eastAsia="he-IL"/>
        </w:rPr>
        <w:t xml:space="preserve"> </w:t>
      </w:r>
      <w:bookmarkStart w:id="11459" w:name="_ETM_Q24_323340"/>
      <w:bookmarkStart w:id="11460" w:name="_ETM_Q24_321328"/>
      <w:bookmarkEnd w:id="11459"/>
      <w:bookmarkEnd w:id="11460"/>
      <w:r>
        <w:rPr>
          <w:rtl/>
        </w:rPr>
        <w:t xml:space="preserve">אני </w:t>
      </w:r>
      <w:bookmarkStart w:id="11461" w:name="_ETM_Q24_323579"/>
      <w:bookmarkEnd w:id="11461"/>
      <w:r>
        <w:rPr>
          <w:rtl/>
        </w:rPr>
        <w:t>מקווה</w:t>
      </w:r>
      <w:r>
        <w:rPr>
          <w:rFonts w:hint="cs"/>
          <w:rtl/>
        </w:rPr>
        <w:t>,</w:t>
      </w:r>
      <w:bookmarkStart w:id="11462" w:name="_ETM_Q24_320488"/>
      <w:bookmarkEnd w:id="11462"/>
      <w:r>
        <w:rPr>
          <w:rtl/>
        </w:rPr>
        <w:t xml:space="preserve"> </w:t>
      </w:r>
      <w:bookmarkStart w:id="11463" w:name="_ETM_Q24_324120"/>
      <w:bookmarkEnd w:id="11463"/>
      <w:r>
        <w:rPr>
          <w:rFonts w:hint="cs"/>
          <w:rtl/>
        </w:rPr>
        <w:t>ו</w:t>
      </w:r>
      <w:r>
        <w:rPr>
          <w:rtl/>
        </w:rPr>
        <w:t>וליד</w:t>
      </w:r>
      <w:r>
        <w:rPr>
          <w:rFonts w:hint="cs"/>
          <w:rtl/>
        </w:rPr>
        <w:t>,</w:t>
      </w:r>
      <w:bookmarkStart w:id="11464" w:name="_ETM_Q24_323057"/>
      <w:bookmarkEnd w:id="11464"/>
      <w:r>
        <w:rPr>
          <w:rtl/>
        </w:rPr>
        <w:t xml:space="preserve"> </w:t>
      </w:r>
      <w:bookmarkStart w:id="11465" w:name="_ETM_Q24_324719"/>
      <w:bookmarkEnd w:id="11465"/>
      <w:r>
        <w:rPr>
          <w:rtl/>
        </w:rPr>
        <w:t>שב</w:t>
      </w:r>
      <w:bookmarkStart w:id="11466" w:name="_ETM_Q24_318547"/>
      <w:bookmarkStart w:id="11467" w:name="_ETM_Q24_320339"/>
      <w:bookmarkStart w:id="11468" w:name="_ETM_Q24_320797"/>
      <w:bookmarkEnd w:id="11466"/>
      <w:bookmarkEnd w:id="11467"/>
      <w:bookmarkEnd w:id="11468"/>
      <w:r>
        <w:rPr>
          <w:rtl/>
        </w:rPr>
        <w:t xml:space="preserve">סוף </w:t>
      </w:r>
      <w:bookmarkStart w:id="11469" w:name="_ETM_Q24_325200"/>
      <w:bookmarkEnd w:id="11469"/>
      <w:r>
        <w:rPr>
          <w:rtl/>
        </w:rPr>
        <w:t xml:space="preserve">יימצא </w:t>
      </w:r>
      <w:bookmarkStart w:id="11470" w:name="_ETM_Q24_325530"/>
      <w:bookmarkEnd w:id="11470"/>
      <w:r>
        <w:rPr>
          <w:rtl/>
        </w:rPr>
        <w:t>הפתרון</w:t>
      </w:r>
      <w:r>
        <w:rPr>
          <w:rFonts w:hint="cs"/>
          <w:rtl/>
        </w:rPr>
        <w:t>,</w:t>
      </w:r>
      <w:r>
        <w:rPr>
          <w:rtl/>
        </w:rPr>
        <w:t xml:space="preserve"> </w:t>
      </w:r>
      <w:bookmarkStart w:id="11471" w:name="_ETM_Q24_326579"/>
      <w:bookmarkEnd w:id="11471"/>
      <w:r>
        <w:rPr>
          <w:rtl/>
        </w:rPr>
        <w:t>ו</w:t>
      </w:r>
      <w:bookmarkStart w:id="11472" w:name="_ETM_Q24_326819"/>
      <w:bookmarkEnd w:id="11472"/>
      <w:r>
        <w:rPr>
          <w:rtl/>
        </w:rPr>
        <w:t xml:space="preserve">גם </w:t>
      </w:r>
      <w:bookmarkStart w:id="11473" w:name="_ETM_Q24_326939"/>
      <w:bookmarkEnd w:id="11473"/>
      <w:r>
        <w:rPr>
          <w:rFonts w:hint="cs"/>
          <w:rtl/>
        </w:rPr>
        <w:t>א</w:t>
      </w:r>
      <w:r>
        <w:rPr>
          <w:rtl/>
        </w:rPr>
        <w:t xml:space="preserve">וכל </w:t>
      </w:r>
      <w:bookmarkStart w:id="11474" w:name="_ETM_Q24_327120"/>
      <w:bookmarkEnd w:id="11474"/>
      <w:r>
        <w:rPr>
          <w:rtl/>
        </w:rPr>
        <w:t xml:space="preserve">לרדת </w:t>
      </w:r>
      <w:bookmarkStart w:id="11475" w:name="_ETM_Q24_330780"/>
      <w:bookmarkEnd w:id="11475"/>
      <w:r>
        <w:rPr>
          <w:rFonts w:hint="cs"/>
          <w:rtl/>
        </w:rPr>
        <w:t>מפה.</w:t>
      </w:r>
      <w:bookmarkStart w:id="11476" w:name="_ETM_Q24_326508"/>
      <w:bookmarkEnd w:id="11476"/>
    </w:p>
    <w:p w:rsidR="00B87DB4" w:rsidRDefault="00B87DB4" w:rsidP="00400700">
      <w:pPr>
        <w:rPr>
          <w:rtl/>
          <w:lang w:eastAsia="he-IL"/>
        </w:rPr>
      </w:pPr>
      <w:bookmarkStart w:id="11477" w:name="_ETM_Q24_326807"/>
      <w:bookmarkStart w:id="11478" w:name="_ETM_Q24_326879"/>
      <w:bookmarkStart w:id="11479" w:name="_ETM_Q24_326578"/>
      <w:bookmarkEnd w:id="11477"/>
      <w:bookmarkEnd w:id="11478"/>
      <w:bookmarkEnd w:id="11479"/>
    </w:p>
    <w:p w:rsidR="00B87DB4" w:rsidRDefault="00B87DB4" w:rsidP="00400700">
      <w:pPr>
        <w:pStyle w:val="af5"/>
        <w:keepNext/>
        <w:rPr>
          <w:rtl/>
        </w:rPr>
      </w:pPr>
      <w:r w:rsidRPr="0054654C">
        <w:rPr>
          <w:rStyle w:val="TagStyle"/>
          <w:rtl/>
        </w:rPr>
        <w:t xml:space="preserve"> &lt;&lt; קריאה &gt;&gt; </w:t>
      </w:r>
      <w:r>
        <w:rPr>
          <w:rtl/>
        </w:rPr>
        <w:t>ווליד טאהא (רע"מ – הרשימה הערבית המאוחדת):</w:t>
      </w:r>
      <w:r w:rsidRPr="0054654C">
        <w:rPr>
          <w:rStyle w:val="TagStyle"/>
          <w:rtl/>
        </w:rPr>
        <w:t xml:space="preserve"> &lt;&lt; קריאה &gt;&gt;</w:t>
      </w:r>
      <w:r>
        <w:rPr>
          <w:rtl/>
        </w:rPr>
        <w:t xml:space="preserve">   </w:t>
      </w:r>
    </w:p>
    <w:p w:rsidR="00B87DB4" w:rsidRDefault="00B87DB4" w:rsidP="00400700">
      <w:pPr>
        <w:rPr>
          <w:rtl/>
        </w:rPr>
      </w:pPr>
      <w:bookmarkStart w:id="11480" w:name="_ETM_Q24_326328"/>
      <w:bookmarkEnd w:id="11480"/>
    </w:p>
    <w:p w:rsidR="00B87DB4" w:rsidRDefault="00AE0043" w:rsidP="00400700">
      <w:pPr>
        <w:rPr>
          <w:rtl/>
        </w:rPr>
      </w:pPr>
      <w:bookmarkStart w:id="11481" w:name="_ETM_Q24_329712"/>
      <w:bookmarkStart w:id="11482" w:name="_ETM_Q24_329779"/>
      <w:bookmarkStart w:id="11483" w:name="_ETM_Q24_325698"/>
      <w:bookmarkStart w:id="11484" w:name="_ETM_Q24_331298"/>
      <w:bookmarkEnd w:id="11481"/>
      <w:bookmarkEnd w:id="11482"/>
      <w:bookmarkEnd w:id="11483"/>
      <w:bookmarkEnd w:id="11484"/>
      <w:r>
        <w:rPr>
          <w:rFonts w:hint="cs"/>
          <w:rtl/>
        </w:rPr>
        <w:t>– – –</w:t>
      </w:r>
      <w:bookmarkStart w:id="11485" w:name="_ETM_Q24_331024"/>
      <w:bookmarkEnd w:id="11485"/>
      <w:r w:rsidR="00B87DB4">
        <w:rPr>
          <w:rFonts w:hint="cs"/>
          <w:rtl/>
        </w:rPr>
        <w:t xml:space="preserve"> בעיה </w:t>
      </w:r>
      <w:r>
        <w:rPr>
          <w:rFonts w:hint="cs"/>
          <w:rtl/>
        </w:rPr>
        <w:t>– – –</w:t>
      </w:r>
      <w:r w:rsidR="00B87DB4">
        <w:rPr>
          <w:rFonts w:hint="cs"/>
          <w:rtl/>
        </w:rPr>
        <w:t xml:space="preserve"> בקלילות אתה.</w:t>
      </w:r>
    </w:p>
    <w:p w:rsidR="00B87DB4" w:rsidRDefault="00B87DB4" w:rsidP="00400700">
      <w:pPr>
        <w:rPr>
          <w:rtl/>
        </w:rPr>
      </w:pPr>
      <w:bookmarkStart w:id="11486" w:name="_ETM_Q24_331086"/>
      <w:bookmarkEnd w:id="11486"/>
    </w:p>
    <w:p w:rsidR="00B87DB4" w:rsidRDefault="00B87DB4" w:rsidP="00400700">
      <w:pPr>
        <w:pStyle w:val="-"/>
        <w:keepNext/>
        <w:rPr>
          <w:rtl/>
        </w:rPr>
      </w:pPr>
      <w:r w:rsidRPr="00C2278B">
        <w:rPr>
          <w:rStyle w:val="TagStyle"/>
          <w:rtl/>
        </w:rPr>
        <w:t xml:space="preserve"> &lt;&lt; דובר_המשך &gt;&gt; </w:t>
      </w:r>
      <w:r>
        <w:rPr>
          <w:rtl/>
        </w:rPr>
        <w:t>השר לשירותי דת מיכאל מלכיאלי:</w:t>
      </w:r>
      <w:r w:rsidRPr="00C2278B">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rPr>
      </w:pPr>
      <w:bookmarkStart w:id="11487" w:name="_ETM_Q24_333291"/>
      <w:bookmarkEnd w:id="11487"/>
      <w:r>
        <w:rPr>
          <w:rFonts w:hint="cs"/>
          <w:rtl/>
          <w:lang w:eastAsia="he-IL"/>
        </w:rPr>
        <w:t xml:space="preserve">לא נראה </w:t>
      </w:r>
      <w:bookmarkStart w:id="11488" w:name="_ETM_Q24_331188"/>
      <w:bookmarkEnd w:id="11488"/>
      <w:r>
        <w:rPr>
          <w:rFonts w:hint="cs"/>
          <w:rtl/>
          <w:lang w:eastAsia="he-IL"/>
        </w:rPr>
        <w:t>לי שבן גביר מתנגד</w:t>
      </w:r>
      <w:bookmarkStart w:id="11489" w:name="_ETM_Q24_334888"/>
      <w:bookmarkEnd w:id="11489"/>
      <w:r>
        <w:rPr>
          <w:rFonts w:hint="cs"/>
          <w:rtl/>
          <w:lang w:eastAsia="he-IL"/>
        </w:rPr>
        <w:t xml:space="preserve"> לנושא הטלפון. אני לא יודע. לא נראה לי. יכול להיות </w:t>
      </w:r>
      <w:bookmarkStart w:id="11490" w:name="_ETM_Q24_344026"/>
      <w:bookmarkStart w:id="11491" w:name="_ETM_Q24_338550"/>
      <w:bookmarkStart w:id="11492" w:name="_ETM_Q24_339089"/>
      <w:bookmarkEnd w:id="11490"/>
      <w:bookmarkEnd w:id="11491"/>
      <w:bookmarkEnd w:id="11492"/>
      <w:r>
        <w:rPr>
          <w:rFonts w:hint="cs"/>
          <w:rtl/>
          <w:lang w:eastAsia="he-IL"/>
        </w:rPr>
        <w:t xml:space="preserve">שיש </w:t>
      </w:r>
      <w:r>
        <w:rPr>
          <w:rtl/>
        </w:rPr>
        <w:t xml:space="preserve">איזשהו </w:t>
      </w:r>
      <w:bookmarkStart w:id="11493" w:name="_ETM_Q24_338940"/>
      <w:bookmarkEnd w:id="11493"/>
      <w:r>
        <w:rPr>
          <w:rtl/>
        </w:rPr>
        <w:t xml:space="preserve">כלי </w:t>
      </w:r>
      <w:bookmarkStart w:id="11494" w:name="_ETM_Q24_340870"/>
      <w:bookmarkEnd w:id="11494"/>
      <w:r>
        <w:rPr>
          <w:rtl/>
        </w:rPr>
        <w:t xml:space="preserve">להשגת </w:t>
      </w:r>
      <w:bookmarkStart w:id="11495" w:name="_ETM_Q24_341530"/>
      <w:bookmarkEnd w:id="11495"/>
      <w:r>
        <w:rPr>
          <w:rtl/>
        </w:rPr>
        <w:t xml:space="preserve">דברים </w:t>
      </w:r>
      <w:bookmarkStart w:id="11496" w:name="_ETM_Q24_341860"/>
      <w:bookmarkEnd w:id="11496"/>
      <w:r>
        <w:rPr>
          <w:rtl/>
        </w:rPr>
        <w:t>נוספים</w:t>
      </w:r>
      <w:r>
        <w:rPr>
          <w:rFonts w:hint="cs"/>
          <w:rtl/>
        </w:rPr>
        <w:t>.</w:t>
      </w:r>
      <w:bookmarkStart w:id="11497" w:name="_ETM_Q24_343889"/>
      <w:bookmarkEnd w:id="11497"/>
    </w:p>
    <w:p w:rsidR="00B87DB4" w:rsidRDefault="00B87DB4" w:rsidP="00400700">
      <w:pPr>
        <w:rPr>
          <w:rtl/>
        </w:rPr>
      </w:pPr>
    </w:p>
    <w:p w:rsidR="007A5617" w:rsidRDefault="007A5617" w:rsidP="007A5617">
      <w:pPr>
        <w:pStyle w:val="af5"/>
        <w:keepNext/>
        <w:rPr>
          <w:rtl/>
        </w:rPr>
      </w:pPr>
      <w:bookmarkStart w:id="11498" w:name="ET_interruption_5795_1025"/>
      <w:r w:rsidRPr="007A5617">
        <w:rPr>
          <w:rStyle w:val="TagStyle"/>
          <w:rtl/>
        </w:rPr>
        <w:t xml:space="preserve"> &lt;&lt; קריאה &gt;&gt; </w:t>
      </w:r>
      <w:r>
        <w:rPr>
          <w:rtl/>
        </w:rPr>
        <w:t>מנסור עבאס (רע"מ – הרשימה הערבית המאוחדת):</w:t>
      </w:r>
      <w:r w:rsidRPr="007A5617">
        <w:rPr>
          <w:rStyle w:val="TagStyle"/>
          <w:rtl/>
        </w:rPr>
        <w:t xml:space="preserve"> &lt;&lt; קריאה &gt;&gt;</w:t>
      </w:r>
      <w:r>
        <w:rPr>
          <w:rtl/>
        </w:rPr>
        <w:t xml:space="preserve">   </w:t>
      </w:r>
      <w:bookmarkEnd w:id="11498"/>
    </w:p>
    <w:p w:rsidR="007A5617" w:rsidRPr="007A5617" w:rsidRDefault="007A5617" w:rsidP="007A5617">
      <w:pPr>
        <w:rPr>
          <w:rtl/>
          <w:lang w:eastAsia="he-IL"/>
        </w:rPr>
      </w:pPr>
    </w:p>
    <w:p w:rsidR="00B87DB4" w:rsidRDefault="00B87DB4" w:rsidP="00400700">
      <w:pPr>
        <w:rPr>
          <w:rtl/>
          <w:lang w:eastAsia="he-IL"/>
        </w:rPr>
      </w:pPr>
      <w:bookmarkStart w:id="11499" w:name="_ETM_Q24_349325"/>
      <w:bookmarkEnd w:id="11499"/>
      <w:r>
        <w:rPr>
          <w:rFonts w:hint="cs"/>
          <w:rtl/>
          <w:lang w:eastAsia="he-IL"/>
        </w:rPr>
        <w:t>בדיוק.</w:t>
      </w:r>
    </w:p>
    <w:p w:rsidR="00B87DB4" w:rsidRDefault="00B87DB4" w:rsidP="00400700">
      <w:pPr>
        <w:rPr>
          <w:rtl/>
          <w:lang w:eastAsia="he-IL"/>
        </w:rPr>
      </w:pPr>
    </w:p>
    <w:p w:rsidR="00B87DB4" w:rsidRDefault="00B87DB4" w:rsidP="00400700">
      <w:pPr>
        <w:pStyle w:val="-"/>
        <w:keepNext/>
        <w:rPr>
          <w:rtl/>
        </w:rPr>
      </w:pPr>
      <w:r w:rsidRPr="00C2278B">
        <w:rPr>
          <w:rStyle w:val="TagStyle"/>
          <w:rtl/>
        </w:rPr>
        <w:t xml:space="preserve"> &lt;&lt; דובר_המשך &gt;&gt; </w:t>
      </w:r>
      <w:r>
        <w:rPr>
          <w:rtl/>
        </w:rPr>
        <w:t>השר לשירותי דת מיכאל מלכיאלי:</w:t>
      </w:r>
      <w:r w:rsidRPr="00C2278B">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rPr>
      </w:pPr>
      <w:bookmarkStart w:id="11500" w:name="_ETM_Q24_344640"/>
      <w:bookmarkStart w:id="11501" w:name="_ETM_Q24_341879"/>
      <w:bookmarkEnd w:id="11500"/>
      <w:bookmarkEnd w:id="11501"/>
      <w:r>
        <w:rPr>
          <w:rFonts w:hint="cs"/>
          <w:rtl/>
        </w:rPr>
        <w:t>א</w:t>
      </w:r>
      <w:r>
        <w:rPr>
          <w:rtl/>
        </w:rPr>
        <w:t xml:space="preserve">ומר </w:t>
      </w:r>
      <w:bookmarkStart w:id="11502" w:name="_ETM_Q24_344280"/>
      <w:bookmarkEnd w:id="11502"/>
      <w:r>
        <w:rPr>
          <w:rtl/>
        </w:rPr>
        <w:t>מנסור</w:t>
      </w:r>
      <w:r>
        <w:rPr>
          <w:rFonts w:hint="cs"/>
          <w:rtl/>
        </w:rPr>
        <w:t>:</w:t>
      </w:r>
      <w:r>
        <w:rPr>
          <w:rtl/>
        </w:rPr>
        <w:t xml:space="preserve"> </w:t>
      </w:r>
      <w:bookmarkStart w:id="11503" w:name="_ETM_Q24_344760"/>
      <w:bookmarkEnd w:id="11503"/>
      <w:r>
        <w:rPr>
          <w:rtl/>
        </w:rPr>
        <w:t>בדיוק</w:t>
      </w:r>
      <w:r>
        <w:rPr>
          <w:rFonts w:hint="cs"/>
          <w:rtl/>
        </w:rPr>
        <w:t>.</w:t>
      </w:r>
      <w:r>
        <w:rPr>
          <w:rtl/>
        </w:rPr>
        <w:t xml:space="preserve"> </w:t>
      </w:r>
      <w:bookmarkStart w:id="11504" w:name="_ETM_Q24_345239"/>
      <w:bookmarkStart w:id="11505" w:name="_ETM_Q24_345480"/>
      <w:bookmarkStart w:id="11506" w:name="_ETM_Q24_343030"/>
      <w:bookmarkStart w:id="11507" w:name="_ETM_Q24_345249"/>
      <w:bookmarkStart w:id="11508" w:name="_ETM_Q24_343759"/>
      <w:bookmarkEnd w:id="11504"/>
      <w:bookmarkEnd w:id="11505"/>
      <w:bookmarkEnd w:id="11506"/>
      <w:bookmarkEnd w:id="11507"/>
      <w:bookmarkEnd w:id="11508"/>
      <w:r>
        <w:rPr>
          <w:rFonts w:hint="cs"/>
          <w:rtl/>
        </w:rPr>
        <w:t>אתה רואה, ה</w:t>
      </w:r>
      <w:r>
        <w:rPr>
          <w:rtl/>
        </w:rPr>
        <w:t>בנתי</w:t>
      </w:r>
      <w:r>
        <w:rPr>
          <w:rFonts w:hint="cs"/>
          <w:rtl/>
        </w:rPr>
        <w:t>,</w:t>
      </w:r>
      <w:bookmarkStart w:id="11509" w:name="_ETM_Q24_344299"/>
      <w:bookmarkEnd w:id="11509"/>
      <w:r>
        <w:rPr>
          <w:rtl/>
        </w:rPr>
        <w:t xml:space="preserve"> </w:t>
      </w:r>
      <w:bookmarkStart w:id="11510" w:name="_ETM_Q24_345930"/>
      <w:bookmarkEnd w:id="11510"/>
      <w:r>
        <w:rPr>
          <w:rtl/>
        </w:rPr>
        <w:t xml:space="preserve">גם </w:t>
      </w:r>
      <w:bookmarkStart w:id="11511" w:name="_ETM_Q24_346109"/>
      <w:bookmarkEnd w:id="11511"/>
      <w:r>
        <w:rPr>
          <w:rtl/>
        </w:rPr>
        <w:t xml:space="preserve">בלי </w:t>
      </w:r>
      <w:bookmarkStart w:id="11512" w:name="_ETM_Q24_346200"/>
      <w:bookmarkEnd w:id="11512"/>
      <w:r>
        <w:rPr>
          <w:rtl/>
        </w:rPr>
        <w:t xml:space="preserve">להיות </w:t>
      </w:r>
      <w:bookmarkStart w:id="11513" w:name="_ETM_Q24_346409"/>
      <w:bookmarkEnd w:id="11513"/>
      <w:r>
        <w:rPr>
          <w:rtl/>
        </w:rPr>
        <w:t>למטה</w:t>
      </w:r>
      <w:r>
        <w:rPr>
          <w:rFonts w:hint="cs"/>
          <w:rtl/>
        </w:rPr>
        <w:t>.</w:t>
      </w:r>
      <w:r>
        <w:rPr>
          <w:rtl/>
        </w:rPr>
        <w:t xml:space="preserve"> </w:t>
      </w:r>
      <w:bookmarkStart w:id="11514" w:name="_ETM_Q24_347709"/>
      <w:bookmarkEnd w:id="11514"/>
      <w:r>
        <w:rPr>
          <w:rtl/>
        </w:rPr>
        <w:t xml:space="preserve">יכול </w:t>
      </w:r>
      <w:bookmarkStart w:id="11515" w:name="_ETM_Q24_347980"/>
      <w:bookmarkEnd w:id="11515"/>
      <w:r>
        <w:rPr>
          <w:rtl/>
        </w:rPr>
        <w:t>להיות</w:t>
      </w:r>
      <w:r>
        <w:rPr>
          <w:rFonts w:hint="cs"/>
          <w:rtl/>
        </w:rPr>
        <w:t>,</w:t>
      </w:r>
      <w:bookmarkStart w:id="11516" w:name="_ETM_Q24_345729"/>
      <w:bookmarkEnd w:id="11516"/>
      <w:r>
        <w:rPr>
          <w:rtl/>
        </w:rPr>
        <w:t xml:space="preserve"> </w:t>
      </w:r>
      <w:bookmarkStart w:id="11517" w:name="_ETM_Q24_348220"/>
      <w:bookmarkEnd w:id="11517"/>
      <w:r>
        <w:rPr>
          <w:rtl/>
        </w:rPr>
        <w:t xml:space="preserve">אבל </w:t>
      </w:r>
      <w:bookmarkStart w:id="11518" w:name="_ETM_Q24_348430"/>
      <w:bookmarkEnd w:id="11518"/>
      <w:r>
        <w:rPr>
          <w:rtl/>
        </w:rPr>
        <w:t>ז</w:t>
      </w:r>
      <w:bookmarkStart w:id="11519" w:name="_ETM_Q24_348610"/>
      <w:bookmarkEnd w:id="11519"/>
      <w:r>
        <w:rPr>
          <w:rFonts w:hint="cs"/>
          <w:rtl/>
        </w:rPr>
        <w:t xml:space="preserve">ו </w:t>
      </w:r>
      <w:r>
        <w:rPr>
          <w:rtl/>
        </w:rPr>
        <w:t xml:space="preserve">דרכה </w:t>
      </w:r>
      <w:bookmarkStart w:id="11520" w:name="_ETM_Q24_348909"/>
      <w:bookmarkEnd w:id="11520"/>
      <w:r>
        <w:rPr>
          <w:rtl/>
        </w:rPr>
        <w:t xml:space="preserve">של </w:t>
      </w:r>
      <w:bookmarkStart w:id="11521" w:name="_ETM_Q24_349060"/>
      <w:bookmarkEnd w:id="11521"/>
      <w:r>
        <w:rPr>
          <w:rtl/>
        </w:rPr>
        <w:t>הפוליטיקה</w:t>
      </w:r>
      <w:r>
        <w:rPr>
          <w:rFonts w:hint="cs"/>
          <w:rtl/>
        </w:rPr>
        <w:t>.</w:t>
      </w:r>
      <w:r>
        <w:rPr>
          <w:rtl/>
        </w:rPr>
        <w:t xml:space="preserve"> </w:t>
      </w:r>
      <w:bookmarkStart w:id="11522" w:name="_ETM_Q24_350230"/>
      <w:bookmarkEnd w:id="11522"/>
      <w:r>
        <w:rPr>
          <w:rtl/>
        </w:rPr>
        <w:t xml:space="preserve">לפעמים </w:t>
      </w:r>
      <w:bookmarkStart w:id="11523" w:name="_ETM_Q24_350620"/>
      <w:bookmarkEnd w:id="11523"/>
      <w:r>
        <w:rPr>
          <w:rtl/>
        </w:rPr>
        <w:t xml:space="preserve">אדם </w:t>
      </w:r>
      <w:bookmarkStart w:id="11524" w:name="_ETM_Q24_350799"/>
      <w:bookmarkEnd w:id="11524"/>
      <w:r>
        <w:rPr>
          <w:rtl/>
        </w:rPr>
        <w:t xml:space="preserve">תופס </w:t>
      </w:r>
      <w:bookmarkStart w:id="11525" w:name="_ETM_Q24_351219"/>
      <w:bookmarkEnd w:id="11525"/>
      <w:r>
        <w:rPr>
          <w:rtl/>
        </w:rPr>
        <w:t>משהו</w:t>
      </w:r>
      <w:r>
        <w:rPr>
          <w:rFonts w:hint="cs"/>
          <w:rtl/>
        </w:rPr>
        <w:t>,</w:t>
      </w:r>
      <w:bookmarkStart w:id="11526" w:name="_ETM_Q24_350009"/>
      <w:bookmarkEnd w:id="11526"/>
      <w:r>
        <w:rPr>
          <w:rtl/>
        </w:rPr>
        <w:t xml:space="preserve"> </w:t>
      </w:r>
      <w:bookmarkStart w:id="11527" w:name="_ETM_Q24_351999"/>
      <w:bookmarkEnd w:id="11527"/>
      <w:r>
        <w:rPr>
          <w:rtl/>
        </w:rPr>
        <w:t xml:space="preserve">אבל </w:t>
      </w:r>
      <w:bookmarkStart w:id="11528" w:name="_ETM_Q24_352659"/>
      <w:bookmarkEnd w:id="11528"/>
      <w:r>
        <w:rPr>
          <w:rFonts w:hint="cs"/>
          <w:rtl/>
        </w:rPr>
        <w:t>בסדר, זה טבעי</w:t>
      </w:r>
      <w:bookmarkStart w:id="11529" w:name="_ETM_Q24_355283"/>
      <w:bookmarkStart w:id="11530" w:name="_ETM_Q24_353559"/>
      <w:bookmarkEnd w:id="11529"/>
      <w:bookmarkEnd w:id="11530"/>
      <w:r>
        <w:rPr>
          <w:rFonts w:hint="cs"/>
          <w:rtl/>
        </w:rPr>
        <w:t xml:space="preserve">. </w:t>
      </w:r>
      <w:bookmarkStart w:id="11531" w:name="_ETM_Q24_351101"/>
      <w:bookmarkEnd w:id="11531"/>
      <w:r>
        <w:rPr>
          <w:rtl/>
        </w:rPr>
        <w:t xml:space="preserve">לא </w:t>
      </w:r>
      <w:bookmarkStart w:id="11532" w:name="_ETM_Q24_353709"/>
      <w:bookmarkEnd w:id="11532"/>
      <w:r>
        <w:rPr>
          <w:rtl/>
        </w:rPr>
        <w:t xml:space="preserve">קורה </w:t>
      </w:r>
      <w:bookmarkStart w:id="11533" w:name="_ETM_Q24_353949"/>
      <w:bookmarkEnd w:id="11533"/>
      <w:r>
        <w:rPr>
          <w:rtl/>
        </w:rPr>
        <w:t>כ</w:t>
      </w:r>
      <w:r>
        <w:rPr>
          <w:rFonts w:hint="cs"/>
          <w:rtl/>
        </w:rPr>
        <w:t xml:space="preserve">אן </w:t>
      </w:r>
      <w:r>
        <w:rPr>
          <w:rtl/>
        </w:rPr>
        <w:t xml:space="preserve">משהו </w:t>
      </w:r>
      <w:bookmarkStart w:id="11534" w:name="_ETM_Q24_354400"/>
      <w:bookmarkEnd w:id="11534"/>
      <w:r>
        <w:rPr>
          <w:rtl/>
        </w:rPr>
        <w:t xml:space="preserve">שלא </w:t>
      </w:r>
      <w:bookmarkStart w:id="11535" w:name="_ETM_Q24_354639"/>
      <w:bookmarkEnd w:id="11535"/>
      <w:r>
        <w:rPr>
          <w:rtl/>
        </w:rPr>
        <w:t xml:space="preserve">קרה </w:t>
      </w:r>
      <w:bookmarkStart w:id="11536" w:name="_ETM_Q24_354939"/>
      <w:bookmarkEnd w:id="11536"/>
      <w:r>
        <w:rPr>
          <w:rFonts w:hint="cs"/>
          <w:rtl/>
        </w:rPr>
        <w:t xml:space="preserve">אף </w:t>
      </w:r>
      <w:r>
        <w:rPr>
          <w:rtl/>
        </w:rPr>
        <w:t>פעם</w:t>
      </w:r>
      <w:r>
        <w:rPr>
          <w:rFonts w:hint="cs"/>
          <w:rtl/>
        </w:rPr>
        <w:t>.</w:t>
      </w:r>
      <w:bookmarkStart w:id="11537" w:name="_ETM_Q24_353241"/>
      <w:bookmarkEnd w:id="11537"/>
      <w:r>
        <w:rPr>
          <w:rtl/>
        </w:rPr>
        <w:t xml:space="preserve"> </w:t>
      </w:r>
      <w:bookmarkStart w:id="11538" w:name="_ETM_Q24_355889"/>
      <w:bookmarkEnd w:id="11538"/>
      <w:r>
        <w:rPr>
          <w:rtl/>
        </w:rPr>
        <w:t xml:space="preserve">הוא </w:t>
      </w:r>
      <w:bookmarkStart w:id="11539" w:name="_ETM_Q24_355980"/>
      <w:bookmarkEnd w:id="11539"/>
      <w:r>
        <w:rPr>
          <w:rtl/>
        </w:rPr>
        <w:t xml:space="preserve">לא </w:t>
      </w:r>
      <w:bookmarkStart w:id="11540" w:name="_ETM_Q24_356099"/>
      <w:bookmarkEnd w:id="11540"/>
      <w:r>
        <w:rPr>
          <w:rtl/>
        </w:rPr>
        <w:t xml:space="preserve">מחדש </w:t>
      </w:r>
      <w:bookmarkStart w:id="11541" w:name="_ETM_Q24_356639"/>
      <w:bookmarkEnd w:id="11541"/>
      <w:r>
        <w:rPr>
          <w:rtl/>
        </w:rPr>
        <w:t xml:space="preserve">דבר </w:t>
      </w:r>
      <w:bookmarkStart w:id="11542" w:name="_ETM_Q24_356910"/>
      <w:bookmarkEnd w:id="11542"/>
      <w:r>
        <w:rPr>
          <w:rtl/>
        </w:rPr>
        <w:t>ח</w:t>
      </w:r>
      <w:r>
        <w:rPr>
          <w:rFonts w:hint="cs"/>
          <w:rtl/>
        </w:rPr>
        <w:t>דש.</w:t>
      </w:r>
      <w:r>
        <w:rPr>
          <w:rtl/>
        </w:rPr>
        <w:t xml:space="preserve"> </w:t>
      </w:r>
      <w:bookmarkStart w:id="11543" w:name="_ETM_Q24_357419"/>
      <w:bookmarkEnd w:id="11543"/>
      <w:r>
        <w:rPr>
          <w:rFonts w:hint="cs"/>
          <w:rtl/>
        </w:rPr>
        <w:t>זו הכוונה.</w:t>
      </w:r>
    </w:p>
    <w:p w:rsidR="00B87DB4" w:rsidRDefault="00B87DB4" w:rsidP="00400700">
      <w:pPr>
        <w:rPr>
          <w:rtl/>
          <w:lang w:eastAsia="he-IL"/>
        </w:rPr>
      </w:pPr>
      <w:bookmarkStart w:id="11544" w:name="_ETM_Q24_356030"/>
      <w:bookmarkStart w:id="11545" w:name="_ETM_Q24_356198"/>
      <w:bookmarkEnd w:id="11544"/>
      <w:bookmarkEnd w:id="11545"/>
    </w:p>
    <w:p w:rsidR="00B87DB4" w:rsidRDefault="00B87DB4" w:rsidP="00400700">
      <w:pPr>
        <w:pStyle w:val="af5"/>
        <w:keepNext/>
        <w:rPr>
          <w:rtl/>
        </w:rPr>
      </w:pPr>
      <w:r w:rsidRPr="0054654C">
        <w:rPr>
          <w:rStyle w:val="TagStyle"/>
          <w:rtl/>
        </w:rPr>
        <w:t xml:space="preserve"> &lt;&lt; קריאה &gt;&gt; </w:t>
      </w:r>
      <w:r>
        <w:rPr>
          <w:rtl/>
        </w:rPr>
        <w:t>ווליד טאהא (רע"מ – הרשימה הערבית המאוחדת):</w:t>
      </w:r>
      <w:r w:rsidRPr="0054654C">
        <w:rPr>
          <w:rStyle w:val="TagStyle"/>
          <w:rtl/>
        </w:rPr>
        <w:t xml:space="preserve"> &lt;&lt; קריאה &gt;&gt;</w:t>
      </w:r>
      <w:r>
        <w:rPr>
          <w:rtl/>
        </w:rPr>
        <w:t xml:space="preserve">   </w:t>
      </w:r>
    </w:p>
    <w:p w:rsidR="00B87DB4" w:rsidRDefault="00B87DB4" w:rsidP="00400700">
      <w:pPr>
        <w:rPr>
          <w:rtl/>
        </w:rPr>
      </w:pPr>
      <w:bookmarkStart w:id="11546" w:name="_ETM_Q24_358259"/>
      <w:bookmarkEnd w:id="11546"/>
    </w:p>
    <w:p w:rsidR="00B87DB4" w:rsidRDefault="00B87DB4" w:rsidP="00400700">
      <w:pPr>
        <w:rPr>
          <w:rtl/>
        </w:rPr>
      </w:pPr>
      <w:bookmarkStart w:id="11547" w:name="_ETM_Q24_358332"/>
      <w:bookmarkEnd w:id="11547"/>
      <w:r>
        <w:rPr>
          <w:rFonts w:hint="cs"/>
          <w:rtl/>
        </w:rPr>
        <w:t xml:space="preserve">אבל למה על חשבון החרדים? למה? אנחנו </w:t>
      </w:r>
      <w:bookmarkStart w:id="11548" w:name="_ETM_Q24_365620"/>
      <w:bookmarkEnd w:id="11548"/>
      <w:r>
        <w:rPr>
          <w:rFonts w:hint="cs"/>
          <w:rtl/>
        </w:rPr>
        <w:t xml:space="preserve">בעד טלפונים </w:t>
      </w:r>
      <w:bookmarkStart w:id="11549" w:name="_ETM_Q24_362781"/>
      <w:bookmarkEnd w:id="11549"/>
      <w:r>
        <w:rPr>
          <w:rFonts w:hint="cs"/>
          <w:rtl/>
        </w:rPr>
        <w:t>כשרים.</w:t>
      </w:r>
      <w:bookmarkStart w:id="11550" w:name="_ETM_Q24_364138"/>
      <w:bookmarkEnd w:id="11550"/>
    </w:p>
    <w:p w:rsidR="00B87DB4" w:rsidRDefault="00B87DB4" w:rsidP="00400700">
      <w:pPr>
        <w:rPr>
          <w:rtl/>
        </w:rPr>
      </w:pPr>
      <w:bookmarkStart w:id="11551" w:name="_ETM_Q24_364218"/>
      <w:bookmarkEnd w:id="11551"/>
    </w:p>
    <w:p w:rsidR="00B87DB4" w:rsidRDefault="00B87DB4" w:rsidP="00400700">
      <w:pPr>
        <w:pStyle w:val="-"/>
        <w:keepNext/>
        <w:rPr>
          <w:rtl/>
        </w:rPr>
      </w:pPr>
      <w:r w:rsidRPr="00553EF8">
        <w:rPr>
          <w:rStyle w:val="TagStyle"/>
          <w:rtl/>
        </w:rPr>
        <w:t xml:space="preserve"> &lt;&lt; דובר_המשך &gt;&gt; </w:t>
      </w:r>
      <w:r>
        <w:rPr>
          <w:rtl/>
        </w:rPr>
        <w:t>השר לשירותי דת מיכאל מלכיאלי:</w:t>
      </w:r>
      <w:r w:rsidRPr="00553EF8">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1552" w:name="_ETM_Q24_366836"/>
      <w:bookmarkEnd w:id="11552"/>
      <w:r>
        <w:rPr>
          <w:rFonts w:hint="cs"/>
          <w:rtl/>
          <w:lang w:eastAsia="he-IL"/>
        </w:rPr>
        <w:t xml:space="preserve">ווליד, בממשלה הקודמת </w:t>
      </w:r>
      <w:bookmarkStart w:id="11553" w:name="_ETM_Q24_367571"/>
      <w:bookmarkEnd w:id="11553"/>
      <w:r>
        <w:rPr>
          <w:rFonts w:hint="cs"/>
          <w:rtl/>
          <w:lang w:eastAsia="he-IL"/>
        </w:rPr>
        <w:t xml:space="preserve">לא בדיוק </w:t>
      </w:r>
      <w:bookmarkStart w:id="11554" w:name="_ETM_Q24_372082"/>
      <w:bookmarkEnd w:id="11554"/>
      <w:r w:rsidR="00AE0043">
        <w:rPr>
          <w:rFonts w:hint="cs"/>
          <w:rtl/>
          <w:lang w:eastAsia="he-IL"/>
        </w:rPr>
        <w:t>– – –</w:t>
      </w:r>
      <w:bookmarkStart w:id="11555" w:name="_ETM_Q24_376411"/>
      <w:bookmarkEnd w:id="11555"/>
    </w:p>
    <w:p w:rsidR="00B87DB4" w:rsidRDefault="00B87DB4" w:rsidP="00400700">
      <w:pPr>
        <w:rPr>
          <w:rtl/>
          <w:lang w:eastAsia="he-IL"/>
        </w:rPr>
      </w:pPr>
      <w:bookmarkStart w:id="11556" w:name="_ETM_Q24_376564"/>
      <w:bookmarkStart w:id="11557" w:name="_ETM_Q24_376635"/>
      <w:bookmarkEnd w:id="11556"/>
      <w:bookmarkEnd w:id="11557"/>
    </w:p>
    <w:p w:rsidR="00B87DB4" w:rsidRDefault="00B87DB4" w:rsidP="00400700">
      <w:pPr>
        <w:pStyle w:val="af5"/>
        <w:keepNext/>
        <w:rPr>
          <w:rtl/>
        </w:rPr>
      </w:pPr>
      <w:bookmarkStart w:id="11558" w:name="ET_interruption_5761_31"/>
      <w:r w:rsidRPr="00553EF8">
        <w:rPr>
          <w:rStyle w:val="TagStyle"/>
          <w:rtl/>
        </w:rPr>
        <w:t xml:space="preserve"> &lt;&lt; קריאה &gt;&gt; </w:t>
      </w:r>
      <w:r>
        <w:rPr>
          <w:rtl/>
        </w:rPr>
        <w:t>עאידה תומא סלימאן (חד"ש-תע"ל):</w:t>
      </w:r>
      <w:r w:rsidRPr="00553EF8">
        <w:rPr>
          <w:rStyle w:val="TagStyle"/>
          <w:rtl/>
        </w:rPr>
        <w:t xml:space="preserve"> &lt;&lt; קריאה &gt;&gt;</w:t>
      </w:r>
      <w:r>
        <w:rPr>
          <w:rtl/>
        </w:rPr>
        <w:t xml:space="preserve">   </w:t>
      </w:r>
      <w:bookmarkEnd w:id="11558"/>
    </w:p>
    <w:p w:rsidR="00B87DB4" w:rsidRDefault="00B87DB4" w:rsidP="005917DA">
      <w:pPr>
        <w:rPr>
          <w:rtl/>
          <w:lang w:eastAsia="he-IL"/>
        </w:rPr>
      </w:pPr>
    </w:p>
    <w:p w:rsidR="00B87DB4" w:rsidRDefault="00AE0043" w:rsidP="007A5617">
      <w:pPr>
        <w:rPr>
          <w:rtl/>
          <w:lang w:eastAsia="he-IL"/>
        </w:rPr>
      </w:pPr>
      <w:bookmarkStart w:id="11559" w:name="_ETM_Q24_378530"/>
      <w:bookmarkStart w:id="11560" w:name="_ETM_Q24_375271"/>
      <w:bookmarkEnd w:id="11559"/>
      <w:bookmarkEnd w:id="11560"/>
      <w:r>
        <w:rPr>
          <w:rFonts w:hint="cs"/>
          <w:rtl/>
          <w:lang w:eastAsia="he-IL"/>
        </w:rPr>
        <w:t>– – –</w:t>
      </w:r>
      <w:r w:rsidR="00B87DB4">
        <w:rPr>
          <w:rFonts w:hint="cs"/>
          <w:rtl/>
          <w:lang w:eastAsia="he-IL"/>
        </w:rPr>
        <w:t xml:space="preserve"> </w:t>
      </w:r>
      <w:bookmarkStart w:id="11561" w:name="_ETM_Q24_376482"/>
      <w:bookmarkStart w:id="11562" w:name="_ETM_Q24_376561"/>
      <w:bookmarkEnd w:id="11561"/>
      <w:bookmarkEnd w:id="11562"/>
      <w:r w:rsidR="00B87DB4">
        <w:rPr>
          <w:rFonts w:hint="cs"/>
          <w:rtl/>
          <w:lang w:eastAsia="he-IL"/>
        </w:rPr>
        <w:t>פלאפונים חל</w:t>
      </w:r>
      <w:r w:rsidR="007A5617">
        <w:rPr>
          <w:rFonts w:hint="cs"/>
          <w:rtl/>
          <w:lang w:eastAsia="he-IL"/>
        </w:rPr>
        <w:t>ק</w:t>
      </w:r>
      <w:r w:rsidR="00B87DB4">
        <w:rPr>
          <w:rFonts w:hint="cs"/>
          <w:rtl/>
          <w:lang w:eastAsia="he-IL"/>
        </w:rPr>
        <w:t>.</w:t>
      </w:r>
      <w:bookmarkStart w:id="11563" w:name="_ETM_Q24_381526"/>
      <w:bookmarkEnd w:id="11563"/>
    </w:p>
    <w:p w:rsidR="00B87DB4" w:rsidRDefault="00B87DB4" w:rsidP="00400700">
      <w:pPr>
        <w:rPr>
          <w:rtl/>
          <w:lang w:eastAsia="he-IL"/>
        </w:rPr>
      </w:pPr>
      <w:bookmarkStart w:id="11564" w:name="_ETM_Q24_381591"/>
      <w:bookmarkStart w:id="11565" w:name="_ETM_Q24_379391"/>
      <w:bookmarkEnd w:id="11564"/>
      <w:bookmarkEnd w:id="11565"/>
    </w:p>
    <w:p w:rsidR="00B87DB4" w:rsidRDefault="00B87DB4" w:rsidP="00400700">
      <w:pPr>
        <w:pStyle w:val="af5"/>
        <w:keepNext/>
        <w:rPr>
          <w:rtl/>
        </w:rPr>
      </w:pPr>
      <w:bookmarkStart w:id="11566" w:name="ET_interruption_5264_32"/>
      <w:r w:rsidRPr="00553EF8">
        <w:rPr>
          <w:rStyle w:val="TagStyle"/>
          <w:rtl/>
        </w:rPr>
        <w:t xml:space="preserve"> &lt;&lt; קריאה &gt;&gt; </w:t>
      </w:r>
      <w:r>
        <w:rPr>
          <w:rtl/>
        </w:rPr>
        <w:t>אחמד טיבי (חד"ש-תע"ל):</w:t>
      </w:r>
      <w:r w:rsidRPr="00553EF8">
        <w:rPr>
          <w:rStyle w:val="TagStyle"/>
          <w:rtl/>
        </w:rPr>
        <w:t xml:space="preserve"> &lt;&lt; קריאה &gt;&gt;</w:t>
      </w:r>
      <w:r>
        <w:rPr>
          <w:rtl/>
        </w:rPr>
        <w:t xml:space="preserve">   </w:t>
      </w:r>
      <w:bookmarkEnd w:id="11566"/>
    </w:p>
    <w:p w:rsidR="00B87DB4" w:rsidRDefault="00B87DB4" w:rsidP="005917DA">
      <w:pPr>
        <w:rPr>
          <w:rtl/>
          <w:lang w:eastAsia="he-IL"/>
        </w:rPr>
      </w:pPr>
    </w:p>
    <w:p w:rsidR="00B87DB4" w:rsidRDefault="00B87DB4" w:rsidP="00400700">
      <w:pPr>
        <w:rPr>
          <w:rtl/>
          <w:lang w:eastAsia="he-IL"/>
        </w:rPr>
      </w:pPr>
      <w:bookmarkStart w:id="11567" w:name="_ETM_Q24_377881"/>
      <w:bookmarkEnd w:id="11567"/>
      <w:r>
        <w:rPr>
          <w:rFonts w:hint="cs"/>
          <w:rtl/>
          <w:lang w:eastAsia="he-IL"/>
        </w:rPr>
        <w:t>כדי</w:t>
      </w:r>
      <w:bookmarkStart w:id="11568" w:name="_ETM_Q24_379832"/>
      <w:bookmarkEnd w:id="11568"/>
      <w:r>
        <w:rPr>
          <w:rFonts w:hint="cs"/>
          <w:rtl/>
          <w:lang w:eastAsia="he-IL"/>
        </w:rPr>
        <w:t xml:space="preserve"> שהממשלה </w:t>
      </w:r>
      <w:bookmarkStart w:id="11569" w:name="_ETM_Q24_380502"/>
      <w:bookmarkEnd w:id="11569"/>
      <w:r>
        <w:rPr>
          <w:rFonts w:hint="cs"/>
          <w:rtl/>
          <w:lang w:eastAsia="he-IL"/>
        </w:rPr>
        <w:t>תיפול.</w:t>
      </w:r>
      <w:bookmarkStart w:id="11570" w:name="_ETM_Q24_379062"/>
      <w:bookmarkStart w:id="11571" w:name="_ETM_Q24_382340"/>
      <w:bookmarkEnd w:id="11570"/>
      <w:bookmarkEnd w:id="11571"/>
    </w:p>
    <w:p w:rsidR="00B87DB4" w:rsidRDefault="00B87DB4" w:rsidP="00400700">
      <w:pPr>
        <w:rPr>
          <w:rtl/>
          <w:lang w:eastAsia="he-IL"/>
        </w:rPr>
      </w:pPr>
      <w:bookmarkStart w:id="11572" w:name="_ETM_Q24_382410"/>
      <w:bookmarkEnd w:id="11572"/>
    </w:p>
    <w:p w:rsidR="00B87DB4" w:rsidRDefault="00B87DB4" w:rsidP="00400700">
      <w:pPr>
        <w:pStyle w:val="-"/>
        <w:keepNext/>
        <w:rPr>
          <w:rtl/>
        </w:rPr>
      </w:pPr>
      <w:bookmarkStart w:id="11573" w:name="ET_speakercontinue_6448_33"/>
      <w:r w:rsidRPr="00553EF8">
        <w:rPr>
          <w:rStyle w:val="TagStyle"/>
          <w:rtl/>
        </w:rPr>
        <w:t xml:space="preserve"> &lt;&lt; דובר_המשך &gt;&gt; </w:t>
      </w:r>
      <w:r>
        <w:rPr>
          <w:rtl/>
        </w:rPr>
        <w:t>השר לשירותי דת מיכאל מלכיאלי:</w:t>
      </w:r>
      <w:r w:rsidRPr="00553EF8">
        <w:rPr>
          <w:rStyle w:val="TagStyle"/>
          <w:rtl/>
        </w:rPr>
        <w:t xml:space="preserve"> &lt;&lt; דובר_המשך &gt;&gt;</w:t>
      </w:r>
      <w:r>
        <w:rPr>
          <w:rtl/>
        </w:rPr>
        <w:t xml:space="preserve">   </w:t>
      </w:r>
      <w:bookmarkEnd w:id="11573"/>
    </w:p>
    <w:p w:rsidR="00B87DB4" w:rsidRDefault="00B87DB4" w:rsidP="005917DA">
      <w:pPr>
        <w:rPr>
          <w:rtl/>
          <w:lang w:eastAsia="he-IL"/>
        </w:rPr>
      </w:pPr>
    </w:p>
    <w:p w:rsidR="00B87DB4" w:rsidRDefault="00B87DB4" w:rsidP="00400700">
      <w:pPr>
        <w:rPr>
          <w:rtl/>
          <w:lang w:eastAsia="he-IL"/>
        </w:rPr>
      </w:pPr>
      <w:bookmarkStart w:id="11574" w:name="_ETM_Q24_383431"/>
      <w:bookmarkEnd w:id="11574"/>
      <w:r>
        <w:rPr>
          <w:rFonts w:hint="cs"/>
          <w:rtl/>
          <w:lang w:eastAsia="he-IL"/>
        </w:rPr>
        <w:t xml:space="preserve">זה מה </w:t>
      </w:r>
      <w:bookmarkStart w:id="11575" w:name="_ETM_Q24_385460"/>
      <w:bookmarkEnd w:id="11575"/>
      <w:proofErr w:type="spellStart"/>
      <w:r>
        <w:rPr>
          <w:rFonts w:hint="cs"/>
          <w:rtl/>
          <w:lang w:eastAsia="he-IL"/>
        </w:rPr>
        <w:t>שווליד</w:t>
      </w:r>
      <w:proofErr w:type="spellEnd"/>
      <w:r>
        <w:rPr>
          <w:rFonts w:hint="cs"/>
          <w:rtl/>
          <w:lang w:eastAsia="he-IL"/>
        </w:rPr>
        <w:t xml:space="preserve"> </w:t>
      </w:r>
      <w:bookmarkStart w:id="11576" w:name="_ETM_Q24_382522"/>
      <w:bookmarkEnd w:id="11576"/>
      <w:r>
        <w:rPr>
          <w:rFonts w:hint="cs"/>
          <w:rtl/>
          <w:lang w:eastAsia="he-IL"/>
        </w:rPr>
        <w:t>הבטיח. הוא כבר אמר.</w:t>
      </w:r>
      <w:bookmarkStart w:id="11577" w:name="_ETM_Q24_382423"/>
      <w:bookmarkStart w:id="11578" w:name="_ETM_Q24_383293"/>
      <w:bookmarkStart w:id="11579" w:name="_ETM_Q24_386224"/>
      <w:bookmarkEnd w:id="11577"/>
      <w:bookmarkEnd w:id="11578"/>
      <w:bookmarkEnd w:id="11579"/>
    </w:p>
    <w:p w:rsidR="00B87DB4" w:rsidRDefault="00B87DB4" w:rsidP="00400700">
      <w:pPr>
        <w:rPr>
          <w:rtl/>
          <w:lang w:eastAsia="he-IL"/>
        </w:rPr>
      </w:pPr>
      <w:bookmarkStart w:id="11580" w:name="_ETM_Q24_386307"/>
      <w:bookmarkStart w:id="11581" w:name="_ETM_Q24_382963"/>
      <w:bookmarkEnd w:id="11580"/>
      <w:bookmarkEnd w:id="11581"/>
    </w:p>
    <w:p w:rsidR="00B87DB4" w:rsidRDefault="00B87DB4" w:rsidP="00400700">
      <w:pPr>
        <w:pStyle w:val="af5"/>
        <w:keepNext/>
        <w:rPr>
          <w:rtl/>
        </w:rPr>
      </w:pPr>
      <w:r w:rsidRPr="0054654C">
        <w:rPr>
          <w:rStyle w:val="TagStyle"/>
          <w:rtl/>
        </w:rPr>
        <w:t xml:space="preserve"> &lt;&lt; קריאה &gt;&gt; </w:t>
      </w:r>
      <w:r>
        <w:rPr>
          <w:rtl/>
        </w:rPr>
        <w:t>ווליד טאהא (רע"מ – הרשימה הערבית המאוחדת):</w:t>
      </w:r>
      <w:r w:rsidRPr="0054654C">
        <w:rPr>
          <w:rStyle w:val="TagStyle"/>
          <w:rtl/>
        </w:rPr>
        <w:t xml:space="preserve"> &lt;&lt; קריאה &gt;&gt;</w:t>
      </w:r>
      <w:r>
        <w:rPr>
          <w:rtl/>
        </w:rPr>
        <w:t xml:space="preserve">   </w:t>
      </w:r>
    </w:p>
    <w:p w:rsidR="00B87DB4" w:rsidRDefault="00B87DB4" w:rsidP="00400700">
      <w:pPr>
        <w:rPr>
          <w:rtl/>
          <w:lang w:eastAsia="he-IL"/>
        </w:rPr>
      </w:pPr>
      <w:bookmarkStart w:id="11582" w:name="_ETM_Q24_387753"/>
      <w:bookmarkEnd w:id="11582"/>
    </w:p>
    <w:p w:rsidR="00B87DB4" w:rsidRDefault="00B87DB4" w:rsidP="00400700">
      <w:pPr>
        <w:rPr>
          <w:rtl/>
          <w:lang w:eastAsia="he-IL"/>
        </w:rPr>
      </w:pPr>
      <w:r>
        <w:rPr>
          <w:rFonts w:hint="cs"/>
          <w:rtl/>
          <w:lang w:eastAsia="he-IL"/>
        </w:rPr>
        <w:t>בקואליציה הבאה.</w:t>
      </w:r>
      <w:bookmarkStart w:id="11583" w:name="_ETM_Q24_383764"/>
      <w:bookmarkEnd w:id="11583"/>
    </w:p>
    <w:p w:rsidR="00B87DB4" w:rsidRDefault="00B87DB4" w:rsidP="00400700">
      <w:pPr>
        <w:rPr>
          <w:rtl/>
          <w:lang w:eastAsia="he-IL"/>
        </w:rPr>
      </w:pPr>
      <w:bookmarkStart w:id="11584" w:name="_ETM_Q24_387898"/>
      <w:bookmarkEnd w:id="11584"/>
    </w:p>
    <w:p w:rsidR="00B87DB4" w:rsidRDefault="00B87DB4" w:rsidP="00400700">
      <w:pPr>
        <w:pStyle w:val="-"/>
        <w:keepNext/>
        <w:rPr>
          <w:rtl/>
        </w:rPr>
      </w:pPr>
      <w:r w:rsidRPr="00553EF8">
        <w:rPr>
          <w:rStyle w:val="TagStyle"/>
          <w:rtl/>
        </w:rPr>
        <w:t xml:space="preserve"> &lt;&lt; דובר_המשך &gt;&gt; </w:t>
      </w:r>
      <w:r>
        <w:rPr>
          <w:rtl/>
        </w:rPr>
        <w:t>השר לשירותי דת מיכאל מלכיאלי:</w:t>
      </w:r>
      <w:r w:rsidRPr="00553EF8">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7A5617">
      <w:pPr>
        <w:rPr>
          <w:rtl/>
          <w:lang w:eastAsia="he-IL"/>
        </w:rPr>
      </w:pPr>
      <w:bookmarkStart w:id="11585" w:name="_ETM_Q24_384043"/>
      <w:bookmarkEnd w:id="11585"/>
      <w:r>
        <w:rPr>
          <w:rFonts w:hint="cs"/>
          <w:rtl/>
          <w:lang w:eastAsia="he-IL"/>
        </w:rPr>
        <w:t>אה</w:t>
      </w:r>
      <w:r w:rsidR="007A5617">
        <w:rPr>
          <w:rFonts w:hint="cs"/>
          <w:rtl/>
          <w:lang w:eastAsia="he-IL"/>
        </w:rPr>
        <w:t>,</w:t>
      </w:r>
      <w:r>
        <w:rPr>
          <w:rFonts w:hint="cs"/>
          <w:rtl/>
          <w:lang w:eastAsia="he-IL"/>
        </w:rPr>
        <w:t xml:space="preserve"> חלק?</w:t>
      </w:r>
      <w:r w:rsidR="007A5617">
        <w:rPr>
          <w:rFonts w:hint="cs"/>
          <w:rtl/>
          <w:lang w:eastAsia="he-IL"/>
        </w:rPr>
        <w:t xml:space="preserve"> </w:t>
      </w:r>
      <w:bookmarkStart w:id="11586" w:name="_ETM_Q24_390433"/>
      <w:bookmarkStart w:id="11587" w:name="_ETM_Q24_390519"/>
      <w:bookmarkStart w:id="11588" w:name="_ETM_Q24_391163"/>
      <w:bookmarkEnd w:id="11586"/>
      <w:bookmarkEnd w:id="11587"/>
      <w:bookmarkEnd w:id="11588"/>
      <w:r>
        <w:rPr>
          <w:rFonts w:hint="cs"/>
          <w:rtl/>
          <w:lang w:eastAsia="he-IL"/>
        </w:rPr>
        <w:t xml:space="preserve">כאילו, תעודת </w:t>
      </w:r>
      <w:bookmarkStart w:id="11589" w:name="_ETM_Q24_390833"/>
      <w:bookmarkEnd w:id="11589"/>
      <w:r>
        <w:rPr>
          <w:rFonts w:hint="cs"/>
          <w:rtl/>
          <w:lang w:eastAsia="he-IL"/>
        </w:rPr>
        <w:t xml:space="preserve">כשרות? זה </w:t>
      </w:r>
      <w:bookmarkStart w:id="11590" w:name="_ETM_Q24_394735"/>
      <w:bookmarkEnd w:id="11590"/>
      <w:r>
        <w:rPr>
          <w:rFonts w:hint="cs"/>
          <w:rtl/>
          <w:lang w:eastAsia="he-IL"/>
        </w:rPr>
        <w:t>אותו דבר.</w:t>
      </w:r>
      <w:bookmarkStart w:id="11591" w:name="_ETM_Q24_392593"/>
      <w:bookmarkEnd w:id="11591"/>
    </w:p>
    <w:p w:rsidR="00B87DB4" w:rsidRDefault="00B87DB4" w:rsidP="00400700">
      <w:pPr>
        <w:rPr>
          <w:rtl/>
          <w:lang w:eastAsia="he-IL"/>
        </w:rPr>
      </w:pPr>
      <w:bookmarkStart w:id="11592" w:name="_ETM_Q24_392706"/>
      <w:bookmarkStart w:id="11593" w:name="_ETM_Q24_392783"/>
      <w:bookmarkEnd w:id="11592"/>
      <w:bookmarkEnd w:id="11593"/>
    </w:p>
    <w:p w:rsidR="00B87DB4" w:rsidRDefault="00B87DB4" w:rsidP="00400700">
      <w:pPr>
        <w:pStyle w:val="af5"/>
        <w:keepNext/>
        <w:rPr>
          <w:rtl/>
        </w:rPr>
      </w:pPr>
      <w:bookmarkStart w:id="11594" w:name="ET_interruption_5761_37"/>
      <w:r w:rsidRPr="00553EF8">
        <w:rPr>
          <w:rStyle w:val="TagStyle"/>
          <w:rtl/>
        </w:rPr>
        <w:t xml:space="preserve"> &lt;&lt; קריאה &gt;&gt; </w:t>
      </w:r>
      <w:r>
        <w:rPr>
          <w:rtl/>
        </w:rPr>
        <w:t>עאידה תומא סלימאן (חד"ש-תע"ל):</w:t>
      </w:r>
      <w:r w:rsidRPr="00553EF8">
        <w:rPr>
          <w:rStyle w:val="TagStyle"/>
          <w:rtl/>
        </w:rPr>
        <w:t xml:space="preserve"> &lt;&lt; קריאה &gt;&gt;</w:t>
      </w:r>
      <w:r>
        <w:rPr>
          <w:rtl/>
        </w:rPr>
        <w:t xml:space="preserve">   </w:t>
      </w:r>
      <w:bookmarkEnd w:id="11594"/>
    </w:p>
    <w:p w:rsidR="00B87DB4" w:rsidRDefault="00B87DB4" w:rsidP="005917DA">
      <w:pPr>
        <w:rPr>
          <w:rtl/>
          <w:lang w:eastAsia="he-IL"/>
        </w:rPr>
      </w:pPr>
    </w:p>
    <w:p w:rsidR="00B87DB4" w:rsidRDefault="00B87DB4" w:rsidP="00400700">
      <w:pPr>
        <w:rPr>
          <w:rtl/>
          <w:lang w:eastAsia="he-IL"/>
        </w:rPr>
      </w:pPr>
      <w:bookmarkStart w:id="11595" w:name="_ETM_Q24_396467"/>
      <w:bookmarkEnd w:id="11595"/>
      <w:r>
        <w:rPr>
          <w:rFonts w:hint="cs"/>
          <w:rtl/>
          <w:lang w:eastAsia="he-IL"/>
        </w:rPr>
        <w:t xml:space="preserve">אז </w:t>
      </w:r>
      <w:bookmarkStart w:id="11596" w:name="_ETM_Q24_392792"/>
      <w:bookmarkEnd w:id="11596"/>
      <w:r>
        <w:rPr>
          <w:rFonts w:hint="cs"/>
          <w:rtl/>
          <w:lang w:eastAsia="he-IL"/>
        </w:rPr>
        <w:t>צריך טלפונים חלק.</w:t>
      </w:r>
      <w:bookmarkStart w:id="11597" w:name="_ETM_Q24_398035"/>
      <w:bookmarkEnd w:id="11597"/>
    </w:p>
    <w:p w:rsidR="00B87DB4" w:rsidRDefault="00B87DB4" w:rsidP="00400700">
      <w:pPr>
        <w:rPr>
          <w:rtl/>
          <w:lang w:eastAsia="he-IL"/>
        </w:rPr>
      </w:pPr>
      <w:bookmarkStart w:id="11598" w:name="_ETM_Q24_398121"/>
      <w:bookmarkEnd w:id="11598"/>
    </w:p>
    <w:p w:rsidR="00B87DB4" w:rsidRDefault="00B87DB4" w:rsidP="00400700">
      <w:pPr>
        <w:pStyle w:val="-"/>
        <w:keepNext/>
        <w:rPr>
          <w:rtl/>
        </w:rPr>
      </w:pPr>
      <w:bookmarkStart w:id="11599" w:name="ET_speakercontinue_6448_38"/>
      <w:r w:rsidRPr="00553EF8">
        <w:rPr>
          <w:rStyle w:val="TagStyle"/>
          <w:rtl/>
        </w:rPr>
        <w:t xml:space="preserve"> &lt;&lt; דובר_המשך &gt;&gt; </w:t>
      </w:r>
      <w:r>
        <w:rPr>
          <w:rtl/>
        </w:rPr>
        <w:t>השר לשירותי דת מיכאל מלכיאלי:</w:t>
      </w:r>
      <w:r w:rsidRPr="00553EF8">
        <w:rPr>
          <w:rStyle w:val="TagStyle"/>
          <w:rtl/>
        </w:rPr>
        <w:t xml:space="preserve"> &lt;&lt; דובר_המשך &gt;&gt;</w:t>
      </w:r>
      <w:r>
        <w:rPr>
          <w:rtl/>
        </w:rPr>
        <w:t xml:space="preserve">   </w:t>
      </w:r>
      <w:bookmarkEnd w:id="11599"/>
    </w:p>
    <w:p w:rsidR="00B87DB4" w:rsidRDefault="00B87DB4" w:rsidP="005917DA">
      <w:pPr>
        <w:rPr>
          <w:rtl/>
          <w:lang w:eastAsia="he-IL"/>
        </w:rPr>
      </w:pPr>
    </w:p>
    <w:p w:rsidR="00B87DB4" w:rsidRPr="00553EF8" w:rsidRDefault="00B87DB4" w:rsidP="00400700">
      <w:pPr>
        <w:rPr>
          <w:rtl/>
          <w:lang w:eastAsia="he-IL"/>
        </w:rPr>
      </w:pPr>
      <w:bookmarkStart w:id="11600" w:name="_ETM_Q24_398979"/>
      <w:bookmarkEnd w:id="11600"/>
      <w:r>
        <w:rPr>
          <w:rFonts w:hint="cs"/>
          <w:rtl/>
          <w:lang w:eastAsia="he-IL"/>
        </w:rPr>
        <w:t>יפה. זה נקרא בד"ץ. בד"ץ, חלק, חותמת</w:t>
      </w:r>
      <w:bookmarkStart w:id="11601" w:name="_ETM_Q24_395672"/>
      <w:bookmarkEnd w:id="11601"/>
      <w:r>
        <w:rPr>
          <w:rFonts w:hint="cs"/>
          <w:rtl/>
          <w:lang w:eastAsia="he-IL"/>
        </w:rPr>
        <w:t xml:space="preserve">. זה הכוונה. הבנו את האירוע. </w:t>
      </w:r>
    </w:p>
    <w:p w:rsidR="00B87DB4" w:rsidRDefault="00B87DB4" w:rsidP="00400700">
      <w:pPr>
        <w:rPr>
          <w:rtl/>
        </w:rPr>
      </w:pPr>
      <w:bookmarkStart w:id="11602" w:name="_ETM_Q24_356280"/>
      <w:bookmarkEnd w:id="11602"/>
    </w:p>
    <w:p w:rsidR="00B87DB4" w:rsidRDefault="00B87DB4" w:rsidP="007A5617">
      <w:pPr>
        <w:rPr>
          <w:rtl/>
        </w:rPr>
      </w:pPr>
      <w:bookmarkStart w:id="11603" w:name="_ETM_Q24_363450"/>
      <w:bookmarkStart w:id="11604" w:name="_ETM_Q24_404829"/>
      <w:bookmarkStart w:id="11605" w:name="_ETM_Q24_402452"/>
      <w:bookmarkEnd w:id="11603"/>
      <w:bookmarkEnd w:id="11604"/>
      <w:bookmarkEnd w:id="11605"/>
      <w:r>
        <w:rPr>
          <w:rFonts w:hint="cs"/>
          <w:rtl/>
        </w:rPr>
        <w:t xml:space="preserve">לצערנו הרב </w:t>
      </w:r>
      <w:bookmarkStart w:id="11606" w:name="_ETM_Q24_408842"/>
      <w:bookmarkEnd w:id="11606"/>
      <w:r>
        <w:rPr>
          <w:rFonts w:hint="cs"/>
          <w:rtl/>
        </w:rPr>
        <w:t xml:space="preserve">– </w:t>
      </w:r>
      <w:r>
        <w:rPr>
          <w:rtl/>
        </w:rPr>
        <w:t xml:space="preserve">קודם </w:t>
      </w:r>
      <w:bookmarkStart w:id="11607" w:name="_ETM_Q24_405040"/>
      <w:bookmarkEnd w:id="11607"/>
      <w:r>
        <w:rPr>
          <w:rtl/>
        </w:rPr>
        <w:t>כ</w:t>
      </w:r>
      <w:r>
        <w:rPr>
          <w:rFonts w:hint="cs"/>
          <w:rtl/>
        </w:rPr>
        <w:t>ו</w:t>
      </w:r>
      <w:r>
        <w:rPr>
          <w:rtl/>
        </w:rPr>
        <w:t>ל</w:t>
      </w:r>
      <w:r>
        <w:rPr>
          <w:rFonts w:hint="cs"/>
          <w:rtl/>
        </w:rPr>
        <w:t>,</w:t>
      </w:r>
      <w:r>
        <w:rPr>
          <w:rtl/>
        </w:rPr>
        <w:t xml:space="preserve"> </w:t>
      </w:r>
      <w:bookmarkStart w:id="11608" w:name="_ETM_Q24_405159"/>
      <w:bookmarkEnd w:id="11608"/>
      <w:r>
        <w:rPr>
          <w:rtl/>
        </w:rPr>
        <w:t xml:space="preserve">ברוך </w:t>
      </w:r>
      <w:bookmarkStart w:id="11609" w:name="_ETM_Q24_405459"/>
      <w:bookmarkEnd w:id="11609"/>
      <w:r>
        <w:rPr>
          <w:rFonts w:hint="cs"/>
          <w:rtl/>
        </w:rPr>
        <w:t>ה</w:t>
      </w:r>
      <w:r w:rsidR="007A5617">
        <w:rPr>
          <w:rFonts w:hint="cs"/>
          <w:rtl/>
        </w:rPr>
        <w:t>שם</w:t>
      </w:r>
      <w:r>
        <w:rPr>
          <w:rtl/>
        </w:rPr>
        <w:t xml:space="preserve"> </w:t>
      </w:r>
      <w:bookmarkStart w:id="11610" w:name="_ETM_Q24_405699"/>
      <w:bookmarkEnd w:id="11610"/>
      <w:r>
        <w:rPr>
          <w:rtl/>
        </w:rPr>
        <w:t>ש</w:t>
      </w:r>
      <w:r>
        <w:rPr>
          <w:rFonts w:hint="cs"/>
          <w:rtl/>
        </w:rPr>
        <w:t>אז</w:t>
      </w:r>
      <w:r>
        <w:rPr>
          <w:rtl/>
        </w:rPr>
        <w:t xml:space="preserve"> </w:t>
      </w:r>
      <w:bookmarkStart w:id="11611" w:name="_ETM_Q24_405999"/>
      <w:bookmarkEnd w:id="11611"/>
      <w:r>
        <w:rPr>
          <w:rtl/>
        </w:rPr>
        <w:t xml:space="preserve">זה </w:t>
      </w:r>
      <w:bookmarkStart w:id="11612" w:name="_ETM_Q24_406150"/>
      <w:bookmarkEnd w:id="11612"/>
      <w:r>
        <w:rPr>
          <w:rtl/>
        </w:rPr>
        <w:t xml:space="preserve">לא </w:t>
      </w:r>
      <w:bookmarkStart w:id="11613" w:name="_ETM_Q24_406239"/>
      <w:bookmarkEnd w:id="11613"/>
      <w:r>
        <w:rPr>
          <w:rFonts w:hint="cs"/>
          <w:rtl/>
        </w:rPr>
        <w:t>ה</w:t>
      </w:r>
      <w:bookmarkStart w:id="11614" w:name="_ETM_Q24_407013"/>
      <w:bookmarkEnd w:id="11614"/>
      <w:r>
        <w:rPr>
          <w:rtl/>
        </w:rPr>
        <w:t>תקדם</w:t>
      </w:r>
      <w:r>
        <w:rPr>
          <w:rFonts w:hint="cs"/>
          <w:rtl/>
        </w:rPr>
        <w:t>,</w:t>
      </w:r>
      <w:r>
        <w:rPr>
          <w:rtl/>
        </w:rPr>
        <w:t xml:space="preserve"> </w:t>
      </w:r>
      <w:bookmarkStart w:id="11615" w:name="_ETM_Q24_408140"/>
      <w:bookmarkEnd w:id="11615"/>
      <w:r>
        <w:rPr>
          <w:rtl/>
        </w:rPr>
        <w:t xml:space="preserve">אבל </w:t>
      </w:r>
      <w:bookmarkStart w:id="11616" w:name="_ETM_Q24_408980"/>
      <w:bookmarkEnd w:id="11616"/>
      <w:r>
        <w:rPr>
          <w:rtl/>
        </w:rPr>
        <w:t xml:space="preserve">עכשיו </w:t>
      </w:r>
      <w:bookmarkStart w:id="11617" w:name="_ETM_Q24_409400"/>
      <w:bookmarkStart w:id="11618" w:name="_ETM_Q24_409700"/>
      <w:bookmarkEnd w:id="11617"/>
      <w:bookmarkEnd w:id="11618"/>
      <w:r>
        <w:rPr>
          <w:rtl/>
        </w:rPr>
        <w:t>עו</w:t>
      </w:r>
      <w:r>
        <w:rPr>
          <w:rFonts w:hint="cs"/>
          <w:rtl/>
        </w:rPr>
        <w:t>לה עוד</w:t>
      </w:r>
      <w:r>
        <w:rPr>
          <w:rtl/>
        </w:rPr>
        <w:t xml:space="preserve"> </w:t>
      </w:r>
      <w:bookmarkStart w:id="11619" w:name="_ETM_Q24_409880"/>
      <w:bookmarkStart w:id="11620" w:name="_ETM_Q24_407443"/>
      <w:bookmarkEnd w:id="11619"/>
      <w:bookmarkEnd w:id="11620"/>
      <w:r>
        <w:rPr>
          <w:rtl/>
        </w:rPr>
        <w:t xml:space="preserve">פעם </w:t>
      </w:r>
      <w:bookmarkStart w:id="11621" w:name="_ETM_Q24_410150"/>
      <w:bookmarkEnd w:id="11621"/>
      <w:r>
        <w:rPr>
          <w:rtl/>
        </w:rPr>
        <w:t xml:space="preserve">הסיפור </w:t>
      </w:r>
      <w:bookmarkStart w:id="11622" w:name="_ETM_Q24_410540"/>
      <w:bookmarkEnd w:id="11622"/>
      <w:r>
        <w:rPr>
          <w:rtl/>
        </w:rPr>
        <w:t>הזה</w:t>
      </w:r>
      <w:r>
        <w:rPr>
          <w:rFonts w:hint="cs"/>
          <w:rtl/>
        </w:rPr>
        <w:t>.</w:t>
      </w:r>
      <w:r>
        <w:rPr>
          <w:rtl/>
        </w:rPr>
        <w:t xml:space="preserve"> </w:t>
      </w:r>
      <w:bookmarkStart w:id="11623" w:name="_ETM_Q24_411879"/>
      <w:bookmarkStart w:id="11624" w:name="_ETM_Q24_412060"/>
      <w:bookmarkEnd w:id="11623"/>
      <w:bookmarkEnd w:id="11624"/>
      <w:r>
        <w:rPr>
          <w:rtl/>
        </w:rPr>
        <w:t xml:space="preserve">צריך </w:t>
      </w:r>
      <w:bookmarkStart w:id="11625" w:name="_ETM_Q24_412269"/>
      <w:bookmarkEnd w:id="11625"/>
      <w:r>
        <w:rPr>
          <w:rtl/>
        </w:rPr>
        <w:t xml:space="preserve">לזכור </w:t>
      </w:r>
      <w:bookmarkStart w:id="11626" w:name="_ETM_Q24_413080"/>
      <w:bookmarkEnd w:id="11626"/>
      <w:r>
        <w:rPr>
          <w:rtl/>
        </w:rPr>
        <w:t xml:space="preserve">שחברות </w:t>
      </w:r>
      <w:bookmarkStart w:id="11627" w:name="_ETM_Q24_413650"/>
      <w:bookmarkEnd w:id="11627"/>
      <w:r>
        <w:rPr>
          <w:rtl/>
        </w:rPr>
        <w:t xml:space="preserve">הסלולר </w:t>
      </w:r>
      <w:bookmarkStart w:id="11628" w:name="_ETM_Q24_414849"/>
      <w:bookmarkStart w:id="11629" w:name="_ETM_Q24_415569"/>
      <w:bookmarkEnd w:id="11628"/>
      <w:bookmarkEnd w:id="11629"/>
      <w:r>
        <w:rPr>
          <w:rFonts w:hint="cs"/>
          <w:rtl/>
        </w:rPr>
        <w:t>בעד</w:t>
      </w:r>
      <w:bookmarkStart w:id="11630" w:name="_ETM_Q24_415302"/>
      <w:bookmarkEnd w:id="11630"/>
      <w:r>
        <w:rPr>
          <w:rtl/>
        </w:rPr>
        <w:t xml:space="preserve"> </w:t>
      </w:r>
      <w:bookmarkStart w:id="11631" w:name="_ETM_Q24_416139"/>
      <w:bookmarkEnd w:id="11631"/>
      <w:r>
        <w:rPr>
          <w:rtl/>
        </w:rPr>
        <w:t xml:space="preserve">מה </w:t>
      </w:r>
      <w:bookmarkStart w:id="11632" w:name="_ETM_Q24_416260"/>
      <w:bookmarkEnd w:id="11632"/>
      <w:r>
        <w:rPr>
          <w:rtl/>
        </w:rPr>
        <w:t xml:space="preserve">שאנחנו </w:t>
      </w:r>
      <w:bookmarkStart w:id="11633" w:name="_ETM_Q24_416559"/>
      <w:bookmarkEnd w:id="11633"/>
      <w:r>
        <w:rPr>
          <w:rtl/>
        </w:rPr>
        <w:t>רוצים</w:t>
      </w:r>
      <w:r>
        <w:rPr>
          <w:rFonts w:hint="cs"/>
          <w:rtl/>
        </w:rPr>
        <w:t>, רק</w:t>
      </w:r>
      <w:bookmarkStart w:id="11634" w:name="_ETM_Q24_418908"/>
      <w:bookmarkEnd w:id="11634"/>
      <w:r>
        <w:rPr>
          <w:rFonts w:hint="cs"/>
          <w:rtl/>
        </w:rPr>
        <w:t xml:space="preserve"> לצערנו, </w:t>
      </w:r>
      <w:bookmarkStart w:id="11635" w:name="_ETM_Q24_417040"/>
      <w:bookmarkStart w:id="11636" w:name="_ETM_Q24_418269"/>
      <w:bookmarkStart w:id="11637" w:name="_ETM_Q24_418779"/>
      <w:bookmarkStart w:id="11638" w:name="_ETM_Q24_418989"/>
      <w:bookmarkStart w:id="11639" w:name="_ETM_Q24_419139"/>
      <w:bookmarkStart w:id="11640" w:name="_ETM_Q24_417252"/>
      <w:bookmarkEnd w:id="11635"/>
      <w:bookmarkEnd w:id="11636"/>
      <w:bookmarkEnd w:id="11637"/>
      <w:bookmarkEnd w:id="11638"/>
      <w:bookmarkEnd w:id="11639"/>
      <w:bookmarkEnd w:id="11640"/>
      <w:r>
        <w:rPr>
          <w:rtl/>
        </w:rPr>
        <w:t xml:space="preserve">אנשים </w:t>
      </w:r>
      <w:bookmarkStart w:id="11641" w:name="_ETM_Q24_419469"/>
      <w:bookmarkEnd w:id="11641"/>
      <w:r>
        <w:rPr>
          <w:rtl/>
        </w:rPr>
        <w:t>מ</w:t>
      </w:r>
      <w:r>
        <w:rPr>
          <w:rFonts w:hint="cs"/>
          <w:rtl/>
        </w:rPr>
        <w:t>ונע</w:t>
      </w:r>
      <w:r>
        <w:rPr>
          <w:rtl/>
        </w:rPr>
        <w:t xml:space="preserve">ים </w:t>
      </w:r>
      <w:bookmarkStart w:id="11642" w:name="_ETM_Q24_419709"/>
      <w:bookmarkEnd w:id="11642"/>
      <w:r>
        <w:rPr>
          <w:rtl/>
        </w:rPr>
        <w:t xml:space="preserve">את </w:t>
      </w:r>
      <w:bookmarkStart w:id="11643" w:name="_ETM_Q24_419799"/>
      <w:bookmarkEnd w:id="11643"/>
      <w:r>
        <w:rPr>
          <w:rtl/>
        </w:rPr>
        <w:t xml:space="preserve">זה </w:t>
      </w:r>
      <w:bookmarkStart w:id="11644" w:name="_ETM_Q24_419919"/>
      <w:bookmarkEnd w:id="11644"/>
      <w:r>
        <w:rPr>
          <w:rFonts w:hint="cs"/>
          <w:rtl/>
        </w:rPr>
        <w:t>מהם.</w:t>
      </w:r>
    </w:p>
    <w:p w:rsidR="00B87DB4" w:rsidRDefault="00B87DB4" w:rsidP="00400700">
      <w:pPr>
        <w:rPr>
          <w:rtl/>
        </w:rPr>
      </w:pPr>
      <w:bookmarkStart w:id="11645" w:name="_ETM_Q24_424765"/>
      <w:bookmarkStart w:id="11646" w:name="_ETM_Q24_424877"/>
      <w:bookmarkStart w:id="11647" w:name="_ETM_Q24_420662"/>
      <w:bookmarkEnd w:id="11645"/>
      <w:bookmarkEnd w:id="11646"/>
      <w:bookmarkEnd w:id="11647"/>
    </w:p>
    <w:p w:rsidR="00B87DB4" w:rsidRDefault="00B87DB4" w:rsidP="00400700">
      <w:pPr>
        <w:pStyle w:val="af5"/>
        <w:keepNext/>
        <w:rPr>
          <w:rtl/>
        </w:rPr>
      </w:pPr>
      <w:bookmarkStart w:id="11648" w:name="ET_interruption_5109_39"/>
      <w:r w:rsidRPr="009F0012">
        <w:rPr>
          <w:rStyle w:val="TagStyle"/>
          <w:rtl/>
        </w:rPr>
        <w:t xml:space="preserve"> &lt;&lt; קריאה &gt;&gt; </w:t>
      </w:r>
      <w:r>
        <w:rPr>
          <w:rtl/>
        </w:rPr>
        <w:t>אלעזר שטרן (יש עתיד):</w:t>
      </w:r>
      <w:r w:rsidRPr="009F0012">
        <w:rPr>
          <w:rStyle w:val="TagStyle"/>
          <w:rtl/>
        </w:rPr>
        <w:t xml:space="preserve"> &lt;&lt; קריאה &gt;&gt;</w:t>
      </w:r>
      <w:r>
        <w:rPr>
          <w:rtl/>
        </w:rPr>
        <w:t xml:space="preserve">   </w:t>
      </w:r>
      <w:bookmarkEnd w:id="11648"/>
    </w:p>
    <w:p w:rsidR="00B87DB4" w:rsidRDefault="00B87DB4" w:rsidP="005917DA">
      <w:pPr>
        <w:rPr>
          <w:rtl/>
          <w:lang w:eastAsia="he-IL"/>
        </w:rPr>
      </w:pPr>
    </w:p>
    <w:p w:rsidR="00B87DB4" w:rsidRDefault="00B87DB4" w:rsidP="007A5617">
      <w:pPr>
        <w:rPr>
          <w:rtl/>
          <w:lang w:eastAsia="he-IL"/>
        </w:rPr>
      </w:pPr>
      <w:bookmarkStart w:id="11649" w:name="_ETM_Q24_424642"/>
      <w:bookmarkEnd w:id="11649"/>
      <w:r>
        <w:rPr>
          <w:rFonts w:hint="cs"/>
          <w:rtl/>
          <w:lang w:eastAsia="he-IL"/>
        </w:rPr>
        <w:t xml:space="preserve">יודע מה? אני אגיד לך איך אני </w:t>
      </w:r>
      <w:bookmarkStart w:id="11650" w:name="_ETM_Q24_424151"/>
      <w:bookmarkEnd w:id="11650"/>
      <w:r>
        <w:rPr>
          <w:rFonts w:hint="cs"/>
          <w:rtl/>
          <w:lang w:eastAsia="he-IL"/>
        </w:rPr>
        <w:t>מתייחס למה שקורה עכשיו.</w:t>
      </w:r>
      <w:bookmarkStart w:id="11651" w:name="_ETM_Q24_431226"/>
      <w:bookmarkEnd w:id="11651"/>
      <w:r>
        <w:rPr>
          <w:rFonts w:hint="cs"/>
          <w:rtl/>
          <w:lang w:eastAsia="he-IL"/>
        </w:rPr>
        <w:t xml:space="preserve"> השר מלכיאלי, יש טענות אלי</w:t>
      </w:r>
      <w:bookmarkStart w:id="11652" w:name="_ETM_Q24_433010"/>
      <w:bookmarkEnd w:id="11652"/>
      <w:r>
        <w:rPr>
          <w:rFonts w:hint="cs"/>
          <w:rtl/>
          <w:lang w:eastAsia="he-IL"/>
        </w:rPr>
        <w:t xml:space="preserve">כם למה הכנסת יוצאת לפגרה. אנשים </w:t>
      </w:r>
      <w:bookmarkStart w:id="11653" w:name="_ETM_Q24_440727"/>
      <w:bookmarkEnd w:id="11653"/>
      <w:r>
        <w:rPr>
          <w:rFonts w:hint="cs"/>
          <w:rtl/>
          <w:lang w:eastAsia="he-IL"/>
        </w:rPr>
        <w:t xml:space="preserve">שרואים אותך עכשיו בערוץ </w:t>
      </w:r>
      <w:bookmarkStart w:id="11654" w:name="_ETM_Q24_437980"/>
      <w:bookmarkEnd w:id="11654"/>
      <w:r>
        <w:rPr>
          <w:rFonts w:hint="cs"/>
          <w:rtl/>
          <w:lang w:eastAsia="he-IL"/>
        </w:rPr>
        <w:t>99</w:t>
      </w:r>
      <w:r w:rsidR="007A5617">
        <w:rPr>
          <w:rFonts w:hint="cs"/>
          <w:rtl/>
          <w:lang w:eastAsia="he-IL"/>
        </w:rPr>
        <w:t>,</w:t>
      </w:r>
      <w:r>
        <w:rPr>
          <w:rFonts w:hint="cs"/>
          <w:rtl/>
          <w:lang w:eastAsia="he-IL"/>
        </w:rPr>
        <w:t xml:space="preserve"> או לא משנה איפה</w:t>
      </w:r>
      <w:bookmarkStart w:id="11655" w:name="_ETM_Q24_440781"/>
      <w:bookmarkStart w:id="11656" w:name="_ETM_Q24_442809"/>
      <w:bookmarkEnd w:id="11655"/>
      <w:bookmarkEnd w:id="11656"/>
      <w:r w:rsidR="007A5617">
        <w:rPr>
          <w:rFonts w:hint="cs"/>
          <w:rtl/>
          <w:lang w:eastAsia="he-IL"/>
        </w:rPr>
        <w:t>,</w:t>
      </w:r>
      <w:r>
        <w:rPr>
          <w:rFonts w:hint="cs"/>
          <w:rtl/>
          <w:lang w:eastAsia="he-IL"/>
        </w:rPr>
        <w:t xml:space="preserve"> אומרים</w:t>
      </w:r>
      <w:r w:rsidR="007A5617">
        <w:rPr>
          <w:rFonts w:hint="cs"/>
          <w:rtl/>
          <w:lang w:eastAsia="he-IL"/>
        </w:rPr>
        <w:t>:</w:t>
      </w:r>
      <w:r>
        <w:rPr>
          <w:rFonts w:hint="cs"/>
          <w:rtl/>
          <w:lang w:eastAsia="he-IL"/>
        </w:rPr>
        <w:t xml:space="preserve"> יותר טוב שהייתם בפגרה מאשר לשמוע נאום כזה.</w:t>
      </w:r>
    </w:p>
    <w:p w:rsidR="00B87DB4" w:rsidRDefault="00B87DB4" w:rsidP="00400700">
      <w:pPr>
        <w:rPr>
          <w:rtl/>
          <w:lang w:eastAsia="he-IL"/>
        </w:rPr>
      </w:pPr>
    </w:p>
    <w:p w:rsidR="00B87DB4" w:rsidRDefault="00B87DB4" w:rsidP="00400700">
      <w:pPr>
        <w:pStyle w:val="-"/>
        <w:keepNext/>
        <w:rPr>
          <w:rtl/>
        </w:rPr>
      </w:pPr>
      <w:bookmarkStart w:id="11657" w:name="ET_speakercontinue_6448_40"/>
      <w:r w:rsidRPr="009F0012">
        <w:rPr>
          <w:rStyle w:val="TagStyle"/>
          <w:rtl/>
        </w:rPr>
        <w:t xml:space="preserve"> &lt;&lt; דובר_המשך &gt;&gt; </w:t>
      </w:r>
      <w:r>
        <w:rPr>
          <w:rtl/>
        </w:rPr>
        <w:t>השר לשירותי דת מיכאל מלכיאלי:</w:t>
      </w:r>
      <w:r w:rsidRPr="009F0012">
        <w:rPr>
          <w:rStyle w:val="TagStyle"/>
          <w:rtl/>
        </w:rPr>
        <w:t xml:space="preserve"> &lt;&lt; דובר_המשך &gt;&gt;</w:t>
      </w:r>
      <w:r>
        <w:rPr>
          <w:rtl/>
        </w:rPr>
        <w:t xml:space="preserve">   </w:t>
      </w:r>
      <w:bookmarkEnd w:id="11657"/>
    </w:p>
    <w:p w:rsidR="00B87DB4" w:rsidRDefault="00B87DB4" w:rsidP="005917DA">
      <w:pPr>
        <w:rPr>
          <w:rtl/>
          <w:lang w:eastAsia="he-IL"/>
        </w:rPr>
      </w:pPr>
    </w:p>
    <w:p w:rsidR="00B87DB4" w:rsidRDefault="00B87DB4" w:rsidP="00400700">
      <w:pPr>
        <w:rPr>
          <w:rtl/>
          <w:lang w:eastAsia="he-IL"/>
        </w:rPr>
      </w:pPr>
      <w:bookmarkStart w:id="11658" w:name="_ETM_Q24_442940"/>
      <w:bookmarkEnd w:id="11658"/>
      <w:r>
        <w:rPr>
          <w:rFonts w:hint="cs"/>
          <w:rtl/>
          <w:lang w:eastAsia="he-IL"/>
        </w:rPr>
        <w:t>קודם כול, יכול לה</w:t>
      </w:r>
      <w:bookmarkStart w:id="11659" w:name="_ETM_Q24_444782"/>
      <w:bookmarkEnd w:id="11659"/>
      <w:r>
        <w:rPr>
          <w:rFonts w:hint="cs"/>
          <w:rtl/>
          <w:lang w:eastAsia="he-IL"/>
        </w:rPr>
        <w:t xml:space="preserve">יות. </w:t>
      </w:r>
      <w:bookmarkStart w:id="11660" w:name="_ETM_Q24_448231"/>
      <w:bookmarkEnd w:id="11660"/>
      <w:r>
        <w:rPr>
          <w:rFonts w:hint="cs"/>
          <w:rtl/>
          <w:lang w:eastAsia="he-IL"/>
        </w:rPr>
        <w:t xml:space="preserve">יכול להיות שיש כאלה אנשים שאומרים את מה </w:t>
      </w:r>
      <w:bookmarkStart w:id="11661" w:name="_ETM_Q24_454829"/>
      <w:bookmarkStart w:id="11662" w:name="_ETM_Q24_450211"/>
      <w:bookmarkEnd w:id="11661"/>
      <w:bookmarkEnd w:id="11662"/>
      <w:r>
        <w:rPr>
          <w:rFonts w:hint="cs"/>
          <w:rtl/>
          <w:lang w:eastAsia="he-IL"/>
        </w:rPr>
        <w:t>שאתה אומר. ואתה יודע מה, אולי הם גם צודקים.</w:t>
      </w:r>
    </w:p>
    <w:p w:rsidR="00B87DB4" w:rsidRDefault="00B87DB4" w:rsidP="00400700">
      <w:pPr>
        <w:rPr>
          <w:rtl/>
        </w:rPr>
      </w:pPr>
    </w:p>
    <w:p w:rsidR="00B87DB4" w:rsidRDefault="00B87DB4" w:rsidP="00400700">
      <w:pPr>
        <w:pStyle w:val="af5"/>
        <w:keepNext/>
        <w:rPr>
          <w:rtl/>
        </w:rPr>
      </w:pPr>
      <w:r w:rsidRPr="009F0012">
        <w:rPr>
          <w:rStyle w:val="TagStyle"/>
          <w:rtl/>
        </w:rPr>
        <w:t xml:space="preserve"> &lt;&lt; קריאה &gt;&gt; </w:t>
      </w:r>
      <w:r>
        <w:rPr>
          <w:rtl/>
        </w:rPr>
        <w:t>אלעזר שטרן (יש עתיד):</w:t>
      </w:r>
      <w:r w:rsidRPr="009F0012">
        <w:rPr>
          <w:rStyle w:val="TagStyle"/>
          <w:rtl/>
        </w:rPr>
        <w:t xml:space="preserve"> &lt;&lt; קריאה &gt;&gt;</w:t>
      </w:r>
      <w:r>
        <w:rPr>
          <w:rtl/>
        </w:rPr>
        <w:t xml:space="preserve">   </w:t>
      </w:r>
    </w:p>
    <w:p w:rsidR="00B87DB4" w:rsidRDefault="00B87DB4" w:rsidP="00400700">
      <w:pPr>
        <w:keepNext/>
        <w:rPr>
          <w:rtl/>
          <w:lang w:eastAsia="he-IL"/>
        </w:rPr>
      </w:pPr>
      <w:bookmarkStart w:id="11663" w:name="_ETM_Q24_450942"/>
      <w:bookmarkEnd w:id="11663"/>
      <w:r>
        <w:rPr>
          <w:rFonts w:hint="cs"/>
          <w:rtl/>
          <w:lang w:eastAsia="he-IL"/>
        </w:rPr>
        <w:t xml:space="preserve"> </w:t>
      </w:r>
      <w:bookmarkStart w:id="11664" w:name="_ETM_Q24_452837"/>
      <w:bookmarkEnd w:id="11664"/>
    </w:p>
    <w:p w:rsidR="00B87DB4" w:rsidRDefault="00B87DB4" w:rsidP="007A5617">
      <w:pPr>
        <w:keepNext/>
        <w:rPr>
          <w:rtl/>
          <w:lang w:eastAsia="he-IL"/>
        </w:rPr>
      </w:pPr>
      <w:bookmarkStart w:id="11665" w:name="_ETM_Q24_452915"/>
      <w:bookmarkEnd w:id="11665"/>
      <w:r>
        <w:rPr>
          <w:rFonts w:hint="cs"/>
          <w:rtl/>
          <w:lang w:eastAsia="he-IL"/>
        </w:rPr>
        <w:t>היו גם</w:t>
      </w:r>
      <w:bookmarkStart w:id="11666" w:name="_ETM_Q24_458517"/>
      <w:bookmarkEnd w:id="11666"/>
      <w:r>
        <w:rPr>
          <w:rFonts w:hint="cs"/>
          <w:rtl/>
          <w:lang w:eastAsia="he-IL"/>
        </w:rPr>
        <w:t xml:space="preserve"> </w:t>
      </w:r>
      <w:bookmarkStart w:id="11667" w:name="_ETM_Q24_453802"/>
      <w:bookmarkEnd w:id="11667"/>
      <w:r>
        <w:rPr>
          <w:rFonts w:hint="cs"/>
          <w:rtl/>
          <w:lang w:eastAsia="he-IL"/>
        </w:rPr>
        <w:t xml:space="preserve">כאלה שחשבו </w:t>
      </w:r>
      <w:r>
        <w:rPr>
          <w:rtl/>
          <w:lang w:eastAsia="he-IL"/>
        </w:rPr>
        <w:t>–</w:t>
      </w:r>
      <w:r>
        <w:rPr>
          <w:rFonts w:hint="cs"/>
          <w:rtl/>
          <w:lang w:eastAsia="he-IL"/>
        </w:rPr>
        <w:t xml:space="preserve"> לא רק אנחנ</w:t>
      </w:r>
      <w:bookmarkStart w:id="11668" w:name="_ETM_Q24_454382"/>
      <w:bookmarkEnd w:id="11668"/>
      <w:r>
        <w:rPr>
          <w:rFonts w:hint="cs"/>
          <w:rtl/>
          <w:lang w:eastAsia="he-IL"/>
        </w:rPr>
        <w:t>ו חשבנו שלא</w:t>
      </w:r>
      <w:bookmarkStart w:id="11669" w:name="_ETM_Q24_459780"/>
      <w:bookmarkEnd w:id="11669"/>
      <w:r>
        <w:rPr>
          <w:rFonts w:hint="cs"/>
          <w:rtl/>
          <w:lang w:eastAsia="he-IL"/>
        </w:rPr>
        <w:t xml:space="preserve"> צריך</w:t>
      </w:r>
      <w:bookmarkStart w:id="11670" w:name="_ETM_Q24_456492"/>
      <w:bookmarkEnd w:id="11670"/>
      <w:r>
        <w:rPr>
          <w:rFonts w:hint="cs"/>
          <w:rtl/>
          <w:lang w:eastAsia="he-IL"/>
        </w:rPr>
        <w:t xml:space="preserve"> פגרה. </w:t>
      </w:r>
      <w:r w:rsidR="007A5617">
        <w:rPr>
          <w:rFonts w:hint="cs"/>
          <w:rtl/>
          <w:lang w:eastAsia="he-IL"/>
        </w:rPr>
        <w:t xml:space="preserve">היו </w:t>
      </w:r>
      <w:r>
        <w:rPr>
          <w:rFonts w:hint="cs"/>
          <w:rtl/>
          <w:lang w:eastAsia="he-IL"/>
        </w:rPr>
        <w:t xml:space="preserve">גם אנשים שנלחמו </w:t>
      </w:r>
      <w:bookmarkStart w:id="11671" w:name="_ETM_Q24_457883"/>
      <w:bookmarkEnd w:id="11671"/>
      <w:r>
        <w:rPr>
          <w:rFonts w:hint="cs"/>
          <w:rtl/>
          <w:lang w:eastAsia="he-IL"/>
        </w:rPr>
        <w:t>כדי שלא נצא לפגרה,</w:t>
      </w:r>
      <w:bookmarkStart w:id="11672" w:name="_ETM_Q24_462788"/>
      <w:bookmarkEnd w:id="11672"/>
      <w:r>
        <w:rPr>
          <w:rFonts w:hint="cs"/>
          <w:rtl/>
          <w:lang w:eastAsia="he-IL"/>
        </w:rPr>
        <w:t xml:space="preserve"> הם שומעים עכשיו את הביזוי של הדוכן </w:t>
      </w:r>
      <w:bookmarkStart w:id="11673" w:name="_ETM_Q24_465543"/>
      <w:bookmarkEnd w:id="11673"/>
      <w:r>
        <w:rPr>
          <w:rFonts w:hint="cs"/>
          <w:rtl/>
          <w:lang w:eastAsia="he-IL"/>
        </w:rPr>
        <w:t>הזה, של הכנסת</w:t>
      </w:r>
      <w:bookmarkStart w:id="11674" w:name="_ETM_Q24_470521"/>
      <w:bookmarkEnd w:id="11674"/>
      <w:r>
        <w:rPr>
          <w:rFonts w:hint="cs"/>
          <w:rtl/>
          <w:lang w:eastAsia="he-IL"/>
        </w:rPr>
        <w:t xml:space="preserve"> בכלל</w:t>
      </w:r>
      <w:bookmarkStart w:id="11675" w:name="_ETM_Q24_466402"/>
      <w:bookmarkEnd w:id="11675"/>
      <w:r>
        <w:rPr>
          <w:rFonts w:hint="cs"/>
          <w:rtl/>
          <w:lang w:eastAsia="he-IL"/>
        </w:rPr>
        <w:t>, והם אומרים</w:t>
      </w:r>
      <w:bookmarkStart w:id="11676" w:name="_ETM_Q24_466841"/>
      <w:bookmarkEnd w:id="11676"/>
      <w:r w:rsidR="007A5617">
        <w:rPr>
          <w:rFonts w:hint="cs"/>
          <w:rtl/>
          <w:lang w:eastAsia="he-IL"/>
        </w:rPr>
        <w:t>:</w:t>
      </w:r>
      <w:r>
        <w:rPr>
          <w:rFonts w:hint="cs"/>
          <w:rtl/>
          <w:lang w:eastAsia="he-IL"/>
        </w:rPr>
        <w:t xml:space="preserve"> יותר טוב שהיו בפגרה.</w:t>
      </w:r>
      <w:bookmarkStart w:id="11677" w:name="_ETM_Q24_473779"/>
      <w:bookmarkEnd w:id="11677"/>
    </w:p>
    <w:p w:rsidR="00B87DB4" w:rsidRDefault="00B87DB4" w:rsidP="00400700">
      <w:pPr>
        <w:keepNext/>
        <w:rPr>
          <w:rtl/>
        </w:rPr>
      </w:pPr>
      <w:bookmarkStart w:id="11678" w:name="_ETM_Q24_473863"/>
      <w:bookmarkStart w:id="11679" w:name="_ETM_Q24_452501"/>
      <w:bookmarkEnd w:id="11678"/>
      <w:bookmarkEnd w:id="11679"/>
    </w:p>
    <w:p w:rsidR="00B87DB4" w:rsidRDefault="00B87DB4" w:rsidP="00400700">
      <w:pPr>
        <w:pStyle w:val="-"/>
        <w:keepNext/>
        <w:rPr>
          <w:rtl/>
        </w:rPr>
      </w:pPr>
      <w:r w:rsidRPr="009F0012">
        <w:rPr>
          <w:rStyle w:val="TagStyle"/>
          <w:rtl/>
        </w:rPr>
        <w:t xml:space="preserve"> &lt;&lt; דובר_המשך &gt;&gt; </w:t>
      </w:r>
      <w:r>
        <w:rPr>
          <w:rtl/>
        </w:rPr>
        <w:t>השר לשירותי דת מיכאל מלכיאלי:</w:t>
      </w:r>
      <w:r w:rsidRPr="009F0012">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rPr>
      </w:pPr>
      <w:bookmarkStart w:id="11680" w:name="_ETM_Q24_453478"/>
      <w:bookmarkEnd w:id="11680"/>
      <w:r>
        <w:rPr>
          <w:rFonts w:hint="cs"/>
          <w:rtl/>
          <w:lang w:eastAsia="he-IL"/>
        </w:rPr>
        <w:t xml:space="preserve">יכול להיות. </w:t>
      </w:r>
      <w:bookmarkStart w:id="11681" w:name="_ETM_Q24_473612"/>
      <w:bookmarkEnd w:id="11681"/>
      <w:r>
        <w:rPr>
          <w:rFonts w:hint="cs"/>
          <w:rtl/>
          <w:lang w:eastAsia="he-IL"/>
        </w:rPr>
        <w:t>אלא</w:t>
      </w:r>
      <w:bookmarkStart w:id="11682" w:name="_ETM_Q24_475140"/>
      <w:bookmarkEnd w:id="11682"/>
      <w:r>
        <w:rPr>
          <w:rFonts w:hint="cs"/>
          <w:rtl/>
          <w:lang w:eastAsia="he-IL"/>
        </w:rPr>
        <w:t xml:space="preserve"> מה? אלעזר, אותם אנשים </w:t>
      </w:r>
      <w:bookmarkStart w:id="11683" w:name="_ETM_Q24_476122"/>
      <w:bookmarkStart w:id="11684" w:name="_ETM_Q24_473259"/>
      <w:bookmarkStart w:id="11685" w:name="_ETM_Q24_474230"/>
      <w:bookmarkStart w:id="11686" w:name="_ETM_Q24_473589"/>
      <w:bookmarkStart w:id="11687" w:name="_ETM_Q24_474889"/>
      <w:bookmarkStart w:id="11688" w:name="_ETM_Q24_475729"/>
      <w:bookmarkStart w:id="11689" w:name="_ETM_Q24_476539"/>
      <w:bookmarkStart w:id="11690" w:name="_ETM_Q24_476870"/>
      <w:bookmarkStart w:id="11691" w:name="_ETM_Q24_477169"/>
      <w:bookmarkStart w:id="11692" w:name="_ETM_Q24_477469"/>
      <w:bookmarkStart w:id="11693" w:name="_ETM_Q24_474681"/>
      <w:bookmarkEnd w:id="11683"/>
      <w:bookmarkEnd w:id="11684"/>
      <w:bookmarkEnd w:id="11685"/>
      <w:bookmarkEnd w:id="11686"/>
      <w:bookmarkEnd w:id="11687"/>
      <w:bookmarkEnd w:id="11688"/>
      <w:bookmarkEnd w:id="11689"/>
      <w:bookmarkEnd w:id="11690"/>
      <w:bookmarkEnd w:id="11691"/>
      <w:bookmarkEnd w:id="11692"/>
      <w:bookmarkEnd w:id="11693"/>
      <w:r>
        <w:rPr>
          <w:rtl/>
        </w:rPr>
        <w:t xml:space="preserve">הם </w:t>
      </w:r>
      <w:bookmarkStart w:id="11694" w:name="_ETM_Q24_477650"/>
      <w:bookmarkEnd w:id="11694"/>
      <w:r>
        <w:rPr>
          <w:rtl/>
        </w:rPr>
        <w:t xml:space="preserve">כנראה </w:t>
      </w:r>
      <w:bookmarkStart w:id="11695" w:name="_ETM_Q24_477949"/>
      <w:bookmarkEnd w:id="11695"/>
      <w:r>
        <w:rPr>
          <w:rtl/>
        </w:rPr>
        <w:t>אינטליגנטים</w:t>
      </w:r>
      <w:r>
        <w:rPr>
          <w:rFonts w:hint="cs"/>
          <w:rtl/>
        </w:rPr>
        <w:t>,</w:t>
      </w:r>
      <w:r>
        <w:rPr>
          <w:rtl/>
        </w:rPr>
        <w:t xml:space="preserve"> </w:t>
      </w:r>
      <w:bookmarkStart w:id="11696" w:name="_ETM_Q24_479330"/>
      <w:bookmarkEnd w:id="11696"/>
      <w:r>
        <w:rPr>
          <w:rtl/>
        </w:rPr>
        <w:t xml:space="preserve">והם </w:t>
      </w:r>
      <w:bookmarkStart w:id="11697" w:name="_ETM_Q24_479539"/>
      <w:bookmarkEnd w:id="11697"/>
      <w:r>
        <w:rPr>
          <w:rtl/>
        </w:rPr>
        <w:t xml:space="preserve">יחזרו </w:t>
      </w:r>
      <w:bookmarkStart w:id="11698" w:name="_ETM_Q24_480080"/>
      <w:bookmarkEnd w:id="11698"/>
      <w:r>
        <w:rPr>
          <w:rtl/>
        </w:rPr>
        <w:t xml:space="preserve">בארכיון </w:t>
      </w:r>
      <w:bookmarkStart w:id="11699" w:name="_ETM_Q24_480830"/>
      <w:bookmarkEnd w:id="11699"/>
      <w:r>
        <w:rPr>
          <w:rtl/>
        </w:rPr>
        <w:t xml:space="preserve">של </w:t>
      </w:r>
      <w:bookmarkStart w:id="11700" w:name="_ETM_Q24_481039"/>
      <w:bookmarkEnd w:id="11700"/>
      <w:r>
        <w:rPr>
          <w:rtl/>
        </w:rPr>
        <w:t xml:space="preserve">ערוץ </w:t>
      </w:r>
      <w:bookmarkStart w:id="11701" w:name="_ETM_Q24_481250"/>
      <w:bookmarkEnd w:id="11701"/>
      <w:r>
        <w:rPr>
          <w:rtl/>
        </w:rPr>
        <w:t xml:space="preserve">הכנסת </w:t>
      </w:r>
      <w:bookmarkStart w:id="11702" w:name="_ETM_Q24_480000"/>
      <w:bookmarkEnd w:id="11702"/>
      <w:r>
        <w:rPr>
          <w:rFonts w:hint="cs"/>
          <w:rtl/>
        </w:rPr>
        <w:t xml:space="preserve">שנה אחורה, שנה וחצי אחורה </w:t>
      </w:r>
      <w:r w:rsidR="00AE0043">
        <w:rPr>
          <w:rFonts w:hint="cs"/>
          <w:rtl/>
        </w:rPr>
        <w:t>– – –</w:t>
      </w:r>
    </w:p>
    <w:p w:rsidR="00B87DB4" w:rsidRDefault="00B87DB4" w:rsidP="00400700">
      <w:pPr>
        <w:rPr>
          <w:rtl/>
        </w:rPr>
      </w:pPr>
    </w:p>
    <w:p w:rsidR="00B87DB4" w:rsidRDefault="00B87DB4" w:rsidP="00400700">
      <w:pPr>
        <w:pStyle w:val="af5"/>
        <w:keepNext/>
        <w:rPr>
          <w:rtl/>
        </w:rPr>
      </w:pPr>
      <w:r w:rsidRPr="009F0012">
        <w:rPr>
          <w:rStyle w:val="TagStyle"/>
          <w:rtl/>
        </w:rPr>
        <w:t xml:space="preserve"> &lt;&lt; קריאה &gt;&gt; </w:t>
      </w:r>
      <w:r>
        <w:rPr>
          <w:rtl/>
        </w:rPr>
        <w:t>אלעזר שטרן (יש עתיד):</w:t>
      </w:r>
      <w:r w:rsidRPr="009F0012">
        <w:rPr>
          <w:rStyle w:val="TagStyle"/>
          <w:rtl/>
        </w:rPr>
        <w:t xml:space="preserve"> &lt;&lt; קריאה &gt;&gt;</w:t>
      </w:r>
      <w:r>
        <w:rPr>
          <w:rtl/>
        </w:rPr>
        <w:t xml:space="preserve">   </w:t>
      </w:r>
    </w:p>
    <w:p w:rsidR="00B87DB4" w:rsidRDefault="00B87DB4" w:rsidP="00400700">
      <w:pPr>
        <w:rPr>
          <w:rtl/>
          <w:lang w:eastAsia="he-IL"/>
        </w:rPr>
      </w:pPr>
      <w:bookmarkStart w:id="11703" w:name="_ETM_Q24_481362"/>
      <w:bookmarkEnd w:id="11703"/>
    </w:p>
    <w:p w:rsidR="00B87DB4" w:rsidRDefault="00B87DB4" w:rsidP="00400700">
      <w:pPr>
        <w:rPr>
          <w:rtl/>
          <w:lang w:eastAsia="he-IL"/>
        </w:rPr>
      </w:pPr>
      <w:bookmarkStart w:id="11704" w:name="_ETM_Q24_481933"/>
      <w:bookmarkStart w:id="11705" w:name="_ETM_Q24_481992"/>
      <w:bookmarkEnd w:id="11704"/>
      <w:bookmarkEnd w:id="11705"/>
      <w:r>
        <w:rPr>
          <w:rFonts w:hint="cs"/>
          <w:rtl/>
          <w:lang w:eastAsia="he-IL"/>
        </w:rPr>
        <w:t>לא, לא. זה לא שנה אחורה. זאת</w:t>
      </w:r>
      <w:bookmarkStart w:id="11706" w:name="_ETM_Q24_486951"/>
      <w:bookmarkEnd w:id="11706"/>
      <w:r>
        <w:rPr>
          <w:rFonts w:hint="cs"/>
          <w:rtl/>
          <w:lang w:eastAsia="he-IL"/>
        </w:rPr>
        <w:t xml:space="preserve"> </w:t>
      </w:r>
      <w:bookmarkStart w:id="11707" w:name="_ETM_Q24_487240"/>
      <w:bookmarkEnd w:id="11707"/>
      <w:r>
        <w:rPr>
          <w:rFonts w:hint="cs"/>
          <w:rtl/>
          <w:lang w:eastAsia="he-IL"/>
        </w:rPr>
        <w:t>שנה אחרת. אתה לא מבין?</w:t>
      </w:r>
      <w:bookmarkStart w:id="11708" w:name="_ETM_Q24_491481"/>
      <w:bookmarkStart w:id="11709" w:name="_ETM_Q24_495261"/>
      <w:bookmarkStart w:id="11710" w:name="_ETM_Q24_491111"/>
      <w:bookmarkEnd w:id="11708"/>
      <w:bookmarkEnd w:id="11709"/>
      <w:bookmarkEnd w:id="11710"/>
      <w:r>
        <w:rPr>
          <w:rFonts w:hint="cs"/>
          <w:rtl/>
          <w:lang w:eastAsia="he-IL"/>
        </w:rPr>
        <w:t xml:space="preserve"> אני אסביר לך. תבוא לש</w:t>
      </w:r>
      <w:bookmarkStart w:id="11711" w:name="_ETM_Q24_492111"/>
      <w:bookmarkEnd w:id="11711"/>
      <w:r>
        <w:rPr>
          <w:rFonts w:hint="cs"/>
          <w:rtl/>
          <w:lang w:eastAsia="he-IL"/>
        </w:rPr>
        <w:t xml:space="preserve">כונות </w:t>
      </w:r>
      <w:bookmarkStart w:id="11712" w:name="_ETM_Q24_496273"/>
      <w:bookmarkEnd w:id="11712"/>
      <w:r>
        <w:rPr>
          <w:rFonts w:hint="cs"/>
          <w:rtl/>
          <w:lang w:eastAsia="he-IL"/>
        </w:rPr>
        <w:t>שלנו, למשפחות שלנו, ליישובים שלנו</w:t>
      </w:r>
      <w:bookmarkStart w:id="11713" w:name="_ETM_Q24_497221"/>
      <w:bookmarkEnd w:id="11713"/>
      <w:r>
        <w:rPr>
          <w:rFonts w:hint="cs"/>
          <w:rtl/>
          <w:lang w:eastAsia="he-IL"/>
        </w:rPr>
        <w:t>, ותבין שזאת שנה אחרת.</w:t>
      </w:r>
      <w:bookmarkStart w:id="11714" w:name="_ETM_Q24_502676"/>
      <w:bookmarkEnd w:id="11714"/>
    </w:p>
    <w:p w:rsidR="00B87DB4" w:rsidRDefault="00B87DB4" w:rsidP="00400700">
      <w:pPr>
        <w:rPr>
          <w:rtl/>
          <w:lang w:eastAsia="he-IL"/>
        </w:rPr>
      </w:pPr>
      <w:bookmarkStart w:id="11715" w:name="_ETM_Q24_502755"/>
      <w:bookmarkEnd w:id="11715"/>
    </w:p>
    <w:p w:rsidR="00B87DB4" w:rsidRDefault="00B87DB4" w:rsidP="00400700">
      <w:pPr>
        <w:pStyle w:val="-"/>
        <w:keepNext/>
        <w:rPr>
          <w:rtl/>
        </w:rPr>
      </w:pPr>
      <w:r w:rsidRPr="00E15D48">
        <w:rPr>
          <w:rStyle w:val="TagStyle"/>
          <w:rtl/>
        </w:rPr>
        <w:t xml:space="preserve"> &lt;&lt; דובר_המשך &gt;&gt; </w:t>
      </w:r>
      <w:r>
        <w:rPr>
          <w:rtl/>
        </w:rPr>
        <w:t>השר לשירותי דת מיכאל מלכיאלי:</w:t>
      </w:r>
      <w:r w:rsidRPr="00E15D48">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1716" w:name="_ETM_Q24_503819"/>
      <w:bookmarkStart w:id="11717" w:name="_ETM_Q24_499240"/>
      <w:bookmarkEnd w:id="11716"/>
      <w:bookmarkEnd w:id="11717"/>
      <w:r>
        <w:rPr>
          <w:rFonts w:hint="cs"/>
          <w:rtl/>
          <w:lang w:eastAsia="he-IL"/>
        </w:rPr>
        <w:t>כן,</w:t>
      </w:r>
      <w:bookmarkStart w:id="11718" w:name="_ETM_Q24_501154"/>
      <w:bookmarkEnd w:id="11718"/>
      <w:r>
        <w:rPr>
          <w:rFonts w:hint="cs"/>
          <w:rtl/>
          <w:lang w:eastAsia="he-IL"/>
        </w:rPr>
        <w:t xml:space="preserve"> כן. השנה הקודמת </w:t>
      </w:r>
      <w:bookmarkStart w:id="11719" w:name="_ETM_Q24_500901"/>
      <w:bookmarkEnd w:id="11719"/>
      <w:r>
        <w:rPr>
          <w:rFonts w:hint="cs"/>
          <w:rtl/>
          <w:lang w:eastAsia="he-IL"/>
        </w:rPr>
        <w:t>האחרת.</w:t>
      </w:r>
      <w:bookmarkStart w:id="11720" w:name="_ETM_Q24_502169"/>
      <w:bookmarkEnd w:id="11720"/>
    </w:p>
    <w:p w:rsidR="00B87DB4" w:rsidRDefault="00B87DB4" w:rsidP="00400700">
      <w:pPr>
        <w:rPr>
          <w:rtl/>
        </w:rPr>
      </w:pPr>
      <w:bookmarkStart w:id="11721" w:name="_ETM_Q24_502242"/>
      <w:bookmarkStart w:id="11722" w:name="_ETM_Q24_503066"/>
      <w:bookmarkEnd w:id="11721"/>
      <w:bookmarkEnd w:id="11722"/>
    </w:p>
    <w:p w:rsidR="00B87DB4" w:rsidRDefault="00B87DB4" w:rsidP="00400700">
      <w:pPr>
        <w:pStyle w:val="af5"/>
        <w:keepNext/>
        <w:rPr>
          <w:rtl/>
        </w:rPr>
      </w:pPr>
      <w:r w:rsidRPr="009F0012">
        <w:rPr>
          <w:rStyle w:val="TagStyle"/>
          <w:rtl/>
        </w:rPr>
        <w:t xml:space="preserve"> &lt;&lt; קריאה &gt;&gt; </w:t>
      </w:r>
      <w:r>
        <w:rPr>
          <w:rtl/>
        </w:rPr>
        <w:t>אלעזר שטרן (יש עתיד):</w:t>
      </w:r>
      <w:r w:rsidRPr="009F0012">
        <w:rPr>
          <w:rStyle w:val="TagStyle"/>
          <w:rtl/>
        </w:rPr>
        <w:t xml:space="preserve"> &lt;&lt; קריאה &gt;&gt;</w:t>
      </w:r>
      <w:r>
        <w:rPr>
          <w:rtl/>
        </w:rPr>
        <w:t xml:space="preserve">   </w:t>
      </w:r>
    </w:p>
    <w:p w:rsidR="00B87DB4" w:rsidRDefault="00B87DB4" w:rsidP="00400700">
      <w:pPr>
        <w:rPr>
          <w:rtl/>
          <w:lang w:eastAsia="he-IL"/>
        </w:rPr>
      </w:pPr>
      <w:bookmarkStart w:id="11723" w:name="_ETM_Q24_505289"/>
      <w:bookmarkEnd w:id="11723"/>
    </w:p>
    <w:p w:rsidR="00B87DB4" w:rsidRDefault="00B87DB4" w:rsidP="00400700">
      <w:pPr>
        <w:rPr>
          <w:rtl/>
          <w:lang w:eastAsia="he-IL"/>
        </w:rPr>
      </w:pPr>
      <w:bookmarkStart w:id="11724" w:name="_ETM_Q24_505348"/>
      <w:bookmarkEnd w:id="11724"/>
      <w:r>
        <w:rPr>
          <w:rFonts w:hint="cs"/>
          <w:rtl/>
          <w:lang w:eastAsia="he-IL"/>
        </w:rPr>
        <w:t>אתה לא מבין. אתה כנראה לא מבין.</w:t>
      </w:r>
      <w:bookmarkStart w:id="11725" w:name="_ETM_Q24_502320"/>
      <w:bookmarkStart w:id="11726" w:name="_ETM_Q24_502441"/>
      <w:bookmarkEnd w:id="11725"/>
      <w:bookmarkEnd w:id="11726"/>
    </w:p>
    <w:p w:rsidR="00B87DB4" w:rsidRDefault="00B87DB4" w:rsidP="00400700">
      <w:pPr>
        <w:rPr>
          <w:rtl/>
          <w:lang w:eastAsia="he-IL"/>
        </w:rPr>
      </w:pPr>
      <w:bookmarkStart w:id="11727" w:name="_ETM_Q24_502507"/>
      <w:bookmarkEnd w:id="11727"/>
    </w:p>
    <w:p w:rsidR="00B87DB4" w:rsidRDefault="00B87DB4" w:rsidP="00400700">
      <w:pPr>
        <w:pStyle w:val="-"/>
        <w:keepNext/>
        <w:rPr>
          <w:rtl/>
        </w:rPr>
      </w:pPr>
      <w:bookmarkStart w:id="11728" w:name="ET_speakercontinue_6448_43"/>
      <w:r w:rsidRPr="00E15D48">
        <w:rPr>
          <w:rStyle w:val="TagStyle"/>
          <w:rtl/>
        </w:rPr>
        <w:t xml:space="preserve"> &lt;&lt; דובר_המשך &gt;&gt; </w:t>
      </w:r>
      <w:r>
        <w:rPr>
          <w:rtl/>
        </w:rPr>
        <w:t>השר לשירותי דת מיכאל מלכיאלי:</w:t>
      </w:r>
      <w:r w:rsidRPr="00E15D48">
        <w:rPr>
          <w:rStyle w:val="TagStyle"/>
          <w:rtl/>
        </w:rPr>
        <w:t xml:space="preserve"> &lt;&lt; דובר_המשך &gt;&gt;</w:t>
      </w:r>
      <w:r>
        <w:rPr>
          <w:rtl/>
        </w:rPr>
        <w:t xml:space="preserve">   </w:t>
      </w:r>
      <w:bookmarkEnd w:id="11728"/>
    </w:p>
    <w:p w:rsidR="00B87DB4" w:rsidRDefault="00B87DB4" w:rsidP="005917DA">
      <w:pPr>
        <w:rPr>
          <w:rtl/>
          <w:lang w:eastAsia="he-IL"/>
        </w:rPr>
      </w:pPr>
    </w:p>
    <w:p w:rsidR="00B87DB4" w:rsidRDefault="00B87DB4" w:rsidP="00400700">
      <w:pPr>
        <w:rPr>
          <w:rtl/>
          <w:lang w:eastAsia="he-IL"/>
        </w:rPr>
      </w:pPr>
      <w:bookmarkStart w:id="11729" w:name="_ETM_Q24_504459"/>
      <w:bookmarkEnd w:id="11729"/>
      <w:r>
        <w:rPr>
          <w:rFonts w:hint="cs"/>
          <w:rtl/>
          <w:lang w:eastAsia="he-IL"/>
        </w:rPr>
        <w:t>מבין</w:t>
      </w:r>
      <w:bookmarkStart w:id="11730" w:name="_ETM_Q24_506183"/>
      <w:bookmarkEnd w:id="11730"/>
      <w:r>
        <w:rPr>
          <w:rFonts w:hint="cs"/>
          <w:rtl/>
          <w:lang w:eastAsia="he-IL"/>
        </w:rPr>
        <w:t xml:space="preserve">, מבין. אנחנו לא כאלה </w:t>
      </w:r>
      <w:bookmarkStart w:id="11731" w:name="_ETM_Q24_506210"/>
      <w:bookmarkEnd w:id="11731"/>
      <w:r>
        <w:rPr>
          <w:rFonts w:hint="cs"/>
          <w:rtl/>
          <w:lang w:eastAsia="he-IL"/>
        </w:rPr>
        <w:t xml:space="preserve">סתומים. אני לא יודע מה </w:t>
      </w:r>
      <w:bookmarkStart w:id="11732" w:name="_ETM_Q24_509527"/>
      <w:bookmarkEnd w:id="11732"/>
      <w:r>
        <w:rPr>
          <w:rFonts w:hint="cs"/>
          <w:rtl/>
          <w:lang w:eastAsia="he-IL"/>
        </w:rPr>
        <w:t>זה השכונות שלך והשכונות שלי. יש שכונות של עם</w:t>
      </w:r>
      <w:bookmarkStart w:id="11733" w:name="_ETM_Q24_507760"/>
      <w:bookmarkEnd w:id="11733"/>
      <w:r>
        <w:rPr>
          <w:rFonts w:hint="cs"/>
          <w:rtl/>
          <w:lang w:eastAsia="he-IL"/>
        </w:rPr>
        <w:t xml:space="preserve"> </w:t>
      </w:r>
      <w:bookmarkStart w:id="11734" w:name="_ETM_Q24_507901"/>
      <w:bookmarkEnd w:id="11734"/>
      <w:r>
        <w:rPr>
          <w:rFonts w:hint="cs"/>
          <w:rtl/>
          <w:lang w:eastAsia="he-IL"/>
        </w:rPr>
        <w:t>ישראל</w:t>
      </w:r>
      <w:bookmarkStart w:id="11735" w:name="_ETM_Q24_510540"/>
      <w:bookmarkEnd w:id="11735"/>
      <w:r>
        <w:rPr>
          <w:rFonts w:hint="cs"/>
          <w:rtl/>
          <w:lang w:eastAsia="he-IL"/>
        </w:rPr>
        <w:t xml:space="preserve"> </w:t>
      </w:r>
      <w:r w:rsidR="00AE0043">
        <w:rPr>
          <w:rFonts w:hint="cs"/>
          <w:rtl/>
          <w:lang w:eastAsia="he-IL"/>
        </w:rPr>
        <w:t>– – –</w:t>
      </w:r>
    </w:p>
    <w:p w:rsidR="00B87DB4" w:rsidRDefault="00B87DB4" w:rsidP="00400700">
      <w:pPr>
        <w:rPr>
          <w:rtl/>
        </w:rPr>
      </w:pPr>
      <w:bookmarkStart w:id="11736" w:name="_ETM_Q24_514454"/>
      <w:bookmarkStart w:id="11737" w:name="_ETM_Q24_514531"/>
      <w:bookmarkStart w:id="11738" w:name="_ETM_Q24_515429"/>
      <w:bookmarkEnd w:id="11736"/>
      <w:bookmarkEnd w:id="11737"/>
      <w:bookmarkEnd w:id="11738"/>
    </w:p>
    <w:p w:rsidR="00B87DB4" w:rsidRDefault="00B87DB4" w:rsidP="00400700">
      <w:pPr>
        <w:pStyle w:val="af5"/>
        <w:keepNext/>
        <w:rPr>
          <w:rtl/>
        </w:rPr>
      </w:pPr>
      <w:r w:rsidRPr="009F0012">
        <w:rPr>
          <w:rStyle w:val="TagStyle"/>
          <w:rtl/>
        </w:rPr>
        <w:t xml:space="preserve"> &lt;&lt; קריאה &gt;&gt; </w:t>
      </w:r>
      <w:r>
        <w:rPr>
          <w:rtl/>
        </w:rPr>
        <w:t>אלעזר שטרן (יש עתיד):</w:t>
      </w:r>
      <w:r w:rsidRPr="009F0012">
        <w:rPr>
          <w:rStyle w:val="TagStyle"/>
          <w:rtl/>
        </w:rPr>
        <w:t xml:space="preserve"> &lt;&lt; קריאה &gt;&gt;</w:t>
      </w:r>
      <w:r>
        <w:rPr>
          <w:rtl/>
        </w:rPr>
        <w:t xml:space="preserve">   </w:t>
      </w:r>
    </w:p>
    <w:p w:rsidR="00B87DB4" w:rsidRDefault="00B87DB4" w:rsidP="00400700">
      <w:pPr>
        <w:rPr>
          <w:rtl/>
          <w:lang w:eastAsia="he-IL"/>
        </w:rPr>
      </w:pPr>
      <w:bookmarkStart w:id="11739" w:name="_ETM_Q24_513080"/>
      <w:bookmarkStart w:id="11740" w:name="_ETM_Q24_513705"/>
      <w:bookmarkEnd w:id="11739"/>
      <w:bookmarkEnd w:id="11740"/>
    </w:p>
    <w:p w:rsidR="00B87DB4" w:rsidRDefault="00B87DB4" w:rsidP="007A5617">
      <w:pPr>
        <w:rPr>
          <w:rtl/>
          <w:lang w:eastAsia="he-IL"/>
        </w:rPr>
      </w:pPr>
      <w:bookmarkStart w:id="11741" w:name="_ETM_Q24_513801"/>
      <w:bookmarkEnd w:id="11741"/>
      <w:r>
        <w:rPr>
          <w:rFonts w:hint="cs"/>
          <w:rtl/>
          <w:lang w:eastAsia="he-IL"/>
        </w:rPr>
        <w:t>לא, לא, לא.</w:t>
      </w:r>
      <w:r w:rsidR="007A5617">
        <w:rPr>
          <w:rFonts w:hint="cs"/>
          <w:rtl/>
          <w:lang w:eastAsia="he-IL"/>
        </w:rPr>
        <w:t xml:space="preserve"> </w:t>
      </w:r>
      <w:bookmarkStart w:id="11742" w:name="_ETM_Q24_517002"/>
      <w:bookmarkStart w:id="11743" w:name="_ETM_Q24_517088"/>
      <w:bookmarkEnd w:id="11742"/>
      <w:bookmarkEnd w:id="11743"/>
      <w:r>
        <w:rPr>
          <w:rFonts w:hint="cs"/>
          <w:rtl/>
          <w:lang w:eastAsia="he-IL"/>
        </w:rPr>
        <w:t xml:space="preserve">יש שכונות שחיים </w:t>
      </w:r>
      <w:bookmarkStart w:id="11744" w:name="_ETM_Q24_515040"/>
      <w:bookmarkEnd w:id="11744"/>
      <w:r>
        <w:rPr>
          <w:rFonts w:hint="cs"/>
          <w:rtl/>
          <w:lang w:eastAsia="he-IL"/>
        </w:rPr>
        <w:t>את</w:t>
      </w:r>
      <w:bookmarkStart w:id="11745" w:name="_ETM_Q24_516856"/>
      <w:bookmarkEnd w:id="11745"/>
      <w:r>
        <w:rPr>
          <w:rFonts w:hint="cs"/>
          <w:rtl/>
          <w:lang w:eastAsia="he-IL"/>
        </w:rPr>
        <w:t xml:space="preserve"> המציאות הזאת, ש</w:t>
      </w:r>
      <w:bookmarkStart w:id="11746" w:name="_ETM_Q24_515650"/>
      <w:bookmarkEnd w:id="11746"/>
      <w:r>
        <w:rPr>
          <w:rFonts w:hint="cs"/>
          <w:rtl/>
          <w:lang w:eastAsia="he-IL"/>
        </w:rPr>
        <w:t xml:space="preserve">דואגים למציאות הזאת, שמבינים מה זה </w:t>
      </w:r>
      <w:bookmarkStart w:id="11747" w:name="_ETM_Q24_525545"/>
      <w:bookmarkEnd w:id="11747"/>
      <w:r>
        <w:rPr>
          <w:rFonts w:hint="cs"/>
          <w:rtl/>
          <w:lang w:eastAsia="he-IL"/>
        </w:rPr>
        <w:t>שכול, ויש שכונות שלא. זהו.</w:t>
      </w:r>
      <w:bookmarkStart w:id="11748" w:name="_ETM_Q24_523309"/>
      <w:bookmarkEnd w:id="11748"/>
      <w:r>
        <w:rPr>
          <w:rFonts w:hint="cs"/>
          <w:rtl/>
          <w:lang w:eastAsia="he-IL"/>
        </w:rPr>
        <w:t xml:space="preserve"> אל</w:t>
      </w:r>
      <w:bookmarkStart w:id="11749" w:name="_ETM_Q24_521859"/>
      <w:bookmarkEnd w:id="11749"/>
      <w:r>
        <w:rPr>
          <w:rFonts w:hint="cs"/>
          <w:rtl/>
          <w:lang w:eastAsia="he-IL"/>
        </w:rPr>
        <w:t xml:space="preserve"> תגיד: כולם </w:t>
      </w:r>
      <w:bookmarkStart w:id="11750" w:name="_ETM_Q24_526287"/>
      <w:bookmarkEnd w:id="11750"/>
      <w:r>
        <w:rPr>
          <w:rFonts w:hint="cs"/>
          <w:rtl/>
          <w:lang w:eastAsia="he-IL"/>
        </w:rPr>
        <w:t xml:space="preserve">עם ישראל. לא. יש הבדל מהותי וכדאי </w:t>
      </w:r>
      <w:bookmarkStart w:id="11751" w:name="_ETM_Q24_528559"/>
      <w:bookmarkEnd w:id="11751"/>
      <w:r>
        <w:rPr>
          <w:rFonts w:hint="cs"/>
          <w:rtl/>
          <w:lang w:eastAsia="he-IL"/>
        </w:rPr>
        <w:t>שתפנימו את זה.</w:t>
      </w:r>
      <w:bookmarkStart w:id="11752" w:name="_ETM_Q24_531492"/>
      <w:bookmarkEnd w:id="11752"/>
    </w:p>
    <w:p w:rsidR="00B87DB4" w:rsidRDefault="00B87DB4" w:rsidP="00400700">
      <w:pPr>
        <w:rPr>
          <w:rtl/>
          <w:lang w:eastAsia="he-IL"/>
        </w:rPr>
      </w:pPr>
      <w:bookmarkStart w:id="11753" w:name="_ETM_Q24_531599"/>
      <w:bookmarkEnd w:id="11753"/>
    </w:p>
    <w:p w:rsidR="00B87DB4" w:rsidRDefault="00B87DB4" w:rsidP="00400700">
      <w:pPr>
        <w:pStyle w:val="-"/>
        <w:keepNext/>
        <w:rPr>
          <w:rtl/>
        </w:rPr>
      </w:pPr>
      <w:r w:rsidRPr="00156CBF">
        <w:rPr>
          <w:rStyle w:val="TagStyle"/>
          <w:rtl/>
        </w:rPr>
        <w:t xml:space="preserve"> &lt;&lt; דובר_המשך &gt;&gt; </w:t>
      </w:r>
      <w:r>
        <w:rPr>
          <w:rtl/>
        </w:rPr>
        <w:t>השר לשירותי דת מיכאל מלכיאלי:</w:t>
      </w:r>
      <w:r w:rsidRPr="00156CBF">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7A5617">
      <w:pPr>
        <w:rPr>
          <w:rtl/>
          <w:lang w:eastAsia="he-IL"/>
        </w:rPr>
      </w:pPr>
      <w:bookmarkStart w:id="11754" w:name="_ETM_Q24_532428"/>
      <w:bookmarkEnd w:id="11754"/>
      <w:r>
        <w:rPr>
          <w:rFonts w:hint="cs"/>
          <w:rtl/>
          <w:lang w:eastAsia="he-IL"/>
        </w:rPr>
        <w:t>וכדאי</w:t>
      </w:r>
      <w:bookmarkStart w:id="11755" w:name="_ETM_Q24_534293"/>
      <w:bookmarkEnd w:id="11755"/>
      <w:r>
        <w:rPr>
          <w:rFonts w:hint="cs"/>
          <w:rtl/>
          <w:lang w:eastAsia="he-IL"/>
        </w:rPr>
        <w:t xml:space="preserve"> שתפנים גם</w:t>
      </w:r>
      <w:bookmarkStart w:id="11756" w:name="_ETM_Q24_531919"/>
      <w:bookmarkEnd w:id="11756"/>
      <w:r>
        <w:rPr>
          <w:rFonts w:hint="cs"/>
          <w:rtl/>
          <w:lang w:eastAsia="he-IL"/>
        </w:rPr>
        <w:t>, מר שטרן</w:t>
      </w:r>
      <w:bookmarkStart w:id="11757" w:name="_ETM_Q24_531149"/>
      <w:bookmarkEnd w:id="11757"/>
      <w:r>
        <w:rPr>
          <w:rFonts w:hint="cs"/>
          <w:rtl/>
          <w:lang w:eastAsia="he-IL"/>
        </w:rPr>
        <w:t xml:space="preserve">, חבר הכנסת שטרן, שיכול </w:t>
      </w:r>
      <w:bookmarkStart w:id="11758" w:name="_ETM_Q24_536741"/>
      <w:bookmarkEnd w:id="11758"/>
      <w:r>
        <w:rPr>
          <w:rFonts w:hint="cs"/>
          <w:rtl/>
          <w:lang w:eastAsia="he-IL"/>
        </w:rPr>
        <w:t>להיות שההקדמה שלך מקודם, על אלו שאמ</w:t>
      </w:r>
      <w:bookmarkStart w:id="11759" w:name="_ETM_Q24_537260"/>
      <w:bookmarkEnd w:id="11759"/>
      <w:r>
        <w:rPr>
          <w:rFonts w:hint="cs"/>
          <w:rtl/>
          <w:lang w:eastAsia="he-IL"/>
        </w:rPr>
        <w:t>רו</w:t>
      </w:r>
      <w:bookmarkStart w:id="11760" w:name="_ETM_Q24_536829"/>
      <w:bookmarkEnd w:id="11760"/>
      <w:r>
        <w:rPr>
          <w:rFonts w:hint="cs"/>
          <w:rtl/>
          <w:lang w:eastAsia="he-IL"/>
        </w:rPr>
        <w:t xml:space="preserve"> </w:t>
      </w:r>
      <w:r w:rsidR="007A5617">
        <w:rPr>
          <w:rFonts w:hint="cs"/>
          <w:rtl/>
          <w:lang w:eastAsia="he-IL"/>
        </w:rPr>
        <w:t>ש</w:t>
      </w:r>
      <w:r>
        <w:rPr>
          <w:rFonts w:hint="cs"/>
          <w:rtl/>
          <w:lang w:eastAsia="he-IL"/>
        </w:rPr>
        <w:t xml:space="preserve">חבל שאין </w:t>
      </w:r>
      <w:bookmarkStart w:id="11761" w:name="_ETM_Q24_539424"/>
      <w:bookmarkEnd w:id="11761"/>
      <w:r>
        <w:rPr>
          <w:rFonts w:hint="cs"/>
          <w:rtl/>
          <w:lang w:eastAsia="he-IL"/>
        </w:rPr>
        <w:t xml:space="preserve">פגרה, </w:t>
      </w:r>
      <w:bookmarkStart w:id="11762" w:name="_ETM_Q24_538500"/>
      <w:bookmarkEnd w:id="11762"/>
      <w:r>
        <w:rPr>
          <w:rFonts w:hint="cs"/>
          <w:rtl/>
          <w:lang w:eastAsia="he-IL"/>
        </w:rPr>
        <w:t>זה הוליך גם לנאום שלך עכשיו. יכול</w:t>
      </w:r>
      <w:bookmarkStart w:id="11763" w:name="_ETM_Q24_540340"/>
      <w:bookmarkEnd w:id="11763"/>
      <w:r>
        <w:rPr>
          <w:rFonts w:hint="cs"/>
          <w:rtl/>
          <w:lang w:eastAsia="he-IL"/>
        </w:rPr>
        <w:t xml:space="preserve"> להיות. אנשים יגידו</w:t>
      </w:r>
      <w:r w:rsidR="007A5617">
        <w:rPr>
          <w:rFonts w:hint="cs"/>
          <w:rtl/>
          <w:lang w:eastAsia="he-IL"/>
        </w:rPr>
        <w:t>:</w:t>
      </w:r>
      <w:r>
        <w:rPr>
          <w:rFonts w:hint="cs"/>
          <w:rtl/>
          <w:lang w:eastAsia="he-IL"/>
        </w:rPr>
        <w:t xml:space="preserve"> למה </w:t>
      </w:r>
      <w:bookmarkStart w:id="11764" w:name="_ETM_Q24_543980"/>
      <w:bookmarkEnd w:id="11764"/>
      <w:r>
        <w:rPr>
          <w:rFonts w:hint="cs"/>
          <w:rtl/>
          <w:lang w:eastAsia="he-IL"/>
        </w:rPr>
        <w:t>אני צריך את הקיטו</w:t>
      </w:r>
      <w:bookmarkStart w:id="11765" w:name="_ETM_Q24_545461"/>
      <w:bookmarkEnd w:id="11765"/>
      <w:r>
        <w:rPr>
          <w:rFonts w:hint="cs"/>
          <w:rtl/>
          <w:lang w:eastAsia="he-IL"/>
        </w:rPr>
        <w:t>ב</w:t>
      </w:r>
      <w:bookmarkStart w:id="11766" w:name="_ETM_Q24_546626"/>
      <w:bookmarkEnd w:id="11766"/>
      <w:r>
        <w:rPr>
          <w:rFonts w:hint="cs"/>
          <w:rtl/>
          <w:lang w:eastAsia="he-IL"/>
        </w:rPr>
        <w:t xml:space="preserve"> הזה? למה מחלוקת?</w:t>
      </w:r>
    </w:p>
    <w:p w:rsidR="00B87DB4" w:rsidRDefault="00B87DB4" w:rsidP="00400700">
      <w:pPr>
        <w:rPr>
          <w:rtl/>
        </w:rPr>
      </w:pPr>
    </w:p>
    <w:p w:rsidR="00B87DB4" w:rsidRDefault="00B87DB4" w:rsidP="00400700">
      <w:pPr>
        <w:pStyle w:val="af5"/>
        <w:keepNext/>
        <w:rPr>
          <w:rtl/>
        </w:rPr>
      </w:pPr>
      <w:r w:rsidRPr="009F0012">
        <w:rPr>
          <w:rStyle w:val="TagStyle"/>
          <w:rtl/>
        </w:rPr>
        <w:t xml:space="preserve"> &lt;&lt; קריאה &gt;&gt; </w:t>
      </w:r>
      <w:r>
        <w:rPr>
          <w:rtl/>
        </w:rPr>
        <w:t>אלעזר שטרן (יש עתיד):</w:t>
      </w:r>
      <w:r w:rsidRPr="009F0012">
        <w:rPr>
          <w:rStyle w:val="TagStyle"/>
          <w:rtl/>
        </w:rPr>
        <w:t xml:space="preserve"> &lt;&lt; קריאה &gt;&gt;</w:t>
      </w:r>
      <w:r>
        <w:rPr>
          <w:rtl/>
        </w:rPr>
        <w:t xml:space="preserve">   </w:t>
      </w:r>
    </w:p>
    <w:p w:rsidR="00B87DB4" w:rsidRDefault="00B87DB4" w:rsidP="00400700">
      <w:pPr>
        <w:rPr>
          <w:rtl/>
          <w:lang w:eastAsia="he-IL"/>
        </w:rPr>
      </w:pPr>
      <w:bookmarkStart w:id="11767" w:name="_ETM_Q24_546551"/>
      <w:bookmarkStart w:id="11768" w:name="_ETM_Q24_548743"/>
      <w:bookmarkEnd w:id="11767"/>
      <w:bookmarkEnd w:id="11768"/>
    </w:p>
    <w:p w:rsidR="00B87DB4" w:rsidRDefault="00B87DB4" w:rsidP="00400700">
      <w:pPr>
        <w:rPr>
          <w:rtl/>
          <w:lang w:eastAsia="he-IL"/>
        </w:rPr>
      </w:pPr>
      <w:bookmarkStart w:id="11769" w:name="_ETM_Q24_548829"/>
      <w:bookmarkEnd w:id="11769"/>
      <w:r>
        <w:rPr>
          <w:rFonts w:hint="cs"/>
          <w:rtl/>
          <w:lang w:eastAsia="he-IL"/>
        </w:rPr>
        <w:t>לא</w:t>
      </w:r>
      <w:bookmarkStart w:id="11770" w:name="_ETM_Q24_544831"/>
      <w:bookmarkEnd w:id="11770"/>
      <w:r>
        <w:rPr>
          <w:rFonts w:hint="cs"/>
          <w:rtl/>
          <w:lang w:eastAsia="he-IL"/>
        </w:rPr>
        <w:t xml:space="preserve">, לא. הנאום שלי לא הולך </w:t>
      </w:r>
      <w:bookmarkStart w:id="11771" w:name="_ETM_Q24_544480"/>
      <w:bookmarkEnd w:id="11771"/>
      <w:r>
        <w:rPr>
          <w:rFonts w:hint="cs"/>
          <w:rtl/>
          <w:lang w:eastAsia="he-IL"/>
        </w:rPr>
        <w:t>לשום</w:t>
      </w:r>
      <w:bookmarkStart w:id="11772" w:name="_ETM_Q24_552011"/>
      <w:bookmarkEnd w:id="11772"/>
      <w:r>
        <w:rPr>
          <w:rFonts w:hint="cs"/>
          <w:rtl/>
          <w:lang w:eastAsia="he-IL"/>
        </w:rPr>
        <w:t xml:space="preserve"> מקום. השר מלכיאלי, אל תיפול לזה.</w:t>
      </w:r>
      <w:bookmarkStart w:id="11773" w:name="_ETM_Q24_547730"/>
      <w:bookmarkStart w:id="11774" w:name="_ETM_Q24_553105"/>
      <w:bookmarkEnd w:id="11773"/>
      <w:bookmarkEnd w:id="11774"/>
    </w:p>
    <w:p w:rsidR="00B87DB4" w:rsidRDefault="00B87DB4" w:rsidP="00400700">
      <w:pPr>
        <w:rPr>
          <w:rtl/>
          <w:lang w:eastAsia="he-IL"/>
        </w:rPr>
      </w:pPr>
      <w:bookmarkStart w:id="11775" w:name="_ETM_Q24_553203"/>
      <w:bookmarkStart w:id="11776" w:name="_ETM_Q24_549271"/>
      <w:bookmarkEnd w:id="11775"/>
      <w:bookmarkEnd w:id="11776"/>
    </w:p>
    <w:p w:rsidR="00B87DB4" w:rsidRDefault="00B87DB4" w:rsidP="00400700">
      <w:pPr>
        <w:pStyle w:val="-"/>
        <w:keepNext/>
        <w:rPr>
          <w:rtl/>
        </w:rPr>
      </w:pPr>
      <w:bookmarkStart w:id="11777" w:name="ET_speakercontinue_6448_46"/>
      <w:r w:rsidRPr="00156CBF">
        <w:rPr>
          <w:rStyle w:val="TagStyle"/>
          <w:rtl/>
        </w:rPr>
        <w:t xml:space="preserve"> &lt;&lt; דובר_המשך &gt;&gt; </w:t>
      </w:r>
      <w:r>
        <w:rPr>
          <w:rtl/>
        </w:rPr>
        <w:t>השר לשירותי דת מיכאל מלכיאלי:</w:t>
      </w:r>
      <w:r w:rsidRPr="00156CBF">
        <w:rPr>
          <w:rStyle w:val="TagStyle"/>
          <w:rtl/>
        </w:rPr>
        <w:t xml:space="preserve"> &lt;&lt; דובר_המשך &gt;&gt;</w:t>
      </w:r>
      <w:r>
        <w:rPr>
          <w:rtl/>
        </w:rPr>
        <w:t xml:space="preserve">   </w:t>
      </w:r>
      <w:bookmarkEnd w:id="11777"/>
    </w:p>
    <w:p w:rsidR="00B87DB4" w:rsidRDefault="00B87DB4" w:rsidP="005917DA">
      <w:pPr>
        <w:rPr>
          <w:rtl/>
          <w:lang w:eastAsia="he-IL"/>
        </w:rPr>
      </w:pPr>
    </w:p>
    <w:p w:rsidR="00B87DB4" w:rsidRDefault="00B87DB4" w:rsidP="00400700">
      <w:pPr>
        <w:rPr>
          <w:rtl/>
          <w:lang w:eastAsia="he-IL"/>
        </w:rPr>
      </w:pPr>
      <w:bookmarkStart w:id="11778" w:name="_ETM_Q24_550979"/>
      <w:bookmarkEnd w:id="11778"/>
      <w:r>
        <w:rPr>
          <w:rFonts w:hint="cs"/>
          <w:rtl/>
          <w:lang w:eastAsia="he-IL"/>
        </w:rPr>
        <w:t>למה שנאה?</w:t>
      </w:r>
    </w:p>
    <w:p w:rsidR="00B87DB4" w:rsidRDefault="00B87DB4" w:rsidP="00400700">
      <w:pPr>
        <w:rPr>
          <w:rtl/>
        </w:rPr>
      </w:pPr>
      <w:bookmarkStart w:id="11779" w:name="_ETM_Q24_554076"/>
      <w:bookmarkStart w:id="11780" w:name="_ETM_Q24_554143"/>
      <w:bookmarkEnd w:id="11779"/>
      <w:bookmarkEnd w:id="11780"/>
    </w:p>
    <w:p w:rsidR="00B87DB4" w:rsidRDefault="00B87DB4" w:rsidP="00400700">
      <w:pPr>
        <w:pStyle w:val="af5"/>
        <w:keepNext/>
        <w:rPr>
          <w:rtl/>
        </w:rPr>
      </w:pPr>
      <w:r w:rsidRPr="009F0012">
        <w:rPr>
          <w:rStyle w:val="TagStyle"/>
          <w:rtl/>
        </w:rPr>
        <w:t xml:space="preserve"> &lt;&lt; קריאה &gt;&gt; </w:t>
      </w:r>
      <w:r>
        <w:rPr>
          <w:rtl/>
        </w:rPr>
        <w:t>אלעזר שטרן (יש עתיד):</w:t>
      </w:r>
      <w:r w:rsidRPr="009F0012">
        <w:rPr>
          <w:rStyle w:val="TagStyle"/>
          <w:rtl/>
        </w:rPr>
        <w:t xml:space="preserve"> &lt;&lt; קריאה &gt;&gt;</w:t>
      </w:r>
      <w:r>
        <w:rPr>
          <w:rtl/>
        </w:rPr>
        <w:t xml:space="preserve">   </w:t>
      </w:r>
    </w:p>
    <w:p w:rsidR="00B87DB4" w:rsidRDefault="00B87DB4" w:rsidP="00400700">
      <w:pPr>
        <w:rPr>
          <w:rtl/>
          <w:lang w:eastAsia="he-IL"/>
        </w:rPr>
      </w:pPr>
      <w:bookmarkStart w:id="11781" w:name="_ETM_Q24_556523"/>
      <w:bookmarkEnd w:id="11781"/>
    </w:p>
    <w:p w:rsidR="00B87DB4" w:rsidRDefault="00B87DB4" w:rsidP="00400700">
      <w:pPr>
        <w:rPr>
          <w:rtl/>
          <w:lang w:eastAsia="he-IL"/>
        </w:rPr>
      </w:pPr>
      <w:bookmarkStart w:id="11782" w:name="_ETM_Q24_556587"/>
      <w:bookmarkEnd w:id="11782"/>
      <w:r>
        <w:rPr>
          <w:rFonts w:hint="cs"/>
          <w:rtl/>
          <w:lang w:eastAsia="he-IL"/>
        </w:rPr>
        <w:t>כמה שנאה?</w:t>
      </w:r>
    </w:p>
    <w:p w:rsidR="00B87DB4" w:rsidRDefault="00B87DB4" w:rsidP="00400700">
      <w:pPr>
        <w:rPr>
          <w:rtl/>
          <w:lang w:eastAsia="he-IL"/>
        </w:rPr>
      </w:pPr>
    </w:p>
    <w:p w:rsidR="00B87DB4" w:rsidRDefault="00B87DB4" w:rsidP="00400700">
      <w:pPr>
        <w:pStyle w:val="-"/>
        <w:keepNext/>
        <w:rPr>
          <w:rtl/>
        </w:rPr>
      </w:pPr>
      <w:r w:rsidRPr="00156CBF">
        <w:rPr>
          <w:rStyle w:val="TagStyle"/>
          <w:rtl/>
        </w:rPr>
        <w:t xml:space="preserve"> &lt;&lt; דובר_המשך &gt;&gt; </w:t>
      </w:r>
      <w:r>
        <w:rPr>
          <w:rtl/>
        </w:rPr>
        <w:t>השר לשירותי דת מיכאל מלכיאלי:</w:t>
      </w:r>
      <w:r w:rsidRPr="00156CBF">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1783" w:name="_ETM_Q24_552511"/>
      <w:bookmarkEnd w:id="11783"/>
      <w:r>
        <w:rPr>
          <w:rFonts w:hint="cs"/>
          <w:rtl/>
          <w:lang w:eastAsia="he-IL"/>
        </w:rPr>
        <w:t xml:space="preserve">לא אמרתי </w:t>
      </w:r>
      <w:r w:rsidR="007A5617">
        <w:rPr>
          <w:rFonts w:hint="cs"/>
          <w:rtl/>
          <w:lang w:eastAsia="he-IL"/>
        </w:rPr>
        <w:t>"</w:t>
      </w:r>
      <w:r>
        <w:rPr>
          <w:rFonts w:hint="cs"/>
          <w:rtl/>
          <w:lang w:eastAsia="he-IL"/>
        </w:rPr>
        <w:t>כמה</w:t>
      </w:r>
      <w:r w:rsidR="007A5617">
        <w:rPr>
          <w:rFonts w:hint="cs"/>
          <w:rtl/>
          <w:lang w:eastAsia="he-IL"/>
        </w:rPr>
        <w:t>"</w:t>
      </w:r>
      <w:r>
        <w:rPr>
          <w:rFonts w:hint="cs"/>
          <w:rtl/>
          <w:lang w:eastAsia="he-IL"/>
        </w:rPr>
        <w:t>.</w:t>
      </w:r>
    </w:p>
    <w:p w:rsidR="00B87DB4" w:rsidRDefault="00B87DB4" w:rsidP="00400700">
      <w:pPr>
        <w:rPr>
          <w:rtl/>
        </w:rPr>
      </w:pPr>
      <w:bookmarkStart w:id="11784" w:name="_ETM_Q24_555300"/>
      <w:bookmarkStart w:id="11785" w:name="_ETM_Q24_555366"/>
      <w:bookmarkEnd w:id="11784"/>
      <w:bookmarkEnd w:id="11785"/>
    </w:p>
    <w:p w:rsidR="00B87DB4" w:rsidRDefault="00B87DB4" w:rsidP="00400700">
      <w:pPr>
        <w:pStyle w:val="af5"/>
        <w:keepNext/>
        <w:rPr>
          <w:rtl/>
        </w:rPr>
      </w:pPr>
      <w:r w:rsidRPr="009F0012">
        <w:rPr>
          <w:rStyle w:val="TagStyle"/>
          <w:rtl/>
        </w:rPr>
        <w:t xml:space="preserve"> &lt;&lt; קריאה &gt;&gt; </w:t>
      </w:r>
      <w:r>
        <w:rPr>
          <w:rtl/>
        </w:rPr>
        <w:t>אלעזר שטרן (יש עתיד):</w:t>
      </w:r>
      <w:r w:rsidRPr="009F0012">
        <w:rPr>
          <w:rStyle w:val="TagStyle"/>
          <w:rtl/>
        </w:rPr>
        <w:t xml:space="preserve"> &lt;&lt; קריאה &gt;&gt;</w:t>
      </w:r>
      <w:r>
        <w:rPr>
          <w:rtl/>
        </w:rPr>
        <w:t xml:space="preserve">   </w:t>
      </w:r>
    </w:p>
    <w:p w:rsidR="00B87DB4" w:rsidRDefault="00B87DB4" w:rsidP="00400700">
      <w:pPr>
        <w:rPr>
          <w:rtl/>
          <w:lang w:eastAsia="he-IL"/>
        </w:rPr>
      </w:pPr>
      <w:bookmarkStart w:id="11786" w:name="_ETM_Q24_553541"/>
      <w:bookmarkStart w:id="11787" w:name="_ETM_Q24_558420"/>
      <w:bookmarkEnd w:id="11786"/>
      <w:bookmarkEnd w:id="11787"/>
    </w:p>
    <w:p w:rsidR="00B87DB4" w:rsidRDefault="00B87DB4" w:rsidP="00400700">
      <w:pPr>
        <w:rPr>
          <w:rtl/>
          <w:lang w:eastAsia="he-IL"/>
        </w:rPr>
      </w:pPr>
      <w:bookmarkStart w:id="11788" w:name="_ETM_Q24_558464"/>
      <w:bookmarkEnd w:id="11788"/>
      <w:r>
        <w:rPr>
          <w:rFonts w:hint="cs"/>
          <w:rtl/>
          <w:lang w:eastAsia="he-IL"/>
        </w:rPr>
        <w:t>תבואו</w:t>
      </w:r>
      <w:bookmarkStart w:id="11789" w:name="_ETM_Q24_554771"/>
      <w:bookmarkEnd w:id="11789"/>
      <w:r>
        <w:rPr>
          <w:rFonts w:hint="cs"/>
          <w:rtl/>
          <w:lang w:eastAsia="he-IL"/>
        </w:rPr>
        <w:t xml:space="preserve"> איתנו </w:t>
      </w:r>
      <w:bookmarkStart w:id="11790" w:name="_ETM_Q24_554631"/>
      <w:bookmarkEnd w:id="11790"/>
      <w:r>
        <w:rPr>
          <w:rFonts w:hint="cs"/>
          <w:rtl/>
          <w:lang w:eastAsia="he-IL"/>
        </w:rPr>
        <w:t>למק</w:t>
      </w:r>
      <w:bookmarkStart w:id="11791" w:name="_ETM_Q24_555330"/>
      <w:bookmarkEnd w:id="11791"/>
      <w:r>
        <w:rPr>
          <w:rFonts w:hint="cs"/>
          <w:rtl/>
          <w:lang w:eastAsia="he-IL"/>
        </w:rPr>
        <w:t>ומות ההם. לא אומר לך אישי דווקא. כשאתה אומר</w:t>
      </w:r>
      <w:bookmarkStart w:id="11792" w:name="_ETM_Q24_566140"/>
      <w:bookmarkEnd w:id="11792"/>
      <w:r>
        <w:rPr>
          <w:rFonts w:hint="cs"/>
          <w:rtl/>
          <w:lang w:eastAsia="he-IL"/>
        </w:rPr>
        <w:t xml:space="preserve"> </w:t>
      </w:r>
      <w:bookmarkStart w:id="11793" w:name="_ETM_Q24_561350"/>
      <w:bookmarkEnd w:id="11793"/>
      <w:r w:rsidR="007A5617">
        <w:rPr>
          <w:rFonts w:hint="cs"/>
          <w:rtl/>
          <w:lang w:eastAsia="he-IL"/>
        </w:rPr>
        <w:t>ש</w:t>
      </w:r>
      <w:r>
        <w:rPr>
          <w:rFonts w:hint="cs"/>
          <w:rtl/>
          <w:lang w:eastAsia="he-IL"/>
        </w:rPr>
        <w:t xml:space="preserve">כולם </w:t>
      </w:r>
      <w:r w:rsidR="00AE0043">
        <w:rPr>
          <w:rFonts w:hint="cs"/>
          <w:rtl/>
          <w:lang w:eastAsia="he-IL"/>
        </w:rPr>
        <w:t>– – –</w:t>
      </w:r>
    </w:p>
    <w:p w:rsidR="00B87DB4" w:rsidRDefault="00B87DB4" w:rsidP="00400700">
      <w:pPr>
        <w:rPr>
          <w:rtl/>
          <w:lang w:eastAsia="he-IL"/>
        </w:rPr>
      </w:pPr>
      <w:bookmarkStart w:id="11794" w:name="_ETM_Q24_563915"/>
      <w:bookmarkStart w:id="11795" w:name="_ETM_Q24_564003"/>
      <w:bookmarkEnd w:id="11794"/>
      <w:bookmarkEnd w:id="11795"/>
    </w:p>
    <w:p w:rsidR="00B87DB4" w:rsidRDefault="00B87DB4" w:rsidP="00400700">
      <w:pPr>
        <w:pStyle w:val="-"/>
        <w:keepNext/>
        <w:rPr>
          <w:rtl/>
        </w:rPr>
      </w:pPr>
      <w:bookmarkStart w:id="11796" w:name="ET_speakercontinue_6448_48"/>
      <w:r w:rsidRPr="008D57B9">
        <w:rPr>
          <w:rStyle w:val="TagStyle"/>
          <w:rtl/>
        </w:rPr>
        <w:t xml:space="preserve"> &lt;&lt; דובר_המשך &gt;&gt; </w:t>
      </w:r>
      <w:r>
        <w:rPr>
          <w:rtl/>
        </w:rPr>
        <w:t>השר לשירותי דת מיכאל מלכיאלי:</w:t>
      </w:r>
      <w:r w:rsidRPr="008D57B9">
        <w:rPr>
          <w:rStyle w:val="TagStyle"/>
          <w:rtl/>
        </w:rPr>
        <w:t xml:space="preserve"> &lt;&lt; דובר_המשך &gt;&gt;</w:t>
      </w:r>
      <w:r>
        <w:rPr>
          <w:rtl/>
        </w:rPr>
        <w:t xml:space="preserve">   </w:t>
      </w:r>
      <w:bookmarkEnd w:id="11796"/>
    </w:p>
    <w:p w:rsidR="00B87DB4" w:rsidRDefault="00B87DB4" w:rsidP="005917DA">
      <w:pPr>
        <w:rPr>
          <w:rtl/>
          <w:lang w:eastAsia="he-IL"/>
        </w:rPr>
      </w:pPr>
    </w:p>
    <w:p w:rsidR="00B87DB4" w:rsidRDefault="00B87DB4" w:rsidP="00400700">
      <w:pPr>
        <w:rPr>
          <w:rtl/>
          <w:lang w:eastAsia="he-IL"/>
        </w:rPr>
      </w:pPr>
      <w:bookmarkStart w:id="11797" w:name="_ETM_Q24_559040"/>
      <w:bookmarkEnd w:id="11797"/>
      <w:r>
        <w:rPr>
          <w:rFonts w:hint="cs"/>
          <w:rtl/>
          <w:lang w:eastAsia="he-IL"/>
        </w:rPr>
        <w:t xml:space="preserve">לא אמרתי </w:t>
      </w:r>
      <w:r w:rsidR="007A5617">
        <w:rPr>
          <w:rFonts w:hint="cs"/>
          <w:rtl/>
          <w:lang w:eastAsia="he-IL"/>
        </w:rPr>
        <w:t>ש</w:t>
      </w:r>
      <w:r>
        <w:rPr>
          <w:rFonts w:hint="cs"/>
          <w:rtl/>
          <w:lang w:eastAsia="he-IL"/>
        </w:rPr>
        <w:t>כולם</w:t>
      </w:r>
      <w:bookmarkStart w:id="11798" w:name="_ETM_Q24_558700"/>
      <w:bookmarkEnd w:id="11798"/>
      <w:r>
        <w:rPr>
          <w:rFonts w:hint="cs"/>
          <w:rtl/>
          <w:lang w:eastAsia="he-IL"/>
        </w:rPr>
        <w:t>.</w:t>
      </w:r>
      <w:bookmarkStart w:id="11799" w:name="_ETM_Q24_565255"/>
      <w:bookmarkEnd w:id="11799"/>
    </w:p>
    <w:p w:rsidR="00B87DB4" w:rsidRDefault="00B87DB4" w:rsidP="00400700">
      <w:pPr>
        <w:rPr>
          <w:rtl/>
        </w:rPr>
      </w:pPr>
      <w:bookmarkStart w:id="11800" w:name="_ETM_Q24_565364"/>
      <w:bookmarkEnd w:id="11800"/>
    </w:p>
    <w:p w:rsidR="00B87DB4" w:rsidRDefault="00B87DB4" w:rsidP="00400700">
      <w:pPr>
        <w:pStyle w:val="af5"/>
        <w:keepNext/>
        <w:rPr>
          <w:rtl/>
        </w:rPr>
      </w:pPr>
      <w:r w:rsidRPr="009F0012">
        <w:rPr>
          <w:rStyle w:val="TagStyle"/>
          <w:rtl/>
        </w:rPr>
        <w:t xml:space="preserve"> &lt;&lt; קריאה &gt;&gt; </w:t>
      </w:r>
      <w:r>
        <w:rPr>
          <w:rtl/>
        </w:rPr>
        <w:t>אלעזר שטרן (יש עתיד):</w:t>
      </w:r>
      <w:r w:rsidRPr="009F0012">
        <w:rPr>
          <w:rStyle w:val="TagStyle"/>
          <w:rtl/>
        </w:rPr>
        <w:t xml:space="preserve"> &lt;&lt; קריאה &gt;&gt;</w:t>
      </w:r>
      <w:r>
        <w:rPr>
          <w:rtl/>
        </w:rPr>
        <w:t xml:space="preserve">   </w:t>
      </w:r>
    </w:p>
    <w:p w:rsidR="00B87DB4" w:rsidRDefault="00B87DB4" w:rsidP="00400700">
      <w:pPr>
        <w:rPr>
          <w:rtl/>
          <w:lang w:eastAsia="he-IL"/>
        </w:rPr>
      </w:pPr>
      <w:bookmarkStart w:id="11801" w:name="_ETM_Q24_562701"/>
      <w:bookmarkEnd w:id="11801"/>
    </w:p>
    <w:p w:rsidR="00B87DB4" w:rsidRDefault="00B87DB4" w:rsidP="007A5617">
      <w:pPr>
        <w:rPr>
          <w:rtl/>
          <w:lang w:eastAsia="he-IL"/>
        </w:rPr>
      </w:pPr>
      <w:bookmarkStart w:id="11802" w:name="_ETM_Q24_562838"/>
      <w:bookmarkStart w:id="11803" w:name="_ETM_Q24_562925"/>
      <w:bookmarkEnd w:id="11802"/>
      <w:bookmarkEnd w:id="11803"/>
      <w:r>
        <w:rPr>
          <w:rFonts w:hint="cs"/>
          <w:rtl/>
          <w:lang w:eastAsia="he-IL"/>
        </w:rPr>
        <w:t xml:space="preserve">לא </w:t>
      </w:r>
      <w:bookmarkStart w:id="11804" w:name="_ETM_Q24_564104"/>
      <w:bookmarkEnd w:id="11804"/>
      <w:r>
        <w:rPr>
          <w:rFonts w:hint="cs"/>
          <w:rtl/>
          <w:lang w:eastAsia="he-IL"/>
        </w:rPr>
        <w:t>יודע,</w:t>
      </w:r>
      <w:bookmarkStart w:id="11805" w:name="_ETM_Q24_561111"/>
      <w:bookmarkEnd w:id="11805"/>
      <w:r>
        <w:rPr>
          <w:rFonts w:hint="cs"/>
          <w:rtl/>
          <w:lang w:eastAsia="he-IL"/>
        </w:rPr>
        <w:t xml:space="preserve"> לא מכיר אותך אישית בהיבט </w:t>
      </w:r>
      <w:bookmarkStart w:id="11806" w:name="_ETM_Q24_563841"/>
      <w:bookmarkEnd w:id="11806"/>
      <w:r>
        <w:rPr>
          <w:rFonts w:hint="cs"/>
          <w:rtl/>
          <w:lang w:eastAsia="he-IL"/>
        </w:rPr>
        <w:t xml:space="preserve">המשפחתי הרחב ובהיבט של השכונה. אבל אני </w:t>
      </w:r>
      <w:bookmarkStart w:id="11807" w:name="_ETM_Q24_571279"/>
      <w:bookmarkEnd w:id="11807"/>
      <w:r>
        <w:rPr>
          <w:rFonts w:hint="cs"/>
          <w:rtl/>
          <w:lang w:eastAsia="he-IL"/>
        </w:rPr>
        <w:t xml:space="preserve">אומר לך שהרבה מהחברים </w:t>
      </w:r>
      <w:bookmarkStart w:id="11808" w:name="_ETM_Q24_569651"/>
      <w:bookmarkEnd w:id="11808"/>
      <w:r>
        <w:rPr>
          <w:rFonts w:hint="cs"/>
          <w:rtl/>
          <w:lang w:eastAsia="he-IL"/>
        </w:rPr>
        <w:t>שלך בקואליציה</w:t>
      </w:r>
      <w:bookmarkStart w:id="11809" w:name="_ETM_Q24_571871"/>
      <w:bookmarkEnd w:id="11809"/>
      <w:r>
        <w:rPr>
          <w:rFonts w:hint="cs"/>
          <w:rtl/>
          <w:lang w:eastAsia="he-IL"/>
        </w:rPr>
        <w:t xml:space="preserve"> לא מבינים על מה </w:t>
      </w:r>
      <w:bookmarkStart w:id="11810" w:name="_ETM_Q24_578339"/>
      <w:bookmarkEnd w:id="11810"/>
      <w:r>
        <w:rPr>
          <w:rFonts w:hint="cs"/>
          <w:rtl/>
          <w:lang w:eastAsia="he-IL"/>
        </w:rPr>
        <w:t>היושב-ראש עכשיו יושב,</w:t>
      </w:r>
      <w:bookmarkStart w:id="11811" w:name="_ETM_Q24_573981"/>
      <w:bookmarkEnd w:id="11811"/>
      <w:r>
        <w:rPr>
          <w:rFonts w:hint="cs"/>
          <w:rtl/>
          <w:lang w:eastAsia="he-IL"/>
        </w:rPr>
        <w:t xml:space="preserve"> על מה שאני מדבר.</w:t>
      </w:r>
      <w:bookmarkStart w:id="11812" w:name="_ETM_Q24_579222"/>
      <w:bookmarkEnd w:id="11812"/>
      <w:r>
        <w:rPr>
          <w:rFonts w:hint="cs"/>
          <w:rtl/>
          <w:lang w:eastAsia="he-IL"/>
        </w:rPr>
        <w:t xml:space="preserve"> לא מבינים. </w:t>
      </w:r>
      <w:proofErr w:type="spellStart"/>
      <w:r>
        <w:rPr>
          <w:rFonts w:hint="cs"/>
          <w:rtl/>
          <w:lang w:eastAsia="he-IL"/>
        </w:rPr>
        <w:t>היחד</w:t>
      </w:r>
      <w:proofErr w:type="spellEnd"/>
      <w:r>
        <w:rPr>
          <w:rFonts w:hint="cs"/>
          <w:rtl/>
          <w:lang w:eastAsia="he-IL"/>
        </w:rPr>
        <w:t xml:space="preserve"> </w:t>
      </w:r>
      <w:bookmarkStart w:id="11813" w:name="_ETM_Q24_582929"/>
      <w:bookmarkEnd w:id="11813"/>
      <w:r>
        <w:rPr>
          <w:rFonts w:hint="cs"/>
          <w:rtl/>
          <w:lang w:eastAsia="he-IL"/>
        </w:rPr>
        <w:t>שלהם הוא יחד אחר לגמרי.</w:t>
      </w:r>
      <w:bookmarkStart w:id="11814" w:name="_ETM_Q24_584041"/>
      <w:bookmarkStart w:id="11815" w:name="_ETM_Q24_584965"/>
      <w:bookmarkEnd w:id="11814"/>
      <w:bookmarkEnd w:id="11815"/>
    </w:p>
    <w:p w:rsidR="00B87DB4" w:rsidRDefault="00B87DB4" w:rsidP="00400700">
      <w:pPr>
        <w:rPr>
          <w:rtl/>
          <w:lang w:eastAsia="he-IL"/>
        </w:rPr>
      </w:pPr>
      <w:bookmarkStart w:id="11816" w:name="_ETM_Q24_585057"/>
      <w:bookmarkEnd w:id="11816"/>
    </w:p>
    <w:p w:rsidR="00B87DB4" w:rsidRDefault="00B87DB4" w:rsidP="007A5617">
      <w:pPr>
        <w:rPr>
          <w:rtl/>
          <w:lang w:eastAsia="he-IL"/>
        </w:rPr>
      </w:pPr>
      <w:bookmarkStart w:id="11817" w:name="_ETM_Q24_585158"/>
      <w:bookmarkStart w:id="11818" w:name="_ETM_Q24_585225"/>
      <w:bookmarkEnd w:id="11817"/>
      <w:bookmarkEnd w:id="11818"/>
      <w:r>
        <w:rPr>
          <w:rFonts w:hint="cs"/>
          <w:rtl/>
          <w:lang w:eastAsia="he-IL"/>
        </w:rPr>
        <w:t xml:space="preserve">איך התחלנו? </w:t>
      </w:r>
      <w:r w:rsidR="007A5617">
        <w:rPr>
          <w:rFonts w:hint="cs"/>
          <w:rtl/>
          <w:lang w:eastAsia="he-IL"/>
        </w:rPr>
        <w:t>ב</w:t>
      </w:r>
      <w:r>
        <w:rPr>
          <w:rFonts w:hint="cs"/>
          <w:rtl/>
          <w:lang w:eastAsia="he-IL"/>
        </w:rPr>
        <w:t xml:space="preserve">מה נשתנה השנה </w:t>
      </w:r>
      <w:bookmarkStart w:id="11819" w:name="_ETM_Q24_591686"/>
      <w:bookmarkEnd w:id="11819"/>
      <w:r>
        <w:rPr>
          <w:rFonts w:hint="cs"/>
          <w:rtl/>
          <w:lang w:eastAsia="he-IL"/>
        </w:rPr>
        <w:t>הזאת מהשנה שעברה</w:t>
      </w:r>
      <w:bookmarkStart w:id="11820" w:name="_ETM_Q24_589562"/>
      <w:bookmarkEnd w:id="11820"/>
      <w:r w:rsidR="007A5617">
        <w:rPr>
          <w:rFonts w:hint="cs"/>
          <w:rtl/>
          <w:lang w:eastAsia="he-IL"/>
        </w:rPr>
        <w:t>.</w:t>
      </w:r>
      <w:r>
        <w:rPr>
          <w:rFonts w:hint="cs"/>
          <w:rtl/>
          <w:lang w:eastAsia="he-IL"/>
        </w:rPr>
        <w:t xml:space="preserve"> אתה רוצה שאני א</w:t>
      </w:r>
      <w:bookmarkStart w:id="11821" w:name="_ETM_Q24_595691"/>
      <w:bookmarkEnd w:id="11821"/>
      <w:r>
        <w:rPr>
          <w:rFonts w:hint="cs"/>
          <w:rtl/>
          <w:lang w:eastAsia="he-IL"/>
        </w:rPr>
        <w:t xml:space="preserve">לך לראות מה </w:t>
      </w:r>
      <w:bookmarkStart w:id="11822" w:name="_ETM_Q24_594321"/>
      <w:bookmarkEnd w:id="11822"/>
      <w:r>
        <w:rPr>
          <w:rFonts w:hint="cs"/>
          <w:rtl/>
          <w:lang w:eastAsia="he-IL"/>
        </w:rPr>
        <w:t xml:space="preserve">שהיה פה </w:t>
      </w:r>
      <w:r w:rsidR="007A5617">
        <w:rPr>
          <w:rFonts w:hint="cs"/>
          <w:rtl/>
          <w:lang w:eastAsia="he-IL"/>
        </w:rPr>
        <w:t>ב</w:t>
      </w:r>
      <w:r>
        <w:rPr>
          <w:rFonts w:hint="cs"/>
          <w:rtl/>
          <w:lang w:eastAsia="he-IL"/>
        </w:rPr>
        <w:t>שנה שעברה, ואני אומר לך, זו שנה אחרת</w:t>
      </w:r>
      <w:bookmarkStart w:id="11823" w:name="_ETM_Q24_592392"/>
      <w:bookmarkStart w:id="11824" w:name="_ETM_Q24_593801"/>
      <w:bookmarkEnd w:id="11823"/>
      <w:bookmarkEnd w:id="11824"/>
      <w:r>
        <w:rPr>
          <w:rFonts w:hint="cs"/>
          <w:rtl/>
          <w:lang w:eastAsia="he-IL"/>
        </w:rPr>
        <w:t>.</w:t>
      </w:r>
      <w:bookmarkStart w:id="11825" w:name="_ETM_Q24_596400"/>
      <w:bookmarkEnd w:id="11825"/>
      <w:r>
        <w:rPr>
          <w:rFonts w:hint="cs"/>
          <w:rtl/>
          <w:lang w:eastAsia="he-IL"/>
        </w:rPr>
        <w:t xml:space="preserve"> כדאי שתבין את זה.</w:t>
      </w:r>
    </w:p>
    <w:p w:rsidR="00B87DB4" w:rsidRDefault="00B87DB4" w:rsidP="00400700">
      <w:pPr>
        <w:rPr>
          <w:rtl/>
          <w:lang w:eastAsia="he-IL"/>
        </w:rPr>
      </w:pPr>
      <w:bookmarkStart w:id="11826" w:name="_ETM_Q24_571948"/>
      <w:bookmarkStart w:id="11827" w:name="_ETM_Q24_572042"/>
      <w:bookmarkEnd w:id="11826"/>
      <w:bookmarkEnd w:id="11827"/>
    </w:p>
    <w:p w:rsidR="00B87DB4" w:rsidRDefault="00B87DB4" w:rsidP="00400700">
      <w:pPr>
        <w:pStyle w:val="-"/>
        <w:keepNext/>
        <w:rPr>
          <w:rtl/>
        </w:rPr>
      </w:pPr>
      <w:r w:rsidRPr="008D57B9">
        <w:rPr>
          <w:rStyle w:val="TagStyle"/>
          <w:rtl/>
        </w:rPr>
        <w:t xml:space="preserve"> &lt;&lt; דובר_המשך &gt;&gt; </w:t>
      </w:r>
      <w:r>
        <w:rPr>
          <w:rtl/>
        </w:rPr>
        <w:t>השר לשירותי דת מיכאל מלכיאלי:</w:t>
      </w:r>
      <w:r w:rsidRPr="008D57B9">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1828" w:name="_ETM_Q24_566417"/>
      <w:bookmarkEnd w:id="11828"/>
      <w:r>
        <w:rPr>
          <w:rFonts w:hint="cs"/>
          <w:rtl/>
          <w:lang w:eastAsia="he-IL"/>
        </w:rPr>
        <w:t>יפה אמר</w:t>
      </w:r>
      <w:bookmarkStart w:id="11829" w:name="_ETM_Q24_596091"/>
      <w:bookmarkEnd w:id="11829"/>
      <w:r>
        <w:rPr>
          <w:rFonts w:hint="cs"/>
          <w:rtl/>
          <w:lang w:eastAsia="he-IL"/>
        </w:rPr>
        <w:t>ת. שנה אחרת, זה נכון.</w:t>
      </w:r>
      <w:bookmarkStart w:id="11830" w:name="_ETM_Q24_602671"/>
      <w:bookmarkEnd w:id="11830"/>
      <w:r>
        <w:rPr>
          <w:rFonts w:hint="cs"/>
          <w:rtl/>
          <w:lang w:eastAsia="he-IL"/>
        </w:rPr>
        <w:t xml:space="preserve"> ובגלל שזו שנה אחרת, יאמר </w:t>
      </w:r>
      <w:bookmarkStart w:id="11831" w:name="_ETM_Q24_600762"/>
      <w:bookmarkEnd w:id="11831"/>
      <w:r>
        <w:rPr>
          <w:rFonts w:hint="cs"/>
          <w:rtl/>
          <w:lang w:eastAsia="he-IL"/>
        </w:rPr>
        <w:t xml:space="preserve">הצופה בערוץ הכנסת </w:t>
      </w:r>
      <w:bookmarkStart w:id="11832" w:name="_ETM_Q24_603312"/>
      <w:bookmarkEnd w:id="11832"/>
      <w:r>
        <w:rPr>
          <w:rFonts w:hint="cs"/>
          <w:rtl/>
          <w:lang w:eastAsia="he-IL"/>
        </w:rPr>
        <w:t xml:space="preserve">לחבר הכנסת </w:t>
      </w:r>
      <w:bookmarkStart w:id="11833" w:name="_ETM_Q24_606679"/>
      <w:bookmarkEnd w:id="11833"/>
      <w:r>
        <w:rPr>
          <w:rFonts w:hint="cs"/>
          <w:rtl/>
          <w:lang w:eastAsia="he-IL"/>
        </w:rPr>
        <w:t>שטרן, למה שיח של מחלוקת? למה לדבר ב"אנחנו</w:t>
      </w:r>
      <w:r w:rsidR="007A5617">
        <w:rPr>
          <w:rFonts w:hint="cs"/>
          <w:rtl/>
          <w:lang w:eastAsia="he-IL"/>
        </w:rPr>
        <w:t>"</w:t>
      </w:r>
      <w:r>
        <w:rPr>
          <w:rFonts w:hint="cs"/>
          <w:rtl/>
          <w:lang w:eastAsia="he-IL"/>
        </w:rPr>
        <w:t xml:space="preserve"> ו</w:t>
      </w:r>
      <w:r w:rsidR="007A5617">
        <w:rPr>
          <w:rFonts w:hint="cs"/>
          <w:rtl/>
          <w:lang w:eastAsia="he-IL"/>
        </w:rPr>
        <w:t>"</w:t>
      </w:r>
      <w:r>
        <w:rPr>
          <w:rFonts w:hint="cs"/>
          <w:rtl/>
          <w:lang w:eastAsia="he-IL"/>
        </w:rPr>
        <w:t>הם"?</w:t>
      </w:r>
      <w:bookmarkStart w:id="11834" w:name="_ETM_Q24_606782"/>
      <w:bookmarkEnd w:id="11834"/>
      <w:r>
        <w:rPr>
          <w:rFonts w:hint="cs"/>
          <w:rtl/>
          <w:lang w:eastAsia="he-IL"/>
        </w:rPr>
        <w:t xml:space="preserve"> כשהאיראנים</w:t>
      </w:r>
      <w:bookmarkStart w:id="11835" w:name="_ETM_Q24_608903"/>
      <w:bookmarkEnd w:id="11835"/>
      <w:r>
        <w:rPr>
          <w:rFonts w:hint="cs"/>
          <w:rtl/>
          <w:lang w:eastAsia="he-IL"/>
        </w:rPr>
        <w:t xml:space="preserve"> שלחו </w:t>
      </w:r>
      <w:r w:rsidR="00AE0043">
        <w:rPr>
          <w:rFonts w:hint="cs"/>
          <w:rtl/>
          <w:lang w:eastAsia="he-IL"/>
        </w:rPr>
        <w:t>– – –</w:t>
      </w:r>
    </w:p>
    <w:p w:rsidR="00B87DB4" w:rsidRDefault="00B87DB4" w:rsidP="00400700">
      <w:pPr>
        <w:rPr>
          <w:rtl/>
        </w:rPr>
      </w:pPr>
    </w:p>
    <w:p w:rsidR="00B87DB4" w:rsidRDefault="00B87DB4" w:rsidP="00400700">
      <w:pPr>
        <w:pStyle w:val="af5"/>
        <w:keepNext/>
        <w:rPr>
          <w:rtl/>
        </w:rPr>
      </w:pPr>
      <w:r w:rsidRPr="009F0012">
        <w:rPr>
          <w:rStyle w:val="TagStyle"/>
          <w:rtl/>
        </w:rPr>
        <w:t xml:space="preserve"> &lt;&lt; קריאה &gt;&gt; </w:t>
      </w:r>
      <w:r>
        <w:rPr>
          <w:rtl/>
        </w:rPr>
        <w:t>אלעזר שטרן (יש עתיד):</w:t>
      </w:r>
      <w:r w:rsidRPr="009F0012">
        <w:rPr>
          <w:rStyle w:val="TagStyle"/>
          <w:rtl/>
        </w:rPr>
        <w:t xml:space="preserve"> &lt;&lt; קריאה &gt;&gt;</w:t>
      </w:r>
      <w:r>
        <w:rPr>
          <w:rtl/>
        </w:rPr>
        <w:t xml:space="preserve">   </w:t>
      </w:r>
    </w:p>
    <w:p w:rsidR="00B87DB4" w:rsidRDefault="00B87DB4" w:rsidP="00400700">
      <w:pPr>
        <w:rPr>
          <w:rtl/>
          <w:lang w:eastAsia="he-IL"/>
        </w:rPr>
      </w:pPr>
    </w:p>
    <w:p w:rsidR="00B87DB4" w:rsidRDefault="00B87DB4" w:rsidP="00400700">
      <w:pPr>
        <w:rPr>
          <w:rtl/>
          <w:lang w:eastAsia="he-IL"/>
        </w:rPr>
      </w:pPr>
      <w:r>
        <w:rPr>
          <w:rFonts w:hint="cs"/>
          <w:rtl/>
          <w:lang w:eastAsia="he-IL"/>
        </w:rPr>
        <w:t>ככה. בשביל לא לעשות הצגות.</w:t>
      </w:r>
      <w:bookmarkStart w:id="11836" w:name="_ETM_Q24_613242"/>
      <w:bookmarkEnd w:id="11836"/>
      <w:r>
        <w:rPr>
          <w:rFonts w:hint="cs"/>
          <w:rtl/>
          <w:lang w:eastAsia="he-IL"/>
        </w:rPr>
        <w:t xml:space="preserve"> </w:t>
      </w:r>
      <w:bookmarkStart w:id="11837" w:name="_ETM_Q24_613456"/>
      <w:bookmarkEnd w:id="11837"/>
      <w:r>
        <w:rPr>
          <w:rFonts w:hint="cs"/>
          <w:rtl/>
          <w:lang w:eastAsia="he-IL"/>
        </w:rPr>
        <w:t>זה לא אנחנו והם. אמרתי לך</w:t>
      </w:r>
      <w:bookmarkStart w:id="11838" w:name="_ETM_Q24_614712"/>
      <w:bookmarkEnd w:id="11838"/>
      <w:r>
        <w:rPr>
          <w:rFonts w:hint="cs"/>
          <w:rtl/>
          <w:lang w:eastAsia="he-IL"/>
        </w:rPr>
        <w:t xml:space="preserve">, היושב-ראש, תגיד על מה </w:t>
      </w:r>
      <w:bookmarkStart w:id="11839" w:name="_ETM_Q24_620229"/>
      <w:bookmarkEnd w:id="11839"/>
      <w:r>
        <w:rPr>
          <w:rFonts w:hint="cs"/>
          <w:rtl/>
          <w:lang w:eastAsia="he-IL"/>
        </w:rPr>
        <w:t xml:space="preserve">אני </w:t>
      </w:r>
      <w:bookmarkStart w:id="11840" w:name="_ETM_Q24_616521"/>
      <w:bookmarkEnd w:id="11840"/>
      <w:r>
        <w:rPr>
          <w:rFonts w:hint="cs"/>
          <w:rtl/>
          <w:lang w:eastAsia="he-IL"/>
        </w:rPr>
        <w:t>מדבר. יש שם כאלה שמבינים מצו</w:t>
      </w:r>
      <w:bookmarkStart w:id="11841" w:name="_ETM_Q24_619440"/>
      <w:bookmarkEnd w:id="11841"/>
      <w:r>
        <w:rPr>
          <w:rFonts w:hint="cs"/>
          <w:rtl/>
          <w:lang w:eastAsia="he-IL"/>
        </w:rPr>
        <w:t xml:space="preserve">ין על </w:t>
      </w:r>
      <w:bookmarkStart w:id="11842" w:name="_ETM_Q24_621536"/>
      <w:bookmarkEnd w:id="11842"/>
      <w:r>
        <w:rPr>
          <w:rFonts w:hint="cs"/>
          <w:rtl/>
          <w:lang w:eastAsia="he-IL"/>
        </w:rPr>
        <w:t xml:space="preserve">מה אני מדבר. אבל יש שם </w:t>
      </w:r>
      <w:bookmarkStart w:id="11843" w:name="_ETM_Q24_619880"/>
      <w:bookmarkEnd w:id="11843"/>
      <w:r>
        <w:rPr>
          <w:rFonts w:hint="cs"/>
          <w:rtl/>
          <w:lang w:eastAsia="he-IL"/>
        </w:rPr>
        <w:t xml:space="preserve">גם כאלה </w:t>
      </w:r>
      <w:bookmarkStart w:id="11844" w:name="_ETM_Q24_622611"/>
      <w:bookmarkEnd w:id="11844"/>
      <w:r>
        <w:rPr>
          <w:rFonts w:hint="cs"/>
          <w:rtl/>
          <w:lang w:eastAsia="he-IL"/>
        </w:rPr>
        <w:t xml:space="preserve">שלא מבינים </w:t>
      </w:r>
      <w:bookmarkStart w:id="11845" w:name="_ETM_Q24_623759"/>
      <w:bookmarkEnd w:id="11845"/>
      <w:r>
        <w:rPr>
          <w:rFonts w:hint="cs"/>
          <w:rtl/>
          <w:lang w:eastAsia="he-IL"/>
        </w:rPr>
        <w:t>בכלל על מה אני מדבר. הם גם לא רוצים להבין על מה אני מדבר.</w:t>
      </w:r>
    </w:p>
    <w:p w:rsidR="00B87DB4" w:rsidRDefault="00B87DB4" w:rsidP="00400700">
      <w:pPr>
        <w:rPr>
          <w:rtl/>
          <w:lang w:eastAsia="he-IL"/>
        </w:rPr>
      </w:pPr>
    </w:p>
    <w:p w:rsidR="00B87DB4" w:rsidRDefault="00B87DB4" w:rsidP="00400700">
      <w:pPr>
        <w:pStyle w:val="-"/>
        <w:keepNext/>
        <w:rPr>
          <w:rtl/>
        </w:rPr>
      </w:pPr>
      <w:bookmarkStart w:id="11846" w:name="ET_speakercontinue_6448_51"/>
      <w:r w:rsidRPr="006E70F9">
        <w:rPr>
          <w:rStyle w:val="TagStyle"/>
          <w:rtl/>
        </w:rPr>
        <w:t xml:space="preserve"> &lt;&lt; דובר_המשך &gt;&gt; </w:t>
      </w:r>
      <w:r>
        <w:rPr>
          <w:rtl/>
        </w:rPr>
        <w:t>השר לשירותי דת מיכאל מלכיאלי:</w:t>
      </w:r>
      <w:r w:rsidRPr="006E70F9">
        <w:rPr>
          <w:rStyle w:val="TagStyle"/>
          <w:rtl/>
        </w:rPr>
        <w:t xml:space="preserve"> &lt;&lt; דובר_המשך &gt;&gt;</w:t>
      </w:r>
      <w:r>
        <w:rPr>
          <w:rtl/>
        </w:rPr>
        <w:t xml:space="preserve">   </w:t>
      </w:r>
      <w:bookmarkEnd w:id="11846"/>
    </w:p>
    <w:p w:rsidR="00B87DB4" w:rsidRDefault="00B87DB4" w:rsidP="005917DA">
      <w:pPr>
        <w:rPr>
          <w:rtl/>
          <w:lang w:eastAsia="he-IL"/>
        </w:rPr>
      </w:pPr>
    </w:p>
    <w:p w:rsidR="00B87DB4" w:rsidRDefault="00B87DB4" w:rsidP="00400700">
      <w:pPr>
        <w:rPr>
          <w:rtl/>
          <w:lang w:eastAsia="he-IL"/>
        </w:rPr>
      </w:pPr>
      <w:bookmarkStart w:id="11847" w:name="_ETM_Q24_624340"/>
      <w:bookmarkEnd w:id="11847"/>
      <w:r>
        <w:rPr>
          <w:rFonts w:hint="cs"/>
          <w:rtl/>
          <w:lang w:eastAsia="he-IL"/>
        </w:rPr>
        <w:t>ייתכן שמכל צד יש מי שלא מבין.</w:t>
      </w:r>
      <w:bookmarkStart w:id="11848" w:name="_ETM_Q24_626020"/>
      <w:bookmarkEnd w:id="11848"/>
      <w:r>
        <w:rPr>
          <w:rFonts w:hint="cs"/>
          <w:rtl/>
          <w:lang w:eastAsia="he-IL"/>
        </w:rPr>
        <w:t xml:space="preserve"> ייתכ</w:t>
      </w:r>
      <w:bookmarkStart w:id="11849" w:name="_ETM_Q24_631780"/>
      <w:bookmarkEnd w:id="11849"/>
      <w:r>
        <w:rPr>
          <w:rFonts w:hint="cs"/>
          <w:rtl/>
          <w:lang w:eastAsia="he-IL"/>
        </w:rPr>
        <w:t xml:space="preserve">ן שגם </w:t>
      </w:r>
      <w:bookmarkStart w:id="11850" w:name="_ETM_Q24_628491"/>
      <w:bookmarkEnd w:id="11850"/>
      <w:r>
        <w:rPr>
          <w:rFonts w:hint="cs"/>
          <w:rtl/>
          <w:lang w:eastAsia="he-IL"/>
        </w:rPr>
        <w:t>פה יש מי שלא מבינים.</w:t>
      </w:r>
    </w:p>
    <w:p w:rsidR="00B87DB4" w:rsidRDefault="00B87DB4" w:rsidP="00400700">
      <w:pPr>
        <w:rPr>
          <w:rtl/>
        </w:rPr>
      </w:pPr>
    </w:p>
    <w:p w:rsidR="00B87DB4" w:rsidRDefault="00B87DB4" w:rsidP="00400700">
      <w:pPr>
        <w:pStyle w:val="af5"/>
        <w:keepNext/>
        <w:rPr>
          <w:rtl/>
        </w:rPr>
      </w:pPr>
      <w:r w:rsidRPr="009F0012">
        <w:rPr>
          <w:rStyle w:val="TagStyle"/>
          <w:rtl/>
        </w:rPr>
        <w:t xml:space="preserve"> &lt;&lt; קריאה &gt;&gt; </w:t>
      </w:r>
      <w:r>
        <w:rPr>
          <w:rtl/>
        </w:rPr>
        <w:t>אלעזר שטרן (יש עתיד):</w:t>
      </w:r>
      <w:r w:rsidRPr="009F0012">
        <w:rPr>
          <w:rStyle w:val="TagStyle"/>
          <w:rtl/>
        </w:rPr>
        <w:t xml:space="preserve"> &lt;&lt; קריאה &gt;&gt;</w:t>
      </w:r>
      <w:r>
        <w:rPr>
          <w:rtl/>
        </w:rPr>
        <w:t xml:space="preserve">   </w:t>
      </w:r>
    </w:p>
    <w:p w:rsidR="00B87DB4" w:rsidRDefault="00B87DB4" w:rsidP="00400700">
      <w:pPr>
        <w:rPr>
          <w:rtl/>
          <w:lang w:eastAsia="he-IL"/>
        </w:rPr>
      </w:pPr>
      <w:bookmarkStart w:id="11851" w:name="_ETM_Q24_632590"/>
      <w:bookmarkEnd w:id="11851"/>
    </w:p>
    <w:p w:rsidR="00B87DB4" w:rsidRDefault="00B87DB4" w:rsidP="00400700">
      <w:pPr>
        <w:rPr>
          <w:rtl/>
          <w:lang w:eastAsia="he-IL"/>
        </w:rPr>
      </w:pPr>
      <w:bookmarkStart w:id="11852" w:name="_ETM_Q24_632770"/>
      <w:bookmarkStart w:id="11853" w:name="_ETM_Q24_632843"/>
      <w:bookmarkEnd w:id="11852"/>
      <w:bookmarkEnd w:id="11853"/>
      <w:r>
        <w:rPr>
          <w:rFonts w:hint="cs"/>
          <w:rtl/>
          <w:lang w:eastAsia="he-IL"/>
        </w:rPr>
        <w:t xml:space="preserve">זה </w:t>
      </w:r>
      <w:r w:rsidR="00BD3638">
        <w:rPr>
          <w:rFonts w:hint="cs"/>
          <w:rtl/>
          <w:lang w:eastAsia="he-IL"/>
        </w:rPr>
        <w:t>"</w:t>
      </w:r>
      <w:r>
        <w:rPr>
          <w:rFonts w:hint="cs"/>
          <w:rtl/>
          <w:lang w:eastAsia="he-IL"/>
        </w:rPr>
        <w:t>ייתכן</w:t>
      </w:r>
      <w:r w:rsidR="00BD3638">
        <w:rPr>
          <w:rFonts w:hint="cs"/>
          <w:rtl/>
          <w:lang w:eastAsia="he-IL"/>
        </w:rPr>
        <w:t>"</w:t>
      </w:r>
      <w:r>
        <w:rPr>
          <w:rFonts w:hint="cs"/>
          <w:rtl/>
          <w:lang w:eastAsia="he-IL"/>
        </w:rPr>
        <w:t xml:space="preserve"> אחר.</w:t>
      </w:r>
    </w:p>
    <w:p w:rsidR="00B87DB4" w:rsidRDefault="00B87DB4" w:rsidP="00400700">
      <w:pPr>
        <w:rPr>
          <w:rtl/>
          <w:lang w:eastAsia="he-IL"/>
        </w:rPr>
      </w:pPr>
      <w:bookmarkStart w:id="11854" w:name="_ETM_Q24_637681"/>
      <w:bookmarkStart w:id="11855" w:name="_ETM_Q24_637765"/>
      <w:bookmarkEnd w:id="11854"/>
      <w:bookmarkEnd w:id="11855"/>
    </w:p>
    <w:p w:rsidR="00B87DB4" w:rsidRDefault="00B87DB4" w:rsidP="00400700">
      <w:pPr>
        <w:pStyle w:val="-"/>
        <w:keepNext/>
        <w:rPr>
          <w:rtl/>
        </w:rPr>
      </w:pPr>
      <w:r w:rsidRPr="00FD1105">
        <w:rPr>
          <w:rStyle w:val="TagStyle"/>
          <w:rtl/>
        </w:rPr>
        <w:t xml:space="preserve"> &lt;&lt; דובר_המשך &gt;&gt; </w:t>
      </w:r>
      <w:r>
        <w:rPr>
          <w:rtl/>
        </w:rPr>
        <w:t>השר לשירותי דת מיכאל מלכיאלי:</w:t>
      </w:r>
      <w:r w:rsidRPr="00FD1105">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1856" w:name="_ETM_Q24_638649"/>
      <w:bookmarkStart w:id="11857" w:name="_ETM_Q24_634489"/>
      <w:bookmarkEnd w:id="11856"/>
      <w:bookmarkEnd w:id="11857"/>
      <w:r>
        <w:rPr>
          <w:rFonts w:hint="cs"/>
          <w:rtl/>
          <w:lang w:eastAsia="he-IL"/>
        </w:rPr>
        <w:t>אבל השיח הוא שיח</w:t>
      </w:r>
      <w:bookmarkStart w:id="11858" w:name="_ETM_Q24_634530"/>
      <w:bookmarkEnd w:id="11858"/>
      <w:r>
        <w:rPr>
          <w:rFonts w:hint="cs"/>
          <w:rtl/>
          <w:lang w:eastAsia="he-IL"/>
        </w:rPr>
        <w:t xml:space="preserve"> של שנאה, וזה אסור שיקרה</w:t>
      </w:r>
      <w:bookmarkStart w:id="11859" w:name="_ETM_Q24_630890"/>
      <w:bookmarkEnd w:id="11859"/>
      <w:r>
        <w:rPr>
          <w:rFonts w:hint="cs"/>
          <w:rtl/>
          <w:lang w:eastAsia="he-IL"/>
        </w:rPr>
        <w:t>, כי כשהאיראנים</w:t>
      </w:r>
      <w:bookmarkStart w:id="11860" w:name="_ETM_Q24_640386"/>
      <w:bookmarkEnd w:id="11860"/>
      <w:r>
        <w:rPr>
          <w:rFonts w:hint="cs"/>
          <w:rtl/>
          <w:lang w:eastAsia="he-IL"/>
        </w:rPr>
        <w:t xml:space="preserve"> זרקו עלינו </w:t>
      </w:r>
      <w:bookmarkStart w:id="11861" w:name="_ETM_Q24_636558"/>
      <w:bookmarkEnd w:id="11861"/>
      <w:r>
        <w:rPr>
          <w:rFonts w:hint="cs"/>
          <w:rtl/>
          <w:lang w:eastAsia="he-IL"/>
        </w:rPr>
        <w:t>כלי נשק, הם לא הבחינו בין מלכיאלי או שטר</w:t>
      </w:r>
      <w:bookmarkStart w:id="11862" w:name="_ETM_Q24_637608"/>
      <w:bookmarkEnd w:id="11862"/>
      <w:r>
        <w:rPr>
          <w:rFonts w:hint="cs"/>
          <w:rtl/>
          <w:lang w:eastAsia="he-IL"/>
        </w:rPr>
        <w:t>ן ובי</w:t>
      </w:r>
      <w:bookmarkStart w:id="11863" w:name="_ETM_Q24_639628"/>
      <w:bookmarkEnd w:id="11863"/>
      <w:r>
        <w:rPr>
          <w:rFonts w:hint="cs"/>
          <w:rtl/>
          <w:lang w:eastAsia="he-IL"/>
        </w:rPr>
        <w:t>ן קואליציה לאופוזיציה.</w:t>
      </w:r>
    </w:p>
    <w:p w:rsidR="00B87DB4" w:rsidRDefault="00B87DB4" w:rsidP="00400700">
      <w:pPr>
        <w:rPr>
          <w:rtl/>
        </w:rPr>
      </w:pPr>
    </w:p>
    <w:p w:rsidR="00B87DB4" w:rsidRDefault="00B87DB4" w:rsidP="00400700">
      <w:pPr>
        <w:pStyle w:val="af5"/>
        <w:keepNext/>
        <w:rPr>
          <w:rtl/>
        </w:rPr>
      </w:pPr>
      <w:r w:rsidRPr="009F0012">
        <w:rPr>
          <w:rStyle w:val="TagStyle"/>
          <w:rtl/>
        </w:rPr>
        <w:t xml:space="preserve"> &lt;&lt; קריאה &gt;&gt; </w:t>
      </w:r>
      <w:r>
        <w:rPr>
          <w:rtl/>
        </w:rPr>
        <w:t>אלעזר שטרן (יש עתיד):</w:t>
      </w:r>
      <w:r w:rsidRPr="009F0012">
        <w:rPr>
          <w:rStyle w:val="TagStyle"/>
          <w:rtl/>
        </w:rPr>
        <w:t xml:space="preserve"> &lt;&lt; קריאה &gt;&gt;</w:t>
      </w:r>
      <w:r>
        <w:rPr>
          <w:rtl/>
        </w:rPr>
        <w:t xml:space="preserve">   </w:t>
      </w:r>
    </w:p>
    <w:p w:rsidR="00B87DB4" w:rsidRDefault="00B87DB4" w:rsidP="00400700">
      <w:pPr>
        <w:rPr>
          <w:rtl/>
          <w:lang w:eastAsia="he-IL"/>
        </w:rPr>
      </w:pPr>
      <w:bookmarkStart w:id="11864" w:name="_ETM_Q24_639099"/>
      <w:bookmarkEnd w:id="11864"/>
    </w:p>
    <w:p w:rsidR="00B87DB4" w:rsidRDefault="00B87DB4" w:rsidP="00400700">
      <w:pPr>
        <w:rPr>
          <w:rtl/>
          <w:lang w:eastAsia="he-IL"/>
        </w:rPr>
      </w:pPr>
      <w:bookmarkStart w:id="11865" w:name="_ETM_Q24_639286"/>
      <w:bookmarkStart w:id="11866" w:name="_ETM_Q24_639365"/>
      <w:bookmarkEnd w:id="11865"/>
      <w:bookmarkEnd w:id="11866"/>
      <w:r>
        <w:rPr>
          <w:rFonts w:hint="cs"/>
          <w:rtl/>
          <w:lang w:eastAsia="he-IL"/>
        </w:rPr>
        <w:t xml:space="preserve">עזוב, אני את </w:t>
      </w:r>
      <w:bookmarkStart w:id="11867" w:name="_ETM_Q24_639309"/>
      <w:bookmarkEnd w:id="11867"/>
      <w:r>
        <w:rPr>
          <w:rFonts w:hint="cs"/>
          <w:rtl/>
          <w:lang w:eastAsia="he-IL"/>
        </w:rPr>
        <w:t>השיעורי</w:t>
      </w:r>
      <w:bookmarkStart w:id="11868" w:name="_ETM_Q24_637349"/>
      <w:bookmarkEnd w:id="11868"/>
      <w:r>
        <w:rPr>
          <w:rFonts w:hint="cs"/>
          <w:rtl/>
          <w:lang w:eastAsia="he-IL"/>
        </w:rPr>
        <w:t xml:space="preserve">ם האלה </w:t>
      </w:r>
      <w:bookmarkStart w:id="11869" w:name="_ETM_Q24_636088"/>
      <w:bookmarkEnd w:id="11869"/>
      <w:r>
        <w:rPr>
          <w:rFonts w:hint="cs"/>
          <w:rtl/>
          <w:lang w:eastAsia="he-IL"/>
        </w:rPr>
        <w:t>יכול ללמד אותך</w:t>
      </w:r>
      <w:bookmarkStart w:id="11870" w:name="_ETM_Q24_644197"/>
      <w:bookmarkEnd w:id="11870"/>
      <w:r>
        <w:rPr>
          <w:rFonts w:hint="cs"/>
          <w:rtl/>
          <w:lang w:eastAsia="he-IL"/>
        </w:rPr>
        <w:t>.</w:t>
      </w:r>
      <w:bookmarkStart w:id="11871" w:name="_ETM_Q24_639188"/>
      <w:bookmarkStart w:id="11872" w:name="_ETM_Q24_639938"/>
      <w:bookmarkStart w:id="11873" w:name="_ETM_Q24_646357"/>
      <w:bookmarkEnd w:id="11871"/>
      <w:bookmarkEnd w:id="11872"/>
      <w:bookmarkEnd w:id="11873"/>
    </w:p>
    <w:p w:rsidR="00B87DB4" w:rsidRDefault="00B87DB4" w:rsidP="00400700">
      <w:pPr>
        <w:rPr>
          <w:rtl/>
          <w:lang w:eastAsia="he-IL"/>
        </w:rPr>
      </w:pPr>
      <w:bookmarkStart w:id="11874" w:name="_ETM_Q24_646439"/>
      <w:bookmarkEnd w:id="11874"/>
    </w:p>
    <w:p w:rsidR="00B87DB4" w:rsidRDefault="00B87DB4" w:rsidP="00400700">
      <w:pPr>
        <w:pStyle w:val="-"/>
        <w:keepNext/>
        <w:rPr>
          <w:rtl/>
        </w:rPr>
      </w:pPr>
      <w:r w:rsidRPr="00D40C1F">
        <w:rPr>
          <w:rStyle w:val="TagStyle"/>
          <w:rtl/>
        </w:rPr>
        <w:t xml:space="preserve"> &lt;&lt; דובר_המשך &gt;&gt; </w:t>
      </w:r>
      <w:r>
        <w:rPr>
          <w:rtl/>
        </w:rPr>
        <w:t>השר לשירותי דת מיכאל מלכיאלי:</w:t>
      </w:r>
      <w:r w:rsidRPr="00D40C1F">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BD3638">
      <w:pPr>
        <w:rPr>
          <w:rtl/>
        </w:rPr>
      </w:pPr>
      <w:bookmarkStart w:id="11875" w:name="_ETM_Q24_647476"/>
      <w:bookmarkEnd w:id="11875"/>
      <w:r>
        <w:rPr>
          <w:rFonts w:hint="cs"/>
          <w:rtl/>
          <w:lang w:eastAsia="he-IL"/>
        </w:rPr>
        <w:t>קודם כול, מכל מלמדיי השכלתי.</w:t>
      </w:r>
      <w:bookmarkStart w:id="11876" w:name="_ETM_Q24_644327"/>
      <w:bookmarkStart w:id="11877" w:name="_ETM_Q24_649198"/>
      <w:bookmarkEnd w:id="11876"/>
      <w:bookmarkEnd w:id="11877"/>
      <w:r>
        <w:rPr>
          <w:rFonts w:hint="cs"/>
          <w:rtl/>
          <w:lang w:eastAsia="he-IL"/>
        </w:rPr>
        <w:t xml:space="preserve"> אני</w:t>
      </w:r>
      <w:bookmarkStart w:id="11878" w:name="_ETM_Q24_651791"/>
      <w:bookmarkEnd w:id="11878"/>
      <w:r>
        <w:rPr>
          <w:rFonts w:hint="cs"/>
          <w:rtl/>
          <w:lang w:eastAsia="he-IL"/>
        </w:rPr>
        <w:t xml:space="preserve"> אשמח לשמוע תמיד, אבל בסוף, אני </w:t>
      </w:r>
      <w:bookmarkStart w:id="11879" w:name="_ETM_Q24_651977"/>
      <w:bookmarkEnd w:id="11879"/>
      <w:r>
        <w:rPr>
          <w:rFonts w:hint="cs"/>
          <w:rtl/>
          <w:lang w:eastAsia="he-IL"/>
        </w:rPr>
        <w:t>חושב שאם אנחנו נטיף</w:t>
      </w:r>
      <w:bookmarkStart w:id="11880" w:name="_ETM_Q24_655609"/>
      <w:bookmarkEnd w:id="11880"/>
      <w:r>
        <w:rPr>
          <w:rFonts w:hint="cs"/>
          <w:rtl/>
          <w:lang w:eastAsia="he-IL"/>
        </w:rPr>
        <w:t xml:space="preserve"> אחד לשני בצורה כזאת של קוטביות ושנאה, זה לא תורם לאף אחד.</w:t>
      </w:r>
      <w:bookmarkStart w:id="11881" w:name="_ETM_Q24_654627"/>
      <w:bookmarkEnd w:id="11881"/>
      <w:r>
        <w:rPr>
          <w:rFonts w:hint="cs"/>
          <w:rtl/>
          <w:lang w:eastAsia="he-IL"/>
        </w:rPr>
        <w:t xml:space="preserve"> </w:t>
      </w:r>
      <w:bookmarkStart w:id="11882" w:name="_ETM_Q24_670570"/>
      <w:bookmarkStart w:id="11883" w:name="_ETM_Q24_649280"/>
      <w:bookmarkStart w:id="11884" w:name="_ETM_Q24_640603"/>
      <w:bookmarkStart w:id="11885" w:name="_ETM_Q24_642140"/>
      <w:bookmarkStart w:id="11886" w:name="_ETM_Q24_660300"/>
      <w:bookmarkStart w:id="11887" w:name="_ETM_Q24_658207"/>
      <w:bookmarkEnd w:id="11882"/>
      <w:bookmarkEnd w:id="11883"/>
      <w:bookmarkEnd w:id="11884"/>
      <w:bookmarkEnd w:id="11885"/>
      <w:bookmarkEnd w:id="11886"/>
      <w:bookmarkEnd w:id="11887"/>
      <w:r>
        <w:rPr>
          <w:rtl/>
        </w:rPr>
        <w:t xml:space="preserve">כשאתה </w:t>
      </w:r>
      <w:bookmarkStart w:id="11888" w:name="_ETM_Q24_660600"/>
      <w:bookmarkEnd w:id="11888"/>
      <w:r>
        <w:rPr>
          <w:rtl/>
        </w:rPr>
        <w:t xml:space="preserve">אומר </w:t>
      </w:r>
      <w:bookmarkStart w:id="11889" w:name="_ETM_Q24_660780"/>
      <w:bookmarkEnd w:id="11889"/>
      <w:r w:rsidR="00BD3638">
        <w:rPr>
          <w:rFonts w:hint="cs"/>
          <w:rtl/>
        </w:rPr>
        <w:t>"</w:t>
      </w:r>
      <w:r>
        <w:rPr>
          <w:rtl/>
        </w:rPr>
        <w:t>אנחנו</w:t>
      </w:r>
      <w:r w:rsidR="00BD3638">
        <w:rPr>
          <w:rFonts w:hint="cs"/>
          <w:rtl/>
        </w:rPr>
        <w:t>"</w:t>
      </w:r>
      <w:r>
        <w:rPr>
          <w:rtl/>
        </w:rPr>
        <w:t xml:space="preserve"> </w:t>
      </w:r>
      <w:bookmarkStart w:id="11890" w:name="_ETM_Q24_661020"/>
      <w:bookmarkEnd w:id="11890"/>
      <w:r>
        <w:rPr>
          <w:rtl/>
        </w:rPr>
        <w:t xml:space="preserve">בשנה </w:t>
      </w:r>
      <w:bookmarkStart w:id="11891" w:name="_ETM_Q24_661380"/>
      <w:bookmarkEnd w:id="11891"/>
      <w:r>
        <w:rPr>
          <w:rtl/>
        </w:rPr>
        <w:t>החדשה</w:t>
      </w:r>
      <w:r>
        <w:rPr>
          <w:rFonts w:hint="cs"/>
          <w:rtl/>
        </w:rPr>
        <w:t>,</w:t>
      </w:r>
      <w:r>
        <w:rPr>
          <w:rtl/>
        </w:rPr>
        <w:t xml:space="preserve"> </w:t>
      </w:r>
      <w:bookmarkStart w:id="11892" w:name="_ETM_Q24_662540"/>
      <w:bookmarkEnd w:id="11892"/>
      <w:r>
        <w:rPr>
          <w:rtl/>
        </w:rPr>
        <w:t xml:space="preserve">אז </w:t>
      </w:r>
      <w:bookmarkStart w:id="11893" w:name="_ETM_Q24_662750"/>
      <w:bookmarkEnd w:id="11893"/>
      <w:r>
        <w:rPr>
          <w:rtl/>
        </w:rPr>
        <w:t xml:space="preserve">גם </w:t>
      </w:r>
      <w:bookmarkStart w:id="11894" w:name="_ETM_Q24_663020"/>
      <w:bookmarkEnd w:id="11894"/>
      <w:r>
        <w:rPr>
          <w:rtl/>
        </w:rPr>
        <w:t>הנוסחאות</w:t>
      </w:r>
      <w:r>
        <w:rPr>
          <w:rFonts w:hint="cs"/>
          <w:rtl/>
        </w:rPr>
        <w:t>,</w:t>
      </w:r>
      <w:r>
        <w:rPr>
          <w:rtl/>
        </w:rPr>
        <w:t xml:space="preserve"> </w:t>
      </w:r>
      <w:bookmarkStart w:id="11895" w:name="_ETM_Q24_663920"/>
      <w:bookmarkEnd w:id="11895"/>
      <w:r>
        <w:rPr>
          <w:rtl/>
        </w:rPr>
        <w:t xml:space="preserve">גם </w:t>
      </w:r>
      <w:bookmarkStart w:id="11896" w:name="_ETM_Q24_664160"/>
      <w:bookmarkEnd w:id="11896"/>
      <w:r>
        <w:rPr>
          <w:rtl/>
        </w:rPr>
        <w:t>א</w:t>
      </w:r>
      <w:bookmarkStart w:id="11897" w:name="_ETM_Q24_661507"/>
      <w:bookmarkEnd w:id="11897"/>
      <w:r>
        <w:rPr>
          <w:rFonts w:hint="cs"/>
          <w:rtl/>
        </w:rPr>
        <w:t>ם א</w:t>
      </w:r>
      <w:r>
        <w:rPr>
          <w:rtl/>
        </w:rPr>
        <w:t xml:space="preserve">נחנו </w:t>
      </w:r>
      <w:bookmarkStart w:id="11898" w:name="_ETM_Q24_664340"/>
      <w:bookmarkEnd w:id="11898"/>
      <w:r>
        <w:rPr>
          <w:rtl/>
        </w:rPr>
        <w:t xml:space="preserve">חלוקים </w:t>
      </w:r>
      <w:bookmarkStart w:id="11899" w:name="_ETM_Q24_665400"/>
      <w:bookmarkEnd w:id="11899"/>
      <w:r>
        <w:rPr>
          <w:rFonts w:hint="cs"/>
          <w:rtl/>
        </w:rPr>
        <w:t>ל</w:t>
      </w:r>
      <w:bookmarkStart w:id="11900" w:name="_ETM_Q24_662907"/>
      <w:bookmarkEnd w:id="11900"/>
      <w:r>
        <w:rPr>
          <w:rtl/>
        </w:rPr>
        <w:t xml:space="preserve">קואליציה </w:t>
      </w:r>
      <w:bookmarkStart w:id="11901" w:name="_ETM_Q24_665939"/>
      <w:bookmarkEnd w:id="11901"/>
      <w:r>
        <w:rPr>
          <w:rFonts w:hint="cs"/>
          <w:rtl/>
        </w:rPr>
        <w:t>ו</w:t>
      </w:r>
      <w:r>
        <w:rPr>
          <w:rtl/>
        </w:rPr>
        <w:t>אופוזיציה</w:t>
      </w:r>
      <w:r>
        <w:rPr>
          <w:rFonts w:hint="cs"/>
          <w:rtl/>
        </w:rPr>
        <w:t>,</w:t>
      </w:r>
      <w:bookmarkStart w:id="11902" w:name="_ETM_Q24_664157"/>
      <w:bookmarkEnd w:id="11902"/>
      <w:r>
        <w:rPr>
          <w:rFonts w:hint="cs"/>
          <w:rtl/>
        </w:rPr>
        <w:t xml:space="preserve"> ימין,</w:t>
      </w:r>
      <w:r>
        <w:rPr>
          <w:rtl/>
        </w:rPr>
        <w:t xml:space="preserve"> </w:t>
      </w:r>
      <w:bookmarkStart w:id="11903" w:name="_ETM_Q24_668340"/>
      <w:bookmarkStart w:id="11904" w:name="_ETM_Q24_668459"/>
      <w:bookmarkEnd w:id="11903"/>
      <w:bookmarkEnd w:id="11904"/>
      <w:r>
        <w:rPr>
          <w:rtl/>
        </w:rPr>
        <w:t xml:space="preserve">לא </w:t>
      </w:r>
      <w:bookmarkStart w:id="11905" w:name="_ETM_Q24_668580"/>
      <w:bookmarkEnd w:id="11905"/>
      <w:r>
        <w:rPr>
          <w:rtl/>
        </w:rPr>
        <w:t>משנה</w:t>
      </w:r>
      <w:r>
        <w:rPr>
          <w:rFonts w:hint="cs"/>
          <w:rtl/>
        </w:rPr>
        <w:t>, דתיים או לא, זה לא משנה</w:t>
      </w:r>
      <w:bookmarkStart w:id="11906" w:name="_ETM_Q24_665077"/>
      <w:bookmarkEnd w:id="11906"/>
      <w:r>
        <w:rPr>
          <w:rFonts w:hint="cs"/>
          <w:rtl/>
        </w:rPr>
        <w:t>.</w:t>
      </w:r>
      <w:r>
        <w:rPr>
          <w:rtl/>
        </w:rPr>
        <w:t xml:space="preserve"> </w:t>
      </w:r>
      <w:bookmarkStart w:id="11907" w:name="_ETM_Q24_669299"/>
      <w:bookmarkEnd w:id="11907"/>
      <w:r>
        <w:rPr>
          <w:rFonts w:hint="cs"/>
          <w:rtl/>
        </w:rPr>
        <w:t xml:space="preserve">ודאי האנשים </w:t>
      </w:r>
      <w:bookmarkStart w:id="11908" w:name="_ETM_Q24_669827"/>
      <w:bookmarkEnd w:id="11908"/>
      <w:r>
        <w:rPr>
          <w:rFonts w:hint="cs"/>
          <w:rtl/>
        </w:rPr>
        <w:t xml:space="preserve">שנמצאים </w:t>
      </w:r>
      <w:bookmarkStart w:id="11909" w:name="_ETM_Q24_671670"/>
      <w:bookmarkStart w:id="11910" w:name="_ETM_Q24_670928"/>
      <w:bookmarkEnd w:id="11909"/>
      <w:bookmarkEnd w:id="11910"/>
      <w:r>
        <w:rPr>
          <w:rtl/>
        </w:rPr>
        <w:t>למעלה</w:t>
      </w:r>
      <w:r>
        <w:rPr>
          <w:rFonts w:hint="cs"/>
          <w:rtl/>
        </w:rPr>
        <w:t>,</w:t>
      </w:r>
      <w:r>
        <w:rPr>
          <w:rtl/>
        </w:rPr>
        <w:t xml:space="preserve"> </w:t>
      </w:r>
      <w:bookmarkStart w:id="11911" w:name="_ETM_Q24_672540"/>
      <w:bookmarkEnd w:id="11911"/>
      <w:r>
        <w:rPr>
          <w:rtl/>
        </w:rPr>
        <w:t xml:space="preserve">שמפונים </w:t>
      </w:r>
      <w:bookmarkStart w:id="11912" w:name="_ETM_Q24_673140"/>
      <w:bookmarkEnd w:id="11912"/>
      <w:r>
        <w:rPr>
          <w:rtl/>
        </w:rPr>
        <w:t>מהבתים</w:t>
      </w:r>
      <w:r>
        <w:rPr>
          <w:rFonts w:hint="cs"/>
          <w:rtl/>
        </w:rPr>
        <w:t>,</w:t>
      </w:r>
      <w:r>
        <w:rPr>
          <w:rtl/>
        </w:rPr>
        <w:t xml:space="preserve"> </w:t>
      </w:r>
      <w:bookmarkStart w:id="11913" w:name="_ETM_Q24_674040"/>
      <w:bookmarkEnd w:id="11913"/>
      <w:r>
        <w:rPr>
          <w:rtl/>
        </w:rPr>
        <w:t xml:space="preserve">אנשים </w:t>
      </w:r>
      <w:bookmarkStart w:id="11914" w:name="_ETM_Q24_674370"/>
      <w:bookmarkEnd w:id="11914"/>
      <w:r>
        <w:rPr>
          <w:rtl/>
        </w:rPr>
        <w:t xml:space="preserve">שלא </w:t>
      </w:r>
      <w:bookmarkStart w:id="11915" w:name="_ETM_Q24_674640"/>
      <w:bookmarkEnd w:id="11915"/>
      <w:r>
        <w:rPr>
          <w:rtl/>
        </w:rPr>
        <w:t xml:space="preserve">חיים </w:t>
      </w:r>
      <w:bookmarkStart w:id="11916" w:name="_ETM_Q24_674939"/>
      <w:bookmarkEnd w:id="11916"/>
      <w:r>
        <w:rPr>
          <w:rtl/>
        </w:rPr>
        <w:t xml:space="preserve">כבר </w:t>
      </w:r>
      <w:bookmarkStart w:id="11917" w:name="_ETM_Q24_675090"/>
      <w:bookmarkEnd w:id="11917"/>
      <w:r>
        <w:rPr>
          <w:rtl/>
        </w:rPr>
        <w:t xml:space="preserve">תקופה </w:t>
      </w:r>
      <w:bookmarkStart w:id="11918" w:name="_ETM_Q24_675480"/>
      <w:bookmarkEnd w:id="11918"/>
      <w:r>
        <w:rPr>
          <w:rtl/>
        </w:rPr>
        <w:t xml:space="preserve">ארוכה </w:t>
      </w:r>
      <w:bookmarkStart w:id="11919" w:name="_ETM_Q24_675810"/>
      <w:bookmarkEnd w:id="11919"/>
      <w:r>
        <w:rPr>
          <w:rtl/>
        </w:rPr>
        <w:t xml:space="preserve">בצורה </w:t>
      </w:r>
      <w:bookmarkStart w:id="11920" w:name="_ETM_Q24_676200"/>
      <w:bookmarkEnd w:id="11920"/>
      <w:r>
        <w:rPr>
          <w:rtl/>
        </w:rPr>
        <w:t>מסודרת</w:t>
      </w:r>
      <w:r>
        <w:rPr>
          <w:rFonts w:hint="cs"/>
          <w:rtl/>
        </w:rPr>
        <w:t>,</w:t>
      </w:r>
      <w:r>
        <w:rPr>
          <w:rtl/>
        </w:rPr>
        <w:t xml:space="preserve"> </w:t>
      </w:r>
      <w:bookmarkStart w:id="11921" w:name="_ETM_Q24_676950"/>
      <w:bookmarkEnd w:id="11921"/>
      <w:r>
        <w:rPr>
          <w:rtl/>
        </w:rPr>
        <w:t xml:space="preserve">הם </w:t>
      </w:r>
      <w:bookmarkStart w:id="11922" w:name="_ETM_Q24_677129"/>
      <w:bookmarkEnd w:id="11922"/>
      <w:r>
        <w:rPr>
          <w:rtl/>
        </w:rPr>
        <w:t xml:space="preserve">מצפים </w:t>
      </w:r>
      <w:bookmarkStart w:id="11923" w:name="_ETM_Q24_677640"/>
      <w:bookmarkEnd w:id="11923"/>
      <w:r>
        <w:rPr>
          <w:rtl/>
        </w:rPr>
        <w:t xml:space="preserve">מאיתנו </w:t>
      </w:r>
      <w:bookmarkStart w:id="11924" w:name="_ETM_Q24_678800"/>
      <w:bookmarkStart w:id="11925" w:name="_ETM_Q24_676108"/>
      <w:bookmarkEnd w:id="11924"/>
      <w:bookmarkEnd w:id="11925"/>
      <w:proofErr w:type="spellStart"/>
      <w:r>
        <w:rPr>
          <w:rFonts w:hint="cs"/>
          <w:rtl/>
        </w:rPr>
        <w:t>ל</w:t>
      </w:r>
      <w:r>
        <w:rPr>
          <w:rtl/>
        </w:rPr>
        <w:t>קצת</w:t>
      </w:r>
      <w:proofErr w:type="spellEnd"/>
      <w:r>
        <w:rPr>
          <w:rtl/>
        </w:rPr>
        <w:t xml:space="preserve"> </w:t>
      </w:r>
      <w:bookmarkStart w:id="11926" w:name="_ETM_Q24_679190"/>
      <w:bookmarkEnd w:id="11926"/>
      <w:r>
        <w:rPr>
          <w:rtl/>
        </w:rPr>
        <w:t>רגיעה</w:t>
      </w:r>
      <w:r>
        <w:rPr>
          <w:rFonts w:hint="cs"/>
          <w:rtl/>
        </w:rPr>
        <w:t>,</w:t>
      </w:r>
      <w:r>
        <w:rPr>
          <w:rtl/>
        </w:rPr>
        <w:t xml:space="preserve"> </w:t>
      </w:r>
      <w:bookmarkStart w:id="11927" w:name="_ETM_Q24_680270"/>
      <w:bookmarkEnd w:id="11927"/>
      <w:r>
        <w:rPr>
          <w:rtl/>
        </w:rPr>
        <w:t xml:space="preserve">קצת </w:t>
      </w:r>
      <w:bookmarkStart w:id="11928" w:name="_ETM_Q24_680930"/>
      <w:bookmarkEnd w:id="11928"/>
      <w:r>
        <w:rPr>
          <w:rtl/>
        </w:rPr>
        <w:t xml:space="preserve">לדבר </w:t>
      </w:r>
      <w:bookmarkStart w:id="11929" w:name="_ETM_Q24_681560"/>
      <w:bookmarkEnd w:id="11929"/>
      <w:r>
        <w:rPr>
          <w:rtl/>
        </w:rPr>
        <w:t>שלום</w:t>
      </w:r>
      <w:r>
        <w:rPr>
          <w:rFonts w:hint="cs"/>
          <w:rtl/>
        </w:rPr>
        <w:t>.</w:t>
      </w:r>
    </w:p>
    <w:p w:rsidR="00B87DB4" w:rsidRDefault="00B87DB4" w:rsidP="00400700">
      <w:pPr>
        <w:rPr>
          <w:rtl/>
        </w:rPr>
      </w:pPr>
      <w:bookmarkStart w:id="11930" w:name="_ETM_Q24_686000"/>
      <w:bookmarkStart w:id="11931" w:name="_ETM_Q24_670110"/>
      <w:bookmarkStart w:id="11932" w:name="_ETM_Q24_670439"/>
      <w:bookmarkStart w:id="11933" w:name="_ETM_Q24_670709"/>
      <w:bookmarkStart w:id="11934" w:name="_ETM_Q24_671099"/>
      <w:bookmarkStart w:id="11935" w:name="_ETM_Q24_678078"/>
      <w:bookmarkEnd w:id="11930"/>
      <w:bookmarkEnd w:id="11931"/>
      <w:bookmarkEnd w:id="11932"/>
      <w:bookmarkEnd w:id="11933"/>
      <w:bookmarkEnd w:id="11934"/>
      <w:bookmarkEnd w:id="11935"/>
    </w:p>
    <w:p w:rsidR="00B87DB4" w:rsidRDefault="00B87DB4" w:rsidP="00400700">
      <w:pPr>
        <w:pStyle w:val="af5"/>
        <w:keepNext/>
        <w:rPr>
          <w:rtl/>
        </w:rPr>
      </w:pPr>
      <w:bookmarkStart w:id="11936" w:name="ET_interruption_5109_54"/>
      <w:r w:rsidRPr="00482F72">
        <w:rPr>
          <w:rStyle w:val="TagStyle"/>
          <w:rtl/>
        </w:rPr>
        <w:t xml:space="preserve"> &lt;&lt; קריאה &gt;&gt; </w:t>
      </w:r>
      <w:r>
        <w:rPr>
          <w:rtl/>
        </w:rPr>
        <w:t>אלעזר שטרן (יש עתיד):</w:t>
      </w:r>
      <w:r w:rsidRPr="00482F72">
        <w:rPr>
          <w:rStyle w:val="TagStyle"/>
          <w:rtl/>
        </w:rPr>
        <w:t xml:space="preserve"> &lt;&lt; קריאה &gt;&gt;</w:t>
      </w:r>
      <w:r>
        <w:rPr>
          <w:rtl/>
        </w:rPr>
        <w:t xml:space="preserve">   </w:t>
      </w:r>
      <w:bookmarkEnd w:id="11936"/>
    </w:p>
    <w:p w:rsidR="00B87DB4" w:rsidRDefault="00B87DB4" w:rsidP="005917DA">
      <w:pPr>
        <w:rPr>
          <w:rtl/>
          <w:lang w:eastAsia="he-IL"/>
        </w:rPr>
      </w:pPr>
    </w:p>
    <w:p w:rsidR="00B87DB4" w:rsidRDefault="00B87DB4" w:rsidP="00400700">
      <w:pPr>
        <w:rPr>
          <w:rtl/>
          <w:lang w:eastAsia="he-IL"/>
        </w:rPr>
      </w:pPr>
      <w:bookmarkStart w:id="11937" w:name="_ETM_Q24_684836"/>
      <w:bookmarkStart w:id="11938" w:name="_ETM_Q24_680128"/>
      <w:bookmarkEnd w:id="11937"/>
      <w:bookmarkEnd w:id="11938"/>
      <w:r>
        <w:rPr>
          <w:rFonts w:hint="cs"/>
          <w:rtl/>
          <w:lang w:eastAsia="he-IL"/>
        </w:rPr>
        <w:t>גם, גם, גם.</w:t>
      </w:r>
      <w:bookmarkStart w:id="11939" w:name="_ETM_Q24_680098"/>
      <w:bookmarkEnd w:id="11939"/>
      <w:r>
        <w:rPr>
          <w:rFonts w:hint="cs"/>
          <w:rtl/>
          <w:lang w:eastAsia="he-IL"/>
        </w:rPr>
        <w:t xml:space="preserve"> הם גם מצפים ממך</w:t>
      </w:r>
      <w:bookmarkStart w:id="11940" w:name="_ETM_Q24_684251"/>
      <w:bookmarkEnd w:id="11940"/>
      <w:r>
        <w:rPr>
          <w:rFonts w:hint="cs"/>
          <w:rtl/>
          <w:lang w:eastAsia="he-IL"/>
        </w:rPr>
        <w:t xml:space="preserve"> שתגיד שלצבא מתגייסים </w:t>
      </w:r>
      <w:bookmarkStart w:id="11941" w:name="_ETM_Q24_684018"/>
      <w:bookmarkEnd w:id="11941"/>
      <w:r>
        <w:rPr>
          <w:rFonts w:hint="cs"/>
          <w:rtl/>
          <w:lang w:eastAsia="he-IL"/>
        </w:rPr>
        <w:t>כולם. גם לזה הם מצפים ממך. כדאי שתדע את זה.</w:t>
      </w:r>
      <w:bookmarkStart w:id="11942" w:name="_ETM_Q24_686857"/>
      <w:bookmarkStart w:id="11943" w:name="_ETM_Q24_691965"/>
      <w:bookmarkStart w:id="11944" w:name="_ETM_Q24_692445"/>
      <w:bookmarkEnd w:id="11942"/>
      <w:bookmarkEnd w:id="11943"/>
      <w:bookmarkEnd w:id="11944"/>
    </w:p>
    <w:p w:rsidR="00B87DB4" w:rsidRDefault="00B87DB4" w:rsidP="00400700">
      <w:pPr>
        <w:rPr>
          <w:rtl/>
          <w:lang w:eastAsia="he-IL"/>
        </w:rPr>
      </w:pPr>
      <w:bookmarkStart w:id="11945" w:name="_ETM_Q24_692516"/>
      <w:bookmarkEnd w:id="11945"/>
    </w:p>
    <w:p w:rsidR="00B87DB4" w:rsidRDefault="00B87DB4" w:rsidP="00400700">
      <w:pPr>
        <w:pStyle w:val="-"/>
        <w:keepNext/>
        <w:rPr>
          <w:rtl/>
        </w:rPr>
      </w:pPr>
      <w:bookmarkStart w:id="11946" w:name="ET_speakercontinue_6448_55"/>
      <w:r w:rsidRPr="00100032">
        <w:rPr>
          <w:rStyle w:val="TagStyle"/>
          <w:rtl/>
        </w:rPr>
        <w:t xml:space="preserve"> &lt;&lt; דובר_המשך &gt;&gt; </w:t>
      </w:r>
      <w:r>
        <w:rPr>
          <w:rtl/>
        </w:rPr>
        <w:t>השר לשירותי דת מיכאל מלכיאלי:</w:t>
      </w:r>
      <w:r w:rsidRPr="00100032">
        <w:rPr>
          <w:rStyle w:val="TagStyle"/>
          <w:rtl/>
        </w:rPr>
        <w:t xml:space="preserve"> &lt;&lt; דובר_המשך &gt;&gt;</w:t>
      </w:r>
      <w:r>
        <w:rPr>
          <w:rtl/>
        </w:rPr>
        <w:t xml:space="preserve">   </w:t>
      </w:r>
      <w:bookmarkEnd w:id="11946"/>
    </w:p>
    <w:p w:rsidR="00B87DB4" w:rsidRDefault="00B87DB4" w:rsidP="005917DA">
      <w:pPr>
        <w:rPr>
          <w:rtl/>
          <w:lang w:eastAsia="he-IL"/>
        </w:rPr>
      </w:pPr>
    </w:p>
    <w:p w:rsidR="00B87DB4" w:rsidRDefault="00B87DB4" w:rsidP="00400700">
      <w:pPr>
        <w:rPr>
          <w:rtl/>
          <w:lang w:eastAsia="he-IL"/>
        </w:rPr>
      </w:pPr>
      <w:bookmarkStart w:id="11947" w:name="_ETM_Q24_694237"/>
      <w:bookmarkEnd w:id="11947"/>
      <w:r>
        <w:rPr>
          <w:rFonts w:hint="cs"/>
          <w:rtl/>
          <w:lang w:eastAsia="he-IL"/>
        </w:rPr>
        <w:t>נכון.</w:t>
      </w:r>
    </w:p>
    <w:p w:rsidR="00B87DB4" w:rsidRDefault="00B87DB4" w:rsidP="00400700">
      <w:pPr>
        <w:rPr>
          <w:rtl/>
        </w:rPr>
      </w:pPr>
    </w:p>
    <w:p w:rsidR="00B87DB4" w:rsidRDefault="00B87DB4" w:rsidP="00400700">
      <w:pPr>
        <w:pStyle w:val="af5"/>
        <w:keepNext/>
        <w:rPr>
          <w:rtl/>
        </w:rPr>
      </w:pPr>
      <w:r w:rsidRPr="00482F72">
        <w:rPr>
          <w:rStyle w:val="TagStyle"/>
          <w:rtl/>
        </w:rPr>
        <w:t xml:space="preserve"> &lt;&lt; קריאה &gt;&gt; </w:t>
      </w:r>
      <w:r>
        <w:rPr>
          <w:rtl/>
        </w:rPr>
        <w:t>אלעזר שטרן (יש עתיד):</w:t>
      </w:r>
      <w:r w:rsidRPr="00482F72">
        <w:rPr>
          <w:rStyle w:val="TagStyle"/>
          <w:rtl/>
        </w:rPr>
        <w:t xml:space="preserve"> &lt;&lt; קריאה &gt;&gt;</w:t>
      </w:r>
      <w:r>
        <w:rPr>
          <w:rtl/>
        </w:rPr>
        <w:t xml:space="preserve">   </w:t>
      </w:r>
    </w:p>
    <w:p w:rsidR="00B87DB4" w:rsidRDefault="00B87DB4" w:rsidP="00400700">
      <w:pPr>
        <w:rPr>
          <w:rtl/>
          <w:lang w:eastAsia="he-IL"/>
        </w:rPr>
      </w:pPr>
      <w:bookmarkStart w:id="11948" w:name="_ETM_Q24_687767"/>
      <w:bookmarkEnd w:id="11948"/>
    </w:p>
    <w:p w:rsidR="00B87DB4" w:rsidRDefault="00B87DB4" w:rsidP="00400700">
      <w:pPr>
        <w:rPr>
          <w:rtl/>
          <w:lang w:eastAsia="he-IL"/>
        </w:rPr>
      </w:pPr>
      <w:bookmarkStart w:id="11949" w:name="_ETM_Q24_687957"/>
      <w:bookmarkStart w:id="11950" w:name="_ETM_Q24_688015"/>
      <w:bookmarkEnd w:id="11949"/>
      <w:bookmarkEnd w:id="11950"/>
      <w:r>
        <w:rPr>
          <w:rFonts w:hint="cs"/>
          <w:rtl/>
          <w:lang w:eastAsia="he-IL"/>
        </w:rPr>
        <w:t>אוקיי, אבל אתה לא אומר את זה</w:t>
      </w:r>
      <w:bookmarkStart w:id="11951" w:name="_ETM_Q24_692246"/>
      <w:bookmarkStart w:id="11952" w:name="_ETM_Q24_692558"/>
      <w:bookmarkEnd w:id="11951"/>
      <w:bookmarkEnd w:id="11952"/>
      <w:r>
        <w:rPr>
          <w:rFonts w:hint="cs"/>
          <w:rtl/>
          <w:lang w:eastAsia="he-IL"/>
        </w:rPr>
        <w:t xml:space="preserve">, והרבנים </w:t>
      </w:r>
      <w:bookmarkStart w:id="11953" w:name="_ETM_Q24_698530"/>
      <w:bookmarkEnd w:id="11953"/>
      <w:r>
        <w:rPr>
          <w:rFonts w:hint="cs"/>
          <w:rtl/>
          <w:lang w:eastAsia="he-IL"/>
        </w:rPr>
        <w:t xml:space="preserve">מטעמך לא אומרים את זה. כדאי </w:t>
      </w:r>
      <w:bookmarkStart w:id="11954" w:name="_ETM_Q24_694867"/>
      <w:bookmarkEnd w:id="11954"/>
      <w:r>
        <w:rPr>
          <w:rFonts w:hint="cs"/>
          <w:rtl/>
          <w:lang w:eastAsia="he-IL"/>
        </w:rPr>
        <w:t>שגם את זה תגיד.</w:t>
      </w:r>
      <w:bookmarkStart w:id="11955" w:name="_ETM_Q24_695518"/>
      <w:bookmarkStart w:id="11956" w:name="_ETM_Q24_697278"/>
      <w:bookmarkStart w:id="11957" w:name="_ETM_Q24_693077"/>
      <w:bookmarkStart w:id="11958" w:name="_ETM_Q24_688577"/>
      <w:bookmarkEnd w:id="11955"/>
      <w:bookmarkEnd w:id="11956"/>
      <w:bookmarkEnd w:id="11957"/>
      <w:bookmarkEnd w:id="11958"/>
    </w:p>
    <w:p w:rsidR="00B87DB4" w:rsidRDefault="00B87DB4" w:rsidP="00400700">
      <w:pPr>
        <w:rPr>
          <w:rtl/>
          <w:lang w:eastAsia="he-IL"/>
        </w:rPr>
      </w:pPr>
      <w:bookmarkStart w:id="11959" w:name="_ETM_Q24_702571"/>
      <w:bookmarkStart w:id="11960" w:name="_ETM_Q24_702653"/>
      <w:bookmarkEnd w:id="11959"/>
      <w:bookmarkEnd w:id="11960"/>
    </w:p>
    <w:p w:rsidR="00B87DB4" w:rsidRDefault="00B87DB4" w:rsidP="00400700">
      <w:pPr>
        <w:pStyle w:val="-"/>
        <w:keepNext/>
        <w:rPr>
          <w:rtl/>
        </w:rPr>
      </w:pPr>
      <w:r w:rsidRPr="00100032">
        <w:rPr>
          <w:rStyle w:val="TagStyle"/>
          <w:rtl/>
        </w:rPr>
        <w:t xml:space="preserve"> &lt;&lt; דובר_המשך &gt;&gt; </w:t>
      </w:r>
      <w:r>
        <w:rPr>
          <w:rtl/>
        </w:rPr>
        <w:t>השר לשירותי דת מיכאל מלכיאלי:</w:t>
      </w:r>
      <w:r w:rsidRPr="00100032">
        <w:rPr>
          <w:rStyle w:val="TagStyle"/>
          <w:rtl/>
        </w:rPr>
        <w:t xml:space="preserve"> &lt;&lt; דובר_המשך &gt;&gt;</w:t>
      </w:r>
      <w:r>
        <w:rPr>
          <w:rtl/>
        </w:rPr>
        <w:t xml:space="preserve">   </w:t>
      </w:r>
    </w:p>
    <w:p w:rsidR="00B87DB4" w:rsidRDefault="00B87DB4" w:rsidP="005917DA">
      <w:pPr>
        <w:rPr>
          <w:rtl/>
          <w:lang w:eastAsia="he-IL"/>
        </w:rPr>
      </w:pPr>
    </w:p>
    <w:p w:rsidR="00B87DB4" w:rsidRDefault="00B87DB4" w:rsidP="00BD3638">
      <w:pPr>
        <w:rPr>
          <w:rtl/>
        </w:rPr>
      </w:pPr>
      <w:bookmarkStart w:id="11961" w:name="_ETM_Q24_703369"/>
      <w:bookmarkStart w:id="11962" w:name="_ETM_Q24_700159"/>
      <w:bookmarkEnd w:id="11961"/>
      <w:bookmarkEnd w:id="11962"/>
      <w:r>
        <w:rPr>
          <w:rtl/>
        </w:rPr>
        <w:t xml:space="preserve">קודם </w:t>
      </w:r>
      <w:bookmarkStart w:id="11963" w:name="_ETM_Q24_700489"/>
      <w:bookmarkEnd w:id="11963"/>
      <w:r>
        <w:rPr>
          <w:rtl/>
        </w:rPr>
        <w:t>כ</w:t>
      </w:r>
      <w:r>
        <w:rPr>
          <w:rFonts w:hint="cs"/>
          <w:rtl/>
        </w:rPr>
        <w:t>ו</w:t>
      </w:r>
      <w:bookmarkStart w:id="11964" w:name="_ETM_Q24_699647"/>
      <w:bookmarkEnd w:id="11964"/>
      <w:r>
        <w:rPr>
          <w:rtl/>
        </w:rPr>
        <w:t xml:space="preserve">ל </w:t>
      </w:r>
      <w:bookmarkStart w:id="11965" w:name="_ETM_Q24_700730"/>
      <w:bookmarkEnd w:id="11965"/>
      <w:r>
        <w:rPr>
          <w:rtl/>
        </w:rPr>
        <w:t xml:space="preserve">נגיד </w:t>
      </w:r>
      <w:bookmarkStart w:id="11966" w:name="_ETM_Q24_701629"/>
      <w:bookmarkEnd w:id="11966"/>
      <w:r>
        <w:rPr>
          <w:rtl/>
        </w:rPr>
        <w:t>שה</w:t>
      </w:r>
      <w:bookmarkStart w:id="11967" w:name="_ETM_Q24_702580"/>
      <w:bookmarkEnd w:id="11967"/>
      <w:r>
        <w:rPr>
          <w:rtl/>
        </w:rPr>
        <w:t>הבנ</w:t>
      </w:r>
      <w:r>
        <w:rPr>
          <w:rFonts w:hint="cs"/>
          <w:rtl/>
        </w:rPr>
        <w:t xml:space="preserve">ה בינינו </w:t>
      </w:r>
      <w:bookmarkStart w:id="11968" w:name="_ETM_Q24_703150"/>
      <w:bookmarkStart w:id="11969" w:name="_ETM_Q24_703480"/>
      <w:bookmarkStart w:id="11970" w:name="_ETM_Q24_701446"/>
      <w:bookmarkEnd w:id="11968"/>
      <w:bookmarkEnd w:id="11969"/>
      <w:bookmarkEnd w:id="11970"/>
      <w:r>
        <w:rPr>
          <w:rtl/>
        </w:rPr>
        <w:t xml:space="preserve">צריכה </w:t>
      </w:r>
      <w:bookmarkStart w:id="11971" w:name="_ETM_Q24_703929"/>
      <w:bookmarkEnd w:id="11971"/>
      <w:r>
        <w:rPr>
          <w:rtl/>
        </w:rPr>
        <w:t xml:space="preserve">להיות </w:t>
      </w:r>
      <w:bookmarkStart w:id="11972" w:name="_ETM_Q24_704679"/>
      <w:bookmarkEnd w:id="11972"/>
      <w:r>
        <w:rPr>
          <w:rtl/>
        </w:rPr>
        <w:t xml:space="preserve">ששיח </w:t>
      </w:r>
      <w:bookmarkStart w:id="11973" w:name="_ETM_Q24_705309"/>
      <w:bookmarkEnd w:id="11973"/>
      <w:r>
        <w:rPr>
          <w:rtl/>
        </w:rPr>
        <w:t>ש</w:t>
      </w:r>
      <w:r>
        <w:rPr>
          <w:rFonts w:hint="cs"/>
          <w:rtl/>
        </w:rPr>
        <w:t xml:space="preserve">ל </w:t>
      </w:r>
      <w:r>
        <w:rPr>
          <w:rtl/>
        </w:rPr>
        <w:t>מחלוקת</w:t>
      </w:r>
      <w:r>
        <w:rPr>
          <w:rFonts w:hint="cs"/>
          <w:rtl/>
        </w:rPr>
        <w:t>,</w:t>
      </w:r>
      <w:bookmarkStart w:id="11974" w:name="_ETM_Q24_704906"/>
      <w:bookmarkEnd w:id="11974"/>
      <w:r>
        <w:rPr>
          <w:rtl/>
        </w:rPr>
        <w:t xml:space="preserve"> </w:t>
      </w:r>
      <w:bookmarkStart w:id="11975" w:name="_ETM_Q24_706390"/>
      <w:bookmarkEnd w:id="11975"/>
      <w:r>
        <w:rPr>
          <w:rtl/>
        </w:rPr>
        <w:t xml:space="preserve">ודאי </w:t>
      </w:r>
      <w:bookmarkStart w:id="11976" w:name="_ETM_Q24_706840"/>
      <w:bookmarkEnd w:id="11976"/>
      <w:r>
        <w:rPr>
          <w:rtl/>
        </w:rPr>
        <w:t xml:space="preserve">בשנה </w:t>
      </w:r>
      <w:bookmarkStart w:id="11977" w:name="_ETM_Q24_707200"/>
      <w:bookmarkEnd w:id="11977"/>
      <w:r>
        <w:rPr>
          <w:rtl/>
        </w:rPr>
        <w:t xml:space="preserve">שקראת </w:t>
      </w:r>
      <w:bookmarkStart w:id="11978" w:name="_ETM_Q24_707590"/>
      <w:bookmarkEnd w:id="11978"/>
      <w:r>
        <w:rPr>
          <w:rFonts w:hint="cs"/>
          <w:rtl/>
        </w:rPr>
        <w:t>לה</w:t>
      </w:r>
      <w:r>
        <w:rPr>
          <w:rtl/>
        </w:rPr>
        <w:t xml:space="preserve"> </w:t>
      </w:r>
      <w:bookmarkStart w:id="11979" w:name="_ETM_Q24_708280"/>
      <w:bookmarkEnd w:id="11979"/>
      <w:r>
        <w:rPr>
          <w:rtl/>
        </w:rPr>
        <w:t xml:space="preserve">תקופה </w:t>
      </w:r>
      <w:bookmarkStart w:id="11980" w:name="_ETM_Q24_708730"/>
      <w:bookmarkEnd w:id="11980"/>
      <w:r>
        <w:rPr>
          <w:rtl/>
        </w:rPr>
        <w:t>אחרת</w:t>
      </w:r>
      <w:r>
        <w:rPr>
          <w:rFonts w:hint="cs"/>
          <w:rtl/>
        </w:rPr>
        <w:t>,</w:t>
      </w:r>
      <w:r>
        <w:rPr>
          <w:rtl/>
        </w:rPr>
        <w:t xml:space="preserve"> </w:t>
      </w:r>
      <w:bookmarkStart w:id="11981" w:name="_ETM_Q24_709450"/>
      <w:bookmarkEnd w:id="11981"/>
      <w:r>
        <w:rPr>
          <w:rtl/>
        </w:rPr>
        <w:t xml:space="preserve">צריך </w:t>
      </w:r>
      <w:bookmarkStart w:id="11982" w:name="_ETM_Q24_709780"/>
      <w:bookmarkEnd w:id="11982"/>
      <w:r>
        <w:rPr>
          <w:rtl/>
        </w:rPr>
        <w:t>להוצ</w:t>
      </w:r>
      <w:bookmarkStart w:id="11983" w:name="_ETM_Q24_708026"/>
      <w:bookmarkEnd w:id="11983"/>
      <w:r>
        <w:rPr>
          <w:rtl/>
        </w:rPr>
        <w:t>יא</w:t>
      </w:r>
      <w:r>
        <w:rPr>
          <w:rFonts w:hint="cs"/>
          <w:rtl/>
        </w:rPr>
        <w:t>.</w:t>
      </w:r>
      <w:r>
        <w:rPr>
          <w:rtl/>
        </w:rPr>
        <w:t xml:space="preserve"> </w:t>
      </w:r>
      <w:bookmarkStart w:id="11984" w:name="_ETM_Q24_710290"/>
      <w:bookmarkStart w:id="11985" w:name="_ETM_Q24_711040"/>
      <w:bookmarkStart w:id="11986" w:name="_ETM_Q24_711490"/>
      <w:bookmarkEnd w:id="11984"/>
      <w:bookmarkEnd w:id="11985"/>
      <w:bookmarkEnd w:id="11986"/>
      <w:r>
        <w:rPr>
          <w:rFonts w:hint="cs"/>
          <w:rtl/>
        </w:rPr>
        <w:t>נ</w:t>
      </w:r>
      <w:r>
        <w:rPr>
          <w:rtl/>
        </w:rPr>
        <w:t xml:space="preserve">נהל </w:t>
      </w:r>
      <w:bookmarkStart w:id="11987" w:name="_ETM_Q24_711970"/>
      <w:bookmarkEnd w:id="11987"/>
      <w:r>
        <w:rPr>
          <w:rtl/>
        </w:rPr>
        <w:t xml:space="preserve">דיונים </w:t>
      </w:r>
      <w:bookmarkStart w:id="11988" w:name="_ETM_Q24_712420"/>
      <w:bookmarkEnd w:id="11988"/>
      <w:r>
        <w:rPr>
          <w:rtl/>
        </w:rPr>
        <w:t xml:space="preserve">על </w:t>
      </w:r>
      <w:bookmarkStart w:id="11989" w:name="_ETM_Q24_712510"/>
      <w:bookmarkEnd w:id="11989"/>
      <w:r>
        <w:rPr>
          <w:rtl/>
        </w:rPr>
        <w:t xml:space="preserve">כל </w:t>
      </w:r>
      <w:bookmarkStart w:id="11990" w:name="_ETM_Q24_712690"/>
      <w:bookmarkEnd w:id="11990"/>
      <w:r>
        <w:rPr>
          <w:rtl/>
        </w:rPr>
        <w:t xml:space="preserve">נושא </w:t>
      </w:r>
      <w:bookmarkStart w:id="11991" w:name="_ETM_Q24_713440"/>
      <w:bookmarkEnd w:id="11991"/>
      <w:r>
        <w:rPr>
          <w:rtl/>
        </w:rPr>
        <w:t>בחדר</w:t>
      </w:r>
      <w:r>
        <w:rPr>
          <w:rFonts w:hint="cs"/>
          <w:rtl/>
        </w:rPr>
        <w:t>,</w:t>
      </w:r>
      <w:r>
        <w:rPr>
          <w:rtl/>
        </w:rPr>
        <w:t xml:space="preserve"> </w:t>
      </w:r>
      <w:bookmarkStart w:id="11992" w:name="_ETM_Q24_714429"/>
      <w:bookmarkEnd w:id="11992"/>
      <w:r>
        <w:rPr>
          <w:rtl/>
        </w:rPr>
        <w:t xml:space="preserve">איך </w:t>
      </w:r>
      <w:bookmarkStart w:id="11993" w:name="_ETM_Q24_714610"/>
      <w:bookmarkEnd w:id="11993"/>
      <w:r>
        <w:rPr>
          <w:rtl/>
        </w:rPr>
        <w:t>אומרים</w:t>
      </w:r>
      <w:r>
        <w:rPr>
          <w:rFonts w:hint="cs"/>
          <w:rtl/>
        </w:rPr>
        <w:t>,</w:t>
      </w:r>
      <w:bookmarkStart w:id="11994" w:name="_ETM_Q24_714576"/>
      <w:bookmarkEnd w:id="11994"/>
      <w:r>
        <w:rPr>
          <w:rtl/>
        </w:rPr>
        <w:t xml:space="preserve"> </w:t>
      </w:r>
      <w:bookmarkStart w:id="11995" w:name="_ETM_Q24_715090"/>
      <w:bookmarkEnd w:id="11995"/>
      <w:r>
        <w:rPr>
          <w:rtl/>
        </w:rPr>
        <w:t xml:space="preserve">עד </w:t>
      </w:r>
      <w:bookmarkStart w:id="11996" w:name="_ETM_Q24_715330"/>
      <w:bookmarkEnd w:id="11996"/>
      <w:r>
        <w:rPr>
          <w:rtl/>
        </w:rPr>
        <w:t xml:space="preserve">שיבואו </w:t>
      </w:r>
      <w:bookmarkStart w:id="11997" w:name="_ETM_Q24_715840"/>
      <w:bookmarkEnd w:id="11997"/>
      <w:r>
        <w:rPr>
          <w:rtl/>
        </w:rPr>
        <w:t>ת</w:t>
      </w:r>
      <w:r>
        <w:rPr>
          <w:rFonts w:hint="cs"/>
          <w:rtl/>
        </w:rPr>
        <w:t>ל</w:t>
      </w:r>
      <w:r>
        <w:rPr>
          <w:rtl/>
        </w:rPr>
        <w:t>מיד</w:t>
      </w:r>
      <w:r>
        <w:rPr>
          <w:rFonts w:hint="cs"/>
          <w:rtl/>
        </w:rPr>
        <w:t>יהם</w:t>
      </w:r>
      <w:bookmarkStart w:id="11998" w:name="_ETM_Q24_713007"/>
      <w:bookmarkEnd w:id="11998"/>
      <w:r>
        <w:rPr>
          <w:rtl/>
        </w:rPr>
        <w:t xml:space="preserve"> </w:t>
      </w:r>
      <w:bookmarkStart w:id="11999" w:name="_ETM_Q24_716380"/>
      <w:bookmarkEnd w:id="11999"/>
      <w:r>
        <w:rPr>
          <w:rtl/>
        </w:rPr>
        <w:t xml:space="preserve">ויגידו </w:t>
      </w:r>
      <w:bookmarkStart w:id="12000" w:name="_ETM_Q24_717340"/>
      <w:bookmarkEnd w:id="12000"/>
      <w:r>
        <w:rPr>
          <w:rtl/>
        </w:rPr>
        <w:t xml:space="preserve">הגיע </w:t>
      </w:r>
      <w:bookmarkStart w:id="12001" w:name="_ETM_Q24_717670"/>
      <w:bookmarkEnd w:id="12001"/>
      <w:r>
        <w:rPr>
          <w:rtl/>
        </w:rPr>
        <w:t xml:space="preserve">זמן </w:t>
      </w:r>
      <w:bookmarkStart w:id="12002" w:name="_ETM_Q24_718090"/>
      <w:bookmarkStart w:id="12003" w:name="_ETM_Q24_718330"/>
      <w:bookmarkEnd w:id="12002"/>
      <w:bookmarkEnd w:id="12003"/>
      <w:r>
        <w:rPr>
          <w:rFonts w:hint="cs"/>
          <w:rtl/>
        </w:rPr>
        <w:t>קריאת שמע של שחרית</w:t>
      </w:r>
      <w:bookmarkStart w:id="12004" w:name="_ETM_Q24_715297"/>
      <w:bookmarkEnd w:id="12004"/>
      <w:r>
        <w:rPr>
          <w:rFonts w:hint="cs"/>
          <w:rtl/>
        </w:rPr>
        <w:t>.</w:t>
      </w:r>
      <w:r>
        <w:rPr>
          <w:rtl/>
        </w:rPr>
        <w:t xml:space="preserve"> </w:t>
      </w:r>
      <w:bookmarkStart w:id="12005" w:name="_ETM_Q24_718540"/>
      <w:bookmarkStart w:id="12006" w:name="_ETM_Q24_718750"/>
      <w:bookmarkStart w:id="12007" w:name="_ETM_Q24_720169"/>
      <w:bookmarkEnd w:id="12005"/>
      <w:bookmarkEnd w:id="12006"/>
      <w:bookmarkEnd w:id="12007"/>
      <w:r>
        <w:rPr>
          <w:rFonts w:hint="cs"/>
          <w:rtl/>
        </w:rPr>
        <w:t xml:space="preserve">זה בסדר גמור. </w:t>
      </w:r>
      <w:r>
        <w:rPr>
          <w:rtl/>
        </w:rPr>
        <w:t xml:space="preserve">צריכים </w:t>
      </w:r>
      <w:bookmarkStart w:id="12008" w:name="_ETM_Q24_720469"/>
      <w:bookmarkEnd w:id="12008"/>
      <w:r>
        <w:rPr>
          <w:rtl/>
        </w:rPr>
        <w:t xml:space="preserve">לעשות </w:t>
      </w:r>
      <w:bookmarkStart w:id="12009" w:name="_ETM_Q24_720829"/>
      <w:bookmarkEnd w:id="12009"/>
      <w:r>
        <w:rPr>
          <w:rtl/>
        </w:rPr>
        <w:t xml:space="preserve">את </w:t>
      </w:r>
      <w:bookmarkStart w:id="12010" w:name="_ETM_Q24_720919"/>
      <w:bookmarkEnd w:id="12010"/>
      <w:r>
        <w:rPr>
          <w:rtl/>
        </w:rPr>
        <w:t>זה</w:t>
      </w:r>
      <w:r>
        <w:rPr>
          <w:rFonts w:hint="cs"/>
          <w:rtl/>
        </w:rPr>
        <w:t>.</w:t>
      </w:r>
      <w:r>
        <w:rPr>
          <w:rtl/>
        </w:rPr>
        <w:t xml:space="preserve"> </w:t>
      </w:r>
      <w:bookmarkStart w:id="12011" w:name="_ETM_Q24_721249"/>
      <w:bookmarkEnd w:id="12011"/>
      <w:r>
        <w:rPr>
          <w:rtl/>
        </w:rPr>
        <w:t xml:space="preserve">אבל </w:t>
      </w:r>
      <w:bookmarkStart w:id="12012" w:name="_ETM_Q24_721999"/>
      <w:bookmarkStart w:id="12013" w:name="_ETM_Q24_719857"/>
      <w:bookmarkEnd w:id="12012"/>
      <w:bookmarkEnd w:id="12013"/>
      <w:r>
        <w:rPr>
          <w:rFonts w:hint="cs"/>
          <w:rtl/>
        </w:rPr>
        <w:t>ננהל</w:t>
      </w:r>
      <w:bookmarkStart w:id="12014" w:name="_ETM_Q24_721316"/>
      <w:bookmarkEnd w:id="12014"/>
      <w:r>
        <w:rPr>
          <w:rFonts w:hint="cs"/>
          <w:rtl/>
        </w:rPr>
        <w:t xml:space="preserve"> את זה </w:t>
      </w:r>
      <w:bookmarkStart w:id="12015" w:name="_ETM_Q24_721387"/>
      <w:bookmarkEnd w:id="12015"/>
      <w:r w:rsidRPr="00AC28D4">
        <w:rPr>
          <w:rFonts w:hint="cs"/>
          <w:rtl/>
        </w:rPr>
        <w:t>בשיח</w:t>
      </w:r>
      <w:r>
        <w:rPr>
          <w:rFonts w:hint="cs"/>
          <w:rtl/>
        </w:rPr>
        <w:t>, בשום שכל, לא בהתלהמות</w:t>
      </w:r>
      <w:bookmarkStart w:id="12016" w:name="_ETM_Q24_723467"/>
      <w:bookmarkEnd w:id="12016"/>
      <w:r>
        <w:rPr>
          <w:rFonts w:hint="cs"/>
          <w:rtl/>
        </w:rPr>
        <w:t>.</w:t>
      </w:r>
      <w:bookmarkStart w:id="12017" w:name="_ETM_Q24_722150"/>
      <w:bookmarkStart w:id="12018" w:name="_ETM_Q24_725898"/>
      <w:bookmarkEnd w:id="12017"/>
      <w:bookmarkEnd w:id="12018"/>
      <w:r>
        <w:rPr>
          <w:rFonts w:hint="cs"/>
          <w:rtl/>
        </w:rPr>
        <w:t xml:space="preserve"> אתה יודע, לפעמים – </w:t>
      </w:r>
      <w:bookmarkStart w:id="12019" w:name="_ETM_Q24_725953"/>
      <w:bookmarkStart w:id="12020" w:name="_ETM_Q24_726089"/>
      <w:bookmarkStart w:id="12021" w:name="_ETM_Q24_726136"/>
      <w:bookmarkStart w:id="12022" w:name="_ETM_Q24_722809"/>
      <w:bookmarkStart w:id="12023" w:name="_ETM_Q24_723290"/>
      <w:bookmarkStart w:id="12024" w:name="_ETM_Q24_723379"/>
      <w:bookmarkStart w:id="12025" w:name="_ETM_Q24_724549"/>
      <w:bookmarkStart w:id="12026" w:name="_ETM_Q24_725689"/>
      <w:bookmarkStart w:id="12027" w:name="_ETM_Q24_725840"/>
      <w:bookmarkStart w:id="12028" w:name="_ETM_Q24_726650"/>
      <w:bookmarkStart w:id="12029" w:name="_ETM_Q24_726829"/>
      <w:bookmarkStart w:id="12030" w:name="_ETM_Q24_727099"/>
      <w:bookmarkStart w:id="12031" w:name="_ETM_Q24_727279"/>
      <w:bookmarkStart w:id="12032" w:name="_ETM_Q24_727730"/>
      <w:bookmarkStart w:id="12033" w:name="_ETM_Q24_724897"/>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r>
        <w:rPr>
          <w:rtl/>
        </w:rPr>
        <w:t xml:space="preserve">אני </w:t>
      </w:r>
      <w:bookmarkStart w:id="12034" w:name="_ETM_Q24_727879"/>
      <w:bookmarkEnd w:id="12034"/>
      <w:r>
        <w:rPr>
          <w:rtl/>
        </w:rPr>
        <w:t xml:space="preserve">לא </w:t>
      </w:r>
      <w:bookmarkStart w:id="12035" w:name="_ETM_Q24_727939"/>
      <w:bookmarkEnd w:id="12035"/>
      <w:r>
        <w:rPr>
          <w:rtl/>
        </w:rPr>
        <w:t xml:space="preserve">אומר </w:t>
      </w:r>
      <w:bookmarkStart w:id="12036" w:name="_ETM_Q24_728090"/>
      <w:bookmarkEnd w:id="12036"/>
      <w:r>
        <w:rPr>
          <w:rtl/>
        </w:rPr>
        <w:t xml:space="preserve">את </w:t>
      </w:r>
      <w:bookmarkStart w:id="12037" w:name="_ETM_Q24_728150"/>
      <w:bookmarkStart w:id="12038" w:name="_ETM_Q24_728239"/>
      <w:bookmarkEnd w:id="12037"/>
      <w:bookmarkEnd w:id="12038"/>
      <w:r>
        <w:rPr>
          <w:rFonts w:hint="cs"/>
          <w:rtl/>
        </w:rPr>
        <w:t>זה ומטיף</w:t>
      </w:r>
      <w:bookmarkStart w:id="12039" w:name="_ETM_Q24_725367"/>
      <w:bookmarkEnd w:id="12039"/>
      <w:r>
        <w:rPr>
          <w:rtl/>
        </w:rPr>
        <w:t xml:space="preserve"> </w:t>
      </w:r>
      <w:bookmarkStart w:id="12040" w:name="_ETM_Q24_728480"/>
      <w:bookmarkEnd w:id="12040"/>
      <w:r>
        <w:rPr>
          <w:rtl/>
        </w:rPr>
        <w:t>כ</w:t>
      </w:r>
      <w:r>
        <w:rPr>
          <w:rFonts w:hint="cs"/>
          <w:rtl/>
        </w:rPr>
        <w:t>א</w:t>
      </w:r>
      <w:r>
        <w:rPr>
          <w:rtl/>
        </w:rPr>
        <w:t>ן</w:t>
      </w:r>
      <w:bookmarkStart w:id="12041" w:name="_ETM_Q24_729169"/>
      <w:bookmarkStart w:id="12042" w:name="_ETM_Q24_730079"/>
      <w:bookmarkEnd w:id="12041"/>
      <w:bookmarkEnd w:id="12042"/>
      <w:r w:rsidR="00BD3638">
        <w:rPr>
          <w:rFonts w:hint="cs"/>
          <w:rtl/>
        </w:rPr>
        <w:t>, זה</w:t>
      </w:r>
      <w:r>
        <w:rPr>
          <w:rFonts w:hint="cs"/>
          <w:rtl/>
        </w:rPr>
        <w:t xml:space="preserve"> כולם</w:t>
      </w:r>
      <w:bookmarkStart w:id="12043" w:name="_ETM_Q24_726897"/>
      <w:bookmarkEnd w:id="12043"/>
      <w:r>
        <w:rPr>
          <w:rFonts w:hint="cs"/>
          <w:rtl/>
        </w:rPr>
        <w:t xml:space="preserve">, </w:t>
      </w:r>
      <w:bookmarkStart w:id="12044" w:name="_ETM_Q24_725627"/>
      <w:bookmarkEnd w:id="12044"/>
      <w:r>
        <w:rPr>
          <w:rFonts w:hint="cs"/>
          <w:rtl/>
        </w:rPr>
        <w:t>עם כל הצדדי</w:t>
      </w:r>
      <w:bookmarkStart w:id="12045" w:name="_ETM_Q24_727937"/>
      <w:bookmarkEnd w:id="12045"/>
      <w:r>
        <w:rPr>
          <w:rFonts w:hint="cs"/>
          <w:rtl/>
        </w:rPr>
        <w:t xml:space="preserve">ם </w:t>
      </w:r>
      <w:bookmarkStart w:id="12046" w:name="_ETM_Q24_728706"/>
      <w:bookmarkEnd w:id="12046"/>
      <w:r w:rsidR="00BD3638">
        <w:rPr>
          <w:rFonts w:hint="eastAsia"/>
          <w:rtl/>
        </w:rPr>
        <w:t>–</w:t>
      </w:r>
      <w:r w:rsidR="00BD3638">
        <w:rPr>
          <w:rFonts w:hint="cs"/>
          <w:rtl/>
        </w:rPr>
        <w:t xml:space="preserve"> </w:t>
      </w:r>
      <w:r>
        <w:rPr>
          <w:rFonts w:hint="cs"/>
          <w:rtl/>
        </w:rPr>
        <w:t>אתה אומר, מה השתנה בשנה הזאת?</w:t>
      </w:r>
      <w:bookmarkStart w:id="12047" w:name="_ETM_Q24_730807"/>
      <w:bookmarkEnd w:id="12047"/>
      <w:r>
        <w:rPr>
          <w:rFonts w:hint="cs"/>
          <w:rtl/>
        </w:rPr>
        <w:t xml:space="preserve"> למה אנשים</w:t>
      </w:r>
      <w:bookmarkStart w:id="12048" w:name="_ETM_Q24_732940"/>
      <w:bookmarkEnd w:id="12048"/>
      <w:r>
        <w:rPr>
          <w:rFonts w:hint="cs"/>
          <w:rtl/>
        </w:rPr>
        <w:t xml:space="preserve"> לא מ</w:t>
      </w:r>
      <w:bookmarkStart w:id="12049" w:name="_ETM_Q24_731797"/>
      <w:bookmarkEnd w:id="12049"/>
      <w:r>
        <w:rPr>
          <w:rFonts w:hint="cs"/>
          <w:rtl/>
        </w:rPr>
        <w:t>פנימים שהשתנה משהו</w:t>
      </w:r>
      <w:bookmarkStart w:id="12050" w:name="_ETM_Q24_740039"/>
      <w:bookmarkEnd w:id="12050"/>
      <w:r>
        <w:rPr>
          <w:rFonts w:hint="cs"/>
          <w:rtl/>
        </w:rPr>
        <w:t>?</w:t>
      </w:r>
      <w:bookmarkStart w:id="12051" w:name="_ETM_Q24_740113"/>
      <w:bookmarkStart w:id="12052" w:name="TOR_Q25"/>
      <w:bookmarkStart w:id="12053" w:name="_ETM_Q25_180149"/>
      <w:bookmarkEnd w:id="12051"/>
      <w:bookmarkEnd w:id="12052"/>
      <w:bookmarkEnd w:id="12053"/>
      <w:r>
        <w:rPr>
          <w:rFonts w:hint="cs"/>
          <w:rtl/>
        </w:rPr>
        <w:t xml:space="preserve"> אנשים צריכים להבין שמשהו השתנה בשנה הזאת.</w:t>
      </w:r>
    </w:p>
    <w:p w:rsidR="00B87DB4" w:rsidRDefault="00B87DB4" w:rsidP="00400700">
      <w:pPr>
        <w:rPr>
          <w:rtl/>
        </w:rPr>
      </w:pPr>
    </w:p>
    <w:p w:rsidR="00B87DB4" w:rsidRDefault="00B87DB4" w:rsidP="00400700">
      <w:pPr>
        <w:pStyle w:val="af5"/>
        <w:keepNext/>
        <w:rPr>
          <w:rtl/>
        </w:rPr>
      </w:pPr>
      <w:bookmarkStart w:id="12054" w:name="ET_interruption_5109_4"/>
      <w:r w:rsidRPr="00901851">
        <w:rPr>
          <w:rStyle w:val="TagStyle"/>
          <w:rtl/>
        </w:rPr>
        <w:t xml:space="preserve"> &lt;&lt; קריאה &gt;&gt;</w:t>
      </w:r>
      <w:r w:rsidRPr="00A738C8">
        <w:rPr>
          <w:rStyle w:val="TagStyle"/>
          <w:rtl/>
        </w:rPr>
        <w:t xml:space="preserve"> </w:t>
      </w:r>
      <w:r>
        <w:rPr>
          <w:rtl/>
        </w:rPr>
        <w:t>אלעזר שטרן (יש עתיד):</w:t>
      </w:r>
      <w:r w:rsidRPr="00A738C8">
        <w:rPr>
          <w:rStyle w:val="TagStyle"/>
          <w:rtl/>
        </w:rPr>
        <w:t xml:space="preserve"> </w:t>
      </w:r>
      <w:r w:rsidRPr="00901851">
        <w:rPr>
          <w:rStyle w:val="TagStyle"/>
          <w:rtl/>
        </w:rPr>
        <w:t>&lt;&lt; קריאה &gt;&gt;</w:t>
      </w:r>
      <w:r>
        <w:rPr>
          <w:rtl/>
        </w:rPr>
        <w:t xml:space="preserve">   </w:t>
      </w:r>
      <w:bookmarkEnd w:id="12054"/>
    </w:p>
    <w:p w:rsidR="00B87DB4" w:rsidRPr="00A738C8" w:rsidRDefault="00B87DB4" w:rsidP="005917DA">
      <w:pPr>
        <w:rPr>
          <w:rtl/>
        </w:rPr>
      </w:pPr>
    </w:p>
    <w:p w:rsidR="00B87DB4" w:rsidRDefault="00B87DB4" w:rsidP="00400700">
      <w:pPr>
        <w:rPr>
          <w:rtl/>
        </w:rPr>
      </w:pPr>
      <w:r>
        <w:rPr>
          <w:rFonts w:hint="cs"/>
          <w:rtl/>
        </w:rPr>
        <w:t>אתה שואל אותי? אני שואל אותך. איך לא השתנה שום דבר בהיבט של השירות בצה"ל? איך יכול להיות שלא השתנה שום דבר בהיבט של השירות בצה"ל?</w:t>
      </w:r>
    </w:p>
    <w:p w:rsidR="00B87DB4" w:rsidRDefault="00B87DB4" w:rsidP="00400700">
      <w:pPr>
        <w:rPr>
          <w:rtl/>
        </w:rPr>
      </w:pPr>
    </w:p>
    <w:p w:rsidR="00B87DB4" w:rsidRDefault="00B87DB4" w:rsidP="00400700">
      <w:pPr>
        <w:pStyle w:val="-"/>
        <w:keepNext/>
        <w:rPr>
          <w:rtl/>
        </w:rPr>
      </w:pPr>
      <w:bookmarkStart w:id="12055" w:name="ET_speakercontinue_6448_5"/>
      <w:r w:rsidRPr="00901851">
        <w:rPr>
          <w:rStyle w:val="TagStyle"/>
          <w:rtl/>
        </w:rPr>
        <w:t xml:space="preserve"> &lt;&lt; דובר_המשך &gt;&gt;</w:t>
      </w:r>
      <w:r w:rsidRPr="00A738C8">
        <w:rPr>
          <w:rStyle w:val="TagStyle"/>
          <w:rtl/>
        </w:rPr>
        <w:t xml:space="preserve"> </w:t>
      </w:r>
      <w:r>
        <w:rPr>
          <w:rtl/>
        </w:rPr>
        <w:t>השר לשירותי דת מיכאל מלכיאלי:</w:t>
      </w:r>
      <w:r w:rsidRPr="00A738C8">
        <w:rPr>
          <w:rStyle w:val="TagStyle"/>
          <w:rtl/>
        </w:rPr>
        <w:t xml:space="preserve"> </w:t>
      </w:r>
      <w:r w:rsidRPr="00901851">
        <w:rPr>
          <w:rStyle w:val="TagStyle"/>
          <w:rtl/>
        </w:rPr>
        <w:t>&lt;&lt; דובר_המשך &gt;&gt;</w:t>
      </w:r>
      <w:r>
        <w:rPr>
          <w:rtl/>
        </w:rPr>
        <w:t xml:space="preserve">   </w:t>
      </w:r>
      <w:bookmarkEnd w:id="12055"/>
    </w:p>
    <w:p w:rsidR="00B87DB4" w:rsidRDefault="00B87DB4" w:rsidP="005917DA">
      <w:pPr>
        <w:rPr>
          <w:rtl/>
        </w:rPr>
      </w:pPr>
    </w:p>
    <w:p w:rsidR="00B87DB4" w:rsidRDefault="00B87DB4" w:rsidP="00400700">
      <w:pPr>
        <w:rPr>
          <w:rtl/>
        </w:rPr>
      </w:pPr>
      <w:r>
        <w:rPr>
          <w:rFonts w:hint="cs"/>
          <w:rtl/>
        </w:rPr>
        <w:t xml:space="preserve">אבל אותה שאלה שאתה </w:t>
      </w:r>
      <w:bookmarkStart w:id="12056" w:name="_ETM_Q25_145805"/>
      <w:bookmarkEnd w:id="12056"/>
      <w:r>
        <w:rPr>
          <w:rFonts w:hint="cs"/>
          <w:rtl/>
        </w:rPr>
        <w:t xml:space="preserve">שואל אותי גם אני שואל אותך. לכן אני אומר, </w:t>
      </w:r>
      <w:bookmarkStart w:id="12057" w:name="_ETM_Q25_149616"/>
      <w:bookmarkEnd w:id="12057"/>
      <w:r>
        <w:rPr>
          <w:rFonts w:hint="cs"/>
          <w:rtl/>
        </w:rPr>
        <w:t xml:space="preserve">אם קודם כול נפנים אנחנו שהשיח צריך להשתנות </w:t>
      </w:r>
      <w:r w:rsidR="00AE0043">
        <w:rPr>
          <w:rFonts w:hint="cs"/>
          <w:rtl/>
        </w:rPr>
        <w:t>– – –</w:t>
      </w:r>
    </w:p>
    <w:p w:rsidR="00B87DB4" w:rsidRDefault="00B87DB4" w:rsidP="00400700">
      <w:pPr>
        <w:rPr>
          <w:rtl/>
        </w:rPr>
      </w:pPr>
    </w:p>
    <w:p w:rsidR="00B87DB4" w:rsidRDefault="00B87DB4" w:rsidP="00400700">
      <w:pPr>
        <w:pStyle w:val="af5"/>
        <w:keepNext/>
        <w:rPr>
          <w:rtl/>
        </w:rPr>
      </w:pPr>
      <w:bookmarkStart w:id="12058" w:name="ET_interruption_5109_6"/>
      <w:r w:rsidRPr="00901851">
        <w:rPr>
          <w:rStyle w:val="TagStyle"/>
          <w:rtl/>
        </w:rPr>
        <w:t xml:space="preserve"> &lt;&lt; קריאה &gt;&gt;</w:t>
      </w:r>
      <w:r w:rsidRPr="00A738C8">
        <w:rPr>
          <w:rStyle w:val="TagStyle"/>
          <w:rtl/>
        </w:rPr>
        <w:t xml:space="preserve"> </w:t>
      </w:r>
      <w:r>
        <w:rPr>
          <w:rtl/>
        </w:rPr>
        <w:t>אלעזר שטרן (יש עתיד):</w:t>
      </w:r>
      <w:r w:rsidRPr="00A738C8">
        <w:rPr>
          <w:rStyle w:val="TagStyle"/>
          <w:rtl/>
        </w:rPr>
        <w:t xml:space="preserve"> </w:t>
      </w:r>
      <w:r w:rsidRPr="00901851">
        <w:rPr>
          <w:rStyle w:val="TagStyle"/>
          <w:rtl/>
        </w:rPr>
        <w:t>&lt;&lt; קריאה &gt;&gt;</w:t>
      </w:r>
      <w:r>
        <w:rPr>
          <w:rtl/>
        </w:rPr>
        <w:t xml:space="preserve">   </w:t>
      </w:r>
      <w:bookmarkEnd w:id="12058"/>
    </w:p>
    <w:p w:rsidR="00B87DB4" w:rsidRDefault="00B87DB4" w:rsidP="005917DA">
      <w:pPr>
        <w:rPr>
          <w:rtl/>
        </w:rPr>
      </w:pPr>
    </w:p>
    <w:p w:rsidR="00B87DB4" w:rsidRDefault="00B87DB4" w:rsidP="00400700">
      <w:pPr>
        <w:rPr>
          <w:rtl/>
        </w:rPr>
      </w:pPr>
      <w:r>
        <w:rPr>
          <w:rFonts w:hint="cs"/>
          <w:rtl/>
        </w:rPr>
        <w:t>לא, לא קודם כול, אל תעשה קודם כול.</w:t>
      </w:r>
    </w:p>
    <w:p w:rsidR="00B87DB4" w:rsidRDefault="00B87DB4" w:rsidP="00400700">
      <w:pPr>
        <w:rPr>
          <w:rtl/>
        </w:rPr>
      </w:pPr>
      <w:bookmarkStart w:id="12059" w:name="_ETM_Q25_155496"/>
      <w:bookmarkStart w:id="12060" w:name="_ETM_Q25_155555"/>
      <w:bookmarkEnd w:id="12059"/>
      <w:bookmarkEnd w:id="12060"/>
    </w:p>
    <w:p w:rsidR="00B87DB4" w:rsidRDefault="00B87DB4" w:rsidP="00400700">
      <w:pPr>
        <w:pStyle w:val="-"/>
        <w:keepNext/>
        <w:rPr>
          <w:rtl/>
        </w:rPr>
      </w:pPr>
      <w:r w:rsidRPr="00901851">
        <w:rPr>
          <w:rStyle w:val="TagStyle"/>
          <w:rtl/>
        </w:rPr>
        <w:t xml:space="preserve"> &lt;&lt; דובר_המשך &gt;&gt;</w:t>
      </w:r>
      <w:r w:rsidRPr="00A738C8">
        <w:rPr>
          <w:rStyle w:val="TagStyle"/>
          <w:rtl/>
        </w:rPr>
        <w:t xml:space="preserve"> </w:t>
      </w:r>
      <w:r>
        <w:rPr>
          <w:rtl/>
        </w:rPr>
        <w:t>השר לשירותי דת מיכאל מלכיאלי:</w:t>
      </w:r>
      <w:r w:rsidRPr="00A738C8">
        <w:rPr>
          <w:rStyle w:val="TagStyle"/>
          <w:rtl/>
        </w:rPr>
        <w:t xml:space="preserve"> </w:t>
      </w:r>
      <w:r w:rsidRPr="00901851">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bookmarkStart w:id="12061" w:name="_ETM_Q25_156165"/>
      <w:bookmarkEnd w:id="12061"/>
      <w:r>
        <w:rPr>
          <w:rFonts w:hint="cs"/>
          <w:rtl/>
        </w:rPr>
        <w:t>ודאי שכן. ודאי שכן.</w:t>
      </w:r>
    </w:p>
    <w:p w:rsidR="00B87DB4" w:rsidRDefault="00B87DB4" w:rsidP="00400700">
      <w:pPr>
        <w:rPr>
          <w:rtl/>
        </w:rPr>
      </w:pPr>
      <w:bookmarkStart w:id="12062" w:name="_ETM_Q25_158504"/>
      <w:bookmarkStart w:id="12063" w:name="_ETM_Q25_158563"/>
      <w:bookmarkEnd w:id="12062"/>
      <w:bookmarkEnd w:id="12063"/>
    </w:p>
    <w:p w:rsidR="00B87DB4" w:rsidRDefault="00B87DB4" w:rsidP="00400700">
      <w:pPr>
        <w:pStyle w:val="af5"/>
        <w:keepNext/>
        <w:rPr>
          <w:rtl/>
        </w:rPr>
      </w:pPr>
      <w:bookmarkStart w:id="12064" w:name="ET_interruption_5109_8"/>
      <w:r w:rsidRPr="00901851">
        <w:rPr>
          <w:rStyle w:val="TagStyle"/>
          <w:rtl/>
        </w:rPr>
        <w:t xml:space="preserve"> &lt;&lt; קריאה &gt;&gt;</w:t>
      </w:r>
      <w:r w:rsidRPr="00A738C8">
        <w:rPr>
          <w:rStyle w:val="TagStyle"/>
          <w:rtl/>
        </w:rPr>
        <w:t xml:space="preserve"> </w:t>
      </w:r>
      <w:r>
        <w:rPr>
          <w:rtl/>
        </w:rPr>
        <w:t>אלעזר שטרן (יש עתיד):</w:t>
      </w:r>
      <w:r w:rsidRPr="00A738C8">
        <w:rPr>
          <w:rStyle w:val="TagStyle"/>
          <w:rtl/>
        </w:rPr>
        <w:t xml:space="preserve"> </w:t>
      </w:r>
      <w:r w:rsidRPr="00901851">
        <w:rPr>
          <w:rStyle w:val="TagStyle"/>
          <w:rtl/>
        </w:rPr>
        <w:t>&lt;&lt; קריאה &gt;&gt;</w:t>
      </w:r>
      <w:r>
        <w:rPr>
          <w:rtl/>
        </w:rPr>
        <w:t xml:space="preserve">   </w:t>
      </w:r>
      <w:bookmarkEnd w:id="12064"/>
    </w:p>
    <w:p w:rsidR="00B87DB4" w:rsidRDefault="00B87DB4" w:rsidP="005917DA">
      <w:pPr>
        <w:rPr>
          <w:rtl/>
        </w:rPr>
      </w:pPr>
    </w:p>
    <w:p w:rsidR="00B87DB4" w:rsidRDefault="00B87DB4" w:rsidP="00400700">
      <w:pPr>
        <w:rPr>
          <w:rtl/>
        </w:rPr>
      </w:pPr>
      <w:bookmarkStart w:id="12065" w:name="_ETM_Q25_160911"/>
      <w:bookmarkEnd w:id="12065"/>
      <w:r>
        <w:rPr>
          <w:rFonts w:hint="cs"/>
          <w:rtl/>
        </w:rPr>
        <w:t>קודם כול תפנים אתה, תפנים אתה שלצה"ל חסרים חיילים. תפנים אתה שהכי קשה זה לא לאבד טיפה מהזהות שלך, זה לאבד את החיים שלך. כשתפנים את זה, אז אפשר לדבר על מה שאתה רוצה.</w:t>
      </w:r>
    </w:p>
    <w:p w:rsidR="00B87DB4" w:rsidRDefault="00B87DB4" w:rsidP="00400700">
      <w:pPr>
        <w:rPr>
          <w:rtl/>
        </w:rPr>
      </w:pPr>
    </w:p>
    <w:p w:rsidR="00B87DB4" w:rsidRDefault="00B87DB4" w:rsidP="00400700">
      <w:pPr>
        <w:pStyle w:val="-"/>
        <w:keepNext/>
        <w:rPr>
          <w:rtl/>
        </w:rPr>
      </w:pPr>
      <w:r w:rsidRPr="00901851">
        <w:rPr>
          <w:rStyle w:val="TagStyle"/>
          <w:rtl/>
        </w:rPr>
        <w:t xml:space="preserve"> &lt;&lt; דובר_המשך &gt;&gt;</w:t>
      </w:r>
      <w:r w:rsidRPr="00A738C8">
        <w:rPr>
          <w:rStyle w:val="TagStyle"/>
          <w:rtl/>
        </w:rPr>
        <w:t xml:space="preserve"> </w:t>
      </w:r>
      <w:r>
        <w:rPr>
          <w:rtl/>
        </w:rPr>
        <w:t>השר לשירותי דת מיכאל מלכיאלי:</w:t>
      </w:r>
      <w:r w:rsidRPr="00A738C8">
        <w:rPr>
          <w:rStyle w:val="TagStyle"/>
          <w:rtl/>
        </w:rPr>
        <w:t xml:space="preserve"> </w:t>
      </w:r>
      <w:r w:rsidRPr="00901851">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r>
        <w:rPr>
          <w:rFonts w:hint="cs"/>
          <w:rtl/>
        </w:rPr>
        <w:t xml:space="preserve">אני אומר, אני מוכן להפנים הכול, אבל קודם </w:t>
      </w:r>
      <w:bookmarkStart w:id="12066" w:name="_ETM_Q25_179975"/>
      <w:bookmarkEnd w:id="12066"/>
      <w:r>
        <w:rPr>
          <w:rFonts w:hint="cs"/>
          <w:rtl/>
        </w:rPr>
        <w:t xml:space="preserve">כול צריך שאנחנו נבין </w:t>
      </w:r>
      <w:r>
        <w:rPr>
          <w:rtl/>
        </w:rPr>
        <w:t xml:space="preserve">שהשיח </w:t>
      </w:r>
      <w:bookmarkStart w:id="12067" w:name="_ETM_Q25_180900"/>
      <w:bookmarkEnd w:id="12067"/>
      <w:r>
        <w:rPr>
          <w:rtl/>
        </w:rPr>
        <w:t xml:space="preserve">חייב </w:t>
      </w:r>
      <w:bookmarkStart w:id="12068" w:name="_ETM_Q25_181290"/>
      <w:bookmarkEnd w:id="12068"/>
      <w:r>
        <w:rPr>
          <w:rtl/>
        </w:rPr>
        <w:t>להשתנות</w:t>
      </w:r>
      <w:r>
        <w:rPr>
          <w:rFonts w:hint="cs"/>
          <w:rtl/>
        </w:rPr>
        <w:t>.</w:t>
      </w:r>
      <w:r>
        <w:rPr>
          <w:rtl/>
        </w:rPr>
        <w:t xml:space="preserve"> </w:t>
      </w:r>
      <w:bookmarkStart w:id="12069" w:name="_ETM_Q25_182770"/>
      <w:bookmarkEnd w:id="12069"/>
      <w:r>
        <w:rPr>
          <w:rtl/>
        </w:rPr>
        <w:t xml:space="preserve">השיח </w:t>
      </w:r>
      <w:bookmarkStart w:id="12070" w:name="_ETM_Q25_184120"/>
      <w:bookmarkEnd w:id="12070"/>
      <w:r>
        <w:rPr>
          <w:rFonts w:hint="cs"/>
          <w:rtl/>
        </w:rPr>
        <w:t xml:space="preserve">חייב להשתנות. </w:t>
      </w:r>
      <w:bookmarkStart w:id="12071" w:name="_ETM_Q25_184960"/>
      <w:bookmarkEnd w:id="12071"/>
      <w:r>
        <w:rPr>
          <w:rFonts w:hint="cs"/>
          <w:rtl/>
        </w:rPr>
        <w:t xml:space="preserve">ננהל </w:t>
      </w:r>
      <w:r>
        <w:rPr>
          <w:rtl/>
        </w:rPr>
        <w:t>ויכוחים</w:t>
      </w:r>
      <w:r>
        <w:rPr>
          <w:rFonts w:hint="cs"/>
          <w:rtl/>
        </w:rPr>
        <w:t>,</w:t>
      </w:r>
      <w:r>
        <w:rPr>
          <w:rtl/>
        </w:rPr>
        <w:t xml:space="preserve"> </w:t>
      </w:r>
      <w:bookmarkStart w:id="12072" w:name="_ETM_Q25_185950"/>
      <w:bookmarkEnd w:id="12072"/>
      <w:r>
        <w:rPr>
          <w:rFonts w:hint="cs"/>
          <w:rtl/>
        </w:rPr>
        <w:t>נ</w:t>
      </w:r>
      <w:r>
        <w:rPr>
          <w:rtl/>
        </w:rPr>
        <w:t xml:space="preserve">נהל </w:t>
      </w:r>
      <w:bookmarkStart w:id="12073" w:name="_ETM_Q25_186370"/>
      <w:bookmarkEnd w:id="12073"/>
      <w:r>
        <w:rPr>
          <w:rtl/>
        </w:rPr>
        <w:t xml:space="preserve">כמה </w:t>
      </w:r>
      <w:bookmarkStart w:id="12074" w:name="_ETM_Q25_186700"/>
      <w:bookmarkEnd w:id="12074"/>
      <w:r>
        <w:rPr>
          <w:rtl/>
        </w:rPr>
        <w:t xml:space="preserve">שיותר </w:t>
      </w:r>
      <w:bookmarkStart w:id="12075" w:name="_ETM_Q25_187000"/>
      <w:bookmarkEnd w:id="12075"/>
      <w:r>
        <w:rPr>
          <w:rtl/>
        </w:rPr>
        <w:t>מחלוקות</w:t>
      </w:r>
      <w:r>
        <w:rPr>
          <w:rFonts w:hint="cs"/>
          <w:rtl/>
        </w:rPr>
        <w:t>,</w:t>
      </w:r>
      <w:r>
        <w:rPr>
          <w:rtl/>
        </w:rPr>
        <w:t xml:space="preserve"> </w:t>
      </w:r>
      <w:bookmarkStart w:id="12076" w:name="_ETM_Q25_187510"/>
      <w:bookmarkEnd w:id="12076"/>
      <w:r>
        <w:rPr>
          <w:rtl/>
        </w:rPr>
        <w:t xml:space="preserve">אבל </w:t>
      </w:r>
      <w:bookmarkStart w:id="12077" w:name="_ETM_Q25_187689"/>
      <w:bookmarkEnd w:id="12077"/>
      <w:r>
        <w:rPr>
          <w:rtl/>
        </w:rPr>
        <w:t xml:space="preserve">בצורה </w:t>
      </w:r>
      <w:bookmarkStart w:id="12078" w:name="_ETM_Q25_188019"/>
      <w:bookmarkEnd w:id="12078"/>
      <w:r>
        <w:rPr>
          <w:rtl/>
        </w:rPr>
        <w:t>מכובדת</w:t>
      </w:r>
      <w:r>
        <w:rPr>
          <w:rFonts w:hint="cs"/>
          <w:rtl/>
        </w:rPr>
        <w:t>.</w:t>
      </w:r>
      <w:bookmarkStart w:id="12079" w:name="_ETM_Q25_192019"/>
      <w:bookmarkEnd w:id="12079"/>
      <w:r>
        <w:rPr>
          <w:rtl/>
        </w:rPr>
        <w:t xml:space="preserve"> </w:t>
      </w:r>
      <w:bookmarkStart w:id="12080" w:name="_ETM_Q25_192559"/>
      <w:bookmarkEnd w:id="12080"/>
    </w:p>
    <w:p w:rsidR="00B87DB4" w:rsidRDefault="00B87DB4" w:rsidP="00400700">
      <w:pPr>
        <w:rPr>
          <w:rtl/>
        </w:rPr>
      </w:pPr>
      <w:bookmarkStart w:id="12081" w:name="_ETM_Q25_192817"/>
      <w:bookmarkStart w:id="12082" w:name="_ETM_Q25_192878"/>
      <w:bookmarkEnd w:id="12081"/>
      <w:bookmarkEnd w:id="12082"/>
    </w:p>
    <w:p w:rsidR="00B87DB4" w:rsidRDefault="00B87DB4" w:rsidP="00BD3638">
      <w:pPr>
        <w:rPr>
          <w:rtl/>
        </w:rPr>
      </w:pPr>
      <w:bookmarkStart w:id="12083" w:name="_ETM_Q25_192947"/>
      <w:bookmarkStart w:id="12084" w:name="_ETM_Q25_192991"/>
      <w:bookmarkEnd w:id="12083"/>
      <w:bookmarkEnd w:id="12084"/>
      <w:r>
        <w:rPr>
          <w:rFonts w:hint="cs"/>
          <w:rtl/>
        </w:rPr>
        <w:t xml:space="preserve">אתה יודע, </w:t>
      </w:r>
      <w:r>
        <w:rPr>
          <w:rtl/>
        </w:rPr>
        <w:t xml:space="preserve">אנחנו </w:t>
      </w:r>
      <w:bookmarkStart w:id="12085" w:name="_ETM_Q25_192830"/>
      <w:bookmarkEnd w:id="12085"/>
      <w:r>
        <w:rPr>
          <w:rtl/>
        </w:rPr>
        <w:t xml:space="preserve">נמצאים </w:t>
      </w:r>
      <w:bookmarkStart w:id="12086" w:name="_ETM_Q25_193219"/>
      <w:bookmarkEnd w:id="12086"/>
      <w:r>
        <w:rPr>
          <w:rtl/>
        </w:rPr>
        <w:t xml:space="preserve">עכשיו </w:t>
      </w:r>
      <w:bookmarkStart w:id="12087" w:name="_ETM_Q25_195260"/>
      <w:bookmarkEnd w:id="12087"/>
      <w:r>
        <w:rPr>
          <w:rFonts w:hint="cs"/>
          <w:rtl/>
        </w:rPr>
        <w:t xml:space="preserve">לקראת חג פסח, </w:t>
      </w:r>
      <w:bookmarkStart w:id="12088" w:name="_ETM_Q25_198075"/>
      <w:bookmarkEnd w:id="12088"/>
      <w:r>
        <w:rPr>
          <w:rFonts w:hint="cs"/>
          <w:rtl/>
        </w:rPr>
        <w:t>כמו שציינו</w:t>
      </w:r>
      <w:r>
        <w:rPr>
          <w:rtl/>
        </w:rPr>
        <w:t xml:space="preserve"> </w:t>
      </w:r>
      <w:bookmarkStart w:id="12089" w:name="_ETM_Q25_196699"/>
      <w:bookmarkEnd w:id="12089"/>
      <w:r>
        <w:rPr>
          <w:rtl/>
        </w:rPr>
        <w:t>בהתחלה</w:t>
      </w:r>
      <w:r>
        <w:rPr>
          <w:rFonts w:hint="cs"/>
          <w:rtl/>
        </w:rPr>
        <w:t>,</w:t>
      </w:r>
      <w:r>
        <w:rPr>
          <w:rtl/>
        </w:rPr>
        <w:t xml:space="preserve"> </w:t>
      </w:r>
      <w:bookmarkStart w:id="12090" w:name="_ETM_Q25_198010"/>
      <w:bookmarkEnd w:id="12090"/>
      <w:r>
        <w:rPr>
          <w:rtl/>
        </w:rPr>
        <w:t xml:space="preserve">אני </w:t>
      </w:r>
      <w:bookmarkStart w:id="12091" w:name="_ETM_Q25_198130"/>
      <w:bookmarkEnd w:id="12091"/>
      <w:r>
        <w:rPr>
          <w:rtl/>
        </w:rPr>
        <w:t xml:space="preserve">חושב </w:t>
      </w:r>
      <w:bookmarkStart w:id="12092" w:name="_ETM_Q25_198310"/>
      <w:bookmarkEnd w:id="12092"/>
      <w:r>
        <w:rPr>
          <w:rtl/>
        </w:rPr>
        <w:t xml:space="preserve">שעם </w:t>
      </w:r>
      <w:bookmarkStart w:id="12093" w:name="_ETM_Q25_198640"/>
      <w:bookmarkEnd w:id="12093"/>
      <w:r>
        <w:rPr>
          <w:rtl/>
        </w:rPr>
        <w:t xml:space="preserve">ישראל </w:t>
      </w:r>
      <w:bookmarkStart w:id="12094" w:name="_ETM_Q25_199090"/>
      <w:bookmarkEnd w:id="12094"/>
      <w:r>
        <w:rPr>
          <w:rtl/>
        </w:rPr>
        <w:t xml:space="preserve">מצפה </w:t>
      </w:r>
      <w:bookmarkStart w:id="12095" w:name="_ETM_Q25_199570"/>
      <w:bookmarkEnd w:id="12095"/>
      <w:r>
        <w:rPr>
          <w:rtl/>
        </w:rPr>
        <w:t>מא</w:t>
      </w:r>
      <w:r>
        <w:rPr>
          <w:rFonts w:hint="cs"/>
          <w:rtl/>
        </w:rPr>
        <w:t>י</w:t>
      </w:r>
      <w:r>
        <w:rPr>
          <w:rtl/>
        </w:rPr>
        <w:t xml:space="preserve">תנו </w:t>
      </w:r>
      <w:bookmarkStart w:id="12096" w:name="_ETM_Q25_200739"/>
      <w:bookmarkEnd w:id="12096"/>
      <w:r>
        <w:rPr>
          <w:rtl/>
        </w:rPr>
        <w:t xml:space="preserve">קודם </w:t>
      </w:r>
      <w:bookmarkStart w:id="12097" w:name="_ETM_Q25_201130"/>
      <w:bookmarkEnd w:id="12097"/>
      <w:r>
        <w:rPr>
          <w:rtl/>
        </w:rPr>
        <w:t>כ</w:t>
      </w:r>
      <w:r>
        <w:rPr>
          <w:rFonts w:hint="cs"/>
          <w:rtl/>
        </w:rPr>
        <w:t>ו</w:t>
      </w:r>
      <w:r>
        <w:rPr>
          <w:rtl/>
        </w:rPr>
        <w:t xml:space="preserve">ל </w:t>
      </w:r>
      <w:bookmarkStart w:id="12098" w:name="_ETM_Q25_201400"/>
      <w:bookmarkEnd w:id="12098"/>
      <w:r>
        <w:rPr>
          <w:rtl/>
        </w:rPr>
        <w:t xml:space="preserve">לגלות </w:t>
      </w:r>
      <w:bookmarkStart w:id="12099" w:name="_ETM_Q25_202119"/>
      <w:bookmarkEnd w:id="12099"/>
      <w:r>
        <w:rPr>
          <w:rtl/>
        </w:rPr>
        <w:t>אחריות</w:t>
      </w:r>
      <w:r>
        <w:rPr>
          <w:rFonts w:hint="cs"/>
          <w:rtl/>
        </w:rPr>
        <w:t>,</w:t>
      </w:r>
      <w:r>
        <w:rPr>
          <w:rtl/>
        </w:rPr>
        <w:t xml:space="preserve"> </w:t>
      </w:r>
      <w:bookmarkStart w:id="12100" w:name="_ETM_Q25_203259"/>
      <w:bookmarkEnd w:id="12100"/>
      <w:r>
        <w:rPr>
          <w:rtl/>
        </w:rPr>
        <w:t xml:space="preserve">קודם </w:t>
      </w:r>
      <w:bookmarkStart w:id="12101" w:name="_ETM_Q25_203619"/>
      <w:bookmarkEnd w:id="12101"/>
      <w:r>
        <w:rPr>
          <w:rtl/>
        </w:rPr>
        <w:t>כ</w:t>
      </w:r>
      <w:r>
        <w:rPr>
          <w:rFonts w:hint="cs"/>
          <w:rtl/>
        </w:rPr>
        <w:t>ו</w:t>
      </w:r>
      <w:r>
        <w:rPr>
          <w:rtl/>
        </w:rPr>
        <w:t xml:space="preserve">ל </w:t>
      </w:r>
      <w:bookmarkStart w:id="12102" w:name="_ETM_Q25_203859"/>
      <w:bookmarkEnd w:id="12102"/>
      <w:r>
        <w:rPr>
          <w:rtl/>
        </w:rPr>
        <w:t xml:space="preserve">לגלות </w:t>
      </w:r>
      <w:bookmarkStart w:id="12103" w:name="_ETM_Q25_204870"/>
      <w:bookmarkEnd w:id="12103"/>
      <w:r>
        <w:rPr>
          <w:rFonts w:hint="cs"/>
          <w:rtl/>
        </w:rPr>
        <w:t>אכפתיות אחד לשני,</w:t>
      </w:r>
      <w:r>
        <w:rPr>
          <w:rtl/>
        </w:rPr>
        <w:t xml:space="preserve"> </w:t>
      </w:r>
      <w:bookmarkStart w:id="12104" w:name="_ETM_Q25_206790"/>
      <w:bookmarkEnd w:id="12104"/>
      <w:r>
        <w:rPr>
          <w:rtl/>
        </w:rPr>
        <w:t xml:space="preserve">כי </w:t>
      </w:r>
      <w:bookmarkStart w:id="12105" w:name="_ETM_Q25_206940"/>
      <w:bookmarkEnd w:id="12105"/>
      <w:r>
        <w:rPr>
          <w:rtl/>
        </w:rPr>
        <w:t xml:space="preserve">אם </w:t>
      </w:r>
      <w:bookmarkStart w:id="12106" w:name="_ETM_Q25_207030"/>
      <w:bookmarkEnd w:id="12106"/>
      <w:r>
        <w:rPr>
          <w:rtl/>
        </w:rPr>
        <w:t xml:space="preserve">אנחנו </w:t>
      </w:r>
      <w:bookmarkStart w:id="12107" w:name="_ETM_Q25_207510"/>
      <w:bookmarkEnd w:id="12107"/>
      <w:r>
        <w:rPr>
          <w:rFonts w:hint="cs"/>
          <w:rtl/>
        </w:rPr>
        <w:t xml:space="preserve">לא </w:t>
      </w:r>
      <w:r>
        <w:rPr>
          <w:rtl/>
        </w:rPr>
        <w:t xml:space="preserve">נגלה </w:t>
      </w:r>
      <w:bookmarkStart w:id="12108" w:name="_ETM_Q25_207900"/>
      <w:bookmarkEnd w:id="12108"/>
      <w:r>
        <w:rPr>
          <w:rtl/>
        </w:rPr>
        <w:t xml:space="preserve">את </w:t>
      </w:r>
      <w:bookmarkStart w:id="12109" w:name="_ETM_Q25_207960"/>
      <w:bookmarkEnd w:id="12109"/>
      <w:r>
        <w:rPr>
          <w:rtl/>
        </w:rPr>
        <w:t>זה</w:t>
      </w:r>
      <w:r>
        <w:rPr>
          <w:rFonts w:hint="cs"/>
          <w:rtl/>
        </w:rPr>
        <w:t>,</w:t>
      </w:r>
      <w:r>
        <w:rPr>
          <w:rtl/>
        </w:rPr>
        <w:t xml:space="preserve"> </w:t>
      </w:r>
      <w:bookmarkStart w:id="12110" w:name="_ETM_Q25_208560"/>
      <w:bookmarkEnd w:id="12110"/>
      <w:r>
        <w:rPr>
          <w:rtl/>
        </w:rPr>
        <w:t xml:space="preserve">ודאי </w:t>
      </w:r>
      <w:bookmarkStart w:id="12111" w:name="_ETM_Q25_208890"/>
      <w:bookmarkEnd w:id="12111"/>
      <w:r>
        <w:rPr>
          <w:rFonts w:hint="cs"/>
          <w:rtl/>
        </w:rPr>
        <w:t>שהאויבים</w:t>
      </w:r>
      <w:r>
        <w:rPr>
          <w:rtl/>
        </w:rPr>
        <w:t xml:space="preserve"> </w:t>
      </w:r>
      <w:bookmarkStart w:id="12112" w:name="_ETM_Q25_209400"/>
      <w:bookmarkEnd w:id="12112"/>
      <w:r>
        <w:rPr>
          <w:rtl/>
        </w:rPr>
        <w:t xml:space="preserve">שלנו </w:t>
      </w:r>
      <w:bookmarkStart w:id="12113" w:name="_ETM_Q25_209610"/>
      <w:bookmarkEnd w:id="12113"/>
      <w:r>
        <w:rPr>
          <w:rtl/>
        </w:rPr>
        <w:t xml:space="preserve">לא </w:t>
      </w:r>
      <w:bookmarkStart w:id="12114" w:name="_ETM_Q25_209700"/>
      <w:bookmarkEnd w:id="12114"/>
      <w:r>
        <w:rPr>
          <w:rtl/>
        </w:rPr>
        <w:t xml:space="preserve">יגלו </w:t>
      </w:r>
      <w:bookmarkStart w:id="12115" w:name="_ETM_Q25_210060"/>
      <w:bookmarkEnd w:id="12115"/>
      <w:r>
        <w:rPr>
          <w:rtl/>
        </w:rPr>
        <w:t xml:space="preserve">את </w:t>
      </w:r>
      <w:bookmarkStart w:id="12116" w:name="_ETM_Q25_210119"/>
      <w:bookmarkEnd w:id="12116"/>
      <w:r>
        <w:rPr>
          <w:rtl/>
        </w:rPr>
        <w:t>זה</w:t>
      </w:r>
      <w:r>
        <w:rPr>
          <w:rFonts w:hint="cs"/>
          <w:rtl/>
        </w:rPr>
        <w:t>.</w:t>
      </w:r>
      <w:r>
        <w:rPr>
          <w:rtl/>
        </w:rPr>
        <w:t xml:space="preserve"> </w:t>
      </w:r>
      <w:bookmarkStart w:id="12117" w:name="_ETM_Q25_210780"/>
      <w:bookmarkEnd w:id="12117"/>
      <w:r>
        <w:rPr>
          <w:rtl/>
        </w:rPr>
        <w:t>ולכן</w:t>
      </w:r>
      <w:r>
        <w:rPr>
          <w:rFonts w:hint="cs"/>
          <w:rtl/>
        </w:rPr>
        <w:t>,</w:t>
      </w:r>
      <w:r>
        <w:rPr>
          <w:rtl/>
        </w:rPr>
        <w:t xml:space="preserve"> </w:t>
      </w:r>
      <w:bookmarkStart w:id="12118" w:name="_ETM_Q25_211230"/>
      <w:bookmarkEnd w:id="12118"/>
      <w:r>
        <w:rPr>
          <w:rtl/>
        </w:rPr>
        <w:t xml:space="preserve">שיח </w:t>
      </w:r>
      <w:bookmarkStart w:id="12119" w:name="_ETM_Q25_211590"/>
      <w:bookmarkEnd w:id="12119"/>
      <w:r>
        <w:rPr>
          <w:rtl/>
        </w:rPr>
        <w:t xml:space="preserve">כזה </w:t>
      </w:r>
      <w:bookmarkStart w:id="12120" w:name="_ETM_Q25_211890"/>
      <w:bookmarkEnd w:id="12120"/>
      <w:r>
        <w:rPr>
          <w:rtl/>
        </w:rPr>
        <w:t xml:space="preserve">כמו </w:t>
      </w:r>
      <w:bookmarkStart w:id="12121" w:name="_ETM_Q25_212070"/>
      <w:bookmarkEnd w:id="12121"/>
      <w:r>
        <w:rPr>
          <w:rtl/>
        </w:rPr>
        <w:t xml:space="preserve">שהיה </w:t>
      </w:r>
      <w:bookmarkStart w:id="12122" w:name="_ETM_Q25_212370"/>
      <w:bookmarkEnd w:id="12122"/>
      <w:r>
        <w:rPr>
          <w:rtl/>
        </w:rPr>
        <w:t xml:space="preserve">כאן </w:t>
      </w:r>
      <w:bookmarkStart w:id="12123" w:name="_ETM_Q25_212550"/>
      <w:bookmarkEnd w:id="12123"/>
      <w:r>
        <w:rPr>
          <w:rtl/>
        </w:rPr>
        <w:t xml:space="preserve">עכשיו </w:t>
      </w:r>
      <w:bookmarkStart w:id="12124" w:name="_ETM_Q25_212940"/>
      <w:bookmarkEnd w:id="12124"/>
      <w:r>
        <w:rPr>
          <w:rFonts w:hint="cs"/>
          <w:rtl/>
        </w:rPr>
        <w:t xml:space="preserve">– </w:t>
      </w:r>
      <w:r>
        <w:rPr>
          <w:rtl/>
        </w:rPr>
        <w:t xml:space="preserve">אני </w:t>
      </w:r>
      <w:bookmarkStart w:id="12125" w:name="_ETM_Q25_213090"/>
      <w:bookmarkEnd w:id="12125"/>
      <w:r>
        <w:rPr>
          <w:rtl/>
        </w:rPr>
        <w:t xml:space="preserve">לא </w:t>
      </w:r>
      <w:bookmarkStart w:id="12126" w:name="_ETM_Q25_213180"/>
      <w:bookmarkEnd w:id="12126"/>
      <w:r>
        <w:rPr>
          <w:rtl/>
        </w:rPr>
        <w:t xml:space="preserve">מדבר </w:t>
      </w:r>
      <w:bookmarkStart w:id="12127" w:name="_ETM_Q25_213420"/>
      <w:bookmarkEnd w:id="12127"/>
      <w:r>
        <w:rPr>
          <w:rtl/>
        </w:rPr>
        <w:t xml:space="preserve">לגופו </w:t>
      </w:r>
      <w:bookmarkStart w:id="12128" w:name="_ETM_Q25_213780"/>
      <w:bookmarkEnd w:id="12128"/>
      <w:r>
        <w:rPr>
          <w:rtl/>
        </w:rPr>
        <w:t xml:space="preserve">של </w:t>
      </w:r>
      <w:bookmarkStart w:id="12129" w:name="_ETM_Q25_214050"/>
      <w:bookmarkEnd w:id="12129"/>
      <w:r>
        <w:rPr>
          <w:rtl/>
        </w:rPr>
        <w:t xml:space="preserve">איש </w:t>
      </w:r>
      <w:bookmarkStart w:id="12130" w:name="_ETM_Q25_214170"/>
      <w:bookmarkEnd w:id="12130"/>
      <w:r>
        <w:rPr>
          <w:rtl/>
        </w:rPr>
        <w:t>חלילה</w:t>
      </w:r>
      <w:r>
        <w:rPr>
          <w:rFonts w:hint="cs"/>
          <w:rtl/>
        </w:rPr>
        <w:t>,</w:t>
      </w:r>
      <w:r>
        <w:rPr>
          <w:rtl/>
        </w:rPr>
        <w:t xml:space="preserve"> </w:t>
      </w:r>
      <w:bookmarkStart w:id="12131" w:name="_ETM_Q25_215010"/>
      <w:bookmarkEnd w:id="12131"/>
      <w:r>
        <w:rPr>
          <w:rFonts w:hint="cs"/>
          <w:rtl/>
        </w:rPr>
        <w:t>ל</w:t>
      </w:r>
      <w:r>
        <w:rPr>
          <w:rtl/>
        </w:rPr>
        <w:t xml:space="preserve">חבר </w:t>
      </w:r>
      <w:bookmarkStart w:id="12132" w:name="_ETM_Q25_215370"/>
      <w:bookmarkEnd w:id="12132"/>
      <w:r>
        <w:rPr>
          <w:rtl/>
        </w:rPr>
        <w:t xml:space="preserve">הכנסת </w:t>
      </w:r>
      <w:bookmarkStart w:id="12133" w:name="_ETM_Q25_215700"/>
      <w:bookmarkEnd w:id="12133"/>
      <w:r>
        <w:rPr>
          <w:rtl/>
        </w:rPr>
        <w:t>שטרן</w:t>
      </w:r>
      <w:r>
        <w:rPr>
          <w:rFonts w:hint="cs"/>
          <w:rtl/>
        </w:rPr>
        <w:t>,</w:t>
      </w:r>
      <w:r>
        <w:rPr>
          <w:rtl/>
        </w:rPr>
        <w:t xml:space="preserve"> </w:t>
      </w:r>
      <w:bookmarkStart w:id="12134" w:name="_ETM_Q25_216510"/>
      <w:bookmarkEnd w:id="12134"/>
      <w:r>
        <w:rPr>
          <w:rtl/>
        </w:rPr>
        <w:t xml:space="preserve">אני </w:t>
      </w:r>
      <w:bookmarkStart w:id="12135" w:name="_ETM_Q25_216720"/>
      <w:bookmarkEnd w:id="12135"/>
      <w:r>
        <w:rPr>
          <w:rtl/>
        </w:rPr>
        <w:t xml:space="preserve">מדבר </w:t>
      </w:r>
      <w:bookmarkStart w:id="12136" w:name="_ETM_Q25_217440"/>
      <w:bookmarkEnd w:id="12136"/>
      <w:r>
        <w:rPr>
          <w:rtl/>
        </w:rPr>
        <w:t xml:space="preserve">לגופו </w:t>
      </w:r>
      <w:bookmarkStart w:id="12137" w:name="_ETM_Q25_217830"/>
      <w:bookmarkEnd w:id="12137"/>
      <w:r>
        <w:rPr>
          <w:rtl/>
        </w:rPr>
        <w:t xml:space="preserve">של </w:t>
      </w:r>
      <w:bookmarkStart w:id="12138" w:name="_ETM_Q25_218010"/>
      <w:bookmarkEnd w:id="12138"/>
      <w:r>
        <w:rPr>
          <w:rtl/>
        </w:rPr>
        <w:t>עניין</w:t>
      </w:r>
      <w:r w:rsidR="00BD3638">
        <w:rPr>
          <w:rFonts w:hint="cs"/>
          <w:rtl/>
        </w:rPr>
        <w:t>.</w:t>
      </w:r>
      <w:r>
        <w:rPr>
          <w:rFonts w:hint="cs"/>
          <w:rtl/>
        </w:rPr>
        <w:t xml:space="preserve"> </w:t>
      </w:r>
      <w:bookmarkStart w:id="12139" w:name="_ETM_Q25_220409"/>
      <w:bookmarkEnd w:id="12139"/>
      <w:r>
        <w:rPr>
          <w:rtl/>
        </w:rPr>
        <w:t xml:space="preserve">כמו </w:t>
      </w:r>
      <w:bookmarkStart w:id="12140" w:name="_ETM_Q25_220590"/>
      <w:bookmarkEnd w:id="12140"/>
      <w:r>
        <w:rPr>
          <w:rtl/>
        </w:rPr>
        <w:t xml:space="preserve">שאמרתי </w:t>
      </w:r>
      <w:bookmarkStart w:id="12141" w:name="_ETM_Q25_221070"/>
      <w:bookmarkEnd w:id="12141"/>
      <w:r>
        <w:rPr>
          <w:rtl/>
        </w:rPr>
        <w:t>בהתחלה</w:t>
      </w:r>
      <w:r>
        <w:rPr>
          <w:rFonts w:hint="cs"/>
          <w:rtl/>
        </w:rPr>
        <w:t xml:space="preserve">, כשהאויבים </w:t>
      </w:r>
      <w:bookmarkStart w:id="12142" w:name="_ETM_Q25_222859"/>
      <w:bookmarkStart w:id="12143" w:name="_ETM_Q25_223129"/>
      <w:bookmarkStart w:id="12144" w:name="_ETM_Q25_224390"/>
      <w:bookmarkEnd w:id="12142"/>
      <w:bookmarkEnd w:id="12143"/>
      <w:bookmarkEnd w:id="12144"/>
      <w:r>
        <w:rPr>
          <w:rtl/>
        </w:rPr>
        <w:t xml:space="preserve">זרקו </w:t>
      </w:r>
      <w:bookmarkStart w:id="12145" w:name="_ETM_Q25_224899"/>
      <w:bookmarkEnd w:id="12145"/>
      <w:r>
        <w:rPr>
          <w:rtl/>
        </w:rPr>
        <w:t>עלי</w:t>
      </w:r>
      <w:r>
        <w:rPr>
          <w:rFonts w:hint="cs"/>
          <w:rtl/>
        </w:rPr>
        <w:t>נו,</w:t>
      </w:r>
      <w:r>
        <w:rPr>
          <w:rtl/>
        </w:rPr>
        <w:t xml:space="preserve"> </w:t>
      </w:r>
      <w:bookmarkStart w:id="12146" w:name="_ETM_Q25_226039"/>
      <w:bookmarkEnd w:id="12146"/>
      <w:r>
        <w:rPr>
          <w:rtl/>
        </w:rPr>
        <w:t xml:space="preserve">ירו </w:t>
      </w:r>
      <w:bookmarkStart w:id="12147" w:name="_ETM_Q25_226460"/>
      <w:bookmarkEnd w:id="12147"/>
      <w:r>
        <w:rPr>
          <w:rtl/>
        </w:rPr>
        <w:t>בנו</w:t>
      </w:r>
      <w:r>
        <w:rPr>
          <w:rFonts w:hint="cs"/>
          <w:rtl/>
        </w:rPr>
        <w:t xml:space="preserve"> –</w:t>
      </w:r>
      <w:r>
        <w:rPr>
          <w:rtl/>
        </w:rPr>
        <w:t xml:space="preserve"> </w:t>
      </w:r>
      <w:bookmarkStart w:id="12148" w:name="_ETM_Q25_227120"/>
      <w:bookmarkStart w:id="12149" w:name="_ETM_Q25_227269"/>
      <w:bookmarkEnd w:id="12148"/>
      <w:bookmarkEnd w:id="12149"/>
      <w:r>
        <w:rPr>
          <w:rtl/>
        </w:rPr>
        <w:t xml:space="preserve">לא </w:t>
      </w:r>
      <w:bookmarkStart w:id="12150" w:name="_ETM_Q25_227329"/>
      <w:bookmarkEnd w:id="12150"/>
      <w:r>
        <w:rPr>
          <w:rtl/>
        </w:rPr>
        <w:t xml:space="preserve">משנה </w:t>
      </w:r>
      <w:bookmarkStart w:id="12151" w:name="_ETM_Q25_227690"/>
      <w:bookmarkEnd w:id="12151"/>
      <w:r>
        <w:rPr>
          <w:rtl/>
        </w:rPr>
        <w:t>א</w:t>
      </w:r>
      <w:r>
        <w:rPr>
          <w:rFonts w:hint="cs"/>
          <w:rtl/>
        </w:rPr>
        <w:t xml:space="preserve">ם זו </w:t>
      </w:r>
      <w:bookmarkStart w:id="12152" w:name="_ETM_Q25_227935"/>
      <w:bookmarkEnd w:id="12152"/>
      <w:r>
        <w:rPr>
          <w:rFonts w:hint="cs"/>
          <w:rtl/>
        </w:rPr>
        <w:t xml:space="preserve">איראן, </w:t>
      </w:r>
      <w:bookmarkStart w:id="12153" w:name="_ETM_Q25_227960"/>
      <w:bookmarkStart w:id="12154" w:name="_ETM_Q25_228710"/>
      <w:bookmarkEnd w:id="12153"/>
      <w:bookmarkEnd w:id="12154"/>
      <w:r>
        <w:rPr>
          <w:rtl/>
        </w:rPr>
        <w:t xml:space="preserve">או </w:t>
      </w:r>
      <w:bookmarkStart w:id="12155" w:name="_ETM_Q25_228890"/>
      <w:bookmarkEnd w:id="12155"/>
      <w:r>
        <w:rPr>
          <w:rtl/>
        </w:rPr>
        <w:t>חיזבאללה</w:t>
      </w:r>
      <w:r>
        <w:rPr>
          <w:rFonts w:hint="cs"/>
          <w:rtl/>
        </w:rPr>
        <w:t>, או חמאס – הם</w:t>
      </w:r>
      <w:r>
        <w:rPr>
          <w:rtl/>
        </w:rPr>
        <w:t xml:space="preserve"> </w:t>
      </w:r>
      <w:bookmarkStart w:id="12156" w:name="_ETM_Q25_232310"/>
      <w:bookmarkEnd w:id="12156"/>
      <w:r>
        <w:rPr>
          <w:rtl/>
        </w:rPr>
        <w:t xml:space="preserve">לא </w:t>
      </w:r>
      <w:bookmarkStart w:id="12157" w:name="_ETM_Q25_232520"/>
      <w:bookmarkStart w:id="12158" w:name="_ETM_Q25_233030"/>
      <w:bookmarkStart w:id="12159" w:name="_ETM_Q25_234320"/>
      <w:bookmarkEnd w:id="12157"/>
      <w:bookmarkEnd w:id="12158"/>
      <w:bookmarkEnd w:id="12159"/>
      <w:r>
        <w:rPr>
          <w:rtl/>
        </w:rPr>
        <w:t xml:space="preserve">עשו </w:t>
      </w:r>
      <w:bookmarkStart w:id="12160" w:name="_ETM_Q25_234620"/>
      <w:bookmarkEnd w:id="12160"/>
      <w:r>
        <w:rPr>
          <w:rFonts w:hint="cs"/>
          <w:rtl/>
        </w:rPr>
        <w:t>ה</w:t>
      </w:r>
      <w:r>
        <w:rPr>
          <w:rtl/>
        </w:rPr>
        <w:t xml:space="preserve">בחנה </w:t>
      </w:r>
      <w:bookmarkStart w:id="12161" w:name="_ETM_Q25_235860"/>
      <w:bookmarkEnd w:id="12161"/>
      <w:r>
        <w:rPr>
          <w:rtl/>
        </w:rPr>
        <w:t xml:space="preserve">בין </w:t>
      </w:r>
      <w:bookmarkStart w:id="12162" w:name="_ETM_Q25_236100"/>
      <w:bookmarkEnd w:id="12162"/>
      <w:r>
        <w:rPr>
          <w:rtl/>
        </w:rPr>
        <w:t xml:space="preserve">ימין </w:t>
      </w:r>
      <w:bookmarkStart w:id="12163" w:name="_ETM_Q25_236760"/>
      <w:bookmarkEnd w:id="12163"/>
      <w:r>
        <w:rPr>
          <w:rtl/>
        </w:rPr>
        <w:t>ושמאל</w:t>
      </w:r>
      <w:r>
        <w:rPr>
          <w:rFonts w:hint="cs"/>
          <w:rtl/>
        </w:rPr>
        <w:t>, בין</w:t>
      </w:r>
      <w:r>
        <w:rPr>
          <w:rtl/>
        </w:rPr>
        <w:t xml:space="preserve"> </w:t>
      </w:r>
      <w:bookmarkStart w:id="12164" w:name="_ETM_Q25_237450"/>
      <w:bookmarkEnd w:id="12164"/>
      <w:r>
        <w:rPr>
          <w:rtl/>
        </w:rPr>
        <w:t xml:space="preserve">דתיים </w:t>
      </w:r>
      <w:bookmarkStart w:id="12165" w:name="_ETM_Q25_237840"/>
      <w:bookmarkEnd w:id="12165"/>
      <w:r>
        <w:rPr>
          <w:rtl/>
        </w:rPr>
        <w:t xml:space="preserve">ושאינם </w:t>
      </w:r>
      <w:bookmarkStart w:id="12166" w:name="_ETM_Q25_238320"/>
      <w:bookmarkEnd w:id="12166"/>
      <w:r>
        <w:rPr>
          <w:rtl/>
        </w:rPr>
        <w:t>דתיים</w:t>
      </w:r>
      <w:r>
        <w:rPr>
          <w:rFonts w:hint="cs"/>
          <w:rtl/>
        </w:rPr>
        <w:t>,</w:t>
      </w:r>
      <w:r>
        <w:rPr>
          <w:rtl/>
        </w:rPr>
        <w:t xml:space="preserve"> </w:t>
      </w:r>
      <w:bookmarkStart w:id="12167" w:name="_ETM_Q25_239370"/>
      <w:bookmarkEnd w:id="12167"/>
      <w:r>
        <w:rPr>
          <w:rtl/>
        </w:rPr>
        <w:t xml:space="preserve">ורק </w:t>
      </w:r>
      <w:bookmarkStart w:id="12168" w:name="_ETM_Q25_239820"/>
      <w:bookmarkEnd w:id="12168"/>
      <w:r>
        <w:rPr>
          <w:rtl/>
        </w:rPr>
        <w:t xml:space="preserve">אם </w:t>
      </w:r>
      <w:bookmarkStart w:id="12169" w:name="_ETM_Q25_239940"/>
      <w:bookmarkEnd w:id="12169"/>
      <w:r>
        <w:rPr>
          <w:rtl/>
        </w:rPr>
        <w:t xml:space="preserve">אנחנו </w:t>
      </w:r>
      <w:bookmarkStart w:id="12170" w:name="_ETM_Q25_240239"/>
      <w:bookmarkEnd w:id="12170"/>
      <w:r>
        <w:rPr>
          <w:rtl/>
        </w:rPr>
        <w:t xml:space="preserve">נשנה </w:t>
      </w:r>
      <w:bookmarkStart w:id="12171" w:name="_ETM_Q25_241399"/>
      <w:bookmarkEnd w:id="12171"/>
      <w:r>
        <w:rPr>
          <w:rtl/>
        </w:rPr>
        <w:t xml:space="preserve">את </w:t>
      </w:r>
      <w:bookmarkStart w:id="12172" w:name="_ETM_Q25_241640"/>
      <w:bookmarkStart w:id="12173" w:name="_ETM_Q25_243089"/>
      <w:bookmarkStart w:id="12174" w:name="_ETM_Q25_243269"/>
      <w:bookmarkStart w:id="12175" w:name="_ETM_Q25_243389"/>
      <w:bookmarkStart w:id="12176" w:name="_ETM_Q25_243600"/>
      <w:bookmarkStart w:id="12177" w:name="_ETM_Q25_244140"/>
      <w:bookmarkStart w:id="12178" w:name="_ETM_Q25_244290"/>
      <w:bookmarkEnd w:id="12172"/>
      <w:bookmarkEnd w:id="12173"/>
      <w:bookmarkEnd w:id="12174"/>
      <w:bookmarkEnd w:id="12175"/>
      <w:bookmarkEnd w:id="12176"/>
      <w:bookmarkEnd w:id="12177"/>
      <w:bookmarkEnd w:id="12178"/>
      <w:r>
        <w:rPr>
          <w:rtl/>
        </w:rPr>
        <w:t xml:space="preserve">הנוסח </w:t>
      </w:r>
      <w:bookmarkStart w:id="12179" w:name="_ETM_Q25_244740"/>
      <w:bookmarkEnd w:id="12179"/>
      <w:r>
        <w:rPr>
          <w:rtl/>
        </w:rPr>
        <w:t>של</w:t>
      </w:r>
      <w:r>
        <w:rPr>
          <w:rFonts w:hint="cs"/>
          <w:rtl/>
        </w:rPr>
        <w:t>נו,</w:t>
      </w:r>
      <w:r>
        <w:rPr>
          <w:rtl/>
        </w:rPr>
        <w:t xml:space="preserve"> </w:t>
      </w:r>
      <w:bookmarkStart w:id="12180" w:name="_ETM_Q25_245399"/>
      <w:bookmarkEnd w:id="12180"/>
      <w:r>
        <w:rPr>
          <w:rtl/>
        </w:rPr>
        <w:t xml:space="preserve">את </w:t>
      </w:r>
      <w:bookmarkStart w:id="12181" w:name="_ETM_Q25_245579"/>
      <w:bookmarkEnd w:id="12181"/>
      <w:r>
        <w:rPr>
          <w:rtl/>
        </w:rPr>
        <w:t xml:space="preserve">טון </w:t>
      </w:r>
      <w:bookmarkStart w:id="12182" w:name="_ETM_Q25_245970"/>
      <w:bookmarkEnd w:id="12182"/>
      <w:r>
        <w:rPr>
          <w:rFonts w:hint="cs"/>
          <w:rtl/>
        </w:rPr>
        <w:t>ה</w:t>
      </w:r>
      <w:r>
        <w:rPr>
          <w:rtl/>
        </w:rPr>
        <w:t xml:space="preserve">דיבור </w:t>
      </w:r>
      <w:bookmarkStart w:id="12183" w:name="_ETM_Q25_246329"/>
      <w:bookmarkEnd w:id="12183"/>
      <w:r>
        <w:rPr>
          <w:rtl/>
        </w:rPr>
        <w:t>שלנו</w:t>
      </w:r>
      <w:r>
        <w:rPr>
          <w:rFonts w:hint="cs"/>
          <w:rtl/>
        </w:rPr>
        <w:t>,</w:t>
      </w:r>
      <w:r>
        <w:rPr>
          <w:rtl/>
        </w:rPr>
        <w:t xml:space="preserve"> </w:t>
      </w:r>
      <w:bookmarkStart w:id="12184" w:name="_ETM_Q25_247189"/>
      <w:bookmarkEnd w:id="12184"/>
      <w:r>
        <w:rPr>
          <w:rtl/>
        </w:rPr>
        <w:t xml:space="preserve">נוכל </w:t>
      </w:r>
      <w:bookmarkStart w:id="12185" w:name="_ETM_Q25_247549"/>
      <w:bookmarkEnd w:id="12185"/>
      <w:r>
        <w:rPr>
          <w:rtl/>
        </w:rPr>
        <w:t xml:space="preserve">להגיע </w:t>
      </w:r>
      <w:bookmarkStart w:id="12186" w:name="_ETM_Q25_247880"/>
      <w:bookmarkEnd w:id="12186"/>
      <w:r>
        <w:rPr>
          <w:rtl/>
        </w:rPr>
        <w:t xml:space="preserve">להבנות </w:t>
      </w:r>
      <w:bookmarkStart w:id="12187" w:name="_ETM_Q25_248329"/>
      <w:bookmarkEnd w:id="12187"/>
      <w:r>
        <w:rPr>
          <w:rFonts w:hint="cs"/>
          <w:rtl/>
        </w:rPr>
        <w:t>אחרות.</w:t>
      </w:r>
    </w:p>
    <w:p w:rsidR="00B87DB4" w:rsidRDefault="00B87DB4" w:rsidP="00400700">
      <w:pPr>
        <w:rPr>
          <w:rtl/>
        </w:rPr>
      </w:pPr>
      <w:bookmarkStart w:id="12188" w:name="_ETM_Q25_251937"/>
      <w:bookmarkStart w:id="12189" w:name="_ETM_Q25_252040"/>
      <w:bookmarkEnd w:id="12188"/>
      <w:bookmarkEnd w:id="12189"/>
    </w:p>
    <w:p w:rsidR="00B87DB4" w:rsidRDefault="00B87DB4" w:rsidP="00400700">
      <w:pPr>
        <w:pStyle w:val="af6"/>
        <w:keepNext/>
        <w:rPr>
          <w:rtl/>
        </w:rPr>
      </w:pPr>
      <w:r w:rsidRPr="00901851">
        <w:rPr>
          <w:rStyle w:val="TagStyle"/>
          <w:rtl/>
        </w:rPr>
        <w:t xml:space="preserve"> &lt;&lt; יור &gt;&gt;</w:t>
      </w:r>
      <w:r w:rsidRPr="00A07D93">
        <w:rPr>
          <w:rStyle w:val="TagStyle"/>
          <w:rtl/>
        </w:rPr>
        <w:t xml:space="preserve"> </w:t>
      </w:r>
      <w:r>
        <w:rPr>
          <w:rtl/>
        </w:rPr>
        <w:t>היו"ר חנוך דב מלביצקי:</w:t>
      </w:r>
      <w:r w:rsidRPr="00A07D93">
        <w:rPr>
          <w:rStyle w:val="TagStyle"/>
          <w:rtl/>
        </w:rPr>
        <w:t xml:space="preserve"> </w:t>
      </w:r>
      <w:r w:rsidRPr="00901851">
        <w:rPr>
          <w:rStyle w:val="TagStyle"/>
          <w:rtl/>
        </w:rPr>
        <w:t>&lt;&lt; יור &gt;&gt;</w:t>
      </w:r>
      <w:r>
        <w:rPr>
          <w:rtl/>
        </w:rPr>
        <w:t xml:space="preserve">   </w:t>
      </w:r>
    </w:p>
    <w:p w:rsidR="00B87DB4" w:rsidRDefault="00B87DB4" w:rsidP="005917DA">
      <w:pPr>
        <w:rPr>
          <w:rtl/>
        </w:rPr>
      </w:pPr>
    </w:p>
    <w:p w:rsidR="00B87DB4" w:rsidRDefault="00B87DB4" w:rsidP="00400700">
      <w:pPr>
        <w:rPr>
          <w:rtl/>
        </w:rPr>
      </w:pPr>
      <w:bookmarkStart w:id="12190" w:name="_ETM_Q25_252672"/>
      <w:bookmarkStart w:id="12191" w:name="_ETM_Q25_249469"/>
      <w:bookmarkStart w:id="12192" w:name="_ETM_Q25_250069"/>
      <w:bookmarkEnd w:id="12190"/>
      <w:bookmarkEnd w:id="12191"/>
      <w:bookmarkEnd w:id="12192"/>
      <w:r>
        <w:rPr>
          <w:rtl/>
        </w:rPr>
        <w:t xml:space="preserve">אדוני </w:t>
      </w:r>
      <w:bookmarkStart w:id="12193" w:name="_ETM_Q25_250399"/>
      <w:bookmarkEnd w:id="12193"/>
      <w:r>
        <w:rPr>
          <w:rtl/>
        </w:rPr>
        <w:t>השר</w:t>
      </w:r>
      <w:r>
        <w:rPr>
          <w:rFonts w:hint="cs"/>
          <w:rtl/>
        </w:rPr>
        <w:t>,</w:t>
      </w:r>
      <w:r>
        <w:rPr>
          <w:rtl/>
        </w:rPr>
        <w:t xml:space="preserve"> </w:t>
      </w:r>
      <w:bookmarkStart w:id="12194" w:name="_ETM_Q25_250789"/>
      <w:bookmarkEnd w:id="12194"/>
      <w:r>
        <w:rPr>
          <w:rtl/>
        </w:rPr>
        <w:t xml:space="preserve">אני </w:t>
      </w:r>
      <w:bookmarkStart w:id="12195" w:name="_ETM_Q25_250909"/>
      <w:bookmarkEnd w:id="12195"/>
      <w:r>
        <w:rPr>
          <w:rtl/>
        </w:rPr>
        <w:t xml:space="preserve">חייב </w:t>
      </w:r>
      <w:bookmarkStart w:id="12196" w:name="_ETM_Q25_251209"/>
      <w:bookmarkEnd w:id="12196"/>
      <w:r>
        <w:rPr>
          <w:rFonts w:hint="cs"/>
          <w:rtl/>
        </w:rPr>
        <w:t>להגיד, אני</w:t>
      </w:r>
      <w:r>
        <w:rPr>
          <w:rtl/>
        </w:rPr>
        <w:t xml:space="preserve"> </w:t>
      </w:r>
      <w:bookmarkStart w:id="12197" w:name="_ETM_Q25_251569"/>
      <w:bookmarkEnd w:id="12197"/>
      <w:r>
        <w:rPr>
          <w:rtl/>
        </w:rPr>
        <w:t xml:space="preserve">לא </w:t>
      </w:r>
      <w:bookmarkStart w:id="12198" w:name="_ETM_Q25_251630"/>
      <w:bookmarkEnd w:id="12198"/>
      <w:r>
        <w:rPr>
          <w:rtl/>
        </w:rPr>
        <w:t xml:space="preserve">יודע </w:t>
      </w:r>
      <w:bookmarkStart w:id="12199" w:name="_ETM_Q25_251810"/>
      <w:bookmarkEnd w:id="12199"/>
      <w:r>
        <w:rPr>
          <w:rtl/>
        </w:rPr>
        <w:t xml:space="preserve">אם </w:t>
      </w:r>
      <w:bookmarkStart w:id="12200" w:name="_ETM_Q25_251899"/>
      <w:bookmarkEnd w:id="12200"/>
      <w:r>
        <w:rPr>
          <w:rtl/>
        </w:rPr>
        <w:t xml:space="preserve">שמעת </w:t>
      </w:r>
      <w:bookmarkStart w:id="12201" w:name="_ETM_Q25_252439"/>
      <w:bookmarkEnd w:id="12201"/>
      <w:r>
        <w:rPr>
          <w:rtl/>
        </w:rPr>
        <w:t xml:space="preserve">את </w:t>
      </w:r>
      <w:bookmarkStart w:id="12202" w:name="_ETM_Q25_252979"/>
      <w:bookmarkEnd w:id="12202"/>
      <w:r>
        <w:rPr>
          <w:rtl/>
        </w:rPr>
        <w:t xml:space="preserve">מה </w:t>
      </w:r>
      <w:bookmarkStart w:id="12203" w:name="_ETM_Q25_253100"/>
      <w:bookmarkEnd w:id="12203"/>
      <w:r>
        <w:rPr>
          <w:rtl/>
        </w:rPr>
        <w:t>שאמרת</w:t>
      </w:r>
      <w:r>
        <w:rPr>
          <w:rFonts w:hint="cs"/>
          <w:rtl/>
        </w:rPr>
        <w:t>י</w:t>
      </w:r>
      <w:r>
        <w:rPr>
          <w:rtl/>
        </w:rPr>
        <w:t xml:space="preserve"> </w:t>
      </w:r>
      <w:bookmarkStart w:id="12204" w:name="_ETM_Q25_253520"/>
      <w:bookmarkEnd w:id="12204"/>
      <w:r>
        <w:rPr>
          <w:rtl/>
        </w:rPr>
        <w:t xml:space="preserve">קודם </w:t>
      </w:r>
      <w:bookmarkStart w:id="12205" w:name="_ETM_Q25_253909"/>
      <w:bookmarkEnd w:id="12205"/>
      <w:r>
        <w:rPr>
          <w:rtl/>
        </w:rPr>
        <w:t xml:space="preserve">על </w:t>
      </w:r>
      <w:bookmarkStart w:id="12206" w:name="_ETM_Q25_254030"/>
      <w:bookmarkEnd w:id="12206"/>
      <w:r>
        <w:rPr>
          <w:rtl/>
        </w:rPr>
        <w:t>הדוכן</w:t>
      </w:r>
      <w:r>
        <w:rPr>
          <w:rFonts w:hint="cs"/>
          <w:rtl/>
        </w:rPr>
        <w:t>.</w:t>
      </w:r>
      <w:bookmarkStart w:id="12207" w:name="_ETM_Q25_254840"/>
      <w:bookmarkEnd w:id="12207"/>
    </w:p>
    <w:p w:rsidR="00B87DB4" w:rsidRDefault="00B87DB4" w:rsidP="00400700">
      <w:pPr>
        <w:rPr>
          <w:rtl/>
        </w:rPr>
      </w:pPr>
    </w:p>
    <w:p w:rsidR="00B87DB4" w:rsidRDefault="00B87DB4" w:rsidP="00400700">
      <w:pPr>
        <w:pStyle w:val="-"/>
        <w:keepNext/>
        <w:rPr>
          <w:rtl/>
        </w:rPr>
      </w:pPr>
      <w:r w:rsidRPr="00901851">
        <w:rPr>
          <w:rStyle w:val="TagStyle"/>
          <w:rtl/>
        </w:rPr>
        <w:t xml:space="preserve"> &lt;&lt; דובר_המשך &gt;&gt;</w:t>
      </w:r>
      <w:r w:rsidRPr="00584194">
        <w:rPr>
          <w:rStyle w:val="TagStyle"/>
          <w:rtl/>
        </w:rPr>
        <w:t xml:space="preserve"> </w:t>
      </w:r>
      <w:r>
        <w:rPr>
          <w:rtl/>
        </w:rPr>
        <w:t>השר לשירותי דת מיכאל מלכיאלי:</w:t>
      </w:r>
      <w:r w:rsidRPr="00584194">
        <w:rPr>
          <w:rStyle w:val="TagStyle"/>
          <w:rtl/>
        </w:rPr>
        <w:t xml:space="preserve"> </w:t>
      </w:r>
      <w:r w:rsidRPr="00901851">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r>
        <w:rPr>
          <w:rFonts w:hint="cs"/>
          <w:rtl/>
        </w:rPr>
        <w:t>לא, לא שמעתי.</w:t>
      </w:r>
    </w:p>
    <w:p w:rsidR="00B87DB4" w:rsidRDefault="00B87DB4" w:rsidP="00400700">
      <w:pPr>
        <w:rPr>
          <w:rtl/>
        </w:rPr>
      </w:pPr>
    </w:p>
    <w:p w:rsidR="00B87DB4" w:rsidRDefault="00B87DB4" w:rsidP="00400700">
      <w:pPr>
        <w:pStyle w:val="af6"/>
        <w:keepNext/>
        <w:rPr>
          <w:rtl/>
        </w:rPr>
      </w:pPr>
      <w:r w:rsidRPr="00901851">
        <w:rPr>
          <w:rStyle w:val="TagStyle"/>
          <w:rtl/>
        </w:rPr>
        <w:t xml:space="preserve"> &lt;&lt; יור &gt;&gt;</w:t>
      </w:r>
      <w:r w:rsidRPr="00584194">
        <w:rPr>
          <w:rStyle w:val="TagStyle"/>
          <w:rtl/>
        </w:rPr>
        <w:t xml:space="preserve"> </w:t>
      </w:r>
      <w:r>
        <w:rPr>
          <w:rtl/>
        </w:rPr>
        <w:t>היו"ר חנוך דב מלביצקי:</w:t>
      </w:r>
      <w:r w:rsidRPr="00584194">
        <w:rPr>
          <w:rStyle w:val="TagStyle"/>
          <w:rtl/>
        </w:rPr>
        <w:t xml:space="preserve"> </w:t>
      </w:r>
      <w:r w:rsidRPr="00901851">
        <w:rPr>
          <w:rStyle w:val="TagStyle"/>
          <w:rtl/>
        </w:rPr>
        <w:t>&lt;&lt; יור &gt;&gt;</w:t>
      </w:r>
      <w:r>
        <w:rPr>
          <w:rtl/>
        </w:rPr>
        <w:t xml:space="preserve">   </w:t>
      </w:r>
    </w:p>
    <w:p w:rsidR="00B87DB4" w:rsidRDefault="00B87DB4" w:rsidP="005917DA">
      <w:pPr>
        <w:rPr>
          <w:rtl/>
        </w:rPr>
      </w:pPr>
    </w:p>
    <w:p w:rsidR="00B87DB4" w:rsidRDefault="00B87DB4" w:rsidP="00BD3638">
      <w:pPr>
        <w:rPr>
          <w:rtl/>
        </w:rPr>
      </w:pPr>
      <w:bookmarkStart w:id="12208" w:name="_ETM_Q25_255940"/>
      <w:bookmarkEnd w:id="12208"/>
      <w:r>
        <w:rPr>
          <w:rtl/>
        </w:rPr>
        <w:t xml:space="preserve">שהיינו </w:t>
      </w:r>
      <w:bookmarkStart w:id="12209" w:name="_ETM_Q25_256510"/>
      <w:bookmarkEnd w:id="12209"/>
      <w:r>
        <w:rPr>
          <w:rtl/>
        </w:rPr>
        <w:t xml:space="preserve">עכשיו </w:t>
      </w:r>
      <w:bookmarkStart w:id="12210" w:name="_ETM_Q25_257110"/>
      <w:bookmarkEnd w:id="12210"/>
      <w:r>
        <w:rPr>
          <w:rtl/>
        </w:rPr>
        <w:t xml:space="preserve">במשלחת </w:t>
      </w:r>
      <w:bookmarkStart w:id="12211" w:name="_ETM_Q25_257740"/>
      <w:bookmarkEnd w:id="12211"/>
      <w:r>
        <w:rPr>
          <w:rtl/>
        </w:rPr>
        <w:t xml:space="preserve">של </w:t>
      </w:r>
      <w:bookmarkStart w:id="12212" w:name="_ETM_Q25_258100"/>
      <w:bookmarkEnd w:id="12212"/>
      <w:r>
        <w:rPr>
          <w:rFonts w:hint="cs"/>
          <w:rtl/>
        </w:rPr>
        <w:t>ה</w:t>
      </w:r>
      <w:r>
        <w:rPr>
          <w:rtl/>
        </w:rPr>
        <w:t xml:space="preserve">יושב-ראש </w:t>
      </w:r>
      <w:bookmarkStart w:id="12213" w:name="_ETM_Q25_258850"/>
      <w:bookmarkEnd w:id="12213"/>
      <w:r>
        <w:rPr>
          <w:rtl/>
        </w:rPr>
        <w:t xml:space="preserve">בגרמניה </w:t>
      </w:r>
      <w:bookmarkStart w:id="12214" w:name="_ETM_Q25_259479"/>
      <w:bookmarkEnd w:id="12214"/>
      <w:r>
        <w:rPr>
          <w:rFonts w:hint="cs"/>
          <w:rtl/>
        </w:rPr>
        <w:t>ו</w:t>
      </w:r>
      <w:r>
        <w:rPr>
          <w:rtl/>
        </w:rPr>
        <w:t>צרפת</w:t>
      </w:r>
      <w:r>
        <w:rPr>
          <w:rFonts w:hint="cs"/>
          <w:rtl/>
        </w:rPr>
        <w:t>,</w:t>
      </w:r>
      <w:r>
        <w:rPr>
          <w:rtl/>
        </w:rPr>
        <w:t xml:space="preserve"> </w:t>
      </w:r>
      <w:bookmarkStart w:id="12215" w:name="_ETM_Q25_260020"/>
      <w:bookmarkEnd w:id="12215"/>
      <w:r>
        <w:rPr>
          <w:rtl/>
        </w:rPr>
        <w:t xml:space="preserve">ישבו </w:t>
      </w:r>
      <w:bookmarkStart w:id="12216" w:name="_ETM_Q25_260290"/>
      <w:bookmarkEnd w:id="12216"/>
      <w:r>
        <w:rPr>
          <w:rtl/>
        </w:rPr>
        <w:t>א</w:t>
      </w:r>
      <w:r w:rsidR="00BD3638">
        <w:rPr>
          <w:rFonts w:hint="cs"/>
          <w:rtl/>
        </w:rPr>
        <w:t>י</w:t>
      </w:r>
      <w:r>
        <w:rPr>
          <w:rtl/>
        </w:rPr>
        <w:t xml:space="preserve">תנו </w:t>
      </w:r>
      <w:bookmarkStart w:id="12217" w:name="_ETM_Q25_260590"/>
      <w:bookmarkEnd w:id="12217"/>
      <w:r>
        <w:rPr>
          <w:rtl/>
        </w:rPr>
        <w:t xml:space="preserve">ידידי </w:t>
      </w:r>
      <w:bookmarkStart w:id="12218" w:name="_ETM_Q25_260979"/>
      <w:bookmarkEnd w:id="12218"/>
      <w:r>
        <w:rPr>
          <w:rtl/>
        </w:rPr>
        <w:t>ישראל</w:t>
      </w:r>
      <w:r>
        <w:rPr>
          <w:rFonts w:hint="cs"/>
          <w:rtl/>
        </w:rPr>
        <w:t>,</w:t>
      </w:r>
      <w:r>
        <w:rPr>
          <w:rtl/>
        </w:rPr>
        <w:t xml:space="preserve"> </w:t>
      </w:r>
      <w:bookmarkStart w:id="12219" w:name="_ETM_Q25_261550"/>
      <w:bookmarkEnd w:id="12219"/>
      <w:r>
        <w:rPr>
          <w:rtl/>
        </w:rPr>
        <w:t>לא</w:t>
      </w:r>
      <w:r>
        <w:rPr>
          <w:rFonts w:hint="cs"/>
          <w:rtl/>
        </w:rPr>
        <w:t xml:space="preserve"> </w:t>
      </w:r>
      <w:r>
        <w:rPr>
          <w:rtl/>
        </w:rPr>
        <w:t>יהודים</w:t>
      </w:r>
      <w:r>
        <w:rPr>
          <w:rFonts w:hint="cs"/>
          <w:rtl/>
        </w:rPr>
        <w:t>,</w:t>
      </w:r>
      <w:r>
        <w:rPr>
          <w:rtl/>
        </w:rPr>
        <w:t xml:space="preserve"> </w:t>
      </w:r>
      <w:bookmarkStart w:id="12220" w:name="_ETM_Q25_262120"/>
      <w:bookmarkEnd w:id="12220"/>
      <w:r>
        <w:rPr>
          <w:rtl/>
        </w:rPr>
        <w:t xml:space="preserve">לא </w:t>
      </w:r>
      <w:bookmarkStart w:id="12221" w:name="_ETM_Q25_262240"/>
      <w:bookmarkEnd w:id="12221"/>
      <w:r>
        <w:rPr>
          <w:rtl/>
        </w:rPr>
        <w:t>ישראלי</w:t>
      </w:r>
      <w:r>
        <w:rPr>
          <w:rFonts w:hint="cs"/>
          <w:rtl/>
        </w:rPr>
        <w:t>ם,</w:t>
      </w:r>
      <w:r>
        <w:rPr>
          <w:rtl/>
        </w:rPr>
        <w:t xml:space="preserve"> </w:t>
      </w:r>
      <w:bookmarkStart w:id="12222" w:name="_ETM_Q25_263090"/>
      <w:bookmarkEnd w:id="12222"/>
      <w:r>
        <w:rPr>
          <w:rtl/>
        </w:rPr>
        <w:t>ושאלו</w:t>
      </w:r>
      <w:r>
        <w:rPr>
          <w:rFonts w:hint="cs"/>
          <w:rtl/>
        </w:rPr>
        <w:t>:</w:t>
      </w:r>
      <w:r>
        <w:rPr>
          <w:rtl/>
        </w:rPr>
        <w:t xml:space="preserve"> </w:t>
      </w:r>
      <w:bookmarkStart w:id="12223" w:name="_ETM_Q25_263600"/>
      <w:bookmarkEnd w:id="12223"/>
      <w:r>
        <w:rPr>
          <w:rtl/>
        </w:rPr>
        <w:t xml:space="preserve">מה </w:t>
      </w:r>
      <w:bookmarkStart w:id="12224" w:name="_ETM_Q25_263750"/>
      <w:bookmarkEnd w:id="12224"/>
      <w:r>
        <w:rPr>
          <w:rtl/>
        </w:rPr>
        <w:t>קור</w:t>
      </w:r>
      <w:r>
        <w:rPr>
          <w:rFonts w:hint="cs"/>
          <w:rtl/>
        </w:rPr>
        <w:t>ה עם האחדות</w:t>
      </w:r>
      <w:r>
        <w:rPr>
          <w:rtl/>
        </w:rPr>
        <w:t xml:space="preserve"> </w:t>
      </w:r>
      <w:bookmarkStart w:id="12225" w:name="_ETM_Q25_264469"/>
      <w:bookmarkEnd w:id="12225"/>
      <w:r>
        <w:rPr>
          <w:rtl/>
        </w:rPr>
        <w:t>שלכם</w:t>
      </w:r>
      <w:r>
        <w:rPr>
          <w:rFonts w:hint="cs"/>
          <w:rtl/>
        </w:rPr>
        <w:t>?</w:t>
      </w:r>
      <w:r>
        <w:rPr>
          <w:rtl/>
        </w:rPr>
        <w:t xml:space="preserve"> </w:t>
      </w:r>
      <w:bookmarkStart w:id="12226" w:name="_ETM_Q25_265429"/>
      <w:bookmarkEnd w:id="12226"/>
      <w:r>
        <w:rPr>
          <w:rtl/>
        </w:rPr>
        <w:t xml:space="preserve">אנחנו </w:t>
      </w:r>
      <w:bookmarkStart w:id="12227" w:name="_ETM_Q25_265850"/>
      <w:bookmarkEnd w:id="12227"/>
      <w:r>
        <w:rPr>
          <w:rtl/>
        </w:rPr>
        <w:t xml:space="preserve">צריכים </w:t>
      </w:r>
      <w:bookmarkStart w:id="12228" w:name="_ETM_Q25_266270"/>
      <w:bookmarkEnd w:id="12228"/>
      <w:r>
        <w:rPr>
          <w:rtl/>
        </w:rPr>
        <w:t xml:space="preserve">את </w:t>
      </w:r>
      <w:bookmarkStart w:id="12229" w:name="_ETM_Q25_266420"/>
      <w:bookmarkEnd w:id="12229"/>
      <w:r>
        <w:rPr>
          <w:rtl/>
        </w:rPr>
        <w:t xml:space="preserve">האחדות </w:t>
      </w:r>
      <w:bookmarkStart w:id="12230" w:name="_ETM_Q25_266810"/>
      <w:bookmarkEnd w:id="12230"/>
      <w:r>
        <w:rPr>
          <w:rtl/>
        </w:rPr>
        <w:t xml:space="preserve">שלכם </w:t>
      </w:r>
      <w:bookmarkStart w:id="12231" w:name="_ETM_Q25_267200"/>
      <w:bookmarkEnd w:id="12231"/>
      <w:r>
        <w:rPr>
          <w:rtl/>
        </w:rPr>
        <w:t xml:space="preserve">כדי </w:t>
      </w:r>
      <w:bookmarkStart w:id="12232" w:name="_ETM_Q25_267500"/>
      <w:bookmarkEnd w:id="12232"/>
      <w:r w:rsidR="00BD3638">
        <w:rPr>
          <w:rFonts w:hint="cs"/>
          <w:rtl/>
        </w:rPr>
        <w:t>ל</w:t>
      </w:r>
      <w:r>
        <w:rPr>
          <w:rtl/>
        </w:rPr>
        <w:t xml:space="preserve">עזור </w:t>
      </w:r>
      <w:bookmarkStart w:id="12233" w:name="_ETM_Q25_268069"/>
      <w:bookmarkEnd w:id="12233"/>
      <w:r>
        <w:rPr>
          <w:rtl/>
        </w:rPr>
        <w:t xml:space="preserve">לנו </w:t>
      </w:r>
      <w:bookmarkStart w:id="12234" w:name="_ETM_Q25_268729"/>
      <w:bookmarkEnd w:id="12234"/>
      <w:r>
        <w:rPr>
          <w:rtl/>
        </w:rPr>
        <w:t xml:space="preserve">להגן </w:t>
      </w:r>
      <w:bookmarkStart w:id="12235" w:name="_ETM_Q25_269149"/>
      <w:bookmarkEnd w:id="12235"/>
      <w:r>
        <w:rPr>
          <w:rtl/>
        </w:rPr>
        <w:t>עלי</w:t>
      </w:r>
      <w:r>
        <w:rPr>
          <w:rFonts w:hint="cs"/>
          <w:rtl/>
        </w:rPr>
        <w:t>כם.</w:t>
      </w:r>
      <w:r>
        <w:rPr>
          <w:rtl/>
        </w:rPr>
        <w:t xml:space="preserve"> </w:t>
      </w:r>
      <w:bookmarkStart w:id="12236" w:name="_ETM_Q25_269990"/>
      <w:bookmarkEnd w:id="12236"/>
      <w:r>
        <w:rPr>
          <w:rtl/>
        </w:rPr>
        <w:t xml:space="preserve">ממש </w:t>
      </w:r>
      <w:bookmarkStart w:id="12237" w:name="_ETM_Q25_270319"/>
      <w:bookmarkEnd w:id="12237"/>
      <w:r>
        <w:rPr>
          <w:rtl/>
        </w:rPr>
        <w:t>כ</w:t>
      </w:r>
      <w:r>
        <w:rPr>
          <w:rFonts w:hint="cs"/>
          <w:rtl/>
        </w:rPr>
        <w:t>ך.</w:t>
      </w:r>
      <w:r>
        <w:rPr>
          <w:rtl/>
        </w:rPr>
        <w:t xml:space="preserve"> </w:t>
      </w:r>
      <w:bookmarkStart w:id="12238" w:name="_ETM_Q25_271219"/>
      <w:bookmarkEnd w:id="12238"/>
      <w:r>
        <w:rPr>
          <w:rFonts w:hint="cs"/>
          <w:rtl/>
        </w:rPr>
        <w:t>העמים,</w:t>
      </w:r>
      <w:r>
        <w:rPr>
          <w:rtl/>
        </w:rPr>
        <w:t xml:space="preserve"> </w:t>
      </w:r>
      <w:bookmarkStart w:id="12239" w:name="_ETM_Q25_272509"/>
      <w:bookmarkEnd w:id="12239"/>
      <w:r>
        <w:rPr>
          <w:rtl/>
        </w:rPr>
        <w:t xml:space="preserve">אומות </w:t>
      </w:r>
      <w:bookmarkStart w:id="12240" w:name="_ETM_Q25_272780"/>
      <w:bookmarkEnd w:id="12240"/>
      <w:r>
        <w:rPr>
          <w:rtl/>
        </w:rPr>
        <w:t>העולם</w:t>
      </w:r>
      <w:r>
        <w:rPr>
          <w:rFonts w:hint="cs"/>
          <w:rtl/>
        </w:rPr>
        <w:t>,</w:t>
      </w:r>
      <w:r>
        <w:rPr>
          <w:rtl/>
        </w:rPr>
        <w:t xml:space="preserve"> </w:t>
      </w:r>
      <w:bookmarkStart w:id="12241" w:name="_ETM_Q25_273140"/>
      <w:bookmarkEnd w:id="12241"/>
      <w:r>
        <w:rPr>
          <w:rtl/>
        </w:rPr>
        <w:t xml:space="preserve">באים </w:t>
      </w:r>
      <w:bookmarkStart w:id="12242" w:name="_ETM_Q25_273350"/>
      <w:bookmarkEnd w:id="12242"/>
      <w:r>
        <w:rPr>
          <w:rtl/>
        </w:rPr>
        <w:t xml:space="preserve">ואומרים </w:t>
      </w:r>
      <w:bookmarkStart w:id="12243" w:name="_ETM_Q25_273619"/>
      <w:bookmarkEnd w:id="12243"/>
      <w:r>
        <w:rPr>
          <w:rtl/>
        </w:rPr>
        <w:t>לנו</w:t>
      </w:r>
      <w:r>
        <w:rPr>
          <w:rFonts w:hint="cs"/>
          <w:rtl/>
        </w:rPr>
        <w:t>:</w:t>
      </w:r>
      <w:r>
        <w:rPr>
          <w:rtl/>
        </w:rPr>
        <w:t xml:space="preserve"> </w:t>
      </w:r>
      <w:bookmarkStart w:id="12244" w:name="_ETM_Q25_273859"/>
      <w:bookmarkEnd w:id="12244"/>
      <w:r>
        <w:rPr>
          <w:rFonts w:hint="cs"/>
          <w:rtl/>
        </w:rPr>
        <w:t>ה</w:t>
      </w:r>
      <w:r>
        <w:rPr>
          <w:rtl/>
        </w:rPr>
        <w:t>תאחדו</w:t>
      </w:r>
      <w:r>
        <w:rPr>
          <w:rFonts w:hint="cs"/>
          <w:rtl/>
        </w:rPr>
        <w:t>.</w:t>
      </w:r>
    </w:p>
    <w:p w:rsidR="00B87DB4" w:rsidRDefault="00B87DB4" w:rsidP="00400700">
      <w:pPr>
        <w:rPr>
          <w:rtl/>
        </w:rPr>
      </w:pPr>
      <w:bookmarkStart w:id="12245" w:name="_ETM_Q25_277746"/>
      <w:bookmarkStart w:id="12246" w:name="_ETM_Q25_277834"/>
      <w:bookmarkEnd w:id="12245"/>
      <w:bookmarkEnd w:id="12246"/>
    </w:p>
    <w:p w:rsidR="00B87DB4" w:rsidRDefault="00B87DB4" w:rsidP="00400700">
      <w:pPr>
        <w:pStyle w:val="-"/>
        <w:keepNext/>
        <w:rPr>
          <w:rtl/>
        </w:rPr>
      </w:pPr>
      <w:r w:rsidRPr="00901851">
        <w:rPr>
          <w:rStyle w:val="TagStyle"/>
          <w:rtl/>
        </w:rPr>
        <w:t xml:space="preserve"> &lt;&lt; דובר_המשך &gt;&gt;</w:t>
      </w:r>
      <w:r w:rsidRPr="00A6726B">
        <w:rPr>
          <w:rStyle w:val="TagStyle"/>
          <w:rtl/>
        </w:rPr>
        <w:t xml:space="preserve"> </w:t>
      </w:r>
      <w:r>
        <w:rPr>
          <w:rtl/>
        </w:rPr>
        <w:t>השר לשירותי דת מיכאל מלכיאלי:</w:t>
      </w:r>
      <w:r w:rsidRPr="00A6726B">
        <w:rPr>
          <w:rStyle w:val="TagStyle"/>
          <w:rtl/>
        </w:rPr>
        <w:t xml:space="preserve"> </w:t>
      </w:r>
      <w:r w:rsidRPr="00901851">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bookmarkStart w:id="12247" w:name="_ETM_Q25_278485"/>
      <w:bookmarkStart w:id="12248" w:name="_ETM_Q25_275290"/>
      <w:bookmarkEnd w:id="12247"/>
      <w:bookmarkEnd w:id="12248"/>
      <w:r>
        <w:rPr>
          <w:rtl/>
        </w:rPr>
        <w:t xml:space="preserve">וכמה </w:t>
      </w:r>
      <w:bookmarkStart w:id="12249" w:name="_ETM_Q25_275650"/>
      <w:bookmarkEnd w:id="12249"/>
      <w:r>
        <w:rPr>
          <w:rtl/>
        </w:rPr>
        <w:t xml:space="preserve">צריך </w:t>
      </w:r>
      <w:bookmarkStart w:id="12250" w:name="_ETM_Q25_275920"/>
      <w:bookmarkEnd w:id="12250"/>
      <w:r>
        <w:rPr>
          <w:rtl/>
        </w:rPr>
        <w:t xml:space="preserve">להסמיק </w:t>
      </w:r>
      <w:bookmarkStart w:id="12251" w:name="_ETM_Q25_276640"/>
      <w:bookmarkEnd w:id="12251"/>
      <w:r>
        <w:rPr>
          <w:rtl/>
        </w:rPr>
        <w:t>כישראלי</w:t>
      </w:r>
      <w:r>
        <w:rPr>
          <w:rFonts w:hint="cs"/>
          <w:rtl/>
        </w:rPr>
        <w:t>, כיהודי,</w:t>
      </w:r>
      <w:r>
        <w:rPr>
          <w:rtl/>
        </w:rPr>
        <w:t xml:space="preserve"> </w:t>
      </w:r>
      <w:bookmarkStart w:id="12252" w:name="_ETM_Q25_278470"/>
      <w:bookmarkEnd w:id="12252"/>
      <w:r>
        <w:rPr>
          <w:rtl/>
        </w:rPr>
        <w:t xml:space="preserve">לשמוע </w:t>
      </w:r>
      <w:bookmarkStart w:id="12253" w:name="_ETM_Q25_278890"/>
      <w:bookmarkEnd w:id="12253"/>
      <w:r>
        <w:rPr>
          <w:rtl/>
        </w:rPr>
        <w:t xml:space="preserve">את </w:t>
      </w:r>
      <w:bookmarkStart w:id="12254" w:name="_ETM_Q25_278979"/>
      <w:bookmarkEnd w:id="12254"/>
      <w:r>
        <w:rPr>
          <w:rtl/>
        </w:rPr>
        <w:t>זה</w:t>
      </w:r>
      <w:bookmarkStart w:id="12255" w:name="_ETM_Q25_279130"/>
      <w:bookmarkEnd w:id="12255"/>
      <w:r>
        <w:rPr>
          <w:rtl/>
        </w:rPr>
        <w:t xml:space="preserve"> </w:t>
      </w:r>
      <w:bookmarkStart w:id="12256" w:name="_ETM_Q25_280060"/>
      <w:bookmarkEnd w:id="12256"/>
      <w:r>
        <w:rPr>
          <w:rFonts w:hint="cs"/>
          <w:rtl/>
        </w:rPr>
        <w:t>מאדם מ</w:t>
      </w:r>
      <w:r>
        <w:rPr>
          <w:rtl/>
        </w:rPr>
        <w:t xml:space="preserve">מדינה </w:t>
      </w:r>
      <w:bookmarkStart w:id="12257" w:name="_ETM_Q25_281470"/>
      <w:bookmarkEnd w:id="12257"/>
      <w:r>
        <w:rPr>
          <w:rFonts w:hint="cs"/>
          <w:rtl/>
        </w:rPr>
        <w:t>אחרת.</w:t>
      </w:r>
    </w:p>
    <w:p w:rsidR="00B87DB4" w:rsidRDefault="00B87DB4" w:rsidP="00400700">
      <w:pPr>
        <w:rPr>
          <w:rtl/>
        </w:rPr>
      </w:pPr>
    </w:p>
    <w:p w:rsidR="00B87DB4" w:rsidRDefault="00B87DB4" w:rsidP="00400700">
      <w:pPr>
        <w:pStyle w:val="af6"/>
        <w:keepNext/>
        <w:rPr>
          <w:rtl/>
        </w:rPr>
      </w:pPr>
      <w:bookmarkStart w:id="12258" w:name="ET_yor_6593_14"/>
      <w:r w:rsidRPr="00901851">
        <w:rPr>
          <w:rStyle w:val="TagStyle"/>
          <w:rtl/>
        </w:rPr>
        <w:t xml:space="preserve"> &lt;&lt; יור &gt;&gt;</w:t>
      </w:r>
      <w:r w:rsidRPr="00F33D82">
        <w:rPr>
          <w:rStyle w:val="TagStyle"/>
          <w:rtl/>
        </w:rPr>
        <w:t xml:space="preserve"> </w:t>
      </w:r>
      <w:r>
        <w:rPr>
          <w:rtl/>
        </w:rPr>
        <w:t>היו"ר חנוך דב מלביצקי:</w:t>
      </w:r>
      <w:r w:rsidRPr="00F33D82">
        <w:rPr>
          <w:rStyle w:val="TagStyle"/>
          <w:rtl/>
        </w:rPr>
        <w:t xml:space="preserve"> </w:t>
      </w:r>
      <w:r w:rsidRPr="00901851">
        <w:rPr>
          <w:rStyle w:val="TagStyle"/>
          <w:rtl/>
        </w:rPr>
        <w:t>&lt;&lt; יור &gt;&gt;</w:t>
      </w:r>
      <w:r>
        <w:rPr>
          <w:rtl/>
        </w:rPr>
        <w:t xml:space="preserve">   </w:t>
      </w:r>
      <w:bookmarkEnd w:id="12258"/>
    </w:p>
    <w:p w:rsidR="00B87DB4" w:rsidRDefault="00B87DB4" w:rsidP="005917DA">
      <w:pPr>
        <w:rPr>
          <w:rtl/>
        </w:rPr>
      </w:pPr>
    </w:p>
    <w:p w:rsidR="00B87DB4" w:rsidRDefault="00B87DB4" w:rsidP="00400700">
      <w:pPr>
        <w:rPr>
          <w:rtl/>
        </w:rPr>
      </w:pPr>
      <w:r>
        <w:rPr>
          <w:rFonts w:hint="cs"/>
          <w:rtl/>
        </w:rPr>
        <w:t>נכון.</w:t>
      </w:r>
    </w:p>
    <w:p w:rsidR="00B87DB4" w:rsidRDefault="00B87DB4" w:rsidP="00400700">
      <w:pPr>
        <w:rPr>
          <w:rtl/>
        </w:rPr>
      </w:pPr>
    </w:p>
    <w:p w:rsidR="00B87DB4" w:rsidRDefault="00B87DB4" w:rsidP="00400700">
      <w:pPr>
        <w:pStyle w:val="-"/>
        <w:keepNext/>
        <w:rPr>
          <w:rtl/>
        </w:rPr>
      </w:pPr>
      <w:r w:rsidRPr="00901851">
        <w:rPr>
          <w:rStyle w:val="TagStyle"/>
          <w:rtl/>
        </w:rPr>
        <w:t xml:space="preserve"> &lt;&lt; דובר_המשך &gt;&gt;</w:t>
      </w:r>
      <w:r w:rsidRPr="00F33D82">
        <w:rPr>
          <w:rStyle w:val="TagStyle"/>
          <w:rtl/>
        </w:rPr>
        <w:t xml:space="preserve"> </w:t>
      </w:r>
      <w:r>
        <w:rPr>
          <w:rtl/>
        </w:rPr>
        <w:t>השר לשירותי דת מיכאל מלכיאלי:</w:t>
      </w:r>
      <w:r w:rsidRPr="00F33D82">
        <w:rPr>
          <w:rStyle w:val="TagStyle"/>
          <w:rtl/>
        </w:rPr>
        <w:t xml:space="preserve"> </w:t>
      </w:r>
      <w:r w:rsidRPr="00901851">
        <w:rPr>
          <w:rStyle w:val="TagStyle"/>
          <w:rtl/>
        </w:rPr>
        <w:t>&lt;&lt; דובר_המשך &gt;&gt;</w:t>
      </w:r>
      <w:r>
        <w:rPr>
          <w:rtl/>
        </w:rPr>
        <w:t xml:space="preserve">   </w:t>
      </w:r>
    </w:p>
    <w:p w:rsidR="00B87DB4" w:rsidRDefault="00B87DB4" w:rsidP="005917DA">
      <w:pPr>
        <w:rPr>
          <w:rtl/>
        </w:rPr>
      </w:pPr>
    </w:p>
    <w:p w:rsidR="00B87DB4" w:rsidRDefault="00B87DB4" w:rsidP="00BD3638">
      <w:pPr>
        <w:rPr>
          <w:rtl/>
        </w:rPr>
      </w:pPr>
      <w:r>
        <w:rPr>
          <w:rtl/>
        </w:rPr>
        <w:t xml:space="preserve">לך </w:t>
      </w:r>
      <w:bookmarkStart w:id="12259" w:name="_ETM_Q25_281709"/>
      <w:bookmarkEnd w:id="12259"/>
      <w:r>
        <w:rPr>
          <w:rtl/>
        </w:rPr>
        <w:t xml:space="preserve">תסביר </w:t>
      </w:r>
      <w:bookmarkStart w:id="12260" w:name="_ETM_Q25_282130"/>
      <w:bookmarkEnd w:id="12260"/>
      <w:r>
        <w:rPr>
          <w:rtl/>
        </w:rPr>
        <w:t xml:space="preserve">לו </w:t>
      </w:r>
      <w:bookmarkStart w:id="12261" w:name="_ETM_Q25_282789"/>
      <w:bookmarkEnd w:id="12261"/>
      <w:r>
        <w:rPr>
          <w:rtl/>
        </w:rPr>
        <w:t xml:space="preserve">מה </w:t>
      </w:r>
      <w:bookmarkStart w:id="12262" w:name="_ETM_Q25_282939"/>
      <w:bookmarkEnd w:id="12262"/>
      <w:r>
        <w:rPr>
          <w:rtl/>
        </w:rPr>
        <w:t xml:space="preserve">קורה </w:t>
      </w:r>
      <w:bookmarkStart w:id="12263" w:name="_ETM_Q25_283209"/>
      <w:bookmarkEnd w:id="12263"/>
      <w:r>
        <w:rPr>
          <w:rtl/>
        </w:rPr>
        <w:t>פה</w:t>
      </w:r>
      <w:r>
        <w:rPr>
          <w:rFonts w:hint="cs"/>
          <w:rtl/>
        </w:rPr>
        <w:t>.</w:t>
      </w:r>
      <w:r>
        <w:rPr>
          <w:rtl/>
        </w:rPr>
        <w:t xml:space="preserve"> </w:t>
      </w:r>
      <w:bookmarkStart w:id="12264" w:name="_ETM_Q25_283840"/>
      <w:bookmarkEnd w:id="12264"/>
      <w:r>
        <w:rPr>
          <w:rtl/>
        </w:rPr>
        <w:t>נכון</w:t>
      </w:r>
      <w:r>
        <w:rPr>
          <w:rFonts w:hint="cs"/>
          <w:rtl/>
        </w:rPr>
        <w:t>,</w:t>
      </w:r>
      <w:r>
        <w:rPr>
          <w:rtl/>
        </w:rPr>
        <w:t xml:space="preserve"> </w:t>
      </w:r>
      <w:bookmarkStart w:id="12265" w:name="_ETM_Q25_284560"/>
      <w:bookmarkEnd w:id="12265"/>
      <w:r>
        <w:rPr>
          <w:rtl/>
        </w:rPr>
        <w:t xml:space="preserve">זה </w:t>
      </w:r>
      <w:bookmarkStart w:id="12266" w:name="_ETM_Q25_284829"/>
      <w:bookmarkStart w:id="12267" w:name="_ETM_Q25_284950"/>
      <w:bookmarkEnd w:id="12266"/>
      <w:bookmarkEnd w:id="12267"/>
      <w:r>
        <w:rPr>
          <w:rtl/>
        </w:rPr>
        <w:t>כ</w:t>
      </w:r>
      <w:r>
        <w:rPr>
          <w:rFonts w:hint="cs"/>
          <w:rtl/>
        </w:rPr>
        <w:t>ל כך</w:t>
      </w:r>
      <w:r>
        <w:rPr>
          <w:rtl/>
        </w:rPr>
        <w:t xml:space="preserve"> </w:t>
      </w:r>
      <w:bookmarkStart w:id="12268" w:name="_ETM_Q25_285159"/>
      <w:bookmarkEnd w:id="12268"/>
      <w:r>
        <w:rPr>
          <w:rtl/>
        </w:rPr>
        <w:t xml:space="preserve">צודק </w:t>
      </w:r>
      <w:bookmarkStart w:id="12269" w:name="_ETM_Q25_285490"/>
      <w:bookmarkEnd w:id="12269"/>
      <w:r>
        <w:rPr>
          <w:rtl/>
        </w:rPr>
        <w:t xml:space="preserve">מה </w:t>
      </w:r>
      <w:bookmarkStart w:id="12270" w:name="_ETM_Q25_285609"/>
      <w:bookmarkEnd w:id="12270"/>
      <w:r>
        <w:rPr>
          <w:rtl/>
        </w:rPr>
        <w:t xml:space="preserve">שאתה </w:t>
      </w:r>
      <w:bookmarkStart w:id="12271" w:name="_ETM_Q25_285850"/>
      <w:bookmarkEnd w:id="12271"/>
      <w:r>
        <w:rPr>
          <w:rtl/>
        </w:rPr>
        <w:t>אומר</w:t>
      </w:r>
      <w:r>
        <w:rPr>
          <w:rFonts w:hint="cs"/>
          <w:rtl/>
        </w:rPr>
        <w:t xml:space="preserve">. אתה מסתובב </w:t>
      </w:r>
      <w:bookmarkStart w:id="12272" w:name="_ETM_Q25_286600"/>
      <w:bookmarkStart w:id="12273" w:name="_ETM_Q25_286869"/>
      <w:bookmarkStart w:id="12274" w:name="_ETM_Q25_288249"/>
      <w:bookmarkStart w:id="12275" w:name="_ETM_Q25_288579"/>
      <w:bookmarkStart w:id="12276" w:name="_ETM_Q25_288669"/>
      <w:bookmarkStart w:id="12277" w:name="_ETM_Q25_289090"/>
      <w:bookmarkEnd w:id="12272"/>
      <w:bookmarkEnd w:id="12273"/>
      <w:bookmarkEnd w:id="12274"/>
      <w:bookmarkEnd w:id="12275"/>
      <w:bookmarkEnd w:id="12276"/>
      <w:bookmarkEnd w:id="12277"/>
      <w:r>
        <w:rPr>
          <w:rtl/>
        </w:rPr>
        <w:t xml:space="preserve">בחוץ </w:t>
      </w:r>
      <w:bookmarkStart w:id="12278" w:name="_ETM_Q25_289359"/>
      <w:bookmarkEnd w:id="12278"/>
      <w:r>
        <w:rPr>
          <w:rtl/>
        </w:rPr>
        <w:t xml:space="preserve">לארץ </w:t>
      </w:r>
      <w:bookmarkStart w:id="12279" w:name="_ETM_Q25_290139"/>
      <w:bookmarkEnd w:id="12279"/>
      <w:r>
        <w:rPr>
          <w:rFonts w:hint="cs"/>
          <w:rtl/>
        </w:rPr>
        <w:t xml:space="preserve">– </w:t>
      </w:r>
      <w:r>
        <w:rPr>
          <w:rtl/>
        </w:rPr>
        <w:t xml:space="preserve">הייתי </w:t>
      </w:r>
      <w:bookmarkStart w:id="12280" w:name="_ETM_Q25_290590"/>
      <w:bookmarkEnd w:id="12280"/>
      <w:r>
        <w:rPr>
          <w:rtl/>
        </w:rPr>
        <w:t xml:space="preserve">בגרמניה </w:t>
      </w:r>
      <w:bookmarkStart w:id="12281" w:name="_ETM_Q25_291130"/>
      <w:bookmarkEnd w:id="12281"/>
      <w:r>
        <w:rPr>
          <w:rtl/>
        </w:rPr>
        <w:t xml:space="preserve">לפני </w:t>
      </w:r>
      <w:bookmarkStart w:id="12282" w:name="_ETM_Q25_291399"/>
      <w:bookmarkEnd w:id="12282"/>
      <w:r>
        <w:rPr>
          <w:rtl/>
        </w:rPr>
        <w:t xml:space="preserve">כמה </w:t>
      </w:r>
      <w:bookmarkStart w:id="12283" w:name="_ETM_Q25_291609"/>
      <w:bookmarkEnd w:id="12283"/>
      <w:r>
        <w:rPr>
          <w:rtl/>
        </w:rPr>
        <w:t>חודשים</w:t>
      </w:r>
      <w:r>
        <w:rPr>
          <w:rFonts w:hint="cs"/>
          <w:rtl/>
        </w:rPr>
        <w:t>,</w:t>
      </w:r>
      <w:r>
        <w:rPr>
          <w:rtl/>
        </w:rPr>
        <w:t xml:space="preserve"> </w:t>
      </w:r>
      <w:bookmarkStart w:id="12284" w:name="_ETM_Q25_292570"/>
      <w:bookmarkEnd w:id="12284"/>
      <w:r w:rsidR="00BD3638">
        <w:rPr>
          <w:rFonts w:hint="cs"/>
          <w:rtl/>
        </w:rPr>
        <w:t>ו</w:t>
      </w:r>
      <w:r>
        <w:rPr>
          <w:rtl/>
        </w:rPr>
        <w:t xml:space="preserve">אני </w:t>
      </w:r>
      <w:bookmarkStart w:id="12285" w:name="_ETM_Q25_292690"/>
      <w:bookmarkEnd w:id="12285"/>
      <w:r>
        <w:rPr>
          <w:rtl/>
        </w:rPr>
        <w:t xml:space="preserve">שומע </w:t>
      </w:r>
      <w:bookmarkStart w:id="12286" w:name="_ETM_Q25_293050"/>
      <w:bookmarkEnd w:id="12286"/>
      <w:r>
        <w:rPr>
          <w:rtl/>
        </w:rPr>
        <w:t xml:space="preserve">אנשים </w:t>
      </w:r>
      <w:bookmarkStart w:id="12287" w:name="_ETM_Q25_293350"/>
      <w:bookmarkEnd w:id="12287"/>
      <w:r>
        <w:rPr>
          <w:rtl/>
        </w:rPr>
        <w:t>ש</w:t>
      </w:r>
      <w:r>
        <w:rPr>
          <w:rFonts w:hint="cs"/>
          <w:rtl/>
        </w:rPr>
        <w:t xml:space="preserve">מדברים בדיוק </w:t>
      </w:r>
      <w:bookmarkStart w:id="12288" w:name="_ETM_Q25_293482"/>
      <w:bookmarkEnd w:id="12288"/>
      <w:r>
        <w:rPr>
          <w:rFonts w:hint="cs"/>
          <w:rtl/>
        </w:rPr>
        <w:t>באותן</w:t>
      </w:r>
      <w:r>
        <w:rPr>
          <w:rtl/>
        </w:rPr>
        <w:t xml:space="preserve"> </w:t>
      </w:r>
      <w:bookmarkStart w:id="12289" w:name="_ETM_Q25_294130"/>
      <w:bookmarkEnd w:id="12289"/>
      <w:r>
        <w:rPr>
          <w:rtl/>
        </w:rPr>
        <w:t>נוסחאות</w:t>
      </w:r>
      <w:r>
        <w:rPr>
          <w:rFonts w:hint="cs"/>
          <w:rtl/>
        </w:rPr>
        <w:t>. הוא</w:t>
      </w:r>
      <w:r>
        <w:rPr>
          <w:rtl/>
        </w:rPr>
        <w:t xml:space="preserve"> </w:t>
      </w:r>
      <w:bookmarkStart w:id="12290" w:name="_ETM_Q25_294700"/>
      <w:bookmarkEnd w:id="12290"/>
      <w:r>
        <w:rPr>
          <w:rtl/>
        </w:rPr>
        <w:t>אומר</w:t>
      </w:r>
      <w:r>
        <w:rPr>
          <w:rFonts w:hint="cs"/>
          <w:rtl/>
        </w:rPr>
        <w:t>:</w:t>
      </w:r>
      <w:r>
        <w:rPr>
          <w:rtl/>
        </w:rPr>
        <w:t xml:space="preserve"> </w:t>
      </w:r>
      <w:bookmarkStart w:id="12291" w:name="_ETM_Q25_295189"/>
      <w:bookmarkEnd w:id="12291"/>
      <w:r>
        <w:rPr>
          <w:rtl/>
        </w:rPr>
        <w:t xml:space="preserve">אנחנו </w:t>
      </w:r>
      <w:bookmarkStart w:id="12292" w:name="_ETM_Q25_296270"/>
      <w:bookmarkEnd w:id="12292"/>
      <w:r>
        <w:rPr>
          <w:rtl/>
        </w:rPr>
        <w:t>י</w:t>
      </w:r>
      <w:r>
        <w:rPr>
          <w:rFonts w:hint="cs"/>
          <w:rtl/>
        </w:rPr>
        <w:t>ודעים</w:t>
      </w:r>
      <w:r>
        <w:rPr>
          <w:rtl/>
        </w:rPr>
        <w:t xml:space="preserve"> </w:t>
      </w:r>
      <w:bookmarkStart w:id="12293" w:name="_ETM_Q25_296689"/>
      <w:bookmarkEnd w:id="12293"/>
      <w:r>
        <w:rPr>
          <w:rtl/>
        </w:rPr>
        <w:t>לתמו</w:t>
      </w:r>
      <w:r w:rsidR="00BD3638">
        <w:rPr>
          <w:rFonts w:hint="cs"/>
          <w:rtl/>
        </w:rPr>
        <w:t>ך</w:t>
      </w:r>
      <w:r>
        <w:rPr>
          <w:rtl/>
        </w:rPr>
        <w:t xml:space="preserve"> </w:t>
      </w:r>
      <w:bookmarkStart w:id="12294" w:name="_ETM_Q25_297619"/>
      <w:bookmarkEnd w:id="12294"/>
      <w:r>
        <w:rPr>
          <w:rtl/>
        </w:rPr>
        <w:t xml:space="preserve">אם </w:t>
      </w:r>
      <w:bookmarkStart w:id="12295" w:name="_ETM_Q25_297799"/>
      <w:bookmarkEnd w:id="12295"/>
      <w:r>
        <w:rPr>
          <w:rtl/>
        </w:rPr>
        <w:t xml:space="preserve">אתם </w:t>
      </w:r>
      <w:bookmarkStart w:id="12296" w:name="_ETM_Q25_298069"/>
      <w:bookmarkEnd w:id="12296"/>
      <w:r>
        <w:rPr>
          <w:rtl/>
        </w:rPr>
        <w:t xml:space="preserve">תהיו </w:t>
      </w:r>
      <w:bookmarkStart w:id="12297" w:name="_ETM_Q25_298369"/>
      <w:bookmarkStart w:id="12298" w:name="_ETM_Q25_299149"/>
      <w:bookmarkEnd w:id="12297"/>
      <w:bookmarkEnd w:id="12298"/>
      <w:r>
        <w:rPr>
          <w:rFonts w:hint="cs"/>
          <w:rtl/>
        </w:rPr>
        <w:t xml:space="preserve">אחד. אם אתם תפלגו </w:t>
      </w:r>
      <w:r>
        <w:rPr>
          <w:rFonts w:hint="eastAsia"/>
        </w:rPr>
        <w:t>–</w:t>
      </w:r>
      <w:bookmarkStart w:id="12299" w:name="_ETM_Q25_299299"/>
      <w:bookmarkStart w:id="12300" w:name="_ETM_Q25_299599"/>
      <w:bookmarkStart w:id="12301" w:name="_ETM_Q25_300560"/>
      <w:bookmarkStart w:id="12302" w:name="_ETM_Q25_300950"/>
      <w:bookmarkEnd w:id="12299"/>
      <w:bookmarkEnd w:id="12300"/>
      <w:bookmarkEnd w:id="12301"/>
      <w:bookmarkEnd w:id="12302"/>
      <w:r>
        <w:rPr>
          <w:rFonts w:hint="cs"/>
          <w:rtl/>
        </w:rPr>
        <w:t xml:space="preserve"> </w:t>
      </w:r>
      <w:r>
        <w:rPr>
          <w:rtl/>
        </w:rPr>
        <w:t xml:space="preserve">זה </w:t>
      </w:r>
      <w:bookmarkStart w:id="12303" w:name="_ETM_Q25_301099"/>
      <w:bookmarkEnd w:id="12303"/>
      <w:r>
        <w:rPr>
          <w:rtl/>
        </w:rPr>
        <w:t xml:space="preserve">לא </w:t>
      </w:r>
      <w:bookmarkStart w:id="12304" w:name="_ETM_Q25_301249"/>
      <w:bookmarkEnd w:id="12304"/>
      <w:r>
        <w:rPr>
          <w:rFonts w:hint="cs"/>
          <w:rtl/>
        </w:rPr>
        <w:t>אומר שאין</w:t>
      </w:r>
      <w:r>
        <w:rPr>
          <w:rtl/>
        </w:rPr>
        <w:t xml:space="preserve"> </w:t>
      </w:r>
      <w:bookmarkStart w:id="12305" w:name="_ETM_Q25_301579"/>
      <w:bookmarkEnd w:id="12305"/>
      <w:r>
        <w:rPr>
          <w:rtl/>
        </w:rPr>
        <w:t>מחל</w:t>
      </w:r>
      <w:r>
        <w:rPr>
          <w:rFonts w:hint="cs"/>
          <w:rtl/>
        </w:rPr>
        <w:t>ו</w:t>
      </w:r>
      <w:r>
        <w:rPr>
          <w:rtl/>
        </w:rPr>
        <w:t>קות</w:t>
      </w:r>
      <w:r w:rsidR="00BD3638">
        <w:rPr>
          <w:rFonts w:hint="cs"/>
          <w:rtl/>
        </w:rPr>
        <w:t>,</w:t>
      </w:r>
      <w:r>
        <w:rPr>
          <w:rtl/>
        </w:rPr>
        <w:t xml:space="preserve"> </w:t>
      </w:r>
      <w:bookmarkStart w:id="12306" w:name="_ETM_Q25_302509"/>
      <w:bookmarkEnd w:id="12306"/>
      <w:r>
        <w:rPr>
          <w:rtl/>
        </w:rPr>
        <w:t xml:space="preserve">יש </w:t>
      </w:r>
      <w:bookmarkStart w:id="12307" w:name="_ETM_Q25_302749"/>
      <w:bookmarkEnd w:id="12307"/>
      <w:r>
        <w:rPr>
          <w:rtl/>
        </w:rPr>
        <w:t xml:space="preserve">מחלוקות </w:t>
      </w:r>
      <w:bookmarkStart w:id="12308" w:name="_ETM_Q25_303619"/>
      <w:bookmarkEnd w:id="12308"/>
      <w:r>
        <w:rPr>
          <w:rtl/>
        </w:rPr>
        <w:t>ו</w:t>
      </w:r>
      <w:r>
        <w:rPr>
          <w:rFonts w:hint="cs"/>
          <w:rtl/>
        </w:rPr>
        <w:t>י</w:t>
      </w:r>
      <w:r>
        <w:rPr>
          <w:rtl/>
        </w:rPr>
        <w:t xml:space="preserve">היו </w:t>
      </w:r>
      <w:bookmarkStart w:id="12309" w:name="_ETM_Q25_303950"/>
      <w:bookmarkEnd w:id="12309"/>
      <w:r>
        <w:rPr>
          <w:rtl/>
        </w:rPr>
        <w:t>מחלוקות</w:t>
      </w:r>
      <w:r w:rsidR="00BD3638">
        <w:rPr>
          <w:rFonts w:hint="cs"/>
          <w:rtl/>
        </w:rPr>
        <w:t>,</w:t>
      </w:r>
      <w:r>
        <w:rPr>
          <w:rtl/>
        </w:rPr>
        <w:t xml:space="preserve"> </w:t>
      </w:r>
      <w:bookmarkStart w:id="12310" w:name="_ETM_Q25_304819"/>
      <w:bookmarkEnd w:id="12310"/>
      <w:r>
        <w:rPr>
          <w:rtl/>
        </w:rPr>
        <w:t xml:space="preserve">גם </w:t>
      </w:r>
      <w:bookmarkStart w:id="12311" w:name="_ETM_Q25_304969"/>
      <w:bookmarkEnd w:id="12311"/>
      <w:r>
        <w:rPr>
          <w:rtl/>
        </w:rPr>
        <w:t xml:space="preserve">בית </w:t>
      </w:r>
      <w:bookmarkStart w:id="12312" w:name="_ETM_Q25_305090"/>
      <w:bookmarkEnd w:id="12312"/>
      <w:r>
        <w:rPr>
          <w:rtl/>
        </w:rPr>
        <w:t xml:space="preserve">שמאי </w:t>
      </w:r>
      <w:bookmarkStart w:id="12313" w:name="_ETM_Q25_305299"/>
      <w:bookmarkEnd w:id="12313"/>
      <w:r>
        <w:rPr>
          <w:rFonts w:hint="cs"/>
          <w:rtl/>
        </w:rPr>
        <w:t>ובית הלל</w:t>
      </w:r>
      <w:r>
        <w:rPr>
          <w:rtl/>
        </w:rPr>
        <w:t xml:space="preserve"> </w:t>
      </w:r>
      <w:bookmarkStart w:id="12314" w:name="_ETM_Q25_305630"/>
      <w:bookmarkEnd w:id="12314"/>
      <w:r>
        <w:rPr>
          <w:rtl/>
        </w:rPr>
        <w:t>נחלקו</w:t>
      </w:r>
      <w:r w:rsidR="00BD3638">
        <w:rPr>
          <w:rFonts w:hint="cs"/>
          <w:rtl/>
        </w:rPr>
        <w:t>,</w:t>
      </w:r>
      <w:r>
        <w:rPr>
          <w:rtl/>
        </w:rPr>
        <w:t xml:space="preserve"> </w:t>
      </w:r>
      <w:bookmarkStart w:id="12315" w:name="_ETM_Q25_306020"/>
      <w:bookmarkEnd w:id="12315"/>
      <w:r>
        <w:rPr>
          <w:rtl/>
        </w:rPr>
        <w:t xml:space="preserve">כמובן </w:t>
      </w:r>
      <w:bookmarkStart w:id="12316" w:name="_ETM_Q25_306380"/>
      <w:bookmarkEnd w:id="12316"/>
      <w:r>
        <w:rPr>
          <w:rtl/>
        </w:rPr>
        <w:t>להבדיל</w:t>
      </w:r>
      <w:r>
        <w:rPr>
          <w:rFonts w:hint="cs"/>
          <w:rtl/>
        </w:rPr>
        <w:t>.</w:t>
      </w:r>
      <w:r>
        <w:rPr>
          <w:rtl/>
        </w:rPr>
        <w:t xml:space="preserve"> </w:t>
      </w:r>
      <w:bookmarkStart w:id="12317" w:name="_ETM_Q25_306979"/>
      <w:bookmarkEnd w:id="12317"/>
      <w:r>
        <w:rPr>
          <w:rtl/>
        </w:rPr>
        <w:t xml:space="preserve">יש </w:t>
      </w:r>
      <w:bookmarkStart w:id="12318" w:name="_ETM_Q25_307219"/>
      <w:bookmarkEnd w:id="12318"/>
      <w:r>
        <w:rPr>
          <w:rtl/>
        </w:rPr>
        <w:t>מחל</w:t>
      </w:r>
      <w:r w:rsidR="00BD3638">
        <w:rPr>
          <w:rFonts w:hint="cs"/>
          <w:rtl/>
        </w:rPr>
        <w:t>ו</w:t>
      </w:r>
      <w:r>
        <w:rPr>
          <w:rtl/>
        </w:rPr>
        <w:t>קות</w:t>
      </w:r>
      <w:r>
        <w:rPr>
          <w:rFonts w:hint="cs"/>
          <w:rtl/>
        </w:rPr>
        <w:t>.</w:t>
      </w:r>
      <w:r>
        <w:rPr>
          <w:rtl/>
        </w:rPr>
        <w:t xml:space="preserve"> </w:t>
      </w:r>
      <w:bookmarkStart w:id="12319" w:name="_ETM_Q25_307899"/>
      <w:bookmarkEnd w:id="12319"/>
      <w:r>
        <w:rPr>
          <w:rtl/>
        </w:rPr>
        <w:t xml:space="preserve">אבל </w:t>
      </w:r>
      <w:bookmarkStart w:id="12320" w:name="_ETM_Q25_308290"/>
      <w:bookmarkEnd w:id="12320"/>
      <w:r>
        <w:rPr>
          <w:rtl/>
        </w:rPr>
        <w:t xml:space="preserve">לדעת </w:t>
      </w:r>
      <w:bookmarkStart w:id="12321" w:name="_ETM_Q25_308680"/>
      <w:bookmarkStart w:id="12322" w:name="_ETM_Q25_308889"/>
      <w:bookmarkEnd w:id="12321"/>
      <w:bookmarkEnd w:id="12322"/>
      <w:r>
        <w:rPr>
          <w:rFonts w:hint="cs"/>
          <w:rtl/>
        </w:rPr>
        <w:t xml:space="preserve">איך </w:t>
      </w:r>
      <w:bookmarkStart w:id="12323" w:name="_ETM_Q25_312632"/>
      <w:bookmarkEnd w:id="12323"/>
      <w:r>
        <w:rPr>
          <w:rtl/>
        </w:rPr>
        <w:t xml:space="preserve">לנהל </w:t>
      </w:r>
      <w:bookmarkStart w:id="12324" w:name="_ETM_Q25_309340"/>
      <w:bookmarkEnd w:id="12324"/>
      <w:r>
        <w:rPr>
          <w:rtl/>
        </w:rPr>
        <w:t xml:space="preserve">את </w:t>
      </w:r>
      <w:bookmarkStart w:id="12325" w:name="_ETM_Q25_309400"/>
      <w:bookmarkEnd w:id="12325"/>
      <w:r>
        <w:rPr>
          <w:rtl/>
        </w:rPr>
        <w:t xml:space="preserve">המחלוקת </w:t>
      </w:r>
      <w:bookmarkStart w:id="12326" w:name="_ETM_Q25_309879"/>
      <w:bookmarkEnd w:id="12326"/>
      <w:r>
        <w:rPr>
          <w:rtl/>
        </w:rPr>
        <w:t>הזאת</w:t>
      </w:r>
      <w:r>
        <w:rPr>
          <w:rFonts w:hint="cs"/>
          <w:rtl/>
        </w:rPr>
        <w:t>.</w:t>
      </w:r>
      <w:r>
        <w:rPr>
          <w:rtl/>
        </w:rPr>
        <w:t xml:space="preserve"> </w:t>
      </w:r>
      <w:bookmarkStart w:id="12327" w:name="_ETM_Q25_310919"/>
      <w:bookmarkEnd w:id="12327"/>
      <w:r>
        <w:rPr>
          <w:rtl/>
        </w:rPr>
        <w:t xml:space="preserve">וכמו </w:t>
      </w:r>
      <w:bookmarkStart w:id="12328" w:name="_ETM_Q25_311400"/>
      <w:bookmarkEnd w:id="12328"/>
      <w:r>
        <w:rPr>
          <w:rtl/>
        </w:rPr>
        <w:t xml:space="preserve">שאתה </w:t>
      </w:r>
      <w:bookmarkStart w:id="12329" w:name="_ETM_Q25_311580"/>
      <w:bookmarkEnd w:id="12329"/>
      <w:r>
        <w:rPr>
          <w:rtl/>
        </w:rPr>
        <w:t>אומר</w:t>
      </w:r>
      <w:r>
        <w:rPr>
          <w:rFonts w:hint="cs"/>
          <w:rtl/>
        </w:rPr>
        <w:t>,</w:t>
      </w:r>
      <w:r>
        <w:rPr>
          <w:rtl/>
        </w:rPr>
        <w:t xml:space="preserve"> </w:t>
      </w:r>
      <w:bookmarkStart w:id="12330" w:name="_ETM_Q25_311730"/>
      <w:bookmarkEnd w:id="12330"/>
      <w:r>
        <w:rPr>
          <w:rFonts w:hint="cs"/>
          <w:rtl/>
        </w:rPr>
        <w:t>כש</w:t>
      </w:r>
      <w:r>
        <w:rPr>
          <w:rtl/>
        </w:rPr>
        <w:t xml:space="preserve">אתה </w:t>
      </w:r>
      <w:bookmarkStart w:id="12331" w:name="_ETM_Q25_312000"/>
      <w:bookmarkEnd w:id="12331"/>
      <w:r>
        <w:rPr>
          <w:rtl/>
        </w:rPr>
        <w:t xml:space="preserve">שומע </w:t>
      </w:r>
      <w:bookmarkStart w:id="12332" w:name="_ETM_Q25_312270"/>
      <w:bookmarkEnd w:id="12332"/>
      <w:r>
        <w:rPr>
          <w:rtl/>
        </w:rPr>
        <w:t xml:space="preserve">את </w:t>
      </w:r>
      <w:bookmarkStart w:id="12333" w:name="_ETM_Q25_312330"/>
      <w:bookmarkStart w:id="12334" w:name="_ETM_Q25_312660"/>
      <w:bookmarkEnd w:id="12333"/>
      <w:bookmarkEnd w:id="12334"/>
      <w:r>
        <w:rPr>
          <w:rtl/>
        </w:rPr>
        <w:t xml:space="preserve">המוסר </w:t>
      </w:r>
      <w:bookmarkStart w:id="12335" w:name="_ETM_Q25_313110"/>
      <w:bookmarkEnd w:id="12335"/>
      <w:r>
        <w:rPr>
          <w:rtl/>
        </w:rPr>
        <w:t xml:space="preserve">הזה </w:t>
      </w:r>
      <w:bookmarkStart w:id="12336" w:name="_ETM_Q25_313740"/>
      <w:bookmarkEnd w:id="12336"/>
      <w:r>
        <w:rPr>
          <w:rtl/>
        </w:rPr>
        <w:t xml:space="preserve">מאומות </w:t>
      </w:r>
      <w:bookmarkStart w:id="12337" w:name="_ETM_Q25_314280"/>
      <w:bookmarkEnd w:id="12337"/>
      <w:r>
        <w:rPr>
          <w:rtl/>
        </w:rPr>
        <w:t>העולם</w:t>
      </w:r>
      <w:r>
        <w:rPr>
          <w:rFonts w:hint="cs"/>
          <w:rtl/>
        </w:rPr>
        <w:t>,</w:t>
      </w:r>
      <w:r>
        <w:rPr>
          <w:rtl/>
        </w:rPr>
        <w:t xml:space="preserve"> </w:t>
      </w:r>
      <w:bookmarkStart w:id="12338" w:name="_ETM_Q25_315060"/>
      <w:bookmarkEnd w:id="12338"/>
      <w:r>
        <w:rPr>
          <w:rtl/>
        </w:rPr>
        <w:t xml:space="preserve">מאנשים </w:t>
      </w:r>
      <w:bookmarkStart w:id="12339" w:name="_ETM_Q25_315510"/>
      <w:bookmarkEnd w:id="12339"/>
      <w:r>
        <w:rPr>
          <w:rtl/>
        </w:rPr>
        <w:t xml:space="preserve">אחרים </w:t>
      </w:r>
      <w:bookmarkStart w:id="12340" w:name="_ETM_Q25_315870"/>
      <w:bookmarkEnd w:id="12340"/>
      <w:r>
        <w:rPr>
          <w:rtl/>
        </w:rPr>
        <w:t xml:space="preserve">במדינות </w:t>
      </w:r>
      <w:bookmarkStart w:id="12341" w:name="_ETM_Q25_316320"/>
      <w:bookmarkEnd w:id="12341"/>
      <w:r>
        <w:rPr>
          <w:rtl/>
        </w:rPr>
        <w:t>אחרות</w:t>
      </w:r>
      <w:r>
        <w:rPr>
          <w:rFonts w:hint="cs"/>
          <w:rtl/>
        </w:rPr>
        <w:t>,</w:t>
      </w:r>
      <w:r>
        <w:rPr>
          <w:rtl/>
        </w:rPr>
        <w:t xml:space="preserve"> </w:t>
      </w:r>
      <w:bookmarkStart w:id="12342" w:name="_ETM_Q25_317010"/>
      <w:bookmarkEnd w:id="12342"/>
      <w:r>
        <w:rPr>
          <w:rtl/>
        </w:rPr>
        <w:t xml:space="preserve">זה </w:t>
      </w:r>
      <w:bookmarkStart w:id="12343" w:name="_ETM_Q25_317220"/>
      <w:bookmarkEnd w:id="12343"/>
      <w:r>
        <w:rPr>
          <w:rtl/>
        </w:rPr>
        <w:t xml:space="preserve">פי </w:t>
      </w:r>
      <w:bookmarkStart w:id="12344" w:name="_ETM_Q25_317370"/>
      <w:bookmarkEnd w:id="12344"/>
      <w:r>
        <w:rPr>
          <w:rtl/>
        </w:rPr>
        <w:t xml:space="preserve">כמה </w:t>
      </w:r>
      <w:bookmarkStart w:id="12345" w:name="_ETM_Q25_317639"/>
      <w:bookmarkEnd w:id="12345"/>
      <w:r>
        <w:rPr>
          <w:rtl/>
        </w:rPr>
        <w:t xml:space="preserve">יותר </w:t>
      </w:r>
      <w:bookmarkStart w:id="12346" w:name="_ETM_Q25_317880"/>
      <w:bookmarkEnd w:id="12346"/>
      <w:r>
        <w:rPr>
          <w:rtl/>
        </w:rPr>
        <w:t>קשה</w:t>
      </w:r>
      <w:r>
        <w:rPr>
          <w:rFonts w:hint="cs"/>
          <w:rtl/>
        </w:rPr>
        <w:t>.</w:t>
      </w:r>
    </w:p>
    <w:p w:rsidR="00B87DB4" w:rsidRDefault="00B87DB4" w:rsidP="00400700">
      <w:pPr>
        <w:rPr>
          <w:rtl/>
        </w:rPr>
      </w:pPr>
    </w:p>
    <w:p w:rsidR="00B87DB4" w:rsidRDefault="00B87DB4" w:rsidP="00BD3638">
      <w:pPr>
        <w:rPr>
          <w:rtl/>
        </w:rPr>
      </w:pPr>
      <w:bookmarkStart w:id="12347" w:name="_ETM_Q25_318750"/>
      <w:bookmarkStart w:id="12348" w:name="_ETM_Q25_319050"/>
      <w:bookmarkStart w:id="12349" w:name="_ETM_Q25_319530"/>
      <w:bookmarkEnd w:id="12347"/>
      <w:bookmarkEnd w:id="12348"/>
      <w:bookmarkEnd w:id="12349"/>
      <w:r>
        <w:rPr>
          <w:rtl/>
        </w:rPr>
        <w:t xml:space="preserve">חבל </w:t>
      </w:r>
      <w:bookmarkStart w:id="12350" w:name="_ETM_Q25_319830"/>
      <w:bookmarkEnd w:id="12350"/>
      <w:r>
        <w:rPr>
          <w:rtl/>
        </w:rPr>
        <w:t>ש</w:t>
      </w:r>
      <w:bookmarkStart w:id="12351" w:name="_ETM_Q25_319950"/>
      <w:bookmarkEnd w:id="12351"/>
      <w:r>
        <w:rPr>
          <w:rtl/>
        </w:rPr>
        <w:t xml:space="preserve">לא </w:t>
      </w:r>
      <w:bookmarkStart w:id="12352" w:name="_ETM_Q25_320040"/>
      <w:bookmarkEnd w:id="12352"/>
      <w:r>
        <w:rPr>
          <w:rtl/>
        </w:rPr>
        <w:t xml:space="preserve">נמצא </w:t>
      </w:r>
      <w:bookmarkStart w:id="12353" w:name="_ETM_Q25_320280"/>
      <w:bookmarkEnd w:id="12353"/>
      <w:r>
        <w:rPr>
          <w:rtl/>
        </w:rPr>
        <w:t xml:space="preserve">כאן </w:t>
      </w:r>
      <w:bookmarkStart w:id="12354" w:name="_ETM_Q25_320400"/>
      <w:bookmarkEnd w:id="12354"/>
      <w:r>
        <w:rPr>
          <w:rtl/>
        </w:rPr>
        <w:t xml:space="preserve">חבר </w:t>
      </w:r>
      <w:bookmarkStart w:id="12355" w:name="_ETM_Q25_320610"/>
      <w:bookmarkEnd w:id="12355"/>
      <w:r>
        <w:rPr>
          <w:rtl/>
        </w:rPr>
        <w:t xml:space="preserve">הכנסת </w:t>
      </w:r>
      <w:bookmarkStart w:id="12356" w:name="_ETM_Q25_320940"/>
      <w:bookmarkEnd w:id="12356"/>
      <w:r>
        <w:rPr>
          <w:rtl/>
        </w:rPr>
        <w:t>שטרן</w:t>
      </w:r>
      <w:r>
        <w:rPr>
          <w:rFonts w:hint="cs"/>
          <w:rtl/>
        </w:rPr>
        <w:t>,</w:t>
      </w:r>
      <w:r>
        <w:rPr>
          <w:rtl/>
        </w:rPr>
        <w:t xml:space="preserve"> </w:t>
      </w:r>
      <w:bookmarkStart w:id="12357" w:name="_ETM_Q25_321780"/>
      <w:bookmarkEnd w:id="12357"/>
      <w:r>
        <w:rPr>
          <w:rtl/>
        </w:rPr>
        <w:t xml:space="preserve">אבל </w:t>
      </w:r>
      <w:bookmarkStart w:id="12358" w:name="_ETM_Q25_322380"/>
      <w:bookmarkEnd w:id="12358"/>
      <w:r>
        <w:rPr>
          <w:rtl/>
        </w:rPr>
        <w:t xml:space="preserve">כשאתה </w:t>
      </w:r>
      <w:bookmarkStart w:id="12359" w:name="_ETM_Q25_322590"/>
      <w:bookmarkEnd w:id="12359"/>
      <w:r>
        <w:rPr>
          <w:rtl/>
        </w:rPr>
        <w:t xml:space="preserve">שומע </w:t>
      </w:r>
      <w:bookmarkStart w:id="12360" w:name="_ETM_Q25_322889"/>
      <w:bookmarkEnd w:id="12360"/>
      <w:r>
        <w:rPr>
          <w:rtl/>
        </w:rPr>
        <w:t xml:space="preserve">את </w:t>
      </w:r>
      <w:bookmarkStart w:id="12361" w:name="_ETM_Q25_322980"/>
      <w:bookmarkEnd w:id="12361"/>
      <w:r>
        <w:rPr>
          <w:rtl/>
        </w:rPr>
        <w:t xml:space="preserve">השיח </w:t>
      </w:r>
      <w:bookmarkStart w:id="12362" w:name="_ETM_Q25_323460"/>
      <w:bookmarkEnd w:id="12362"/>
      <w:r>
        <w:rPr>
          <w:rtl/>
        </w:rPr>
        <w:t xml:space="preserve">הזה </w:t>
      </w:r>
      <w:bookmarkStart w:id="12363" w:name="_ETM_Q25_323959"/>
      <w:bookmarkEnd w:id="12363"/>
      <w:r>
        <w:rPr>
          <w:rFonts w:hint="cs"/>
          <w:rtl/>
        </w:rPr>
        <w:t xml:space="preserve">– </w:t>
      </w:r>
      <w:r>
        <w:rPr>
          <w:rtl/>
        </w:rPr>
        <w:t xml:space="preserve">אני </w:t>
      </w:r>
      <w:bookmarkStart w:id="12364" w:name="_ETM_Q25_324200"/>
      <w:bookmarkEnd w:id="12364"/>
      <w:r>
        <w:rPr>
          <w:rtl/>
        </w:rPr>
        <w:t xml:space="preserve">לא </w:t>
      </w:r>
      <w:bookmarkStart w:id="12365" w:name="_ETM_Q25_324319"/>
      <w:bookmarkEnd w:id="12365"/>
      <w:r>
        <w:rPr>
          <w:rtl/>
        </w:rPr>
        <w:t xml:space="preserve">אומר </w:t>
      </w:r>
      <w:bookmarkStart w:id="12366" w:name="_ETM_Q25_324650"/>
      <w:bookmarkEnd w:id="12366"/>
      <w:r>
        <w:rPr>
          <w:rFonts w:hint="cs"/>
          <w:rtl/>
        </w:rPr>
        <w:t xml:space="preserve">לטאטא </w:t>
      </w:r>
      <w:r>
        <w:rPr>
          <w:rtl/>
        </w:rPr>
        <w:t xml:space="preserve">את </w:t>
      </w:r>
      <w:bookmarkStart w:id="12367" w:name="_ETM_Q25_324919"/>
      <w:bookmarkEnd w:id="12367"/>
      <w:r>
        <w:rPr>
          <w:rtl/>
        </w:rPr>
        <w:t xml:space="preserve">זה </w:t>
      </w:r>
      <w:bookmarkStart w:id="12368" w:name="_ETM_Q25_325010"/>
      <w:bookmarkEnd w:id="12368"/>
      <w:r>
        <w:rPr>
          <w:rtl/>
        </w:rPr>
        <w:t xml:space="preserve">מתחת </w:t>
      </w:r>
      <w:bookmarkStart w:id="12369" w:name="_ETM_Q25_325370"/>
      <w:bookmarkEnd w:id="12369"/>
      <w:r>
        <w:rPr>
          <w:rtl/>
        </w:rPr>
        <w:t>לשולחן</w:t>
      </w:r>
      <w:r>
        <w:rPr>
          <w:rFonts w:hint="cs"/>
          <w:rtl/>
        </w:rPr>
        <w:t>.</w:t>
      </w:r>
      <w:r>
        <w:rPr>
          <w:rtl/>
        </w:rPr>
        <w:t xml:space="preserve"> </w:t>
      </w:r>
      <w:bookmarkStart w:id="12370" w:name="_ETM_Q25_326600"/>
      <w:bookmarkEnd w:id="12370"/>
      <w:r>
        <w:rPr>
          <w:rtl/>
        </w:rPr>
        <w:t xml:space="preserve">הוויכוח </w:t>
      </w:r>
      <w:bookmarkStart w:id="12371" w:name="_ETM_Q25_327230"/>
      <w:bookmarkStart w:id="12372" w:name="_ETM_Q25_327350"/>
      <w:bookmarkEnd w:id="12371"/>
      <w:bookmarkEnd w:id="12372"/>
      <w:r>
        <w:rPr>
          <w:rtl/>
        </w:rPr>
        <w:t>קיים</w:t>
      </w:r>
      <w:r>
        <w:rPr>
          <w:rFonts w:hint="cs"/>
          <w:rtl/>
        </w:rPr>
        <w:t>,</w:t>
      </w:r>
      <w:r>
        <w:rPr>
          <w:rtl/>
        </w:rPr>
        <w:t xml:space="preserve"> </w:t>
      </w:r>
      <w:bookmarkStart w:id="12373" w:name="_ETM_Q25_327770"/>
      <w:bookmarkEnd w:id="12373"/>
      <w:r>
        <w:rPr>
          <w:rtl/>
        </w:rPr>
        <w:t xml:space="preserve">הוויכוח </w:t>
      </w:r>
      <w:bookmarkStart w:id="12374" w:name="_ETM_Q25_328190"/>
      <w:bookmarkStart w:id="12375" w:name="_ETM_Q25_328280"/>
      <w:bookmarkEnd w:id="12374"/>
      <w:bookmarkEnd w:id="12375"/>
      <w:r>
        <w:rPr>
          <w:rtl/>
        </w:rPr>
        <w:t>נמצא</w:t>
      </w:r>
      <w:r>
        <w:rPr>
          <w:rFonts w:hint="cs"/>
          <w:rtl/>
        </w:rPr>
        <w:t>,</w:t>
      </w:r>
      <w:r>
        <w:rPr>
          <w:rtl/>
        </w:rPr>
        <w:t xml:space="preserve"> </w:t>
      </w:r>
      <w:bookmarkStart w:id="12376" w:name="_ETM_Q25_329120"/>
      <w:bookmarkEnd w:id="12376"/>
      <w:r>
        <w:rPr>
          <w:rtl/>
        </w:rPr>
        <w:t>אבל</w:t>
      </w:r>
      <w:r>
        <w:rPr>
          <w:rFonts w:hint="cs"/>
          <w:rtl/>
        </w:rPr>
        <w:t xml:space="preserve"> יש</w:t>
      </w:r>
      <w:r>
        <w:rPr>
          <w:rtl/>
        </w:rPr>
        <w:t xml:space="preserve"> </w:t>
      </w:r>
      <w:bookmarkStart w:id="12377" w:name="_ETM_Q25_329330"/>
      <w:bookmarkEnd w:id="12377"/>
      <w:r>
        <w:rPr>
          <w:rtl/>
        </w:rPr>
        <w:t xml:space="preserve">לדעת </w:t>
      </w:r>
      <w:bookmarkStart w:id="12378" w:name="_ETM_Q25_329600"/>
      <w:bookmarkEnd w:id="12378"/>
      <w:r>
        <w:rPr>
          <w:rtl/>
        </w:rPr>
        <w:t xml:space="preserve">לנהל </w:t>
      </w:r>
      <w:bookmarkStart w:id="12379" w:name="_ETM_Q25_330020"/>
      <w:bookmarkEnd w:id="12379"/>
      <w:r>
        <w:rPr>
          <w:rtl/>
        </w:rPr>
        <w:t>אותו</w:t>
      </w:r>
      <w:r>
        <w:rPr>
          <w:rFonts w:hint="cs"/>
          <w:rtl/>
        </w:rPr>
        <w:t>. בהלכה</w:t>
      </w:r>
      <w:r>
        <w:rPr>
          <w:rtl/>
        </w:rPr>
        <w:t xml:space="preserve"> </w:t>
      </w:r>
      <w:bookmarkStart w:id="12380" w:name="_ETM_Q25_332879"/>
      <w:bookmarkEnd w:id="12380"/>
      <w:r>
        <w:rPr>
          <w:rtl/>
        </w:rPr>
        <w:t xml:space="preserve">יש </w:t>
      </w:r>
      <w:bookmarkStart w:id="12381" w:name="_ETM_Q25_333120"/>
      <w:bookmarkEnd w:id="12381"/>
      <w:r>
        <w:rPr>
          <w:rtl/>
        </w:rPr>
        <w:t xml:space="preserve">מושג </w:t>
      </w:r>
      <w:bookmarkStart w:id="12382" w:name="_ETM_Q25_333480"/>
      <w:bookmarkEnd w:id="12382"/>
      <w:r>
        <w:rPr>
          <w:rtl/>
        </w:rPr>
        <w:t xml:space="preserve">של </w:t>
      </w:r>
      <w:bookmarkStart w:id="12383" w:name="_ETM_Q25_333659"/>
      <w:bookmarkEnd w:id="12383"/>
      <w:r>
        <w:rPr>
          <w:rtl/>
        </w:rPr>
        <w:t xml:space="preserve">בית </w:t>
      </w:r>
      <w:bookmarkStart w:id="12384" w:name="_ETM_Q25_333840"/>
      <w:bookmarkEnd w:id="12384"/>
      <w:r>
        <w:rPr>
          <w:rtl/>
        </w:rPr>
        <w:t xml:space="preserve">שמאי </w:t>
      </w:r>
      <w:bookmarkStart w:id="12385" w:name="_ETM_Q25_334110"/>
      <w:bookmarkEnd w:id="12385"/>
      <w:r>
        <w:rPr>
          <w:rFonts w:hint="cs"/>
          <w:rtl/>
        </w:rPr>
        <w:t>ו</w:t>
      </w:r>
      <w:r>
        <w:rPr>
          <w:rtl/>
        </w:rPr>
        <w:t xml:space="preserve">בית </w:t>
      </w:r>
      <w:bookmarkStart w:id="12386" w:name="_ETM_Q25_334349"/>
      <w:bookmarkEnd w:id="12386"/>
      <w:r>
        <w:rPr>
          <w:rtl/>
        </w:rPr>
        <w:t>הלל</w:t>
      </w:r>
      <w:r w:rsidR="00BD3638">
        <w:rPr>
          <w:rFonts w:hint="cs"/>
          <w:rtl/>
        </w:rPr>
        <w:t>.</w:t>
      </w:r>
      <w:r>
        <w:rPr>
          <w:rtl/>
        </w:rPr>
        <w:t xml:space="preserve"> </w:t>
      </w:r>
      <w:bookmarkStart w:id="12387" w:name="_ETM_Q25_335069"/>
      <w:bookmarkEnd w:id="12387"/>
      <w:r>
        <w:rPr>
          <w:rFonts w:hint="cs"/>
          <w:rtl/>
        </w:rPr>
        <w:t>נחלקו</w:t>
      </w:r>
      <w:r w:rsidR="00BD3638">
        <w:rPr>
          <w:rFonts w:hint="cs"/>
          <w:rtl/>
        </w:rPr>
        <w:t>,</w:t>
      </w:r>
      <w:r>
        <w:rPr>
          <w:rFonts w:hint="cs"/>
          <w:rtl/>
        </w:rPr>
        <w:t xml:space="preserve"> מחלוקות קשות</w:t>
      </w:r>
      <w:r>
        <w:rPr>
          <w:rtl/>
        </w:rPr>
        <w:t xml:space="preserve"> </w:t>
      </w:r>
      <w:bookmarkStart w:id="12388" w:name="_ETM_Q25_336959"/>
      <w:bookmarkEnd w:id="12388"/>
      <w:r>
        <w:rPr>
          <w:rtl/>
        </w:rPr>
        <w:t xml:space="preserve">מאוד </w:t>
      </w:r>
      <w:bookmarkStart w:id="12389" w:name="_ETM_Q25_337319"/>
      <w:bookmarkEnd w:id="12389"/>
      <w:r>
        <w:rPr>
          <w:rtl/>
        </w:rPr>
        <w:t>הי</w:t>
      </w:r>
      <w:r>
        <w:rPr>
          <w:rFonts w:hint="cs"/>
          <w:rtl/>
        </w:rPr>
        <w:t>ו</w:t>
      </w:r>
      <w:r>
        <w:rPr>
          <w:rtl/>
        </w:rPr>
        <w:t xml:space="preserve"> </w:t>
      </w:r>
      <w:bookmarkStart w:id="12390" w:name="_ETM_Q25_337529"/>
      <w:bookmarkEnd w:id="12390"/>
      <w:r>
        <w:rPr>
          <w:rtl/>
        </w:rPr>
        <w:t>ביניהם</w:t>
      </w:r>
      <w:r>
        <w:rPr>
          <w:rFonts w:hint="cs"/>
          <w:rtl/>
        </w:rPr>
        <w:t>. הגמרא</w:t>
      </w:r>
      <w:r>
        <w:rPr>
          <w:rtl/>
        </w:rPr>
        <w:t xml:space="preserve"> </w:t>
      </w:r>
      <w:bookmarkStart w:id="12391" w:name="_ETM_Q25_339030"/>
      <w:bookmarkEnd w:id="12391"/>
      <w:r>
        <w:rPr>
          <w:rtl/>
        </w:rPr>
        <w:t>אומרת</w:t>
      </w:r>
      <w:r>
        <w:rPr>
          <w:rFonts w:hint="cs"/>
          <w:rtl/>
        </w:rPr>
        <w:t>:</w:t>
      </w:r>
      <w:r>
        <w:rPr>
          <w:rtl/>
        </w:rPr>
        <w:t xml:space="preserve"> </w:t>
      </w:r>
      <w:bookmarkStart w:id="12392" w:name="_ETM_Q25_339810"/>
      <w:bookmarkEnd w:id="12392"/>
      <w:r>
        <w:rPr>
          <w:rtl/>
        </w:rPr>
        <w:t xml:space="preserve">לא </w:t>
      </w:r>
      <w:bookmarkStart w:id="12393" w:name="_ETM_Q25_340080"/>
      <w:bookmarkEnd w:id="12393"/>
      <w:r>
        <w:rPr>
          <w:rtl/>
        </w:rPr>
        <w:t xml:space="preserve">נמנעו </w:t>
      </w:r>
      <w:bookmarkStart w:id="12394" w:name="_ETM_Q25_340740"/>
      <w:bookmarkEnd w:id="12394"/>
      <w:r>
        <w:rPr>
          <w:rtl/>
        </w:rPr>
        <w:t xml:space="preserve">לשאת </w:t>
      </w:r>
      <w:bookmarkStart w:id="12395" w:name="_ETM_Q25_341250"/>
      <w:bookmarkEnd w:id="12395"/>
      <w:r>
        <w:rPr>
          <w:rtl/>
        </w:rPr>
        <w:t xml:space="preserve">נשים </w:t>
      </w:r>
      <w:bookmarkStart w:id="12396" w:name="_ETM_Q25_341700"/>
      <w:bookmarkEnd w:id="12396"/>
      <w:r>
        <w:rPr>
          <w:rtl/>
        </w:rPr>
        <w:t xml:space="preserve">זה </w:t>
      </w:r>
      <w:bookmarkStart w:id="12397" w:name="_ETM_Q25_341850"/>
      <w:bookmarkEnd w:id="12397"/>
      <w:r>
        <w:rPr>
          <w:rtl/>
        </w:rPr>
        <w:t>מזה</w:t>
      </w:r>
      <w:r>
        <w:rPr>
          <w:rFonts w:hint="cs"/>
          <w:rtl/>
        </w:rPr>
        <w:t>.</w:t>
      </w:r>
      <w:r>
        <w:rPr>
          <w:rtl/>
        </w:rPr>
        <w:t xml:space="preserve"> </w:t>
      </w:r>
      <w:bookmarkStart w:id="12398" w:name="_ETM_Q25_343020"/>
      <w:bookmarkEnd w:id="12398"/>
      <w:r>
        <w:rPr>
          <w:rtl/>
        </w:rPr>
        <w:t>כלומר</w:t>
      </w:r>
      <w:r>
        <w:rPr>
          <w:rFonts w:hint="cs"/>
          <w:rtl/>
        </w:rPr>
        <w:t>,</w:t>
      </w:r>
      <w:r>
        <w:rPr>
          <w:rtl/>
        </w:rPr>
        <w:t xml:space="preserve"> </w:t>
      </w:r>
      <w:bookmarkStart w:id="12399" w:name="_ETM_Q25_343800"/>
      <w:bookmarkEnd w:id="12399"/>
      <w:r>
        <w:rPr>
          <w:rtl/>
        </w:rPr>
        <w:t xml:space="preserve">בת </w:t>
      </w:r>
      <w:bookmarkStart w:id="12400" w:name="_ETM_Q25_344190"/>
      <w:bookmarkEnd w:id="12400"/>
      <w:r>
        <w:rPr>
          <w:rtl/>
        </w:rPr>
        <w:t xml:space="preserve">משפחת </w:t>
      </w:r>
      <w:bookmarkStart w:id="12401" w:name="_ETM_Q25_344639"/>
      <w:bookmarkEnd w:id="12401"/>
      <w:r>
        <w:rPr>
          <w:rtl/>
        </w:rPr>
        <w:t xml:space="preserve">בית </w:t>
      </w:r>
      <w:bookmarkStart w:id="12402" w:name="_ETM_Q25_344820"/>
      <w:bookmarkEnd w:id="12402"/>
      <w:r>
        <w:rPr>
          <w:rtl/>
        </w:rPr>
        <w:t xml:space="preserve">שמאי </w:t>
      </w:r>
      <w:bookmarkStart w:id="12403" w:name="_ETM_Q25_345630"/>
      <w:bookmarkEnd w:id="12403"/>
      <w:r>
        <w:rPr>
          <w:rtl/>
        </w:rPr>
        <w:t xml:space="preserve">התחתנה </w:t>
      </w:r>
      <w:bookmarkStart w:id="12404" w:name="_ETM_Q25_346139"/>
      <w:bookmarkEnd w:id="12404"/>
      <w:r>
        <w:rPr>
          <w:rtl/>
        </w:rPr>
        <w:t xml:space="preserve">עם </w:t>
      </w:r>
      <w:bookmarkStart w:id="12405" w:name="_ETM_Q25_346320"/>
      <w:bookmarkEnd w:id="12405"/>
      <w:r>
        <w:rPr>
          <w:rtl/>
        </w:rPr>
        <w:t xml:space="preserve">בחור </w:t>
      </w:r>
      <w:bookmarkStart w:id="12406" w:name="_ETM_Q25_346650"/>
      <w:bookmarkEnd w:id="12406"/>
      <w:r>
        <w:rPr>
          <w:rtl/>
        </w:rPr>
        <w:t xml:space="preserve">ממשפחת </w:t>
      </w:r>
      <w:bookmarkStart w:id="12407" w:name="_ETM_Q25_347070"/>
      <w:bookmarkStart w:id="12408" w:name="_ETM_Q25_347160"/>
      <w:bookmarkEnd w:id="12407"/>
      <w:bookmarkEnd w:id="12408"/>
      <w:r>
        <w:rPr>
          <w:rtl/>
        </w:rPr>
        <w:t xml:space="preserve">בית </w:t>
      </w:r>
      <w:bookmarkStart w:id="12409" w:name="_ETM_Q25_347340"/>
      <w:bookmarkEnd w:id="12409"/>
      <w:r>
        <w:rPr>
          <w:rtl/>
        </w:rPr>
        <w:t>הלל</w:t>
      </w:r>
      <w:r>
        <w:rPr>
          <w:rFonts w:hint="cs"/>
          <w:rtl/>
        </w:rPr>
        <w:t>.</w:t>
      </w:r>
      <w:r>
        <w:rPr>
          <w:rtl/>
        </w:rPr>
        <w:t xml:space="preserve"> </w:t>
      </w:r>
      <w:bookmarkStart w:id="12410" w:name="_ETM_Q25_348340"/>
      <w:bookmarkStart w:id="12411" w:name="_ETM_Q25_349300"/>
      <w:bookmarkEnd w:id="12410"/>
      <w:bookmarkEnd w:id="12411"/>
      <w:r>
        <w:rPr>
          <w:rtl/>
        </w:rPr>
        <w:t xml:space="preserve">אין </w:t>
      </w:r>
      <w:bookmarkStart w:id="12412" w:name="_ETM_Q25_349450"/>
      <w:bookmarkStart w:id="12413" w:name="_ETM_Q25_349810"/>
      <w:bookmarkEnd w:id="12412"/>
      <w:bookmarkEnd w:id="12413"/>
      <w:r>
        <w:rPr>
          <w:rtl/>
        </w:rPr>
        <w:t xml:space="preserve">קרבה </w:t>
      </w:r>
      <w:bookmarkStart w:id="12414" w:name="_ETM_Q25_350110"/>
      <w:bookmarkEnd w:id="12414"/>
      <w:r>
        <w:rPr>
          <w:rFonts w:hint="cs"/>
          <w:rtl/>
        </w:rPr>
        <w:t>יותר מאשר</w:t>
      </w:r>
      <w:r>
        <w:rPr>
          <w:rtl/>
        </w:rPr>
        <w:t xml:space="preserve"> </w:t>
      </w:r>
      <w:bookmarkStart w:id="12415" w:name="_ETM_Q25_350470"/>
      <w:bookmarkEnd w:id="12415"/>
      <w:r>
        <w:rPr>
          <w:rtl/>
        </w:rPr>
        <w:t>חתונה</w:t>
      </w:r>
      <w:r>
        <w:rPr>
          <w:rFonts w:hint="cs"/>
          <w:rtl/>
        </w:rPr>
        <w:t>.</w:t>
      </w:r>
      <w:r>
        <w:rPr>
          <w:rtl/>
        </w:rPr>
        <w:t xml:space="preserve"> </w:t>
      </w:r>
      <w:bookmarkStart w:id="12416" w:name="_ETM_Q25_351370"/>
      <w:bookmarkEnd w:id="12416"/>
      <w:r>
        <w:rPr>
          <w:rtl/>
        </w:rPr>
        <w:t xml:space="preserve">שתי </w:t>
      </w:r>
      <w:bookmarkStart w:id="12417" w:name="_ETM_Q25_351580"/>
      <w:bookmarkEnd w:id="12417"/>
      <w:r>
        <w:rPr>
          <w:rtl/>
        </w:rPr>
        <w:t>משפחות</w:t>
      </w:r>
      <w:r>
        <w:rPr>
          <w:rFonts w:hint="cs"/>
          <w:rtl/>
        </w:rPr>
        <w:t>,</w:t>
      </w:r>
      <w:r>
        <w:rPr>
          <w:rtl/>
        </w:rPr>
        <w:t xml:space="preserve"> </w:t>
      </w:r>
      <w:bookmarkStart w:id="12418" w:name="_ETM_Q25_352419"/>
      <w:bookmarkEnd w:id="12418"/>
      <w:r>
        <w:rPr>
          <w:rtl/>
        </w:rPr>
        <w:t xml:space="preserve">מחלוקות </w:t>
      </w:r>
      <w:bookmarkStart w:id="12419" w:name="_ETM_Q25_352960"/>
      <w:bookmarkEnd w:id="12419"/>
      <w:r>
        <w:rPr>
          <w:rtl/>
        </w:rPr>
        <w:t>ביניה</w:t>
      </w:r>
      <w:r>
        <w:rPr>
          <w:rFonts w:hint="cs"/>
          <w:rtl/>
        </w:rPr>
        <w:t>ן, מקימים בסוף</w:t>
      </w:r>
      <w:r>
        <w:rPr>
          <w:rtl/>
        </w:rPr>
        <w:t xml:space="preserve"> </w:t>
      </w:r>
      <w:bookmarkStart w:id="12420" w:name="_ETM_Q25_354160"/>
      <w:bookmarkEnd w:id="12420"/>
      <w:r>
        <w:rPr>
          <w:rtl/>
        </w:rPr>
        <w:t xml:space="preserve">בית </w:t>
      </w:r>
      <w:bookmarkStart w:id="12421" w:name="_ETM_Q25_354550"/>
      <w:bookmarkEnd w:id="12421"/>
      <w:r>
        <w:rPr>
          <w:rFonts w:hint="cs"/>
          <w:rtl/>
        </w:rPr>
        <w:t xml:space="preserve">אחד. </w:t>
      </w:r>
      <w:bookmarkStart w:id="12422" w:name="_ETM_Q25_352608"/>
      <w:bookmarkEnd w:id="12422"/>
      <w:r>
        <w:rPr>
          <w:rFonts w:hint="cs"/>
          <w:rtl/>
        </w:rPr>
        <w:t>הוא</w:t>
      </w:r>
      <w:r>
        <w:rPr>
          <w:rtl/>
        </w:rPr>
        <w:t xml:space="preserve"> </w:t>
      </w:r>
      <w:bookmarkStart w:id="12423" w:name="_ETM_Q25_354940"/>
      <w:bookmarkEnd w:id="12423"/>
      <w:r>
        <w:rPr>
          <w:rtl/>
        </w:rPr>
        <w:t xml:space="preserve">הולך </w:t>
      </w:r>
      <w:bookmarkStart w:id="12424" w:name="_ETM_Q25_355210"/>
      <w:bookmarkEnd w:id="12424"/>
      <w:r>
        <w:rPr>
          <w:rtl/>
        </w:rPr>
        <w:t>אלי</w:t>
      </w:r>
      <w:r w:rsidR="00BD3638">
        <w:rPr>
          <w:rFonts w:hint="cs"/>
          <w:rtl/>
        </w:rPr>
        <w:t>ה</w:t>
      </w:r>
      <w:r>
        <w:rPr>
          <w:rtl/>
        </w:rPr>
        <w:t xml:space="preserve"> </w:t>
      </w:r>
      <w:bookmarkStart w:id="12425" w:name="_ETM_Q25_355389"/>
      <w:bookmarkEnd w:id="12425"/>
      <w:r>
        <w:rPr>
          <w:rtl/>
        </w:rPr>
        <w:t>לשבת</w:t>
      </w:r>
      <w:r>
        <w:rPr>
          <w:rFonts w:hint="cs"/>
          <w:rtl/>
        </w:rPr>
        <w:t>,</w:t>
      </w:r>
      <w:r>
        <w:rPr>
          <w:rtl/>
        </w:rPr>
        <w:t xml:space="preserve"> </w:t>
      </w:r>
      <w:bookmarkStart w:id="12426" w:name="_ETM_Q25_355960"/>
      <w:bookmarkEnd w:id="12426"/>
      <w:r>
        <w:rPr>
          <w:rtl/>
        </w:rPr>
        <w:t>ה</w:t>
      </w:r>
      <w:r>
        <w:rPr>
          <w:rFonts w:hint="cs"/>
          <w:rtl/>
        </w:rPr>
        <w:t xml:space="preserve">יא הולכת אליו לשבת. מה זה הביטוי </w:t>
      </w:r>
      <w:r w:rsidR="00AE0043">
        <w:rPr>
          <w:rFonts w:hint="cs"/>
          <w:rtl/>
        </w:rPr>
        <w:t>– – –</w:t>
      </w:r>
    </w:p>
    <w:p w:rsidR="00B87DB4" w:rsidRDefault="00B87DB4" w:rsidP="00400700">
      <w:pPr>
        <w:rPr>
          <w:rtl/>
        </w:rPr>
      </w:pPr>
    </w:p>
    <w:p w:rsidR="00B87DB4" w:rsidRDefault="00B87DB4" w:rsidP="00400700">
      <w:pPr>
        <w:pStyle w:val="af6"/>
        <w:keepNext/>
        <w:rPr>
          <w:rtl/>
        </w:rPr>
      </w:pPr>
      <w:bookmarkStart w:id="12427" w:name="ET_yor_6593_16"/>
      <w:r w:rsidRPr="00901851">
        <w:rPr>
          <w:rStyle w:val="TagStyle"/>
          <w:rtl/>
        </w:rPr>
        <w:t xml:space="preserve"> &lt;&lt; יור &gt;&gt;</w:t>
      </w:r>
      <w:r w:rsidRPr="00CF7E44">
        <w:rPr>
          <w:rStyle w:val="TagStyle"/>
          <w:rtl/>
        </w:rPr>
        <w:t xml:space="preserve"> </w:t>
      </w:r>
      <w:r>
        <w:rPr>
          <w:rtl/>
        </w:rPr>
        <w:t>היו"ר חנוך דב מלביצקי:</w:t>
      </w:r>
      <w:r w:rsidRPr="00CF7E44">
        <w:rPr>
          <w:rStyle w:val="TagStyle"/>
          <w:rtl/>
        </w:rPr>
        <w:t xml:space="preserve"> </w:t>
      </w:r>
      <w:r w:rsidRPr="00901851">
        <w:rPr>
          <w:rStyle w:val="TagStyle"/>
          <w:rtl/>
        </w:rPr>
        <w:t>&lt;&lt; יור &gt;&gt;</w:t>
      </w:r>
      <w:r>
        <w:rPr>
          <w:rtl/>
        </w:rPr>
        <w:t xml:space="preserve">   </w:t>
      </w:r>
      <w:bookmarkEnd w:id="12427"/>
    </w:p>
    <w:p w:rsidR="00B87DB4" w:rsidRDefault="00B87DB4" w:rsidP="005917DA">
      <w:pPr>
        <w:rPr>
          <w:rtl/>
        </w:rPr>
      </w:pPr>
    </w:p>
    <w:p w:rsidR="00B87DB4" w:rsidRDefault="00BD3638" w:rsidP="00BD3638">
      <w:pPr>
        <w:rPr>
          <w:rtl/>
        </w:rPr>
      </w:pPr>
      <w:r>
        <w:rPr>
          <w:rFonts w:hint="cs"/>
          <w:rtl/>
        </w:rPr>
        <w:t xml:space="preserve">אבל </w:t>
      </w:r>
      <w:r w:rsidR="00B87DB4">
        <w:rPr>
          <w:rFonts w:hint="cs"/>
          <w:rtl/>
        </w:rPr>
        <w:t xml:space="preserve">הלוואי </w:t>
      </w:r>
      <w:bookmarkStart w:id="12428" w:name="_ETM_Q25_357824"/>
      <w:bookmarkEnd w:id="12428"/>
      <w:r w:rsidR="00B87DB4">
        <w:rPr>
          <w:rFonts w:hint="cs"/>
          <w:rtl/>
        </w:rPr>
        <w:t>שנהיה על המחלוקות האלו. הלוואי</w:t>
      </w:r>
      <w:r w:rsidR="00B87DB4">
        <w:rPr>
          <w:rtl/>
        </w:rPr>
        <w:t xml:space="preserve"> </w:t>
      </w:r>
      <w:bookmarkStart w:id="12429" w:name="_ETM_Q25_361510"/>
      <w:bookmarkEnd w:id="12429"/>
      <w:r w:rsidR="00B87DB4">
        <w:rPr>
          <w:rtl/>
        </w:rPr>
        <w:t xml:space="preserve">שאלו </w:t>
      </w:r>
      <w:bookmarkStart w:id="12430" w:name="_ETM_Q25_361900"/>
      <w:bookmarkEnd w:id="12430"/>
      <w:r w:rsidR="00B87DB4">
        <w:rPr>
          <w:rtl/>
        </w:rPr>
        <w:t xml:space="preserve">יהיו </w:t>
      </w:r>
      <w:bookmarkStart w:id="12431" w:name="_ETM_Q25_362019"/>
      <w:bookmarkEnd w:id="12431"/>
      <w:r w:rsidR="00B87DB4">
        <w:rPr>
          <w:rtl/>
        </w:rPr>
        <w:t xml:space="preserve">המחלוקות </w:t>
      </w:r>
      <w:bookmarkStart w:id="12432" w:name="_ETM_Q25_362530"/>
      <w:bookmarkEnd w:id="12432"/>
      <w:r w:rsidR="00B87DB4">
        <w:rPr>
          <w:rFonts w:hint="cs"/>
          <w:rtl/>
        </w:rPr>
        <w:t>ב</w:t>
      </w:r>
      <w:r w:rsidR="00B87DB4">
        <w:rPr>
          <w:rtl/>
        </w:rPr>
        <w:t xml:space="preserve">עם </w:t>
      </w:r>
      <w:bookmarkStart w:id="12433" w:name="_ETM_Q25_362769"/>
      <w:bookmarkEnd w:id="12433"/>
      <w:r w:rsidR="00B87DB4">
        <w:rPr>
          <w:rtl/>
        </w:rPr>
        <w:t>ישראל</w:t>
      </w:r>
      <w:r w:rsidR="00B87DB4">
        <w:rPr>
          <w:rFonts w:hint="cs"/>
          <w:rtl/>
        </w:rPr>
        <w:t>, כמו בית שמאי ובית הלל. הלוואי.</w:t>
      </w:r>
    </w:p>
    <w:p w:rsidR="00B87DB4" w:rsidRDefault="00B87DB4" w:rsidP="00400700">
      <w:pPr>
        <w:rPr>
          <w:rtl/>
        </w:rPr>
      </w:pPr>
      <w:bookmarkStart w:id="12434" w:name="_ETM_Q25_363631"/>
      <w:bookmarkStart w:id="12435" w:name="_ETM_Q25_363735"/>
      <w:bookmarkEnd w:id="12434"/>
      <w:bookmarkEnd w:id="12435"/>
    </w:p>
    <w:p w:rsidR="00B87DB4" w:rsidRDefault="00B87DB4" w:rsidP="00400700">
      <w:pPr>
        <w:pStyle w:val="-"/>
        <w:keepNext/>
        <w:rPr>
          <w:rtl/>
        </w:rPr>
      </w:pPr>
      <w:r w:rsidRPr="00901851">
        <w:rPr>
          <w:rStyle w:val="TagStyle"/>
          <w:rtl/>
        </w:rPr>
        <w:t xml:space="preserve"> &lt;&lt; דובר_המשך &gt;&gt;</w:t>
      </w:r>
      <w:r w:rsidRPr="00267CCC">
        <w:rPr>
          <w:rStyle w:val="TagStyle"/>
          <w:rtl/>
        </w:rPr>
        <w:t xml:space="preserve"> </w:t>
      </w:r>
      <w:r>
        <w:rPr>
          <w:rtl/>
        </w:rPr>
        <w:t>השר לשירותי דת מיכאל מלכיאלי:</w:t>
      </w:r>
      <w:r w:rsidRPr="00267CCC">
        <w:rPr>
          <w:rStyle w:val="TagStyle"/>
          <w:rtl/>
        </w:rPr>
        <w:t xml:space="preserve"> </w:t>
      </w:r>
      <w:r w:rsidRPr="00901851">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bookmarkStart w:id="12436" w:name="_ETM_Q25_364355"/>
      <w:bookmarkEnd w:id="12436"/>
      <w:r>
        <w:rPr>
          <w:rFonts w:hint="cs"/>
          <w:rtl/>
        </w:rPr>
        <w:t>כן. אז היו מחלוקות</w:t>
      </w:r>
      <w:r>
        <w:rPr>
          <w:rtl/>
        </w:rPr>
        <w:t xml:space="preserve"> </w:t>
      </w:r>
      <w:bookmarkStart w:id="12437" w:name="_ETM_Q25_366489"/>
      <w:bookmarkEnd w:id="12437"/>
      <w:r>
        <w:rPr>
          <w:rtl/>
        </w:rPr>
        <w:t>הלכתיות</w:t>
      </w:r>
      <w:r>
        <w:rPr>
          <w:rFonts w:hint="cs"/>
          <w:rtl/>
        </w:rPr>
        <w:t xml:space="preserve">. לפעמים מחלוקת הלכתית היא </w:t>
      </w:r>
      <w:bookmarkStart w:id="12438" w:name="_ETM_Q25_367389"/>
      <w:bookmarkStart w:id="12439" w:name="_ETM_Q25_367659"/>
      <w:bookmarkStart w:id="12440" w:name="_ETM_Q25_367900"/>
      <w:bookmarkStart w:id="12441" w:name="_ETM_Q25_368110"/>
      <w:bookmarkStart w:id="12442" w:name="_ETM_Q25_368230"/>
      <w:bookmarkStart w:id="12443" w:name="_ETM_Q25_368650"/>
      <w:bookmarkStart w:id="12444" w:name="_ETM_Q25_368799"/>
      <w:bookmarkEnd w:id="12438"/>
      <w:bookmarkEnd w:id="12439"/>
      <w:bookmarkEnd w:id="12440"/>
      <w:bookmarkEnd w:id="12441"/>
      <w:bookmarkEnd w:id="12442"/>
      <w:bookmarkEnd w:id="12443"/>
      <w:bookmarkEnd w:id="12444"/>
      <w:r>
        <w:rPr>
          <w:rtl/>
        </w:rPr>
        <w:t xml:space="preserve">הרבה </w:t>
      </w:r>
      <w:bookmarkStart w:id="12445" w:name="_ETM_Q25_368950"/>
      <w:bookmarkEnd w:id="12445"/>
      <w:r>
        <w:rPr>
          <w:rtl/>
        </w:rPr>
        <w:t xml:space="preserve">יותר </w:t>
      </w:r>
      <w:bookmarkStart w:id="12446" w:name="_ETM_Q25_369129"/>
      <w:bookmarkEnd w:id="12446"/>
      <w:r>
        <w:rPr>
          <w:rtl/>
        </w:rPr>
        <w:t>קשה</w:t>
      </w:r>
      <w:r>
        <w:rPr>
          <w:rFonts w:hint="cs"/>
          <w:rtl/>
        </w:rPr>
        <w:t xml:space="preserve">, </w:t>
      </w:r>
      <w:bookmarkStart w:id="12447" w:name="_ETM_Q25_370492"/>
      <w:bookmarkEnd w:id="12447"/>
      <w:r>
        <w:rPr>
          <w:rFonts w:hint="cs"/>
          <w:rtl/>
        </w:rPr>
        <w:t>כי</w:t>
      </w:r>
      <w:r>
        <w:rPr>
          <w:rtl/>
        </w:rPr>
        <w:t xml:space="preserve"> </w:t>
      </w:r>
      <w:bookmarkStart w:id="12448" w:name="_ETM_Q25_369909"/>
      <w:bookmarkEnd w:id="12448"/>
      <w:r>
        <w:rPr>
          <w:rtl/>
        </w:rPr>
        <w:t xml:space="preserve">כל </w:t>
      </w:r>
      <w:bookmarkStart w:id="12449" w:name="_ETM_Q25_370090"/>
      <w:bookmarkStart w:id="12450" w:name="_ETM_Q25_370299"/>
      <w:bookmarkEnd w:id="12449"/>
      <w:bookmarkEnd w:id="12450"/>
      <w:r>
        <w:rPr>
          <w:rFonts w:hint="cs"/>
          <w:rtl/>
        </w:rPr>
        <w:t xml:space="preserve">אחד </w:t>
      </w:r>
      <w:r>
        <w:rPr>
          <w:rtl/>
        </w:rPr>
        <w:t xml:space="preserve">בטוח </w:t>
      </w:r>
      <w:bookmarkStart w:id="12451" w:name="_ETM_Q25_370750"/>
      <w:bookmarkEnd w:id="12451"/>
      <w:r>
        <w:rPr>
          <w:rtl/>
        </w:rPr>
        <w:t xml:space="preserve">שהאמת </w:t>
      </w:r>
      <w:bookmarkStart w:id="12452" w:name="_ETM_Q25_371169"/>
      <w:bookmarkEnd w:id="12452"/>
      <w:r>
        <w:rPr>
          <w:rtl/>
        </w:rPr>
        <w:t>אצלו</w:t>
      </w:r>
      <w:r w:rsidR="00BD3638">
        <w:rPr>
          <w:rFonts w:hint="cs"/>
          <w:rtl/>
        </w:rPr>
        <w:t>,</w:t>
      </w:r>
      <w:r>
        <w:rPr>
          <w:rtl/>
        </w:rPr>
        <w:t xml:space="preserve"> </w:t>
      </w:r>
      <w:bookmarkStart w:id="12453" w:name="_ETM_Q25_371949"/>
      <w:bookmarkEnd w:id="12453"/>
      <w:r>
        <w:rPr>
          <w:rtl/>
        </w:rPr>
        <w:t>ב</w:t>
      </w:r>
      <w:bookmarkStart w:id="12454" w:name="_ETM_Q25_372639"/>
      <w:bookmarkEnd w:id="12454"/>
      <w:r>
        <w:rPr>
          <w:rFonts w:hint="cs"/>
          <w:rtl/>
        </w:rPr>
        <w:t>"</w:t>
      </w:r>
      <w:r>
        <w:rPr>
          <w:rtl/>
        </w:rPr>
        <w:t xml:space="preserve">משה </w:t>
      </w:r>
      <w:bookmarkStart w:id="12455" w:name="_ETM_Q25_373029"/>
      <w:bookmarkEnd w:id="12455"/>
      <w:r>
        <w:rPr>
          <w:rtl/>
        </w:rPr>
        <w:t xml:space="preserve">קיבל </w:t>
      </w:r>
      <w:bookmarkStart w:id="12456" w:name="_ETM_Q25_373329"/>
      <w:bookmarkEnd w:id="12456"/>
      <w:r>
        <w:rPr>
          <w:rtl/>
        </w:rPr>
        <w:t xml:space="preserve">תורה </w:t>
      </w:r>
      <w:bookmarkStart w:id="12457" w:name="_ETM_Q25_373569"/>
      <w:bookmarkEnd w:id="12457"/>
      <w:r>
        <w:rPr>
          <w:rtl/>
        </w:rPr>
        <w:t>מסיני</w:t>
      </w:r>
      <w:r>
        <w:rPr>
          <w:rFonts w:hint="cs"/>
          <w:rtl/>
        </w:rPr>
        <w:t>",</w:t>
      </w:r>
      <w:r>
        <w:rPr>
          <w:rtl/>
        </w:rPr>
        <w:t xml:space="preserve"> </w:t>
      </w:r>
      <w:bookmarkStart w:id="12458" w:name="_ETM_Q25_374079"/>
      <w:bookmarkEnd w:id="12458"/>
      <w:r>
        <w:rPr>
          <w:rtl/>
        </w:rPr>
        <w:t xml:space="preserve">במסורת </w:t>
      </w:r>
      <w:bookmarkStart w:id="12459" w:name="_ETM_Q25_374919"/>
      <w:bookmarkEnd w:id="12459"/>
      <w:r>
        <w:rPr>
          <w:rtl/>
        </w:rPr>
        <w:t>ישראל</w:t>
      </w:r>
      <w:r>
        <w:rPr>
          <w:rFonts w:hint="cs"/>
          <w:rtl/>
        </w:rPr>
        <w:t xml:space="preserve">. כל אחד היה </w:t>
      </w:r>
      <w:bookmarkStart w:id="12460" w:name="_ETM_Q25_375790"/>
      <w:bookmarkStart w:id="12461" w:name="_ETM_Q25_375999"/>
      <w:bookmarkStart w:id="12462" w:name="_ETM_Q25_376209"/>
      <w:bookmarkEnd w:id="12460"/>
      <w:bookmarkEnd w:id="12461"/>
      <w:bookmarkEnd w:id="12462"/>
      <w:r>
        <w:rPr>
          <w:rtl/>
        </w:rPr>
        <w:t xml:space="preserve">בטוח </w:t>
      </w:r>
      <w:bookmarkStart w:id="12463" w:name="_ETM_Q25_376540"/>
      <w:bookmarkEnd w:id="12463"/>
      <w:r>
        <w:rPr>
          <w:rtl/>
        </w:rPr>
        <w:t xml:space="preserve">שהשני </w:t>
      </w:r>
      <w:bookmarkStart w:id="12464" w:name="_ETM_Q25_376989"/>
      <w:bookmarkEnd w:id="12464"/>
      <w:r>
        <w:rPr>
          <w:rtl/>
        </w:rPr>
        <w:t>טועה</w:t>
      </w:r>
      <w:r>
        <w:rPr>
          <w:rFonts w:hint="cs"/>
          <w:rtl/>
        </w:rPr>
        <w:t>.</w:t>
      </w:r>
      <w:r>
        <w:rPr>
          <w:rtl/>
        </w:rPr>
        <w:t xml:space="preserve"> </w:t>
      </w:r>
      <w:bookmarkStart w:id="12465" w:name="_ETM_Q25_377849"/>
      <w:bookmarkEnd w:id="12465"/>
      <w:r>
        <w:rPr>
          <w:rtl/>
        </w:rPr>
        <w:t xml:space="preserve">אבל </w:t>
      </w:r>
      <w:bookmarkStart w:id="12466" w:name="_ETM_Q25_378239"/>
      <w:bookmarkEnd w:id="12466"/>
      <w:r>
        <w:rPr>
          <w:rtl/>
        </w:rPr>
        <w:t>מה</w:t>
      </w:r>
      <w:r>
        <w:rPr>
          <w:rFonts w:hint="cs"/>
          <w:rtl/>
        </w:rPr>
        <w:t>?</w:t>
      </w:r>
      <w:r>
        <w:rPr>
          <w:rtl/>
        </w:rPr>
        <w:t xml:space="preserve"> </w:t>
      </w:r>
      <w:bookmarkStart w:id="12467" w:name="_ETM_Q25_378780"/>
      <w:bookmarkEnd w:id="12467"/>
      <w:r>
        <w:rPr>
          <w:rtl/>
        </w:rPr>
        <w:t xml:space="preserve">לא </w:t>
      </w:r>
      <w:bookmarkStart w:id="12468" w:name="_ETM_Q25_378959"/>
      <w:bookmarkEnd w:id="12468"/>
      <w:r>
        <w:rPr>
          <w:rFonts w:hint="cs"/>
          <w:rtl/>
        </w:rPr>
        <w:t xml:space="preserve">נמנעו לשאת. </w:t>
      </w:r>
      <w:bookmarkStart w:id="12469" w:name="_ETM_Q25_379200"/>
      <w:bookmarkStart w:id="12470" w:name="_ETM_Q25_379620"/>
      <w:bookmarkEnd w:id="12469"/>
      <w:bookmarkEnd w:id="12470"/>
      <w:r>
        <w:rPr>
          <w:rtl/>
        </w:rPr>
        <w:t xml:space="preserve">בסוף </w:t>
      </w:r>
      <w:bookmarkStart w:id="12471" w:name="_ETM_Q25_380280"/>
      <w:bookmarkEnd w:id="12471"/>
      <w:r>
        <w:rPr>
          <w:rtl/>
        </w:rPr>
        <w:t xml:space="preserve">התחתנו </w:t>
      </w:r>
      <w:bookmarkStart w:id="12472" w:name="_ETM_Q25_380730"/>
      <w:bookmarkEnd w:id="12472"/>
      <w:r>
        <w:rPr>
          <w:rtl/>
        </w:rPr>
        <w:t>ביחד</w:t>
      </w:r>
      <w:bookmarkStart w:id="12473" w:name="_ETM_Q25_381209"/>
      <w:bookmarkEnd w:id="12473"/>
      <w:r>
        <w:rPr>
          <w:rFonts w:hint="cs"/>
          <w:rtl/>
        </w:rPr>
        <w:t>. הייתה</w:t>
      </w:r>
      <w:r>
        <w:rPr>
          <w:rtl/>
        </w:rPr>
        <w:t xml:space="preserve"> </w:t>
      </w:r>
      <w:bookmarkStart w:id="12474" w:name="_ETM_Q25_381329"/>
      <w:bookmarkEnd w:id="12474"/>
      <w:r>
        <w:rPr>
          <w:rtl/>
        </w:rPr>
        <w:t xml:space="preserve">קרבה </w:t>
      </w:r>
      <w:bookmarkStart w:id="12475" w:name="_ETM_Q25_381720"/>
      <w:bookmarkEnd w:id="12475"/>
      <w:r>
        <w:rPr>
          <w:rtl/>
        </w:rPr>
        <w:t xml:space="preserve">בין </w:t>
      </w:r>
      <w:bookmarkStart w:id="12476" w:name="_ETM_Q25_381870"/>
      <w:bookmarkStart w:id="12477" w:name="_ETM_Q25_382079"/>
      <w:bookmarkEnd w:id="12476"/>
      <w:bookmarkEnd w:id="12477"/>
      <w:r>
        <w:rPr>
          <w:rFonts w:hint="cs"/>
          <w:rtl/>
        </w:rPr>
        <w:t xml:space="preserve">אחד </w:t>
      </w:r>
      <w:r>
        <w:rPr>
          <w:rtl/>
        </w:rPr>
        <w:t xml:space="preserve">לשני </w:t>
      </w:r>
      <w:bookmarkStart w:id="12478" w:name="_ETM_Q25_382409"/>
      <w:bookmarkEnd w:id="12478"/>
      <w:r>
        <w:rPr>
          <w:rtl/>
        </w:rPr>
        <w:t xml:space="preserve">ולא </w:t>
      </w:r>
      <w:bookmarkStart w:id="12479" w:name="_ETM_Q25_382650"/>
      <w:bookmarkStart w:id="12480" w:name="_ETM_Q25_382769"/>
      <w:bookmarkEnd w:id="12479"/>
      <w:bookmarkEnd w:id="12480"/>
      <w:r>
        <w:rPr>
          <w:rtl/>
        </w:rPr>
        <w:t xml:space="preserve">נמנעו </w:t>
      </w:r>
      <w:bookmarkStart w:id="12481" w:name="_ETM_Q25_383040"/>
      <w:bookmarkEnd w:id="12481"/>
      <w:r>
        <w:rPr>
          <w:rFonts w:hint="cs"/>
          <w:rtl/>
        </w:rPr>
        <w:t>אחד</w:t>
      </w:r>
      <w:r>
        <w:rPr>
          <w:rtl/>
        </w:rPr>
        <w:t xml:space="preserve"> </w:t>
      </w:r>
      <w:bookmarkStart w:id="12482" w:name="_ETM_Q25_383280"/>
      <w:bookmarkEnd w:id="12482"/>
      <w:r>
        <w:rPr>
          <w:rtl/>
        </w:rPr>
        <w:t>מהשני</w:t>
      </w:r>
      <w:r>
        <w:rPr>
          <w:rFonts w:hint="cs"/>
          <w:rtl/>
        </w:rPr>
        <w:t>.</w:t>
      </w:r>
      <w:r>
        <w:rPr>
          <w:rtl/>
        </w:rPr>
        <w:t xml:space="preserve"> </w:t>
      </w:r>
      <w:bookmarkStart w:id="12483" w:name="_ETM_Q25_384169"/>
      <w:bookmarkEnd w:id="12483"/>
      <w:r>
        <w:rPr>
          <w:rtl/>
        </w:rPr>
        <w:t>ולצערנו</w:t>
      </w:r>
      <w:r>
        <w:rPr>
          <w:rFonts w:hint="cs"/>
          <w:rtl/>
        </w:rPr>
        <w:t>,</w:t>
      </w:r>
      <w:r>
        <w:rPr>
          <w:rtl/>
        </w:rPr>
        <w:t xml:space="preserve"> </w:t>
      </w:r>
      <w:bookmarkStart w:id="12484" w:name="_ETM_Q25_384829"/>
      <w:bookmarkEnd w:id="12484"/>
      <w:r>
        <w:rPr>
          <w:rFonts w:hint="cs"/>
          <w:rtl/>
        </w:rPr>
        <w:t>כ</w:t>
      </w:r>
      <w:r>
        <w:rPr>
          <w:rtl/>
        </w:rPr>
        <w:t xml:space="preserve">שאתה </w:t>
      </w:r>
      <w:bookmarkStart w:id="12485" w:name="_ETM_Q25_385069"/>
      <w:bookmarkEnd w:id="12485"/>
      <w:r>
        <w:rPr>
          <w:rtl/>
        </w:rPr>
        <w:t xml:space="preserve">רואה </w:t>
      </w:r>
      <w:bookmarkStart w:id="12486" w:name="_ETM_Q25_385219"/>
      <w:bookmarkEnd w:id="12486"/>
      <w:r>
        <w:rPr>
          <w:rtl/>
        </w:rPr>
        <w:t xml:space="preserve">את </w:t>
      </w:r>
      <w:bookmarkStart w:id="12487" w:name="_ETM_Q25_385279"/>
      <w:bookmarkEnd w:id="12487"/>
      <w:r>
        <w:rPr>
          <w:rtl/>
        </w:rPr>
        <w:t xml:space="preserve">השיח </w:t>
      </w:r>
      <w:bookmarkStart w:id="12488" w:name="_ETM_Q25_385699"/>
      <w:bookmarkEnd w:id="12488"/>
      <w:r>
        <w:rPr>
          <w:rtl/>
        </w:rPr>
        <w:t>הזה</w:t>
      </w:r>
      <w:r>
        <w:rPr>
          <w:rFonts w:hint="cs"/>
          <w:rtl/>
        </w:rPr>
        <w:t>,</w:t>
      </w:r>
      <w:r>
        <w:rPr>
          <w:rtl/>
        </w:rPr>
        <w:t xml:space="preserve"> </w:t>
      </w:r>
      <w:bookmarkStart w:id="12489" w:name="_ETM_Q25_385939"/>
      <w:bookmarkEnd w:id="12489"/>
      <w:r>
        <w:rPr>
          <w:rtl/>
        </w:rPr>
        <w:t xml:space="preserve">את </w:t>
      </w:r>
      <w:bookmarkStart w:id="12490" w:name="_ETM_Q25_386029"/>
      <w:bookmarkEnd w:id="12490"/>
      <w:r>
        <w:rPr>
          <w:rtl/>
        </w:rPr>
        <w:t xml:space="preserve">המחלוקת </w:t>
      </w:r>
      <w:bookmarkStart w:id="12491" w:name="_ETM_Q25_386480"/>
      <w:bookmarkEnd w:id="12491"/>
      <w:r>
        <w:rPr>
          <w:rtl/>
        </w:rPr>
        <w:t>הזאת</w:t>
      </w:r>
      <w:r>
        <w:rPr>
          <w:rFonts w:hint="cs"/>
          <w:rtl/>
        </w:rPr>
        <w:t>,</w:t>
      </w:r>
      <w:r>
        <w:rPr>
          <w:rtl/>
        </w:rPr>
        <w:t xml:space="preserve"> </w:t>
      </w:r>
      <w:bookmarkStart w:id="12492" w:name="_ETM_Q25_387159"/>
      <w:bookmarkEnd w:id="12492"/>
      <w:r>
        <w:rPr>
          <w:rtl/>
        </w:rPr>
        <w:t xml:space="preserve">אתה </w:t>
      </w:r>
      <w:bookmarkStart w:id="12493" w:name="_ETM_Q25_387489"/>
      <w:bookmarkEnd w:id="12493"/>
      <w:r>
        <w:rPr>
          <w:rtl/>
        </w:rPr>
        <w:t>אומר</w:t>
      </w:r>
      <w:r>
        <w:rPr>
          <w:rFonts w:hint="cs"/>
          <w:rtl/>
        </w:rPr>
        <w:t>:</w:t>
      </w:r>
      <w:r>
        <w:rPr>
          <w:rtl/>
        </w:rPr>
        <w:t xml:space="preserve"> </w:t>
      </w:r>
      <w:bookmarkStart w:id="12494" w:name="_ETM_Q25_388299"/>
      <w:bookmarkStart w:id="12495" w:name="_ETM_Q25_389019"/>
      <w:bookmarkEnd w:id="12494"/>
      <w:bookmarkEnd w:id="12495"/>
      <w:r>
        <w:rPr>
          <w:rtl/>
        </w:rPr>
        <w:t xml:space="preserve">משהו </w:t>
      </w:r>
      <w:bookmarkStart w:id="12496" w:name="_ETM_Q25_389319"/>
      <w:bookmarkEnd w:id="12496"/>
      <w:r>
        <w:rPr>
          <w:rtl/>
        </w:rPr>
        <w:t xml:space="preserve">קרה </w:t>
      </w:r>
      <w:bookmarkStart w:id="12497" w:name="_ETM_Q25_389590"/>
      <w:bookmarkEnd w:id="12497"/>
      <w:r>
        <w:rPr>
          <w:rtl/>
        </w:rPr>
        <w:t>לנו</w:t>
      </w:r>
      <w:r>
        <w:rPr>
          <w:rFonts w:hint="cs"/>
          <w:rtl/>
        </w:rPr>
        <w:t>.</w:t>
      </w:r>
    </w:p>
    <w:p w:rsidR="00B87DB4" w:rsidRDefault="00B87DB4" w:rsidP="00400700">
      <w:pPr>
        <w:rPr>
          <w:rtl/>
        </w:rPr>
      </w:pPr>
      <w:bookmarkStart w:id="12498" w:name="_ETM_Q25_393936"/>
      <w:bookmarkStart w:id="12499" w:name="_ETM_Q25_394025"/>
      <w:bookmarkEnd w:id="12498"/>
      <w:bookmarkEnd w:id="12499"/>
    </w:p>
    <w:p w:rsidR="00B87DB4" w:rsidRDefault="00B87DB4" w:rsidP="009C0F43">
      <w:pPr>
        <w:rPr>
          <w:rtl/>
        </w:rPr>
      </w:pPr>
      <w:bookmarkStart w:id="12500" w:name="_ETM_Q25_394095"/>
      <w:bookmarkStart w:id="12501" w:name="_ETM_Q25_394173"/>
      <w:bookmarkStart w:id="12502" w:name="_ETM_Q25_390430"/>
      <w:bookmarkStart w:id="12503" w:name="_ETM_Q25_390639"/>
      <w:bookmarkStart w:id="12504" w:name="_ETM_Q25_390849"/>
      <w:bookmarkStart w:id="12505" w:name="_ETM_Q25_391090"/>
      <w:bookmarkEnd w:id="12500"/>
      <w:bookmarkEnd w:id="12501"/>
      <w:bookmarkEnd w:id="12502"/>
      <w:bookmarkEnd w:id="12503"/>
      <w:bookmarkEnd w:id="12504"/>
      <w:bookmarkEnd w:id="12505"/>
      <w:r>
        <w:rPr>
          <w:rFonts w:hint="cs"/>
          <w:rtl/>
        </w:rPr>
        <w:t xml:space="preserve">אתה יודע, </w:t>
      </w:r>
      <w:bookmarkStart w:id="12506" w:name="_ETM_Q25_398675"/>
      <w:bookmarkEnd w:id="12506"/>
      <w:r>
        <w:rPr>
          <w:rtl/>
        </w:rPr>
        <w:t xml:space="preserve">בהיסטוריה </w:t>
      </w:r>
      <w:bookmarkStart w:id="12507" w:name="_ETM_Q25_392290"/>
      <w:bookmarkEnd w:id="12507"/>
      <w:r>
        <w:rPr>
          <w:rtl/>
        </w:rPr>
        <w:t xml:space="preserve">היהודית </w:t>
      </w:r>
      <w:bookmarkStart w:id="12508" w:name="_ETM_Q25_392919"/>
      <w:bookmarkEnd w:id="12508"/>
      <w:r>
        <w:rPr>
          <w:rtl/>
        </w:rPr>
        <w:t xml:space="preserve">מי </w:t>
      </w:r>
      <w:bookmarkStart w:id="12509" w:name="_ETM_Q25_393189"/>
      <w:bookmarkEnd w:id="12509"/>
      <w:r>
        <w:rPr>
          <w:rFonts w:hint="cs"/>
          <w:rtl/>
        </w:rPr>
        <w:t>ש</w:t>
      </w:r>
      <w:r>
        <w:rPr>
          <w:rtl/>
        </w:rPr>
        <w:t xml:space="preserve">מסתכל </w:t>
      </w:r>
      <w:bookmarkStart w:id="12510" w:name="_ETM_Q25_394239"/>
      <w:bookmarkEnd w:id="12510"/>
      <w:r>
        <w:rPr>
          <w:rtl/>
        </w:rPr>
        <w:t xml:space="preserve">רואה </w:t>
      </w:r>
      <w:bookmarkStart w:id="12511" w:name="_ETM_Q25_394450"/>
      <w:bookmarkEnd w:id="12511"/>
      <w:r w:rsidR="00BD3638">
        <w:rPr>
          <w:rFonts w:hint="cs"/>
          <w:rtl/>
        </w:rPr>
        <w:t xml:space="preserve">– </w:t>
      </w:r>
      <w:r>
        <w:rPr>
          <w:rFonts w:hint="cs"/>
          <w:rtl/>
        </w:rPr>
        <w:t>למשל</w:t>
      </w:r>
      <w:r>
        <w:rPr>
          <w:rtl/>
        </w:rPr>
        <w:t xml:space="preserve"> </w:t>
      </w:r>
      <w:bookmarkStart w:id="12512" w:name="_ETM_Q25_394629"/>
      <w:bookmarkEnd w:id="12512"/>
      <w:r>
        <w:rPr>
          <w:rtl/>
        </w:rPr>
        <w:t xml:space="preserve">בין </w:t>
      </w:r>
      <w:bookmarkStart w:id="12513" w:name="_ETM_Q25_394840"/>
      <w:bookmarkEnd w:id="12513"/>
      <w:r>
        <w:rPr>
          <w:rtl/>
        </w:rPr>
        <w:t xml:space="preserve">הרמב"ם </w:t>
      </w:r>
      <w:bookmarkStart w:id="12514" w:name="_ETM_Q25_395349"/>
      <w:bookmarkEnd w:id="12514"/>
      <w:proofErr w:type="spellStart"/>
      <w:r>
        <w:rPr>
          <w:rtl/>
        </w:rPr>
        <w:t>לר</w:t>
      </w:r>
      <w:r>
        <w:rPr>
          <w:rFonts w:hint="cs"/>
          <w:rtl/>
        </w:rPr>
        <w:t>אב"ד</w:t>
      </w:r>
      <w:bookmarkStart w:id="12515" w:name="_ETM_Q25_395401"/>
      <w:bookmarkEnd w:id="12515"/>
      <w:proofErr w:type="spellEnd"/>
      <w:r w:rsidR="00BD3638">
        <w:rPr>
          <w:rFonts w:hint="cs"/>
          <w:rtl/>
        </w:rPr>
        <w:t>.</w:t>
      </w:r>
      <w:r>
        <w:rPr>
          <w:rFonts w:hint="cs"/>
          <w:rtl/>
        </w:rPr>
        <w:t xml:space="preserve"> </w:t>
      </w:r>
      <w:proofErr w:type="spellStart"/>
      <w:r>
        <w:rPr>
          <w:rFonts w:hint="cs"/>
          <w:rtl/>
        </w:rPr>
        <w:t>הראב"ד</w:t>
      </w:r>
      <w:proofErr w:type="spellEnd"/>
      <w:r>
        <w:rPr>
          <w:rFonts w:hint="cs"/>
          <w:rtl/>
        </w:rPr>
        <w:t xml:space="preserve"> </w:t>
      </w:r>
      <w:bookmarkStart w:id="12516" w:name="_ETM_Q25_395620"/>
      <w:bookmarkStart w:id="12517" w:name="_ETM_Q25_396249"/>
      <w:bookmarkStart w:id="12518" w:name="_ETM_Q25_396519"/>
      <w:bookmarkStart w:id="12519" w:name="_ETM_Q25_396639"/>
      <w:bookmarkEnd w:id="12516"/>
      <w:bookmarkEnd w:id="12517"/>
      <w:bookmarkEnd w:id="12518"/>
      <w:bookmarkEnd w:id="12519"/>
      <w:r>
        <w:rPr>
          <w:rtl/>
        </w:rPr>
        <w:t xml:space="preserve">כתב </w:t>
      </w:r>
      <w:bookmarkStart w:id="12520" w:name="_ETM_Q25_396939"/>
      <w:bookmarkEnd w:id="12520"/>
      <w:r>
        <w:rPr>
          <w:rtl/>
        </w:rPr>
        <w:t xml:space="preserve">מילים </w:t>
      </w:r>
      <w:bookmarkStart w:id="12521" w:name="_ETM_Q25_397209"/>
      <w:bookmarkEnd w:id="12521"/>
      <w:r>
        <w:rPr>
          <w:rtl/>
        </w:rPr>
        <w:t xml:space="preserve">קשות </w:t>
      </w:r>
      <w:bookmarkStart w:id="12522" w:name="_ETM_Q25_397540"/>
      <w:bookmarkEnd w:id="12522"/>
      <w:r>
        <w:rPr>
          <w:rtl/>
        </w:rPr>
        <w:t xml:space="preserve">מאוד </w:t>
      </w:r>
      <w:bookmarkStart w:id="12523" w:name="_ETM_Q25_397749"/>
      <w:bookmarkEnd w:id="12523"/>
      <w:r>
        <w:rPr>
          <w:rtl/>
        </w:rPr>
        <w:t xml:space="preserve">על </w:t>
      </w:r>
      <w:bookmarkStart w:id="12524" w:name="_ETM_Q25_397840"/>
      <w:bookmarkEnd w:id="12524"/>
      <w:r>
        <w:rPr>
          <w:rtl/>
        </w:rPr>
        <w:t>הרמב"ם</w:t>
      </w:r>
      <w:bookmarkStart w:id="12525" w:name="_ETM_Q25_399209"/>
      <w:bookmarkEnd w:id="12525"/>
      <w:r w:rsidR="00BD3638">
        <w:rPr>
          <w:rFonts w:hint="cs"/>
          <w:rtl/>
        </w:rPr>
        <w:t xml:space="preserve"> </w:t>
      </w:r>
      <w:r w:rsidR="009C0F43">
        <w:rPr>
          <w:rFonts w:hint="eastAsia"/>
          <w:rtl/>
        </w:rPr>
        <w:t>–</w:t>
      </w:r>
      <w:r w:rsidR="009C0F43">
        <w:rPr>
          <w:rFonts w:hint="cs"/>
          <w:rtl/>
        </w:rPr>
        <w:t xml:space="preserve"> </w:t>
      </w:r>
      <w:r w:rsidR="00BD3638">
        <w:rPr>
          <w:rFonts w:hint="cs"/>
          <w:rtl/>
        </w:rPr>
        <w:t>ש</w:t>
      </w:r>
      <w:r>
        <w:rPr>
          <w:rtl/>
        </w:rPr>
        <w:t xml:space="preserve">טעה </w:t>
      </w:r>
      <w:bookmarkStart w:id="12526" w:name="_ETM_Q25_399629"/>
      <w:bookmarkEnd w:id="12526"/>
      <w:r>
        <w:rPr>
          <w:rtl/>
        </w:rPr>
        <w:t>בזה</w:t>
      </w:r>
      <w:r>
        <w:rPr>
          <w:rFonts w:hint="cs"/>
          <w:rtl/>
        </w:rPr>
        <w:t xml:space="preserve"> </w:t>
      </w:r>
      <w:r w:rsidR="009C0F43">
        <w:rPr>
          <w:rFonts w:hint="eastAsia"/>
          <w:rtl/>
        </w:rPr>
        <w:t>–</w:t>
      </w:r>
      <w:r w:rsidR="009C0F43">
        <w:rPr>
          <w:rFonts w:hint="cs"/>
          <w:rtl/>
        </w:rPr>
        <w:t xml:space="preserve"> </w:t>
      </w:r>
      <w:r>
        <w:rPr>
          <w:rFonts w:hint="cs"/>
          <w:rtl/>
        </w:rPr>
        <w:t>מילים קשות,</w:t>
      </w:r>
      <w:r>
        <w:rPr>
          <w:rtl/>
        </w:rPr>
        <w:t xml:space="preserve"> </w:t>
      </w:r>
      <w:bookmarkStart w:id="12527" w:name="_ETM_Q25_400499"/>
      <w:bookmarkEnd w:id="12527"/>
      <w:r>
        <w:rPr>
          <w:rtl/>
        </w:rPr>
        <w:t xml:space="preserve">הוא </w:t>
      </w:r>
      <w:bookmarkStart w:id="12528" w:name="_ETM_Q25_400620"/>
      <w:bookmarkEnd w:id="12528"/>
      <w:r>
        <w:rPr>
          <w:rtl/>
        </w:rPr>
        <w:t xml:space="preserve">תוקף </w:t>
      </w:r>
      <w:bookmarkStart w:id="12529" w:name="_ETM_Q25_400950"/>
      <w:bookmarkEnd w:id="12529"/>
      <w:r>
        <w:rPr>
          <w:rtl/>
        </w:rPr>
        <w:t xml:space="preserve">אותו </w:t>
      </w:r>
      <w:bookmarkStart w:id="12530" w:name="_ETM_Q25_401129"/>
      <w:bookmarkEnd w:id="12530"/>
      <w:r>
        <w:rPr>
          <w:rtl/>
        </w:rPr>
        <w:t xml:space="preserve">מאוד </w:t>
      </w:r>
      <w:bookmarkStart w:id="12531" w:name="_ETM_Q25_401340"/>
      <w:bookmarkEnd w:id="12531"/>
      <w:r>
        <w:rPr>
          <w:rtl/>
        </w:rPr>
        <w:t>קשה</w:t>
      </w:r>
      <w:r>
        <w:rPr>
          <w:rFonts w:hint="cs"/>
          <w:rtl/>
        </w:rPr>
        <w:t>.</w:t>
      </w:r>
      <w:r>
        <w:rPr>
          <w:rtl/>
        </w:rPr>
        <w:t xml:space="preserve"> </w:t>
      </w:r>
      <w:bookmarkStart w:id="12532" w:name="_ETM_Q25_402150"/>
      <w:bookmarkEnd w:id="12532"/>
      <w:proofErr w:type="spellStart"/>
      <w:r>
        <w:rPr>
          <w:rtl/>
        </w:rPr>
        <w:t>והר</w:t>
      </w:r>
      <w:r>
        <w:rPr>
          <w:rFonts w:hint="cs"/>
          <w:rtl/>
        </w:rPr>
        <w:t>דב"ז</w:t>
      </w:r>
      <w:proofErr w:type="spellEnd"/>
      <w:r>
        <w:rPr>
          <w:rFonts w:hint="cs"/>
          <w:rtl/>
        </w:rPr>
        <w:t xml:space="preserve"> </w:t>
      </w:r>
      <w:bookmarkStart w:id="12533" w:name="_ETM_Q25_402840"/>
      <w:bookmarkStart w:id="12534" w:name="_ETM_Q25_402989"/>
      <w:bookmarkEnd w:id="12533"/>
      <w:bookmarkEnd w:id="12534"/>
      <w:r>
        <w:rPr>
          <w:rtl/>
        </w:rPr>
        <w:t xml:space="preserve">כותב </w:t>
      </w:r>
      <w:bookmarkStart w:id="12535" w:name="_ETM_Q25_403319"/>
      <w:bookmarkEnd w:id="12535"/>
      <w:r>
        <w:rPr>
          <w:rtl/>
        </w:rPr>
        <w:t>על</w:t>
      </w:r>
      <w:r>
        <w:rPr>
          <w:rFonts w:hint="cs"/>
          <w:rtl/>
        </w:rPr>
        <w:t xml:space="preserve"> </w:t>
      </w:r>
      <w:proofErr w:type="spellStart"/>
      <w:r>
        <w:rPr>
          <w:rFonts w:hint="cs"/>
          <w:rtl/>
        </w:rPr>
        <w:t>הראב"ד</w:t>
      </w:r>
      <w:proofErr w:type="spellEnd"/>
      <w:r>
        <w:rPr>
          <w:rtl/>
        </w:rPr>
        <w:t xml:space="preserve"> </w:t>
      </w:r>
      <w:bookmarkStart w:id="12536" w:name="_ETM_Q25_404310"/>
      <w:bookmarkEnd w:id="12536"/>
      <w:r>
        <w:rPr>
          <w:rtl/>
        </w:rPr>
        <w:t xml:space="preserve">ועוד </w:t>
      </w:r>
      <w:bookmarkStart w:id="12537" w:name="_ETM_Q25_404579"/>
      <w:bookmarkEnd w:id="12537"/>
      <w:proofErr w:type="spellStart"/>
      <w:r>
        <w:rPr>
          <w:rtl/>
        </w:rPr>
        <w:t>ועוד</w:t>
      </w:r>
      <w:proofErr w:type="spellEnd"/>
      <w:r>
        <w:rPr>
          <w:rFonts w:hint="cs"/>
          <w:rtl/>
        </w:rPr>
        <w:t>.</w:t>
      </w:r>
      <w:r>
        <w:rPr>
          <w:rtl/>
        </w:rPr>
        <w:t xml:space="preserve"> </w:t>
      </w:r>
      <w:bookmarkStart w:id="12538" w:name="_ETM_Q25_405340"/>
      <w:bookmarkEnd w:id="12538"/>
      <w:r>
        <w:rPr>
          <w:rtl/>
        </w:rPr>
        <w:t xml:space="preserve">אבל </w:t>
      </w:r>
      <w:bookmarkStart w:id="12539" w:name="_ETM_Q25_405519"/>
      <w:bookmarkEnd w:id="12539"/>
      <w:r>
        <w:rPr>
          <w:rtl/>
        </w:rPr>
        <w:t xml:space="preserve">בסוף </w:t>
      </w:r>
      <w:bookmarkStart w:id="12540" w:name="_ETM_Q25_405879"/>
      <w:bookmarkEnd w:id="12540"/>
      <w:r>
        <w:rPr>
          <w:rtl/>
        </w:rPr>
        <w:t xml:space="preserve">אתה </w:t>
      </w:r>
      <w:bookmarkStart w:id="12541" w:name="_ETM_Q25_406090"/>
      <w:bookmarkEnd w:id="12541"/>
      <w:r>
        <w:rPr>
          <w:rtl/>
        </w:rPr>
        <w:t xml:space="preserve">רואה </w:t>
      </w:r>
      <w:bookmarkStart w:id="12542" w:name="_ETM_Q25_406940"/>
      <w:bookmarkEnd w:id="12542"/>
      <w:r>
        <w:rPr>
          <w:rtl/>
        </w:rPr>
        <w:t xml:space="preserve">את </w:t>
      </w:r>
      <w:bookmarkStart w:id="12543" w:name="_ETM_Q25_407120"/>
      <w:bookmarkEnd w:id="12543"/>
      <w:r>
        <w:rPr>
          <w:rtl/>
        </w:rPr>
        <w:t xml:space="preserve">הכבוד </w:t>
      </w:r>
      <w:bookmarkStart w:id="12544" w:name="_ETM_Q25_407569"/>
      <w:bookmarkEnd w:id="12544"/>
      <w:r>
        <w:rPr>
          <w:rtl/>
        </w:rPr>
        <w:t>ש</w:t>
      </w:r>
      <w:r w:rsidR="009C0F43">
        <w:rPr>
          <w:rFonts w:hint="cs"/>
          <w:rtl/>
        </w:rPr>
        <w:t xml:space="preserve">בו הם </w:t>
      </w:r>
      <w:r>
        <w:rPr>
          <w:rtl/>
        </w:rPr>
        <w:t xml:space="preserve">נהגו </w:t>
      </w:r>
      <w:bookmarkStart w:id="12545" w:name="_ETM_Q25_408019"/>
      <w:bookmarkStart w:id="12546" w:name="_ETM_Q25_408260"/>
      <w:bookmarkEnd w:id="12545"/>
      <w:bookmarkEnd w:id="12546"/>
      <w:r>
        <w:rPr>
          <w:rFonts w:hint="cs"/>
          <w:rtl/>
        </w:rPr>
        <w:t xml:space="preserve">אחד </w:t>
      </w:r>
      <w:r>
        <w:rPr>
          <w:rtl/>
        </w:rPr>
        <w:t>בשני</w:t>
      </w:r>
      <w:r>
        <w:rPr>
          <w:rFonts w:hint="cs"/>
          <w:rtl/>
        </w:rPr>
        <w:t>.</w:t>
      </w:r>
      <w:r>
        <w:rPr>
          <w:rtl/>
        </w:rPr>
        <w:t xml:space="preserve"> </w:t>
      </w:r>
      <w:bookmarkStart w:id="12547" w:name="_ETM_Q25_409459"/>
      <w:bookmarkEnd w:id="12547"/>
      <w:r>
        <w:rPr>
          <w:rFonts w:hint="cs"/>
          <w:rtl/>
        </w:rPr>
        <w:t xml:space="preserve">בסוף </w:t>
      </w:r>
      <w:r>
        <w:rPr>
          <w:rtl/>
        </w:rPr>
        <w:t xml:space="preserve">הבנת </w:t>
      </w:r>
      <w:bookmarkStart w:id="12548" w:name="_ETM_Q25_409879"/>
      <w:bookmarkEnd w:id="12548"/>
      <w:r>
        <w:rPr>
          <w:rtl/>
        </w:rPr>
        <w:t>ש</w:t>
      </w:r>
      <w:bookmarkStart w:id="12549" w:name="_ETM_Q25_410310"/>
      <w:bookmarkEnd w:id="12549"/>
      <w:r>
        <w:rPr>
          <w:rtl/>
        </w:rPr>
        <w:t xml:space="preserve">אף </w:t>
      </w:r>
      <w:bookmarkStart w:id="12550" w:name="_ETM_Q25_410550"/>
      <w:bookmarkEnd w:id="12550"/>
      <w:r>
        <w:rPr>
          <w:rtl/>
        </w:rPr>
        <w:t xml:space="preserve">פעם </w:t>
      </w:r>
      <w:bookmarkStart w:id="12551" w:name="_ETM_Q25_410849"/>
      <w:bookmarkEnd w:id="12551"/>
      <w:r>
        <w:rPr>
          <w:rtl/>
        </w:rPr>
        <w:t xml:space="preserve">לא </w:t>
      </w:r>
      <w:bookmarkStart w:id="12552" w:name="_ETM_Q25_411450"/>
      <w:bookmarkEnd w:id="12552"/>
      <w:r>
        <w:rPr>
          <w:rtl/>
        </w:rPr>
        <w:t xml:space="preserve">הלכו </w:t>
      </w:r>
      <w:bookmarkStart w:id="12553" w:name="_ETM_Q25_411750"/>
      <w:bookmarkEnd w:id="12553"/>
      <w:r>
        <w:rPr>
          <w:rtl/>
        </w:rPr>
        <w:t xml:space="preserve">למקומות </w:t>
      </w:r>
      <w:bookmarkStart w:id="12554" w:name="_ETM_Q25_412200"/>
      <w:bookmarkEnd w:id="12554"/>
      <w:r>
        <w:rPr>
          <w:rtl/>
        </w:rPr>
        <w:t>האישיים</w:t>
      </w:r>
      <w:r>
        <w:rPr>
          <w:rFonts w:hint="cs"/>
          <w:rtl/>
        </w:rPr>
        <w:t>.</w:t>
      </w:r>
      <w:r>
        <w:rPr>
          <w:rtl/>
        </w:rPr>
        <w:t xml:space="preserve"> </w:t>
      </w:r>
      <w:bookmarkStart w:id="12555" w:name="_ETM_Q25_412620"/>
      <w:bookmarkEnd w:id="12555"/>
      <w:r>
        <w:rPr>
          <w:rtl/>
        </w:rPr>
        <w:t xml:space="preserve">אף </w:t>
      </w:r>
      <w:bookmarkStart w:id="12556" w:name="_ETM_Q25_412800"/>
      <w:bookmarkEnd w:id="12556"/>
      <w:r>
        <w:rPr>
          <w:rtl/>
        </w:rPr>
        <w:t xml:space="preserve">פעם </w:t>
      </w:r>
      <w:bookmarkStart w:id="12557" w:name="_ETM_Q25_412920"/>
      <w:bookmarkEnd w:id="12557"/>
      <w:r>
        <w:rPr>
          <w:rtl/>
        </w:rPr>
        <w:t>ל</w:t>
      </w:r>
      <w:r>
        <w:rPr>
          <w:rFonts w:hint="cs"/>
          <w:rtl/>
        </w:rPr>
        <w:t xml:space="preserve">א היה </w:t>
      </w:r>
      <w:r>
        <w:rPr>
          <w:rtl/>
        </w:rPr>
        <w:t xml:space="preserve">דבר </w:t>
      </w:r>
      <w:bookmarkStart w:id="12558" w:name="_ETM_Q25_413220"/>
      <w:bookmarkEnd w:id="12558"/>
      <w:r>
        <w:rPr>
          <w:rtl/>
        </w:rPr>
        <w:t>כזה</w:t>
      </w:r>
      <w:r>
        <w:rPr>
          <w:rFonts w:hint="cs"/>
          <w:rtl/>
        </w:rPr>
        <w:t>.</w:t>
      </w:r>
      <w:r>
        <w:rPr>
          <w:rtl/>
        </w:rPr>
        <w:t xml:space="preserve"> </w:t>
      </w:r>
      <w:bookmarkStart w:id="12559" w:name="_ETM_Q25_413769"/>
      <w:bookmarkEnd w:id="12559"/>
      <w:r>
        <w:rPr>
          <w:rtl/>
        </w:rPr>
        <w:t xml:space="preserve">בסוף </w:t>
      </w:r>
      <w:bookmarkStart w:id="12560" w:name="_ETM_Q25_414069"/>
      <w:bookmarkEnd w:id="12560"/>
      <w:r>
        <w:rPr>
          <w:rtl/>
        </w:rPr>
        <w:t xml:space="preserve">הבינו </w:t>
      </w:r>
      <w:bookmarkStart w:id="12561" w:name="_ETM_Q25_414430"/>
      <w:bookmarkEnd w:id="12561"/>
      <w:r>
        <w:rPr>
          <w:rtl/>
        </w:rPr>
        <w:t xml:space="preserve">שאנחנו </w:t>
      </w:r>
      <w:bookmarkStart w:id="12562" w:name="_ETM_Q25_414910"/>
      <w:bookmarkEnd w:id="12562"/>
      <w:r>
        <w:rPr>
          <w:rtl/>
        </w:rPr>
        <w:t>כאומה</w:t>
      </w:r>
      <w:r>
        <w:rPr>
          <w:rFonts w:hint="cs"/>
          <w:rtl/>
        </w:rPr>
        <w:t>,</w:t>
      </w:r>
      <w:r>
        <w:rPr>
          <w:rtl/>
        </w:rPr>
        <w:t xml:space="preserve"> </w:t>
      </w:r>
      <w:bookmarkStart w:id="12563" w:name="_ETM_Q25_415780"/>
      <w:bookmarkEnd w:id="12563"/>
      <w:r>
        <w:rPr>
          <w:rtl/>
        </w:rPr>
        <w:t xml:space="preserve">אם </w:t>
      </w:r>
      <w:bookmarkStart w:id="12564" w:name="_ETM_Q25_415930"/>
      <w:bookmarkStart w:id="12565" w:name="_ETM_Q25_416319"/>
      <w:bookmarkEnd w:id="12564"/>
      <w:bookmarkEnd w:id="12565"/>
      <w:r>
        <w:rPr>
          <w:rFonts w:hint="cs"/>
          <w:rtl/>
        </w:rPr>
        <w:t xml:space="preserve">לא </w:t>
      </w:r>
      <w:bookmarkStart w:id="12566" w:name="_ETM_Q25_415596"/>
      <w:bookmarkEnd w:id="12566"/>
      <w:r>
        <w:rPr>
          <w:rtl/>
        </w:rPr>
        <w:t xml:space="preserve">נהיה </w:t>
      </w:r>
      <w:bookmarkStart w:id="12567" w:name="_ETM_Q25_416560"/>
      <w:bookmarkEnd w:id="12567"/>
      <w:r>
        <w:rPr>
          <w:rtl/>
        </w:rPr>
        <w:t>מאוחדים</w:t>
      </w:r>
      <w:r w:rsidR="009C0F43">
        <w:rPr>
          <w:rFonts w:hint="cs"/>
          <w:rtl/>
        </w:rPr>
        <w:t>,</w:t>
      </w:r>
      <w:r>
        <w:rPr>
          <w:rtl/>
        </w:rPr>
        <w:t xml:space="preserve"> </w:t>
      </w:r>
      <w:bookmarkStart w:id="12568" w:name="_ETM_Q25_417580"/>
      <w:bookmarkEnd w:id="12568"/>
      <w:r>
        <w:rPr>
          <w:rtl/>
        </w:rPr>
        <w:t xml:space="preserve">יש </w:t>
      </w:r>
      <w:bookmarkStart w:id="12569" w:name="_ETM_Q25_417819"/>
      <w:bookmarkEnd w:id="12569"/>
      <w:r>
        <w:rPr>
          <w:rtl/>
        </w:rPr>
        <w:t xml:space="preserve">מישהו </w:t>
      </w:r>
      <w:bookmarkStart w:id="12570" w:name="_ETM_Q25_418060"/>
      <w:bookmarkEnd w:id="12570"/>
      <w:r>
        <w:rPr>
          <w:rtl/>
        </w:rPr>
        <w:t xml:space="preserve">שייכנס </w:t>
      </w:r>
      <w:bookmarkStart w:id="12571" w:name="_ETM_Q25_418510"/>
      <w:bookmarkEnd w:id="12571"/>
      <w:r>
        <w:rPr>
          <w:rFonts w:hint="cs"/>
          <w:rtl/>
        </w:rPr>
        <w:t>ב</w:t>
      </w:r>
      <w:r>
        <w:rPr>
          <w:rtl/>
        </w:rPr>
        <w:t xml:space="preserve">פרצה </w:t>
      </w:r>
      <w:bookmarkStart w:id="12572" w:name="_ETM_Q25_418959"/>
      <w:bookmarkEnd w:id="12572"/>
      <w:r>
        <w:rPr>
          <w:rtl/>
        </w:rPr>
        <w:t>הזאת</w:t>
      </w:r>
      <w:r>
        <w:rPr>
          <w:rFonts w:hint="cs"/>
          <w:rtl/>
        </w:rPr>
        <w:t>.</w:t>
      </w:r>
      <w:bookmarkStart w:id="12573" w:name="_ETM_Q25_419880"/>
      <w:bookmarkEnd w:id="12573"/>
    </w:p>
    <w:p w:rsidR="00B87DB4" w:rsidRDefault="00B87DB4" w:rsidP="00400700">
      <w:pPr>
        <w:rPr>
          <w:rtl/>
        </w:rPr>
      </w:pPr>
      <w:bookmarkStart w:id="12574" w:name="_ETM_Q25_419947"/>
      <w:bookmarkStart w:id="12575" w:name="_ETM_Q25_420056"/>
      <w:bookmarkEnd w:id="12574"/>
      <w:bookmarkEnd w:id="12575"/>
    </w:p>
    <w:p w:rsidR="00B87DB4" w:rsidRDefault="00B87DB4" w:rsidP="009C0F43">
      <w:pPr>
        <w:rPr>
          <w:rtl/>
        </w:rPr>
      </w:pPr>
      <w:bookmarkStart w:id="12576" w:name="_ETM_Q25_420109"/>
      <w:bookmarkStart w:id="12577" w:name="_ETM_Q25_419680"/>
      <w:bookmarkStart w:id="12578" w:name="_ETM_Q25_420829"/>
      <w:bookmarkEnd w:id="12576"/>
      <w:bookmarkEnd w:id="12577"/>
      <w:bookmarkEnd w:id="12578"/>
      <w:r>
        <w:rPr>
          <w:rtl/>
        </w:rPr>
        <w:t xml:space="preserve">אני </w:t>
      </w:r>
      <w:bookmarkStart w:id="12579" w:name="_ETM_Q25_420949"/>
      <w:bookmarkEnd w:id="12579"/>
      <w:r>
        <w:rPr>
          <w:rtl/>
        </w:rPr>
        <w:t xml:space="preserve">לא </w:t>
      </w:r>
      <w:bookmarkStart w:id="12580" w:name="_ETM_Q25_421010"/>
      <w:bookmarkEnd w:id="12580"/>
      <w:r>
        <w:rPr>
          <w:rtl/>
        </w:rPr>
        <w:t>מ</w:t>
      </w:r>
      <w:r>
        <w:rPr>
          <w:rFonts w:hint="cs"/>
          <w:rtl/>
        </w:rPr>
        <w:t xml:space="preserve">טיף </w:t>
      </w:r>
      <w:bookmarkStart w:id="12581" w:name="_ETM_Q25_421309"/>
      <w:bookmarkEnd w:id="12581"/>
      <w:r>
        <w:rPr>
          <w:rFonts w:hint="cs"/>
          <w:rtl/>
        </w:rPr>
        <w:t>מוסר</w:t>
      </w:r>
      <w:r w:rsidR="009C0F43">
        <w:rPr>
          <w:rFonts w:hint="cs"/>
          <w:rtl/>
        </w:rPr>
        <w:t>,</w:t>
      </w:r>
      <w:r>
        <w:rPr>
          <w:rFonts w:hint="cs"/>
          <w:rtl/>
        </w:rPr>
        <w:t xml:space="preserve"> חלילה</w:t>
      </w:r>
      <w:r w:rsidR="009C0F43">
        <w:rPr>
          <w:rFonts w:hint="cs"/>
          <w:rtl/>
        </w:rPr>
        <w:t>,</w:t>
      </w:r>
      <w:r>
        <w:rPr>
          <w:rFonts w:hint="cs"/>
          <w:rtl/>
        </w:rPr>
        <w:t xml:space="preserve"> </w:t>
      </w:r>
      <w:bookmarkStart w:id="12582" w:name="_ETM_Q25_421760"/>
      <w:bookmarkEnd w:id="12582"/>
      <w:r>
        <w:rPr>
          <w:rtl/>
        </w:rPr>
        <w:t xml:space="preserve">לאף </w:t>
      </w:r>
      <w:bookmarkStart w:id="12583" w:name="_ETM_Q25_422059"/>
      <w:bookmarkEnd w:id="12583"/>
      <w:r>
        <w:rPr>
          <w:rtl/>
        </w:rPr>
        <w:t>צד</w:t>
      </w:r>
      <w:r>
        <w:rPr>
          <w:rFonts w:hint="cs"/>
          <w:rtl/>
        </w:rPr>
        <w:t>.</w:t>
      </w:r>
      <w:r>
        <w:rPr>
          <w:rtl/>
        </w:rPr>
        <w:t xml:space="preserve"> </w:t>
      </w:r>
      <w:bookmarkStart w:id="12584" w:name="_ETM_Q25_422749"/>
      <w:bookmarkEnd w:id="12584"/>
      <w:r>
        <w:rPr>
          <w:rtl/>
        </w:rPr>
        <w:t xml:space="preserve">אני </w:t>
      </w:r>
      <w:bookmarkStart w:id="12585" w:name="_ETM_Q25_422839"/>
      <w:bookmarkEnd w:id="12585"/>
      <w:r>
        <w:rPr>
          <w:rtl/>
        </w:rPr>
        <w:t xml:space="preserve">מדבר </w:t>
      </w:r>
      <w:bookmarkStart w:id="12586" w:name="_ETM_Q25_423079"/>
      <w:bookmarkEnd w:id="12586"/>
      <w:r w:rsidR="009C0F43">
        <w:rPr>
          <w:rFonts w:hint="cs"/>
          <w:rtl/>
        </w:rPr>
        <w:t xml:space="preserve">גם </w:t>
      </w:r>
      <w:r>
        <w:rPr>
          <w:rtl/>
        </w:rPr>
        <w:t xml:space="preserve">לעצמי </w:t>
      </w:r>
      <w:bookmarkStart w:id="12587" w:name="_ETM_Q25_423439"/>
      <w:bookmarkEnd w:id="12587"/>
      <w:r>
        <w:rPr>
          <w:rtl/>
        </w:rPr>
        <w:t>עכשיו</w:t>
      </w:r>
      <w:r>
        <w:rPr>
          <w:rFonts w:hint="cs"/>
          <w:rtl/>
        </w:rPr>
        <w:t>, מסתכל</w:t>
      </w:r>
      <w:r>
        <w:rPr>
          <w:rtl/>
        </w:rPr>
        <w:t xml:space="preserve"> </w:t>
      </w:r>
      <w:bookmarkStart w:id="12588" w:name="_ETM_Q25_423769"/>
      <w:bookmarkStart w:id="12589" w:name="_ETM_Q25_423829"/>
      <w:bookmarkEnd w:id="12588"/>
      <w:bookmarkEnd w:id="12589"/>
      <w:r>
        <w:rPr>
          <w:rFonts w:hint="cs"/>
          <w:rtl/>
        </w:rPr>
        <w:t>ב</w:t>
      </w:r>
      <w:r>
        <w:rPr>
          <w:rtl/>
        </w:rPr>
        <w:t>מראה</w:t>
      </w:r>
      <w:r>
        <w:rPr>
          <w:rFonts w:hint="cs"/>
          <w:rtl/>
        </w:rPr>
        <w:t>,</w:t>
      </w:r>
      <w:r>
        <w:rPr>
          <w:rtl/>
        </w:rPr>
        <w:t xml:space="preserve"> </w:t>
      </w:r>
      <w:bookmarkStart w:id="12590" w:name="_ETM_Q25_424159"/>
      <w:bookmarkEnd w:id="12590"/>
      <w:r>
        <w:rPr>
          <w:rtl/>
        </w:rPr>
        <w:t xml:space="preserve">מסתכל </w:t>
      </w:r>
      <w:bookmarkStart w:id="12591" w:name="_ETM_Q25_424579"/>
      <w:bookmarkEnd w:id="12591"/>
      <w:r>
        <w:rPr>
          <w:rFonts w:hint="cs"/>
          <w:rtl/>
        </w:rPr>
        <w:t>ע</w:t>
      </w:r>
      <w:r>
        <w:rPr>
          <w:rtl/>
        </w:rPr>
        <w:t>ל</w:t>
      </w:r>
      <w:r>
        <w:rPr>
          <w:rFonts w:hint="cs"/>
          <w:rtl/>
        </w:rPr>
        <w:t xml:space="preserve"> </w:t>
      </w:r>
      <w:r>
        <w:rPr>
          <w:rtl/>
        </w:rPr>
        <w:t>עצמי</w:t>
      </w:r>
      <w:r>
        <w:rPr>
          <w:rFonts w:hint="cs"/>
          <w:rtl/>
        </w:rPr>
        <w:t>,</w:t>
      </w:r>
      <w:r>
        <w:rPr>
          <w:rtl/>
        </w:rPr>
        <w:t xml:space="preserve"> </w:t>
      </w:r>
      <w:bookmarkStart w:id="12592" w:name="_ETM_Q25_425239"/>
      <w:bookmarkEnd w:id="12592"/>
      <w:r>
        <w:rPr>
          <w:rtl/>
        </w:rPr>
        <w:t xml:space="preserve">ואני </w:t>
      </w:r>
      <w:bookmarkStart w:id="12593" w:name="_ETM_Q25_425449"/>
      <w:bookmarkEnd w:id="12593"/>
      <w:r>
        <w:rPr>
          <w:rtl/>
        </w:rPr>
        <w:t xml:space="preserve">אומר </w:t>
      </w:r>
      <w:bookmarkStart w:id="12594" w:name="_ETM_Q25_425599"/>
      <w:bookmarkEnd w:id="12594"/>
      <w:r>
        <w:rPr>
          <w:rtl/>
        </w:rPr>
        <w:t xml:space="preserve">את </w:t>
      </w:r>
      <w:bookmarkStart w:id="12595" w:name="_ETM_Q25_425659"/>
      <w:bookmarkEnd w:id="12595"/>
      <w:r>
        <w:rPr>
          <w:rtl/>
        </w:rPr>
        <w:t xml:space="preserve">זה </w:t>
      </w:r>
      <w:bookmarkStart w:id="12596" w:name="_ETM_Q25_426079"/>
      <w:bookmarkEnd w:id="12596"/>
      <w:r>
        <w:rPr>
          <w:rtl/>
        </w:rPr>
        <w:t>ל</w:t>
      </w:r>
      <w:r>
        <w:rPr>
          <w:rFonts w:hint="cs"/>
          <w:rtl/>
        </w:rPr>
        <w:t>עצמי</w:t>
      </w:r>
      <w:r>
        <w:rPr>
          <w:rtl/>
        </w:rPr>
        <w:t xml:space="preserve"> </w:t>
      </w:r>
      <w:bookmarkStart w:id="12597" w:name="_ETM_Q25_426439"/>
      <w:bookmarkEnd w:id="12597"/>
      <w:r>
        <w:rPr>
          <w:rFonts w:hint="cs"/>
          <w:rtl/>
        </w:rPr>
        <w:t>ו</w:t>
      </w:r>
      <w:r>
        <w:rPr>
          <w:rtl/>
        </w:rPr>
        <w:t>לכולם</w:t>
      </w:r>
      <w:r>
        <w:rPr>
          <w:rFonts w:hint="cs"/>
          <w:rtl/>
        </w:rPr>
        <w:t>:</w:t>
      </w:r>
      <w:r>
        <w:rPr>
          <w:rtl/>
        </w:rPr>
        <w:t xml:space="preserve"> </w:t>
      </w:r>
      <w:bookmarkStart w:id="12598" w:name="_ETM_Q25_427450"/>
      <w:bookmarkEnd w:id="12598"/>
      <w:r>
        <w:rPr>
          <w:rtl/>
        </w:rPr>
        <w:t xml:space="preserve">השיח </w:t>
      </w:r>
      <w:bookmarkStart w:id="12599" w:name="_ETM_Q25_427959"/>
      <w:bookmarkEnd w:id="12599"/>
      <w:r>
        <w:rPr>
          <w:rtl/>
        </w:rPr>
        <w:t xml:space="preserve">הזה </w:t>
      </w:r>
      <w:bookmarkStart w:id="12600" w:name="_ETM_Q25_428290"/>
      <w:bookmarkEnd w:id="12600"/>
      <w:r>
        <w:rPr>
          <w:rtl/>
        </w:rPr>
        <w:t>חייב</w:t>
      </w:r>
      <w:r w:rsidR="009C0F43">
        <w:rPr>
          <w:rFonts w:hint="cs"/>
          <w:rtl/>
        </w:rPr>
        <w:t>,</w:t>
      </w:r>
      <w:r>
        <w:rPr>
          <w:rtl/>
        </w:rPr>
        <w:t xml:space="preserve"> </w:t>
      </w:r>
      <w:bookmarkStart w:id="12601" w:name="_ETM_Q25_428890"/>
      <w:bookmarkEnd w:id="12601"/>
      <w:r>
        <w:rPr>
          <w:rtl/>
        </w:rPr>
        <w:t xml:space="preserve">חייב </w:t>
      </w:r>
      <w:bookmarkStart w:id="12602" w:name="_ETM_Q25_429310"/>
      <w:bookmarkEnd w:id="12602"/>
      <w:r>
        <w:rPr>
          <w:rtl/>
        </w:rPr>
        <w:t>להשתנות</w:t>
      </w:r>
      <w:r>
        <w:rPr>
          <w:rFonts w:hint="cs"/>
          <w:rtl/>
        </w:rPr>
        <w:t>.</w:t>
      </w:r>
      <w:r>
        <w:rPr>
          <w:rtl/>
        </w:rPr>
        <w:t xml:space="preserve"> </w:t>
      </w:r>
      <w:bookmarkStart w:id="12603" w:name="_ETM_Q25_430250"/>
      <w:bookmarkStart w:id="12604" w:name="_ETM_Q25_430370"/>
      <w:bookmarkStart w:id="12605" w:name="_ETM_Q25_431560"/>
      <w:bookmarkEnd w:id="12603"/>
      <w:bookmarkEnd w:id="12604"/>
      <w:bookmarkEnd w:id="12605"/>
      <w:r>
        <w:rPr>
          <w:rtl/>
        </w:rPr>
        <w:t xml:space="preserve">אתה </w:t>
      </w:r>
      <w:bookmarkStart w:id="12606" w:name="_ETM_Q25_431680"/>
      <w:bookmarkEnd w:id="12606"/>
      <w:r>
        <w:rPr>
          <w:rtl/>
        </w:rPr>
        <w:t xml:space="preserve">מדבר </w:t>
      </w:r>
      <w:bookmarkStart w:id="12607" w:name="_ETM_Q25_431920"/>
      <w:bookmarkEnd w:id="12607"/>
      <w:r>
        <w:rPr>
          <w:rtl/>
        </w:rPr>
        <w:t xml:space="preserve">על </w:t>
      </w:r>
      <w:bookmarkStart w:id="12608" w:name="_ETM_Q25_432010"/>
      <w:bookmarkEnd w:id="12608"/>
      <w:r>
        <w:rPr>
          <w:rtl/>
        </w:rPr>
        <w:t xml:space="preserve">אומות </w:t>
      </w:r>
      <w:bookmarkStart w:id="12609" w:name="_ETM_Q25_432220"/>
      <w:bookmarkEnd w:id="12609"/>
      <w:r>
        <w:rPr>
          <w:rtl/>
        </w:rPr>
        <w:t>העולם</w:t>
      </w:r>
      <w:r w:rsidR="009C0F43">
        <w:rPr>
          <w:rFonts w:hint="cs"/>
          <w:rtl/>
        </w:rPr>
        <w:t>.</w:t>
      </w:r>
      <w:r>
        <w:rPr>
          <w:rtl/>
        </w:rPr>
        <w:t xml:space="preserve"> </w:t>
      </w:r>
      <w:bookmarkStart w:id="12610" w:name="_ETM_Q25_433120"/>
      <w:bookmarkStart w:id="12611" w:name="_ETM_Q25_433780"/>
      <w:bookmarkEnd w:id="12610"/>
      <w:bookmarkEnd w:id="12611"/>
      <w:r>
        <w:rPr>
          <w:rtl/>
        </w:rPr>
        <w:t>גם כילד</w:t>
      </w:r>
      <w:r>
        <w:rPr>
          <w:rFonts w:hint="cs"/>
          <w:rtl/>
        </w:rPr>
        <w:t>,</w:t>
      </w:r>
      <w:r>
        <w:rPr>
          <w:rtl/>
        </w:rPr>
        <w:t xml:space="preserve"> </w:t>
      </w:r>
      <w:bookmarkStart w:id="12612" w:name="_ETM_Q25_434409"/>
      <w:bookmarkEnd w:id="12612"/>
      <w:r>
        <w:rPr>
          <w:rtl/>
        </w:rPr>
        <w:t xml:space="preserve">תמיד </w:t>
      </w:r>
      <w:bookmarkStart w:id="12613" w:name="_ETM_Q25_434650"/>
      <w:bookmarkEnd w:id="12613"/>
      <w:r>
        <w:rPr>
          <w:rtl/>
        </w:rPr>
        <w:t xml:space="preserve">הסתכלנו </w:t>
      </w:r>
      <w:bookmarkStart w:id="12614" w:name="_ETM_Q25_435099"/>
      <w:bookmarkEnd w:id="12614"/>
      <w:r>
        <w:rPr>
          <w:rtl/>
        </w:rPr>
        <w:t xml:space="preserve">על </w:t>
      </w:r>
      <w:bookmarkStart w:id="12615" w:name="_ETM_Q25_435159"/>
      <w:bookmarkEnd w:id="12615"/>
      <w:r>
        <w:rPr>
          <w:rtl/>
        </w:rPr>
        <w:t xml:space="preserve">מדרשי </w:t>
      </w:r>
      <w:bookmarkStart w:id="12616" w:name="_ETM_Q25_435610"/>
      <w:bookmarkEnd w:id="12616"/>
      <w:r>
        <w:rPr>
          <w:rtl/>
        </w:rPr>
        <w:t xml:space="preserve">חז"ל </w:t>
      </w:r>
      <w:bookmarkStart w:id="12617" w:name="_ETM_Q25_436400"/>
      <w:bookmarkEnd w:id="12617"/>
      <w:r>
        <w:rPr>
          <w:rFonts w:hint="cs"/>
          <w:rtl/>
        </w:rPr>
        <w:t>על ת</w:t>
      </w:r>
      <w:r>
        <w:rPr>
          <w:rtl/>
        </w:rPr>
        <w:t xml:space="preserve">קופת </w:t>
      </w:r>
      <w:bookmarkStart w:id="12618" w:name="_ETM_Q25_436970"/>
      <w:bookmarkEnd w:id="12618"/>
      <w:r>
        <w:rPr>
          <w:rtl/>
        </w:rPr>
        <w:t xml:space="preserve">חורבן </w:t>
      </w:r>
      <w:bookmarkStart w:id="12619" w:name="_ETM_Q25_437300"/>
      <w:bookmarkStart w:id="12620" w:name="_ETM_Q25_437420"/>
      <w:bookmarkStart w:id="12621" w:name="_ETM_Q25_437720"/>
      <w:bookmarkEnd w:id="12619"/>
      <w:bookmarkEnd w:id="12620"/>
      <w:bookmarkEnd w:id="12621"/>
      <w:r>
        <w:rPr>
          <w:rtl/>
        </w:rPr>
        <w:t>הבית</w:t>
      </w:r>
      <w:r>
        <w:rPr>
          <w:rFonts w:hint="cs"/>
          <w:rtl/>
        </w:rPr>
        <w:t>.</w:t>
      </w:r>
      <w:r>
        <w:rPr>
          <w:rtl/>
        </w:rPr>
        <w:t xml:space="preserve"> </w:t>
      </w:r>
      <w:bookmarkStart w:id="12622" w:name="_ETM_Q25_438380"/>
      <w:bookmarkEnd w:id="12622"/>
      <w:r>
        <w:rPr>
          <w:rtl/>
        </w:rPr>
        <w:t xml:space="preserve">הגמרא </w:t>
      </w:r>
      <w:bookmarkStart w:id="12623" w:name="_ETM_Q25_438740"/>
      <w:bookmarkEnd w:id="12623"/>
      <w:r>
        <w:rPr>
          <w:rtl/>
        </w:rPr>
        <w:t>אומרת</w:t>
      </w:r>
      <w:r>
        <w:rPr>
          <w:rFonts w:hint="cs"/>
          <w:rtl/>
        </w:rPr>
        <w:t>:</w:t>
      </w:r>
      <w:r>
        <w:rPr>
          <w:rtl/>
        </w:rPr>
        <w:t xml:space="preserve"> </w:t>
      </w:r>
      <w:bookmarkStart w:id="12624" w:name="_ETM_Q25_439540"/>
      <w:bookmarkStart w:id="12625" w:name="_ETM_Q25_440710"/>
      <w:bookmarkEnd w:id="12624"/>
      <w:bookmarkEnd w:id="12625"/>
      <w:r>
        <w:rPr>
          <w:rtl/>
        </w:rPr>
        <w:t xml:space="preserve">על </w:t>
      </w:r>
      <w:bookmarkStart w:id="12626" w:name="_ETM_Q25_440860"/>
      <w:bookmarkEnd w:id="12626"/>
      <w:r>
        <w:rPr>
          <w:rtl/>
        </w:rPr>
        <w:t xml:space="preserve">מה </w:t>
      </w:r>
      <w:bookmarkStart w:id="12627" w:name="_ETM_Q25_441010"/>
      <w:bookmarkEnd w:id="12627"/>
      <w:r>
        <w:rPr>
          <w:rFonts w:hint="cs"/>
          <w:rtl/>
        </w:rPr>
        <w:t>נחרב בית</w:t>
      </w:r>
      <w:r>
        <w:rPr>
          <w:rtl/>
        </w:rPr>
        <w:t xml:space="preserve"> </w:t>
      </w:r>
      <w:bookmarkStart w:id="12628" w:name="_ETM_Q25_441490"/>
      <w:bookmarkEnd w:id="12628"/>
      <w:r>
        <w:rPr>
          <w:rtl/>
        </w:rPr>
        <w:t>המקדש</w:t>
      </w:r>
      <w:r>
        <w:rPr>
          <w:rFonts w:hint="cs"/>
          <w:rtl/>
        </w:rPr>
        <w:t>?</w:t>
      </w:r>
      <w:r>
        <w:rPr>
          <w:rtl/>
        </w:rPr>
        <w:t xml:space="preserve"> </w:t>
      </w:r>
      <w:bookmarkStart w:id="12629" w:name="_ETM_Q25_441850"/>
      <w:bookmarkEnd w:id="12629"/>
      <w:r>
        <w:rPr>
          <w:rtl/>
        </w:rPr>
        <w:t xml:space="preserve">על </w:t>
      </w:r>
      <w:bookmarkStart w:id="12630" w:name="_ETM_Q25_441940"/>
      <w:bookmarkEnd w:id="12630"/>
      <w:r>
        <w:rPr>
          <w:rtl/>
        </w:rPr>
        <w:t xml:space="preserve">שנאת </w:t>
      </w:r>
      <w:bookmarkStart w:id="12631" w:name="_ETM_Q25_442300"/>
      <w:bookmarkEnd w:id="12631"/>
      <w:r>
        <w:rPr>
          <w:rtl/>
        </w:rPr>
        <w:t>חינם</w:t>
      </w:r>
      <w:r>
        <w:rPr>
          <w:rFonts w:hint="cs"/>
          <w:rtl/>
        </w:rPr>
        <w:t xml:space="preserve">. מה זה </w:t>
      </w:r>
      <w:bookmarkStart w:id="12632" w:name="_ETM_Q25_445147"/>
      <w:bookmarkEnd w:id="12632"/>
      <w:r>
        <w:rPr>
          <w:rFonts w:hint="cs"/>
          <w:rtl/>
        </w:rPr>
        <w:t>שנאת חיים? שנאת חינם</w:t>
      </w:r>
      <w:r>
        <w:rPr>
          <w:rtl/>
        </w:rPr>
        <w:t xml:space="preserve"> </w:t>
      </w:r>
      <w:bookmarkStart w:id="12633" w:name="_ETM_Q25_444749"/>
      <w:bookmarkEnd w:id="12633"/>
      <w:r>
        <w:rPr>
          <w:rtl/>
        </w:rPr>
        <w:t xml:space="preserve">זה </w:t>
      </w:r>
      <w:bookmarkStart w:id="12634" w:name="_ETM_Q25_445199"/>
      <w:bookmarkEnd w:id="12634"/>
      <w:r>
        <w:rPr>
          <w:rtl/>
        </w:rPr>
        <w:t>לחינם</w:t>
      </w:r>
      <w:r>
        <w:rPr>
          <w:rFonts w:hint="cs"/>
          <w:rtl/>
        </w:rPr>
        <w:t>.</w:t>
      </w:r>
      <w:r>
        <w:rPr>
          <w:rtl/>
        </w:rPr>
        <w:t xml:space="preserve"> </w:t>
      </w:r>
      <w:bookmarkStart w:id="12635" w:name="_ETM_Q25_446069"/>
      <w:bookmarkEnd w:id="12635"/>
      <w:r>
        <w:rPr>
          <w:rtl/>
        </w:rPr>
        <w:t xml:space="preserve">לא </w:t>
      </w:r>
      <w:bookmarkStart w:id="12636" w:name="_ETM_Q25_446460"/>
      <w:bookmarkEnd w:id="12636"/>
      <w:r>
        <w:rPr>
          <w:rtl/>
        </w:rPr>
        <w:t>היי</w:t>
      </w:r>
      <w:r>
        <w:rPr>
          <w:rFonts w:hint="cs"/>
          <w:rtl/>
        </w:rPr>
        <w:t>תה שנאה אמיתית,</w:t>
      </w:r>
      <w:r>
        <w:rPr>
          <w:rtl/>
        </w:rPr>
        <w:t xml:space="preserve"> </w:t>
      </w:r>
      <w:bookmarkStart w:id="12637" w:name="_ETM_Q25_448409"/>
      <w:bookmarkEnd w:id="12637"/>
      <w:r>
        <w:rPr>
          <w:rtl/>
        </w:rPr>
        <w:t xml:space="preserve">ממש </w:t>
      </w:r>
      <w:bookmarkStart w:id="12638" w:name="_ETM_Q25_448650"/>
      <w:bookmarkEnd w:id="12638"/>
      <w:r>
        <w:rPr>
          <w:rtl/>
        </w:rPr>
        <w:t>לחינם</w:t>
      </w:r>
      <w:r>
        <w:rPr>
          <w:rFonts w:hint="cs"/>
          <w:rtl/>
        </w:rPr>
        <w:t>. אחד</w:t>
      </w:r>
      <w:r>
        <w:rPr>
          <w:rtl/>
        </w:rPr>
        <w:t xml:space="preserve"> </w:t>
      </w:r>
      <w:bookmarkStart w:id="12639" w:name="_ETM_Q25_449879"/>
      <w:bookmarkEnd w:id="12639"/>
      <w:r>
        <w:rPr>
          <w:rtl/>
        </w:rPr>
        <w:t xml:space="preserve">הלך </w:t>
      </w:r>
      <w:bookmarkStart w:id="12640" w:name="_ETM_Q25_450210"/>
      <w:bookmarkEnd w:id="12640"/>
      <w:r>
        <w:rPr>
          <w:rFonts w:hint="cs"/>
          <w:rtl/>
        </w:rPr>
        <w:t>ו</w:t>
      </w:r>
      <w:r>
        <w:rPr>
          <w:rtl/>
        </w:rPr>
        <w:t xml:space="preserve">שרף </w:t>
      </w:r>
      <w:bookmarkStart w:id="12641" w:name="_ETM_Q25_450569"/>
      <w:bookmarkEnd w:id="12641"/>
      <w:r>
        <w:rPr>
          <w:rtl/>
        </w:rPr>
        <w:t xml:space="preserve">לשני </w:t>
      </w:r>
      <w:bookmarkStart w:id="12642" w:name="_ETM_Q25_450930"/>
      <w:bookmarkEnd w:id="12642"/>
      <w:r>
        <w:rPr>
          <w:rtl/>
        </w:rPr>
        <w:t xml:space="preserve">את </w:t>
      </w:r>
      <w:bookmarkStart w:id="12643" w:name="_ETM_Q25_451080"/>
      <w:bookmarkEnd w:id="12643"/>
      <w:r>
        <w:rPr>
          <w:rtl/>
        </w:rPr>
        <w:t>ה</w:t>
      </w:r>
      <w:r>
        <w:rPr>
          <w:rFonts w:hint="cs"/>
          <w:rtl/>
        </w:rPr>
        <w:t>א</w:t>
      </w:r>
      <w:r>
        <w:rPr>
          <w:rtl/>
        </w:rPr>
        <w:t>סמים</w:t>
      </w:r>
      <w:r>
        <w:rPr>
          <w:rFonts w:hint="cs"/>
          <w:rtl/>
        </w:rPr>
        <w:t>.</w:t>
      </w:r>
      <w:r>
        <w:rPr>
          <w:rtl/>
        </w:rPr>
        <w:t xml:space="preserve"> </w:t>
      </w:r>
      <w:bookmarkStart w:id="12644" w:name="_ETM_Q25_452009"/>
      <w:bookmarkEnd w:id="12644"/>
      <w:r>
        <w:rPr>
          <w:rtl/>
        </w:rPr>
        <w:t xml:space="preserve">אתה </w:t>
      </w:r>
      <w:bookmarkStart w:id="12645" w:name="_ETM_Q25_452710"/>
      <w:bookmarkEnd w:id="12645"/>
      <w:r>
        <w:rPr>
          <w:rtl/>
        </w:rPr>
        <w:t>ש</w:t>
      </w:r>
      <w:r>
        <w:rPr>
          <w:rFonts w:hint="cs"/>
          <w:rtl/>
        </w:rPr>
        <w:t>ו</w:t>
      </w:r>
      <w:r>
        <w:rPr>
          <w:rtl/>
        </w:rPr>
        <w:t xml:space="preserve">אל </w:t>
      </w:r>
      <w:bookmarkStart w:id="12646" w:name="_ETM_Q25_452949"/>
      <w:bookmarkEnd w:id="12646"/>
      <w:r>
        <w:rPr>
          <w:rtl/>
        </w:rPr>
        <w:t xml:space="preserve">את </w:t>
      </w:r>
      <w:bookmarkStart w:id="12647" w:name="_ETM_Q25_453009"/>
      <w:bookmarkEnd w:id="12647"/>
      <w:r>
        <w:rPr>
          <w:rtl/>
        </w:rPr>
        <w:t>עצמך</w:t>
      </w:r>
      <w:r>
        <w:rPr>
          <w:rFonts w:hint="cs"/>
          <w:rtl/>
        </w:rPr>
        <w:t>:</w:t>
      </w:r>
      <w:r>
        <w:rPr>
          <w:rtl/>
        </w:rPr>
        <w:t xml:space="preserve"> </w:t>
      </w:r>
      <w:bookmarkStart w:id="12648" w:name="_ETM_Q25_453279"/>
      <w:bookmarkEnd w:id="12648"/>
      <w:r>
        <w:rPr>
          <w:rtl/>
        </w:rPr>
        <w:t xml:space="preserve">ריבונו </w:t>
      </w:r>
      <w:bookmarkStart w:id="12649" w:name="_ETM_Q25_453610"/>
      <w:bookmarkEnd w:id="12649"/>
      <w:r>
        <w:rPr>
          <w:rtl/>
        </w:rPr>
        <w:t xml:space="preserve">של </w:t>
      </w:r>
      <w:bookmarkStart w:id="12650" w:name="_ETM_Q25_453729"/>
      <w:bookmarkEnd w:id="12650"/>
      <w:r>
        <w:rPr>
          <w:rtl/>
        </w:rPr>
        <w:t>עולם</w:t>
      </w:r>
      <w:r>
        <w:rPr>
          <w:rFonts w:hint="cs"/>
          <w:rtl/>
        </w:rPr>
        <w:t>,</w:t>
      </w:r>
      <w:r>
        <w:rPr>
          <w:rtl/>
        </w:rPr>
        <w:t xml:space="preserve"> </w:t>
      </w:r>
      <w:bookmarkStart w:id="12651" w:name="_ETM_Q25_454330"/>
      <w:bookmarkEnd w:id="12651"/>
      <w:r>
        <w:rPr>
          <w:rtl/>
        </w:rPr>
        <w:t xml:space="preserve">מה </w:t>
      </w:r>
      <w:bookmarkStart w:id="12652" w:name="_ETM_Q25_454539"/>
      <w:bookmarkEnd w:id="12652"/>
      <w:r>
        <w:rPr>
          <w:rtl/>
        </w:rPr>
        <w:t xml:space="preserve">קרה </w:t>
      </w:r>
      <w:bookmarkStart w:id="12653" w:name="_ETM_Q25_454750"/>
      <w:bookmarkEnd w:id="12653"/>
      <w:r>
        <w:rPr>
          <w:rtl/>
        </w:rPr>
        <w:t>ל</w:t>
      </w:r>
      <w:r w:rsidR="009C0F43">
        <w:rPr>
          <w:rFonts w:hint="cs"/>
          <w:rtl/>
        </w:rPr>
        <w:t>ה</w:t>
      </w:r>
      <w:r>
        <w:rPr>
          <w:rtl/>
        </w:rPr>
        <w:t>ם</w:t>
      </w:r>
      <w:r>
        <w:rPr>
          <w:rFonts w:hint="cs"/>
          <w:rtl/>
        </w:rPr>
        <w:t>? הוא אומר:</w:t>
      </w:r>
      <w:r>
        <w:rPr>
          <w:rtl/>
        </w:rPr>
        <w:t xml:space="preserve"> </w:t>
      </w:r>
      <w:bookmarkStart w:id="12654" w:name="_ETM_Q25_456129"/>
      <w:bookmarkEnd w:id="12654"/>
      <w:r>
        <w:rPr>
          <w:rtl/>
        </w:rPr>
        <w:t xml:space="preserve">אנחנו </w:t>
      </w:r>
      <w:bookmarkStart w:id="12655" w:name="_ETM_Q25_456520"/>
      <w:bookmarkEnd w:id="12655"/>
      <w:r>
        <w:rPr>
          <w:rtl/>
        </w:rPr>
        <w:t xml:space="preserve">בעוד </w:t>
      </w:r>
      <w:bookmarkStart w:id="12656" w:name="_ETM_Q25_456729"/>
      <w:bookmarkEnd w:id="12656"/>
      <w:r>
        <w:rPr>
          <w:rtl/>
        </w:rPr>
        <w:t xml:space="preserve">עשרות </w:t>
      </w:r>
      <w:bookmarkStart w:id="12657" w:name="_ETM_Q25_457059"/>
      <w:bookmarkEnd w:id="12657"/>
      <w:r>
        <w:rPr>
          <w:rtl/>
        </w:rPr>
        <w:t xml:space="preserve">שנים </w:t>
      </w:r>
      <w:bookmarkStart w:id="12658" w:name="_ETM_Q25_457330"/>
      <w:bookmarkEnd w:id="12658"/>
      <w:r>
        <w:rPr>
          <w:rtl/>
        </w:rPr>
        <w:t xml:space="preserve">ניתן </w:t>
      </w:r>
      <w:bookmarkStart w:id="12659" w:name="_ETM_Q25_457569"/>
      <w:bookmarkEnd w:id="12659"/>
      <w:r>
        <w:rPr>
          <w:rtl/>
        </w:rPr>
        <w:t>תשובה</w:t>
      </w:r>
      <w:r w:rsidR="009C0F43">
        <w:rPr>
          <w:rFonts w:hint="cs"/>
          <w:rtl/>
        </w:rPr>
        <w:t>,</w:t>
      </w:r>
      <w:r>
        <w:rPr>
          <w:rtl/>
        </w:rPr>
        <w:t xml:space="preserve"> </w:t>
      </w:r>
      <w:bookmarkStart w:id="12660" w:name="_ETM_Q25_458490"/>
      <w:bookmarkEnd w:id="12660"/>
      <w:r>
        <w:rPr>
          <w:rtl/>
        </w:rPr>
        <w:t xml:space="preserve">בזמן </w:t>
      </w:r>
      <w:bookmarkStart w:id="12661" w:name="_ETM_Q25_459150"/>
      <w:bookmarkEnd w:id="12661"/>
      <w:r>
        <w:rPr>
          <w:rtl/>
        </w:rPr>
        <w:t xml:space="preserve">של </w:t>
      </w:r>
      <w:bookmarkStart w:id="12662" w:name="_ETM_Q25_459720"/>
      <w:bookmarkEnd w:id="12662"/>
      <w:r>
        <w:rPr>
          <w:rtl/>
        </w:rPr>
        <w:t xml:space="preserve">מאות </w:t>
      </w:r>
      <w:bookmarkStart w:id="12663" w:name="_ETM_Q25_460289"/>
      <w:bookmarkEnd w:id="12663"/>
      <w:r>
        <w:rPr>
          <w:rtl/>
        </w:rPr>
        <w:t xml:space="preserve">טילים </w:t>
      </w:r>
      <w:bookmarkStart w:id="12664" w:name="_ETM_Q25_460589"/>
      <w:bookmarkEnd w:id="12664"/>
      <w:r>
        <w:rPr>
          <w:rtl/>
        </w:rPr>
        <w:t xml:space="preserve">מאיראן </w:t>
      </w:r>
      <w:bookmarkStart w:id="12665" w:name="_ETM_Q25_461009"/>
      <w:bookmarkEnd w:id="12665"/>
      <w:r>
        <w:rPr>
          <w:rtl/>
        </w:rPr>
        <w:t xml:space="preserve">לכאן </w:t>
      </w:r>
      <w:bookmarkStart w:id="12666" w:name="_ETM_Q25_461560"/>
      <w:bookmarkEnd w:id="12666"/>
      <w:r w:rsidR="009C0F43">
        <w:rPr>
          <w:rFonts w:hint="cs"/>
          <w:rtl/>
        </w:rPr>
        <w:t xml:space="preserve">– </w:t>
      </w:r>
      <w:r>
        <w:rPr>
          <w:rtl/>
        </w:rPr>
        <w:t xml:space="preserve">על </w:t>
      </w:r>
      <w:bookmarkStart w:id="12667" w:name="_ETM_Q25_461770"/>
      <w:bookmarkEnd w:id="12667"/>
      <w:r>
        <w:rPr>
          <w:rtl/>
        </w:rPr>
        <w:t xml:space="preserve">איזה </w:t>
      </w:r>
      <w:bookmarkStart w:id="12668" w:name="_ETM_Q25_461950"/>
      <w:bookmarkEnd w:id="12668"/>
      <w:r>
        <w:rPr>
          <w:rtl/>
        </w:rPr>
        <w:t>שיח</w:t>
      </w:r>
      <w:r>
        <w:rPr>
          <w:rFonts w:hint="cs"/>
          <w:rtl/>
        </w:rPr>
        <w:t>?</w:t>
      </w:r>
      <w:r>
        <w:rPr>
          <w:rtl/>
        </w:rPr>
        <w:t xml:space="preserve"> </w:t>
      </w:r>
      <w:bookmarkStart w:id="12669" w:name="_ETM_Q25_462490"/>
      <w:bookmarkEnd w:id="12669"/>
      <w:r>
        <w:rPr>
          <w:rtl/>
        </w:rPr>
        <w:t xml:space="preserve">על </w:t>
      </w:r>
      <w:bookmarkStart w:id="12670" w:name="_ETM_Q25_462669"/>
      <w:bookmarkEnd w:id="12670"/>
      <w:r>
        <w:rPr>
          <w:rtl/>
        </w:rPr>
        <w:t>איז</w:t>
      </w:r>
      <w:r>
        <w:rPr>
          <w:rFonts w:hint="cs"/>
          <w:rtl/>
        </w:rPr>
        <w:t xml:space="preserve">ו </w:t>
      </w:r>
      <w:bookmarkStart w:id="12671" w:name="_ETM_Q25_463104"/>
      <w:bookmarkEnd w:id="12671"/>
      <w:r>
        <w:rPr>
          <w:rFonts w:hint="cs"/>
          <w:rtl/>
        </w:rPr>
        <w:t>מחלוקת?</w:t>
      </w:r>
      <w:r>
        <w:rPr>
          <w:rtl/>
        </w:rPr>
        <w:t xml:space="preserve"> </w:t>
      </w:r>
      <w:bookmarkStart w:id="12672" w:name="_ETM_Q25_463180"/>
      <w:bookmarkEnd w:id="12672"/>
      <w:r>
        <w:rPr>
          <w:rtl/>
        </w:rPr>
        <w:t xml:space="preserve">על </w:t>
      </w:r>
      <w:bookmarkStart w:id="12673" w:name="_ETM_Q25_463330"/>
      <w:bookmarkEnd w:id="12673"/>
      <w:r>
        <w:rPr>
          <w:rtl/>
        </w:rPr>
        <w:t>מה</w:t>
      </w:r>
      <w:r>
        <w:rPr>
          <w:rFonts w:hint="cs"/>
          <w:rtl/>
        </w:rPr>
        <w:t>?</w:t>
      </w:r>
      <w:r>
        <w:rPr>
          <w:rtl/>
        </w:rPr>
        <w:t xml:space="preserve"> </w:t>
      </w:r>
      <w:bookmarkStart w:id="12674" w:name="_ETM_Q25_464339"/>
      <w:bookmarkEnd w:id="12674"/>
      <w:r>
        <w:rPr>
          <w:rtl/>
        </w:rPr>
        <w:t xml:space="preserve">אני </w:t>
      </w:r>
      <w:bookmarkStart w:id="12675" w:name="_ETM_Q25_464460"/>
      <w:bookmarkEnd w:id="12675"/>
      <w:r>
        <w:rPr>
          <w:rtl/>
        </w:rPr>
        <w:t xml:space="preserve">אומר </w:t>
      </w:r>
      <w:bookmarkStart w:id="12676" w:name="_ETM_Q25_464580"/>
      <w:bookmarkEnd w:id="12676"/>
      <w:r>
        <w:rPr>
          <w:rtl/>
        </w:rPr>
        <w:t xml:space="preserve">את </w:t>
      </w:r>
      <w:bookmarkStart w:id="12677" w:name="_ETM_Q25_464639"/>
      <w:bookmarkEnd w:id="12677"/>
      <w:r>
        <w:rPr>
          <w:rtl/>
        </w:rPr>
        <w:t>זה</w:t>
      </w:r>
      <w:r>
        <w:rPr>
          <w:rFonts w:hint="cs"/>
          <w:rtl/>
        </w:rPr>
        <w:t>,</w:t>
      </w:r>
      <w:r>
        <w:rPr>
          <w:rtl/>
        </w:rPr>
        <w:t xml:space="preserve"> </w:t>
      </w:r>
      <w:bookmarkStart w:id="12678" w:name="_ETM_Q25_464699"/>
      <w:bookmarkEnd w:id="12678"/>
      <w:r>
        <w:rPr>
          <w:rtl/>
        </w:rPr>
        <w:t>כמובן</w:t>
      </w:r>
      <w:r>
        <w:rPr>
          <w:rFonts w:hint="cs"/>
          <w:rtl/>
        </w:rPr>
        <w:t>,</w:t>
      </w:r>
      <w:r>
        <w:rPr>
          <w:rtl/>
        </w:rPr>
        <w:t xml:space="preserve"> </w:t>
      </w:r>
      <w:bookmarkStart w:id="12679" w:name="_ETM_Q25_464999"/>
      <w:bookmarkEnd w:id="12679"/>
      <w:r>
        <w:rPr>
          <w:rFonts w:hint="cs"/>
          <w:rtl/>
        </w:rPr>
        <w:t>לי ו</w:t>
      </w:r>
      <w:r>
        <w:rPr>
          <w:rtl/>
        </w:rPr>
        <w:t xml:space="preserve">אני </w:t>
      </w:r>
      <w:bookmarkStart w:id="12680" w:name="_ETM_Q25_465089"/>
      <w:bookmarkEnd w:id="12680"/>
      <w:r>
        <w:rPr>
          <w:rtl/>
        </w:rPr>
        <w:t xml:space="preserve">אומר </w:t>
      </w:r>
      <w:bookmarkStart w:id="12681" w:name="_ETM_Q25_465330"/>
      <w:bookmarkEnd w:id="12681"/>
      <w:r>
        <w:rPr>
          <w:rtl/>
        </w:rPr>
        <w:t xml:space="preserve">את </w:t>
      </w:r>
      <w:bookmarkStart w:id="12682" w:name="_ETM_Q25_465389"/>
      <w:bookmarkEnd w:id="12682"/>
      <w:r>
        <w:rPr>
          <w:rtl/>
        </w:rPr>
        <w:t xml:space="preserve">זה </w:t>
      </w:r>
      <w:bookmarkStart w:id="12683" w:name="_ETM_Q25_465479"/>
      <w:bookmarkEnd w:id="12683"/>
      <w:r>
        <w:rPr>
          <w:rtl/>
        </w:rPr>
        <w:t>לכולם</w:t>
      </w:r>
      <w:r>
        <w:rPr>
          <w:rFonts w:hint="cs"/>
          <w:rtl/>
        </w:rPr>
        <w:t>.</w:t>
      </w:r>
      <w:bookmarkStart w:id="12684" w:name="_ETM_Q25_468686"/>
      <w:bookmarkEnd w:id="12684"/>
    </w:p>
    <w:p w:rsidR="00B87DB4" w:rsidRDefault="00B87DB4" w:rsidP="00400700">
      <w:pPr>
        <w:rPr>
          <w:rtl/>
        </w:rPr>
      </w:pPr>
      <w:bookmarkStart w:id="12685" w:name="_ETM_Q25_468759"/>
      <w:bookmarkEnd w:id="12685"/>
    </w:p>
    <w:p w:rsidR="00B87DB4" w:rsidRDefault="00B87DB4" w:rsidP="00400700">
      <w:pPr>
        <w:pStyle w:val="af6"/>
        <w:keepNext/>
        <w:rPr>
          <w:rtl/>
        </w:rPr>
      </w:pPr>
      <w:bookmarkStart w:id="12686" w:name="ET_yor_6593_18"/>
      <w:r w:rsidRPr="00901851">
        <w:rPr>
          <w:rStyle w:val="TagStyle"/>
          <w:rtl/>
        </w:rPr>
        <w:t xml:space="preserve"> &lt;&lt; יור &gt;&gt;</w:t>
      </w:r>
      <w:r w:rsidRPr="00C14AAA">
        <w:rPr>
          <w:rStyle w:val="TagStyle"/>
          <w:rtl/>
        </w:rPr>
        <w:t xml:space="preserve"> </w:t>
      </w:r>
      <w:r>
        <w:rPr>
          <w:rtl/>
        </w:rPr>
        <w:t>היו"ר חנוך דב מלביצקי:</w:t>
      </w:r>
      <w:r w:rsidRPr="00C14AAA">
        <w:rPr>
          <w:rStyle w:val="TagStyle"/>
          <w:rtl/>
        </w:rPr>
        <w:t xml:space="preserve"> </w:t>
      </w:r>
      <w:r w:rsidRPr="00901851">
        <w:rPr>
          <w:rStyle w:val="TagStyle"/>
          <w:rtl/>
        </w:rPr>
        <w:t>&lt;&lt; יור &gt;&gt;</w:t>
      </w:r>
      <w:r>
        <w:rPr>
          <w:rtl/>
        </w:rPr>
        <w:t xml:space="preserve">   </w:t>
      </w:r>
      <w:bookmarkEnd w:id="12686"/>
    </w:p>
    <w:p w:rsidR="00B87DB4" w:rsidRDefault="00B87DB4" w:rsidP="005917DA">
      <w:pPr>
        <w:rPr>
          <w:rtl/>
        </w:rPr>
      </w:pPr>
    </w:p>
    <w:p w:rsidR="00B87DB4" w:rsidRDefault="00B87DB4" w:rsidP="009C0F43">
      <w:pPr>
        <w:rPr>
          <w:rtl/>
        </w:rPr>
      </w:pPr>
      <w:bookmarkStart w:id="12687" w:name="_ETM_Q25_469423"/>
      <w:bookmarkStart w:id="12688" w:name="_ETM_Q25_466229"/>
      <w:bookmarkEnd w:id="12687"/>
      <w:bookmarkEnd w:id="12688"/>
      <w:r>
        <w:rPr>
          <w:rtl/>
        </w:rPr>
        <w:t xml:space="preserve">יש </w:t>
      </w:r>
      <w:bookmarkStart w:id="12689" w:name="_ETM_Q25_466409"/>
      <w:bookmarkEnd w:id="12689"/>
      <w:r>
        <w:rPr>
          <w:rtl/>
        </w:rPr>
        <w:t xml:space="preserve">לך </w:t>
      </w:r>
      <w:bookmarkStart w:id="12690" w:name="_ETM_Q25_466559"/>
      <w:bookmarkEnd w:id="12690"/>
      <w:r>
        <w:rPr>
          <w:rtl/>
        </w:rPr>
        <w:t xml:space="preserve">פה </w:t>
      </w:r>
      <w:bookmarkStart w:id="12691" w:name="_ETM_Q25_466680"/>
      <w:bookmarkEnd w:id="12691"/>
      <w:r>
        <w:rPr>
          <w:rFonts w:hint="cs"/>
          <w:rtl/>
        </w:rPr>
        <w:t>ה</w:t>
      </w:r>
      <w:r>
        <w:rPr>
          <w:rtl/>
        </w:rPr>
        <w:t>גדה</w:t>
      </w:r>
      <w:r>
        <w:rPr>
          <w:rFonts w:hint="cs"/>
          <w:rtl/>
        </w:rPr>
        <w:t>,</w:t>
      </w:r>
      <w:r>
        <w:rPr>
          <w:rtl/>
        </w:rPr>
        <w:t xml:space="preserve"> </w:t>
      </w:r>
      <w:bookmarkStart w:id="12692" w:name="_ETM_Q25_467039"/>
      <w:bookmarkEnd w:id="12692"/>
      <w:r>
        <w:rPr>
          <w:rtl/>
        </w:rPr>
        <w:t>נכון</w:t>
      </w:r>
      <w:r>
        <w:rPr>
          <w:rFonts w:hint="cs"/>
          <w:rtl/>
        </w:rPr>
        <w:t>?</w:t>
      </w:r>
      <w:r w:rsidR="009C0F43">
        <w:rPr>
          <w:rFonts w:hint="cs"/>
          <w:rtl/>
        </w:rPr>
        <w:t xml:space="preserve"> </w:t>
      </w:r>
      <w:bookmarkStart w:id="12693" w:name="_ETM_Q0_14693257"/>
      <w:bookmarkStart w:id="12694" w:name="_ETM_Q25_468089"/>
      <w:bookmarkEnd w:id="12693"/>
      <w:bookmarkEnd w:id="12694"/>
      <w:r>
        <w:rPr>
          <w:rtl/>
        </w:rPr>
        <w:t xml:space="preserve">מתאים </w:t>
      </w:r>
      <w:bookmarkStart w:id="12695" w:name="_ETM_Q25_468449"/>
      <w:bookmarkEnd w:id="12695"/>
      <w:r>
        <w:rPr>
          <w:rtl/>
        </w:rPr>
        <w:t xml:space="preserve">עכשיו </w:t>
      </w:r>
      <w:bookmarkStart w:id="12696" w:name="_ETM_Q25_468719"/>
      <w:bookmarkEnd w:id="12696"/>
      <w:r>
        <w:rPr>
          <w:rtl/>
        </w:rPr>
        <w:t xml:space="preserve">לקרוא </w:t>
      </w:r>
      <w:bookmarkStart w:id="12697" w:name="_ETM_Q25_468960"/>
      <w:bookmarkEnd w:id="12697"/>
      <w:r>
        <w:rPr>
          <w:rtl/>
        </w:rPr>
        <w:t xml:space="preserve">את </w:t>
      </w:r>
      <w:bookmarkStart w:id="12698" w:name="_ETM_Q25_469020"/>
      <w:bookmarkEnd w:id="12698"/>
      <w:r>
        <w:rPr>
          <w:rtl/>
        </w:rPr>
        <w:t xml:space="preserve">החלק </w:t>
      </w:r>
      <w:bookmarkStart w:id="12699" w:name="_ETM_Q25_469319"/>
      <w:bookmarkEnd w:id="12699"/>
      <w:r>
        <w:rPr>
          <w:rtl/>
        </w:rPr>
        <w:t xml:space="preserve">של </w:t>
      </w:r>
      <w:bookmarkStart w:id="12700" w:name="_ETM_Q25_469499"/>
      <w:bookmarkEnd w:id="12700"/>
      <w:r>
        <w:rPr>
          <w:rFonts w:hint="cs"/>
          <w:rtl/>
        </w:rPr>
        <w:t>ה</w:t>
      </w:r>
      <w:r>
        <w:rPr>
          <w:rtl/>
        </w:rPr>
        <w:t xml:space="preserve">רשע </w:t>
      </w:r>
      <w:bookmarkStart w:id="12701" w:name="_ETM_Q25_469800"/>
      <w:bookmarkEnd w:id="12701"/>
      <w:r>
        <w:rPr>
          <w:rtl/>
        </w:rPr>
        <w:t>ב</w:t>
      </w:r>
      <w:r>
        <w:rPr>
          <w:rFonts w:hint="cs"/>
          <w:rtl/>
        </w:rPr>
        <w:t>ה</w:t>
      </w:r>
      <w:r>
        <w:rPr>
          <w:rtl/>
        </w:rPr>
        <w:t>גדה</w:t>
      </w:r>
      <w:r>
        <w:rPr>
          <w:rFonts w:hint="cs"/>
          <w:rtl/>
        </w:rPr>
        <w:t>.</w:t>
      </w:r>
    </w:p>
    <w:p w:rsidR="00B87DB4" w:rsidRDefault="00B87DB4" w:rsidP="00400700">
      <w:pPr>
        <w:rPr>
          <w:rtl/>
        </w:rPr>
      </w:pPr>
    </w:p>
    <w:p w:rsidR="00B87DB4" w:rsidRDefault="00B87DB4" w:rsidP="00400700">
      <w:pPr>
        <w:pStyle w:val="-"/>
        <w:keepNext/>
        <w:rPr>
          <w:rtl/>
        </w:rPr>
      </w:pPr>
      <w:r w:rsidRPr="00901851">
        <w:rPr>
          <w:rStyle w:val="TagStyle"/>
          <w:rtl/>
        </w:rPr>
        <w:t xml:space="preserve"> &lt;&lt; דובר_המשך &gt;&gt;</w:t>
      </w:r>
      <w:r w:rsidRPr="00C14AAA">
        <w:rPr>
          <w:rStyle w:val="TagStyle"/>
          <w:rtl/>
        </w:rPr>
        <w:t xml:space="preserve"> </w:t>
      </w:r>
      <w:r>
        <w:rPr>
          <w:rtl/>
        </w:rPr>
        <w:t>השר לשירותי דת מיכאל מלכיאלי:</w:t>
      </w:r>
      <w:r w:rsidRPr="00C14AAA">
        <w:rPr>
          <w:rStyle w:val="TagStyle"/>
          <w:rtl/>
        </w:rPr>
        <w:t xml:space="preserve"> </w:t>
      </w:r>
      <w:r w:rsidRPr="00901851">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r>
        <w:rPr>
          <w:rFonts w:hint="cs"/>
          <w:rtl/>
        </w:rPr>
        <w:t>מה, "הקהה את</w:t>
      </w:r>
      <w:r>
        <w:rPr>
          <w:rtl/>
        </w:rPr>
        <w:t xml:space="preserve"> </w:t>
      </w:r>
      <w:bookmarkStart w:id="12702" w:name="_ETM_Q25_471610"/>
      <w:bookmarkEnd w:id="12702"/>
      <w:r>
        <w:rPr>
          <w:rtl/>
        </w:rPr>
        <w:t>שיניו</w:t>
      </w:r>
      <w:r>
        <w:rPr>
          <w:rFonts w:hint="cs"/>
          <w:rtl/>
        </w:rPr>
        <w:t>"?</w:t>
      </w:r>
    </w:p>
    <w:p w:rsidR="00B87DB4" w:rsidRDefault="00B87DB4" w:rsidP="00400700">
      <w:pPr>
        <w:rPr>
          <w:rtl/>
        </w:rPr>
      </w:pPr>
      <w:bookmarkStart w:id="12703" w:name="_ETM_Q25_474201"/>
      <w:bookmarkStart w:id="12704" w:name="_ETM_Q25_474280"/>
      <w:bookmarkEnd w:id="12703"/>
      <w:bookmarkEnd w:id="12704"/>
    </w:p>
    <w:p w:rsidR="00B87DB4" w:rsidRDefault="00B87DB4" w:rsidP="00400700">
      <w:pPr>
        <w:pStyle w:val="af6"/>
        <w:keepNext/>
        <w:rPr>
          <w:rtl/>
        </w:rPr>
      </w:pPr>
      <w:r w:rsidRPr="00901851">
        <w:rPr>
          <w:rStyle w:val="TagStyle"/>
          <w:rtl/>
        </w:rPr>
        <w:t xml:space="preserve"> &lt;&lt; יור &gt;&gt;</w:t>
      </w:r>
      <w:r w:rsidRPr="00C14AAA">
        <w:rPr>
          <w:rStyle w:val="TagStyle"/>
          <w:rtl/>
        </w:rPr>
        <w:t xml:space="preserve"> </w:t>
      </w:r>
      <w:r>
        <w:rPr>
          <w:rtl/>
        </w:rPr>
        <w:t>היו"ר חנוך דב מלביצקי:</w:t>
      </w:r>
      <w:r w:rsidRPr="00C14AAA">
        <w:rPr>
          <w:rStyle w:val="TagStyle"/>
          <w:rtl/>
        </w:rPr>
        <w:t xml:space="preserve"> </w:t>
      </w:r>
      <w:r w:rsidRPr="00901851">
        <w:rPr>
          <w:rStyle w:val="TagStyle"/>
          <w:rtl/>
        </w:rPr>
        <w:t>&lt;&lt; יור &gt;&gt;</w:t>
      </w:r>
      <w:r>
        <w:rPr>
          <w:rtl/>
        </w:rPr>
        <w:t xml:space="preserve">   </w:t>
      </w:r>
    </w:p>
    <w:p w:rsidR="00B87DB4" w:rsidRDefault="00B87DB4" w:rsidP="005917DA">
      <w:pPr>
        <w:rPr>
          <w:rtl/>
        </w:rPr>
      </w:pPr>
    </w:p>
    <w:p w:rsidR="00B87DB4" w:rsidRDefault="00B87DB4" w:rsidP="009C0F43">
      <w:pPr>
        <w:rPr>
          <w:rtl/>
        </w:rPr>
      </w:pPr>
      <w:bookmarkStart w:id="12705" w:name="_ETM_Q25_474902"/>
      <w:bookmarkEnd w:id="12705"/>
      <w:r>
        <w:rPr>
          <w:rFonts w:hint="cs"/>
          <w:rtl/>
        </w:rPr>
        <w:t>לא,</w:t>
      </w:r>
      <w:r>
        <w:rPr>
          <w:rtl/>
        </w:rPr>
        <w:t xml:space="preserve"> </w:t>
      </w:r>
      <w:bookmarkStart w:id="12706" w:name="_ETM_Q25_472659"/>
      <w:bookmarkEnd w:id="12706"/>
      <w:r>
        <w:rPr>
          <w:rtl/>
        </w:rPr>
        <w:t xml:space="preserve">שהוא </w:t>
      </w:r>
      <w:bookmarkStart w:id="12707" w:name="_ETM_Q25_473110"/>
      <w:bookmarkEnd w:id="12707"/>
      <w:r>
        <w:rPr>
          <w:rtl/>
        </w:rPr>
        <w:t xml:space="preserve">מוציא </w:t>
      </w:r>
      <w:bookmarkStart w:id="12708" w:name="_ETM_Q25_473439"/>
      <w:bookmarkEnd w:id="12708"/>
      <w:r>
        <w:rPr>
          <w:rtl/>
        </w:rPr>
        <w:t xml:space="preserve">את </w:t>
      </w:r>
      <w:bookmarkStart w:id="12709" w:name="_ETM_Q25_473529"/>
      <w:bookmarkEnd w:id="12709"/>
      <w:r>
        <w:rPr>
          <w:rtl/>
        </w:rPr>
        <w:t xml:space="preserve">עצמו </w:t>
      </w:r>
      <w:bookmarkStart w:id="12710" w:name="_ETM_Q25_474009"/>
      <w:bookmarkEnd w:id="12710"/>
      <w:r>
        <w:rPr>
          <w:rtl/>
        </w:rPr>
        <w:t>מה</w:t>
      </w:r>
      <w:bookmarkStart w:id="12711" w:name="_ETM_Q25_474159"/>
      <w:bookmarkEnd w:id="12711"/>
      <w:r>
        <w:rPr>
          <w:rtl/>
        </w:rPr>
        <w:t>עיקר</w:t>
      </w:r>
      <w:r>
        <w:rPr>
          <w:rFonts w:hint="cs"/>
          <w:rtl/>
        </w:rPr>
        <w:t>,</w:t>
      </w:r>
      <w:r>
        <w:rPr>
          <w:rtl/>
        </w:rPr>
        <w:t xml:space="preserve"> </w:t>
      </w:r>
      <w:bookmarkStart w:id="12712" w:name="_ETM_Q25_474909"/>
      <w:bookmarkEnd w:id="12712"/>
      <w:r>
        <w:rPr>
          <w:rtl/>
        </w:rPr>
        <w:t>נכון</w:t>
      </w:r>
      <w:r>
        <w:rPr>
          <w:rFonts w:hint="cs"/>
          <w:rtl/>
        </w:rPr>
        <w:t xml:space="preserve">? שהוא אומר </w:t>
      </w:r>
      <w:r w:rsidR="009C0F43">
        <w:rPr>
          <w:rFonts w:hint="cs"/>
          <w:rtl/>
        </w:rPr>
        <w:t>"</w:t>
      </w:r>
      <w:r>
        <w:rPr>
          <w:rFonts w:hint="cs"/>
          <w:rtl/>
        </w:rPr>
        <w:t>מה לכם</w:t>
      </w:r>
      <w:r w:rsidR="009C0F43">
        <w:rPr>
          <w:rFonts w:hint="cs"/>
          <w:rtl/>
        </w:rPr>
        <w:t>",</w:t>
      </w:r>
      <w:r>
        <w:rPr>
          <w:rFonts w:hint="cs"/>
          <w:rtl/>
        </w:rPr>
        <w:t xml:space="preserve"> "מה העבודה </w:t>
      </w:r>
      <w:bookmarkStart w:id="12713" w:name="_ETM_Q25_478655"/>
      <w:bookmarkEnd w:id="12713"/>
      <w:r>
        <w:rPr>
          <w:rFonts w:hint="cs"/>
          <w:rtl/>
        </w:rPr>
        <w:t>הזאת לכם"</w:t>
      </w:r>
      <w:r w:rsidR="009C0F43">
        <w:rPr>
          <w:rFonts w:hint="cs"/>
          <w:rtl/>
        </w:rPr>
        <w:t>. הוא</w:t>
      </w:r>
      <w:r>
        <w:rPr>
          <w:rFonts w:hint="cs"/>
          <w:rtl/>
        </w:rPr>
        <w:t xml:space="preserve"> מוציא את עצמו.</w:t>
      </w:r>
      <w:bookmarkStart w:id="12714" w:name="_ETM_Q25_479382"/>
      <w:bookmarkStart w:id="12715" w:name="_ETM_Q25_479457"/>
      <w:bookmarkEnd w:id="12714"/>
      <w:bookmarkEnd w:id="12715"/>
    </w:p>
    <w:p w:rsidR="00B87DB4" w:rsidRDefault="00B87DB4" w:rsidP="00400700">
      <w:pPr>
        <w:rPr>
          <w:rtl/>
        </w:rPr>
      </w:pPr>
      <w:bookmarkStart w:id="12716" w:name="_ETM_Q25_480225"/>
      <w:bookmarkEnd w:id="12716"/>
    </w:p>
    <w:p w:rsidR="00B87DB4" w:rsidRDefault="00B87DB4" w:rsidP="00400700">
      <w:pPr>
        <w:pStyle w:val="-"/>
        <w:keepNext/>
        <w:rPr>
          <w:rtl/>
        </w:rPr>
      </w:pPr>
      <w:r w:rsidRPr="00901851">
        <w:rPr>
          <w:rStyle w:val="TagStyle"/>
          <w:rtl/>
        </w:rPr>
        <w:t xml:space="preserve"> &lt;&lt; דובר_המשך &gt;&gt;</w:t>
      </w:r>
      <w:r w:rsidRPr="00C14AAA">
        <w:rPr>
          <w:rStyle w:val="TagStyle"/>
          <w:rtl/>
        </w:rPr>
        <w:t xml:space="preserve"> </w:t>
      </w:r>
      <w:r>
        <w:rPr>
          <w:rtl/>
        </w:rPr>
        <w:t>השר לשירותי דת מיכאל מלכיאלי:</w:t>
      </w:r>
      <w:r w:rsidRPr="00C14AAA">
        <w:rPr>
          <w:rStyle w:val="TagStyle"/>
          <w:rtl/>
        </w:rPr>
        <w:t xml:space="preserve"> </w:t>
      </w:r>
      <w:r w:rsidRPr="00901851">
        <w:rPr>
          <w:rStyle w:val="TagStyle"/>
          <w:rtl/>
        </w:rPr>
        <w:t>&lt;&lt; דובר_המשך &gt;&gt;</w:t>
      </w:r>
      <w:r>
        <w:rPr>
          <w:rtl/>
        </w:rPr>
        <w:t xml:space="preserve">   </w:t>
      </w:r>
    </w:p>
    <w:p w:rsidR="00B87DB4" w:rsidRDefault="00B87DB4" w:rsidP="005917DA">
      <w:pPr>
        <w:rPr>
          <w:rtl/>
        </w:rPr>
      </w:pPr>
    </w:p>
    <w:p w:rsidR="00B87DB4" w:rsidRDefault="00B87DB4" w:rsidP="009C0F43">
      <w:pPr>
        <w:rPr>
          <w:rtl/>
        </w:rPr>
      </w:pPr>
      <w:r>
        <w:rPr>
          <w:rFonts w:hint="cs"/>
          <w:rtl/>
        </w:rPr>
        <w:t>יפה,</w:t>
      </w:r>
      <w:r>
        <w:rPr>
          <w:rtl/>
        </w:rPr>
        <w:t xml:space="preserve"> </w:t>
      </w:r>
      <w:bookmarkStart w:id="12717" w:name="_ETM_Q25_478419"/>
      <w:bookmarkEnd w:id="12717"/>
      <w:r>
        <w:rPr>
          <w:rtl/>
        </w:rPr>
        <w:t xml:space="preserve">אתה </w:t>
      </w:r>
      <w:bookmarkStart w:id="12718" w:name="_ETM_Q25_478599"/>
      <w:bookmarkEnd w:id="12718"/>
      <w:r>
        <w:rPr>
          <w:rFonts w:hint="cs"/>
          <w:rtl/>
        </w:rPr>
        <w:t xml:space="preserve">אומר </w:t>
      </w:r>
      <w:r>
        <w:rPr>
          <w:rtl/>
        </w:rPr>
        <w:t xml:space="preserve">דבר </w:t>
      </w:r>
      <w:bookmarkStart w:id="12719" w:name="_ETM_Q25_478990"/>
      <w:bookmarkEnd w:id="12719"/>
      <w:r>
        <w:rPr>
          <w:rtl/>
        </w:rPr>
        <w:t>נכון</w:t>
      </w:r>
      <w:r>
        <w:rPr>
          <w:rFonts w:hint="cs"/>
          <w:rtl/>
        </w:rPr>
        <w:t>.</w:t>
      </w:r>
      <w:r>
        <w:rPr>
          <w:rtl/>
        </w:rPr>
        <w:t xml:space="preserve"> </w:t>
      </w:r>
      <w:bookmarkStart w:id="12720" w:name="_ETM_Q25_479379"/>
      <w:bookmarkStart w:id="12721" w:name="_ETM_Q25_479500"/>
      <w:bookmarkStart w:id="12722" w:name="_ETM_Q25_479770"/>
      <w:bookmarkStart w:id="12723" w:name="_ETM_Q25_480490"/>
      <w:bookmarkStart w:id="12724" w:name="_ETM_Q25_481060"/>
      <w:bookmarkStart w:id="12725" w:name="_ETM_Q25_481449"/>
      <w:bookmarkEnd w:id="12720"/>
      <w:bookmarkEnd w:id="12721"/>
      <w:bookmarkEnd w:id="12722"/>
      <w:bookmarkEnd w:id="12723"/>
      <w:bookmarkEnd w:id="12724"/>
      <w:bookmarkEnd w:id="12725"/>
      <w:r>
        <w:rPr>
          <w:rtl/>
        </w:rPr>
        <w:t xml:space="preserve">אני </w:t>
      </w:r>
      <w:bookmarkStart w:id="12726" w:name="_ETM_Q25_481629"/>
      <w:bookmarkEnd w:id="12726"/>
      <w:r>
        <w:rPr>
          <w:rtl/>
        </w:rPr>
        <w:t xml:space="preserve">אקריא </w:t>
      </w:r>
      <w:bookmarkStart w:id="12727" w:name="_ETM_Q25_481839"/>
      <w:bookmarkEnd w:id="12727"/>
      <w:r>
        <w:rPr>
          <w:rtl/>
        </w:rPr>
        <w:t xml:space="preserve">את </w:t>
      </w:r>
      <w:bookmarkStart w:id="12728" w:name="_ETM_Q25_481900"/>
      <w:bookmarkEnd w:id="12728"/>
      <w:r>
        <w:rPr>
          <w:rtl/>
        </w:rPr>
        <w:t xml:space="preserve">מה </w:t>
      </w:r>
      <w:bookmarkStart w:id="12729" w:name="_ETM_Q25_482020"/>
      <w:bookmarkEnd w:id="12729"/>
      <w:r>
        <w:rPr>
          <w:rtl/>
        </w:rPr>
        <w:t xml:space="preserve">שאתה </w:t>
      </w:r>
      <w:bookmarkStart w:id="12730" w:name="_ETM_Q25_482259"/>
      <w:bookmarkEnd w:id="12730"/>
      <w:r>
        <w:rPr>
          <w:rtl/>
        </w:rPr>
        <w:t>אומר</w:t>
      </w:r>
      <w:r>
        <w:rPr>
          <w:rFonts w:hint="cs"/>
          <w:rtl/>
        </w:rPr>
        <w:t>. אתה העלית</w:t>
      </w:r>
      <w:r>
        <w:rPr>
          <w:rtl/>
        </w:rPr>
        <w:t xml:space="preserve"> </w:t>
      </w:r>
      <w:bookmarkStart w:id="12731" w:name="_ETM_Q25_484649"/>
      <w:bookmarkEnd w:id="12731"/>
      <w:r>
        <w:rPr>
          <w:rtl/>
        </w:rPr>
        <w:t xml:space="preserve">דבר </w:t>
      </w:r>
      <w:bookmarkStart w:id="12732" w:name="_ETM_Q25_484950"/>
      <w:bookmarkEnd w:id="12732"/>
      <w:r>
        <w:rPr>
          <w:rtl/>
        </w:rPr>
        <w:t>נכון</w:t>
      </w:r>
      <w:r>
        <w:rPr>
          <w:rFonts w:hint="cs"/>
          <w:rtl/>
        </w:rPr>
        <w:t>.</w:t>
      </w:r>
      <w:r>
        <w:rPr>
          <w:rtl/>
        </w:rPr>
        <w:t xml:space="preserve"> </w:t>
      </w:r>
      <w:bookmarkStart w:id="12733" w:name="_ETM_Q25_485339"/>
      <w:bookmarkEnd w:id="12733"/>
      <w:r>
        <w:rPr>
          <w:rFonts w:hint="cs"/>
          <w:rtl/>
        </w:rPr>
        <w:t xml:space="preserve">כך </w:t>
      </w:r>
      <w:r>
        <w:rPr>
          <w:rtl/>
        </w:rPr>
        <w:t xml:space="preserve">כתוב </w:t>
      </w:r>
      <w:bookmarkStart w:id="12734" w:name="_ETM_Q25_485580"/>
      <w:bookmarkEnd w:id="12734"/>
      <w:r>
        <w:rPr>
          <w:rtl/>
        </w:rPr>
        <w:t>שם</w:t>
      </w:r>
      <w:r>
        <w:rPr>
          <w:rFonts w:hint="cs"/>
          <w:rtl/>
        </w:rPr>
        <w:t>.</w:t>
      </w:r>
      <w:r>
        <w:rPr>
          <w:rtl/>
        </w:rPr>
        <w:t xml:space="preserve"> </w:t>
      </w:r>
      <w:bookmarkStart w:id="12735" w:name="_ETM_Q25_485830"/>
      <w:bookmarkStart w:id="12736" w:name="_ETM_Q25_488240"/>
      <w:bookmarkStart w:id="12737" w:name="_ETM_Q25_488510"/>
      <w:bookmarkStart w:id="12738" w:name="_ETM_Q25_488719"/>
      <w:bookmarkEnd w:id="12735"/>
      <w:bookmarkEnd w:id="12736"/>
      <w:bookmarkEnd w:id="12737"/>
      <w:bookmarkEnd w:id="12738"/>
      <w:r>
        <w:rPr>
          <w:rFonts w:hint="cs"/>
          <w:rtl/>
        </w:rPr>
        <w:t>חכם:</w:t>
      </w:r>
      <w:r>
        <w:rPr>
          <w:rFonts w:hint="eastAsia"/>
          <w:rtl/>
        </w:rPr>
        <w:t xml:space="preserve"> </w:t>
      </w:r>
      <w:r>
        <w:rPr>
          <w:rFonts w:hint="cs"/>
          <w:rtl/>
        </w:rPr>
        <w:t>"מה העדות והחוקים והמשפטים</w:t>
      </w:r>
      <w:r w:rsidR="009C0F43">
        <w:rPr>
          <w:rFonts w:hint="cs"/>
          <w:rtl/>
        </w:rPr>
        <w:t>?</w:t>
      </w:r>
      <w:r>
        <w:rPr>
          <w:rFonts w:hint="cs"/>
          <w:rtl/>
        </w:rPr>
        <w:t xml:space="preserve">" רשע: "מה העבודה הזאת </w:t>
      </w:r>
      <w:bookmarkStart w:id="12739" w:name="_ETM_Q25_496341"/>
      <w:bookmarkEnd w:id="12739"/>
      <w:r>
        <w:rPr>
          <w:rFonts w:hint="cs"/>
          <w:rtl/>
        </w:rPr>
        <w:t xml:space="preserve">לכם? לכם </w:t>
      </w:r>
      <w:r w:rsidR="009C0F43">
        <w:rPr>
          <w:rFonts w:hint="eastAsia"/>
          <w:rtl/>
        </w:rPr>
        <w:t>–</w:t>
      </w:r>
      <w:r w:rsidR="009C0F43">
        <w:rPr>
          <w:rFonts w:hint="cs"/>
          <w:rtl/>
        </w:rPr>
        <w:t xml:space="preserve"> </w:t>
      </w:r>
      <w:r>
        <w:rPr>
          <w:rFonts w:hint="cs"/>
          <w:rtl/>
        </w:rPr>
        <w:t>ולא לו". הוא הוציא את עצמו.</w:t>
      </w:r>
    </w:p>
    <w:p w:rsidR="00B87DB4" w:rsidRDefault="00B87DB4" w:rsidP="00400700">
      <w:pPr>
        <w:rPr>
          <w:rtl/>
        </w:rPr>
      </w:pPr>
      <w:bookmarkStart w:id="12740" w:name="_ETM_Q25_499351"/>
      <w:bookmarkStart w:id="12741" w:name="_ETM_Q25_499412"/>
      <w:bookmarkEnd w:id="12740"/>
      <w:bookmarkEnd w:id="12741"/>
    </w:p>
    <w:p w:rsidR="00B87DB4" w:rsidRDefault="00B87DB4" w:rsidP="00400700">
      <w:pPr>
        <w:pStyle w:val="af6"/>
        <w:keepNext/>
        <w:rPr>
          <w:rtl/>
        </w:rPr>
      </w:pPr>
      <w:r w:rsidRPr="00901851">
        <w:rPr>
          <w:rStyle w:val="TagStyle"/>
          <w:rtl/>
        </w:rPr>
        <w:t xml:space="preserve"> &lt;&lt; יור &gt;&gt;</w:t>
      </w:r>
      <w:r w:rsidRPr="00631E2D">
        <w:rPr>
          <w:rStyle w:val="TagStyle"/>
          <w:rtl/>
        </w:rPr>
        <w:t xml:space="preserve"> </w:t>
      </w:r>
      <w:r>
        <w:rPr>
          <w:rtl/>
        </w:rPr>
        <w:t>היו"ר חנוך דב מלביצקי:</w:t>
      </w:r>
      <w:r w:rsidRPr="00631E2D">
        <w:rPr>
          <w:rStyle w:val="TagStyle"/>
          <w:rtl/>
        </w:rPr>
        <w:t xml:space="preserve"> </w:t>
      </w:r>
      <w:r w:rsidRPr="00901851">
        <w:rPr>
          <w:rStyle w:val="TagStyle"/>
          <w:rtl/>
        </w:rPr>
        <w:t>&lt;&lt; יור &gt;&gt;</w:t>
      </w:r>
      <w:r>
        <w:rPr>
          <w:rtl/>
        </w:rPr>
        <w:t xml:space="preserve">   </w:t>
      </w:r>
    </w:p>
    <w:p w:rsidR="00B87DB4" w:rsidRDefault="00B87DB4" w:rsidP="005917DA">
      <w:pPr>
        <w:rPr>
          <w:rtl/>
        </w:rPr>
      </w:pPr>
    </w:p>
    <w:p w:rsidR="00B87DB4" w:rsidRDefault="00B87DB4" w:rsidP="00400700">
      <w:pPr>
        <w:rPr>
          <w:rtl/>
        </w:rPr>
      </w:pPr>
      <w:bookmarkStart w:id="12742" w:name="_ETM_Q25_500009"/>
      <w:bookmarkEnd w:id="12742"/>
      <w:r>
        <w:rPr>
          <w:rFonts w:hint="cs"/>
          <w:rtl/>
        </w:rPr>
        <w:t>הוציא את עצמו.</w:t>
      </w:r>
    </w:p>
    <w:p w:rsidR="00B87DB4" w:rsidRDefault="00B87DB4" w:rsidP="00400700">
      <w:pPr>
        <w:rPr>
          <w:rtl/>
        </w:rPr>
      </w:pPr>
    </w:p>
    <w:p w:rsidR="00B87DB4" w:rsidRDefault="00B87DB4" w:rsidP="00400700">
      <w:pPr>
        <w:pStyle w:val="-"/>
        <w:keepNext/>
        <w:rPr>
          <w:rtl/>
        </w:rPr>
      </w:pPr>
      <w:r w:rsidRPr="00901851">
        <w:rPr>
          <w:rStyle w:val="TagStyle"/>
          <w:rtl/>
        </w:rPr>
        <w:t xml:space="preserve"> &lt;&lt; דובר_המשך &gt;&gt;</w:t>
      </w:r>
      <w:r w:rsidRPr="00631E2D">
        <w:rPr>
          <w:rStyle w:val="TagStyle"/>
          <w:rtl/>
        </w:rPr>
        <w:t xml:space="preserve"> </w:t>
      </w:r>
      <w:r>
        <w:rPr>
          <w:rtl/>
        </w:rPr>
        <w:t>השר לשירותי דת מיכאל מלכיאלי:</w:t>
      </w:r>
      <w:r w:rsidRPr="00631E2D">
        <w:rPr>
          <w:rStyle w:val="TagStyle"/>
          <w:rtl/>
        </w:rPr>
        <w:t xml:space="preserve"> </w:t>
      </w:r>
      <w:r w:rsidRPr="00901851">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bookmarkStart w:id="12743" w:name="_ETM_Q25_499029"/>
      <w:bookmarkEnd w:id="12743"/>
      <w:r>
        <w:rPr>
          <w:rtl/>
        </w:rPr>
        <w:t xml:space="preserve">אבל </w:t>
      </w:r>
      <w:bookmarkStart w:id="12744" w:name="_ETM_Q25_499240"/>
      <w:bookmarkEnd w:id="12744"/>
      <w:r>
        <w:rPr>
          <w:rtl/>
        </w:rPr>
        <w:t>א</w:t>
      </w:r>
      <w:r>
        <w:rPr>
          <w:rFonts w:hint="cs"/>
          <w:rtl/>
        </w:rPr>
        <w:t>ני</w:t>
      </w:r>
      <w:bookmarkStart w:id="12745" w:name="_ETM_Q25_498677"/>
      <w:bookmarkEnd w:id="12745"/>
      <w:r>
        <w:rPr>
          <w:rFonts w:hint="cs"/>
          <w:rtl/>
        </w:rPr>
        <w:t xml:space="preserve"> א</w:t>
      </w:r>
      <w:r>
        <w:rPr>
          <w:rtl/>
        </w:rPr>
        <w:t xml:space="preserve">שאל </w:t>
      </w:r>
      <w:bookmarkStart w:id="12746" w:name="_ETM_Q25_499419"/>
      <w:bookmarkEnd w:id="12746"/>
      <w:r>
        <w:rPr>
          <w:rtl/>
        </w:rPr>
        <w:t xml:space="preserve">אותך </w:t>
      </w:r>
      <w:bookmarkStart w:id="12747" w:name="_ETM_Q25_499599"/>
      <w:bookmarkEnd w:id="12747"/>
      <w:r>
        <w:rPr>
          <w:rtl/>
        </w:rPr>
        <w:t>שאלה</w:t>
      </w:r>
      <w:r w:rsidR="009C0F43">
        <w:rPr>
          <w:rFonts w:hint="cs"/>
          <w:rtl/>
        </w:rPr>
        <w:t>,</w:t>
      </w:r>
      <w:r>
        <w:rPr>
          <w:rtl/>
        </w:rPr>
        <w:t xml:space="preserve"> </w:t>
      </w:r>
      <w:bookmarkStart w:id="12748" w:name="_ETM_Q25_499779"/>
      <w:bookmarkEnd w:id="12748"/>
      <w:r>
        <w:rPr>
          <w:rtl/>
        </w:rPr>
        <w:t xml:space="preserve">אם </w:t>
      </w:r>
      <w:bookmarkStart w:id="12749" w:name="_ETM_Q25_499839"/>
      <w:bookmarkEnd w:id="12749"/>
      <w:r>
        <w:rPr>
          <w:rtl/>
        </w:rPr>
        <w:t xml:space="preserve">כבר </w:t>
      </w:r>
      <w:bookmarkStart w:id="12750" w:name="_ETM_Q25_499990"/>
      <w:bookmarkEnd w:id="12750"/>
      <w:r>
        <w:rPr>
          <w:rtl/>
        </w:rPr>
        <w:t xml:space="preserve">העלית </w:t>
      </w:r>
      <w:bookmarkStart w:id="12751" w:name="_ETM_Q25_500320"/>
      <w:bookmarkEnd w:id="12751"/>
      <w:r>
        <w:rPr>
          <w:rtl/>
        </w:rPr>
        <w:t xml:space="preserve">את </w:t>
      </w:r>
      <w:bookmarkStart w:id="12752" w:name="_ETM_Q25_500439"/>
      <w:bookmarkEnd w:id="12752"/>
      <w:r>
        <w:rPr>
          <w:rtl/>
        </w:rPr>
        <w:t>זה</w:t>
      </w:r>
      <w:r>
        <w:rPr>
          <w:rFonts w:hint="cs"/>
          <w:rtl/>
        </w:rPr>
        <w:t>.</w:t>
      </w:r>
      <w:r>
        <w:rPr>
          <w:rtl/>
        </w:rPr>
        <w:t xml:space="preserve"> </w:t>
      </w:r>
      <w:bookmarkStart w:id="12753" w:name="_ETM_Q25_501750"/>
      <w:bookmarkEnd w:id="12753"/>
      <w:r>
        <w:rPr>
          <w:rtl/>
        </w:rPr>
        <w:t xml:space="preserve">גם </w:t>
      </w:r>
      <w:bookmarkStart w:id="12754" w:name="_ETM_Q25_502019"/>
      <w:bookmarkEnd w:id="12754"/>
      <w:r>
        <w:rPr>
          <w:rtl/>
        </w:rPr>
        <w:t xml:space="preserve">בחכם </w:t>
      </w:r>
      <w:bookmarkStart w:id="12755" w:name="_ETM_Q25_502500"/>
      <w:bookmarkEnd w:id="12755"/>
      <w:r>
        <w:rPr>
          <w:rtl/>
        </w:rPr>
        <w:t xml:space="preserve">כתוב </w:t>
      </w:r>
      <w:bookmarkStart w:id="12756" w:name="_ETM_Q25_503550"/>
      <w:bookmarkEnd w:id="12756"/>
      <w:r>
        <w:rPr>
          <w:rFonts w:hint="cs"/>
          <w:rtl/>
        </w:rPr>
        <w:t>"</w:t>
      </w:r>
      <w:r>
        <w:rPr>
          <w:rtl/>
        </w:rPr>
        <w:t xml:space="preserve">מה </w:t>
      </w:r>
      <w:bookmarkStart w:id="12757" w:name="_ETM_Q25_503880"/>
      <w:bookmarkEnd w:id="12757"/>
      <w:r>
        <w:rPr>
          <w:rtl/>
        </w:rPr>
        <w:t xml:space="preserve">העדות </w:t>
      </w:r>
      <w:bookmarkStart w:id="12758" w:name="_ETM_Q25_504330"/>
      <w:bookmarkEnd w:id="12758"/>
      <w:r>
        <w:rPr>
          <w:rtl/>
        </w:rPr>
        <w:t xml:space="preserve">והחוקים </w:t>
      </w:r>
      <w:bookmarkStart w:id="12759" w:name="_ETM_Q25_504810"/>
      <w:bookmarkEnd w:id="12759"/>
      <w:r>
        <w:rPr>
          <w:rtl/>
        </w:rPr>
        <w:t xml:space="preserve">אשר </w:t>
      </w:r>
      <w:bookmarkStart w:id="12760" w:name="_ETM_Q25_505169"/>
      <w:bookmarkEnd w:id="12760"/>
      <w:r>
        <w:rPr>
          <w:rtl/>
        </w:rPr>
        <w:t xml:space="preserve">ציווה </w:t>
      </w:r>
      <w:bookmarkStart w:id="12761" w:name="_ETM_Q25_505500"/>
      <w:bookmarkEnd w:id="12761"/>
      <w:r>
        <w:rPr>
          <w:rFonts w:hint="cs"/>
          <w:rtl/>
        </w:rPr>
        <w:t>ה'</w:t>
      </w:r>
      <w:r>
        <w:rPr>
          <w:rtl/>
        </w:rPr>
        <w:t xml:space="preserve"> </w:t>
      </w:r>
      <w:bookmarkStart w:id="12762" w:name="_ETM_Q25_505740"/>
      <w:bookmarkEnd w:id="12762"/>
      <w:r>
        <w:rPr>
          <w:rtl/>
        </w:rPr>
        <w:t>אלו</w:t>
      </w:r>
      <w:r>
        <w:rPr>
          <w:rFonts w:hint="cs"/>
          <w:rtl/>
        </w:rPr>
        <w:t>ה</w:t>
      </w:r>
      <w:r>
        <w:rPr>
          <w:rtl/>
        </w:rPr>
        <w:t xml:space="preserve">ינו </w:t>
      </w:r>
      <w:bookmarkStart w:id="12763" w:name="_ETM_Q25_506220"/>
      <w:bookmarkEnd w:id="12763"/>
      <w:r>
        <w:rPr>
          <w:rtl/>
        </w:rPr>
        <w:t>אתכם</w:t>
      </w:r>
      <w:r>
        <w:rPr>
          <w:rFonts w:hint="cs"/>
          <w:rtl/>
        </w:rPr>
        <w:t>?"</w:t>
      </w:r>
      <w:r>
        <w:rPr>
          <w:rtl/>
        </w:rPr>
        <w:t xml:space="preserve"> </w:t>
      </w:r>
      <w:bookmarkStart w:id="12764" w:name="_ETM_Q25_507630"/>
      <w:bookmarkEnd w:id="12764"/>
      <w:r>
        <w:rPr>
          <w:rtl/>
        </w:rPr>
        <w:t xml:space="preserve">אז </w:t>
      </w:r>
      <w:bookmarkStart w:id="12765" w:name="_ETM_Q25_507869"/>
      <w:bookmarkEnd w:id="12765"/>
      <w:r>
        <w:rPr>
          <w:rtl/>
        </w:rPr>
        <w:t xml:space="preserve">למה </w:t>
      </w:r>
      <w:bookmarkStart w:id="12766" w:name="_ETM_Q25_508080"/>
      <w:bookmarkEnd w:id="12766"/>
      <w:r>
        <w:rPr>
          <w:rtl/>
        </w:rPr>
        <w:t>ל</w:t>
      </w:r>
      <w:r>
        <w:rPr>
          <w:rFonts w:hint="cs"/>
          <w:rtl/>
        </w:rPr>
        <w:t xml:space="preserve">רשע </w:t>
      </w:r>
      <w:bookmarkStart w:id="12767" w:name="_ETM_Q25_508230"/>
      <w:bookmarkStart w:id="12768" w:name="_ETM_Q25_508999"/>
      <w:bookmarkEnd w:id="12767"/>
      <w:bookmarkEnd w:id="12768"/>
      <w:r>
        <w:rPr>
          <w:rtl/>
        </w:rPr>
        <w:t xml:space="preserve">בעל </w:t>
      </w:r>
      <w:bookmarkStart w:id="12769" w:name="_ETM_Q25_509329"/>
      <w:bookmarkEnd w:id="12769"/>
      <w:r>
        <w:rPr>
          <w:rFonts w:hint="cs"/>
          <w:rtl/>
        </w:rPr>
        <w:t>ה</w:t>
      </w:r>
      <w:r>
        <w:rPr>
          <w:rtl/>
        </w:rPr>
        <w:t xml:space="preserve">הגדה </w:t>
      </w:r>
      <w:bookmarkStart w:id="12770" w:name="_ETM_Q25_509689"/>
      <w:bookmarkEnd w:id="12770"/>
      <w:r>
        <w:rPr>
          <w:rtl/>
        </w:rPr>
        <w:t>אומר</w:t>
      </w:r>
      <w:r>
        <w:rPr>
          <w:rFonts w:hint="cs"/>
          <w:rtl/>
        </w:rPr>
        <w:t>:</w:t>
      </w:r>
      <w:r>
        <w:rPr>
          <w:rtl/>
        </w:rPr>
        <w:t xml:space="preserve"> </w:t>
      </w:r>
      <w:bookmarkStart w:id="12771" w:name="_ETM_Q25_510050"/>
      <w:bookmarkEnd w:id="12771"/>
      <w:r>
        <w:rPr>
          <w:rFonts w:hint="cs"/>
          <w:rtl/>
        </w:rPr>
        <w:t>"</w:t>
      </w:r>
      <w:r>
        <w:rPr>
          <w:rtl/>
        </w:rPr>
        <w:t xml:space="preserve">לכם </w:t>
      </w:r>
      <w:bookmarkStart w:id="12772" w:name="_ETM_Q25_510349"/>
      <w:bookmarkEnd w:id="12772"/>
      <w:r>
        <w:rPr>
          <w:rtl/>
        </w:rPr>
        <w:t xml:space="preserve">ולא </w:t>
      </w:r>
      <w:bookmarkStart w:id="12773" w:name="_ETM_Q25_510619"/>
      <w:bookmarkEnd w:id="12773"/>
      <w:r>
        <w:rPr>
          <w:rtl/>
        </w:rPr>
        <w:t>לו</w:t>
      </w:r>
      <w:r>
        <w:rPr>
          <w:rFonts w:hint="cs"/>
          <w:rtl/>
        </w:rPr>
        <w:t>"</w:t>
      </w:r>
      <w:r>
        <w:rPr>
          <w:rtl/>
        </w:rPr>
        <w:t xml:space="preserve"> </w:t>
      </w:r>
      <w:bookmarkStart w:id="12774" w:name="_ETM_Q25_511189"/>
      <w:bookmarkEnd w:id="12774"/>
      <w:r>
        <w:rPr>
          <w:rtl/>
        </w:rPr>
        <w:t>ול</w:t>
      </w:r>
      <w:r>
        <w:rPr>
          <w:rFonts w:hint="cs"/>
          <w:rtl/>
        </w:rPr>
        <w:t>חכם</w:t>
      </w:r>
      <w:r>
        <w:rPr>
          <w:rtl/>
        </w:rPr>
        <w:t xml:space="preserve"> </w:t>
      </w:r>
      <w:bookmarkStart w:id="12775" w:name="_ETM_Q25_511699"/>
      <w:bookmarkEnd w:id="12775"/>
      <w:r>
        <w:rPr>
          <w:rtl/>
        </w:rPr>
        <w:t xml:space="preserve">הוא </w:t>
      </w:r>
      <w:bookmarkStart w:id="12776" w:name="_ETM_Q25_511759"/>
      <w:bookmarkEnd w:id="12776"/>
      <w:r>
        <w:rPr>
          <w:rtl/>
        </w:rPr>
        <w:t xml:space="preserve">לא </w:t>
      </w:r>
      <w:bookmarkStart w:id="12777" w:name="_ETM_Q25_511880"/>
      <w:bookmarkEnd w:id="12777"/>
      <w:r>
        <w:rPr>
          <w:rtl/>
        </w:rPr>
        <w:t xml:space="preserve">אומר </w:t>
      </w:r>
      <w:bookmarkStart w:id="12778" w:name="_ETM_Q25_512059"/>
      <w:bookmarkEnd w:id="12778"/>
      <w:r>
        <w:rPr>
          <w:rFonts w:hint="cs"/>
          <w:rtl/>
        </w:rPr>
        <w:t>"</w:t>
      </w:r>
      <w:r>
        <w:rPr>
          <w:rtl/>
        </w:rPr>
        <w:t xml:space="preserve">לכם </w:t>
      </w:r>
      <w:bookmarkStart w:id="12779" w:name="_ETM_Q25_512300"/>
      <w:bookmarkEnd w:id="12779"/>
      <w:r>
        <w:rPr>
          <w:rtl/>
        </w:rPr>
        <w:t xml:space="preserve">ולא </w:t>
      </w:r>
      <w:bookmarkStart w:id="12780" w:name="_ETM_Q25_512510"/>
      <w:bookmarkEnd w:id="12780"/>
      <w:r>
        <w:rPr>
          <w:rtl/>
        </w:rPr>
        <w:t>ל</w:t>
      </w:r>
      <w:r>
        <w:rPr>
          <w:rFonts w:hint="cs"/>
          <w:rtl/>
        </w:rPr>
        <w:t>ו"?</w:t>
      </w:r>
    </w:p>
    <w:p w:rsidR="00B87DB4" w:rsidRDefault="00B87DB4" w:rsidP="00400700">
      <w:pPr>
        <w:rPr>
          <w:rtl/>
        </w:rPr>
      </w:pPr>
    </w:p>
    <w:p w:rsidR="00B87DB4" w:rsidRDefault="00B87DB4" w:rsidP="00400700">
      <w:pPr>
        <w:pStyle w:val="af6"/>
        <w:keepNext/>
        <w:rPr>
          <w:rtl/>
        </w:rPr>
      </w:pPr>
      <w:bookmarkStart w:id="12781" w:name="ET_yor_6593_27"/>
      <w:r w:rsidRPr="00901851">
        <w:rPr>
          <w:rStyle w:val="TagStyle"/>
          <w:rtl/>
        </w:rPr>
        <w:t xml:space="preserve"> &lt;&lt; יור &gt;&gt;</w:t>
      </w:r>
      <w:r w:rsidRPr="002B4C31">
        <w:rPr>
          <w:rStyle w:val="TagStyle"/>
          <w:rtl/>
        </w:rPr>
        <w:t xml:space="preserve"> </w:t>
      </w:r>
      <w:r>
        <w:rPr>
          <w:rtl/>
        </w:rPr>
        <w:t>היו"ר חנוך דב מלביצקי:</w:t>
      </w:r>
      <w:r w:rsidRPr="002B4C31">
        <w:rPr>
          <w:rStyle w:val="TagStyle"/>
          <w:rtl/>
        </w:rPr>
        <w:t xml:space="preserve"> </w:t>
      </w:r>
      <w:r w:rsidRPr="00901851">
        <w:rPr>
          <w:rStyle w:val="TagStyle"/>
          <w:rtl/>
        </w:rPr>
        <w:t>&lt;&lt; יור &gt;&gt;</w:t>
      </w:r>
      <w:r>
        <w:rPr>
          <w:rtl/>
        </w:rPr>
        <w:t xml:space="preserve">   </w:t>
      </w:r>
      <w:bookmarkEnd w:id="12781"/>
    </w:p>
    <w:p w:rsidR="00B87DB4" w:rsidRDefault="00B87DB4" w:rsidP="005917DA">
      <w:pPr>
        <w:rPr>
          <w:rtl/>
        </w:rPr>
      </w:pPr>
    </w:p>
    <w:p w:rsidR="00B87DB4" w:rsidRDefault="00B87DB4" w:rsidP="00400700">
      <w:pPr>
        <w:rPr>
          <w:rtl/>
        </w:rPr>
      </w:pPr>
      <w:bookmarkStart w:id="12782" w:name="_ETM_Q25_513359"/>
      <w:bookmarkEnd w:id="12782"/>
      <w:r>
        <w:rPr>
          <w:rtl/>
        </w:rPr>
        <w:t xml:space="preserve">שאלה </w:t>
      </w:r>
      <w:bookmarkStart w:id="12783" w:name="_ETM_Q25_513719"/>
      <w:bookmarkEnd w:id="12783"/>
      <w:r>
        <w:rPr>
          <w:rtl/>
        </w:rPr>
        <w:t>טובה</w:t>
      </w:r>
      <w:r>
        <w:rPr>
          <w:rFonts w:hint="cs"/>
          <w:rtl/>
        </w:rPr>
        <w:t>.</w:t>
      </w:r>
    </w:p>
    <w:p w:rsidR="00B87DB4" w:rsidRDefault="00B87DB4" w:rsidP="00400700">
      <w:pPr>
        <w:rPr>
          <w:rtl/>
        </w:rPr>
      </w:pPr>
      <w:bookmarkStart w:id="12784" w:name="_ETM_Q25_509709"/>
      <w:bookmarkStart w:id="12785" w:name="_ETM_Q25_509792"/>
      <w:bookmarkEnd w:id="12784"/>
      <w:bookmarkEnd w:id="12785"/>
    </w:p>
    <w:p w:rsidR="00B87DB4" w:rsidRDefault="00B87DB4" w:rsidP="00400700">
      <w:pPr>
        <w:pStyle w:val="-"/>
        <w:keepNext/>
        <w:rPr>
          <w:rtl/>
        </w:rPr>
      </w:pPr>
      <w:r w:rsidRPr="00901851">
        <w:rPr>
          <w:rStyle w:val="TagStyle"/>
          <w:rtl/>
        </w:rPr>
        <w:t xml:space="preserve"> &lt;&lt; דובר_המשך &gt;&gt;</w:t>
      </w:r>
      <w:r w:rsidRPr="002B4C31">
        <w:rPr>
          <w:rStyle w:val="TagStyle"/>
          <w:rtl/>
        </w:rPr>
        <w:t xml:space="preserve"> </w:t>
      </w:r>
      <w:r>
        <w:rPr>
          <w:rtl/>
        </w:rPr>
        <w:t>השר לשירותי דת מיכאל מלכיאלי:</w:t>
      </w:r>
      <w:r w:rsidRPr="002B4C31">
        <w:rPr>
          <w:rStyle w:val="TagStyle"/>
          <w:rtl/>
        </w:rPr>
        <w:t xml:space="preserve"> </w:t>
      </w:r>
      <w:r w:rsidRPr="00901851">
        <w:rPr>
          <w:rStyle w:val="TagStyle"/>
          <w:rtl/>
        </w:rPr>
        <w:t>&lt;&lt; דובר_המשך &gt;&gt;</w:t>
      </w:r>
      <w:r>
        <w:rPr>
          <w:rtl/>
        </w:rPr>
        <w:t xml:space="preserve">   </w:t>
      </w:r>
    </w:p>
    <w:p w:rsidR="00B87DB4" w:rsidRDefault="00B87DB4" w:rsidP="005917DA">
      <w:pPr>
        <w:rPr>
          <w:rtl/>
        </w:rPr>
      </w:pPr>
    </w:p>
    <w:p w:rsidR="00B87DB4" w:rsidRDefault="00B87DB4" w:rsidP="00AE0043">
      <w:pPr>
        <w:rPr>
          <w:rtl/>
        </w:rPr>
      </w:pPr>
      <w:bookmarkStart w:id="12786" w:name="_ETM_Q25_510439"/>
      <w:bookmarkStart w:id="12787" w:name="_ETM_Q25_514050"/>
      <w:bookmarkEnd w:id="12786"/>
      <w:bookmarkEnd w:id="12787"/>
      <w:r>
        <w:rPr>
          <w:rFonts w:hint="cs"/>
          <w:rtl/>
        </w:rPr>
        <w:t>תשובה:</w:t>
      </w:r>
      <w:r>
        <w:rPr>
          <w:rtl/>
        </w:rPr>
        <w:t xml:space="preserve"> </w:t>
      </w:r>
      <w:bookmarkStart w:id="12788" w:name="_ETM_Q25_515199"/>
      <w:bookmarkEnd w:id="12788"/>
      <w:r>
        <w:rPr>
          <w:rtl/>
        </w:rPr>
        <w:t xml:space="preserve">הרשע </w:t>
      </w:r>
      <w:bookmarkStart w:id="12789" w:name="_ETM_Q25_516429"/>
      <w:bookmarkStart w:id="12790" w:name="_ETM_Q25_516519"/>
      <w:bookmarkEnd w:id="12789"/>
      <w:bookmarkEnd w:id="12790"/>
      <w:r>
        <w:rPr>
          <w:rtl/>
        </w:rPr>
        <w:t xml:space="preserve">אומר </w:t>
      </w:r>
      <w:bookmarkStart w:id="12791" w:name="_ETM_Q25_516820"/>
      <w:bookmarkEnd w:id="12791"/>
      <w:r>
        <w:rPr>
          <w:rFonts w:hint="cs"/>
          <w:rtl/>
        </w:rPr>
        <w:t>"</w:t>
      </w:r>
      <w:r>
        <w:rPr>
          <w:rtl/>
        </w:rPr>
        <w:t xml:space="preserve">מה </w:t>
      </w:r>
      <w:bookmarkStart w:id="12792" w:name="_ETM_Q25_517059"/>
      <w:bookmarkEnd w:id="12792"/>
      <w:r>
        <w:rPr>
          <w:rFonts w:hint="cs"/>
          <w:rtl/>
        </w:rPr>
        <w:t>ה</w:t>
      </w:r>
      <w:r>
        <w:rPr>
          <w:rtl/>
        </w:rPr>
        <w:t>עבודה</w:t>
      </w:r>
      <w:r>
        <w:rPr>
          <w:rFonts w:hint="cs"/>
          <w:rtl/>
        </w:rPr>
        <w:t>" הוא</w:t>
      </w:r>
      <w:r>
        <w:rPr>
          <w:rtl/>
        </w:rPr>
        <w:t xml:space="preserve"> </w:t>
      </w:r>
      <w:bookmarkStart w:id="12793" w:name="_ETM_Q25_518050"/>
      <w:bookmarkEnd w:id="12793"/>
      <w:r>
        <w:rPr>
          <w:rtl/>
        </w:rPr>
        <w:t xml:space="preserve">רואה </w:t>
      </w:r>
      <w:bookmarkStart w:id="12794" w:name="_ETM_Q25_518320"/>
      <w:bookmarkEnd w:id="12794"/>
      <w:r>
        <w:rPr>
          <w:rtl/>
        </w:rPr>
        <w:t xml:space="preserve">את </w:t>
      </w:r>
      <w:bookmarkStart w:id="12795" w:name="_ETM_Q25_518410"/>
      <w:bookmarkEnd w:id="12795"/>
      <w:r>
        <w:rPr>
          <w:rtl/>
        </w:rPr>
        <w:t>הכ</w:t>
      </w:r>
      <w:r>
        <w:rPr>
          <w:rFonts w:hint="cs"/>
          <w:rtl/>
        </w:rPr>
        <w:t>ו</w:t>
      </w:r>
      <w:r>
        <w:rPr>
          <w:rtl/>
        </w:rPr>
        <w:t>ל</w:t>
      </w:r>
      <w:r>
        <w:rPr>
          <w:rFonts w:hint="cs"/>
          <w:rtl/>
        </w:rPr>
        <w:t>,</w:t>
      </w:r>
      <w:r>
        <w:rPr>
          <w:rtl/>
        </w:rPr>
        <w:t xml:space="preserve"> </w:t>
      </w:r>
      <w:bookmarkStart w:id="12796" w:name="_ETM_Q25_518950"/>
      <w:bookmarkEnd w:id="12796"/>
      <w:r w:rsidR="009C0F43">
        <w:rPr>
          <w:rFonts w:hint="cs"/>
          <w:rtl/>
        </w:rPr>
        <w:t>ו</w:t>
      </w:r>
      <w:r>
        <w:rPr>
          <w:rFonts w:hint="cs"/>
          <w:rtl/>
        </w:rPr>
        <w:t xml:space="preserve">הוא אומר: </w:t>
      </w:r>
      <w:bookmarkStart w:id="12797" w:name="_ETM_Q25_519130"/>
      <w:bookmarkEnd w:id="12797"/>
      <w:r>
        <w:rPr>
          <w:rtl/>
        </w:rPr>
        <w:t xml:space="preserve">זה </w:t>
      </w:r>
      <w:bookmarkStart w:id="12798" w:name="_ETM_Q25_519279"/>
      <w:bookmarkEnd w:id="12798"/>
      <w:r>
        <w:rPr>
          <w:rtl/>
        </w:rPr>
        <w:t>עבודה</w:t>
      </w:r>
      <w:r>
        <w:rPr>
          <w:rFonts w:hint="cs"/>
          <w:rtl/>
        </w:rPr>
        <w:t>,</w:t>
      </w:r>
      <w:r>
        <w:rPr>
          <w:rtl/>
        </w:rPr>
        <w:t xml:space="preserve"> </w:t>
      </w:r>
      <w:bookmarkStart w:id="12799" w:name="_ETM_Q25_519670"/>
      <w:bookmarkEnd w:id="12799"/>
      <w:r>
        <w:rPr>
          <w:rtl/>
        </w:rPr>
        <w:t xml:space="preserve">זה </w:t>
      </w:r>
      <w:bookmarkStart w:id="12800" w:name="_ETM_Q25_519790"/>
      <w:bookmarkEnd w:id="12800"/>
      <w:r>
        <w:rPr>
          <w:rtl/>
        </w:rPr>
        <w:t xml:space="preserve">שום </w:t>
      </w:r>
      <w:bookmarkStart w:id="12801" w:name="_ETM_Q25_519940"/>
      <w:bookmarkEnd w:id="12801"/>
      <w:r>
        <w:rPr>
          <w:rtl/>
        </w:rPr>
        <w:t>דבר</w:t>
      </w:r>
      <w:r>
        <w:rPr>
          <w:rFonts w:hint="cs"/>
          <w:rtl/>
        </w:rPr>
        <w:t>. החכם,</w:t>
      </w:r>
      <w:r>
        <w:rPr>
          <w:rtl/>
        </w:rPr>
        <w:t xml:space="preserve"> </w:t>
      </w:r>
      <w:bookmarkStart w:id="12802" w:name="_ETM_Q25_521429"/>
      <w:bookmarkEnd w:id="12802"/>
      <w:r>
        <w:rPr>
          <w:rtl/>
        </w:rPr>
        <w:t xml:space="preserve">מה </w:t>
      </w:r>
      <w:bookmarkStart w:id="12803" w:name="_ETM_Q25_521640"/>
      <w:bookmarkEnd w:id="12803"/>
      <w:r>
        <w:rPr>
          <w:rtl/>
        </w:rPr>
        <w:t xml:space="preserve">הוא </w:t>
      </w:r>
      <w:bookmarkStart w:id="12804" w:name="_ETM_Q25_521760"/>
      <w:bookmarkEnd w:id="12804"/>
      <w:r>
        <w:rPr>
          <w:rtl/>
        </w:rPr>
        <w:t>אומר</w:t>
      </w:r>
      <w:r>
        <w:rPr>
          <w:rFonts w:hint="cs"/>
          <w:rtl/>
        </w:rPr>
        <w:t>?</w:t>
      </w:r>
      <w:r>
        <w:rPr>
          <w:rtl/>
        </w:rPr>
        <w:t xml:space="preserve"> </w:t>
      </w:r>
      <w:bookmarkStart w:id="12805" w:name="_ETM_Q25_522179"/>
      <w:bookmarkEnd w:id="12805"/>
      <w:r>
        <w:rPr>
          <w:rtl/>
        </w:rPr>
        <w:t xml:space="preserve">עדות </w:t>
      </w:r>
      <w:bookmarkStart w:id="12806" w:name="_ETM_Q25_522629"/>
      <w:bookmarkEnd w:id="12806"/>
      <w:r>
        <w:rPr>
          <w:rtl/>
        </w:rPr>
        <w:t>וחוקים</w:t>
      </w:r>
      <w:r>
        <w:rPr>
          <w:rFonts w:hint="cs"/>
          <w:rtl/>
        </w:rPr>
        <w:t>.</w:t>
      </w:r>
      <w:r>
        <w:rPr>
          <w:rtl/>
        </w:rPr>
        <w:t xml:space="preserve"> </w:t>
      </w:r>
      <w:bookmarkStart w:id="12807" w:name="_ETM_Q25_523649"/>
      <w:bookmarkEnd w:id="12807"/>
      <w:r>
        <w:rPr>
          <w:rtl/>
        </w:rPr>
        <w:t xml:space="preserve">הוא </w:t>
      </w:r>
      <w:bookmarkStart w:id="12808" w:name="_ETM_Q25_523739"/>
      <w:bookmarkEnd w:id="12808"/>
      <w:r>
        <w:rPr>
          <w:rtl/>
        </w:rPr>
        <w:t>אומר</w:t>
      </w:r>
      <w:r>
        <w:rPr>
          <w:rFonts w:hint="cs"/>
          <w:rtl/>
        </w:rPr>
        <w:t>:</w:t>
      </w:r>
      <w:r>
        <w:rPr>
          <w:rtl/>
        </w:rPr>
        <w:t xml:space="preserve"> </w:t>
      </w:r>
      <w:bookmarkStart w:id="12809" w:name="_ETM_Q25_524579"/>
      <w:bookmarkEnd w:id="12809"/>
      <w:r>
        <w:rPr>
          <w:rtl/>
        </w:rPr>
        <w:t xml:space="preserve">כשיש </w:t>
      </w:r>
      <w:bookmarkStart w:id="12810" w:name="_ETM_Q25_525210"/>
      <w:bookmarkEnd w:id="12810"/>
      <w:r>
        <w:rPr>
          <w:rtl/>
        </w:rPr>
        <w:t>חוק</w:t>
      </w:r>
      <w:r>
        <w:rPr>
          <w:rFonts w:hint="cs"/>
          <w:rtl/>
        </w:rPr>
        <w:t>,</w:t>
      </w:r>
      <w:r>
        <w:rPr>
          <w:rtl/>
        </w:rPr>
        <w:t xml:space="preserve"> </w:t>
      </w:r>
      <w:bookmarkStart w:id="12811" w:name="_ETM_Q25_526109"/>
      <w:bookmarkEnd w:id="12811"/>
      <w:r>
        <w:rPr>
          <w:rtl/>
        </w:rPr>
        <w:t xml:space="preserve">מישהו </w:t>
      </w:r>
      <w:bookmarkStart w:id="12812" w:name="_ETM_Q25_526409"/>
      <w:bookmarkEnd w:id="12812"/>
      <w:r>
        <w:rPr>
          <w:rtl/>
        </w:rPr>
        <w:t>חוק</w:t>
      </w:r>
      <w:r>
        <w:rPr>
          <w:rFonts w:hint="cs"/>
          <w:rtl/>
        </w:rPr>
        <w:t>ק</w:t>
      </w:r>
      <w:r>
        <w:rPr>
          <w:rtl/>
        </w:rPr>
        <w:t xml:space="preserve"> </w:t>
      </w:r>
      <w:bookmarkStart w:id="12813" w:name="_ETM_Q25_526710"/>
      <w:bookmarkEnd w:id="12813"/>
      <w:r>
        <w:rPr>
          <w:rtl/>
        </w:rPr>
        <w:t>אותו</w:t>
      </w:r>
      <w:r>
        <w:rPr>
          <w:rFonts w:hint="cs"/>
          <w:rtl/>
        </w:rPr>
        <w:t>,</w:t>
      </w:r>
      <w:r>
        <w:rPr>
          <w:rtl/>
        </w:rPr>
        <w:t xml:space="preserve"> </w:t>
      </w:r>
      <w:bookmarkStart w:id="12814" w:name="_ETM_Q25_527249"/>
      <w:bookmarkEnd w:id="12814"/>
      <w:r>
        <w:rPr>
          <w:rtl/>
        </w:rPr>
        <w:t xml:space="preserve">יש </w:t>
      </w:r>
      <w:bookmarkStart w:id="12815" w:name="_ETM_Q25_527399"/>
      <w:bookmarkEnd w:id="12815"/>
      <w:r>
        <w:rPr>
          <w:rtl/>
        </w:rPr>
        <w:t xml:space="preserve">דברי </w:t>
      </w:r>
      <w:bookmarkStart w:id="12816" w:name="_ETM_Q25_527729"/>
      <w:bookmarkEnd w:id="12816"/>
      <w:r>
        <w:rPr>
          <w:rtl/>
        </w:rPr>
        <w:t xml:space="preserve">הסבר </w:t>
      </w:r>
      <w:bookmarkStart w:id="12817" w:name="_ETM_Q25_528059"/>
      <w:bookmarkEnd w:id="12817"/>
      <w:r>
        <w:rPr>
          <w:rFonts w:hint="cs"/>
          <w:rtl/>
        </w:rPr>
        <w:t>לחוק.</w:t>
      </w:r>
      <w:r>
        <w:rPr>
          <w:rtl/>
        </w:rPr>
        <w:t xml:space="preserve"> </w:t>
      </w:r>
      <w:bookmarkStart w:id="12818" w:name="_ETM_Q25_528850"/>
      <w:bookmarkEnd w:id="12818"/>
      <w:r>
        <w:rPr>
          <w:rtl/>
        </w:rPr>
        <w:t xml:space="preserve">לא </w:t>
      </w:r>
      <w:bookmarkStart w:id="12819" w:name="_ETM_Q25_529029"/>
      <w:bookmarkEnd w:id="12819"/>
      <w:r>
        <w:rPr>
          <w:rtl/>
        </w:rPr>
        <w:t xml:space="preserve">סתם </w:t>
      </w:r>
      <w:bookmarkStart w:id="12820" w:name="_ETM_Q25_529390"/>
      <w:bookmarkEnd w:id="12820"/>
      <w:r>
        <w:rPr>
          <w:rFonts w:hint="cs"/>
          <w:rtl/>
        </w:rPr>
        <w:t xml:space="preserve">מישהו נותן לך </w:t>
      </w:r>
      <w:bookmarkStart w:id="12821" w:name="_ETM_Q25_528815"/>
      <w:bookmarkEnd w:id="12821"/>
      <w:r>
        <w:rPr>
          <w:rFonts w:hint="cs"/>
          <w:rtl/>
        </w:rPr>
        <w:t xml:space="preserve">חוק. </w:t>
      </w:r>
      <w:bookmarkStart w:id="12822" w:name="_ETM_Q25_529570"/>
      <w:bookmarkStart w:id="12823" w:name="_ETM_Q25_530409"/>
      <w:bookmarkEnd w:id="12822"/>
      <w:bookmarkEnd w:id="12823"/>
      <w:r>
        <w:rPr>
          <w:rtl/>
        </w:rPr>
        <w:t>בעבודה</w:t>
      </w:r>
      <w:r>
        <w:rPr>
          <w:rFonts w:hint="cs"/>
          <w:rtl/>
        </w:rPr>
        <w:t xml:space="preserve">, </w:t>
      </w:r>
      <w:r w:rsidR="009C0F43">
        <w:rPr>
          <w:rFonts w:hint="cs"/>
          <w:rtl/>
        </w:rPr>
        <w:t xml:space="preserve">הוא אומר שרוצים להעביד אותו </w:t>
      </w:r>
      <w:r w:rsidR="009C0F43">
        <w:rPr>
          <w:rFonts w:hint="eastAsia"/>
          <w:rtl/>
        </w:rPr>
        <w:t>–</w:t>
      </w:r>
      <w:r w:rsidR="00AE0043">
        <w:rPr>
          <w:rFonts w:hint="cs"/>
          <w:rtl/>
        </w:rPr>
        <w:t xml:space="preserve"> </w:t>
      </w:r>
      <w:r>
        <w:rPr>
          <w:rFonts w:hint="cs"/>
          <w:rtl/>
        </w:rPr>
        <w:t xml:space="preserve">קח את החול </w:t>
      </w:r>
      <w:bookmarkStart w:id="12824" w:name="_ETM_Q25_534244"/>
      <w:bookmarkEnd w:id="12824"/>
      <w:r>
        <w:rPr>
          <w:rFonts w:hint="cs"/>
          <w:rtl/>
        </w:rPr>
        <w:t>תעביר לשם, קח את החצץ ותעביר.</w:t>
      </w:r>
      <w:r>
        <w:rPr>
          <w:rtl/>
        </w:rPr>
        <w:t xml:space="preserve"> </w:t>
      </w:r>
      <w:bookmarkStart w:id="12825" w:name="_ETM_Q25_531129"/>
      <w:bookmarkEnd w:id="12825"/>
      <w:r>
        <w:rPr>
          <w:rFonts w:hint="cs"/>
          <w:rtl/>
        </w:rPr>
        <w:t xml:space="preserve">בעבודה לא בהכרח יש </w:t>
      </w:r>
      <w:bookmarkStart w:id="12826" w:name="_ETM_Q25_533460"/>
      <w:bookmarkEnd w:id="12826"/>
      <w:r>
        <w:rPr>
          <w:rFonts w:hint="cs"/>
          <w:rtl/>
        </w:rPr>
        <w:t xml:space="preserve">שכל. מה זו עבודת פרך? קח עצים, תעשה סיבוב, למה? </w:t>
      </w:r>
      <w:bookmarkStart w:id="12827" w:name="_ETM_Q25_537807"/>
      <w:bookmarkEnd w:id="12827"/>
      <w:r>
        <w:rPr>
          <w:rFonts w:hint="cs"/>
          <w:rtl/>
        </w:rPr>
        <w:t xml:space="preserve">כי בא לי, כי אני שולט עליך. בחוקים יש דברי הסבר לחוק. </w:t>
      </w:r>
      <w:bookmarkStart w:id="12828" w:name="_ETM_Q25_542677"/>
      <w:bookmarkStart w:id="12829" w:name="_ETM_Q25_542739"/>
      <w:bookmarkEnd w:id="12828"/>
      <w:bookmarkEnd w:id="12829"/>
      <w:r>
        <w:rPr>
          <w:rFonts w:hint="cs"/>
          <w:rtl/>
        </w:rPr>
        <w:t xml:space="preserve">אז החכם, מה הוא אומר? הוא </w:t>
      </w:r>
      <w:bookmarkStart w:id="12830" w:name="_ETM_Q25_547150"/>
      <w:bookmarkEnd w:id="12830"/>
      <w:r>
        <w:rPr>
          <w:rFonts w:hint="cs"/>
          <w:rtl/>
        </w:rPr>
        <w:t xml:space="preserve">אומר "אתכם", נכון, </w:t>
      </w:r>
      <w:r w:rsidR="009C0F43">
        <w:rPr>
          <w:rFonts w:hint="cs"/>
          <w:rtl/>
        </w:rPr>
        <w:t xml:space="preserve">אבל </w:t>
      </w:r>
      <w:r>
        <w:rPr>
          <w:rFonts w:hint="cs"/>
          <w:rtl/>
        </w:rPr>
        <w:t>הוא אומר</w:t>
      </w:r>
      <w:r w:rsidR="009C0F43">
        <w:rPr>
          <w:rFonts w:hint="cs"/>
          <w:rtl/>
        </w:rPr>
        <w:t>:</w:t>
      </w:r>
      <w:r>
        <w:rPr>
          <w:rFonts w:hint="cs"/>
          <w:rtl/>
        </w:rPr>
        <w:t xml:space="preserve"> מה דברי ההסבר</w:t>
      </w:r>
      <w:r>
        <w:rPr>
          <w:rtl/>
        </w:rPr>
        <w:t xml:space="preserve"> </w:t>
      </w:r>
      <w:bookmarkStart w:id="12831" w:name="_ETM_Q25_544689"/>
      <w:bookmarkEnd w:id="12831"/>
      <w:r>
        <w:rPr>
          <w:rtl/>
        </w:rPr>
        <w:t xml:space="preserve">לחוק </w:t>
      </w:r>
      <w:bookmarkStart w:id="12832" w:name="_ETM_Q25_545429"/>
      <w:bookmarkEnd w:id="12832"/>
      <w:r>
        <w:rPr>
          <w:rtl/>
        </w:rPr>
        <w:t>הזה</w:t>
      </w:r>
      <w:r w:rsidR="009C0F43">
        <w:rPr>
          <w:rFonts w:hint="cs"/>
          <w:rtl/>
        </w:rPr>
        <w:t>?</w:t>
      </w:r>
      <w:r>
        <w:rPr>
          <w:rFonts w:hint="cs"/>
          <w:rtl/>
        </w:rPr>
        <w:t xml:space="preserve"> </w:t>
      </w:r>
      <w:bookmarkStart w:id="12833" w:name="_ETM_Q25_553871"/>
      <w:bookmarkEnd w:id="12833"/>
      <w:r>
        <w:rPr>
          <w:rFonts w:hint="cs"/>
          <w:rtl/>
        </w:rPr>
        <w:t>יש דברי הסבר, תגלה לי מה</w:t>
      </w:r>
      <w:r w:rsidR="009C0F43">
        <w:rPr>
          <w:rFonts w:hint="cs"/>
          <w:rtl/>
        </w:rPr>
        <w:t>ם</w:t>
      </w:r>
      <w:r>
        <w:rPr>
          <w:rFonts w:hint="cs"/>
          <w:rtl/>
        </w:rPr>
        <w:t xml:space="preserve">. הרשע אומר שזו עבודה. </w:t>
      </w:r>
      <w:bookmarkStart w:id="12834" w:name="_ETM_Q25_558107"/>
      <w:bookmarkEnd w:id="12834"/>
      <w:r>
        <w:rPr>
          <w:rFonts w:hint="cs"/>
          <w:rtl/>
        </w:rPr>
        <w:t>אתה רואה? הרווחנו משהו.</w:t>
      </w:r>
    </w:p>
    <w:p w:rsidR="00B87DB4" w:rsidRDefault="00B87DB4" w:rsidP="00400700">
      <w:pPr>
        <w:rPr>
          <w:rtl/>
        </w:rPr>
      </w:pPr>
      <w:bookmarkStart w:id="12835" w:name="_ETM_Q25_554967"/>
      <w:bookmarkStart w:id="12836" w:name="_ETM_Q25_555052"/>
      <w:bookmarkStart w:id="12837" w:name="_ETM_Q25_555143"/>
      <w:bookmarkEnd w:id="12835"/>
      <w:bookmarkEnd w:id="12836"/>
      <w:bookmarkEnd w:id="12837"/>
    </w:p>
    <w:p w:rsidR="00B87DB4" w:rsidRDefault="00B87DB4" w:rsidP="009C0F43">
      <w:pPr>
        <w:rPr>
          <w:rtl/>
        </w:rPr>
      </w:pPr>
      <w:bookmarkStart w:id="12838" w:name="_ETM_Q25_555204"/>
      <w:bookmarkEnd w:id="12838"/>
      <w:r>
        <w:rPr>
          <w:rFonts w:hint="cs"/>
          <w:rtl/>
        </w:rPr>
        <w:t xml:space="preserve">אבל תדע </w:t>
      </w:r>
      <w:bookmarkStart w:id="12839" w:name="_ETM_Q25_558670"/>
      <w:bookmarkEnd w:id="12839"/>
      <w:r>
        <w:rPr>
          <w:rtl/>
        </w:rPr>
        <w:t xml:space="preserve">שיש </w:t>
      </w:r>
      <w:bookmarkStart w:id="12840" w:name="_ETM_Q25_558970"/>
      <w:bookmarkEnd w:id="12840"/>
      <w:r>
        <w:rPr>
          <w:rtl/>
        </w:rPr>
        <w:t xml:space="preserve">משהו </w:t>
      </w:r>
      <w:bookmarkStart w:id="12841" w:name="_ETM_Q25_560939"/>
      <w:bookmarkEnd w:id="12841"/>
      <w:r>
        <w:rPr>
          <w:rtl/>
        </w:rPr>
        <w:t>יפה</w:t>
      </w:r>
      <w:r>
        <w:rPr>
          <w:rFonts w:hint="cs"/>
          <w:rtl/>
        </w:rPr>
        <w:t>,</w:t>
      </w:r>
      <w:r>
        <w:rPr>
          <w:rtl/>
        </w:rPr>
        <w:t xml:space="preserve"> </w:t>
      </w:r>
      <w:bookmarkStart w:id="12842" w:name="_ETM_Q25_562350"/>
      <w:bookmarkEnd w:id="12842"/>
      <w:r>
        <w:rPr>
          <w:rtl/>
        </w:rPr>
        <w:t xml:space="preserve">שמעתי </w:t>
      </w:r>
      <w:bookmarkStart w:id="12843" w:name="_ETM_Q25_562710"/>
      <w:bookmarkEnd w:id="12843"/>
      <w:r>
        <w:rPr>
          <w:rtl/>
        </w:rPr>
        <w:t xml:space="preserve">את </w:t>
      </w:r>
      <w:bookmarkStart w:id="12844" w:name="_ETM_Q25_562770"/>
      <w:bookmarkEnd w:id="12844"/>
      <w:r>
        <w:rPr>
          <w:rtl/>
        </w:rPr>
        <w:t xml:space="preserve">זה </w:t>
      </w:r>
      <w:bookmarkStart w:id="12845" w:name="_ETM_Q25_562859"/>
      <w:bookmarkEnd w:id="12845"/>
      <w:r>
        <w:rPr>
          <w:rtl/>
        </w:rPr>
        <w:t xml:space="preserve">בשם </w:t>
      </w:r>
      <w:bookmarkStart w:id="12846" w:name="_ETM_Q25_563189"/>
      <w:bookmarkEnd w:id="12846"/>
      <w:r>
        <w:rPr>
          <w:rtl/>
        </w:rPr>
        <w:t>ש</w:t>
      </w:r>
      <w:r>
        <w:rPr>
          <w:rFonts w:hint="cs"/>
          <w:rtl/>
        </w:rPr>
        <w:t>נ</w:t>
      </w:r>
      <w:r>
        <w:rPr>
          <w:rtl/>
        </w:rPr>
        <w:t xml:space="preserve">י </w:t>
      </w:r>
      <w:bookmarkStart w:id="12847" w:name="_ETM_Q25_563430"/>
      <w:bookmarkEnd w:id="12847"/>
      <w:r>
        <w:rPr>
          <w:rtl/>
        </w:rPr>
        <w:t>אנשים</w:t>
      </w:r>
      <w:r>
        <w:rPr>
          <w:rFonts w:hint="cs"/>
          <w:rtl/>
        </w:rPr>
        <w:t>,</w:t>
      </w:r>
      <w:r>
        <w:rPr>
          <w:rtl/>
        </w:rPr>
        <w:t xml:space="preserve"> </w:t>
      </w:r>
      <w:bookmarkStart w:id="12848" w:name="_ETM_Q25_564270"/>
      <w:bookmarkEnd w:id="12848"/>
      <w:r>
        <w:rPr>
          <w:rtl/>
        </w:rPr>
        <w:t xml:space="preserve">גם </w:t>
      </w:r>
      <w:bookmarkStart w:id="12849" w:name="_ETM_Q25_564509"/>
      <w:bookmarkEnd w:id="12849"/>
      <w:r>
        <w:rPr>
          <w:rtl/>
        </w:rPr>
        <w:t xml:space="preserve">בשם </w:t>
      </w:r>
      <w:bookmarkStart w:id="12850" w:name="_ETM_Q25_564779"/>
      <w:bookmarkEnd w:id="12850"/>
      <w:r>
        <w:rPr>
          <w:rtl/>
        </w:rPr>
        <w:t xml:space="preserve">הרב </w:t>
      </w:r>
      <w:bookmarkStart w:id="12851" w:name="_ETM_Q25_564960"/>
      <w:bookmarkEnd w:id="12851"/>
      <w:r>
        <w:rPr>
          <w:rtl/>
        </w:rPr>
        <w:t xml:space="preserve">עובדיה </w:t>
      </w:r>
      <w:bookmarkStart w:id="12852" w:name="_ETM_Q25_566009"/>
      <w:bookmarkEnd w:id="12852"/>
      <w:r>
        <w:rPr>
          <w:rtl/>
        </w:rPr>
        <w:t xml:space="preserve">וגם </w:t>
      </w:r>
      <w:bookmarkStart w:id="12853" w:name="_ETM_Q25_566339"/>
      <w:bookmarkEnd w:id="12853"/>
      <w:r>
        <w:rPr>
          <w:rFonts w:hint="cs"/>
          <w:rtl/>
        </w:rPr>
        <w:t xml:space="preserve">בשם הרבי מחב"ד, </w:t>
      </w:r>
      <w:bookmarkStart w:id="12854" w:name="_ETM_Q25_566670"/>
      <w:bookmarkStart w:id="12855" w:name="_ETM_Q25_567760"/>
      <w:bookmarkStart w:id="12856" w:name="_ETM_Q25_568060"/>
      <w:bookmarkStart w:id="12857" w:name="_ETM_Q25_568210"/>
      <w:bookmarkStart w:id="12858" w:name="_ETM_Q25_568330"/>
      <w:bookmarkEnd w:id="12854"/>
      <w:bookmarkEnd w:id="12855"/>
      <w:bookmarkEnd w:id="12856"/>
      <w:bookmarkEnd w:id="12857"/>
      <w:bookmarkEnd w:id="12858"/>
      <w:r>
        <w:rPr>
          <w:rFonts w:hint="cs"/>
          <w:rtl/>
        </w:rPr>
        <w:t xml:space="preserve">כל אחד </w:t>
      </w:r>
      <w:r>
        <w:rPr>
          <w:rtl/>
        </w:rPr>
        <w:t xml:space="preserve">דיבר </w:t>
      </w:r>
      <w:bookmarkStart w:id="12859" w:name="_ETM_Q25_568570"/>
      <w:bookmarkEnd w:id="12859"/>
      <w:r>
        <w:rPr>
          <w:rtl/>
        </w:rPr>
        <w:t>בנו</w:t>
      </w:r>
      <w:r>
        <w:rPr>
          <w:rFonts w:hint="cs"/>
          <w:rtl/>
        </w:rPr>
        <w:t>סח</w:t>
      </w:r>
      <w:r>
        <w:rPr>
          <w:rtl/>
        </w:rPr>
        <w:t xml:space="preserve"> </w:t>
      </w:r>
      <w:bookmarkStart w:id="12860" w:name="_ETM_Q25_568870"/>
      <w:bookmarkEnd w:id="12860"/>
      <w:r>
        <w:rPr>
          <w:rtl/>
        </w:rPr>
        <w:t xml:space="preserve">אחר </w:t>
      </w:r>
      <w:bookmarkStart w:id="12861" w:name="_ETM_Q25_569080"/>
      <w:bookmarkEnd w:id="12861"/>
      <w:r>
        <w:rPr>
          <w:rFonts w:hint="cs"/>
          <w:rtl/>
        </w:rPr>
        <w:t>ו</w:t>
      </w:r>
      <w:r>
        <w:rPr>
          <w:rtl/>
        </w:rPr>
        <w:t xml:space="preserve">אמרו </w:t>
      </w:r>
      <w:bookmarkStart w:id="12862" w:name="_ETM_Q25_569260"/>
      <w:bookmarkEnd w:id="12862"/>
      <w:r>
        <w:rPr>
          <w:rtl/>
        </w:rPr>
        <w:t xml:space="preserve">אותו </w:t>
      </w:r>
      <w:bookmarkStart w:id="12863" w:name="_ETM_Q25_569380"/>
      <w:bookmarkEnd w:id="12863"/>
      <w:r>
        <w:rPr>
          <w:rtl/>
        </w:rPr>
        <w:t>דבר</w:t>
      </w:r>
      <w:r>
        <w:rPr>
          <w:rFonts w:hint="cs"/>
          <w:rtl/>
        </w:rPr>
        <w:t>.</w:t>
      </w:r>
      <w:r>
        <w:rPr>
          <w:rtl/>
        </w:rPr>
        <w:t xml:space="preserve"> </w:t>
      </w:r>
      <w:bookmarkStart w:id="12864" w:name="_ETM_Q25_570589"/>
      <w:bookmarkEnd w:id="12864"/>
      <w:r>
        <w:rPr>
          <w:rFonts w:hint="cs"/>
          <w:rtl/>
        </w:rPr>
        <w:t xml:space="preserve">בעל ההגדה </w:t>
      </w:r>
      <w:bookmarkStart w:id="12865" w:name="_ETM_Q25_570950"/>
      <w:bookmarkStart w:id="12866" w:name="_ETM_Q25_571369"/>
      <w:bookmarkEnd w:id="12865"/>
      <w:bookmarkEnd w:id="12866"/>
      <w:r>
        <w:rPr>
          <w:rtl/>
        </w:rPr>
        <w:t>מביא</w:t>
      </w:r>
      <w:r>
        <w:rPr>
          <w:rFonts w:hint="cs"/>
          <w:rtl/>
        </w:rPr>
        <w:t xml:space="preserve"> שיש ארבעה</w:t>
      </w:r>
      <w:r>
        <w:rPr>
          <w:rtl/>
        </w:rPr>
        <w:t xml:space="preserve"> </w:t>
      </w:r>
      <w:bookmarkStart w:id="12867" w:name="_ETM_Q25_572869"/>
      <w:bookmarkEnd w:id="12867"/>
      <w:r>
        <w:rPr>
          <w:rtl/>
        </w:rPr>
        <w:t>בנים</w:t>
      </w:r>
      <w:r>
        <w:rPr>
          <w:rFonts w:hint="cs"/>
          <w:rtl/>
        </w:rPr>
        <w:t>,</w:t>
      </w:r>
      <w:r>
        <w:rPr>
          <w:rtl/>
        </w:rPr>
        <w:t xml:space="preserve"> </w:t>
      </w:r>
      <w:bookmarkStart w:id="12868" w:name="_ETM_Q25_573380"/>
      <w:bookmarkEnd w:id="12868"/>
      <w:r>
        <w:rPr>
          <w:rtl/>
        </w:rPr>
        <w:t>חכם</w:t>
      </w:r>
      <w:r>
        <w:rPr>
          <w:rFonts w:hint="cs"/>
          <w:rtl/>
        </w:rPr>
        <w:t>,</w:t>
      </w:r>
      <w:r>
        <w:rPr>
          <w:rtl/>
        </w:rPr>
        <w:t xml:space="preserve"> </w:t>
      </w:r>
      <w:bookmarkStart w:id="12869" w:name="_ETM_Q25_573860"/>
      <w:bookmarkEnd w:id="12869"/>
      <w:r>
        <w:rPr>
          <w:rtl/>
        </w:rPr>
        <w:t>רש</w:t>
      </w:r>
      <w:r>
        <w:rPr>
          <w:rFonts w:hint="cs"/>
          <w:rtl/>
        </w:rPr>
        <w:t>ע, תם,</w:t>
      </w:r>
      <w:r>
        <w:rPr>
          <w:rtl/>
        </w:rPr>
        <w:t xml:space="preserve"> </w:t>
      </w:r>
      <w:bookmarkStart w:id="12870" w:name="_ETM_Q25_574549"/>
      <w:bookmarkEnd w:id="12870"/>
      <w:r>
        <w:rPr>
          <w:rFonts w:hint="cs"/>
          <w:rtl/>
        </w:rPr>
        <w:t>וש</w:t>
      </w:r>
      <w:r>
        <w:rPr>
          <w:rtl/>
        </w:rPr>
        <w:t xml:space="preserve">אינו </w:t>
      </w:r>
      <w:bookmarkStart w:id="12871" w:name="_ETM_Q25_574700"/>
      <w:bookmarkEnd w:id="12871"/>
      <w:r>
        <w:rPr>
          <w:rtl/>
        </w:rPr>
        <w:t xml:space="preserve">יודע </w:t>
      </w:r>
      <w:bookmarkStart w:id="12872" w:name="_ETM_Q25_574909"/>
      <w:bookmarkEnd w:id="12872"/>
      <w:r>
        <w:rPr>
          <w:rtl/>
        </w:rPr>
        <w:t>לשאול</w:t>
      </w:r>
      <w:r w:rsidR="009C0F43">
        <w:rPr>
          <w:rFonts w:hint="cs"/>
          <w:rtl/>
        </w:rPr>
        <w:t>.</w:t>
      </w:r>
      <w:r>
        <w:rPr>
          <w:rFonts w:hint="cs"/>
          <w:rtl/>
        </w:rPr>
        <w:t xml:space="preserve"> הוא</w:t>
      </w:r>
      <w:r>
        <w:rPr>
          <w:rtl/>
        </w:rPr>
        <w:t xml:space="preserve"> </w:t>
      </w:r>
      <w:bookmarkStart w:id="12873" w:name="_ETM_Q25_575869"/>
      <w:bookmarkEnd w:id="12873"/>
      <w:r>
        <w:rPr>
          <w:rtl/>
        </w:rPr>
        <w:t>אומר</w:t>
      </w:r>
      <w:r w:rsidR="009C0F43">
        <w:rPr>
          <w:rFonts w:hint="cs"/>
          <w:rtl/>
        </w:rPr>
        <w:t>,</w:t>
      </w:r>
      <w:r>
        <w:rPr>
          <w:rtl/>
        </w:rPr>
        <w:t xml:space="preserve"> </w:t>
      </w:r>
      <w:bookmarkStart w:id="12874" w:name="_ETM_Q25_576080"/>
      <w:bookmarkEnd w:id="12874"/>
      <w:r>
        <w:rPr>
          <w:rtl/>
        </w:rPr>
        <w:t>אבל</w:t>
      </w:r>
      <w:r>
        <w:rPr>
          <w:rFonts w:hint="cs"/>
          <w:rtl/>
        </w:rPr>
        <w:t>:</w:t>
      </w:r>
      <w:r>
        <w:rPr>
          <w:rtl/>
        </w:rPr>
        <w:t xml:space="preserve"> </w:t>
      </w:r>
      <w:bookmarkStart w:id="12875" w:name="_ETM_Q25_576259"/>
      <w:bookmarkEnd w:id="12875"/>
      <w:r>
        <w:rPr>
          <w:rtl/>
        </w:rPr>
        <w:t xml:space="preserve">בדור </w:t>
      </w:r>
      <w:bookmarkStart w:id="12876" w:name="_ETM_Q25_576589"/>
      <w:bookmarkEnd w:id="12876"/>
      <w:r>
        <w:rPr>
          <w:rtl/>
        </w:rPr>
        <w:t xml:space="preserve">שלנו </w:t>
      </w:r>
      <w:bookmarkStart w:id="12877" w:name="_ETM_Q25_577490"/>
      <w:bookmarkEnd w:id="12877"/>
      <w:r>
        <w:rPr>
          <w:rtl/>
        </w:rPr>
        <w:t xml:space="preserve">יש </w:t>
      </w:r>
      <w:bookmarkStart w:id="12878" w:name="_ETM_Q25_577729"/>
      <w:bookmarkEnd w:id="12878"/>
      <w:r>
        <w:rPr>
          <w:rtl/>
        </w:rPr>
        <w:t xml:space="preserve">את </w:t>
      </w:r>
      <w:bookmarkStart w:id="12879" w:name="_ETM_Q25_577790"/>
      <w:bookmarkEnd w:id="12879"/>
      <w:r>
        <w:rPr>
          <w:rtl/>
        </w:rPr>
        <w:t xml:space="preserve">הבן </w:t>
      </w:r>
      <w:bookmarkStart w:id="12880" w:name="_ETM_Q25_578029"/>
      <w:bookmarkEnd w:id="12880"/>
      <w:r>
        <w:rPr>
          <w:rtl/>
        </w:rPr>
        <w:t>ה</w:t>
      </w:r>
      <w:r>
        <w:rPr>
          <w:rFonts w:hint="cs"/>
          <w:rtl/>
        </w:rPr>
        <w:t>חמישי,</w:t>
      </w:r>
      <w:r>
        <w:rPr>
          <w:rtl/>
        </w:rPr>
        <w:t xml:space="preserve"> </w:t>
      </w:r>
      <w:bookmarkStart w:id="12881" w:name="_ETM_Q25_579270"/>
      <w:bookmarkEnd w:id="12881"/>
      <w:r>
        <w:rPr>
          <w:rtl/>
        </w:rPr>
        <w:t xml:space="preserve">זה </w:t>
      </w:r>
      <w:bookmarkStart w:id="12882" w:name="_ETM_Q25_579450"/>
      <w:bookmarkEnd w:id="12882"/>
      <w:r>
        <w:rPr>
          <w:rtl/>
        </w:rPr>
        <w:t xml:space="preserve">שבכלל </w:t>
      </w:r>
      <w:bookmarkStart w:id="12883" w:name="_ETM_Q25_579930"/>
      <w:bookmarkEnd w:id="12883"/>
      <w:r>
        <w:rPr>
          <w:rFonts w:hint="cs"/>
          <w:rtl/>
        </w:rPr>
        <w:t>לא</w:t>
      </w:r>
      <w:r>
        <w:rPr>
          <w:rtl/>
        </w:rPr>
        <w:t xml:space="preserve"> </w:t>
      </w:r>
      <w:bookmarkStart w:id="12884" w:name="_ETM_Q25_579990"/>
      <w:bookmarkEnd w:id="12884"/>
      <w:r>
        <w:rPr>
          <w:rtl/>
        </w:rPr>
        <w:t xml:space="preserve">מגיע </w:t>
      </w:r>
      <w:bookmarkStart w:id="12885" w:name="_ETM_Q25_580320"/>
      <w:bookmarkEnd w:id="12885"/>
      <w:r>
        <w:rPr>
          <w:rtl/>
        </w:rPr>
        <w:t xml:space="preserve">לליל </w:t>
      </w:r>
      <w:bookmarkStart w:id="12886" w:name="_ETM_Q25_580590"/>
      <w:bookmarkEnd w:id="12886"/>
      <w:r>
        <w:rPr>
          <w:rtl/>
        </w:rPr>
        <w:t>הסדר</w:t>
      </w:r>
      <w:r>
        <w:rPr>
          <w:rFonts w:hint="cs"/>
          <w:rtl/>
        </w:rPr>
        <w:t>.</w:t>
      </w:r>
      <w:r>
        <w:rPr>
          <w:rtl/>
        </w:rPr>
        <w:t xml:space="preserve"> </w:t>
      </w:r>
      <w:bookmarkStart w:id="12887" w:name="_ETM_Q25_582039"/>
      <w:bookmarkEnd w:id="12887"/>
      <w:r>
        <w:rPr>
          <w:rtl/>
        </w:rPr>
        <w:t xml:space="preserve">כל </w:t>
      </w:r>
      <w:bookmarkStart w:id="12888" w:name="_ETM_Q25_582729"/>
      <w:bookmarkEnd w:id="12888"/>
      <w:r>
        <w:rPr>
          <w:rFonts w:hint="cs"/>
          <w:rtl/>
        </w:rPr>
        <w:t>ארבעת</w:t>
      </w:r>
      <w:r>
        <w:rPr>
          <w:rtl/>
        </w:rPr>
        <w:t xml:space="preserve"> </w:t>
      </w:r>
      <w:bookmarkStart w:id="12889" w:name="_ETM_Q25_583179"/>
      <w:bookmarkEnd w:id="12889"/>
      <w:r>
        <w:rPr>
          <w:rtl/>
        </w:rPr>
        <w:t xml:space="preserve">הבנים </w:t>
      </w:r>
      <w:bookmarkStart w:id="12890" w:name="_ETM_Q25_583509"/>
      <w:bookmarkEnd w:id="12890"/>
      <w:r>
        <w:rPr>
          <w:rtl/>
        </w:rPr>
        <w:t xml:space="preserve">האלה </w:t>
      </w:r>
      <w:bookmarkStart w:id="12891" w:name="_ETM_Q25_583749"/>
      <w:bookmarkEnd w:id="12891"/>
      <w:r>
        <w:rPr>
          <w:rtl/>
        </w:rPr>
        <w:t>מגיעים</w:t>
      </w:r>
      <w:r w:rsidR="009C0F43">
        <w:rPr>
          <w:rFonts w:hint="cs"/>
          <w:rtl/>
        </w:rPr>
        <w:t>.</w:t>
      </w:r>
      <w:r>
        <w:rPr>
          <w:rFonts w:hint="cs"/>
          <w:rtl/>
        </w:rPr>
        <w:t xml:space="preserve"> זה</w:t>
      </w:r>
      <w:r>
        <w:rPr>
          <w:rtl/>
        </w:rPr>
        <w:t xml:space="preserve"> </w:t>
      </w:r>
      <w:bookmarkStart w:id="12892" w:name="_ETM_Q25_584740"/>
      <w:bookmarkEnd w:id="12892"/>
      <w:r>
        <w:rPr>
          <w:rtl/>
        </w:rPr>
        <w:t xml:space="preserve">שואל </w:t>
      </w:r>
      <w:bookmarkStart w:id="12893" w:name="_ETM_Q25_585429"/>
      <w:bookmarkEnd w:id="12893"/>
      <w:r>
        <w:rPr>
          <w:rtl/>
        </w:rPr>
        <w:t>ש</w:t>
      </w:r>
      <w:r>
        <w:rPr>
          <w:rFonts w:hint="cs"/>
          <w:rtl/>
        </w:rPr>
        <w:t xml:space="preserve">אלת </w:t>
      </w:r>
      <w:bookmarkStart w:id="12894" w:name="_ETM_Q25_583731"/>
      <w:bookmarkEnd w:id="12894"/>
      <w:r>
        <w:rPr>
          <w:rFonts w:hint="cs"/>
          <w:rtl/>
        </w:rPr>
        <w:t>חכם</w:t>
      </w:r>
      <w:r w:rsidR="009C0F43">
        <w:rPr>
          <w:rFonts w:hint="cs"/>
          <w:rtl/>
        </w:rPr>
        <w:t>;</w:t>
      </w:r>
      <w:r>
        <w:rPr>
          <w:rtl/>
        </w:rPr>
        <w:t xml:space="preserve"> </w:t>
      </w:r>
      <w:bookmarkStart w:id="12895" w:name="_ETM_Q25_586509"/>
      <w:bookmarkEnd w:id="12895"/>
      <w:r>
        <w:rPr>
          <w:rtl/>
        </w:rPr>
        <w:t xml:space="preserve">ההוא </w:t>
      </w:r>
      <w:bookmarkStart w:id="12896" w:name="_ETM_Q25_586719"/>
      <w:bookmarkEnd w:id="12896"/>
      <w:r>
        <w:rPr>
          <w:rtl/>
        </w:rPr>
        <w:t>מתריס</w:t>
      </w:r>
      <w:r w:rsidR="009C0F43">
        <w:rPr>
          <w:rFonts w:hint="cs"/>
          <w:rtl/>
        </w:rPr>
        <w:t>;</w:t>
      </w:r>
      <w:r>
        <w:rPr>
          <w:rFonts w:hint="cs"/>
          <w:rtl/>
        </w:rPr>
        <w:t xml:space="preserve"> ההוא</w:t>
      </w:r>
      <w:r w:rsidR="009C0F43">
        <w:rPr>
          <w:rFonts w:hint="cs"/>
          <w:rtl/>
        </w:rPr>
        <w:t>,</w:t>
      </w:r>
      <w:r>
        <w:rPr>
          <w:rtl/>
        </w:rPr>
        <w:t xml:space="preserve"> </w:t>
      </w:r>
      <w:bookmarkStart w:id="12897" w:name="_ETM_Q25_587770"/>
      <w:bookmarkEnd w:id="12897"/>
      <w:r>
        <w:rPr>
          <w:rtl/>
        </w:rPr>
        <w:t>מסכן</w:t>
      </w:r>
      <w:r w:rsidR="009C0F43">
        <w:rPr>
          <w:rFonts w:hint="cs"/>
          <w:rtl/>
        </w:rPr>
        <w:t>,</w:t>
      </w:r>
      <w:r>
        <w:rPr>
          <w:rtl/>
        </w:rPr>
        <w:t xml:space="preserve"> </w:t>
      </w:r>
      <w:bookmarkStart w:id="12898" w:name="_ETM_Q25_588339"/>
      <w:bookmarkEnd w:id="12898"/>
      <w:r>
        <w:rPr>
          <w:rtl/>
        </w:rPr>
        <w:t>תם</w:t>
      </w:r>
      <w:r>
        <w:rPr>
          <w:rFonts w:hint="cs"/>
          <w:rtl/>
        </w:rPr>
        <w:t>, תמימות</w:t>
      </w:r>
      <w:r w:rsidR="009C0F43">
        <w:rPr>
          <w:rFonts w:hint="cs"/>
          <w:rtl/>
        </w:rPr>
        <w:t>;</w:t>
      </w:r>
      <w:r>
        <w:rPr>
          <w:rtl/>
        </w:rPr>
        <w:t xml:space="preserve"> </w:t>
      </w:r>
      <w:bookmarkStart w:id="12899" w:name="_ETM_Q25_589450"/>
      <w:bookmarkEnd w:id="12899"/>
      <w:r>
        <w:rPr>
          <w:rtl/>
        </w:rPr>
        <w:t xml:space="preserve">ההוא </w:t>
      </w:r>
      <w:bookmarkStart w:id="12900" w:name="_ETM_Q25_589599"/>
      <w:bookmarkEnd w:id="12900"/>
      <w:r>
        <w:rPr>
          <w:rtl/>
        </w:rPr>
        <w:t xml:space="preserve">בכלל </w:t>
      </w:r>
      <w:bookmarkStart w:id="12901" w:name="_ETM_Q25_589810"/>
      <w:bookmarkEnd w:id="12901"/>
      <w:r>
        <w:rPr>
          <w:rtl/>
        </w:rPr>
        <w:t xml:space="preserve">לא </w:t>
      </w:r>
      <w:bookmarkStart w:id="12902" w:name="_ETM_Q25_589959"/>
      <w:bookmarkEnd w:id="12902"/>
      <w:r>
        <w:rPr>
          <w:rFonts w:hint="cs"/>
          <w:rtl/>
        </w:rPr>
        <w:t>יודע</w:t>
      </w:r>
      <w:r>
        <w:rPr>
          <w:rtl/>
        </w:rPr>
        <w:t xml:space="preserve"> </w:t>
      </w:r>
      <w:bookmarkStart w:id="12903" w:name="_ETM_Q25_590079"/>
      <w:bookmarkEnd w:id="12903"/>
      <w:r>
        <w:rPr>
          <w:rFonts w:hint="cs"/>
          <w:rtl/>
        </w:rPr>
        <w:t xml:space="preserve">לשאול, </w:t>
      </w:r>
      <w:bookmarkStart w:id="12904" w:name="_ETM_Q25_590920"/>
      <w:bookmarkStart w:id="12905" w:name="_ETM_Q25_591099"/>
      <w:bookmarkStart w:id="12906" w:name="_ETM_Q25_591279"/>
      <w:bookmarkStart w:id="12907" w:name="_ETM_Q25_591429"/>
      <w:bookmarkStart w:id="12908" w:name="_ETM_Q25_591759"/>
      <w:bookmarkEnd w:id="12904"/>
      <w:bookmarkEnd w:id="12905"/>
      <w:bookmarkEnd w:id="12906"/>
      <w:bookmarkEnd w:id="12907"/>
      <w:bookmarkEnd w:id="12908"/>
      <w:r>
        <w:rPr>
          <w:rtl/>
        </w:rPr>
        <w:t xml:space="preserve">אבל </w:t>
      </w:r>
      <w:bookmarkStart w:id="12909" w:name="_ETM_Q25_591969"/>
      <w:bookmarkEnd w:id="12909"/>
      <w:r>
        <w:rPr>
          <w:rtl/>
        </w:rPr>
        <w:t xml:space="preserve">הוא </w:t>
      </w:r>
      <w:bookmarkStart w:id="12910" w:name="_ETM_Q25_591999"/>
      <w:bookmarkEnd w:id="12910"/>
      <w:r>
        <w:rPr>
          <w:rtl/>
        </w:rPr>
        <w:t xml:space="preserve">מגיע </w:t>
      </w:r>
      <w:bookmarkStart w:id="12911" w:name="_ETM_Q25_592270"/>
      <w:bookmarkEnd w:id="12911"/>
      <w:r>
        <w:rPr>
          <w:rtl/>
        </w:rPr>
        <w:t>לשולחן</w:t>
      </w:r>
      <w:r>
        <w:rPr>
          <w:rFonts w:hint="cs"/>
          <w:rtl/>
        </w:rPr>
        <w:t>.</w:t>
      </w:r>
      <w:r>
        <w:rPr>
          <w:rtl/>
        </w:rPr>
        <w:t xml:space="preserve"> </w:t>
      </w:r>
      <w:bookmarkStart w:id="12912" w:name="_ETM_Q25_593299"/>
      <w:bookmarkEnd w:id="12912"/>
      <w:r>
        <w:rPr>
          <w:rtl/>
        </w:rPr>
        <w:t xml:space="preserve">יש </w:t>
      </w:r>
      <w:bookmarkStart w:id="12913" w:name="_ETM_Q25_593479"/>
      <w:bookmarkEnd w:id="12913"/>
      <w:r>
        <w:rPr>
          <w:rtl/>
        </w:rPr>
        <w:t xml:space="preserve">את </w:t>
      </w:r>
      <w:bookmarkStart w:id="12914" w:name="_ETM_Q25_593540"/>
      <w:bookmarkEnd w:id="12914"/>
      <w:r>
        <w:rPr>
          <w:rtl/>
        </w:rPr>
        <w:t xml:space="preserve">הבן </w:t>
      </w:r>
      <w:bookmarkStart w:id="12915" w:name="_ETM_Q25_593720"/>
      <w:bookmarkEnd w:id="12915"/>
      <w:r>
        <w:rPr>
          <w:rtl/>
        </w:rPr>
        <w:t xml:space="preserve">החמישי </w:t>
      </w:r>
      <w:bookmarkStart w:id="12916" w:name="_ETM_Q25_594080"/>
      <w:bookmarkEnd w:id="12916"/>
      <w:r>
        <w:rPr>
          <w:rtl/>
        </w:rPr>
        <w:t>ש</w:t>
      </w:r>
      <w:r>
        <w:rPr>
          <w:rFonts w:hint="cs"/>
          <w:rtl/>
        </w:rPr>
        <w:t>בכלל</w:t>
      </w:r>
      <w:r>
        <w:rPr>
          <w:rtl/>
        </w:rPr>
        <w:t xml:space="preserve"> </w:t>
      </w:r>
      <w:bookmarkStart w:id="12917" w:name="_ETM_Q25_594320"/>
      <w:bookmarkEnd w:id="12917"/>
      <w:r>
        <w:rPr>
          <w:rtl/>
        </w:rPr>
        <w:t xml:space="preserve">לא </w:t>
      </w:r>
      <w:bookmarkStart w:id="12918" w:name="_ETM_Q25_594380"/>
      <w:bookmarkEnd w:id="12918"/>
      <w:r>
        <w:rPr>
          <w:rtl/>
        </w:rPr>
        <w:t xml:space="preserve">מגיע </w:t>
      </w:r>
      <w:bookmarkStart w:id="12919" w:name="_ETM_Q25_594680"/>
      <w:bookmarkEnd w:id="12919"/>
      <w:r>
        <w:rPr>
          <w:rtl/>
        </w:rPr>
        <w:t>לש</w:t>
      </w:r>
      <w:r>
        <w:rPr>
          <w:rFonts w:hint="cs"/>
          <w:rtl/>
        </w:rPr>
        <w:t>ם.</w:t>
      </w:r>
      <w:r>
        <w:rPr>
          <w:rtl/>
        </w:rPr>
        <w:t xml:space="preserve"> </w:t>
      </w:r>
      <w:bookmarkStart w:id="12920" w:name="_ETM_Q25_595720"/>
      <w:bookmarkEnd w:id="12920"/>
      <w:r>
        <w:rPr>
          <w:rtl/>
        </w:rPr>
        <w:t>המט</w:t>
      </w:r>
      <w:r>
        <w:rPr>
          <w:rFonts w:hint="cs"/>
          <w:rtl/>
        </w:rPr>
        <w:t>ל</w:t>
      </w:r>
      <w:r>
        <w:rPr>
          <w:rtl/>
        </w:rPr>
        <w:t xml:space="preserve">ה </w:t>
      </w:r>
      <w:bookmarkStart w:id="12921" w:name="_ETM_Q25_596409"/>
      <w:bookmarkEnd w:id="12921"/>
      <w:r>
        <w:rPr>
          <w:rtl/>
        </w:rPr>
        <w:t>שלנו</w:t>
      </w:r>
      <w:r>
        <w:rPr>
          <w:rFonts w:hint="cs"/>
          <w:rtl/>
        </w:rPr>
        <w:t>, ודאי</w:t>
      </w:r>
      <w:r>
        <w:rPr>
          <w:rtl/>
        </w:rPr>
        <w:t xml:space="preserve"> </w:t>
      </w:r>
      <w:bookmarkStart w:id="12922" w:name="_ETM_Q25_597729"/>
      <w:bookmarkEnd w:id="12922"/>
      <w:r>
        <w:rPr>
          <w:rtl/>
        </w:rPr>
        <w:t>כ</w:t>
      </w:r>
      <w:bookmarkStart w:id="12923" w:name="_ETM_Q25_597820"/>
      <w:bookmarkEnd w:id="12923"/>
      <w:r>
        <w:rPr>
          <w:rtl/>
        </w:rPr>
        <w:t xml:space="preserve">אנשים </w:t>
      </w:r>
      <w:bookmarkStart w:id="12924" w:name="_ETM_Q25_598180"/>
      <w:bookmarkEnd w:id="12924"/>
      <w:r>
        <w:rPr>
          <w:rtl/>
        </w:rPr>
        <w:t xml:space="preserve">שמבינים </w:t>
      </w:r>
      <w:bookmarkStart w:id="12925" w:name="_ETM_Q25_599050"/>
      <w:bookmarkEnd w:id="12925"/>
      <w:r>
        <w:rPr>
          <w:rtl/>
        </w:rPr>
        <w:t xml:space="preserve">את </w:t>
      </w:r>
      <w:bookmarkStart w:id="12926" w:name="_ETM_Q25_599140"/>
      <w:bookmarkEnd w:id="12926"/>
      <w:r>
        <w:rPr>
          <w:rtl/>
        </w:rPr>
        <w:t xml:space="preserve">המשמעות </w:t>
      </w:r>
      <w:bookmarkStart w:id="12927" w:name="_ETM_Q25_599770"/>
      <w:bookmarkEnd w:id="12927"/>
      <w:r>
        <w:rPr>
          <w:rtl/>
        </w:rPr>
        <w:t xml:space="preserve">של </w:t>
      </w:r>
      <w:bookmarkStart w:id="12928" w:name="_ETM_Q25_599979"/>
      <w:bookmarkEnd w:id="12928"/>
      <w:r>
        <w:rPr>
          <w:rtl/>
        </w:rPr>
        <w:t>ל</w:t>
      </w:r>
      <w:r>
        <w:rPr>
          <w:rFonts w:hint="cs"/>
          <w:rtl/>
        </w:rPr>
        <w:t>יל ה</w:t>
      </w:r>
      <w:r>
        <w:rPr>
          <w:rtl/>
        </w:rPr>
        <w:t>סדר</w:t>
      </w:r>
      <w:r>
        <w:rPr>
          <w:rFonts w:hint="cs"/>
          <w:rtl/>
        </w:rPr>
        <w:t>,</w:t>
      </w:r>
      <w:r>
        <w:rPr>
          <w:rtl/>
        </w:rPr>
        <w:t xml:space="preserve"> </w:t>
      </w:r>
      <w:bookmarkStart w:id="12929" w:name="_ETM_Q25_600860"/>
      <w:bookmarkEnd w:id="12929"/>
      <w:r>
        <w:rPr>
          <w:rtl/>
        </w:rPr>
        <w:t xml:space="preserve">זה </w:t>
      </w:r>
      <w:bookmarkStart w:id="12930" w:name="_ETM_Q25_601040"/>
      <w:bookmarkEnd w:id="12930"/>
      <w:r>
        <w:rPr>
          <w:rtl/>
        </w:rPr>
        <w:t xml:space="preserve">לאתר </w:t>
      </w:r>
      <w:bookmarkStart w:id="12931" w:name="_ETM_Q25_601579"/>
      <w:bookmarkStart w:id="12932" w:name="_ETM_Q25_601790"/>
      <w:bookmarkEnd w:id="12931"/>
      <w:bookmarkEnd w:id="12932"/>
      <w:r>
        <w:rPr>
          <w:rtl/>
        </w:rPr>
        <w:t xml:space="preserve">את </w:t>
      </w:r>
      <w:bookmarkStart w:id="12933" w:name="_ETM_Q25_601880"/>
      <w:bookmarkEnd w:id="12933"/>
      <w:r>
        <w:rPr>
          <w:rFonts w:hint="cs"/>
          <w:rtl/>
        </w:rPr>
        <w:t>הילד</w:t>
      </w:r>
      <w:r>
        <w:rPr>
          <w:rtl/>
        </w:rPr>
        <w:t xml:space="preserve"> </w:t>
      </w:r>
      <w:bookmarkStart w:id="12934" w:name="_ETM_Q25_601939"/>
      <w:bookmarkEnd w:id="12934"/>
      <w:r>
        <w:rPr>
          <w:rFonts w:hint="cs"/>
          <w:rtl/>
        </w:rPr>
        <w:t>ה</w:t>
      </w:r>
      <w:r>
        <w:rPr>
          <w:rtl/>
        </w:rPr>
        <w:t xml:space="preserve">חמישי </w:t>
      </w:r>
      <w:bookmarkStart w:id="12935" w:name="_ETM_Q25_602329"/>
      <w:bookmarkEnd w:id="12935"/>
      <w:r>
        <w:rPr>
          <w:rtl/>
        </w:rPr>
        <w:t>הזה</w:t>
      </w:r>
      <w:r>
        <w:rPr>
          <w:rFonts w:hint="cs"/>
          <w:rtl/>
        </w:rPr>
        <w:t>.</w:t>
      </w:r>
      <w:r>
        <w:rPr>
          <w:rtl/>
        </w:rPr>
        <w:t xml:space="preserve"> </w:t>
      </w:r>
      <w:bookmarkStart w:id="12936" w:name="_ETM_Q25_603290"/>
      <w:bookmarkEnd w:id="12936"/>
      <w:r>
        <w:rPr>
          <w:rtl/>
        </w:rPr>
        <w:t xml:space="preserve">בסוף </w:t>
      </w:r>
      <w:bookmarkStart w:id="12937" w:name="_ETM_Q25_603860"/>
      <w:bookmarkEnd w:id="12937"/>
      <w:r>
        <w:rPr>
          <w:rtl/>
        </w:rPr>
        <w:t xml:space="preserve">לא </w:t>
      </w:r>
      <w:bookmarkStart w:id="12938" w:name="_ETM_Q25_604159"/>
      <w:bookmarkStart w:id="12939" w:name="_ETM_Q25_605240"/>
      <w:bookmarkStart w:id="12940" w:name="_ETM_Q25_605510"/>
      <w:bookmarkEnd w:id="12938"/>
      <w:bookmarkEnd w:id="12939"/>
      <w:bookmarkEnd w:id="12940"/>
      <w:r>
        <w:rPr>
          <w:rtl/>
        </w:rPr>
        <w:t xml:space="preserve">לחכות </w:t>
      </w:r>
      <w:bookmarkStart w:id="12941" w:name="_ETM_Q25_605870"/>
      <w:bookmarkEnd w:id="12941"/>
      <w:r>
        <w:rPr>
          <w:rtl/>
        </w:rPr>
        <w:t>ש</w:t>
      </w:r>
      <w:r>
        <w:rPr>
          <w:rFonts w:hint="cs"/>
          <w:rtl/>
        </w:rPr>
        <w:t xml:space="preserve">הוא </w:t>
      </w:r>
      <w:r>
        <w:rPr>
          <w:rtl/>
        </w:rPr>
        <w:t xml:space="preserve">יבוא </w:t>
      </w:r>
      <w:bookmarkStart w:id="12942" w:name="_ETM_Q25_606260"/>
      <w:bookmarkEnd w:id="12942"/>
      <w:r>
        <w:rPr>
          <w:rtl/>
        </w:rPr>
        <w:t xml:space="preserve">אלינו </w:t>
      </w:r>
      <w:bookmarkStart w:id="12943" w:name="_ETM_Q25_606920"/>
      <w:bookmarkEnd w:id="12943"/>
      <w:r w:rsidR="009C0F43">
        <w:rPr>
          <w:rFonts w:hint="cs"/>
          <w:rtl/>
        </w:rPr>
        <w:t xml:space="preserve">– </w:t>
      </w:r>
      <w:r>
        <w:rPr>
          <w:rtl/>
        </w:rPr>
        <w:t xml:space="preserve">ללכת </w:t>
      </w:r>
      <w:bookmarkStart w:id="12944" w:name="_ETM_Q25_607279"/>
      <w:bookmarkEnd w:id="12944"/>
      <w:r>
        <w:rPr>
          <w:rtl/>
        </w:rPr>
        <w:t xml:space="preserve">להביא </w:t>
      </w:r>
      <w:bookmarkStart w:id="12945" w:name="_ETM_Q25_607730"/>
      <w:bookmarkEnd w:id="12945"/>
      <w:r>
        <w:rPr>
          <w:rtl/>
        </w:rPr>
        <w:t>אותו</w:t>
      </w:r>
      <w:r>
        <w:rPr>
          <w:rFonts w:hint="cs"/>
          <w:rtl/>
        </w:rPr>
        <w:t>,</w:t>
      </w:r>
      <w:r>
        <w:rPr>
          <w:rtl/>
        </w:rPr>
        <w:t xml:space="preserve"> </w:t>
      </w:r>
      <w:bookmarkStart w:id="12946" w:name="_ETM_Q25_608029"/>
      <w:bookmarkEnd w:id="12946"/>
      <w:r>
        <w:rPr>
          <w:rtl/>
        </w:rPr>
        <w:t xml:space="preserve">לקרוא </w:t>
      </w:r>
      <w:bookmarkStart w:id="12947" w:name="_ETM_Q25_608450"/>
      <w:bookmarkEnd w:id="12947"/>
      <w:r>
        <w:rPr>
          <w:rtl/>
        </w:rPr>
        <w:t>לו</w:t>
      </w:r>
      <w:r>
        <w:rPr>
          <w:rFonts w:hint="cs"/>
          <w:rtl/>
        </w:rPr>
        <w:t>,</w:t>
      </w:r>
      <w:r>
        <w:rPr>
          <w:rtl/>
        </w:rPr>
        <w:t xml:space="preserve"> </w:t>
      </w:r>
      <w:bookmarkStart w:id="12948" w:name="_ETM_Q25_609160"/>
      <w:bookmarkEnd w:id="12948"/>
      <w:r>
        <w:rPr>
          <w:rtl/>
        </w:rPr>
        <w:t xml:space="preserve">וזה </w:t>
      </w:r>
      <w:bookmarkStart w:id="12949" w:name="_ETM_Q25_609430"/>
      <w:bookmarkEnd w:id="12949"/>
      <w:r>
        <w:rPr>
          <w:rtl/>
        </w:rPr>
        <w:t xml:space="preserve">הבן </w:t>
      </w:r>
      <w:bookmarkStart w:id="12950" w:name="_ETM_Q25_609670"/>
      <w:bookmarkEnd w:id="12950"/>
      <w:r>
        <w:rPr>
          <w:rtl/>
        </w:rPr>
        <w:t xml:space="preserve">החמישי </w:t>
      </w:r>
      <w:bookmarkStart w:id="12951" w:name="_ETM_Q25_610120"/>
      <w:bookmarkEnd w:id="12951"/>
      <w:r>
        <w:rPr>
          <w:rtl/>
        </w:rPr>
        <w:t>ב</w:t>
      </w:r>
      <w:r>
        <w:rPr>
          <w:rFonts w:hint="cs"/>
          <w:rtl/>
        </w:rPr>
        <w:t>ה</w:t>
      </w:r>
      <w:r>
        <w:rPr>
          <w:rtl/>
        </w:rPr>
        <w:t>גדה</w:t>
      </w:r>
      <w:r w:rsidR="009C0F43">
        <w:rPr>
          <w:rFonts w:hint="cs"/>
          <w:rtl/>
        </w:rPr>
        <w:t>,</w:t>
      </w:r>
      <w:r>
        <w:rPr>
          <w:rtl/>
        </w:rPr>
        <w:t xml:space="preserve"> </w:t>
      </w:r>
      <w:bookmarkStart w:id="12952" w:name="_ETM_Q25_610510"/>
      <w:bookmarkEnd w:id="12952"/>
      <w:r>
        <w:rPr>
          <w:rtl/>
        </w:rPr>
        <w:t>ש</w:t>
      </w:r>
      <w:r>
        <w:rPr>
          <w:rFonts w:hint="cs"/>
          <w:rtl/>
        </w:rPr>
        <w:t>אינו</w:t>
      </w:r>
      <w:r>
        <w:rPr>
          <w:rtl/>
        </w:rPr>
        <w:t xml:space="preserve"> </w:t>
      </w:r>
      <w:bookmarkStart w:id="12953" w:name="_ETM_Q25_610750"/>
      <w:bookmarkEnd w:id="12953"/>
      <w:r>
        <w:rPr>
          <w:rtl/>
        </w:rPr>
        <w:t>מוזכר</w:t>
      </w:r>
      <w:r>
        <w:rPr>
          <w:rFonts w:hint="cs"/>
          <w:rtl/>
        </w:rPr>
        <w:t>.</w:t>
      </w:r>
      <w:bookmarkStart w:id="12954" w:name="_ETM_Q25_612450"/>
      <w:bookmarkEnd w:id="12954"/>
      <w:r>
        <w:rPr>
          <w:rFonts w:hint="cs"/>
          <w:rtl/>
        </w:rPr>
        <w:t xml:space="preserve"> </w:t>
      </w:r>
      <w:r>
        <w:rPr>
          <w:rtl/>
        </w:rPr>
        <w:t xml:space="preserve">מה </w:t>
      </w:r>
      <w:bookmarkStart w:id="12955" w:name="_ETM_Q25_612690"/>
      <w:bookmarkEnd w:id="12955"/>
      <w:r>
        <w:rPr>
          <w:rFonts w:hint="cs"/>
          <w:rtl/>
        </w:rPr>
        <w:t>הבן</w:t>
      </w:r>
      <w:r>
        <w:rPr>
          <w:rtl/>
        </w:rPr>
        <w:t xml:space="preserve"> </w:t>
      </w:r>
      <w:bookmarkStart w:id="12956" w:name="_ETM_Q25_612840"/>
      <w:bookmarkEnd w:id="12956"/>
      <w:r>
        <w:rPr>
          <w:rtl/>
        </w:rPr>
        <w:t xml:space="preserve">החמישי </w:t>
      </w:r>
      <w:bookmarkStart w:id="12957" w:name="_ETM_Q25_613230"/>
      <w:bookmarkEnd w:id="12957"/>
      <w:r>
        <w:rPr>
          <w:rtl/>
        </w:rPr>
        <w:t>הזה</w:t>
      </w:r>
      <w:r>
        <w:rPr>
          <w:rFonts w:hint="cs"/>
          <w:rtl/>
        </w:rPr>
        <w:t>?</w:t>
      </w:r>
      <w:r>
        <w:rPr>
          <w:rtl/>
        </w:rPr>
        <w:t xml:space="preserve"> </w:t>
      </w:r>
      <w:bookmarkStart w:id="12958" w:name="_ETM_Q25_613379"/>
      <w:bookmarkEnd w:id="12958"/>
      <w:r>
        <w:rPr>
          <w:rtl/>
        </w:rPr>
        <w:t xml:space="preserve">הוא </w:t>
      </w:r>
      <w:bookmarkStart w:id="12959" w:name="_ETM_Q25_613410"/>
      <w:bookmarkEnd w:id="12959"/>
      <w:r>
        <w:rPr>
          <w:rtl/>
        </w:rPr>
        <w:t xml:space="preserve">לא </w:t>
      </w:r>
      <w:bookmarkStart w:id="12960" w:name="_ETM_Q25_613530"/>
      <w:bookmarkEnd w:id="12960"/>
      <w:r>
        <w:rPr>
          <w:rtl/>
        </w:rPr>
        <w:t xml:space="preserve">שואל </w:t>
      </w:r>
      <w:bookmarkStart w:id="12961" w:name="_ETM_Q25_613800"/>
      <w:bookmarkEnd w:id="12961"/>
      <w:r>
        <w:rPr>
          <w:rtl/>
        </w:rPr>
        <w:t>כלום</w:t>
      </w:r>
      <w:r>
        <w:rPr>
          <w:rFonts w:hint="cs"/>
          <w:rtl/>
        </w:rPr>
        <w:t>, רק הוא, איך</w:t>
      </w:r>
      <w:r>
        <w:rPr>
          <w:rtl/>
        </w:rPr>
        <w:t xml:space="preserve"> </w:t>
      </w:r>
      <w:bookmarkStart w:id="12962" w:name="_ETM_Q25_614920"/>
      <w:bookmarkEnd w:id="12962"/>
      <w:r>
        <w:rPr>
          <w:rtl/>
        </w:rPr>
        <w:t>אומרים</w:t>
      </w:r>
      <w:r>
        <w:rPr>
          <w:rFonts w:hint="cs"/>
          <w:rtl/>
        </w:rPr>
        <w:t>,</w:t>
      </w:r>
      <w:r>
        <w:rPr>
          <w:rtl/>
        </w:rPr>
        <w:t xml:space="preserve"> </w:t>
      </w:r>
      <w:bookmarkStart w:id="12963" w:name="_ETM_Q25_615249"/>
      <w:bookmarkEnd w:id="12963"/>
      <w:r>
        <w:rPr>
          <w:rtl/>
        </w:rPr>
        <w:t xml:space="preserve">קודם </w:t>
      </w:r>
      <w:bookmarkStart w:id="12964" w:name="_ETM_Q25_615519"/>
      <w:bookmarkEnd w:id="12964"/>
      <w:r>
        <w:rPr>
          <w:rtl/>
        </w:rPr>
        <w:t>כ</w:t>
      </w:r>
      <w:r>
        <w:rPr>
          <w:rFonts w:hint="cs"/>
          <w:rtl/>
        </w:rPr>
        <w:t>ו</w:t>
      </w:r>
      <w:r>
        <w:rPr>
          <w:rtl/>
        </w:rPr>
        <w:t xml:space="preserve">ל </w:t>
      </w:r>
      <w:bookmarkStart w:id="12965" w:name="_ETM_Q25_615700"/>
      <w:bookmarkEnd w:id="12965"/>
      <w:r>
        <w:rPr>
          <w:rtl/>
        </w:rPr>
        <w:t xml:space="preserve">רוצה </w:t>
      </w:r>
      <w:bookmarkStart w:id="12966" w:name="_ETM_Q25_615969"/>
      <w:bookmarkStart w:id="12967" w:name="_ETM_Q25_616150"/>
      <w:bookmarkStart w:id="12968" w:name="_ETM_Q25_616269"/>
      <w:bookmarkEnd w:id="12966"/>
      <w:bookmarkEnd w:id="12967"/>
      <w:bookmarkEnd w:id="12968"/>
      <w:r>
        <w:rPr>
          <w:rtl/>
        </w:rPr>
        <w:t xml:space="preserve">שנביא </w:t>
      </w:r>
      <w:bookmarkStart w:id="12969" w:name="_ETM_Q25_616659"/>
      <w:bookmarkEnd w:id="12969"/>
      <w:r>
        <w:rPr>
          <w:rtl/>
        </w:rPr>
        <w:t>אותו</w:t>
      </w:r>
      <w:r w:rsidR="009C0F43">
        <w:rPr>
          <w:rFonts w:hint="cs"/>
          <w:rtl/>
        </w:rPr>
        <w:t>,</w:t>
      </w:r>
      <w:r>
        <w:rPr>
          <w:rtl/>
        </w:rPr>
        <w:t xml:space="preserve"> </w:t>
      </w:r>
      <w:bookmarkStart w:id="12970" w:name="_ETM_Q25_617319"/>
      <w:bookmarkEnd w:id="12970"/>
      <w:r>
        <w:rPr>
          <w:rtl/>
        </w:rPr>
        <w:t xml:space="preserve">ואנחנו </w:t>
      </w:r>
      <w:bookmarkStart w:id="12971" w:name="_ETM_Q25_617680"/>
      <w:bookmarkEnd w:id="12971"/>
      <w:r>
        <w:rPr>
          <w:rtl/>
        </w:rPr>
        <w:t xml:space="preserve">כבר </w:t>
      </w:r>
      <w:bookmarkStart w:id="12972" w:name="_ETM_Q25_617950"/>
      <w:bookmarkEnd w:id="12972"/>
      <w:r>
        <w:rPr>
          <w:rFonts w:hint="cs"/>
          <w:rtl/>
        </w:rPr>
        <w:t>נ</w:t>
      </w:r>
      <w:r>
        <w:rPr>
          <w:rtl/>
        </w:rPr>
        <w:t xml:space="preserve">ווסת </w:t>
      </w:r>
      <w:bookmarkStart w:id="12973" w:name="_ETM_Q25_618430"/>
      <w:bookmarkEnd w:id="12973"/>
      <w:r>
        <w:rPr>
          <w:rtl/>
        </w:rPr>
        <w:t>אותו</w:t>
      </w:r>
      <w:r w:rsidR="009C0F43">
        <w:rPr>
          <w:rFonts w:hint="cs"/>
          <w:rtl/>
        </w:rPr>
        <w:t>,</w:t>
      </w:r>
      <w:r>
        <w:rPr>
          <w:rtl/>
        </w:rPr>
        <w:t xml:space="preserve"> </w:t>
      </w:r>
      <w:bookmarkStart w:id="12974" w:name="_ETM_Q25_618609"/>
      <w:bookmarkEnd w:id="12974"/>
      <w:r>
        <w:rPr>
          <w:rtl/>
        </w:rPr>
        <w:t xml:space="preserve">לפי </w:t>
      </w:r>
      <w:bookmarkStart w:id="12975" w:name="_ETM_Q25_619629"/>
      <w:bookmarkEnd w:id="12975"/>
      <w:r>
        <w:rPr>
          <w:rtl/>
        </w:rPr>
        <w:t xml:space="preserve">החוכמה </w:t>
      </w:r>
      <w:bookmarkStart w:id="12976" w:name="_ETM_Q25_620409"/>
      <w:bookmarkEnd w:id="12976"/>
      <w:r>
        <w:rPr>
          <w:rtl/>
        </w:rPr>
        <w:t>שלו</w:t>
      </w:r>
      <w:r w:rsidR="009C0F43">
        <w:rPr>
          <w:rFonts w:hint="cs"/>
          <w:rtl/>
        </w:rPr>
        <w:t>,</w:t>
      </w:r>
      <w:r>
        <w:rPr>
          <w:rtl/>
        </w:rPr>
        <w:t xml:space="preserve"> </w:t>
      </w:r>
      <w:bookmarkStart w:id="12977" w:name="_ETM_Q25_620650"/>
      <w:bookmarkEnd w:id="12977"/>
      <w:r>
        <w:rPr>
          <w:rtl/>
        </w:rPr>
        <w:t>ה</w:t>
      </w:r>
      <w:r>
        <w:rPr>
          <w:rFonts w:hint="cs"/>
          <w:rtl/>
        </w:rPr>
        <w:t xml:space="preserve">אם </w:t>
      </w:r>
      <w:bookmarkStart w:id="12978" w:name="_ETM_Q25_621333"/>
      <w:bookmarkEnd w:id="12978"/>
      <w:r>
        <w:rPr>
          <w:rFonts w:hint="cs"/>
          <w:rtl/>
        </w:rPr>
        <w:t>הוא שייך</w:t>
      </w:r>
      <w:r>
        <w:rPr>
          <w:rtl/>
        </w:rPr>
        <w:t xml:space="preserve"> </w:t>
      </w:r>
      <w:bookmarkStart w:id="12979" w:name="_ETM_Q25_621099"/>
      <w:bookmarkEnd w:id="12979"/>
      <w:r>
        <w:rPr>
          <w:rtl/>
        </w:rPr>
        <w:t>לחכם</w:t>
      </w:r>
      <w:r>
        <w:rPr>
          <w:rFonts w:hint="cs"/>
          <w:rtl/>
        </w:rPr>
        <w:t>, לתם,</w:t>
      </w:r>
      <w:r>
        <w:rPr>
          <w:rtl/>
        </w:rPr>
        <w:t xml:space="preserve"> </w:t>
      </w:r>
      <w:bookmarkStart w:id="12980" w:name="_ETM_Q25_622269"/>
      <w:bookmarkEnd w:id="12980"/>
      <w:r>
        <w:rPr>
          <w:rFonts w:hint="cs"/>
          <w:rtl/>
        </w:rPr>
        <w:t xml:space="preserve">לזה </w:t>
      </w:r>
      <w:r>
        <w:rPr>
          <w:rtl/>
        </w:rPr>
        <w:t xml:space="preserve">שאינו </w:t>
      </w:r>
      <w:bookmarkStart w:id="12981" w:name="_ETM_Q25_622450"/>
      <w:bookmarkEnd w:id="12981"/>
      <w:r>
        <w:rPr>
          <w:rtl/>
        </w:rPr>
        <w:t xml:space="preserve">יודע </w:t>
      </w:r>
      <w:bookmarkStart w:id="12982" w:name="_ETM_Q25_622629"/>
      <w:bookmarkEnd w:id="12982"/>
      <w:r>
        <w:rPr>
          <w:rtl/>
        </w:rPr>
        <w:t>לשאול</w:t>
      </w:r>
      <w:r>
        <w:rPr>
          <w:rFonts w:hint="cs"/>
          <w:rtl/>
        </w:rPr>
        <w:t>.</w:t>
      </w:r>
    </w:p>
    <w:p w:rsidR="00B87DB4" w:rsidRDefault="00B87DB4" w:rsidP="00400700">
      <w:pPr>
        <w:rPr>
          <w:rtl/>
        </w:rPr>
      </w:pPr>
    </w:p>
    <w:p w:rsidR="00B87DB4" w:rsidRDefault="00B87DB4" w:rsidP="009C0F43">
      <w:pPr>
        <w:rPr>
          <w:rtl/>
        </w:rPr>
      </w:pPr>
      <w:r>
        <w:rPr>
          <w:rFonts w:hint="cs"/>
          <w:rtl/>
        </w:rPr>
        <w:t xml:space="preserve">ואם כבר </w:t>
      </w:r>
      <w:bookmarkStart w:id="12983" w:name="_ETM_Q25_623940"/>
      <w:bookmarkStart w:id="12984" w:name="_ETM_Q25_624090"/>
      <w:bookmarkStart w:id="12985" w:name="_ETM_Q25_624270"/>
      <w:bookmarkEnd w:id="12983"/>
      <w:bookmarkEnd w:id="12984"/>
      <w:bookmarkEnd w:id="12985"/>
      <w:r>
        <w:rPr>
          <w:rtl/>
        </w:rPr>
        <w:t xml:space="preserve">הבאת </w:t>
      </w:r>
      <w:bookmarkStart w:id="12986" w:name="_ETM_Q25_624630"/>
      <w:bookmarkEnd w:id="12986"/>
      <w:r>
        <w:rPr>
          <w:rtl/>
        </w:rPr>
        <w:t xml:space="preserve">את </w:t>
      </w:r>
      <w:bookmarkStart w:id="12987" w:name="_ETM_Q25_624720"/>
      <w:bookmarkEnd w:id="12987"/>
      <w:r>
        <w:rPr>
          <w:rtl/>
        </w:rPr>
        <w:t>זה</w:t>
      </w:r>
      <w:r>
        <w:rPr>
          <w:rFonts w:hint="cs"/>
          <w:rtl/>
        </w:rPr>
        <w:t>,</w:t>
      </w:r>
      <w:r>
        <w:rPr>
          <w:rtl/>
        </w:rPr>
        <w:t xml:space="preserve"> </w:t>
      </w:r>
      <w:bookmarkStart w:id="12988" w:name="_ETM_Q25_625580"/>
      <w:bookmarkEnd w:id="12988"/>
      <w:r>
        <w:rPr>
          <w:rtl/>
        </w:rPr>
        <w:t xml:space="preserve">שים </w:t>
      </w:r>
      <w:bookmarkStart w:id="12989" w:name="_ETM_Q25_625849"/>
      <w:bookmarkEnd w:id="12989"/>
      <w:r>
        <w:rPr>
          <w:rtl/>
        </w:rPr>
        <w:t xml:space="preserve">לב </w:t>
      </w:r>
      <w:bookmarkStart w:id="12990" w:name="_ETM_Q25_626090"/>
      <w:bookmarkEnd w:id="12990"/>
      <w:r>
        <w:rPr>
          <w:rtl/>
        </w:rPr>
        <w:t>שב</w:t>
      </w:r>
      <w:r>
        <w:rPr>
          <w:rFonts w:hint="cs"/>
          <w:rtl/>
        </w:rPr>
        <w:t>על ההגדה</w:t>
      </w:r>
      <w:r>
        <w:rPr>
          <w:rtl/>
        </w:rPr>
        <w:t xml:space="preserve"> </w:t>
      </w:r>
      <w:bookmarkStart w:id="12991" w:name="_ETM_Q25_627720"/>
      <w:bookmarkEnd w:id="12991"/>
      <w:r>
        <w:rPr>
          <w:rtl/>
        </w:rPr>
        <w:t>כתב</w:t>
      </w:r>
      <w:r>
        <w:rPr>
          <w:rFonts w:hint="cs"/>
          <w:rtl/>
        </w:rPr>
        <w:t>:</w:t>
      </w:r>
      <w:r>
        <w:rPr>
          <w:rtl/>
        </w:rPr>
        <w:t xml:space="preserve"> </w:t>
      </w:r>
      <w:bookmarkStart w:id="12992" w:name="_ETM_Q25_628290"/>
      <w:bookmarkEnd w:id="12992"/>
      <w:r>
        <w:rPr>
          <w:rtl/>
        </w:rPr>
        <w:t>חכם</w:t>
      </w:r>
      <w:r>
        <w:rPr>
          <w:rFonts w:hint="cs"/>
          <w:rtl/>
        </w:rPr>
        <w:t>,</w:t>
      </w:r>
      <w:r>
        <w:rPr>
          <w:rtl/>
        </w:rPr>
        <w:t xml:space="preserve"> </w:t>
      </w:r>
      <w:bookmarkStart w:id="12993" w:name="_ETM_Q25_628830"/>
      <w:bookmarkEnd w:id="12993"/>
      <w:r>
        <w:rPr>
          <w:rtl/>
        </w:rPr>
        <w:t>רשע</w:t>
      </w:r>
      <w:r>
        <w:rPr>
          <w:rFonts w:hint="cs"/>
          <w:rtl/>
        </w:rPr>
        <w:t>, תם</w:t>
      </w:r>
      <w:bookmarkStart w:id="12994" w:name="_ETM_Q25_629220"/>
      <w:bookmarkStart w:id="12995" w:name="_ETM_Q25_629550"/>
      <w:bookmarkEnd w:id="12994"/>
      <w:bookmarkEnd w:id="12995"/>
      <w:r>
        <w:rPr>
          <w:rFonts w:hint="cs"/>
          <w:rtl/>
        </w:rPr>
        <w:t xml:space="preserve"> ושאינו </w:t>
      </w:r>
      <w:bookmarkStart w:id="12996" w:name="_ETM_Q25_629640"/>
      <w:bookmarkEnd w:id="12996"/>
      <w:r>
        <w:rPr>
          <w:rtl/>
        </w:rPr>
        <w:t xml:space="preserve">יודע </w:t>
      </w:r>
      <w:bookmarkStart w:id="12997" w:name="_ETM_Q25_629790"/>
      <w:bookmarkEnd w:id="12997"/>
      <w:r>
        <w:rPr>
          <w:rtl/>
        </w:rPr>
        <w:t>לשאול</w:t>
      </w:r>
      <w:r>
        <w:rPr>
          <w:rFonts w:hint="cs"/>
          <w:rtl/>
        </w:rPr>
        <w:t>.</w:t>
      </w:r>
      <w:r>
        <w:rPr>
          <w:rtl/>
        </w:rPr>
        <w:t xml:space="preserve"> </w:t>
      </w:r>
      <w:bookmarkStart w:id="12998" w:name="_ETM_Q25_630389"/>
      <w:bookmarkEnd w:id="12998"/>
      <w:r>
        <w:rPr>
          <w:rtl/>
        </w:rPr>
        <w:t xml:space="preserve">היה </w:t>
      </w:r>
      <w:bookmarkStart w:id="12999" w:name="_ETM_Q25_630569"/>
      <w:bookmarkEnd w:id="12999"/>
      <w:r>
        <w:rPr>
          <w:rtl/>
        </w:rPr>
        <w:t xml:space="preserve">יותר </w:t>
      </w:r>
      <w:bookmarkStart w:id="13000" w:name="_ETM_Q25_630749"/>
      <w:bookmarkEnd w:id="13000"/>
      <w:r>
        <w:rPr>
          <w:rtl/>
        </w:rPr>
        <w:t xml:space="preserve">מתאים </w:t>
      </w:r>
      <w:bookmarkStart w:id="13001" w:name="_ETM_Q25_631170"/>
      <w:bookmarkEnd w:id="13001"/>
      <w:r>
        <w:rPr>
          <w:rtl/>
        </w:rPr>
        <w:t>של</w:t>
      </w:r>
      <w:r>
        <w:rPr>
          <w:rFonts w:hint="cs"/>
          <w:rtl/>
        </w:rPr>
        <w:t>יד</w:t>
      </w:r>
      <w:r>
        <w:rPr>
          <w:rtl/>
        </w:rPr>
        <w:t xml:space="preserve"> </w:t>
      </w:r>
      <w:bookmarkStart w:id="13002" w:name="_ETM_Q25_631439"/>
      <w:bookmarkEnd w:id="13002"/>
      <w:r>
        <w:rPr>
          <w:rFonts w:hint="cs"/>
          <w:rtl/>
        </w:rPr>
        <w:t>ה</w:t>
      </w:r>
      <w:r>
        <w:rPr>
          <w:rtl/>
        </w:rPr>
        <w:t xml:space="preserve">חכם </w:t>
      </w:r>
      <w:bookmarkStart w:id="13003" w:name="_ETM_Q25_632189"/>
      <w:bookmarkEnd w:id="13003"/>
      <w:r>
        <w:rPr>
          <w:rFonts w:hint="cs"/>
          <w:rtl/>
        </w:rPr>
        <w:t>נ</w:t>
      </w:r>
      <w:r>
        <w:rPr>
          <w:rtl/>
        </w:rPr>
        <w:t xml:space="preserve">שים </w:t>
      </w:r>
      <w:bookmarkStart w:id="13004" w:name="_ETM_Q25_632489"/>
      <w:bookmarkEnd w:id="13004"/>
      <w:r>
        <w:rPr>
          <w:rtl/>
        </w:rPr>
        <w:t xml:space="preserve">את </w:t>
      </w:r>
      <w:bookmarkStart w:id="13005" w:name="_ETM_Q25_632549"/>
      <w:bookmarkEnd w:id="13005"/>
      <w:r>
        <w:rPr>
          <w:rFonts w:hint="cs"/>
          <w:rtl/>
        </w:rPr>
        <w:t xml:space="preserve">התם, </w:t>
      </w:r>
      <w:bookmarkStart w:id="13006" w:name="_ETM_Q25_633104"/>
      <w:bookmarkStart w:id="13007" w:name="_ETM_Q25_633569"/>
      <w:bookmarkStart w:id="13008" w:name="_ETM_Q25_633780"/>
      <w:bookmarkStart w:id="13009" w:name="_ETM_Q25_633900"/>
      <w:bookmarkEnd w:id="13006"/>
      <w:bookmarkEnd w:id="13007"/>
      <w:bookmarkEnd w:id="13008"/>
      <w:bookmarkEnd w:id="13009"/>
      <w:r>
        <w:rPr>
          <w:rtl/>
        </w:rPr>
        <w:t xml:space="preserve">הרשע </w:t>
      </w:r>
      <w:bookmarkStart w:id="13010" w:name="_ETM_Q25_634200"/>
      <w:bookmarkEnd w:id="13010"/>
      <w:r>
        <w:rPr>
          <w:rtl/>
        </w:rPr>
        <w:t>בסוף</w:t>
      </w:r>
      <w:r>
        <w:rPr>
          <w:rFonts w:hint="cs"/>
          <w:rtl/>
        </w:rPr>
        <w:t xml:space="preserve">. למה הרשע יושב ליד החכם? אתה יודע למה? כי </w:t>
      </w:r>
      <w:bookmarkStart w:id="13011" w:name="_ETM_Q25_637592"/>
      <w:bookmarkEnd w:id="13011"/>
      <w:r>
        <w:rPr>
          <w:rFonts w:hint="cs"/>
          <w:rtl/>
        </w:rPr>
        <w:t>רשע,</w:t>
      </w:r>
      <w:r>
        <w:rPr>
          <w:rtl/>
        </w:rPr>
        <w:t xml:space="preserve"> </w:t>
      </w:r>
      <w:bookmarkStart w:id="13012" w:name="_ETM_Q25_640810"/>
      <w:bookmarkEnd w:id="13012"/>
      <w:r>
        <w:rPr>
          <w:rtl/>
        </w:rPr>
        <w:t xml:space="preserve">אתה </w:t>
      </w:r>
      <w:bookmarkStart w:id="13013" w:name="_ETM_Q25_641020"/>
      <w:bookmarkEnd w:id="13013"/>
      <w:r>
        <w:rPr>
          <w:rtl/>
        </w:rPr>
        <w:t xml:space="preserve">יודע </w:t>
      </w:r>
      <w:bookmarkStart w:id="13014" w:name="_ETM_Q25_641200"/>
      <w:bookmarkEnd w:id="13014"/>
      <w:r>
        <w:rPr>
          <w:rtl/>
        </w:rPr>
        <w:t xml:space="preserve">שהוא </w:t>
      </w:r>
      <w:bookmarkStart w:id="13015" w:name="_ETM_Q25_641350"/>
      <w:bookmarkEnd w:id="13015"/>
      <w:r>
        <w:rPr>
          <w:rtl/>
        </w:rPr>
        <w:t>רש</w:t>
      </w:r>
      <w:r>
        <w:rPr>
          <w:rFonts w:hint="cs"/>
          <w:rtl/>
        </w:rPr>
        <w:t>ע,</w:t>
      </w:r>
      <w:r>
        <w:rPr>
          <w:rtl/>
        </w:rPr>
        <w:t xml:space="preserve"> </w:t>
      </w:r>
      <w:bookmarkStart w:id="13016" w:name="_ETM_Q25_642310"/>
      <w:bookmarkEnd w:id="13016"/>
      <w:r>
        <w:rPr>
          <w:rtl/>
        </w:rPr>
        <w:t xml:space="preserve">אז </w:t>
      </w:r>
      <w:bookmarkStart w:id="13017" w:name="_ETM_Q25_642430"/>
      <w:bookmarkEnd w:id="13017"/>
      <w:r>
        <w:rPr>
          <w:rtl/>
        </w:rPr>
        <w:t>מ</w:t>
      </w:r>
      <w:r>
        <w:rPr>
          <w:rFonts w:hint="cs"/>
          <w:rtl/>
        </w:rPr>
        <w:t>ראש</w:t>
      </w:r>
      <w:r>
        <w:rPr>
          <w:rtl/>
        </w:rPr>
        <w:t xml:space="preserve"> </w:t>
      </w:r>
      <w:bookmarkStart w:id="13018" w:name="_ETM_Q25_642640"/>
      <w:bookmarkEnd w:id="13018"/>
      <w:r>
        <w:rPr>
          <w:rtl/>
        </w:rPr>
        <w:t xml:space="preserve">אתה </w:t>
      </w:r>
      <w:bookmarkStart w:id="13019" w:name="_ETM_Q25_642819"/>
      <w:bookmarkEnd w:id="13019"/>
      <w:r>
        <w:rPr>
          <w:rtl/>
        </w:rPr>
        <w:t>אומר</w:t>
      </w:r>
      <w:r>
        <w:rPr>
          <w:rFonts w:hint="cs"/>
          <w:rtl/>
        </w:rPr>
        <w:t>:</w:t>
      </w:r>
      <w:r>
        <w:rPr>
          <w:rtl/>
        </w:rPr>
        <w:t xml:space="preserve"> </w:t>
      </w:r>
      <w:bookmarkStart w:id="13020" w:name="_ETM_Q25_643540"/>
      <w:bookmarkEnd w:id="13020"/>
      <w:r>
        <w:rPr>
          <w:rtl/>
        </w:rPr>
        <w:t xml:space="preserve">הוא </w:t>
      </w:r>
      <w:bookmarkStart w:id="13021" w:name="_ETM_Q25_643659"/>
      <w:bookmarkEnd w:id="13021"/>
      <w:r>
        <w:rPr>
          <w:rtl/>
        </w:rPr>
        <w:t>רשע</w:t>
      </w:r>
      <w:r>
        <w:rPr>
          <w:rFonts w:hint="cs"/>
          <w:rtl/>
        </w:rPr>
        <w:t>,</w:t>
      </w:r>
      <w:r>
        <w:rPr>
          <w:rtl/>
        </w:rPr>
        <w:t xml:space="preserve"> </w:t>
      </w:r>
      <w:bookmarkStart w:id="13022" w:name="_ETM_Q25_644379"/>
      <w:bookmarkEnd w:id="13022"/>
      <w:r>
        <w:rPr>
          <w:rtl/>
        </w:rPr>
        <w:t xml:space="preserve">אני </w:t>
      </w:r>
      <w:bookmarkStart w:id="13023" w:name="_ETM_Q25_644590"/>
      <w:bookmarkEnd w:id="13023"/>
      <w:r>
        <w:rPr>
          <w:rtl/>
        </w:rPr>
        <w:t xml:space="preserve">לא </w:t>
      </w:r>
      <w:bookmarkStart w:id="13024" w:name="_ETM_Q25_644680"/>
      <w:bookmarkEnd w:id="13024"/>
      <w:r>
        <w:rPr>
          <w:rtl/>
        </w:rPr>
        <w:t xml:space="preserve">אלמד </w:t>
      </w:r>
      <w:bookmarkStart w:id="13025" w:name="_ETM_Q25_644920"/>
      <w:bookmarkEnd w:id="13025"/>
      <w:r>
        <w:rPr>
          <w:rtl/>
        </w:rPr>
        <w:t>ממעשיו</w:t>
      </w:r>
      <w:r>
        <w:rPr>
          <w:rFonts w:hint="cs"/>
          <w:rtl/>
        </w:rPr>
        <w:t>.</w:t>
      </w:r>
      <w:r>
        <w:rPr>
          <w:rtl/>
        </w:rPr>
        <w:t xml:space="preserve"> </w:t>
      </w:r>
      <w:bookmarkStart w:id="13026" w:name="_ETM_Q25_646010"/>
      <w:bookmarkEnd w:id="13026"/>
      <w:r>
        <w:rPr>
          <w:rtl/>
        </w:rPr>
        <w:t>לפ</w:t>
      </w:r>
      <w:r>
        <w:rPr>
          <w:rFonts w:hint="cs"/>
          <w:rtl/>
        </w:rPr>
        <w:t>עמים</w:t>
      </w:r>
      <w:r>
        <w:rPr>
          <w:rtl/>
        </w:rPr>
        <w:t xml:space="preserve"> </w:t>
      </w:r>
      <w:bookmarkStart w:id="13027" w:name="_ETM_Q25_646430"/>
      <w:bookmarkEnd w:id="13027"/>
      <w:r>
        <w:rPr>
          <w:rtl/>
        </w:rPr>
        <w:t xml:space="preserve">הבעיה </w:t>
      </w:r>
      <w:bookmarkStart w:id="13028" w:name="_ETM_Q25_646730"/>
      <w:bookmarkEnd w:id="13028"/>
      <w:r>
        <w:rPr>
          <w:rtl/>
        </w:rPr>
        <w:t xml:space="preserve">היא </w:t>
      </w:r>
      <w:bookmarkStart w:id="13029" w:name="_ETM_Q25_646820"/>
      <w:bookmarkEnd w:id="13029"/>
      <w:r>
        <w:rPr>
          <w:rFonts w:hint="cs"/>
          <w:rtl/>
        </w:rPr>
        <w:t>עם התם,</w:t>
      </w:r>
      <w:r>
        <w:rPr>
          <w:rtl/>
        </w:rPr>
        <w:t xml:space="preserve"> </w:t>
      </w:r>
      <w:bookmarkStart w:id="13030" w:name="_ETM_Q25_647750"/>
      <w:bookmarkEnd w:id="13030"/>
      <w:r>
        <w:rPr>
          <w:rtl/>
        </w:rPr>
        <w:t xml:space="preserve">שהוא </w:t>
      </w:r>
      <w:bookmarkStart w:id="13031" w:name="_ETM_Q25_648080"/>
      <w:bookmarkEnd w:id="13031"/>
      <w:r>
        <w:rPr>
          <w:rtl/>
        </w:rPr>
        <w:t xml:space="preserve">כאילו </w:t>
      </w:r>
      <w:bookmarkStart w:id="13032" w:name="_ETM_Q25_648290"/>
      <w:bookmarkEnd w:id="13032"/>
      <w:r>
        <w:rPr>
          <w:rtl/>
        </w:rPr>
        <w:t xml:space="preserve">מעמיד </w:t>
      </w:r>
      <w:bookmarkStart w:id="13033" w:name="_ETM_Q25_648650"/>
      <w:bookmarkEnd w:id="13033"/>
      <w:r>
        <w:rPr>
          <w:rtl/>
        </w:rPr>
        <w:t xml:space="preserve">לך </w:t>
      </w:r>
      <w:bookmarkStart w:id="13034" w:name="_ETM_Q25_648830"/>
      <w:bookmarkEnd w:id="13034"/>
      <w:r>
        <w:rPr>
          <w:rtl/>
        </w:rPr>
        <w:t xml:space="preserve">פני </w:t>
      </w:r>
      <w:bookmarkStart w:id="13035" w:name="_ETM_Q25_649100"/>
      <w:bookmarkEnd w:id="13035"/>
      <w:r>
        <w:rPr>
          <w:rtl/>
        </w:rPr>
        <w:t>תם</w:t>
      </w:r>
      <w:r>
        <w:rPr>
          <w:rFonts w:hint="cs"/>
          <w:rtl/>
        </w:rPr>
        <w:t>,</w:t>
      </w:r>
      <w:r>
        <w:rPr>
          <w:rtl/>
        </w:rPr>
        <w:t xml:space="preserve"> </w:t>
      </w:r>
      <w:bookmarkStart w:id="13036" w:name="_ETM_Q25_650010"/>
      <w:bookmarkEnd w:id="13036"/>
      <w:r>
        <w:rPr>
          <w:rtl/>
        </w:rPr>
        <w:t xml:space="preserve">אבל </w:t>
      </w:r>
      <w:bookmarkStart w:id="13037" w:name="_ETM_Q25_650279"/>
      <w:bookmarkStart w:id="13038" w:name="_ETM_Q25_650459"/>
      <w:bookmarkEnd w:id="13037"/>
      <w:bookmarkEnd w:id="13038"/>
      <w:r>
        <w:rPr>
          <w:rtl/>
        </w:rPr>
        <w:t xml:space="preserve">בתוכו </w:t>
      </w:r>
      <w:bookmarkStart w:id="13039" w:name="_ETM_Q25_651690"/>
      <w:bookmarkEnd w:id="13039"/>
      <w:r w:rsidR="009C0F43">
        <w:rPr>
          <w:rFonts w:hint="cs"/>
          <w:rtl/>
        </w:rPr>
        <w:t xml:space="preserve">– </w:t>
      </w:r>
      <w:r>
        <w:rPr>
          <w:rtl/>
        </w:rPr>
        <w:t>או</w:t>
      </w:r>
      <w:r>
        <w:rPr>
          <w:rFonts w:hint="cs"/>
          <w:rtl/>
        </w:rPr>
        <w:t>הו</w:t>
      </w:r>
      <w:r>
        <w:rPr>
          <w:rtl/>
        </w:rPr>
        <w:t xml:space="preserve"> </w:t>
      </w:r>
      <w:bookmarkStart w:id="13040" w:name="_ETM_Q25_652020"/>
      <w:bookmarkEnd w:id="13040"/>
      <w:r>
        <w:rPr>
          <w:rtl/>
        </w:rPr>
        <w:t xml:space="preserve">מה </w:t>
      </w:r>
      <w:bookmarkStart w:id="13041" w:name="_ETM_Q25_652200"/>
      <w:bookmarkEnd w:id="13041"/>
      <w:r>
        <w:rPr>
          <w:rtl/>
        </w:rPr>
        <w:t xml:space="preserve">יש </w:t>
      </w:r>
      <w:bookmarkStart w:id="13042" w:name="_ETM_Q25_652440"/>
      <w:bookmarkEnd w:id="13042"/>
      <w:r>
        <w:rPr>
          <w:rtl/>
        </w:rPr>
        <w:t>לו</w:t>
      </w:r>
      <w:r>
        <w:rPr>
          <w:rFonts w:hint="cs"/>
          <w:rtl/>
        </w:rPr>
        <w:t>.</w:t>
      </w:r>
      <w:r>
        <w:rPr>
          <w:rtl/>
        </w:rPr>
        <w:t xml:space="preserve"> </w:t>
      </w:r>
      <w:bookmarkStart w:id="13043" w:name="_ETM_Q25_653000"/>
      <w:bookmarkEnd w:id="13043"/>
      <w:r>
        <w:rPr>
          <w:rtl/>
        </w:rPr>
        <w:t xml:space="preserve">אז </w:t>
      </w:r>
      <w:bookmarkStart w:id="13044" w:name="_ETM_Q25_653180"/>
      <w:bookmarkEnd w:id="13044"/>
      <w:r>
        <w:rPr>
          <w:rFonts w:hint="cs"/>
          <w:rtl/>
        </w:rPr>
        <w:t xml:space="preserve">צריך להתרחק ממנו יותר. </w:t>
      </w:r>
      <w:bookmarkStart w:id="13045" w:name="_ETM_Q25_653420"/>
      <w:bookmarkStart w:id="13046" w:name="_ETM_Q25_653689"/>
      <w:bookmarkStart w:id="13047" w:name="_ETM_Q25_654049"/>
      <w:bookmarkStart w:id="13048" w:name="_ETM_Q25_654860"/>
      <w:bookmarkEnd w:id="13045"/>
      <w:bookmarkEnd w:id="13046"/>
      <w:bookmarkEnd w:id="13047"/>
      <w:bookmarkEnd w:id="13048"/>
      <w:r>
        <w:rPr>
          <w:rFonts w:hint="cs"/>
          <w:rtl/>
        </w:rPr>
        <w:t xml:space="preserve">בלי </w:t>
      </w:r>
      <w:r>
        <w:rPr>
          <w:rtl/>
        </w:rPr>
        <w:t>נמשל</w:t>
      </w:r>
      <w:r>
        <w:rPr>
          <w:rFonts w:hint="cs"/>
          <w:rtl/>
        </w:rPr>
        <w:t>,</w:t>
      </w:r>
      <w:r>
        <w:rPr>
          <w:rtl/>
        </w:rPr>
        <w:t xml:space="preserve"> </w:t>
      </w:r>
      <w:bookmarkStart w:id="13049" w:name="_ETM_Q25_655980"/>
      <w:bookmarkEnd w:id="13049"/>
      <w:r>
        <w:rPr>
          <w:rtl/>
        </w:rPr>
        <w:t xml:space="preserve">זה </w:t>
      </w:r>
      <w:bookmarkStart w:id="13050" w:name="_ETM_Q25_656249"/>
      <w:bookmarkEnd w:id="13050"/>
      <w:r>
        <w:rPr>
          <w:rFonts w:hint="cs"/>
          <w:rtl/>
        </w:rPr>
        <w:t xml:space="preserve">המשל, </w:t>
      </w:r>
      <w:bookmarkStart w:id="13051" w:name="_ETM_Q25_656207"/>
      <w:bookmarkEnd w:id="13051"/>
      <w:r>
        <w:rPr>
          <w:rFonts w:hint="cs"/>
          <w:rtl/>
        </w:rPr>
        <w:t>כל אחד ייקח</w:t>
      </w:r>
      <w:r>
        <w:rPr>
          <w:rtl/>
        </w:rPr>
        <w:t xml:space="preserve"> </w:t>
      </w:r>
      <w:bookmarkStart w:id="13052" w:name="_ETM_Q25_656849"/>
      <w:bookmarkEnd w:id="13052"/>
      <w:r>
        <w:rPr>
          <w:rtl/>
        </w:rPr>
        <w:t xml:space="preserve">את </w:t>
      </w:r>
      <w:bookmarkStart w:id="13053" w:name="_ETM_Q25_656939"/>
      <w:bookmarkEnd w:id="13053"/>
      <w:r>
        <w:rPr>
          <w:rtl/>
        </w:rPr>
        <w:t xml:space="preserve">זה </w:t>
      </w:r>
      <w:bookmarkStart w:id="13054" w:name="_ETM_Q25_656999"/>
      <w:bookmarkEnd w:id="13054"/>
      <w:r>
        <w:rPr>
          <w:rtl/>
        </w:rPr>
        <w:t xml:space="preserve">לאן </w:t>
      </w:r>
      <w:bookmarkStart w:id="13055" w:name="_ETM_Q25_657150"/>
      <w:bookmarkEnd w:id="13055"/>
      <w:r>
        <w:rPr>
          <w:rtl/>
        </w:rPr>
        <w:t xml:space="preserve">שהוא </w:t>
      </w:r>
      <w:bookmarkStart w:id="13056" w:name="_ETM_Q25_657329"/>
      <w:bookmarkEnd w:id="13056"/>
      <w:r>
        <w:rPr>
          <w:rtl/>
        </w:rPr>
        <w:t>רוצה</w:t>
      </w:r>
      <w:r>
        <w:rPr>
          <w:rFonts w:hint="cs"/>
          <w:rtl/>
        </w:rPr>
        <w:t>.</w:t>
      </w:r>
      <w:r>
        <w:rPr>
          <w:rtl/>
        </w:rPr>
        <w:t xml:space="preserve"> </w:t>
      </w:r>
      <w:bookmarkStart w:id="13057" w:name="_ETM_Q25_658049"/>
      <w:bookmarkEnd w:id="13057"/>
      <w:r>
        <w:rPr>
          <w:rtl/>
        </w:rPr>
        <w:t xml:space="preserve">לכן </w:t>
      </w:r>
      <w:bookmarkStart w:id="13058" w:name="_ETM_Q25_658379"/>
      <w:bookmarkEnd w:id="13058"/>
      <w:r>
        <w:rPr>
          <w:rtl/>
        </w:rPr>
        <w:t xml:space="preserve">לפעמים </w:t>
      </w:r>
      <w:bookmarkStart w:id="13059" w:name="_ETM_Q25_658769"/>
      <w:bookmarkEnd w:id="13059"/>
      <w:r>
        <w:rPr>
          <w:rtl/>
        </w:rPr>
        <w:t>הרש</w:t>
      </w:r>
      <w:r>
        <w:rPr>
          <w:rFonts w:hint="cs"/>
          <w:rtl/>
        </w:rPr>
        <w:t>ע</w:t>
      </w:r>
      <w:r>
        <w:rPr>
          <w:rtl/>
        </w:rPr>
        <w:t xml:space="preserve"> </w:t>
      </w:r>
      <w:bookmarkStart w:id="13060" w:name="_ETM_Q25_659699"/>
      <w:bookmarkEnd w:id="13060"/>
      <w:r>
        <w:rPr>
          <w:rtl/>
        </w:rPr>
        <w:t xml:space="preserve">הוא </w:t>
      </w:r>
      <w:bookmarkStart w:id="13061" w:name="_ETM_Q25_659819"/>
      <w:bookmarkEnd w:id="13061"/>
      <w:r>
        <w:rPr>
          <w:rtl/>
        </w:rPr>
        <w:t xml:space="preserve">פחות </w:t>
      </w:r>
      <w:bookmarkStart w:id="13062" w:name="_ETM_Q25_660209"/>
      <w:bookmarkEnd w:id="13062"/>
      <w:r>
        <w:rPr>
          <w:rtl/>
        </w:rPr>
        <w:t xml:space="preserve">מסוכן </w:t>
      </w:r>
      <w:bookmarkStart w:id="13063" w:name="_ETM_Q25_661270"/>
      <w:bookmarkEnd w:id="13063"/>
      <w:r>
        <w:rPr>
          <w:rtl/>
        </w:rPr>
        <w:t>מה</w:t>
      </w:r>
      <w:r>
        <w:rPr>
          <w:rFonts w:hint="cs"/>
          <w:rtl/>
        </w:rPr>
        <w:t>תם.</w:t>
      </w:r>
      <w:r>
        <w:rPr>
          <w:rtl/>
        </w:rPr>
        <w:t xml:space="preserve"> </w:t>
      </w:r>
      <w:bookmarkStart w:id="13064" w:name="_ETM_Q25_662250"/>
      <w:bookmarkEnd w:id="13064"/>
      <w:r>
        <w:rPr>
          <w:rtl/>
        </w:rPr>
        <w:t xml:space="preserve">לכן </w:t>
      </w:r>
      <w:bookmarkStart w:id="13065" w:name="_ETM_Q25_662549"/>
      <w:bookmarkEnd w:id="13065"/>
      <w:r>
        <w:rPr>
          <w:rtl/>
        </w:rPr>
        <w:t xml:space="preserve">יש </w:t>
      </w:r>
      <w:bookmarkStart w:id="13066" w:name="_ETM_Q25_662670"/>
      <w:bookmarkEnd w:id="13066"/>
      <w:r>
        <w:rPr>
          <w:rtl/>
        </w:rPr>
        <w:t xml:space="preserve">את </w:t>
      </w:r>
      <w:bookmarkStart w:id="13067" w:name="_ETM_Q25_662760"/>
      <w:bookmarkEnd w:id="13067"/>
      <w:r>
        <w:rPr>
          <w:rFonts w:hint="cs"/>
          <w:rtl/>
        </w:rPr>
        <w:t>החכם,</w:t>
      </w:r>
      <w:r>
        <w:rPr>
          <w:rtl/>
        </w:rPr>
        <w:t xml:space="preserve"> </w:t>
      </w:r>
      <w:bookmarkStart w:id="13068" w:name="_ETM_Q25_663599"/>
      <w:bookmarkEnd w:id="13068"/>
      <w:r>
        <w:rPr>
          <w:rtl/>
        </w:rPr>
        <w:t>רשע</w:t>
      </w:r>
      <w:r>
        <w:rPr>
          <w:rFonts w:hint="cs"/>
          <w:rtl/>
        </w:rPr>
        <w:t>, תם ושאינו</w:t>
      </w:r>
      <w:r>
        <w:rPr>
          <w:rtl/>
        </w:rPr>
        <w:t xml:space="preserve"> </w:t>
      </w:r>
      <w:bookmarkStart w:id="13069" w:name="_ETM_Q25_664379"/>
      <w:bookmarkStart w:id="13070" w:name="_ETM_Q25_664440"/>
      <w:bookmarkEnd w:id="13069"/>
      <w:bookmarkEnd w:id="13070"/>
      <w:r>
        <w:rPr>
          <w:rtl/>
        </w:rPr>
        <w:t xml:space="preserve">יודע </w:t>
      </w:r>
      <w:bookmarkStart w:id="13071" w:name="_ETM_Q25_664620"/>
      <w:bookmarkEnd w:id="13071"/>
      <w:r>
        <w:rPr>
          <w:rtl/>
        </w:rPr>
        <w:t>לשאול</w:t>
      </w:r>
      <w:r>
        <w:rPr>
          <w:rFonts w:hint="cs"/>
          <w:rtl/>
        </w:rPr>
        <w:t>.</w:t>
      </w:r>
    </w:p>
    <w:p w:rsidR="00B87DB4" w:rsidRDefault="00B87DB4" w:rsidP="00400700">
      <w:pPr>
        <w:rPr>
          <w:rtl/>
        </w:rPr>
      </w:pPr>
    </w:p>
    <w:p w:rsidR="00B87DB4" w:rsidRDefault="00B87DB4" w:rsidP="0018032C">
      <w:pPr>
        <w:rPr>
          <w:rtl/>
        </w:rPr>
      </w:pPr>
      <w:bookmarkStart w:id="13072" w:name="_ETM_Q25_665340"/>
      <w:bookmarkStart w:id="13073" w:name="_ETM_Q25_665580"/>
      <w:bookmarkEnd w:id="13072"/>
      <w:bookmarkEnd w:id="13073"/>
      <w:r>
        <w:rPr>
          <w:rtl/>
        </w:rPr>
        <w:t xml:space="preserve">כנגדם </w:t>
      </w:r>
      <w:bookmarkStart w:id="13074" w:name="_ETM_Q25_666840"/>
      <w:bookmarkEnd w:id="13074"/>
      <w:r>
        <w:rPr>
          <w:rtl/>
        </w:rPr>
        <w:t xml:space="preserve">יש </w:t>
      </w:r>
      <w:bookmarkStart w:id="13075" w:name="_ETM_Q25_667019"/>
      <w:bookmarkEnd w:id="13075"/>
      <w:r>
        <w:rPr>
          <w:rtl/>
        </w:rPr>
        <w:t xml:space="preserve">גם </w:t>
      </w:r>
      <w:bookmarkStart w:id="13076" w:name="_ETM_Q25_667230"/>
      <w:bookmarkEnd w:id="13076"/>
      <w:r>
        <w:rPr>
          <w:rtl/>
        </w:rPr>
        <w:t>את</w:t>
      </w:r>
      <w:bookmarkStart w:id="13077" w:name="_ETM_Q25_667409"/>
      <w:bookmarkEnd w:id="13077"/>
      <w:r>
        <w:rPr>
          <w:rtl/>
        </w:rPr>
        <w:t xml:space="preserve"> </w:t>
      </w:r>
      <w:bookmarkStart w:id="13078" w:name="_ETM_Q25_669590"/>
      <w:bookmarkEnd w:id="13078"/>
      <w:r>
        <w:rPr>
          <w:rtl/>
        </w:rPr>
        <w:t xml:space="preserve">ארבעת </w:t>
      </w:r>
      <w:bookmarkStart w:id="13079" w:name="_ETM_Q25_670159"/>
      <w:bookmarkEnd w:id="13079"/>
      <w:r>
        <w:rPr>
          <w:rtl/>
        </w:rPr>
        <w:t>המינים</w:t>
      </w:r>
      <w:r>
        <w:rPr>
          <w:rFonts w:hint="cs"/>
          <w:rtl/>
        </w:rPr>
        <w:t>. אתרוג הרי</w:t>
      </w:r>
      <w:r>
        <w:rPr>
          <w:rtl/>
        </w:rPr>
        <w:t xml:space="preserve"> </w:t>
      </w:r>
      <w:bookmarkStart w:id="13080" w:name="_ETM_Q25_672330"/>
      <w:bookmarkEnd w:id="13080"/>
      <w:r>
        <w:rPr>
          <w:rtl/>
        </w:rPr>
        <w:t xml:space="preserve">הוא </w:t>
      </w:r>
      <w:bookmarkStart w:id="13081" w:name="_ETM_Q25_673819"/>
      <w:bookmarkEnd w:id="13081"/>
      <w:r>
        <w:rPr>
          <w:rtl/>
        </w:rPr>
        <w:t>הצדיק</w:t>
      </w:r>
      <w:r>
        <w:rPr>
          <w:rFonts w:hint="cs"/>
          <w:rtl/>
        </w:rPr>
        <w:t>, יש</w:t>
      </w:r>
      <w:r>
        <w:rPr>
          <w:rtl/>
        </w:rPr>
        <w:t xml:space="preserve"> </w:t>
      </w:r>
      <w:bookmarkStart w:id="13082" w:name="_ETM_Q25_674510"/>
      <w:bookmarkEnd w:id="13082"/>
      <w:r>
        <w:rPr>
          <w:rtl/>
        </w:rPr>
        <w:t xml:space="preserve">בו </w:t>
      </w:r>
      <w:bookmarkStart w:id="13083" w:name="_ETM_Q25_674629"/>
      <w:bookmarkEnd w:id="13083"/>
      <w:r>
        <w:rPr>
          <w:rtl/>
        </w:rPr>
        <w:t xml:space="preserve">גם </w:t>
      </w:r>
      <w:bookmarkStart w:id="13084" w:name="_ETM_Q25_674870"/>
      <w:bookmarkEnd w:id="13084"/>
      <w:r>
        <w:rPr>
          <w:rtl/>
        </w:rPr>
        <w:t xml:space="preserve">ריח </w:t>
      </w:r>
      <w:bookmarkStart w:id="13085" w:name="_ETM_Q25_675440"/>
      <w:bookmarkEnd w:id="13085"/>
      <w:r>
        <w:rPr>
          <w:rtl/>
        </w:rPr>
        <w:t xml:space="preserve">וגם </w:t>
      </w:r>
      <w:bookmarkStart w:id="13086" w:name="_ETM_Q25_675950"/>
      <w:bookmarkEnd w:id="13086"/>
      <w:r>
        <w:rPr>
          <w:rtl/>
        </w:rPr>
        <w:t>טעם</w:t>
      </w:r>
      <w:r>
        <w:rPr>
          <w:rFonts w:hint="cs"/>
          <w:rtl/>
        </w:rPr>
        <w:t>, הוא</w:t>
      </w:r>
      <w:r>
        <w:rPr>
          <w:rtl/>
        </w:rPr>
        <w:t xml:space="preserve"> </w:t>
      </w:r>
      <w:bookmarkStart w:id="13087" w:name="_ETM_Q25_676459"/>
      <w:bookmarkEnd w:id="13087"/>
      <w:r>
        <w:rPr>
          <w:rtl/>
        </w:rPr>
        <w:t xml:space="preserve">פרי </w:t>
      </w:r>
      <w:bookmarkStart w:id="13088" w:name="_ETM_Q25_676760"/>
      <w:bookmarkEnd w:id="13088"/>
      <w:r>
        <w:rPr>
          <w:rFonts w:hint="cs"/>
          <w:rtl/>
        </w:rPr>
        <w:t>עץ הדר</w:t>
      </w:r>
      <w:r>
        <w:rPr>
          <w:rtl/>
        </w:rPr>
        <w:t xml:space="preserve"> </w:t>
      </w:r>
      <w:bookmarkStart w:id="13089" w:name="_ETM_Q25_677090"/>
      <w:bookmarkEnd w:id="13089"/>
      <w:r>
        <w:rPr>
          <w:rtl/>
        </w:rPr>
        <w:t xml:space="preserve">וגם </w:t>
      </w:r>
      <w:bookmarkStart w:id="13090" w:name="_ETM_Q25_677330"/>
      <w:bookmarkEnd w:id="13090"/>
      <w:r>
        <w:rPr>
          <w:rtl/>
        </w:rPr>
        <w:t xml:space="preserve">יש </w:t>
      </w:r>
      <w:bookmarkStart w:id="13091" w:name="_ETM_Q25_677420"/>
      <w:bookmarkEnd w:id="13091"/>
      <w:r>
        <w:rPr>
          <w:rtl/>
        </w:rPr>
        <w:t xml:space="preserve">לו </w:t>
      </w:r>
      <w:bookmarkStart w:id="13092" w:name="_ETM_Q25_677480"/>
      <w:bookmarkEnd w:id="13092"/>
      <w:r>
        <w:rPr>
          <w:rtl/>
        </w:rPr>
        <w:t>ריח</w:t>
      </w:r>
      <w:r>
        <w:rPr>
          <w:rFonts w:hint="cs"/>
          <w:rtl/>
        </w:rPr>
        <w:t>,</w:t>
      </w:r>
      <w:r>
        <w:rPr>
          <w:rtl/>
        </w:rPr>
        <w:t xml:space="preserve"> </w:t>
      </w:r>
      <w:bookmarkStart w:id="13093" w:name="_ETM_Q25_677720"/>
      <w:bookmarkEnd w:id="13093"/>
      <w:r>
        <w:rPr>
          <w:rtl/>
        </w:rPr>
        <w:t xml:space="preserve">ריח </w:t>
      </w:r>
      <w:bookmarkStart w:id="13094" w:name="_ETM_Q25_677930"/>
      <w:bookmarkEnd w:id="13094"/>
      <w:r>
        <w:rPr>
          <w:rtl/>
        </w:rPr>
        <w:t>טוב</w:t>
      </w:r>
      <w:r>
        <w:rPr>
          <w:rFonts w:hint="cs"/>
          <w:rtl/>
        </w:rPr>
        <w:t>.</w:t>
      </w:r>
      <w:r>
        <w:rPr>
          <w:rtl/>
        </w:rPr>
        <w:t xml:space="preserve"> </w:t>
      </w:r>
      <w:bookmarkStart w:id="13095" w:name="_ETM_Q25_678849"/>
      <w:bookmarkEnd w:id="13095"/>
      <w:r>
        <w:rPr>
          <w:rtl/>
        </w:rPr>
        <w:t xml:space="preserve">הערבה </w:t>
      </w:r>
      <w:bookmarkStart w:id="13096" w:name="_ETM_Q25_679840"/>
      <w:bookmarkEnd w:id="13096"/>
      <w:r>
        <w:rPr>
          <w:rtl/>
        </w:rPr>
        <w:t xml:space="preserve">זה </w:t>
      </w:r>
      <w:bookmarkStart w:id="13097" w:name="_ETM_Q25_680049"/>
      <w:bookmarkEnd w:id="13097"/>
      <w:r>
        <w:rPr>
          <w:rtl/>
        </w:rPr>
        <w:t>הרשע</w:t>
      </w:r>
      <w:r>
        <w:rPr>
          <w:rFonts w:hint="cs"/>
          <w:rtl/>
        </w:rPr>
        <w:t>,</w:t>
      </w:r>
      <w:r>
        <w:rPr>
          <w:rtl/>
        </w:rPr>
        <w:t xml:space="preserve"> </w:t>
      </w:r>
      <w:bookmarkStart w:id="13098" w:name="_ETM_Q25_681209"/>
      <w:bookmarkEnd w:id="13098"/>
      <w:r>
        <w:rPr>
          <w:rtl/>
        </w:rPr>
        <w:t xml:space="preserve">אין </w:t>
      </w:r>
      <w:bookmarkStart w:id="13099" w:name="_ETM_Q25_681359"/>
      <w:bookmarkEnd w:id="13099"/>
      <w:r>
        <w:rPr>
          <w:rtl/>
        </w:rPr>
        <w:t>ב</w:t>
      </w:r>
      <w:r>
        <w:rPr>
          <w:rFonts w:hint="cs"/>
          <w:rtl/>
        </w:rPr>
        <w:t>ה</w:t>
      </w:r>
      <w:r>
        <w:rPr>
          <w:rtl/>
        </w:rPr>
        <w:t xml:space="preserve"> </w:t>
      </w:r>
      <w:bookmarkStart w:id="13100" w:name="_ETM_Q25_681480"/>
      <w:bookmarkEnd w:id="13100"/>
      <w:r>
        <w:rPr>
          <w:rtl/>
        </w:rPr>
        <w:t xml:space="preserve">לא </w:t>
      </w:r>
      <w:bookmarkStart w:id="13101" w:name="_ETM_Q25_681629"/>
      <w:bookmarkEnd w:id="13101"/>
      <w:r>
        <w:rPr>
          <w:rFonts w:hint="cs"/>
          <w:rtl/>
        </w:rPr>
        <w:t>טעם</w:t>
      </w:r>
      <w:r>
        <w:rPr>
          <w:rtl/>
        </w:rPr>
        <w:t xml:space="preserve"> </w:t>
      </w:r>
      <w:bookmarkStart w:id="13102" w:name="_ETM_Q25_682199"/>
      <w:bookmarkEnd w:id="13102"/>
      <w:r>
        <w:rPr>
          <w:rtl/>
        </w:rPr>
        <w:t xml:space="preserve">ולא </w:t>
      </w:r>
      <w:bookmarkStart w:id="13103" w:name="_ETM_Q25_682409"/>
      <w:bookmarkEnd w:id="13103"/>
      <w:r>
        <w:rPr>
          <w:rtl/>
        </w:rPr>
        <w:t>ריח</w:t>
      </w:r>
      <w:r w:rsidR="009C0F43">
        <w:rPr>
          <w:rFonts w:hint="cs"/>
          <w:rtl/>
        </w:rPr>
        <w:t>,</w:t>
      </w:r>
      <w:r>
        <w:rPr>
          <w:rtl/>
        </w:rPr>
        <w:t xml:space="preserve"> </w:t>
      </w:r>
      <w:bookmarkStart w:id="13104" w:name="_ETM_Q25_682799"/>
      <w:bookmarkEnd w:id="13104"/>
      <w:r>
        <w:rPr>
          <w:rtl/>
        </w:rPr>
        <w:t xml:space="preserve">אין </w:t>
      </w:r>
      <w:bookmarkStart w:id="13105" w:name="_ETM_Q25_682949"/>
      <w:bookmarkEnd w:id="13105"/>
      <w:r>
        <w:rPr>
          <w:rFonts w:hint="cs"/>
          <w:rtl/>
        </w:rPr>
        <w:t xml:space="preserve">בה </w:t>
      </w:r>
      <w:bookmarkStart w:id="13106" w:name="_ETM_Q25_680439"/>
      <w:bookmarkEnd w:id="13106"/>
      <w:r>
        <w:rPr>
          <w:rFonts w:hint="cs"/>
          <w:rtl/>
        </w:rPr>
        <w:t xml:space="preserve">כלום. תטעם ערבה, </w:t>
      </w:r>
      <w:bookmarkStart w:id="13107" w:name="_ETM_Q25_683249"/>
      <w:bookmarkStart w:id="13108" w:name="_ETM_Q25_683489"/>
      <w:bookmarkStart w:id="13109" w:name="_ETM_Q25_683819"/>
      <w:bookmarkEnd w:id="13107"/>
      <w:bookmarkEnd w:id="13108"/>
      <w:bookmarkEnd w:id="13109"/>
      <w:r>
        <w:rPr>
          <w:rtl/>
        </w:rPr>
        <w:t xml:space="preserve">זה </w:t>
      </w:r>
      <w:bookmarkStart w:id="13110" w:name="_ETM_Q25_683909"/>
      <w:bookmarkEnd w:id="13110"/>
      <w:r>
        <w:rPr>
          <w:rtl/>
        </w:rPr>
        <w:t xml:space="preserve">שום </w:t>
      </w:r>
      <w:bookmarkStart w:id="13111" w:name="_ETM_Q25_684059"/>
      <w:bookmarkEnd w:id="13111"/>
      <w:r>
        <w:rPr>
          <w:rtl/>
        </w:rPr>
        <w:t>דבר</w:t>
      </w:r>
      <w:r>
        <w:rPr>
          <w:rFonts w:hint="cs"/>
          <w:rtl/>
        </w:rPr>
        <w:t>,</w:t>
      </w:r>
      <w:r>
        <w:rPr>
          <w:rtl/>
        </w:rPr>
        <w:t xml:space="preserve"> </w:t>
      </w:r>
      <w:bookmarkStart w:id="13112" w:name="_ETM_Q25_684739"/>
      <w:bookmarkEnd w:id="13112"/>
      <w:r>
        <w:rPr>
          <w:rtl/>
        </w:rPr>
        <w:t xml:space="preserve">וגם </w:t>
      </w:r>
      <w:bookmarkStart w:id="13113" w:name="_ETM_Q25_685010"/>
      <w:bookmarkEnd w:id="13113"/>
      <w:r>
        <w:rPr>
          <w:rFonts w:hint="cs"/>
          <w:rtl/>
        </w:rPr>
        <w:t xml:space="preserve">אין לה ריח, הוא כלום. </w:t>
      </w:r>
      <w:bookmarkStart w:id="13114" w:name="_ETM_Q25_685340"/>
      <w:bookmarkStart w:id="13115" w:name="_ETM_Q25_685519"/>
      <w:bookmarkStart w:id="13116" w:name="_ETM_Q25_686239"/>
      <w:bookmarkEnd w:id="13114"/>
      <w:bookmarkEnd w:id="13115"/>
      <w:bookmarkEnd w:id="13116"/>
      <w:r>
        <w:rPr>
          <w:rtl/>
        </w:rPr>
        <w:t>ההדס</w:t>
      </w:r>
      <w:r>
        <w:rPr>
          <w:rFonts w:hint="cs"/>
          <w:rtl/>
        </w:rPr>
        <w:t>,</w:t>
      </w:r>
      <w:r>
        <w:rPr>
          <w:rtl/>
        </w:rPr>
        <w:t xml:space="preserve"> </w:t>
      </w:r>
      <w:bookmarkStart w:id="13117" w:name="_ETM_Q25_687139"/>
      <w:bookmarkEnd w:id="13117"/>
      <w:r>
        <w:rPr>
          <w:rtl/>
        </w:rPr>
        <w:t xml:space="preserve">יש </w:t>
      </w:r>
      <w:bookmarkStart w:id="13118" w:name="_ETM_Q25_687319"/>
      <w:bookmarkEnd w:id="13118"/>
      <w:r>
        <w:rPr>
          <w:rtl/>
        </w:rPr>
        <w:t xml:space="preserve">לו </w:t>
      </w:r>
      <w:bookmarkStart w:id="13119" w:name="_ETM_Q25_687439"/>
      <w:bookmarkEnd w:id="13119"/>
      <w:r>
        <w:rPr>
          <w:rtl/>
        </w:rPr>
        <w:t xml:space="preserve">ריח </w:t>
      </w:r>
      <w:bookmarkStart w:id="13120" w:name="_ETM_Q25_687680"/>
      <w:bookmarkEnd w:id="13120"/>
      <w:r>
        <w:rPr>
          <w:rtl/>
        </w:rPr>
        <w:t>טוב</w:t>
      </w:r>
      <w:r>
        <w:rPr>
          <w:rFonts w:hint="cs"/>
          <w:rtl/>
        </w:rPr>
        <w:t>,</w:t>
      </w:r>
      <w:r>
        <w:rPr>
          <w:rtl/>
        </w:rPr>
        <w:t xml:space="preserve"> </w:t>
      </w:r>
      <w:bookmarkStart w:id="13121" w:name="_ETM_Q25_688069"/>
      <w:bookmarkEnd w:id="13121"/>
      <w:r>
        <w:rPr>
          <w:rFonts w:hint="cs"/>
          <w:rtl/>
        </w:rPr>
        <w:t xml:space="preserve">אבל אין לו טעם. </w:t>
      </w:r>
      <w:bookmarkStart w:id="13122" w:name="_ETM_Q25_688309"/>
      <w:bookmarkStart w:id="13123" w:name="_ETM_Q25_689300"/>
      <w:bookmarkEnd w:id="13122"/>
      <w:bookmarkEnd w:id="13123"/>
      <w:r>
        <w:rPr>
          <w:rtl/>
        </w:rPr>
        <w:t xml:space="preserve">הלולב </w:t>
      </w:r>
      <w:bookmarkStart w:id="13124" w:name="_ETM_Q25_689870"/>
      <w:bookmarkEnd w:id="13124"/>
      <w:r>
        <w:rPr>
          <w:rtl/>
        </w:rPr>
        <w:t xml:space="preserve">זה </w:t>
      </w:r>
      <w:bookmarkStart w:id="13125" w:name="_ETM_Q25_689990"/>
      <w:bookmarkEnd w:id="13125"/>
      <w:r>
        <w:rPr>
          <w:rtl/>
        </w:rPr>
        <w:t>התמרים</w:t>
      </w:r>
      <w:r>
        <w:rPr>
          <w:rFonts w:hint="cs"/>
          <w:rtl/>
        </w:rPr>
        <w:t>,</w:t>
      </w:r>
      <w:r>
        <w:rPr>
          <w:rtl/>
        </w:rPr>
        <w:t xml:space="preserve"> </w:t>
      </w:r>
      <w:bookmarkStart w:id="13126" w:name="_ETM_Q25_690650"/>
      <w:bookmarkEnd w:id="13126"/>
      <w:r>
        <w:rPr>
          <w:rtl/>
        </w:rPr>
        <w:t xml:space="preserve">יש </w:t>
      </w:r>
      <w:bookmarkStart w:id="13127" w:name="_ETM_Q25_690890"/>
      <w:bookmarkEnd w:id="13127"/>
      <w:r>
        <w:rPr>
          <w:rtl/>
        </w:rPr>
        <w:t>ב</w:t>
      </w:r>
      <w:r>
        <w:rPr>
          <w:rFonts w:hint="cs"/>
          <w:rtl/>
        </w:rPr>
        <w:t>ו טעם אבל אין בו</w:t>
      </w:r>
      <w:r>
        <w:rPr>
          <w:rtl/>
        </w:rPr>
        <w:t xml:space="preserve"> </w:t>
      </w:r>
      <w:bookmarkStart w:id="13128" w:name="_ETM_Q25_692270"/>
      <w:bookmarkEnd w:id="13128"/>
      <w:r>
        <w:rPr>
          <w:rtl/>
        </w:rPr>
        <w:t>ריח</w:t>
      </w:r>
      <w:r>
        <w:rPr>
          <w:rFonts w:hint="cs"/>
          <w:rtl/>
        </w:rPr>
        <w:t xml:space="preserve">. תריח </w:t>
      </w:r>
      <w:r>
        <w:rPr>
          <w:rtl/>
        </w:rPr>
        <w:t>–</w:t>
      </w:r>
      <w:r>
        <w:rPr>
          <w:rFonts w:hint="cs"/>
          <w:rtl/>
        </w:rPr>
        <w:t xml:space="preserve"> </w:t>
      </w:r>
      <w:bookmarkStart w:id="13129" w:name="_ETM_Q25_689028"/>
      <w:bookmarkEnd w:id="13129"/>
      <w:r>
        <w:rPr>
          <w:rFonts w:hint="cs"/>
          <w:rtl/>
        </w:rPr>
        <w:t>שום דבר.</w:t>
      </w:r>
      <w:r>
        <w:rPr>
          <w:rtl/>
        </w:rPr>
        <w:t xml:space="preserve"> </w:t>
      </w:r>
      <w:bookmarkStart w:id="13130" w:name="_ETM_Q25_692450"/>
      <w:bookmarkStart w:id="13131" w:name="_ETM_Q25_693540"/>
      <w:bookmarkEnd w:id="13130"/>
      <w:bookmarkEnd w:id="13131"/>
      <w:r>
        <w:rPr>
          <w:rtl/>
        </w:rPr>
        <w:t xml:space="preserve">אנחנו </w:t>
      </w:r>
      <w:bookmarkStart w:id="13132" w:name="_ETM_Q25_693989"/>
      <w:bookmarkStart w:id="13133" w:name="_ETM_Q25_694319"/>
      <w:bookmarkStart w:id="13134" w:name="_ETM_Q25_694650"/>
      <w:bookmarkStart w:id="13135" w:name="_ETM_Q25_694709"/>
      <w:bookmarkEnd w:id="13132"/>
      <w:bookmarkEnd w:id="13133"/>
      <w:bookmarkEnd w:id="13134"/>
      <w:bookmarkEnd w:id="13135"/>
      <w:r>
        <w:rPr>
          <w:rtl/>
        </w:rPr>
        <w:t xml:space="preserve">לוקחים </w:t>
      </w:r>
      <w:bookmarkStart w:id="13136" w:name="_ETM_Q25_694950"/>
      <w:bookmarkEnd w:id="13136"/>
      <w:r>
        <w:rPr>
          <w:rtl/>
        </w:rPr>
        <w:t xml:space="preserve">את </w:t>
      </w:r>
      <w:bookmarkStart w:id="13137" w:name="_ETM_Q25_695069"/>
      <w:bookmarkEnd w:id="13137"/>
      <w:r>
        <w:rPr>
          <w:rtl/>
        </w:rPr>
        <w:t>ארבעת</w:t>
      </w:r>
      <w:r>
        <w:rPr>
          <w:rFonts w:hint="cs"/>
          <w:rtl/>
        </w:rPr>
        <w:t xml:space="preserve"> המינים ואוגדים</w:t>
      </w:r>
      <w:r>
        <w:rPr>
          <w:rtl/>
        </w:rPr>
        <w:t xml:space="preserve"> </w:t>
      </w:r>
      <w:bookmarkStart w:id="13138" w:name="_ETM_Q25_696269"/>
      <w:bookmarkEnd w:id="13138"/>
      <w:r>
        <w:rPr>
          <w:rtl/>
        </w:rPr>
        <w:t xml:space="preserve">אותם </w:t>
      </w:r>
      <w:bookmarkStart w:id="13139" w:name="_ETM_Q25_696480"/>
      <w:bookmarkEnd w:id="13139"/>
      <w:r>
        <w:rPr>
          <w:rtl/>
        </w:rPr>
        <w:t>ביחד</w:t>
      </w:r>
      <w:r>
        <w:rPr>
          <w:rFonts w:hint="cs"/>
          <w:rtl/>
        </w:rPr>
        <w:t>,</w:t>
      </w:r>
      <w:r>
        <w:rPr>
          <w:rtl/>
        </w:rPr>
        <w:t xml:space="preserve"> </w:t>
      </w:r>
      <w:bookmarkStart w:id="13140" w:name="_ETM_Q25_697980"/>
      <w:bookmarkEnd w:id="13140"/>
      <w:r>
        <w:rPr>
          <w:rtl/>
        </w:rPr>
        <w:t>למה</w:t>
      </w:r>
      <w:r>
        <w:rPr>
          <w:rFonts w:hint="cs"/>
          <w:rtl/>
        </w:rPr>
        <w:t>?</w:t>
      </w:r>
      <w:r>
        <w:rPr>
          <w:rtl/>
        </w:rPr>
        <w:t xml:space="preserve"> </w:t>
      </w:r>
      <w:bookmarkStart w:id="13141" w:name="_ETM_Q25_698640"/>
      <w:bookmarkEnd w:id="13141"/>
      <w:r>
        <w:rPr>
          <w:rtl/>
        </w:rPr>
        <w:t>חבר</w:t>
      </w:r>
      <w:r>
        <w:rPr>
          <w:rFonts w:hint="cs"/>
          <w:rtl/>
        </w:rPr>
        <w:t>'</w:t>
      </w:r>
      <w:r>
        <w:rPr>
          <w:rtl/>
        </w:rPr>
        <w:t>ה</w:t>
      </w:r>
      <w:r>
        <w:rPr>
          <w:rFonts w:hint="cs"/>
          <w:rtl/>
        </w:rPr>
        <w:t>,</w:t>
      </w:r>
      <w:r>
        <w:rPr>
          <w:rtl/>
        </w:rPr>
        <w:t xml:space="preserve"> </w:t>
      </w:r>
      <w:bookmarkStart w:id="13142" w:name="_ETM_Q25_698909"/>
      <w:bookmarkEnd w:id="13142"/>
      <w:r>
        <w:rPr>
          <w:rtl/>
        </w:rPr>
        <w:t>תלמדו</w:t>
      </w:r>
      <w:r>
        <w:rPr>
          <w:rFonts w:hint="cs"/>
          <w:rtl/>
        </w:rPr>
        <w:t>.</w:t>
      </w:r>
      <w:r>
        <w:rPr>
          <w:rtl/>
        </w:rPr>
        <w:t xml:space="preserve"> </w:t>
      </w:r>
      <w:bookmarkStart w:id="13143" w:name="_ETM_Q25_700059"/>
      <w:bookmarkStart w:id="13144" w:name="_ETM_Q25_700239"/>
      <w:bookmarkStart w:id="13145" w:name="_ETM_Q25_700540"/>
      <w:bookmarkEnd w:id="13143"/>
      <w:bookmarkEnd w:id="13144"/>
      <w:bookmarkEnd w:id="13145"/>
      <w:r>
        <w:rPr>
          <w:rtl/>
        </w:rPr>
        <w:t xml:space="preserve">תלמד </w:t>
      </w:r>
      <w:bookmarkStart w:id="13146" w:name="_ETM_Q25_700809"/>
      <w:bookmarkEnd w:id="13146"/>
      <w:r>
        <w:rPr>
          <w:rtl/>
        </w:rPr>
        <w:t>ממנו</w:t>
      </w:r>
      <w:r>
        <w:rPr>
          <w:rFonts w:hint="cs"/>
          <w:rtl/>
        </w:rPr>
        <w:t>.</w:t>
      </w:r>
      <w:r>
        <w:rPr>
          <w:rtl/>
        </w:rPr>
        <w:t xml:space="preserve"> </w:t>
      </w:r>
      <w:bookmarkStart w:id="13147" w:name="_ETM_Q25_701080"/>
      <w:bookmarkEnd w:id="13147"/>
      <w:r>
        <w:rPr>
          <w:rtl/>
        </w:rPr>
        <w:t>אתה</w:t>
      </w:r>
      <w:r>
        <w:rPr>
          <w:rFonts w:hint="cs"/>
          <w:rtl/>
        </w:rPr>
        <w:t>,</w:t>
      </w:r>
      <w:r>
        <w:rPr>
          <w:rtl/>
        </w:rPr>
        <w:t xml:space="preserve"> </w:t>
      </w:r>
      <w:bookmarkStart w:id="13148" w:name="_ETM_Q25_701230"/>
      <w:bookmarkEnd w:id="13148"/>
      <w:r>
        <w:rPr>
          <w:rtl/>
        </w:rPr>
        <w:t xml:space="preserve">חסר </w:t>
      </w:r>
      <w:bookmarkStart w:id="13149" w:name="_ETM_Q25_701530"/>
      <w:bookmarkEnd w:id="13149"/>
      <w:r>
        <w:rPr>
          <w:rtl/>
        </w:rPr>
        <w:t xml:space="preserve">לך </w:t>
      </w:r>
      <w:bookmarkStart w:id="13150" w:name="_ETM_Q25_701679"/>
      <w:bookmarkEnd w:id="13150"/>
      <w:r>
        <w:rPr>
          <w:rtl/>
        </w:rPr>
        <w:t xml:space="preserve">רק </w:t>
      </w:r>
      <w:bookmarkStart w:id="13151" w:name="_ETM_Q25_701830"/>
      <w:bookmarkStart w:id="13152" w:name="_ETM_Q25_701890"/>
      <w:bookmarkEnd w:id="13151"/>
      <w:bookmarkEnd w:id="13152"/>
      <w:r>
        <w:rPr>
          <w:rtl/>
        </w:rPr>
        <w:t>ריח</w:t>
      </w:r>
      <w:r>
        <w:rPr>
          <w:rFonts w:hint="cs"/>
          <w:rtl/>
        </w:rPr>
        <w:t>,</w:t>
      </w:r>
      <w:r>
        <w:rPr>
          <w:rtl/>
        </w:rPr>
        <w:t xml:space="preserve"> </w:t>
      </w:r>
      <w:bookmarkStart w:id="13153" w:name="_ETM_Q25_702250"/>
      <w:bookmarkEnd w:id="13153"/>
      <w:r>
        <w:rPr>
          <w:rtl/>
        </w:rPr>
        <w:t>תלמד</w:t>
      </w:r>
      <w:r>
        <w:rPr>
          <w:rFonts w:hint="cs"/>
          <w:rtl/>
        </w:rPr>
        <w:t xml:space="preserve">. תאגד </w:t>
      </w:r>
      <w:bookmarkStart w:id="13154" w:name="_ETM_Q25_703059"/>
      <w:bookmarkStart w:id="13155" w:name="_ETM_Q25_703329"/>
      <w:bookmarkEnd w:id="13154"/>
      <w:bookmarkEnd w:id="13155"/>
      <w:r>
        <w:rPr>
          <w:rtl/>
        </w:rPr>
        <w:t xml:space="preserve">אותם </w:t>
      </w:r>
      <w:bookmarkStart w:id="13156" w:name="_ETM_Q25_703540"/>
      <w:bookmarkEnd w:id="13156"/>
      <w:r>
        <w:rPr>
          <w:rtl/>
        </w:rPr>
        <w:t>ביחד</w:t>
      </w:r>
      <w:r>
        <w:rPr>
          <w:rFonts w:hint="cs"/>
          <w:rtl/>
        </w:rPr>
        <w:t>.</w:t>
      </w:r>
      <w:r>
        <w:rPr>
          <w:rtl/>
        </w:rPr>
        <w:t xml:space="preserve"> </w:t>
      </w:r>
      <w:bookmarkStart w:id="13157" w:name="_ETM_Q25_704520"/>
      <w:bookmarkEnd w:id="13157"/>
      <w:r>
        <w:rPr>
          <w:rtl/>
        </w:rPr>
        <w:t xml:space="preserve">לכן </w:t>
      </w:r>
      <w:bookmarkStart w:id="13158" w:name="_ETM_Q25_704850"/>
      <w:bookmarkEnd w:id="13158"/>
      <w:r>
        <w:rPr>
          <w:rtl/>
        </w:rPr>
        <w:t xml:space="preserve">בסוכה </w:t>
      </w:r>
      <w:bookmarkStart w:id="13159" w:name="_ETM_Q25_705240"/>
      <w:bookmarkEnd w:id="13159"/>
      <w:r>
        <w:rPr>
          <w:rtl/>
        </w:rPr>
        <w:t xml:space="preserve">מכניסים </w:t>
      </w:r>
      <w:bookmarkStart w:id="13160" w:name="_ETM_Q25_705600"/>
      <w:bookmarkEnd w:id="13160"/>
      <w:r>
        <w:rPr>
          <w:rtl/>
        </w:rPr>
        <w:t xml:space="preserve">את </w:t>
      </w:r>
      <w:bookmarkStart w:id="13161" w:name="_ETM_Q25_705690"/>
      <w:bookmarkEnd w:id="13161"/>
      <w:r>
        <w:rPr>
          <w:rtl/>
        </w:rPr>
        <w:t>כולם</w:t>
      </w:r>
      <w:r>
        <w:rPr>
          <w:rFonts w:hint="cs"/>
          <w:rtl/>
        </w:rPr>
        <w:t>.</w:t>
      </w:r>
      <w:r>
        <w:rPr>
          <w:rtl/>
        </w:rPr>
        <w:t xml:space="preserve"> </w:t>
      </w:r>
      <w:bookmarkStart w:id="13162" w:name="_ETM_Q25_706020"/>
      <w:bookmarkEnd w:id="13162"/>
      <w:r>
        <w:rPr>
          <w:rtl/>
        </w:rPr>
        <w:t xml:space="preserve">כולם </w:t>
      </w:r>
      <w:bookmarkStart w:id="13163" w:name="_ETM_Q25_706230"/>
      <w:bookmarkEnd w:id="13163"/>
      <w:r>
        <w:rPr>
          <w:rtl/>
        </w:rPr>
        <w:t>א</w:t>
      </w:r>
      <w:r>
        <w:rPr>
          <w:rFonts w:hint="cs"/>
          <w:rtl/>
        </w:rPr>
        <w:t>ו</w:t>
      </w:r>
      <w:r>
        <w:rPr>
          <w:rtl/>
        </w:rPr>
        <w:t>שפ</w:t>
      </w:r>
      <w:r>
        <w:rPr>
          <w:rFonts w:hint="cs"/>
          <w:rtl/>
        </w:rPr>
        <w:t>י</w:t>
      </w:r>
      <w:r>
        <w:rPr>
          <w:rtl/>
        </w:rPr>
        <w:t>זי</w:t>
      </w:r>
      <w:r>
        <w:rPr>
          <w:rFonts w:hint="cs"/>
          <w:rtl/>
        </w:rPr>
        <w:t>ן של הסוכה,</w:t>
      </w:r>
      <w:r>
        <w:rPr>
          <w:rtl/>
        </w:rPr>
        <w:t xml:space="preserve"> </w:t>
      </w:r>
      <w:bookmarkStart w:id="13164" w:name="_ETM_Q25_707960"/>
      <w:bookmarkStart w:id="13165" w:name="_ETM_Q25_708140"/>
      <w:bookmarkEnd w:id="13164"/>
      <w:bookmarkEnd w:id="13165"/>
      <w:r w:rsidR="0018032C">
        <w:rPr>
          <w:rFonts w:hint="cs"/>
          <w:rtl/>
        </w:rPr>
        <w:t>ו</w:t>
      </w:r>
      <w:r>
        <w:rPr>
          <w:rtl/>
        </w:rPr>
        <w:t xml:space="preserve">בליל </w:t>
      </w:r>
      <w:bookmarkStart w:id="13166" w:name="_ETM_Q25_708410"/>
      <w:bookmarkEnd w:id="13166"/>
      <w:r>
        <w:rPr>
          <w:rtl/>
        </w:rPr>
        <w:t>הסדר</w:t>
      </w:r>
      <w:r>
        <w:rPr>
          <w:rFonts w:hint="cs"/>
          <w:rtl/>
        </w:rPr>
        <w:t xml:space="preserve"> </w:t>
      </w:r>
      <w:r>
        <w:rPr>
          <w:rFonts w:hint="eastAsia"/>
        </w:rPr>
        <w:t>–</w:t>
      </w:r>
      <w:r>
        <w:rPr>
          <w:rtl/>
        </w:rPr>
        <w:t xml:space="preserve"> </w:t>
      </w:r>
      <w:bookmarkStart w:id="13167" w:name="_ETM_Q25_708830"/>
      <w:bookmarkStart w:id="13168" w:name="_ETM_Q25_708980"/>
      <w:bookmarkEnd w:id="13167"/>
      <w:bookmarkEnd w:id="13168"/>
      <w:r>
        <w:rPr>
          <w:rtl/>
        </w:rPr>
        <w:t xml:space="preserve">בעצם </w:t>
      </w:r>
      <w:bookmarkStart w:id="13169" w:name="_ETM_Q25_709670"/>
      <w:bookmarkEnd w:id="13169"/>
      <w:r>
        <w:rPr>
          <w:rtl/>
        </w:rPr>
        <w:t xml:space="preserve">פסח </w:t>
      </w:r>
      <w:bookmarkStart w:id="13170" w:name="_ETM_Q25_709970"/>
      <w:bookmarkEnd w:id="13170"/>
      <w:r>
        <w:rPr>
          <w:rFonts w:hint="cs"/>
          <w:rtl/>
        </w:rPr>
        <w:t>הוא</w:t>
      </w:r>
      <w:r>
        <w:rPr>
          <w:rtl/>
        </w:rPr>
        <w:t xml:space="preserve"> </w:t>
      </w:r>
      <w:bookmarkStart w:id="13171" w:name="_ETM_Q25_710090"/>
      <w:bookmarkEnd w:id="13171"/>
      <w:r>
        <w:rPr>
          <w:rtl/>
        </w:rPr>
        <w:t xml:space="preserve">כנגד </w:t>
      </w:r>
      <w:bookmarkStart w:id="13172" w:name="_ETM_Q25_710450"/>
      <w:bookmarkStart w:id="13173" w:name="_ETM_Q25_710540"/>
      <w:bookmarkEnd w:id="13172"/>
      <w:bookmarkEnd w:id="13173"/>
      <w:r>
        <w:rPr>
          <w:rtl/>
        </w:rPr>
        <w:t>סוכות</w:t>
      </w:r>
      <w:r>
        <w:rPr>
          <w:rFonts w:hint="cs"/>
          <w:rtl/>
        </w:rPr>
        <w:t xml:space="preserve">, </w:t>
      </w:r>
      <w:bookmarkStart w:id="13174" w:name="_ETM_Q25_709491"/>
      <w:bookmarkEnd w:id="13174"/>
      <w:r>
        <w:rPr>
          <w:rFonts w:hint="cs"/>
          <w:rtl/>
        </w:rPr>
        <w:t>אותו</w:t>
      </w:r>
      <w:r>
        <w:rPr>
          <w:rtl/>
        </w:rPr>
        <w:t xml:space="preserve"> </w:t>
      </w:r>
      <w:bookmarkStart w:id="13175" w:name="_ETM_Q25_710870"/>
      <w:bookmarkEnd w:id="13175"/>
      <w:r>
        <w:rPr>
          <w:rtl/>
        </w:rPr>
        <w:t>דבר</w:t>
      </w:r>
      <w:r>
        <w:rPr>
          <w:rFonts w:hint="cs"/>
          <w:rtl/>
        </w:rPr>
        <w:t xml:space="preserve"> </w:t>
      </w:r>
      <w:r>
        <w:rPr>
          <w:rFonts w:hint="eastAsia"/>
          <w:rtl/>
        </w:rPr>
        <w:t>–</w:t>
      </w:r>
      <w:r>
        <w:rPr>
          <w:rFonts w:hint="cs"/>
          <w:rtl/>
        </w:rPr>
        <w:t xml:space="preserve"> מביאים</w:t>
      </w:r>
      <w:r>
        <w:rPr>
          <w:rtl/>
        </w:rPr>
        <w:t xml:space="preserve"> </w:t>
      </w:r>
      <w:bookmarkStart w:id="13176" w:name="_ETM_Q25_711740"/>
      <w:bookmarkEnd w:id="13176"/>
      <w:r>
        <w:rPr>
          <w:rtl/>
        </w:rPr>
        <w:t xml:space="preserve">את </w:t>
      </w:r>
      <w:bookmarkStart w:id="13177" w:name="_ETM_Q25_711860"/>
      <w:bookmarkEnd w:id="13177"/>
      <w:r>
        <w:rPr>
          <w:rtl/>
        </w:rPr>
        <w:t xml:space="preserve">כולם </w:t>
      </w:r>
      <w:bookmarkStart w:id="13178" w:name="_ETM_Q25_712400"/>
      <w:bookmarkEnd w:id="13178"/>
      <w:r w:rsidR="0018032C">
        <w:rPr>
          <w:rFonts w:hint="cs"/>
          <w:rtl/>
        </w:rPr>
        <w:t>ל</w:t>
      </w:r>
      <w:r>
        <w:rPr>
          <w:rtl/>
        </w:rPr>
        <w:t xml:space="preserve">אותו </w:t>
      </w:r>
      <w:bookmarkStart w:id="13179" w:name="_ETM_Q25_712670"/>
      <w:bookmarkEnd w:id="13179"/>
      <w:r>
        <w:rPr>
          <w:rtl/>
        </w:rPr>
        <w:t>שולחן</w:t>
      </w:r>
      <w:r>
        <w:rPr>
          <w:rFonts w:hint="cs"/>
          <w:rtl/>
        </w:rPr>
        <w:t>.</w:t>
      </w:r>
      <w:r>
        <w:rPr>
          <w:rtl/>
        </w:rPr>
        <w:t xml:space="preserve"> </w:t>
      </w:r>
      <w:bookmarkStart w:id="13180" w:name="_ETM_Q25_713730"/>
      <w:bookmarkEnd w:id="13180"/>
      <w:r>
        <w:rPr>
          <w:rFonts w:hint="cs"/>
          <w:rtl/>
        </w:rPr>
        <w:t>"</w:t>
      </w:r>
      <w:r>
        <w:rPr>
          <w:rtl/>
        </w:rPr>
        <w:t xml:space="preserve">כל </w:t>
      </w:r>
      <w:bookmarkStart w:id="13181" w:name="_ETM_Q25_713999"/>
      <w:bookmarkEnd w:id="13181"/>
      <w:r>
        <w:rPr>
          <w:rtl/>
        </w:rPr>
        <w:t xml:space="preserve">דכפין </w:t>
      </w:r>
      <w:bookmarkStart w:id="13182" w:name="_ETM_Q25_714450"/>
      <w:bookmarkEnd w:id="13182"/>
      <w:proofErr w:type="spellStart"/>
      <w:r>
        <w:rPr>
          <w:rFonts w:hint="cs"/>
          <w:rtl/>
        </w:rPr>
        <w:t>ייתי</w:t>
      </w:r>
      <w:proofErr w:type="spellEnd"/>
      <w:r>
        <w:rPr>
          <w:rFonts w:hint="cs"/>
          <w:rtl/>
        </w:rPr>
        <w:t xml:space="preserve"> </w:t>
      </w:r>
      <w:proofErr w:type="spellStart"/>
      <w:r>
        <w:rPr>
          <w:rFonts w:hint="cs"/>
          <w:rtl/>
        </w:rPr>
        <w:t>וייכל</w:t>
      </w:r>
      <w:proofErr w:type="spellEnd"/>
      <w:r>
        <w:rPr>
          <w:rFonts w:hint="cs"/>
          <w:rtl/>
        </w:rPr>
        <w:t xml:space="preserve">", </w:t>
      </w:r>
      <w:bookmarkStart w:id="13183" w:name="_ETM_Q25_714689"/>
      <w:bookmarkStart w:id="13184" w:name="_ETM_Q25_715200"/>
      <w:bookmarkEnd w:id="13183"/>
      <w:bookmarkEnd w:id="13184"/>
      <w:r>
        <w:rPr>
          <w:rtl/>
        </w:rPr>
        <w:t xml:space="preserve">כל </w:t>
      </w:r>
      <w:bookmarkStart w:id="13185" w:name="_ETM_Q25_715469"/>
      <w:bookmarkEnd w:id="13185"/>
      <w:r>
        <w:rPr>
          <w:rtl/>
        </w:rPr>
        <w:t xml:space="preserve">מי </w:t>
      </w:r>
      <w:bookmarkStart w:id="13186" w:name="_ETM_Q25_715590"/>
      <w:bookmarkEnd w:id="13186"/>
      <w:r>
        <w:rPr>
          <w:rtl/>
        </w:rPr>
        <w:t xml:space="preserve">שרוצה </w:t>
      </w:r>
      <w:bookmarkStart w:id="13187" w:name="_ETM_Q25_715980"/>
      <w:bookmarkEnd w:id="13187"/>
      <w:r>
        <w:rPr>
          <w:rtl/>
        </w:rPr>
        <w:t>שייכנס</w:t>
      </w:r>
      <w:r>
        <w:rPr>
          <w:rFonts w:hint="cs"/>
          <w:rtl/>
        </w:rPr>
        <w:t>.</w:t>
      </w:r>
      <w:r>
        <w:rPr>
          <w:rtl/>
        </w:rPr>
        <w:t xml:space="preserve"> </w:t>
      </w:r>
      <w:bookmarkStart w:id="13188" w:name="_ETM_Q25_716659"/>
      <w:bookmarkEnd w:id="13188"/>
      <w:r>
        <w:rPr>
          <w:rtl/>
        </w:rPr>
        <w:t xml:space="preserve">אין </w:t>
      </w:r>
      <w:bookmarkStart w:id="13189" w:name="_ETM_Q25_716840"/>
      <w:bookmarkEnd w:id="13189"/>
      <w:r>
        <w:rPr>
          <w:rtl/>
        </w:rPr>
        <w:t xml:space="preserve">איזשהו </w:t>
      </w:r>
      <w:bookmarkStart w:id="13190" w:name="_ETM_Q25_717110"/>
      <w:bookmarkEnd w:id="13190"/>
      <w:r>
        <w:rPr>
          <w:rtl/>
        </w:rPr>
        <w:t>מ</w:t>
      </w:r>
      <w:r>
        <w:rPr>
          <w:rFonts w:hint="cs"/>
          <w:rtl/>
        </w:rPr>
        <w:t>י</w:t>
      </w:r>
      <w:r>
        <w:rPr>
          <w:rtl/>
        </w:rPr>
        <w:t xml:space="preserve">שהו </w:t>
      </w:r>
      <w:bookmarkStart w:id="13191" w:name="_ETM_Q25_717319"/>
      <w:bookmarkEnd w:id="13191"/>
      <w:r>
        <w:rPr>
          <w:rtl/>
        </w:rPr>
        <w:t xml:space="preserve">בכניסה </w:t>
      </w:r>
      <w:bookmarkStart w:id="13192" w:name="_ETM_Q25_718129"/>
      <w:bookmarkEnd w:id="13192"/>
      <w:r w:rsidR="0018032C">
        <w:rPr>
          <w:rFonts w:hint="cs"/>
          <w:rtl/>
        </w:rPr>
        <w:t xml:space="preserve">– </w:t>
      </w:r>
      <w:r>
        <w:rPr>
          <w:rtl/>
        </w:rPr>
        <w:t xml:space="preserve">מי </w:t>
      </w:r>
      <w:bookmarkStart w:id="13193" w:name="_ETM_Q25_718340"/>
      <w:bookmarkEnd w:id="13193"/>
      <w:r>
        <w:rPr>
          <w:rtl/>
        </w:rPr>
        <w:t>אתה</w:t>
      </w:r>
      <w:r>
        <w:rPr>
          <w:rFonts w:hint="cs"/>
          <w:rtl/>
        </w:rPr>
        <w:t>?</w:t>
      </w:r>
      <w:r>
        <w:rPr>
          <w:rtl/>
        </w:rPr>
        <w:t xml:space="preserve"> </w:t>
      </w:r>
      <w:bookmarkStart w:id="13194" w:name="_ETM_Q25_718640"/>
      <w:bookmarkEnd w:id="13194"/>
      <w:r>
        <w:rPr>
          <w:rtl/>
        </w:rPr>
        <w:t xml:space="preserve">למי </w:t>
      </w:r>
      <w:bookmarkStart w:id="13195" w:name="_ETM_Q25_718879"/>
      <w:bookmarkEnd w:id="13195"/>
      <w:r>
        <w:rPr>
          <w:rtl/>
        </w:rPr>
        <w:t xml:space="preserve">אתה </w:t>
      </w:r>
      <w:bookmarkStart w:id="13196" w:name="_ETM_Q25_719000"/>
      <w:bookmarkEnd w:id="13196"/>
      <w:r>
        <w:rPr>
          <w:rtl/>
        </w:rPr>
        <w:t>שייך</w:t>
      </w:r>
      <w:r>
        <w:rPr>
          <w:rFonts w:hint="cs"/>
          <w:rtl/>
        </w:rPr>
        <w:t>?</w:t>
      </w:r>
      <w:r>
        <w:rPr>
          <w:rtl/>
        </w:rPr>
        <w:t xml:space="preserve"> </w:t>
      </w:r>
      <w:bookmarkStart w:id="13197" w:name="_ETM_Q25_719269"/>
      <w:bookmarkEnd w:id="13197"/>
      <w:r>
        <w:rPr>
          <w:rtl/>
        </w:rPr>
        <w:t>לאיז</w:t>
      </w:r>
      <w:r>
        <w:rPr>
          <w:rFonts w:hint="cs"/>
          <w:rtl/>
        </w:rPr>
        <w:t>ו</w:t>
      </w:r>
      <w:r>
        <w:rPr>
          <w:rtl/>
        </w:rPr>
        <w:t xml:space="preserve"> </w:t>
      </w:r>
      <w:bookmarkStart w:id="13198" w:name="_ETM_Q25_719450"/>
      <w:bookmarkEnd w:id="13198"/>
      <w:r>
        <w:rPr>
          <w:rtl/>
        </w:rPr>
        <w:t>מפלגה</w:t>
      </w:r>
      <w:r>
        <w:rPr>
          <w:rFonts w:hint="cs"/>
          <w:rtl/>
        </w:rPr>
        <w:t>?</w:t>
      </w:r>
      <w:r>
        <w:rPr>
          <w:rtl/>
        </w:rPr>
        <w:t xml:space="preserve"> </w:t>
      </w:r>
      <w:bookmarkStart w:id="13199" w:name="_ETM_Q25_720290"/>
      <w:bookmarkEnd w:id="13199"/>
      <w:r>
        <w:rPr>
          <w:rtl/>
        </w:rPr>
        <w:t xml:space="preserve">מי </w:t>
      </w:r>
      <w:bookmarkStart w:id="13200" w:name="_ETM_Q25_720950"/>
      <w:bookmarkEnd w:id="13200"/>
      <w:r>
        <w:rPr>
          <w:rtl/>
        </w:rPr>
        <w:t xml:space="preserve">שרוצה </w:t>
      </w:r>
      <w:bookmarkStart w:id="13201" w:name="_ETM_Q25_721400"/>
      <w:bookmarkEnd w:id="13201"/>
      <w:r>
        <w:rPr>
          <w:rtl/>
        </w:rPr>
        <w:t>שייכנס</w:t>
      </w:r>
      <w:r>
        <w:rPr>
          <w:rFonts w:hint="cs"/>
          <w:rtl/>
        </w:rPr>
        <w:t>. "</w:t>
      </w:r>
      <w:bookmarkStart w:id="13202" w:name="_ETM_Q25_721909"/>
      <w:bookmarkEnd w:id="13202"/>
      <w:r>
        <w:rPr>
          <w:rtl/>
        </w:rPr>
        <w:t xml:space="preserve">כל </w:t>
      </w:r>
      <w:bookmarkStart w:id="13203" w:name="_ETM_Q25_722179"/>
      <w:bookmarkStart w:id="13204" w:name="_ETM_Q25_722239"/>
      <w:bookmarkEnd w:id="13203"/>
      <w:bookmarkEnd w:id="13204"/>
      <w:proofErr w:type="spellStart"/>
      <w:r>
        <w:rPr>
          <w:rFonts w:hint="cs"/>
          <w:rtl/>
        </w:rPr>
        <w:t>ד</w:t>
      </w:r>
      <w:r>
        <w:rPr>
          <w:rtl/>
        </w:rPr>
        <w:t>צריך</w:t>
      </w:r>
      <w:proofErr w:type="spellEnd"/>
      <w:r>
        <w:rPr>
          <w:rFonts w:hint="cs"/>
          <w:rtl/>
        </w:rPr>
        <w:t>",</w:t>
      </w:r>
      <w:r>
        <w:rPr>
          <w:rtl/>
        </w:rPr>
        <w:t xml:space="preserve"> </w:t>
      </w:r>
      <w:bookmarkStart w:id="13205" w:name="_ETM_Q25_722510"/>
      <w:bookmarkEnd w:id="13205"/>
      <w:r>
        <w:rPr>
          <w:rtl/>
        </w:rPr>
        <w:t xml:space="preserve">מי </w:t>
      </w:r>
      <w:bookmarkStart w:id="13206" w:name="_ETM_Q25_722659"/>
      <w:bookmarkEnd w:id="13206"/>
      <w:r>
        <w:rPr>
          <w:rFonts w:hint="cs"/>
          <w:rtl/>
        </w:rPr>
        <w:t>ש</w:t>
      </w:r>
      <w:r>
        <w:rPr>
          <w:rtl/>
        </w:rPr>
        <w:t xml:space="preserve">צריך </w:t>
      </w:r>
      <w:bookmarkStart w:id="13207" w:name="_ETM_Q25_722870"/>
      <w:bookmarkEnd w:id="13207"/>
      <w:r>
        <w:rPr>
          <w:rtl/>
        </w:rPr>
        <w:t>שייכנס</w:t>
      </w:r>
      <w:r>
        <w:rPr>
          <w:rFonts w:hint="cs"/>
          <w:rtl/>
        </w:rPr>
        <w:t>.</w:t>
      </w:r>
      <w:r>
        <w:rPr>
          <w:rtl/>
        </w:rPr>
        <w:t xml:space="preserve"> </w:t>
      </w:r>
      <w:bookmarkStart w:id="13208" w:name="_ETM_Q25_724340"/>
      <w:bookmarkEnd w:id="13208"/>
    </w:p>
    <w:p w:rsidR="00B87DB4" w:rsidRDefault="00B87DB4" w:rsidP="00400700">
      <w:pPr>
        <w:rPr>
          <w:rtl/>
        </w:rPr>
      </w:pPr>
    </w:p>
    <w:p w:rsidR="00B87DB4" w:rsidRDefault="00B87DB4" w:rsidP="00400700">
      <w:pPr>
        <w:pStyle w:val="af6"/>
        <w:keepNext/>
        <w:rPr>
          <w:rtl/>
        </w:rPr>
      </w:pPr>
      <w:bookmarkStart w:id="13209" w:name="ET_yor_6593_29"/>
      <w:r w:rsidRPr="00901851">
        <w:rPr>
          <w:rStyle w:val="TagStyle"/>
          <w:rtl/>
        </w:rPr>
        <w:t xml:space="preserve"> &lt;&lt; יור &gt;&gt; </w:t>
      </w:r>
      <w:r>
        <w:rPr>
          <w:rtl/>
        </w:rPr>
        <w:t>היו"ר חנוך דב מלביצקי:</w:t>
      </w:r>
      <w:r w:rsidRPr="00901851">
        <w:rPr>
          <w:rStyle w:val="TagStyle"/>
          <w:rtl/>
        </w:rPr>
        <w:t xml:space="preserve"> &lt;&lt; יור &gt;&gt;</w:t>
      </w:r>
      <w:r>
        <w:rPr>
          <w:rtl/>
        </w:rPr>
        <w:t xml:space="preserve">   </w:t>
      </w:r>
      <w:bookmarkEnd w:id="13209"/>
    </w:p>
    <w:p w:rsidR="00B87DB4" w:rsidRDefault="00B87DB4" w:rsidP="005917DA">
      <w:pPr>
        <w:rPr>
          <w:rtl/>
        </w:rPr>
      </w:pPr>
    </w:p>
    <w:p w:rsidR="00B87DB4" w:rsidRDefault="00B87DB4" w:rsidP="00400700">
      <w:pPr>
        <w:rPr>
          <w:rtl/>
        </w:rPr>
      </w:pPr>
      <w:r>
        <w:rPr>
          <w:rtl/>
        </w:rPr>
        <w:t>כ</w:t>
      </w:r>
      <w:r>
        <w:rPr>
          <w:rFonts w:hint="cs"/>
          <w:rtl/>
        </w:rPr>
        <w:t>ך</w:t>
      </w:r>
      <w:r>
        <w:rPr>
          <w:rtl/>
        </w:rPr>
        <w:t xml:space="preserve"> </w:t>
      </w:r>
      <w:bookmarkStart w:id="13210" w:name="_ETM_Q25_724610"/>
      <w:bookmarkEnd w:id="13210"/>
      <w:r>
        <w:rPr>
          <w:rtl/>
        </w:rPr>
        <w:t xml:space="preserve">גם </w:t>
      </w:r>
      <w:bookmarkStart w:id="13211" w:name="_ETM_Q25_724760"/>
      <w:bookmarkEnd w:id="13211"/>
      <w:r>
        <w:rPr>
          <w:rFonts w:hint="cs"/>
          <w:rtl/>
        </w:rPr>
        <w:t xml:space="preserve">סוכות, </w:t>
      </w:r>
      <w:bookmarkStart w:id="13212" w:name="_ETM_Q25_725240"/>
      <w:bookmarkEnd w:id="13212"/>
      <w:r>
        <w:rPr>
          <w:rtl/>
        </w:rPr>
        <w:t>בדיוק</w:t>
      </w:r>
      <w:r>
        <w:rPr>
          <w:rFonts w:hint="cs"/>
          <w:rtl/>
        </w:rPr>
        <w:t>.</w:t>
      </w:r>
    </w:p>
    <w:p w:rsidR="00B87DB4" w:rsidRDefault="00B87DB4" w:rsidP="00400700">
      <w:pPr>
        <w:rPr>
          <w:rtl/>
        </w:rPr>
      </w:pPr>
      <w:bookmarkStart w:id="13213" w:name="_ETM_Q25_727777"/>
      <w:bookmarkStart w:id="13214" w:name="_ETM_Q25_727824"/>
      <w:bookmarkEnd w:id="13213"/>
      <w:bookmarkEnd w:id="13214"/>
    </w:p>
    <w:p w:rsidR="00B87DB4" w:rsidRDefault="00B87DB4" w:rsidP="00400700">
      <w:pPr>
        <w:pStyle w:val="-"/>
        <w:keepNext/>
        <w:rPr>
          <w:rtl/>
        </w:rPr>
      </w:pPr>
      <w:r w:rsidRPr="00901851">
        <w:rPr>
          <w:rStyle w:val="TagStyle"/>
          <w:rtl/>
        </w:rPr>
        <w:t xml:space="preserve"> &lt;&lt; דובר_המשך &gt;&gt; </w:t>
      </w:r>
      <w:r>
        <w:rPr>
          <w:rtl/>
        </w:rPr>
        <w:t>השר לשירותי דת מיכאל מלכיאלי:</w:t>
      </w:r>
      <w:r w:rsidRPr="00901851">
        <w:rPr>
          <w:rStyle w:val="TagStyle"/>
          <w:rtl/>
        </w:rPr>
        <w:t xml:space="preserve"> &lt;&lt; דובר_המשך &gt;&gt;</w:t>
      </w:r>
      <w:r>
        <w:rPr>
          <w:rtl/>
        </w:rPr>
        <w:t xml:space="preserve">   </w:t>
      </w:r>
    </w:p>
    <w:p w:rsidR="00B87DB4" w:rsidRDefault="00B87DB4" w:rsidP="005917DA">
      <w:pPr>
        <w:rPr>
          <w:rtl/>
        </w:rPr>
      </w:pPr>
    </w:p>
    <w:p w:rsidR="00B87DB4" w:rsidRDefault="00B87DB4" w:rsidP="0018032C">
      <w:pPr>
        <w:rPr>
          <w:rtl/>
        </w:rPr>
      </w:pPr>
      <w:bookmarkStart w:id="13215" w:name="_ETM_Q25_728495"/>
      <w:bookmarkEnd w:id="13215"/>
      <w:r>
        <w:rPr>
          <w:rFonts w:hint="cs"/>
          <w:rtl/>
        </w:rPr>
        <w:t>יפה. אגב, שניהם</w:t>
      </w:r>
      <w:bookmarkStart w:id="13216" w:name="_ETM_Q25_725878"/>
      <w:bookmarkEnd w:id="13216"/>
      <w:r>
        <w:rPr>
          <w:rFonts w:hint="cs"/>
          <w:rtl/>
        </w:rPr>
        <w:t xml:space="preserve"> הם זכר</w:t>
      </w:r>
      <w:r>
        <w:rPr>
          <w:rtl/>
        </w:rPr>
        <w:t xml:space="preserve"> </w:t>
      </w:r>
      <w:bookmarkStart w:id="13217" w:name="_ETM_Q25_727840"/>
      <w:bookmarkEnd w:id="13217"/>
      <w:r>
        <w:rPr>
          <w:rFonts w:hint="cs"/>
          <w:rtl/>
        </w:rPr>
        <w:t>ל</w:t>
      </w:r>
      <w:r>
        <w:rPr>
          <w:rtl/>
        </w:rPr>
        <w:t xml:space="preserve">יציאת </w:t>
      </w:r>
      <w:bookmarkStart w:id="13218" w:name="_ETM_Q25_728080"/>
      <w:bookmarkEnd w:id="13218"/>
      <w:r>
        <w:rPr>
          <w:rtl/>
        </w:rPr>
        <w:t>מצרים</w:t>
      </w:r>
      <w:r>
        <w:rPr>
          <w:rFonts w:hint="cs"/>
          <w:rtl/>
        </w:rPr>
        <w:t>.</w:t>
      </w:r>
      <w:r>
        <w:rPr>
          <w:rtl/>
        </w:rPr>
        <w:t xml:space="preserve"> </w:t>
      </w:r>
      <w:bookmarkStart w:id="13219" w:name="_ETM_Q25_729349"/>
      <w:bookmarkEnd w:id="13219"/>
      <w:r>
        <w:rPr>
          <w:rtl/>
        </w:rPr>
        <w:t xml:space="preserve">לוקחים </w:t>
      </w:r>
      <w:bookmarkStart w:id="13220" w:name="_ETM_Q25_729679"/>
      <w:bookmarkEnd w:id="13220"/>
      <w:r>
        <w:rPr>
          <w:rtl/>
        </w:rPr>
        <w:t xml:space="preserve">את </w:t>
      </w:r>
      <w:bookmarkStart w:id="13221" w:name="_ETM_Q25_729770"/>
      <w:bookmarkEnd w:id="13221"/>
      <w:r>
        <w:rPr>
          <w:rtl/>
        </w:rPr>
        <w:t>כולם</w:t>
      </w:r>
      <w:r>
        <w:rPr>
          <w:rFonts w:hint="cs"/>
          <w:rtl/>
        </w:rPr>
        <w:t>.</w:t>
      </w:r>
      <w:r>
        <w:rPr>
          <w:rtl/>
        </w:rPr>
        <w:t xml:space="preserve"> </w:t>
      </w:r>
      <w:bookmarkStart w:id="13222" w:name="_ETM_Q25_730809"/>
      <w:bookmarkEnd w:id="13222"/>
      <w:r>
        <w:rPr>
          <w:rtl/>
        </w:rPr>
        <w:t xml:space="preserve">אבל </w:t>
      </w:r>
      <w:bookmarkStart w:id="13223" w:name="_ETM_Q25_731170"/>
      <w:bookmarkEnd w:id="13223"/>
      <w:r>
        <w:rPr>
          <w:rtl/>
        </w:rPr>
        <w:t xml:space="preserve">אם </w:t>
      </w:r>
      <w:bookmarkStart w:id="13224" w:name="_ETM_Q25_731290"/>
      <w:bookmarkEnd w:id="13224"/>
      <w:r>
        <w:rPr>
          <w:rFonts w:hint="cs"/>
          <w:rtl/>
        </w:rPr>
        <w:t>נ</w:t>
      </w:r>
      <w:r>
        <w:rPr>
          <w:rtl/>
        </w:rPr>
        <w:t xml:space="preserve">שים </w:t>
      </w:r>
      <w:bookmarkStart w:id="13225" w:name="_ETM_Q25_731590"/>
      <w:bookmarkEnd w:id="13225"/>
      <w:r>
        <w:rPr>
          <w:rtl/>
        </w:rPr>
        <w:t>לב</w:t>
      </w:r>
      <w:r>
        <w:rPr>
          <w:rFonts w:hint="cs"/>
          <w:rtl/>
        </w:rPr>
        <w:t>,</w:t>
      </w:r>
      <w:r>
        <w:rPr>
          <w:rtl/>
        </w:rPr>
        <w:t xml:space="preserve"> </w:t>
      </w:r>
      <w:bookmarkStart w:id="13226" w:name="_ETM_Q25_732650"/>
      <w:bookmarkEnd w:id="13226"/>
      <w:r>
        <w:rPr>
          <w:rtl/>
        </w:rPr>
        <w:t xml:space="preserve">בסוף </w:t>
      </w:r>
      <w:bookmarkStart w:id="13227" w:name="_ETM_Q25_733309"/>
      <w:bookmarkEnd w:id="13227"/>
      <w:r>
        <w:rPr>
          <w:rtl/>
        </w:rPr>
        <w:t xml:space="preserve">חג </w:t>
      </w:r>
      <w:bookmarkStart w:id="13228" w:name="_ETM_Q25_733519"/>
      <w:bookmarkEnd w:id="13228"/>
      <w:r>
        <w:rPr>
          <w:rtl/>
        </w:rPr>
        <w:t>הסוכות</w:t>
      </w:r>
      <w:r>
        <w:rPr>
          <w:rFonts w:hint="cs"/>
          <w:rtl/>
        </w:rPr>
        <w:t>,</w:t>
      </w:r>
      <w:r>
        <w:rPr>
          <w:rtl/>
        </w:rPr>
        <w:t xml:space="preserve"> </w:t>
      </w:r>
      <w:bookmarkStart w:id="13229" w:name="_ETM_Q25_734750"/>
      <w:bookmarkEnd w:id="13229"/>
      <w:r>
        <w:rPr>
          <w:rtl/>
        </w:rPr>
        <w:t xml:space="preserve">מה </w:t>
      </w:r>
      <w:bookmarkStart w:id="13230" w:name="_ETM_Q25_734929"/>
      <w:bookmarkEnd w:id="13230"/>
      <w:r>
        <w:rPr>
          <w:rtl/>
        </w:rPr>
        <w:t xml:space="preserve">אנחנו </w:t>
      </w:r>
      <w:bookmarkStart w:id="13231" w:name="_ETM_Q25_735140"/>
      <w:bookmarkEnd w:id="13231"/>
      <w:r>
        <w:rPr>
          <w:rtl/>
        </w:rPr>
        <w:t xml:space="preserve">עושים </w:t>
      </w:r>
      <w:bookmarkStart w:id="13232" w:name="_ETM_Q25_735440"/>
      <w:bookmarkEnd w:id="13232"/>
      <w:r>
        <w:rPr>
          <w:rFonts w:hint="cs"/>
          <w:rtl/>
        </w:rPr>
        <w:t xml:space="preserve">עם </w:t>
      </w:r>
      <w:r>
        <w:rPr>
          <w:rtl/>
        </w:rPr>
        <w:t>הערבה</w:t>
      </w:r>
      <w:r>
        <w:rPr>
          <w:rFonts w:hint="cs"/>
          <w:rtl/>
        </w:rPr>
        <w:t>?</w:t>
      </w:r>
      <w:r>
        <w:rPr>
          <w:rtl/>
        </w:rPr>
        <w:t xml:space="preserve"> </w:t>
      </w:r>
      <w:bookmarkStart w:id="13233" w:name="_ETM_Q25_736800"/>
      <w:bookmarkEnd w:id="13233"/>
      <w:r>
        <w:rPr>
          <w:rtl/>
        </w:rPr>
        <w:t xml:space="preserve">חובטים </w:t>
      </w:r>
      <w:bookmarkStart w:id="13234" w:name="_ETM_Q25_737340"/>
      <w:bookmarkEnd w:id="13234"/>
      <w:r>
        <w:rPr>
          <w:rtl/>
        </w:rPr>
        <w:t>אות</w:t>
      </w:r>
      <w:r w:rsidR="0018032C">
        <w:rPr>
          <w:rFonts w:hint="cs"/>
          <w:rtl/>
        </w:rPr>
        <w:t>ה</w:t>
      </w:r>
      <w:r>
        <w:rPr>
          <w:rFonts w:hint="cs"/>
          <w:rtl/>
        </w:rPr>
        <w:t>,</w:t>
      </w:r>
      <w:r>
        <w:rPr>
          <w:rtl/>
        </w:rPr>
        <w:t xml:space="preserve"> </w:t>
      </w:r>
      <w:bookmarkStart w:id="13235" w:name="_ETM_Q25_737550"/>
      <w:bookmarkEnd w:id="13235"/>
      <w:r>
        <w:rPr>
          <w:rtl/>
        </w:rPr>
        <w:t>נכון</w:t>
      </w:r>
      <w:r>
        <w:rPr>
          <w:rFonts w:hint="cs"/>
          <w:rtl/>
        </w:rPr>
        <w:t>? חיבוט ערבות.</w:t>
      </w:r>
      <w:r>
        <w:rPr>
          <w:rtl/>
        </w:rPr>
        <w:t xml:space="preserve"> </w:t>
      </w:r>
      <w:bookmarkStart w:id="13236" w:name="_ETM_Q25_739020"/>
      <w:bookmarkEnd w:id="13236"/>
      <w:r>
        <w:rPr>
          <w:rtl/>
        </w:rPr>
        <w:t>למה</w:t>
      </w:r>
      <w:r>
        <w:rPr>
          <w:rFonts w:hint="cs"/>
          <w:rtl/>
        </w:rPr>
        <w:t>?</w:t>
      </w:r>
      <w:r>
        <w:rPr>
          <w:rtl/>
        </w:rPr>
        <w:t xml:space="preserve"> </w:t>
      </w:r>
      <w:bookmarkStart w:id="13237" w:name="_ETM_Q25_740370"/>
      <w:bookmarkEnd w:id="13237"/>
      <w:r>
        <w:rPr>
          <w:rtl/>
        </w:rPr>
        <w:t>או</w:t>
      </w:r>
      <w:r>
        <w:rPr>
          <w:rFonts w:hint="cs"/>
          <w:rtl/>
        </w:rPr>
        <w:t>מרים</w:t>
      </w:r>
      <w:r>
        <w:rPr>
          <w:rtl/>
        </w:rPr>
        <w:t xml:space="preserve"> </w:t>
      </w:r>
      <w:bookmarkStart w:id="13238" w:name="_ETM_Q25_740670"/>
      <w:bookmarkEnd w:id="13238"/>
      <w:r>
        <w:rPr>
          <w:rtl/>
        </w:rPr>
        <w:t>ל</w:t>
      </w:r>
      <w:r>
        <w:rPr>
          <w:rFonts w:hint="cs"/>
          <w:rtl/>
        </w:rPr>
        <w:t>ו:</w:t>
      </w:r>
      <w:r>
        <w:rPr>
          <w:rtl/>
        </w:rPr>
        <w:t xml:space="preserve"> </w:t>
      </w:r>
      <w:bookmarkStart w:id="13239" w:name="_ETM_Q25_741179"/>
      <w:bookmarkEnd w:id="13239"/>
      <w:r>
        <w:rPr>
          <w:rtl/>
        </w:rPr>
        <w:t xml:space="preserve">אתה </w:t>
      </w:r>
      <w:bookmarkStart w:id="13240" w:name="_ETM_Q25_741509"/>
      <w:bookmarkEnd w:id="13240"/>
      <w:r>
        <w:rPr>
          <w:rtl/>
        </w:rPr>
        <w:t xml:space="preserve">שבוע </w:t>
      </w:r>
      <w:bookmarkStart w:id="13241" w:name="_ETM_Q25_741870"/>
      <w:bookmarkEnd w:id="13241"/>
      <w:r>
        <w:rPr>
          <w:rtl/>
        </w:rPr>
        <w:t>ש</w:t>
      </w:r>
      <w:r>
        <w:rPr>
          <w:rFonts w:hint="cs"/>
          <w:rtl/>
        </w:rPr>
        <w:t>ל</w:t>
      </w:r>
      <w:r>
        <w:rPr>
          <w:rtl/>
        </w:rPr>
        <w:t xml:space="preserve">ם </w:t>
      </w:r>
      <w:bookmarkStart w:id="13242" w:name="_ETM_Q25_742020"/>
      <w:bookmarkStart w:id="13243" w:name="_ETM_Q25_742169"/>
      <w:bookmarkStart w:id="13244" w:name="_ETM_Q25_742379"/>
      <w:bookmarkStart w:id="13245" w:name="_ETM_Q25_742499"/>
      <w:bookmarkEnd w:id="13242"/>
      <w:bookmarkEnd w:id="13243"/>
      <w:bookmarkEnd w:id="13244"/>
      <w:bookmarkEnd w:id="13245"/>
      <w:r>
        <w:rPr>
          <w:rFonts w:hint="cs"/>
          <w:rtl/>
        </w:rPr>
        <w:t xml:space="preserve">היית עם </w:t>
      </w:r>
      <w:r>
        <w:rPr>
          <w:rtl/>
        </w:rPr>
        <w:t>האתרוג</w:t>
      </w:r>
      <w:r>
        <w:rPr>
          <w:rFonts w:hint="cs"/>
          <w:rtl/>
        </w:rPr>
        <w:t>,</w:t>
      </w:r>
      <w:r>
        <w:rPr>
          <w:rtl/>
        </w:rPr>
        <w:t xml:space="preserve"> </w:t>
      </w:r>
      <w:bookmarkStart w:id="13246" w:name="_ETM_Q25_743219"/>
      <w:bookmarkEnd w:id="13246"/>
      <w:r>
        <w:rPr>
          <w:rtl/>
        </w:rPr>
        <w:t xml:space="preserve">לא </w:t>
      </w:r>
      <w:bookmarkStart w:id="13247" w:name="_ETM_Q25_743400"/>
      <w:bookmarkEnd w:id="13247"/>
      <w:r>
        <w:rPr>
          <w:rtl/>
        </w:rPr>
        <w:t xml:space="preserve">למדת </w:t>
      </w:r>
      <w:bookmarkStart w:id="13248" w:name="_ETM_Q25_743729"/>
      <w:bookmarkEnd w:id="13248"/>
      <w:r>
        <w:rPr>
          <w:rtl/>
        </w:rPr>
        <w:t>כלום</w:t>
      </w:r>
      <w:r>
        <w:rPr>
          <w:rFonts w:hint="cs"/>
          <w:rtl/>
        </w:rPr>
        <w:t xml:space="preserve">, נשארת ערבה </w:t>
      </w:r>
      <w:r>
        <w:rPr>
          <w:rFonts w:hint="eastAsia"/>
          <w:rtl/>
        </w:rPr>
        <w:t>–</w:t>
      </w:r>
      <w:r>
        <w:rPr>
          <w:rtl/>
        </w:rPr>
        <w:t xml:space="preserve"> </w:t>
      </w:r>
      <w:bookmarkStart w:id="13249" w:name="_ETM_Q25_744749"/>
      <w:bookmarkEnd w:id="13249"/>
      <w:r>
        <w:rPr>
          <w:rtl/>
        </w:rPr>
        <w:t xml:space="preserve">חובטים </w:t>
      </w:r>
      <w:bookmarkStart w:id="13250" w:name="_ETM_Q25_745319"/>
      <w:bookmarkEnd w:id="13250"/>
      <w:r>
        <w:rPr>
          <w:rtl/>
        </w:rPr>
        <w:t>אות</w:t>
      </w:r>
      <w:r>
        <w:rPr>
          <w:rFonts w:hint="cs"/>
          <w:rtl/>
        </w:rPr>
        <w:t xml:space="preserve">ה. </w:t>
      </w:r>
      <w:bookmarkStart w:id="13251" w:name="_ETM_Q25_743797"/>
      <w:bookmarkStart w:id="13252" w:name="_ETM_Q25_743858"/>
      <w:bookmarkStart w:id="13253" w:name="_ETM_Q25_744037"/>
      <w:bookmarkStart w:id="13254" w:name="TOR_Q26"/>
      <w:bookmarkStart w:id="13255" w:name="_ETM_Q26_180000"/>
      <w:bookmarkEnd w:id="13251"/>
      <w:bookmarkEnd w:id="13252"/>
      <w:bookmarkEnd w:id="13253"/>
      <w:bookmarkEnd w:id="13254"/>
      <w:bookmarkEnd w:id="13255"/>
      <w:r>
        <w:rPr>
          <w:rFonts w:hint="cs"/>
          <w:rtl/>
        </w:rPr>
        <w:t xml:space="preserve">ולרשע, מה אנחנו עושים? הקהה </w:t>
      </w:r>
      <w:bookmarkStart w:id="13256" w:name="_ETM_Q26_152559"/>
      <w:bookmarkEnd w:id="13256"/>
      <w:r>
        <w:rPr>
          <w:rFonts w:hint="cs"/>
          <w:rtl/>
        </w:rPr>
        <w:t xml:space="preserve">את שיניו. אותה סיבה. המטרה באיחוד הזה זה שאחד </w:t>
      </w:r>
      <w:bookmarkStart w:id="13257" w:name="_ETM_Q26_155185"/>
      <w:bookmarkEnd w:id="13257"/>
      <w:r>
        <w:rPr>
          <w:rFonts w:hint="cs"/>
          <w:rtl/>
        </w:rPr>
        <w:t xml:space="preserve">ישפיע על השני דברים טובים, הנהגות טובות, מעשים טובים. אבל </w:t>
      </w:r>
      <w:bookmarkStart w:id="13258" w:name="_ETM_Q26_164755"/>
      <w:bookmarkEnd w:id="13258"/>
      <w:r>
        <w:rPr>
          <w:rFonts w:hint="cs"/>
          <w:rtl/>
        </w:rPr>
        <w:t xml:space="preserve">הרשע רוצה להישאר ברשעות שלו </w:t>
      </w:r>
      <w:r>
        <w:rPr>
          <w:rFonts w:hint="eastAsia"/>
          <w:rtl/>
        </w:rPr>
        <w:t>–</w:t>
      </w:r>
      <w:r>
        <w:rPr>
          <w:rFonts w:hint="cs"/>
          <w:rtl/>
        </w:rPr>
        <w:t xml:space="preserve"> שוברים לו את השיניים. </w:t>
      </w:r>
      <w:bookmarkStart w:id="13259" w:name="_ETM_Q26_168373"/>
      <w:bookmarkEnd w:id="13259"/>
      <w:r>
        <w:rPr>
          <w:rFonts w:hint="cs"/>
          <w:rtl/>
        </w:rPr>
        <w:t xml:space="preserve">ערבה נשאר ערבה </w:t>
      </w:r>
      <w:r>
        <w:rPr>
          <w:rFonts w:hint="eastAsia"/>
          <w:rtl/>
        </w:rPr>
        <w:t>–</w:t>
      </w:r>
      <w:r>
        <w:rPr>
          <w:rFonts w:hint="cs"/>
          <w:rtl/>
        </w:rPr>
        <w:t xml:space="preserve"> מכים אותו. אבל זה סימן של </w:t>
      </w:r>
      <w:bookmarkStart w:id="13260" w:name="_ETM_Q26_169356"/>
      <w:bookmarkEnd w:id="13260"/>
      <w:r>
        <w:rPr>
          <w:rFonts w:hint="cs"/>
          <w:rtl/>
        </w:rPr>
        <w:t xml:space="preserve">אחדות שיש גם בחודש ניסן וגם בחודש תשרי, בעצם זה </w:t>
      </w:r>
      <w:bookmarkStart w:id="13261" w:name="_ETM_Q26_178256"/>
      <w:bookmarkEnd w:id="13261"/>
      <w:r>
        <w:rPr>
          <w:rFonts w:hint="cs"/>
          <w:rtl/>
        </w:rPr>
        <w:t xml:space="preserve">מקרב את כולם, את כל החלקים. </w:t>
      </w:r>
    </w:p>
    <w:p w:rsidR="00B87DB4" w:rsidRDefault="00B87DB4" w:rsidP="00400700">
      <w:pPr>
        <w:rPr>
          <w:rtl/>
        </w:rPr>
      </w:pPr>
    </w:p>
    <w:p w:rsidR="00B87DB4" w:rsidRDefault="00B87DB4" w:rsidP="0018032C">
      <w:pPr>
        <w:rPr>
          <w:rtl/>
        </w:rPr>
      </w:pPr>
      <w:r>
        <w:rPr>
          <w:rFonts w:hint="cs"/>
          <w:rtl/>
        </w:rPr>
        <w:t xml:space="preserve">עכשיו, אם נתבונן יותר </w:t>
      </w:r>
      <w:bookmarkStart w:id="13262" w:name="_ETM_Q26_182517"/>
      <w:bookmarkEnd w:id="13262"/>
      <w:r>
        <w:rPr>
          <w:rFonts w:hint="cs"/>
          <w:rtl/>
        </w:rPr>
        <w:t>מזה</w:t>
      </w:r>
      <w:r w:rsidR="0018032C">
        <w:rPr>
          <w:rFonts w:hint="cs"/>
          <w:rtl/>
        </w:rPr>
        <w:t>,</w:t>
      </w:r>
      <w:r>
        <w:rPr>
          <w:rFonts w:hint="cs"/>
          <w:rtl/>
        </w:rPr>
        <w:t xml:space="preserve"> גם נראה שבפסח, שזה </w:t>
      </w:r>
      <w:bookmarkStart w:id="13263" w:name="_ETM_Q26_180120"/>
      <w:bookmarkStart w:id="13264" w:name="_ETM_Q26_182120"/>
      <w:bookmarkStart w:id="13265" w:name="_ETM_Q26_182629"/>
      <w:bookmarkStart w:id="13266" w:name="_ETM_Q26_182779"/>
      <w:bookmarkStart w:id="13267" w:name="_ETM_Q26_183770"/>
      <w:bookmarkStart w:id="13268" w:name="_ETM_Q26_184069"/>
      <w:bookmarkStart w:id="13269" w:name="_ETM_Q26_184700"/>
      <w:bookmarkStart w:id="13270" w:name="_ETM_Q26_184910"/>
      <w:bookmarkStart w:id="13271" w:name="_ETM_Q26_185120"/>
      <w:bookmarkStart w:id="13272" w:name="_ETM_Q26_186500"/>
      <w:bookmarkStart w:id="13273" w:name="_ETM_Q26_186740"/>
      <w:bookmarkEnd w:id="13263"/>
      <w:bookmarkEnd w:id="13264"/>
      <w:bookmarkEnd w:id="13265"/>
      <w:bookmarkEnd w:id="13266"/>
      <w:bookmarkEnd w:id="13267"/>
      <w:bookmarkEnd w:id="13268"/>
      <w:bookmarkEnd w:id="13269"/>
      <w:bookmarkEnd w:id="13270"/>
      <w:bookmarkEnd w:id="13271"/>
      <w:bookmarkEnd w:id="13272"/>
      <w:bookmarkEnd w:id="13273"/>
      <w:r>
        <w:rPr>
          <w:rtl/>
        </w:rPr>
        <w:t xml:space="preserve">הלילה </w:t>
      </w:r>
      <w:bookmarkStart w:id="13274" w:name="_ETM_Q26_187370"/>
      <w:bookmarkEnd w:id="13274"/>
      <w:r>
        <w:rPr>
          <w:rtl/>
        </w:rPr>
        <w:t>הזה</w:t>
      </w:r>
      <w:r>
        <w:rPr>
          <w:rFonts w:hint="cs"/>
          <w:rtl/>
        </w:rPr>
        <w:t>,</w:t>
      </w:r>
      <w:r>
        <w:rPr>
          <w:rtl/>
        </w:rPr>
        <w:t xml:space="preserve"> </w:t>
      </w:r>
      <w:bookmarkStart w:id="13275" w:name="_ETM_Q26_188000"/>
      <w:bookmarkEnd w:id="13275"/>
      <w:r>
        <w:rPr>
          <w:rtl/>
        </w:rPr>
        <w:t xml:space="preserve">יש </w:t>
      </w:r>
      <w:bookmarkStart w:id="13276" w:name="_ETM_Q26_188179"/>
      <w:bookmarkEnd w:id="13276"/>
      <w:r>
        <w:rPr>
          <w:rtl/>
        </w:rPr>
        <w:t>לנו</w:t>
      </w:r>
      <w:r>
        <w:rPr>
          <w:rFonts w:hint="cs"/>
          <w:rtl/>
        </w:rPr>
        <w:t xml:space="preserve"> ארבע כוסות</w:t>
      </w:r>
      <w:bookmarkStart w:id="13277" w:name="_ETM_Q26_193238"/>
      <w:bookmarkEnd w:id="13277"/>
      <w:r>
        <w:rPr>
          <w:rFonts w:hint="cs"/>
          <w:rtl/>
        </w:rPr>
        <w:t xml:space="preserve">. ארבע כוסות </w:t>
      </w:r>
      <w:r w:rsidR="0018032C">
        <w:rPr>
          <w:rFonts w:hint="cs"/>
          <w:rtl/>
        </w:rPr>
        <w:t xml:space="preserve">יין </w:t>
      </w:r>
      <w:r>
        <w:rPr>
          <w:rFonts w:hint="cs"/>
          <w:rtl/>
        </w:rPr>
        <w:t>ששותים</w:t>
      </w:r>
      <w:r w:rsidR="0018032C">
        <w:rPr>
          <w:rFonts w:hint="cs"/>
          <w:rtl/>
        </w:rPr>
        <w:t>,</w:t>
      </w:r>
      <w:r>
        <w:rPr>
          <w:rFonts w:hint="cs"/>
          <w:rtl/>
        </w:rPr>
        <w:t xml:space="preserve"> כנגד ארבע לשונות </w:t>
      </w:r>
      <w:bookmarkStart w:id="13278" w:name="_ETM_Q26_195267"/>
      <w:bookmarkEnd w:id="13278"/>
      <w:r>
        <w:rPr>
          <w:rFonts w:hint="cs"/>
          <w:rtl/>
        </w:rPr>
        <w:t xml:space="preserve">של גאולה: "והוצאתי", "והצלתי", "וגאלתי", "ולקחתי", ויש כוס חמישית. </w:t>
      </w:r>
      <w:bookmarkStart w:id="13279" w:name="_ETM_Q26_200288"/>
      <w:bookmarkEnd w:id="13279"/>
      <w:r>
        <w:rPr>
          <w:rFonts w:hint="cs"/>
          <w:rtl/>
        </w:rPr>
        <w:t xml:space="preserve">כתוב: לוקחים את הכוס </w:t>
      </w:r>
      <w:r w:rsidR="0018032C">
        <w:rPr>
          <w:rFonts w:hint="eastAsia"/>
          <w:rtl/>
        </w:rPr>
        <w:t>–</w:t>
      </w:r>
      <w:r w:rsidR="0018032C">
        <w:rPr>
          <w:rFonts w:hint="cs"/>
          <w:rtl/>
        </w:rPr>
        <w:t xml:space="preserve"> </w:t>
      </w:r>
      <w:r>
        <w:rPr>
          <w:rFonts w:hint="cs"/>
          <w:rtl/>
        </w:rPr>
        <w:t xml:space="preserve">ולא שותים אותה, עושים איתה קידוש </w:t>
      </w:r>
      <w:bookmarkStart w:id="13280" w:name="_ETM_Q26_198914"/>
      <w:bookmarkEnd w:id="13280"/>
      <w:r>
        <w:rPr>
          <w:rFonts w:hint="cs"/>
          <w:rtl/>
        </w:rPr>
        <w:t xml:space="preserve">מחר. זה הכוס של אליהו הנביא. למה? </w:t>
      </w:r>
      <w:bookmarkStart w:id="13281" w:name="_ETM_Q26_208637"/>
      <w:bookmarkEnd w:id="13281"/>
      <w:r>
        <w:rPr>
          <w:rFonts w:hint="cs"/>
          <w:rtl/>
        </w:rPr>
        <w:t xml:space="preserve">אליהו הנביא, לא רואים אותו, הוא דמות רוחנית. </w:t>
      </w:r>
      <w:bookmarkStart w:id="13282" w:name="_ETM_Q26_188450"/>
      <w:bookmarkStart w:id="13283" w:name="_ETM_Q26_189320"/>
      <w:bookmarkStart w:id="13284" w:name="_ETM_Q26_191740"/>
      <w:bookmarkStart w:id="13285" w:name="_ETM_Q26_191980"/>
      <w:bookmarkStart w:id="13286" w:name="_ETM_Q26_192219"/>
      <w:bookmarkStart w:id="13287" w:name="_ETM_Q26_192459"/>
      <w:bookmarkStart w:id="13288" w:name="_ETM_Q26_192999"/>
      <w:bookmarkStart w:id="13289" w:name="_ETM_Q26_193480"/>
      <w:bookmarkStart w:id="13290" w:name="_ETM_Q26_193749"/>
      <w:bookmarkStart w:id="13291" w:name="_ETM_Q26_193989"/>
      <w:bookmarkStart w:id="13292" w:name="_ETM_Q26_194079"/>
      <w:bookmarkStart w:id="13293" w:name="_ETM_Q26_194559"/>
      <w:bookmarkStart w:id="13294" w:name="_ETM_Q26_194980"/>
      <w:bookmarkStart w:id="13295" w:name="_ETM_Q26_195159"/>
      <w:bookmarkStart w:id="13296" w:name="_ETM_Q26_195429"/>
      <w:bookmarkStart w:id="13297" w:name="_ETM_Q26_196079"/>
      <w:bookmarkStart w:id="13298" w:name="_ETM_Q26_196320"/>
      <w:bookmarkStart w:id="13299" w:name="_ETM_Q26_196529"/>
      <w:bookmarkStart w:id="13300" w:name="_ETM_Q26_197970"/>
      <w:bookmarkStart w:id="13301" w:name="_ETM_Q26_198480"/>
      <w:bookmarkStart w:id="13302" w:name="_ETM_Q26_198779"/>
      <w:bookmarkStart w:id="13303" w:name="_ETM_Q26_198840"/>
      <w:bookmarkStart w:id="13304" w:name="_ETM_Q26_199550"/>
      <w:bookmarkStart w:id="13305" w:name="_ETM_Q26_199730"/>
      <w:bookmarkStart w:id="13306" w:name="_ETM_Q26_199999"/>
      <w:bookmarkStart w:id="13307" w:name="_ETM_Q26_200869"/>
      <w:bookmarkStart w:id="13308" w:name="_ETM_Q26_201109"/>
      <w:bookmarkStart w:id="13309" w:name="_ETM_Q26_201199"/>
      <w:bookmarkStart w:id="13310" w:name="_ETM_Q26_201529"/>
      <w:bookmarkStart w:id="13311" w:name="_ETM_Q26_201919"/>
      <w:bookmarkStart w:id="13312" w:name="_ETM_Q26_202070"/>
      <w:bookmarkStart w:id="13313" w:name="_ETM_Q26_202840"/>
      <w:bookmarkStart w:id="13314" w:name="_ETM_Q26_203590"/>
      <w:bookmarkStart w:id="13315" w:name="_ETM_Q26_203770"/>
      <w:bookmarkStart w:id="13316" w:name="_ETM_Q26_204070"/>
      <w:bookmarkStart w:id="13317" w:name="_ETM_Q26_204860"/>
      <w:bookmarkStart w:id="13318" w:name="_ETM_Q26_205800"/>
      <w:bookmarkStart w:id="13319" w:name="_ETM_Q26_206220"/>
      <w:bookmarkStart w:id="13320" w:name="_ETM_Q26_207180"/>
      <w:bookmarkStart w:id="13321" w:name="_ETM_Q26_207360"/>
      <w:bookmarkStart w:id="13322" w:name="_ETM_Q26_207630"/>
      <w:bookmarkStart w:id="13323" w:name="_ETM_Q26_208359"/>
      <w:bookmarkStart w:id="13324" w:name="_ETM_Q26_208539"/>
      <w:bookmarkStart w:id="13325" w:name="_ETM_Q26_208839"/>
      <w:bookmarkStart w:id="13326" w:name="_ETM_Q26_209650"/>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r>
        <w:rPr>
          <w:rFonts w:hint="cs"/>
          <w:rtl/>
        </w:rPr>
        <w:t>הו</w:t>
      </w:r>
      <w:r>
        <w:rPr>
          <w:rtl/>
        </w:rPr>
        <w:t xml:space="preserve">א </w:t>
      </w:r>
      <w:bookmarkStart w:id="13327" w:name="_ETM_Q26_209739"/>
      <w:bookmarkEnd w:id="13327"/>
      <w:r>
        <w:rPr>
          <w:rtl/>
        </w:rPr>
        <w:t xml:space="preserve">מגיע </w:t>
      </w:r>
      <w:bookmarkStart w:id="13328" w:name="_ETM_Q26_210070"/>
      <w:bookmarkEnd w:id="13328"/>
      <w:r>
        <w:rPr>
          <w:rtl/>
        </w:rPr>
        <w:t xml:space="preserve">לכל </w:t>
      </w:r>
      <w:bookmarkStart w:id="13329" w:name="_ETM_Q26_210369"/>
      <w:bookmarkEnd w:id="13329"/>
      <w:r>
        <w:rPr>
          <w:rtl/>
        </w:rPr>
        <w:t>ברית</w:t>
      </w:r>
      <w:r>
        <w:rPr>
          <w:rFonts w:hint="cs"/>
          <w:rtl/>
        </w:rPr>
        <w:t xml:space="preserve">, הוא </w:t>
      </w:r>
      <w:bookmarkStart w:id="13330" w:name="_ETM_Q26_213604"/>
      <w:bookmarkEnd w:id="13330"/>
      <w:r>
        <w:rPr>
          <w:rFonts w:hint="cs"/>
          <w:rtl/>
        </w:rPr>
        <w:t xml:space="preserve">אדם רוחני. הוא היה בן אדם </w:t>
      </w:r>
      <w:bookmarkStart w:id="13331" w:name="_ETM_Q26_210849"/>
      <w:bookmarkStart w:id="13332" w:name="_ETM_Q26_211329"/>
      <w:bookmarkStart w:id="13333" w:name="_ETM_Q26_211509"/>
      <w:bookmarkStart w:id="13334" w:name="_ETM_Q26_212079"/>
      <w:bookmarkStart w:id="13335" w:name="_ETM_Q26_212170"/>
      <w:bookmarkStart w:id="13336" w:name="_ETM_Q26_212320"/>
      <w:bookmarkStart w:id="13337" w:name="_ETM_Q26_213129"/>
      <w:bookmarkEnd w:id="13331"/>
      <w:bookmarkEnd w:id="13332"/>
      <w:bookmarkEnd w:id="13333"/>
      <w:bookmarkEnd w:id="13334"/>
      <w:bookmarkEnd w:id="13335"/>
      <w:bookmarkEnd w:id="13336"/>
      <w:bookmarkEnd w:id="13337"/>
      <w:r>
        <w:rPr>
          <w:rFonts w:hint="cs"/>
          <w:rtl/>
        </w:rPr>
        <w:t>ו</w:t>
      </w:r>
      <w:r>
        <w:rPr>
          <w:rtl/>
        </w:rPr>
        <w:t>נ</w:t>
      </w:r>
      <w:r>
        <w:rPr>
          <w:rFonts w:hint="cs"/>
          <w:rtl/>
        </w:rPr>
        <w:t>ה</w:t>
      </w:r>
      <w:r>
        <w:rPr>
          <w:rtl/>
        </w:rPr>
        <w:t>פ</w:t>
      </w:r>
      <w:r>
        <w:rPr>
          <w:rFonts w:hint="cs"/>
          <w:rtl/>
        </w:rPr>
        <w:t>ך</w:t>
      </w:r>
      <w:r>
        <w:rPr>
          <w:rtl/>
        </w:rPr>
        <w:t xml:space="preserve"> </w:t>
      </w:r>
      <w:bookmarkStart w:id="13338" w:name="_ETM_Q26_213550"/>
      <w:bookmarkEnd w:id="13338"/>
      <w:r>
        <w:rPr>
          <w:rtl/>
        </w:rPr>
        <w:t xml:space="preserve">להיות </w:t>
      </w:r>
      <w:bookmarkStart w:id="13339" w:name="_ETM_Q26_213789"/>
      <w:bookmarkEnd w:id="13339"/>
      <w:r>
        <w:rPr>
          <w:rtl/>
        </w:rPr>
        <w:t>מל</w:t>
      </w:r>
      <w:r>
        <w:rPr>
          <w:rFonts w:hint="cs"/>
          <w:rtl/>
        </w:rPr>
        <w:t>א</w:t>
      </w:r>
      <w:r>
        <w:rPr>
          <w:rtl/>
        </w:rPr>
        <w:t>ך</w:t>
      </w:r>
      <w:r>
        <w:rPr>
          <w:rFonts w:hint="cs"/>
          <w:rtl/>
        </w:rPr>
        <w:t>.</w:t>
      </w:r>
      <w:r>
        <w:rPr>
          <w:rtl/>
        </w:rPr>
        <w:t xml:space="preserve"> </w:t>
      </w:r>
      <w:bookmarkStart w:id="13340" w:name="_ETM_Q26_214960"/>
      <w:bookmarkEnd w:id="13340"/>
      <w:r>
        <w:rPr>
          <w:rtl/>
        </w:rPr>
        <w:t xml:space="preserve">הוא </w:t>
      </w:r>
      <w:bookmarkStart w:id="13341" w:name="_ETM_Q26_215050"/>
      <w:bookmarkEnd w:id="13341"/>
      <w:r>
        <w:rPr>
          <w:rtl/>
        </w:rPr>
        <w:t xml:space="preserve">היה </w:t>
      </w:r>
      <w:bookmarkStart w:id="13342" w:name="_ETM_Q26_215170"/>
      <w:bookmarkEnd w:id="13342"/>
      <w:r>
        <w:rPr>
          <w:rtl/>
        </w:rPr>
        <w:t>פנחס</w:t>
      </w:r>
      <w:r>
        <w:rPr>
          <w:rFonts w:hint="cs"/>
          <w:rtl/>
        </w:rPr>
        <w:t>,</w:t>
      </w:r>
      <w:r>
        <w:rPr>
          <w:rtl/>
        </w:rPr>
        <w:t xml:space="preserve"> </w:t>
      </w:r>
      <w:bookmarkStart w:id="13343" w:name="_ETM_Q26_215859"/>
      <w:bookmarkEnd w:id="13343"/>
      <w:r>
        <w:rPr>
          <w:rtl/>
        </w:rPr>
        <w:t xml:space="preserve">והוא </w:t>
      </w:r>
      <w:bookmarkStart w:id="13344" w:name="_ETM_Q26_216070"/>
      <w:bookmarkEnd w:id="13344"/>
      <w:r>
        <w:rPr>
          <w:rtl/>
        </w:rPr>
        <w:t xml:space="preserve">נהפך </w:t>
      </w:r>
      <w:bookmarkStart w:id="13345" w:name="_ETM_Q26_216399"/>
      <w:bookmarkEnd w:id="13345"/>
      <w:r>
        <w:rPr>
          <w:rtl/>
        </w:rPr>
        <w:t xml:space="preserve">להיות </w:t>
      </w:r>
      <w:bookmarkStart w:id="13346" w:name="_ETM_Q26_216670"/>
      <w:bookmarkEnd w:id="13346"/>
      <w:r>
        <w:rPr>
          <w:rtl/>
        </w:rPr>
        <w:t>מל</w:t>
      </w:r>
      <w:r>
        <w:rPr>
          <w:rFonts w:hint="cs"/>
          <w:rtl/>
        </w:rPr>
        <w:t>א</w:t>
      </w:r>
      <w:r>
        <w:rPr>
          <w:rtl/>
        </w:rPr>
        <w:t>ך</w:t>
      </w:r>
      <w:r>
        <w:rPr>
          <w:rFonts w:hint="cs"/>
          <w:rtl/>
        </w:rPr>
        <w:t>,</w:t>
      </w:r>
      <w:r>
        <w:rPr>
          <w:rtl/>
        </w:rPr>
        <w:t xml:space="preserve"> </w:t>
      </w:r>
      <w:bookmarkStart w:id="13347" w:name="_ETM_Q26_216969"/>
      <w:bookmarkEnd w:id="13347"/>
      <w:r>
        <w:rPr>
          <w:rtl/>
        </w:rPr>
        <w:t>אליהו</w:t>
      </w:r>
      <w:r>
        <w:rPr>
          <w:rFonts w:hint="cs"/>
          <w:rtl/>
        </w:rPr>
        <w:t>.</w:t>
      </w:r>
      <w:r>
        <w:rPr>
          <w:rtl/>
        </w:rPr>
        <w:t xml:space="preserve"> </w:t>
      </w:r>
      <w:bookmarkStart w:id="13348" w:name="_ETM_Q26_217930"/>
      <w:bookmarkEnd w:id="13348"/>
      <w:r>
        <w:rPr>
          <w:rtl/>
        </w:rPr>
        <w:t>ובסוף</w:t>
      </w:r>
      <w:r>
        <w:rPr>
          <w:rFonts w:hint="cs"/>
          <w:rtl/>
        </w:rPr>
        <w:t>,</w:t>
      </w:r>
      <w:r>
        <w:rPr>
          <w:rtl/>
        </w:rPr>
        <w:t xml:space="preserve"> </w:t>
      </w:r>
      <w:bookmarkStart w:id="13349" w:name="_ETM_Q26_218899"/>
      <w:bookmarkEnd w:id="13349"/>
      <w:r>
        <w:rPr>
          <w:rtl/>
        </w:rPr>
        <w:t xml:space="preserve">מה </w:t>
      </w:r>
      <w:bookmarkStart w:id="13350" w:name="_ETM_Q26_219109"/>
      <w:bookmarkEnd w:id="13350"/>
      <w:r>
        <w:rPr>
          <w:rtl/>
        </w:rPr>
        <w:t xml:space="preserve">מושג </w:t>
      </w:r>
      <w:bookmarkStart w:id="13351" w:name="_ETM_Q26_219589"/>
      <w:bookmarkEnd w:id="13351"/>
      <w:r>
        <w:rPr>
          <w:rtl/>
        </w:rPr>
        <w:t xml:space="preserve">ברוחניות </w:t>
      </w:r>
      <w:bookmarkStart w:id="13352" w:name="_ETM_Q26_220129"/>
      <w:bookmarkEnd w:id="13352"/>
      <w:r>
        <w:rPr>
          <w:rtl/>
        </w:rPr>
        <w:t>שלו</w:t>
      </w:r>
      <w:r>
        <w:rPr>
          <w:rFonts w:hint="cs"/>
          <w:rtl/>
        </w:rPr>
        <w:t>?</w:t>
      </w:r>
      <w:r>
        <w:rPr>
          <w:rtl/>
        </w:rPr>
        <w:t xml:space="preserve"> </w:t>
      </w:r>
      <w:bookmarkStart w:id="13353" w:name="_ETM_Q26_220850"/>
      <w:bookmarkEnd w:id="13353"/>
      <w:r>
        <w:rPr>
          <w:rFonts w:hint="cs"/>
          <w:rtl/>
        </w:rPr>
        <w:t xml:space="preserve">אף אחד לא רואה אותו </w:t>
      </w:r>
      <w:bookmarkStart w:id="13354" w:name="_ETM_Q26_221731"/>
      <w:bookmarkStart w:id="13355" w:name="_ETM_Q26_221719"/>
      <w:bookmarkStart w:id="13356" w:name="_ETM_Q26_221899"/>
      <w:bookmarkStart w:id="13357" w:name="_ETM_Q26_222109"/>
      <w:bookmarkStart w:id="13358" w:name="_ETM_Q26_222199"/>
      <w:bookmarkStart w:id="13359" w:name="_ETM_Q26_222409"/>
      <w:bookmarkStart w:id="13360" w:name="_ETM_Q26_223239"/>
      <w:bookmarkEnd w:id="13354"/>
      <w:bookmarkEnd w:id="13355"/>
      <w:bookmarkEnd w:id="13356"/>
      <w:bookmarkEnd w:id="13357"/>
      <w:bookmarkEnd w:id="13358"/>
      <w:bookmarkEnd w:id="13359"/>
      <w:bookmarkEnd w:id="13360"/>
      <w:r>
        <w:rPr>
          <w:rtl/>
        </w:rPr>
        <w:t>וכל</w:t>
      </w:r>
      <w:r>
        <w:rPr>
          <w:rFonts w:hint="cs"/>
          <w:rtl/>
        </w:rPr>
        <w:t xml:space="preserve"> אחד יכול לדמיין אותו </w:t>
      </w:r>
      <w:bookmarkStart w:id="13361" w:name="_ETM_Q26_223659"/>
      <w:bookmarkStart w:id="13362" w:name="_ETM_Q26_223929"/>
      <w:bookmarkStart w:id="13363" w:name="_ETM_Q26_224170"/>
      <w:bookmarkStart w:id="13364" w:name="_ETM_Q26_224620"/>
      <w:bookmarkStart w:id="13365" w:name="_ETM_Q26_224979"/>
      <w:bookmarkEnd w:id="13361"/>
      <w:bookmarkEnd w:id="13362"/>
      <w:bookmarkEnd w:id="13363"/>
      <w:bookmarkEnd w:id="13364"/>
      <w:bookmarkEnd w:id="13365"/>
      <w:r>
        <w:rPr>
          <w:rtl/>
        </w:rPr>
        <w:t xml:space="preserve">בעיניים </w:t>
      </w:r>
      <w:bookmarkStart w:id="13366" w:name="_ETM_Q26_225489"/>
      <w:bookmarkEnd w:id="13366"/>
      <w:r>
        <w:rPr>
          <w:rtl/>
        </w:rPr>
        <w:t>שלו</w:t>
      </w:r>
      <w:r>
        <w:rPr>
          <w:rFonts w:hint="cs"/>
          <w:rtl/>
        </w:rPr>
        <w:t>.</w:t>
      </w:r>
      <w:r>
        <w:rPr>
          <w:rtl/>
        </w:rPr>
        <w:t xml:space="preserve"> </w:t>
      </w:r>
      <w:bookmarkStart w:id="13367" w:name="_ETM_Q26_226409"/>
      <w:bookmarkEnd w:id="13367"/>
      <w:r>
        <w:rPr>
          <w:rtl/>
        </w:rPr>
        <w:t xml:space="preserve">חכם </w:t>
      </w:r>
      <w:bookmarkStart w:id="13368" w:name="_ETM_Q26_226770"/>
      <w:bookmarkEnd w:id="13368"/>
      <w:r>
        <w:rPr>
          <w:rtl/>
        </w:rPr>
        <w:t xml:space="preserve">מדמיין </w:t>
      </w:r>
      <w:bookmarkStart w:id="13369" w:name="_ETM_Q26_227129"/>
      <w:bookmarkEnd w:id="13369"/>
      <w:r>
        <w:rPr>
          <w:rtl/>
        </w:rPr>
        <w:t xml:space="preserve">אותו </w:t>
      </w:r>
      <w:bookmarkStart w:id="13370" w:name="_ETM_Q26_227640"/>
      <w:bookmarkEnd w:id="13370"/>
      <w:r>
        <w:rPr>
          <w:rtl/>
        </w:rPr>
        <w:t>בחוכמתו</w:t>
      </w:r>
      <w:r>
        <w:rPr>
          <w:rFonts w:hint="cs"/>
          <w:rtl/>
        </w:rPr>
        <w:t>.</w:t>
      </w:r>
      <w:r>
        <w:rPr>
          <w:rtl/>
        </w:rPr>
        <w:t xml:space="preserve"> </w:t>
      </w:r>
      <w:bookmarkStart w:id="13371" w:name="_ETM_Q26_228510"/>
      <w:bookmarkEnd w:id="13371"/>
      <w:r>
        <w:rPr>
          <w:rFonts w:hint="cs"/>
          <w:rtl/>
        </w:rPr>
        <w:t>התם</w:t>
      </w:r>
      <w:r>
        <w:rPr>
          <w:rtl/>
        </w:rPr>
        <w:t xml:space="preserve"> </w:t>
      </w:r>
      <w:bookmarkStart w:id="13372" w:name="_ETM_Q26_228870"/>
      <w:bookmarkEnd w:id="13372"/>
      <w:r>
        <w:rPr>
          <w:rtl/>
        </w:rPr>
        <w:t>–</w:t>
      </w:r>
      <w:r>
        <w:rPr>
          <w:rFonts w:hint="cs"/>
          <w:rtl/>
        </w:rPr>
        <w:t xml:space="preserve"> </w:t>
      </w:r>
      <w:r>
        <w:rPr>
          <w:rtl/>
        </w:rPr>
        <w:t>בתמימותו</w:t>
      </w:r>
      <w:bookmarkStart w:id="13373" w:name="_ETM_Q26_230010"/>
      <w:bookmarkEnd w:id="13373"/>
      <w:r>
        <w:rPr>
          <w:rFonts w:hint="cs"/>
          <w:rtl/>
        </w:rPr>
        <w:t xml:space="preserve">, אבל </w:t>
      </w:r>
      <w:bookmarkStart w:id="13374" w:name="_ETM_Q26_227819"/>
      <w:bookmarkEnd w:id="13374"/>
      <w:r>
        <w:rPr>
          <w:rFonts w:hint="cs"/>
          <w:rtl/>
        </w:rPr>
        <w:t xml:space="preserve">בסוף הוא אותה דמות. </w:t>
      </w:r>
      <w:bookmarkStart w:id="13375" w:name="_ETM_Q26_231051"/>
      <w:bookmarkStart w:id="13376" w:name="_ETM_Q26_231165"/>
      <w:bookmarkStart w:id="13377" w:name="_ETM_Q26_231212"/>
      <w:bookmarkStart w:id="13378" w:name="_ETM_Q26_231295"/>
      <w:bookmarkStart w:id="13379" w:name="_ETM_Q26_230340"/>
      <w:bookmarkStart w:id="13380" w:name="_ETM_Q26_230550"/>
      <w:bookmarkStart w:id="13381" w:name="_ETM_Q26_231589"/>
      <w:bookmarkEnd w:id="13375"/>
      <w:bookmarkEnd w:id="13376"/>
      <w:bookmarkEnd w:id="13377"/>
      <w:bookmarkEnd w:id="13378"/>
      <w:bookmarkEnd w:id="13379"/>
      <w:bookmarkEnd w:id="13380"/>
      <w:bookmarkEnd w:id="13381"/>
      <w:r>
        <w:rPr>
          <w:rtl/>
        </w:rPr>
        <w:t>כל</w:t>
      </w:r>
      <w:r>
        <w:rPr>
          <w:rFonts w:hint="cs"/>
          <w:rtl/>
        </w:rPr>
        <w:t xml:space="preserve"> אחד יכול לשאוב ליכולת שלו </w:t>
      </w:r>
      <w:bookmarkStart w:id="13382" w:name="_ETM_Q26_234083"/>
      <w:bookmarkStart w:id="13383" w:name="_ETM_Q26_231829"/>
      <w:bookmarkStart w:id="13384" w:name="_ETM_Q26_232069"/>
      <w:bookmarkStart w:id="13385" w:name="_ETM_Q26_232339"/>
      <w:bookmarkStart w:id="13386" w:name="_ETM_Q26_233239"/>
      <w:bookmarkStart w:id="13387" w:name="_ETM_Q26_234390"/>
      <w:bookmarkStart w:id="13388" w:name="_ETM_Q26_235559"/>
      <w:bookmarkStart w:id="13389" w:name="_ETM_Q26_236370"/>
      <w:bookmarkEnd w:id="13382"/>
      <w:bookmarkEnd w:id="13383"/>
      <w:bookmarkEnd w:id="13384"/>
      <w:bookmarkEnd w:id="13385"/>
      <w:bookmarkEnd w:id="13386"/>
      <w:bookmarkEnd w:id="13387"/>
      <w:bookmarkEnd w:id="13388"/>
      <w:bookmarkEnd w:id="13389"/>
      <w:r>
        <w:rPr>
          <w:rtl/>
        </w:rPr>
        <w:t xml:space="preserve">מאותה </w:t>
      </w:r>
      <w:bookmarkStart w:id="13390" w:name="_ETM_Q26_236820"/>
      <w:bookmarkEnd w:id="13390"/>
      <w:r>
        <w:rPr>
          <w:rtl/>
        </w:rPr>
        <w:t>דמות</w:t>
      </w:r>
      <w:r>
        <w:rPr>
          <w:rFonts w:hint="cs"/>
          <w:rtl/>
        </w:rPr>
        <w:t>.</w:t>
      </w:r>
      <w:r>
        <w:rPr>
          <w:rtl/>
        </w:rPr>
        <w:t xml:space="preserve"> </w:t>
      </w:r>
      <w:bookmarkStart w:id="13391" w:name="_ETM_Q26_237329"/>
      <w:bookmarkEnd w:id="13391"/>
    </w:p>
    <w:p w:rsidR="00B87DB4" w:rsidRDefault="00B87DB4" w:rsidP="00400700">
      <w:pPr>
        <w:rPr>
          <w:rtl/>
        </w:rPr>
      </w:pPr>
    </w:p>
    <w:p w:rsidR="00B87DB4" w:rsidRDefault="00B87DB4" w:rsidP="00400700">
      <w:pPr>
        <w:rPr>
          <w:rtl/>
        </w:rPr>
      </w:pPr>
      <w:r>
        <w:rPr>
          <w:rtl/>
        </w:rPr>
        <w:t xml:space="preserve">אם </w:t>
      </w:r>
      <w:bookmarkStart w:id="13392" w:name="_ETM_Q26_237510"/>
      <w:bookmarkEnd w:id="13392"/>
      <w:r>
        <w:rPr>
          <w:rtl/>
        </w:rPr>
        <w:t xml:space="preserve">יש </w:t>
      </w:r>
      <w:bookmarkStart w:id="13393" w:name="_ETM_Q26_237720"/>
      <w:bookmarkEnd w:id="13393"/>
      <w:r>
        <w:rPr>
          <w:rtl/>
        </w:rPr>
        <w:t xml:space="preserve">מישהו </w:t>
      </w:r>
      <w:bookmarkStart w:id="13394" w:name="_ETM_Q26_238710"/>
      <w:bookmarkEnd w:id="13394"/>
      <w:r>
        <w:rPr>
          <w:rtl/>
        </w:rPr>
        <w:t xml:space="preserve">שרואים </w:t>
      </w:r>
      <w:bookmarkStart w:id="13395" w:name="_ETM_Q26_239129"/>
      <w:bookmarkEnd w:id="13395"/>
      <w:r>
        <w:rPr>
          <w:rtl/>
        </w:rPr>
        <w:t>אותו</w:t>
      </w:r>
      <w:r>
        <w:rPr>
          <w:rFonts w:hint="cs"/>
          <w:rtl/>
        </w:rPr>
        <w:t>,</w:t>
      </w:r>
      <w:r>
        <w:rPr>
          <w:rtl/>
        </w:rPr>
        <w:t xml:space="preserve"> </w:t>
      </w:r>
      <w:bookmarkStart w:id="13396" w:name="_ETM_Q26_239879"/>
      <w:bookmarkEnd w:id="13396"/>
      <w:r>
        <w:rPr>
          <w:rtl/>
        </w:rPr>
        <w:t xml:space="preserve">אז </w:t>
      </w:r>
      <w:bookmarkStart w:id="13397" w:name="_ETM_Q26_240000"/>
      <w:bookmarkEnd w:id="13397"/>
      <w:r>
        <w:rPr>
          <w:rtl/>
        </w:rPr>
        <w:t xml:space="preserve">אני </w:t>
      </w:r>
      <w:bookmarkStart w:id="13398" w:name="_ETM_Q26_240180"/>
      <w:bookmarkEnd w:id="13398"/>
      <w:r>
        <w:rPr>
          <w:rtl/>
        </w:rPr>
        <w:t xml:space="preserve">ואתה </w:t>
      </w:r>
      <w:bookmarkStart w:id="13399" w:name="_ETM_Q26_240420"/>
      <w:bookmarkEnd w:id="13399"/>
      <w:r>
        <w:rPr>
          <w:rtl/>
        </w:rPr>
        <w:t xml:space="preserve">רואים </w:t>
      </w:r>
      <w:bookmarkStart w:id="13400" w:name="_ETM_Q26_240600"/>
      <w:bookmarkEnd w:id="13400"/>
      <w:r>
        <w:rPr>
          <w:rFonts w:hint="cs"/>
          <w:rtl/>
        </w:rPr>
        <w:t xml:space="preserve">את </w:t>
      </w:r>
      <w:r>
        <w:rPr>
          <w:rtl/>
        </w:rPr>
        <w:t xml:space="preserve">אותו </w:t>
      </w:r>
      <w:bookmarkStart w:id="13401" w:name="_ETM_Q26_240780"/>
      <w:bookmarkEnd w:id="13401"/>
      <w:r>
        <w:rPr>
          <w:rtl/>
        </w:rPr>
        <w:t>בן</w:t>
      </w:r>
      <w:r>
        <w:rPr>
          <w:rFonts w:hint="cs"/>
          <w:rtl/>
        </w:rPr>
        <w:t xml:space="preserve"> </w:t>
      </w:r>
      <w:r>
        <w:rPr>
          <w:rtl/>
        </w:rPr>
        <w:t>אדם</w:t>
      </w:r>
      <w:r>
        <w:rPr>
          <w:rFonts w:hint="cs"/>
          <w:rtl/>
        </w:rPr>
        <w:t>,</w:t>
      </w:r>
      <w:r>
        <w:rPr>
          <w:rtl/>
        </w:rPr>
        <w:t xml:space="preserve"> </w:t>
      </w:r>
      <w:bookmarkStart w:id="13402" w:name="_ETM_Q26_241730"/>
      <w:bookmarkEnd w:id="13402"/>
      <w:r>
        <w:rPr>
          <w:rtl/>
        </w:rPr>
        <w:t>אנחנו</w:t>
      </w:r>
      <w:r>
        <w:rPr>
          <w:rFonts w:hint="cs"/>
          <w:rtl/>
        </w:rPr>
        <w:t xml:space="preserve"> לא יכולים לתרגם את זה בנפרד, </w:t>
      </w:r>
      <w:bookmarkStart w:id="13403" w:name="_ETM_Q26_241910"/>
      <w:bookmarkStart w:id="13404" w:name="_ETM_Q26_242090"/>
      <w:bookmarkStart w:id="13405" w:name="_ETM_Q26_242450"/>
      <w:bookmarkStart w:id="13406" w:name="_ETM_Q26_242510"/>
      <w:bookmarkStart w:id="13407" w:name="_ETM_Q26_242630"/>
      <w:bookmarkStart w:id="13408" w:name="_ETM_Q26_243110"/>
      <w:bookmarkEnd w:id="13403"/>
      <w:bookmarkEnd w:id="13404"/>
      <w:bookmarkEnd w:id="13405"/>
      <w:bookmarkEnd w:id="13406"/>
      <w:bookmarkEnd w:id="13407"/>
      <w:bookmarkEnd w:id="13408"/>
      <w:r>
        <w:rPr>
          <w:rtl/>
        </w:rPr>
        <w:t>כל</w:t>
      </w:r>
      <w:r>
        <w:rPr>
          <w:rFonts w:hint="cs"/>
          <w:rtl/>
        </w:rPr>
        <w:t xml:space="preserve"> אחד </w:t>
      </w:r>
      <w:bookmarkStart w:id="13409" w:name="_ETM_Q26_243260"/>
      <w:bookmarkStart w:id="13410" w:name="_ETM_Q26_243500"/>
      <w:bookmarkEnd w:id="13409"/>
      <w:bookmarkEnd w:id="13410"/>
      <w:r>
        <w:rPr>
          <w:rFonts w:hint="cs"/>
          <w:rtl/>
        </w:rPr>
        <w:t xml:space="preserve">רואה </w:t>
      </w:r>
      <w:bookmarkStart w:id="13411" w:name="_ETM_Q26_242663"/>
      <w:bookmarkEnd w:id="13411"/>
      <w:r>
        <w:rPr>
          <w:rFonts w:hint="cs"/>
          <w:rtl/>
        </w:rPr>
        <w:t xml:space="preserve">אותו דבר. אבל אם יש דמות שלא רואים אותה, </w:t>
      </w:r>
      <w:bookmarkStart w:id="13412" w:name="_ETM_Q26_243739"/>
      <w:bookmarkStart w:id="13413" w:name="_ETM_Q26_243860"/>
      <w:bookmarkStart w:id="13414" w:name="_ETM_Q26_244740"/>
      <w:bookmarkStart w:id="13415" w:name="_ETM_Q26_244979"/>
      <w:bookmarkStart w:id="13416" w:name="_ETM_Q26_245189"/>
      <w:bookmarkStart w:id="13417" w:name="_ETM_Q26_245459"/>
      <w:bookmarkStart w:id="13418" w:name="_ETM_Q26_245789"/>
      <w:bookmarkStart w:id="13419" w:name="_ETM_Q26_246620"/>
      <w:bookmarkEnd w:id="13412"/>
      <w:bookmarkEnd w:id="13413"/>
      <w:bookmarkEnd w:id="13414"/>
      <w:bookmarkEnd w:id="13415"/>
      <w:bookmarkEnd w:id="13416"/>
      <w:bookmarkEnd w:id="13417"/>
      <w:bookmarkEnd w:id="13418"/>
      <w:bookmarkEnd w:id="13419"/>
      <w:r>
        <w:rPr>
          <w:rtl/>
        </w:rPr>
        <w:t>כל</w:t>
      </w:r>
      <w:r>
        <w:rPr>
          <w:rFonts w:hint="cs"/>
          <w:rtl/>
        </w:rPr>
        <w:t xml:space="preserve"> </w:t>
      </w:r>
      <w:bookmarkStart w:id="13420" w:name="_ETM_Q26_246690"/>
      <w:bookmarkEnd w:id="13420"/>
      <w:r>
        <w:rPr>
          <w:rFonts w:hint="cs"/>
          <w:rtl/>
        </w:rPr>
        <w:t xml:space="preserve">אחד </w:t>
      </w:r>
      <w:bookmarkStart w:id="13421" w:name="_ETM_Q26_246830"/>
      <w:bookmarkStart w:id="13422" w:name="_ETM_Q26_247040"/>
      <w:bookmarkEnd w:id="13421"/>
      <w:bookmarkEnd w:id="13422"/>
      <w:r>
        <w:rPr>
          <w:rtl/>
        </w:rPr>
        <w:t xml:space="preserve">יכול </w:t>
      </w:r>
      <w:bookmarkStart w:id="13423" w:name="_ETM_Q26_247280"/>
      <w:bookmarkEnd w:id="13423"/>
      <w:r>
        <w:rPr>
          <w:rtl/>
        </w:rPr>
        <w:t xml:space="preserve">לדמיין </w:t>
      </w:r>
      <w:bookmarkStart w:id="13424" w:name="_ETM_Q26_247670"/>
      <w:bookmarkEnd w:id="13424"/>
      <w:r>
        <w:rPr>
          <w:rtl/>
        </w:rPr>
        <w:t>אות</w:t>
      </w:r>
      <w:r>
        <w:rPr>
          <w:rFonts w:hint="cs"/>
          <w:rtl/>
        </w:rPr>
        <w:t>ה</w:t>
      </w:r>
      <w:r>
        <w:rPr>
          <w:rtl/>
        </w:rPr>
        <w:t xml:space="preserve"> </w:t>
      </w:r>
      <w:bookmarkStart w:id="13425" w:name="_ETM_Q26_248499"/>
      <w:bookmarkEnd w:id="13425"/>
      <w:r>
        <w:rPr>
          <w:rtl/>
        </w:rPr>
        <w:t xml:space="preserve">בתפיסה </w:t>
      </w:r>
      <w:bookmarkStart w:id="13426" w:name="_ETM_Q26_249130"/>
      <w:bookmarkEnd w:id="13426"/>
      <w:r>
        <w:rPr>
          <w:rtl/>
        </w:rPr>
        <w:t>שלו</w:t>
      </w:r>
      <w:r>
        <w:rPr>
          <w:rFonts w:hint="cs"/>
          <w:rtl/>
        </w:rPr>
        <w:t>,</w:t>
      </w:r>
      <w:r>
        <w:rPr>
          <w:rtl/>
        </w:rPr>
        <w:t xml:space="preserve"> </w:t>
      </w:r>
      <w:bookmarkStart w:id="13427" w:name="_ETM_Q26_249520"/>
      <w:bookmarkEnd w:id="13427"/>
      <w:r>
        <w:rPr>
          <w:rtl/>
        </w:rPr>
        <w:t xml:space="preserve">בהבנה </w:t>
      </w:r>
      <w:bookmarkStart w:id="13428" w:name="_ETM_Q26_250179"/>
      <w:bookmarkEnd w:id="13428"/>
      <w:r>
        <w:rPr>
          <w:rFonts w:hint="cs"/>
          <w:rtl/>
        </w:rPr>
        <w:t xml:space="preserve">– </w:t>
      </w:r>
      <w:r>
        <w:rPr>
          <w:rtl/>
        </w:rPr>
        <w:t xml:space="preserve">המצומצמת </w:t>
      </w:r>
      <w:bookmarkStart w:id="13429" w:name="_ETM_Q26_250959"/>
      <w:bookmarkEnd w:id="13429"/>
      <w:r>
        <w:rPr>
          <w:rFonts w:hint="cs"/>
          <w:rtl/>
        </w:rPr>
        <w:t xml:space="preserve">או הרחבה, כל אחד לפי רמת האינטליגנציה. זו הכוס החמישית, </w:t>
      </w:r>
      <w:bookmarkStart w:id="13430" w:name="_ETM_Q26_251259"/>
      <w:bookmarkStart w:id="13431" w:name="_ETM_Q26_251649"/>
      <w:bookmarkStart w:id="13432" w:name="_ETM_Q26_251859"/>
      <w:bookmarkStart w:id="13433" w:name="_ETM_Q26_252069"/>
      <w:bookmarkStart w:id="13434" w:name="_ETM_Q26_253450"/>
      <w:bookmarkEnd w:id="13430"/>
      <w:bookmarkEnd w:id="13431"/>
      <w:bookmarkEnd w:id="13432"/>
      <w:bookmarkEnd w:id="13433"/>
      <w:bookmarkEnd w:id="13434"/>
      <w:r>
        <w:rPr>
          <w:rtl/>
        </w:rPr>
        <w:t xml:space="preserve">וזה </w:t>
      </w:r>
      <w:bookmarkStart w:id="13435" w:name="_ETM_Q26_253840"/>
      <w:bookmarkEnd w:id="13435"/>
      <w:r>
        <w:rPr>
          <w:rFonts w:hint="cs"/>
          <w:rtl/>
        </w:rPr>
        <w:t xml:space="preserve">כתוב </w:t>
      </w:r>
      <w:bookmarkStart w:id="13436" w:name="_ETM_Q26_254510"/>
      <w:bookmarkStart w:id="13437" w:name="_ETM_Q26_254810"/>
      <w:bookmarkStart w:id="13438" w:name="_ETM_Q26_255830"/>
      <w:bookmarkStart w:id="13439" w:name="_ETM_Q26_256040"/>
      <w:bookmarkStart w:id="13440" w:name="_ETM_Q26_256340"/>
      <w:bookmarkEnd w:id="13436"/>
      <w:bookmarkEnd w:id="13437"/>
      <w:bookmarkEnd w:id="13438"/>
      <w:bookmarkEnd w:id="13439"/>
      <w:bookmarkEnd w:id="13440"/>
      <w:r>
        <w:rPr>
          <w:rtl/>
        </w:rPr>
        <w:t xml:space="preserve">כנגד </w:t>
      </w:r>
      <w:bookmarkStart w:id="13441" w:name="_ETM_Q26_256640"/>
      <w:bookmarkEnd w:id="13441"/>
      <w:r>
        <w:rPr>
          <w:rtl/>
        </w:rPr>
        <w:t xml:space="preserve">לעתיד </w:t>
      </w:r>
      <w:bookmarkStart w:id="13442" w:name="_ETM_Q26_256940"/>
      <w:bookmarkEnd w:id="13442"/>
      <w:r>
        <w:rPr>
          <w:rtl/>
        </w:rPr>
        <w:t>לבוא</w:t>
      </w:r>
      <w:r>
        <w:rPr>
          <w:rFonts w:hint="cs"/>
          <w:rtl/>
        </w:rPr>
        <w:t>.</w:t>
      </w:r>
      <w:r>
        <w:rPr>
          <w:rtl/>
        </w:rPr>
        <w:t xml:space="preserve"> </w:t>
      </w:r>
      <w:bookmarkStart w:id="13443" w:name="_ETM_Q26_257510"/>
      <w:bookmarkEnd w:id="13443"/>
      <w:r>
        <w:rPr>
          <w:rtl/>
        </w:rPr>
        <w:t xml:space="preserve">הכוס </w:t>
      </w:r>
      <w:bookmarkStart w:id="13444" w:name="_ETM_Q26_257840"/>
      <w:bookmarkEnd w:id="13444"/>
      <w:r>
        <w:rPr>
          <w:rtl/>
        </w:rPr>
        <w:t xml:space="preserve">החמישית </w:t>
      </w:r>
      <w:bookmarkStart w:id="13445" w:name="_ETM_Q26_258229"/>
      <w:bookmarkEnd w:id="13445"/>
      <w:r>
        <w:rPr>
          <w:rtl/>
        </w:rPr>
        <w:t xml:space="preserve">היא </w:t>
      </w:r>
      <w:bookmarkStart w:id="13446" w:name="_ETM_Q26_258319"/>
      <w:bookmarkEnd w:id="13446"/>
      <w:r>
        <w:rPr>
          <w:rtl/>
        </w:rPr>
        <w:t xml:space="preserve">כנגד </w:t>
      </w:r>
      <w:bookmarkStart w:id="13447" w:name="_ETM_Q26_258619"/>
      <w:bookmarkEnd w:id="13447"/>
      <w:r>
        <w:rPr>
          <w:rtl/>
        </w:rPr>
        <w:t xml:space="preserve">ימות </w:t>
      </w:r>
      <w:bookmarkStart w:id="13448" w:name="_ETM_Q26_258890"/>
      <w:bookmarkEnd w:id="13448"/>
      <w:r>
        <w:rPr>
          <w:rtl/>
        </w:rPr>
        <w:t>המשיח</w:t>
      </w:r>
      <w:r>
        <w:rPr>
          <w:rFonts w:hint="cs"/>
          <w:rtl/>
        </w:rPr>
        <w:t>, כי</w:t>
      </w:r>
      <w:r>
        <w:rPr>
          <w:rtl/>
        </w:rPr>
        <w:t xml:space="preserve"> </w:t>
      </w:r>
      <w:bookmarkStart w:id="13449" w:name="_ETM_Q26_259430"/>
      <w:bookmarkEnd w:id="13449"/>
      <w:r>
        <w:rPr>
          <w:rtl/>
        </w:rPr>
        <w:t xml:space="preserve">גם </w:t>
      </w:r>
      <w:bookmarkStart w:id="13450" w:name="_ETM_Q26_259729"/>
      <w:bookmarkEnd w:id="13450"/>
      <w:r>
        <w:rPr>
          <w:rtl/>
        </w:rPr>
        <w:t xml:space="preserve">אז </w:t>
      </w:r>
      <w:bookmarkStart w:id="13451" w:name="_ETM_Q26_260360"/>
      <w:bookmarkEnd w:id="13451"/>
      <w:r>
        <w:rPr>
          <w:rtl/>
        </w:rPr>
        <w:t xml:space="preserve">אנחנו </w:t>
      </w:r>
      <w:bookmarkStart w:id="13452" w:name="_ETM_Q26_260569"/>
      <w:bookmarkEnd w:id="13452"/>
      <w:r>
        <w:rPr>
          <w:rtl/>
        </w:rPr>
        <w:t xml:space="preserve">לא </w:t>
      </w:r>
      <w:bookmarkStart w:id="13453" w:name="_ETM_Q26_260630"/>
      <w:bookmarkEnd w:id="13453"/>
      <w:r>
        <w:rPr>
          <w:rtl/>
        </w:rPr>
        <w:t xml:space="preserve">יודעים </w:t>
      </w:r>
      <w:bookmarkStart w:id="13454" w:name="_ETM_Q26_260780"/>
      <w:bookmarkEnd w:id="13454"/>
      <w:r>
        <w:rPr>
          <w:rtl/>
        </w:rPr>
        <w:t xml:space="preserve">מה </w:t>
      </w:r>
      <w:bookmarkStart w:id="13455" w:name="_ETM_Q26_260900"/>
      <w:bookmarkEnd w:id="13455"/>
      <w:r>
        <w:rPr>
          <w:rtl/>
        </w:rPr>
        <w:t>יהיה</w:t>
      </w:r>
      <w:r>
        <w:rPr>
          <w:rFonts w:hint="cs"/>
          <w:rtl/>
        </w:rPr>
        <w:t>.</w:t>
      </w:r>
      <w:bookmarkStart w:id="13456" w:name="_ETM_Q26_261709"/>
      <w:bookmarkEnd w:id="13456"/>
      <w:r>
        <w:rPr>
          <w:rtl/>
        </w:rPr>
        <w:t xml:space="preserve"> </w:t>
      </w:r>
      <w:bookmarkStart w:id="13457" w:name="_ETM_Q26_261859"/>
      <w:bookmarkEnd w:id="13457"/>
      <w:r>
        <w:rPr>
          <w:rtl/>
        </w:rPr>
        <w:t xml:space="preserve">בעצם </w:t>
      </w:r>
      <w:bookmarkStart w:id="13458" w:name="_ETM_Q26_262219"/>
      <w:bookmarkStart w:id="13459" w:name="_ETM_Q26_262880"/>
      <w:bookmarkEnd w:id="13458"/>
      <w:bookmarkEnd w:id="13459"/>
      <w:r>
        <w:rPr>
          <w:rFonts w:hint="cs"/>
          <w:rtl/>
        </w:rPr>
        <w:t xml:space="preserve">הכול אנחנו מדמיינים, כל אחד לפי </w:t>
      </w:r>
      <w:bookmarkStart w:id="13460" w:name="_ETM_Q26_267310"/>
      <w:bookmarkEnd w:id="13460"/>
      <w:r>
        <w:rPr>
          <w:rFonts w:hint="cs"/>
          <w:rtl/>
        </w:rPr>
        <w:t xml:space="preserve">ההבנה שלו. </w:t>
      </w:r>
      <w:bookmarkStart w:id="13461" w:name="_ETM_Q26_263240"/>
      <w:bookmarkStart w:id="13462" w:name="_ETM_Q26_263329"/>
      <w:bookmarkStart w:id="13463" w:name="_ETM_Q26_263810"/>
      <w:bookmarkStart w:id="13464" w:name="_ETM_Q26_263990"/>
      <w:bookmarkStart w:id="13465" w:name="_ETM_Q26_264259"/>
      <w:bookmarkStart w:id="13466" w:name="_ETM_Q26_265069"/>
      <w:bookmarkStart w:id="13467" w:name="_ETM_Q26_265459"/>
      <w:bookmarkStart w:id="13468" w:name="_ETM_Q26_267369"/>
      <w:bookmarkStart w:id="13469" w:name="_ETM_Q26_267640"/>
      <w:bookmarkEnd w:id="13461"/>
      <w:bookmarkEnd w:id="13462"/>
      <w:bookmarkEnd w:id="13463"/>
      <w:bookmarkEnd w:id="13464"/>
      <w:bookmarkEnd w:id="13465"/>
      <w:bookmarkEnd w:id="13466"/>
      <w:bookmarkEnd w:id="13467"/>
      <w:bookmarkEnd w:id="13468"/>
      <w:bookmarkEnd w:id="13469"/>
    </w:p>
    <w:p w:rsidR="00B87DB4" w:rsidRDefault="00B87DB4" w:rsidP="00400700">
      <w:pPr>
        <w:rPr>
          <w:rtl/>
        </w:rPr>
      </w:pPr>
      <w:bookmarkStart w:id="13470" w:name="_ETM_Q26_269234"/>
      <w:bookmarkStart w:id="13471" w:name="_ETM_Q26_269311"/>
      <w:bookmarkEnd w:id="13470"/>
      <w:bookmarkEnd w:id="13471"/>
    </w:p>
    <w:p w:rsidR="00B87DB4" w:rsidRDefault="00B87DB4" w:rsidP="00400700">
      <w:pPr>
        <w:rPr>
          <w:rtl/>
        </w:rPr>
      </w:pPr>
      <w:bookmarkStart w:id="13472" w:name="_ETM_Q26_269375"/>
      <w:bookmarkStart w:id="13473" w:name="_ETM_Q26_269427"/>
      <w:bookmarkEnd w:id="13472"/>
      <w:bookmarkEnd w:id="13473"/>
      <w:r>
        <w:rPr>
          <w:rFonts w:hint="cs"/>
          <w:rtl/>
        </w:rPr>
        <w:t xml:space="preserve">פתחנו פה שיעור לפסח. תשמע, אין הקשבה, אבל טוב שאתה מקשיב, זה מצוין. </w:t>
      </w:r>
    </w:p>
    <w:p w:rsidR="00B87DB4" w:rsidRDefault="00B87DB4" w:rsidP="00400700">
      <w:pPr>
        <w:ind w:firstLine="0"/>
        <w:rPr>
          <w:rtl/>
        </w:rPr>
      </w:pPr>
      <w:bookmarkStart w:id="13474" w:name="_ETM_Q26_278098"/>
      <w:bookmarkStart w:id="13475" w:name="_ETM_Q26_278181"/>
      <w:bookmarkStart w:id="13476" w:name="_ETM_Q26_278290"/>
      <w:bookmarkStart w:id="13477" w:name="_ETM_Q26_278358"/>
      <w:bookmarkEnd w:id="13474"/>
      <w:bookmarkEnd w:id="13475"/>
      <w:bookmarkEnd w:id="13476"/>
      <w:bookmarkEnd w:id="13477"/>
    </w:p>
    <w:p w:rsidR="00B87DB4" w:rsidRDefault="00B87DB4" w:rsidP="00400700">
      <w:pPr>
        <w:pStyle w:val="af6"/>
        <w:keepNext/>
        <w:rPr>
          <w:rtl/>
        </w:rPr>
      </w:pPr>
      <w:r w:rsidRPr="000F0283">
        <w:rPr>
          <w:rStyle w:val="TagStyle"/>
          <w:rtl/>
        </w:rPr>
        <w:t xml:space="preserve"> &lt;&lt; יור &gt;&gt;</w:t>
      </w:r>
      <w:r w:rsidRPr="00974FC6">
        <w:rPr>
          <w:rStyle w:val="TagStyle"/>
          <w:rtl/>
        </w:rPr>
        <w:t xml:space="preserve"> </w:t>
      </w:r>
      <w:r>
        <w:rPr>
          <w:rtl/>
        </w:rPr>
        <w:t>היו"ר חנוך דב מלביצקי:</w:t>
      </w:r>
      <w:r w:rsidRPr="00974FC6">
        <w:rPr>
          <w:rStyle w:val="TagStyle"/>
          <w:rtl/>
        </w:rPr>
        <w:t xml:space="preserve"> </w:t>
      </w:r>
      <w:r w:rsidRPr="000F0283">
        <w:rPr>
          <w:rStyle w:val="TagStyle"/>
          <w:rtl/>
        </w:rPr>
        <w:t>&lt;&lt; יור &gt;&gt;</w:t>
      </w:r>
      <w:r>
        <w:rPr>
          <w:rtl/>
        </w:rPr>
        <w:t xml:space="preserve">   </w:t>
      </w:r>
    </w:p>
    <w:p w:rsidR="00B87DB4" w:rsidRDefault="00B87DB4" w:rsidP="005917DA">
      <w:pPr>
        <w:rPr>
          <w:rtl/>
        </w:rPr>
      </w:pPr>
    </w:p>
    <w:p w:rsidR="00B87DB4" w:rsidRDefault="00B87DB4" w:rsidP="00400700">
      <w:pPr>
        <w:ind w:firstLine="0"/>
        <w:rPr>
          <w:rtl/>
        </w:rPr>
      </w:pPr>
      <w:r>
        <w:rPr>
          <w:rtl/>
        </w:rPr>
        <w:tab/>
      </w:r>
      <w:r>
        <w:rPr>
          <w:rFonts w:hint="cs"/>
          <w:rtl/>
        </w:rPr>
        <w:t xml:space="preserve">יאסר נהנה דווקא, נראה לי. </w:t>
      </w:r>
    </w:p>
    <w:p w:rsidR="00B87DB4" w:rsidRDefault="00B87DB4" w:rsidP="00400700">
      <w:pPr>
        <w:ind w:firstLine="0"/>
        <w:rPr>
          <w:rtl/>
        </w:rPr>
      </w:pPr>
      <w:bookmarkStart w:id="13478" w:name="_ETM_Q26_278216"/>
      <w:bookmarkStart w:id="13479" w:name="_ETM_Q26_278353"/>
      <w:bookmarkEnd w:id="13478"/>
      <w:bookmarkEnd w:id="13479"/>
    </w:p>
    <w:p w:rsidR="00B87DB4" w:rsidRDefault="00B87DB4" w:rsidP="00400700">
      <w:pPr>
        <w:pStyle w:val="-"/>
        <w:keepNext/>
        <w:rPr>
          <w:rtl/>
        </w:rPr>
      </w:pPr>
      <w:bookmarkStart w:id="13480" w:name="_ETM_Q26_278387"/>
      <w:bookmarkStart w:id="13481" w:name="_ETM_Q26_278470"/>
      <w:bookmarkEnd w:id="13480"/>
      <w:bookmarkEnd w:id="13481"/>
      <w:r w:rsidRPr="000F0283">
        <w:rPr>
          <w:rStyle w:val="TagStyle"/>
          <w:rtl/>
        </w:rPr>
        <w:t xml:space="preserve"> &lt;&lt; דובר_המשך &gt;&gt;</w:t>
      </w:r>
      <w:r w:rsidRPr="009900D1">
        <w:rPr>
          <w:rStyle w:val="TagStyle"/>
          <w:rtl/>
        </w:rPr>
        <w:t xml:space="preserve"> </w:t>
      </w:r>
      <w:r>
        <w:rPr>
          <w:rtl/>
        </w:rPr>
        <w:t>השר לשירותי דת מיכאל מלכיאלי:</w:t>
      </w:r>
      <w:r w:rsidRPr="009900D1">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bookmarkStart w:id="13482" w:name="_ETM_Q26_285058"/>
      <w:bookmarkEnd w:id="13482"/>
      <w:r>
        <w:rPr>
          <w:rFonts w:hint="cs"/>
          <w:rtl/>
        </w:rPr>
        <w:t xml:space="preserve">אתה הבנת את הדברים? הבנת. </w:t>
      </w:r>
      <w:bookmarkStart w:id="13483" w:name="_ETM_Q26_280517"/>
      <w:bookmarkEnd w:id="13483"/>
      <w:r>
        <w:rPr>
          <w:rFonts w:hint="cs"/>
          <w:rtl/>
        </w:rPr>
        <w:t xml:space="preserve">יפה. הסברנו פה שליל הסדר </w:t>
      </w:r>
      <w:r>
        <w:rPr>
          <w:rFonts w:hint="eastAsia"/>
          <w:rtl/>
        </w:rPr>
        <w:t>–</w:t>
      </w:r>
      <w:r>
        <w:rPr>
          <w:rFonts w:hint="cs"/>
          <w:rtl/>
        </w:rPr>
        <w:t xml:space="preserve"> חג הפסח הוא חג של </w:t>
      </w:r>
      <w:bookmarkStart w:id="13484" w:name="_ETM_Q26_284266"/>
      <w:bookmarkEnd w:id="13484"/>
      <w:r>
        <w:rPr>
          <w:rFonts w:hint="cs"/>
          <w:rtl/>
        </w:rPr>
        <w:t xml:space="preserve">אחדות. </w:t>
      </w:r>
    </w:p>
    <w:p w:rsidR="00B87DB4" w:rsidRDefault="00B87DB4" w:rsidP="00400700">
      <w:pPr>
        <w:rPr>
          <w:rtl/>
        </w:rPr>
      </w:pPr>
      <w:bookmarkStart w:id="13485" w:name="_ETM_Q26_291918"/>
      <w:bookmarkStart w:id="13486" w:name="_ETM_Q26_292044"/>
      <w:bookmarkEnd w:id="13485"/>
      <w:bookmarkEnd w:id="13486"/>
    </w:p>
    <w:p w:rsidR="00B87DB4" w:rsidRDefault="00B87DB4" w:rsidP="00400700">
      <w:pPr>
        <w:pStyle w:val="af5"/>
        <w:keepNext/>
        <w:rPr>
          <w:rtl/>
        </w:rPr>
      </w:pPr>
      <w:bookmarkStart w:id="13487" w:name="_ETM_Q26_292142"/>
      <w:bookmarkStart w:id="13488" w:name="_ETM_Q26_292249"/>
      <w:bookmarkStart w:id="13489" w:name="ET_interruption_6350_11"/>
      <w:bookmarkEnd w:id="13487"/>
      <w:bookmarkEnd w:id="13488"/>
      <w:r w:rsidRPr="000F0283">
        <w:rPr>
          <w:rStyle w:val="TagStyle"/>
          <w:rtl/>
        </w:rPr>
        <w:t xml:space="preserve"> &lt;&lt; קריאה &gt;&gt;</w:t>
      </w:r>
      <w:r w:rsidRPr="009900D1">
        <w:rPr>
          <w:rStyle w:val="TagStyle"/>
          <w:rtl/>
        </w:rPr>
        <w:t xml:space="preserve"> </w:t>
      </w:r>
      <w:r>
        <w:rPr>
          <w:rtl/>
        </w:rPr>
        <w:t>יאסר חוג'יראת (רע"מ – הרשימה הערבית המאוחדת):</w:t>
      </w:r>
      <w:r w:rsidRPr="009900D1">
        <w:rPr>
          <w:rStyle w:val="TagStyle"/>
          <w:rtl/>
        </w:rPr>
        <w:t xml:space="preserve"> </w:t>
      </w:r>
      <w:r w:rsidRPr="000F0283">
        <w:rPr>
          <w:rStyle w:val="TagStyle"/>
          <w:rtl/>
        </w:rPr>
        <w:t>&lt;&lt; קריאה &gt;&gt;</w:t>
      </w:r>
      <w:r>
        <w:rPr>
          <w:rtl/>
        </w:rPr>
        <w:t xml:space="preserve">   </w:t>
      </w:r>
      <w:bookmarkEnd w:id="13489"/>
    </w:p>
    <w:p w:rsidR="00B87DB4" w:rsidRDefault="00B87DB4" w:rsidP="005917DA">
      <w:pPr>
        <w:rPr>
          <w:rtl/>
        </w:rPr>
      </w:pPr>
    </w:p>
    <w:p w:rsidR="00B87DB4" w:rsidRDefault="00B87DB4" w:rsidP="00400700">
      <w:pPr>
        <w:rPr>
          <w:rtl/>
        </w:rPr>
      </w:pPr>
      <w:r>
        <w:rPr>
          <w:rFonts w:hint="cs"/>
          <w:rtl/>
        </w:rPr>
        <w:t>לא של הגויים, של היהודים.</w:t>
      </w:r>
    </w:p>
    <w:p w:rsidR="00B87DB4" w:rsidRDefault="00B87DB4" w:rsidP="00400700">
      <w:pPr>
        <w:rPr>
          <w:rtl/>
        </w:rPr>
      </w:pPr>
    </w:p>
    <w:p w:rsidR="00B87DB4" w:rsidRDefault="00B87DB4" w:rsidP="00400700">
      <w:pPr>
        <w:pStyle w:val="-"/>
        <w:keepNext/>
        <w:rPr>
          <w:rtl/>
        </w:rPr>
      </w:pPr>
      <w:r w:rsidRPr="000F0283">
        <w:rPr>
          <w:rStyle w:val="TagStyle"/>
          <w:rtl/>
        </w:rPr>
        <w:t xml:space="preserve"> &lt;&lt; דובר_המשך &gt;&gt;</w:t>
      </w:r>
      <w:r w:rsidRPr="00924719">
        <w:rPr>
          <w:rStyle w:val="TagStyle"/>
          <w:rtl/>
        </w:rPr>
        <w:t xml:space="preserve"> </w:t>
      </w:r>
      <w:r>
        <w:rPr>
          <w:rtl/>
        </w:rPr>
        <w:t>השר לשירותי דת מיכאל מלכיאלי:</w:t>
      </w:r>
      <w:r w:rsidRPr="00924719">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Default="00B87DB4" w:rsidP="0018032C">
      <w:pPr>
        <w:rPr>
          <w:rtl/>
        </w:rPr>
      </w:pPr>
      <w:r>
        <w:rPr>
          <w:rFonts w:hint="cs"/>
          <w:rtl/>
        </w:rPr>
        <w:t xml:space="preserve">אוהבים את כולם. אוהבים את כולם, ואנחנו מזמינים </w:t>
      </w:r>
      <w:bookmarkStart w:id="13490" w:name="_ETM_Q26_291995"/>
      <w:bookmarkEnd w:id="13490"/>
      <w:r>
        <w:rPr>
          <w:rtl/>
        </w:rPr>
        <w:t>–</w:t>
      </w:r>
      <w:r>
        <w:rPr>
          <w:rFonts w:hint="cs"/>
          <w:rtl/>
        </w:rPr>
        <w:t xml:space="preserve"> כתוב: ארבעה בנים לסעודה. גם חכם, גם רשע, גם תם </w:t>
      </w:r>
      <w:bookmarkStart w:id="13491" w:name="_ETM_Q26_297607"/>
      <w:bookmarkEnd w:id="13491"/>
      <w:r>
        <w:rPr>
          <w:rFonts w:hint="cs"/>
          <w:rtl/>
        </w:rPr>
        <w:t xml:space="preserve">וגם שאינו יודע לשאול. יש בן, לא עלינו, </w:t>
      </w:r>
      <w:bookmarkStart w:id="13492" w:name="_ETM_Q26_300952"/>
      <w:bookmarkEnd w:id="13492"/>
      <w:r>
        <w:rPr>
          <w:rFonts w:hint="cs"/>
          <w:rtl/>
        </w:rPr>
        <w:t xml:space="preserve">שהוא בן רשע, תביא אותו אליך לסדר. אל תגיד </w:t>
      </w:r>
      <w:bookmarkStart w:id="13493" w:name="_ETM_Q26_305009"/>
      <w:bookmarkEnd w:id="13493"/>
      <w:r>
        <w:rPr>
          <w:rFonts w:hint="cs"/>
          <w:rtl/>
        </w:rPr>
        <w:t>לו: לך מפה</w:t>
      </w:r>
      <w:r w:rsidR="0018032C">
        <w:rPr>
          <w:rFonts w:hint="cs"/>
          <w:rtl/>
        </w:rPr>
        <w:t>.</w:t>
      </w:r>
      <w:r>
        <w:rPr>
          <w:rFonts w:hint="cs"/>
          <w:rtl/>
        </w:rPr>
        <w:t xml:space="preserve"> תביא אותו. יש לך בן חכם </w:t>
      </w:r>
      <w:r>
        <w:rPr>
          <w:rtl/>
        </w:rPr>
        <w:t>–</w:t>
      </w:r>
      <w:r>
        <w:rPr>
          <w:rFonts w:hint="cs"/>
          <w:rtl/>
        </w:rPr>
        <w:t xml:space="preserve"> </w:t>
      </w:r>
      <w:bookmarkStart w:id="13494" w:name="_ETM_Q26_306300"/>
      <w:bookmarkEnd w:id="13494"/>
      <w:r>
        <w:rPr>
          <w:rFonts w:hint="cs"/>
          <w:rtl/>
        </w:rPr>
        <w:t xml:space="preserve">גם אותו. מה זה תם? זה תמים, </w:t>
      </w:r>
      <w:bookmarkStart w:id="13495" w:name="_ETM_Q26_308449"/>
      <w:bookmarkEnd w:id="13495"/>
      <w:r>
        <w:rPr>
          <w:rFonts w:hint="cs"/>
          <w:rtl/>
        </w:rPr>
        <w:t xml:space="preserve">לא יודע הרבה. ויש שאינו יודע לשאול </w:t>
      </w:r>
      <w:r>
        <w:rPr>
          <w:rtl/>
        </w:rPr>
        <w:t>–</w:t>
      </w:r>
      <w:r>
        <w:rPr>
          <w:rFonts w:hint="cs"/>
          <w:rtl/>
        </w:rPr>
        <w:t xml:space="preserve"> שהוא, אתה </w:t>
      </w:r>
      <w:bookmarkStart w:id="13496" w:name="_ETM_Q26_315964"/>
      <w:bookmarkEnd w:id="13496"/>
      <w:r>
        <w:rPr>
          <w:rFonts w:hint="cs"/>
          <w:rtl/>
        </w:rPr>
        <w:t xml:space="preserve">יודע, לא יודע הרבה. אבל תכניס את כולם לסעודה שלך, </w:t>
      </w:r>
      <w:bookmarkStart w:id="13497" w:name="_ETM_Q26_315171"/>
      <w:bookmarkEnd w:id="13497"/>
      <w:r>
        <w:rPr>
          <w:rFonts w:hint="cs"/>
          <w:rtl/>
        </w:rPr>
        <w:t xml:space="preserve">תקרב את כולם. </w:t>
      </w:r>
      <w:bookmarkStart w:id="13498" w:name="_ETM_Q26_278482"/>
      <w:bookmarkStart w:id="13499" w:name="_ETM_Q26_278553"/>
      <w:bookmarkStart w:id="13500" w:name="_ETM_Q26_278673"/>
      <w:bookmarkStart w:id="13501" w:name="_ETM_Q26_278747"/>
      <w:bookmarkEnd w:id="13498"/>
      <w:bookmarkEnd w:id="13499"/>
      <w:bookmarkEnd w:id="13500"/>
      <w:bookmarkEnd w:id="13501"/>
      <w:r>
        <w:rPr>
          <w:rFonts w:hint="cs"/>
          <w:rtl/>
        </w:rPr>
        <w:t xml:space="preserve">אמרנו שגם בחג הסוכות את כולם מכניסים </w:t>
      </w:r>
      <w:bookmarkStart w:id="13502" w:name="_ETM_Q26_325360"/>
      <w:bookmarkEnd w:id="13502"/>
      <w:r>
        <w:rPr>
          <w:rFonts w:hint="cs"/>
          <w:rtl/>
        </w:rPr>
        <w:t xml:space="preserve">ביחד, לא להפריד, כי בסוף אנחנו צריכים לחבר, לחיות ביחד, </w:t>
      </w:r>
      <w:bookmarkStart w:id="13503" w:name="_ETM_Q26_330404"/>
      <w:bookmarkEnd w:id="13503"/>
      <w:r>
        <w:rPr>
          <w:rFonts w:hint="cs"/>
          <w:rtl/>
        </w:rPr>
        <w:t xml:space="preserve">לא בהפרדה, לא במחלוקת, וזו המהות של החג. זו המהות </w:t>
      </w:r>
      <w:bookmarkStart w:id="13504" w:name="_ETM_Q26_330109"/>
      <w:bookmarkEnd w:id="13504"/>
      <w:r>
        <w:rPr>
          <w:rFonts w:hint="cs"/>
          <w:rtl/>
        </w:rPr>
        <w:t xml:space="preserve">של חג הפסח. </w:t>
      </w:r>
    </w:p>
    <w:p w:rsidR="00B87DB4" w:rsidRDefault="00B87DB4" w:rsidP="00400700">
      <w:pPr>
        <w:rPr>
          <w:rtl/>
        </w:rPr>
      </w:pPr>
      <w:bookmarkStart w:id="13505" w:name="_ETM_Q26_338623"/>
      <w:bookmarkStart w:id="13506" w:name="_ETM_Q26_338674"/>
      <w:bookmarkStart w:id="13507" w:name="_ETM_Q26_338767"/>
      <w:bookmarkEnd w:id="13505"/>
      <w:bookmarkEnd w:id="13506"/>
      <w:bookmarkEnd w:id="13507"/>
    </w:p>
    <w:p w:rsidR="00B87DB4" w:rsidRDefault="00B87DB4" w:rsidP="00400700">
      <w:pPr>
        <w:rPr>
          <w:rtl/>
        </w:rPr>
      </w:pPr>
      <w:bookmarkStart w:id="13508" w:name="_ETM_Q26_338862"/>
      <w:bookmarkEnd w:id="13508"/>
      <w:r>
        <w:rPr>
          <w:rFonts w:hint="cs"/>
          <w:rtl/>
        </w:rPr>
        <w:t xml:space="preserve">אמרתי שיש דבר כזה </w:t>
      </w:r>
      <w:bookmarkStart w:id="13509" w:name="_ETM_Q26_335970"/>
      <w:bookmarkEnd w:id="13509"/>
      <w:r>
        <w:rPr>
          <w:rFonts w:hint="cs"/>
          <w:rtl/>
        </w:rPr>
        <w:t xml:space="preserve">הבן החמישי. </w:t>
      </w:r>
    </w:p>
    <w:p w:rsidR="00B87DB4" w:rsidRDefault="00B87DB4" w:rsidP="00400700">
      <w:pPr>
        <w:ind w:firstLine="0"/>
        <w:rPr>
          <w:rtl/>
        </w:rPr>
      </w:pPr>
      <w:bookmarkStart w:id="13510" w:name="_ETM_Q26_341618"/>
      <w:bookmarkStart w:id="13511" w:name="_ETM_Q26_341719"/>
      <w:bookmarkStart w:id="13512" w:name="_ETM_Q26_341810"/>
      <w:bookmarkStart w:id="13513" w:name="_ETM_Q26_339748"/>
      <w:bookmarkStart w:id="13514" w:name="_ETM_Q26_339858"/>
      <w:bookmarkEnd w:id="13510"/>
      <w:bookmarkEnd w:id="13511"/>
      <w:bookmarkEnd w:id="13512"/>
      <w:bookmarkEnd w:id="13513"/>
      <w:bookmarkEnd w:id="13514"/>
    </w:p>
    <w:p w:rsidR="00B87DB4" w:rsidRDefault="00B87DB4" w:rsidP="00400700">
      <w:pPr>
        <w:pStyle w:val="af5"/>
        <w:keepNext/>
        <w:rPr>
          <w:rtl/>
        </w:rPr>
      </w:pPr>
      <w:bookmarkStart w:id="13515" w:name="ET_interruption_6350_12"/>
      <w:r w:rsidRPr="000F0283">
        <w:rPr>
          <w:rStyle w:val="TagStyle"/>
          <w:rtl/>
        </w:rPr>
        <w:t xml:space="preserve"> &lt;&lt; קריאה &gt;&gt;</w:t>
      </w:r>
      <w:r w:rsidRPr="009900D1">
        <w:rPr>
          <w:rStyle w:val="TagStyle"/>
          <w:rtl/>
        </w:rPr>
        <w:t xml:space="preserve"> </w:t>
      </w:r>
      <w:r>
        <w:rPr>
          <w:rtl/>
        </w:rPr>
        <w:t>יאסר חוג'יראת (רע"מ – הרשימה הערבית המאוחדת):</w:t>
      </w:r>
      <w:r w:rsidRPr="009900D1">
        <w:rPr>
          <w:rStyle w:val="TagStyle"/>
          <w:rtl/>
        </w:rPr>
        <w:t xml:space="preserve"> </w:t>
      </w:r>
      <w:r w:rsidRPr="000F0283">
        <w:rPr>
          <w:rStyle w:val="TagStyle"/>
          <w:rtl/>
        </w:rPr>
        <w:t>&lt;&lt; קריאה &gt;&gt;</w:t>
      </w:r>
      <w:r>
        <w:rPr>
          <w:rtl/>
        </w:rPr>
        <w:t xml:space="preserve">   </w:t>
      </w:r>
      <w:bookmarkEnd w:id="13515"/>
    </w:p>
    <w:p w:rsidR="00B87DB4" w:rsidRDefault="00B87DB4" w:rsidP="005917DA">
      <w:pPr>
        <w:rPr>
          <w:rtl/>
        </w:rPr>
      </w:pPr>
    </w:p>
    <w:p w:rsidR="00B87DB4" w:rsidRDefault="00B87DB4" w:rsidP="00400700">
      <w:pPr>
        <w:rPr>
          <w:rtl/>
        </w:rPr>
      </w:pPr>
      <w:r>
        <w:rPr>
          <w:rFonts w:hint="cs"/>
          <w:rtl/>
        </w:rPr>
        <w:t xml:space="preserve">מי התם ומי הרשע ומי </w:t>
      </w:r>
      <w:r w:rsidR="00AE0043">
        <w:rPr>
          <w:rFonts w:hint="cs"/>
          <w:rtl/>
        </w:rPr>
        <w:t>– – –</w:t>
      </w:r>
      <w:r>
        <w:rPr>
          <w:rFonts w:hint="cs"/>
          <w:rtl/>
        </w:rPr>
        <w:t xml:space="preserve"> </w:t>
      </w:r>
      <w:bookmarkStart w:id="13516" w:name="_ETM_Q26_338726"/>
      <w:bookmarkEnd w:id="13516"/>
    </w:p>
    <w:p w:rsidR="00B87DB4" w:rsidRDefault="00B87DB4" w:rsidP="00400700">
      <w:pPr>
        <w:rPr>
          <w:rtl/>
        </w:rPr>
      </w:pPr>
      <w:bookmarkStart w:id="13517" w:name="_ETM_Q26_338242"/>
      <w:bookmarkStart w:id="13518" w:name="_ETM_Q26_338315"/>
      <w:bookmarkEnd w:id="13517"/>
      <w:bookmarkEnd w:id="13518"/>
    </w:p>
    <w:p w:rsidR="00B87DB4" w:rsidRDefault="00B87DB4" w:rsidP="00400700">
      <w:pPr>
        <w:pStyle w:val="-"/>
        <w:keepNext/>
        <w:rPr>
          <w:rtl/>
        </w:rPr>
      </w:pPr>
      <w:bookmarkStart w:id="13519" w:name="_ETM_Q26_339750"/>
      <w:bookmarkStart w:id="13520" w:name="_ETM_Q26_339862"/>
      <w:bookmarkEnd w:id="13519"/>
      <w:bookmarkEnd w:id="13520"/>
      <w:r w:rsidRPr="000F0283">
        <w:rPr>
          <w:rStyle w:val="TagStyle"/>
          <w:rtl/>
        </w:rPr>
        <w:t>&lt;&lt; דובר_המשך &gt;&gt;</w:t>
      </w:r>
      <w:r w:rsidRPr="009900D1">
        <w:rPr>
          <w:rStyle w:val="TagStyle"/>
          <w:rtl/>
        </w:rPr>
        <w:t xml:space="preserve"> </w:t>
      </w:r>
      <w:r>
        <w:rPr>
          <w:rtl/>
        </w:rPr>
        <w:t>השר לשירותי דת מיכאל מלכיאלי:</w:t>
      </w:r>
      <w:r w:rsidRPr="009900D1">
        <w:rPr>
          <w:rStyle w:val="TagStyle"/>
          <w:rtl/>
        </w:rPr>
        <w:t xml:space="preserve"> </w:t>
      </w:r>
      <w:r w:rsidRPr="000F0283">
        <w:rPr>
          <w:rStyle w:val="TagStyle"/>
          <w:rtl/>
        </w:rPr>
        <w:t>&lt;&lt; דובר_המשך &gt;&gt;</w:t>
      </w:r>
      <w:r>
        <w:rPr>
          <w:rtl/>
        </w:rPr>
        <w:t xml:space="preserve">   </w:t>
      </w:r>
    </w:p>
    <w:p w:rsidR="00B87DB4" w:rsidRDefault="00B87DB4" w:rsidP="00400700">
      <w:pPr>
        <w:rPr>
          <w:rtl/>
        </w:rPr>
      </w:pPr>
    </w:p>
    <w:p w:rsidR="00B87DB4" w:rsidRDefault="00B87DB4" w:rsidP="00400700">
      <w:pPr>
        <w:rPr>
          <w:rtl/>
        </w:rPr>
      </w:pPr>
      <w:bookmarkStart w:id="13521" w:name="_ETM_Q26_338974"/>
      <w:bookmarkStart w:id="13522" w:name="_ETM_Q26_339035"/>
      <w:bookmarkEnd w:id="13521"/>
      <w:bookmarkEnd w:id="13522"/>
      <w:r>
        <w:rPr>
          <w:rFonts w:hint="cs"/>
          <w:rtl/>
        </w:rPr>
        <w:t xml:space="preserve">מה מי? אתה רוצה </w:t>
      </w:r>
      <w:bookmarkStart w:id="13523" w:name="_ETM_Q26_342983"/>
      <w:bookmarkEnd w:id="13523"/>
      <w:r>
        <w:rPr>
          <w:rFonts w:hint="cs"/>
          <w:rtl/>
        </w:rPr>
        <w:t>שאני אעשה פה חיצים?</w:t>
      </w:r>
    </w:p>
    <w:p w:rsidR="00B87DB4" w:rsidRDefault="00B87DB4" w:rsidP="00400700">
      <w:pPr>
        <w:rPr>
          <w:rtl/>
        </w:rPr>
      </w:pPr>
      <w:bookmarkStart w:id="13524" w:name="_ETM_Q26_339210"/>
      <w:bookmarkStart w:id="13525" w:name="_ETM_Q26_339268"/>
      <w:bookmarkEnd w:id="13524"/>
      <w:bookmarkEnd w:id="13525"/>
    </w:p>
    <w:p w:rsidR="00B87DB4" w:rsidRDefault="00B87DB4" w:rsidP="00400700">
      <w:pPr>
        <w:pStyle w:val="af6"/>
        <w:keepNext/>
        <w:rPr>
          <w:rtl/>
        </w:rPr>
      </w:pPr>
      <w:bookmarkStart w:id="13526" w:name="_ETM_Q26_339926"/>
      <w:bookmarkStart w:id="13527" w:name="_ETM_Q26_340015"/>
      <w:bookmarkEnd w:id="13526"/>
      <w:bookmarkEnd w:id="13527"/>
      <w:r w:rsidRPr="000F0283">
        <w:rPr>
          <w:rStyle w:val="TagStyle"/>
          <w:rtl/>
        </w:rPr>
        <w:t xml:space="preserve"> &lt;&lt; יור &gt;&gt;</w:t>
      </w:r>
      <w:r w:rsidRPr="009900D1">
        <w:rPr>
          <w:rStyle w:val="TagStyle"/>
          <w:rtl/>
        </w:rPr>
        <w:t xml:space="preserve"> </w:t>
      </w:r>
      <w:r>
        <w:rPr>
          <w:rtl/>
        </w:rPr>
        <w:t>היו"ר חנוך דב מלביצקי:</w:t>
      </w:r>
      <w:r w:rsidRPr="009900D1">
        <w:rPr>
          <w:rStyle w:val="TagStyle"/>
          <w:rtl/>
        </w:rPr>
        <w:t xml:space="preserve"> </w:t>
      </w:r>
      <w:r w:rsidRPr="000F0283">
        <w:rPr>
          <w:rStyle w:val="TagStyle"/>
          <w:rtl/>
        </w:rPr>
        <w:t>&lt;&lt; יור &gt;&gt;</w:t>
      </w:r>
      <w:r>
        <w:rPr>
          <w:rtl/>
        </w:rPr>
        <w:t xml:space="preserve">   </w:t>
      </w:r>
    </w:p>
    <w:p w:rsidR="00B87DB4" w:rsidRDefault="00B87DB4" w:rsidP="005917DA">
      <w:pPr>
        <w:rPr>
          <w:rtl/>
        </w:rPr>
      </w:pPr>
    </w:p>
    <w:p w:rsidR="00B87DB4" w:rsidRPr="009900D1" w:rsidRDefault="00B87DB4" w:rsidP="00400700">
      <w:pPr>
        <w:rPr>
          <w:rtl/>
        </w:rPr>
      </w:pPr>
      <w:bookmarkStart w:id="13528" w:name="_ETM_Q26_346108"/>
      <w:bookmarkEnd w:id="13528"/>
      <w:r>
        <w:rPr>
          <w:rFonts w:hint="cs"/>
          <w:rtl/>
        </w:rPr>
        <w:t xml:space="preserve">כל אחד מי שהוא בוחר להיות. </w:t>
      </w:r>
      <w:bookmarkStart w:id="13529" w:name="_ETM_Q26_342914"/>
      <w:bookmarkStart w:id="13530" w:name="_ETM_Q26_343023"/>
      <w:bookmarkStart w:id="13531" w:name="_ETM_Q26_343551"/>
      <w:bookmarkEnd w:id="13529"/>
      <w:bookmarkEnd w:id="13530"/>
      <w:bookmarkEnd w:id="13531"/>
      <w:r>
        <w:rPr>
          <w:rFonts w:hint="cs"/>
          <w:rtl/>
        </w:rPr>
        <w:t xml:space="preserve">כל אחד מי </w:t>
      </w:r>
      <w:bookmarkStart w:id="13532" w:name="_ETM_Q26_345582"/>
      <w:bookmarkEnd w:id="13532"/>
      <w:r>
        <w:rPr>
          <w:rFonts w:hint="cs"/>
          <w:rtl/>
        </w:rPr>
        <w:t xml:space="preserve">שהוא בוחר להיות. </w:t>
      </w:r>
    </w:p>
    <w:p w:rsidR="00B87DB4" w:rsidRDefault="00B87DB4" w:rsidP="00400700">
      <w:pPr>
        <w:rPr>
          <w:rtl/>
        </w:rPr>
      </w:pPr>
      <w:bookmarkStart w:id="13533" w:name="_ETM_Q26_341879"/>
      <w:bookmarkStart w:id="13534" w:name="_ETM_Q26_347759"/>
      <w:bookmarkStart w:id="13535" w:name="_ETM_Q26_347851"/>
      <w:bookmarkEnd w:id="13533"/>
      <w:bookmarkEnd w:id="13534"/>
      <w:bookmarkEnd w:id="13535"/>
    </w:p>
    <w:p w:rsidR="00B87DB4" w:rsidRDefault="00B87DB4" w:rsidP="00400700">
      <w:pPr>
        <w:pStyle w:val="-"/>
        <w:keepNext/>
        <w:rPr>
          <w:rtl/>
        </w:rPr>
      </w:pPr>
      <w:bookmarkStart w:id="13536" w:name="ET_speakercontinue_6448_16"/>
      <w:r w:rsidRPr="000F0283">
        <w:rPr>
          <w:rStyle w:val="TagStyle"/>
          <w:rtl/>
        </w:rPr>
        <w:t xml:space="preserve"> &lt;&lt; דובר_המשך &gt;&gt;</w:t>
      </w:r>
      <w:r w:rsidRPr="009900D1">
        <w:rPr>
          <w:rStyle w:val="TagStyle"/>
          <w:rtl/>
        </w:rPr>
        <w:t xml:space="preserve"> </w:t>
      </w:r>
      <w:r>
        <w:rPr>
          <w:rtl/>
        </w:rPr>
        <w:t>השר לשירותי דת מיכאל מלכיאלי:</w:t>
      </w:r>
      <w:r w:rsidRPr="009900D1">
        <w:rPr>
          <w:rStyle w:val="TagStyle"/>
          <w:rtl/>
        </w:rPr>
        <w:t xml:space="preserve"> </w:t>
      </w:r>
      <w:r w:rsidRPr="000F0283">
        <w:rPr>
          <w:rStyle w:val="TagStyle"/>
          <w:rtl/>
        </w:rPr>
        <w:t>&lt;&lt; דובר_המשך &gt;&gt;</w:t>
      </w:r>
      <w:r>
        <w:rPr>
          <w:rtl/>
        </w:rPr>
        <w:t xml:space="preserve">   </w:t>
      </w:r>
      <w:bookmarkEnd w:id="13536"/>
    </w:p>
    <w:p w:rsidR="00B87DB4" w:rsidRDefault="00B87DB4" w:rsidP="005917DA">
      <w:pPr>
        <w:rPr>
          <w:rtl/>
        </w:rPr>
      </w:pPr>
    </w:p>
    <w:p w:rsidR="00B87DB4" w:rsidRDefault="00B87DB4" w:rsidP="00400700">
      <w:pPr>
        <w:rPr>
          <w:rtl/>
        </w:rPr>
      </w:pPr>
      <w:bookmarkStart w:id="13537" w:name="_ETM_Q26_349223"/>
      <w:bookmarkEnd w:id="13537"/>
      <w:r>
        <w:rPr>
          <w:rFonts w:hint="cs"/>
          <w:rtl/>
        </w:rPr>
        <w:t xml:space="preserve">יפה. יש אדם שבוחר להיות חכם. אתה יודע, </w:t>
      </w:r>
      <w:bookmarkStart w:id="13538" w:name="_ETM_Q26_346951"/>
      <w:bookmarkEnd w:id="13538"/>
      <w:r>
        <w:rPr>
          <w:rFonts w:hint="cs"/>
          <w:rtl/>
        </w:rPr>
        <w:t xml:space="preserve">מישהו אמר פעם: למה בכל שנה מדפיסים הגדות חדשות? </w:t>
      </w:r>
      <w:bookmarkStart w:id="13539" w:name="_ETM_Q26_355201"/>
      <w:bookmarkEnd w:id="13539"/>
      <w:r>
        <w:rPr>
          <w:rFonts w:hint="cs"/>
          <w:rtl/>
        </w:rPr>
        <w:t xml:space="preserve">כי כל הזמן צריך להחליף את התמונה של הרשע. יוני, </w:t>
      </w:r>
      <w:bookmarkStart w:id="13540" w:name="_ETM_Q26_358990"/>
      <w:bookmarkEnd w:id="13540"/>
      <w:r>
        <w:rPr>
          <w:rFonts w:hint="cs"/>
          <w:rtl/>
        </w:rPr>
        <w:t xml:space="preserve">שמעת? למה כל שנה מדפיסים הגדה חדשה? כי כל שנה </w:t>
      </w:r>
      <w:bookmarkStart w:id="13541" w:name="_ETM_Q26_366076"/>
      <w:bookmarkEnd w:id="13541"/>
      <w:r>
        <w:rPr>
          <w:rFonts w:hint="cs"/>
          <w:rtl/>
        </w:rPr>
        <w:t xml:space="preserve">צריכים להחליף את התמונה של הרשע. כל שנה יש מישהו </w:t>
      </w:r>
      <w:bookmarkStart w:id="13542" w:name="_ETM_Q26_366756"/>
      <w:bookmarkEnd w:id="13542"/>
      <w:r>
        <w:rPr>
          <w:rFonts w:hint="cs"/>
          <w:rtl/>
        </w:rPr>
        <w:t xml:space="preserve">חדש שם, או חכם גם. כשאתה שואל מי החכם, מי </w:t>
      </w:r>
      <w:bookmarkStart w:id="13543" w:name="_ETM_Q26_371147"/>
      <w:bookmarkEnd w:id="13543"/>
      <w:r>
        <w:rPr>
          <w:rFonts w:hint="cs"/>
          <w:rtl/>
        </w:rPr>
        <w:t xml:space="preserve">הרשע </w:t>
      </w:r>
      <w:r>
        <w:rPr>
          <w:rFonts w:hint="eastAsia"/>
          <w:rtl/>
        </w:rPr>
        <w:t>–</w:t>
      </w:r>
      <w:r>
        <w:rPr>
          <w:rFonts w:hint="cs"/>
          <w:rtl/>
        </w:rPr>
        <w:t xml:space="preserve"> אנחנו לא יודעים. כל אחד בעיני רוחו מצייר </w:t>
      </w:r>
      <w:bookmarkStart w:id="13544" w:name="_ETM_Q26_375460"/>
      <w:bookmarkEnd w:id="13544"/>
      <w:r>
        <w:rPr>
          <w:rFonts w:hint="cs"/>
          <w:rtl/>
        </w:rPr>
        <w:t xml:space="preserve">את מי שהוא רוצה. אבל החוכמה היא להשאיר את הרשע </w:t>
      </w:r>
      <w:bookmarkStart w:id="13545" w:name="_ETM_Q26_378288"/>
      <w:bookmarkEnd w:id="13545"/>
      <w:r>
        <w:rPr>
          <w:rFonts w:hint="cs"/>
          <w:rtl/>
        </w:rPr>
        <w:t xml:space="preserve">מטושטש, בלי לדבר; רק חכם, שכולם יהיו חכמים. ומי זה </w:t>
      </w:r>
      <w:bookmarkStart w:id="13546" w:name="_ETM_Q26_381762"/>
      <w:bookmarkEnd w:id="13546"/>
      <w:r>
        <w:rPr>
          <w:rFonts w:hint="cs"/>
          <w:rtl/>
        </w:rPr>
        <w:t xml:space="preserve">הבן החמישי? אמרנו, בן שבכלל לא מגיע </w:t>
      </w:r>
      <w:bookmarkStart w:id="13547" w:name="_ETM_Q26_385607"/>
      <w:bookmarkEnd w:id="13547"/>
      <w:r>
        <w:rPr>
          <w:rFonts w:hint="cs"/>
          <w:rtl/>
        </w:rPr>
        <w:t xml:space="preserve">לסדר, והחוכמה היא להביא אותו, לקרב אותו. הבאתי בהתחלה מההגדה </w:t>
      </w:r>
      <w:bookmarkStart w:id="13548" w:name="_ETM_Q26_394210"/>
      <w:bookmarkEnd w:id="13548"/>
      <w:r>
        <w:rPr>
          <w:rFonts w:hint="cs"/>
          <w:rtl/>
        </w:rPr>
        <w:t xml:space="preserve">את צו האחדות שיש בחג הזה. </w:t>
      </w:r>
      <w:bookmarkStart w:id="13549" w:name="_ETM_Q26_400211"/>
      <w:bookmarkStart w:id="13550" w:name="_ETM_Q26_400331"/>
      <w:bookmarkStart w:id="13551" w:name="_ETM_Q26_397430"/>
      <w:bookmarkEnd w:id="13549"/>
      <w:bookmarkEnd w:id="13550"/>
      <w:bookmarkEnd w:id="13551"/>
    </w:p>
    <w:p w:rsidR="00B87DB4" w:rsidRDefault="00B87DB4" w:rsidP="00400700">
      <w:pPr>
        <w:rPr>
          <w:rtl/>
        </w:rPr>
      </w:pPr>
      <w:bookmarkStart w:id="13552" w:name="_ETM_Q26_400646"/>
      <w:bookmarkStart w:id="13553" w:name="_ETM_Q26_400693"/>
      <w:bookmarkEnd w:id="13552"/>
      <w:bookmarkEnd w:id="13553"/>
    </w:p>
    <w:p w:rsidR="00B87DB4" w:rsidRDefault="00B87DB4" w:rsidP="00400700">
      <w:pPr>
        <w:rPr>
          <w:rtl/>
        </w:rPr>
      </w:pPr>
      <w:bookmarkStart w:id="13554" w:name="_ETM_Q26_400789"/>
      <w:bookmarkStart w:id="13555" w:name="_ETM_Q26_400833"/>
      <w:bookmarkEnd w:id="13554"/>
      <w:bookmarkEnd w:id="13555"/>
      <w:r>
        <w:rPr>
          <w:rtl/>
        </w:rPr>
        <w:t>טוב</w:t>
      </w:r>
      <w:r>
        <w:rPr>
          <w:rFonts w:hint="cs"/>
          <w:rtl/>
        </w:rPr>
        <w:t>,</w:t>
      </w:r>
      <w:r>
        <w:rPr>
          <w:rtl/>
        </w:rPr>
        <w:t xml:space="preserve"> </w:t>
      </w:r>
      <w:bookmarkStart w:id="13556" w:name="_ETM_Q26_397670"/>
      <w:bookmarkEnd w:id="13556"/>
      <w:r>
        <w:rPr>
          <w:rtl/>
        </w:rPr>
        <w:t xml:space="preserve">אני </w:t>
      </w:r>
      <w:bookmarkStart w:id="13557" w:name="_ETM_Q26_398030"/>
      <w:bookmarkEnd w:id="13557"/>
      <w:r>
        <w:rPr>
          <w:rtl/>
        </w:rPr>
        <w:t xml:space="preserve">צריך </w:t>
      </w:r>
      <w:bookmarkStart w:id="13558" w:name="_ETM_Q26_398270"/>
      <w:bookmarkEnd w:id="13558"/>
      <w:r>
        <w:rPr>
          <w:rtl/>
        </w:rPr>
        <w:t xml:space="preserve">להיות </w:t>
      </w:r>
      <w:bookmarkStart w:id="13559" w:name="_ETM_Q26_398420"/>
      <w:bookmarkEnd w:id="13559"/>
      <w:r>
        <w:rPr>
          <w:rFonts w:hint="cs"/>
          <w:rtl/>
        </w:rPr>
        <w:t xml:space="preserve">פה </w:t>
      </w:r>
      <w:r>
        <w:rPr>
          <w:rtl/>
        </w:rPr>
        <w:t xml:space="preserve">עוד </w:t>
      </w:r>
      <w:bookmarkStart w:id="13560" w:name="_ETM_Q26_398510"/>
      <w:bookmarkEnd w:id="13560"/>
      <w:r>
        <w:rPr>
          <w:rtl/>
        </w:rPr>
        <w:t xml:space="preserve">הרבה </w:t>
      </w:r>
      <w:bookmarkStart w:id="13561" w:name="_ETM_Q26_398720"/>
      <w:bookmarkEnd w:id="13561"/>
      <w:r>
        <w:rPr>
          <w:rtl/>
        </w:rPr>
        <w:t>זמן</w:t>
      </w:r>
      <w:r>
        <w:rPr>
          <w:rFonts w:hint="cs"/>
          <w:rtl/>
        </w:rPr>
        <w:t xml:space="preserve">, זה </w:t>
      </w:r>
      <w:bookmarkStart w:id="13562" w:name="_ETM_Q26_399622"/>
      <w:bookmarkEnd w:id="13562"/>
      <w:r>
        <w:rPr>
          <w:rFonts w:hint="cs"/>
          <w:rtl/>
        </w:rPr>
        <w:t xml:space="preserve">צו השעה. בסדר. </w:t>
      </w:r>
    </w:p>
    <w:p w:rsidR="00B87DB4" w:rsidRDefault="00B87DB4" w:rsidP="00400700">
      <w:pPr>
        <w:rPr>
          <w:rtl/>
        </w:rPr>
      </w:pPr>
    </w:p>
    <w:p w:rsidR="00B87DB4" w:rsidRDefault="00B87DB4" w:rsidP="00400700">
      <w:pPr>
        <w:pStyle w:val="af6"/>
        <w:keepNext/>
        <w:rPr>
          <w:rtl/>
        </w:rPr>
      </w:pPr>
      <w:bookmarkStart w:id="13563" w:name="ET_yor_6593_17"/>
      <w:r w:rsidRPr="000F0283">
        <w:rPr>
          <w:rStyle w:val="TagStyle"/>
          <w:rtl/>
        </w:rPr>
        <w:t xml:space="preserve"> &lt;&lt; יור &gt;&gt;</w:t>
      </w:r>
      <w:r w:rsidRPr="008D59E6">
        <w:rPr>
          <w:rStyle w:val="TagStyle"/>
          <w:rtl/>
        </w:rPr>
        <w:t xml:space="preserve"> </w:t>
      </w:r>
      <w:r>
        <w:rPr>
          <w:rtl/>
        </w:rPr>
        <w:t>היו"ר חנוך דב מלביצקי:</w:t>
      </w:r>
      <w:r w:rsidRPr="008D59E6">
        <w:rPr>
          <w:rStyle w:val="TagStyle"/>
          <w:rtl/>
        </w:rPr>
        <w:t xml:space="preserve"> </w:t>
      </w:r>
      <w:r w:rsidRPr="000F0283">
        <w:rPr>
          <w:rStyle w:val="TagStyle"/>
          <w:rtl/>
        </w:rPr>
        <w:t>&lt;&lt; יור &gt;&gt;</w:t>
      </w:r>
      <w:r>
        <w:rPr>
          <w:rtl/>
        </w:rPr>
        <w:t xml:space="preserve">   </w:t>
      </w:r>
      <w:bookmarkEnd w:id="13563"/>
    </w:p>
    <w:p w:rsidR="00B87DB4" w:rsidRDefault="00B87DB4" w:rsidP="005917DA">
      <w:pPr>
        <w:rPr>
          <w:rtl/>
        </w:rPr>
      </w:pPr>
    </w:p>
    <w:p w:rsidR="00B87DB4" w:rsidRDefault="00B87DB4" w:rsidP="00400700">
      <w:pPr>
        <w:rPr>
          <w:rtl/>
        </w:rPr>
      </w:pPr>
      <w:r>
        <w:rPr>
          <w:rFonts w:hint="cs"/>
          <w:rtl/>
        </w:rPr>
        <w:t xml:space="preserve">אני איתך עד </w:t>
      </w:r>
      <w:bookmarkStart w:id="13564" w:name="_ETM_Q26_403831"/>
      <w:bookmarkEnd w:id="13564"/>
      <w:r>
        <w:rPr>
          <w:rFonts w:hint="cs"/>
          <w:rtl/>
        </w:rPr>
        <w:t xml:space="preserve">17:00 לפחות. </w:t>
      </w:r>
    </w:p>
    <w:p w:rsidR="00B87DB4" w:rsidRDefault="00B87DB4" w:rsidP="00400700">
      <w:pPr>
        <w:rPr>
          <w:rtl/>
        </w:rPr>
      </w:pPr>
      <w:bookmarkStart w:id="13565" w:name="_ETM_Q26_408872"/>
      <w:bookmarkStart w:id="13566" w:name="_ETM_Q26_408988"/>
      <w:bookmarkEnd w:id="13565"/>
      <w:bookmarkEnd w:id="13566"/>
    </w:p>
    <w:p w:rsidR="00B87DB4" w:rsidRDefault="00B87DB4" w:rsidP="00400700">
      <w:pPr>
        <w:pStyle w:val="-"/>
        <w:keepNext/>
        <w:rPr>
          <w:rtl/>
        </w:rPr>
      </w:pPr>
      <w:bookmarkStart w:id="13567" w:name="_ETM_Q26_409063"/>
      <w:bookmarkStart w:id="13568" w:name="_ETM_Q26_409227"/>
      <w:bookmarkEnd w:id="13567"/>
      <w:bookmarkEnd w:id="13568"/>
      <w:r w:rsidRPr="000F0283">
        <w:rPr>
          <w:rStyle w:val="TagStyle"/>
          <w:rtl/>
        </w:rPr>
        <w:t xml:space="preserve"> &lt;&lt; דובר_המשך &gt;&gt;</w:t>
      </w:r>
      <w:r w:rsidRPr="008D59E6">
        <w:rPr>
          <w:rStyle w:val="TagStyle"/>
          <w:rtl/>
        </w:rPr>
        <w:t xml:space="preserve"> </w:t>
      </w:r>
      <w:r>
        <w:rPr>
          <w:rtl/>
        </w:rPr>
        <w:t>השר לשירותי דת מיכאל מלכיאלי:</w:t>
      </w:r>
      <w:r w:rsidRPr="008D59E6">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r>
        <w:rPr>
          <w:rFonts w:hint="cs"/>
          <w:rtl/>
        </w:rPr>
        <w:t xml:space="preserve">אתה עד 17:00? בסדר. אני פה עד שיחליטו שם. </w:t>
      </w:r>
      <w:bookmarkStart w:id="13569" w:name="_ETM_Q26_410927"/>
      <w:bookmarkStart w:id="13570" w:name="_ETM_Q26_412837"/>
      <w:bookmarkEnd w:id="13569"/>
      <w:bookmarkEnd w:id="13570"/>
    </w:p>
    <w:p w:rsidR="00B87DB4" w:rsidRDefault="00B87DB4" w:rsidP="00400700">
      <w:pPr>
        <w:rPr>
          <w:rtl/>
        </w:rPr>
      </w:pPr>
      <w:bookmarkStart w:id="13571" w:name="_ETM_Q26_412898"/>
      <w:bookmarkStart w:id="13572" w:name="_ETM_Q26_412982"/>
      <w:bookmarkEnd w:id="13571"/>
      <w:bookmarkEnd w:id="13572"/>
    </w:p>
    <w:p w:rsidR="00B87DB4" w:rsidRDefault="00B87DB4" w:rsidP="00400700">
      <w:pPr>
        <w:pStyle w:val="af5"/>
        <w:keepNext/>
        <w:rPr>
          <w:rtl/>
        </w:rPr>
      </w:pPr>
      <w:bookmarkStart w:id="13573" w:name="_ETM_Q26_413042"/>
      <w:bookmarkStart w:id="13574" w:name="ET_interruption_6350_19"/>
      <w:bookmarkEnd w:id="13573"/>
      <w:r w:rsidRPr="000F0283">
        <w:rPr>
          <w:rStyle w:val="TagStyle"/>
          <w:rtl/>
        </w:rPr>
        <w:t xml:space="preserve"> &lt;&lt; קריאה &gt;&gt;</w:t>
      </w:r>
      <w:r w:rsidRPr="008D59E6">
        <w:rPr>
          <w:rStyle w:val="TagStyle"/>
          <w:rtl/>
        </w:rPr>
        <w:t xml:space="preserve"> </w:t>
      </w:r>
      <w:r>
        <w:rPr>
          <w:rtl/>
        </w:rPr>
        <w:t>יאסר חוג'יראת (רע"מ – הרשימה הערבית המאוחדת):</w:t>
      </w:r>
      <w:r w:rsidRPr="008D59E6">
        <w:rPr>
          <w:rStyle w:val="TagStyle"/>
          <w:rtl/>
        </w:rPr>
        <w:t xml:space="preserve"> </w:t>
      </w:r>
      <w:r w:rsidRPr="000F0283">
        <w:rPr>
          <w:rStyle w:val="TagStyle"/>
          <w:rtl/>
        </w:rPr>
        <w:t>&lt;&lt; קריאה &gt;&gt;</w:t>
      </w:r>
      <w:r>
        <w:rPr>
          <w:rtl/>
        </w:rPr>
        <w:t xml:space="preserve">   </w:t>
      </w:r>
      <w:bookmarkEnd w:id="13574"/>
    </w:p>
    <w:p w:rsidR="00B87DB4" w:rsidRDefault="00B87DB4" w:rsidP="005917DA">
      <w:pPr>
        <w:rPr>
          <w:rtl/>
        </w:rPr>
      </w:pPr>
    </w:p>
    <w:p w:rsidR="00B87DB4" w:rsidRDefault="00B87DB4" w:rsidP="00400700">
      <w:pPr>
        <w:rPr>
          <w:rtl/>
        </w:rPr>
      </w:pPr>
      <w:r>
        <w:rPr>
          <w:rFonts w:hint="cs"/>
          <w:rtl/>
        </w:rPr>
        <w:t xml:space="preserve">תגיד להם, </w:t>
      </w:r>
      <w:bookmarkStart w:id="13575" w:name="_ETM_Q26_411700"/>
      <w:bookmarkEnd w:id="13575"/>
      <w:r>
        <w:rPr>
          <w:rFonts w:hint="cs"/>
          <w:rtl/>
        </w:rPr>
        <w:t xml:space="preserve">עוד חצי שעה, אם לא מסתדרים </w:t>
      </w:r>
      <w:r>
        <w:rPr>
          <w:rFonts w:hint="eastAsia"/>
          <w:rtl/>
        </w:rPr>
        <w:t>–</w:t>
      </w:r>
      <w:r>
        <w:rPr>
          <w:rFonts w:hint="cs"/>
          <w:rtl/>
        </w:rPr>
        <w:t xml:space="preserve"> </w:t>
      </w:r>
      <w:bookmarkStart w:id="13576" w:name="_ETM_Q26_409463"/>
      <w:bookmarkEnd w:id="13576"/>
      <w:r>
        <w:rPr>
          <w:rFonts w:hint="cs"/>
          <w:rtl/>
        </w:rPr>
        <w:t>אתה יורד.</w:t>
      </w:r>
    </w:p>
    <w:p w:rsidR="00B87DB4" w:rsidRDefault="00B87DB4" w:rsidP="00400700">
      <w:pPr>
        <w:rPr>
          <w:rtl/>
        </w:rPr>
      </w:pPr>
      <w:bookmarkStart w:id="13577" w:name="_ETM_Q26_414804"/>
      <w:bookmarkStart w:id="13578" w:name="_ETM_Q26_414918"/>
      <w:bookmarkEnd w:id="13577"/>
      <w:bookmarkEnd w:id="13578"/>
    </w:p>
    <w:p w:rsidR="00B87DB4" w:rsidRDefault="00B87DB4" w:rsidP="00400700">
      <w:pPr>
        <w:pStyle w:val="-"/>
        <w:keepNext/>
        <w:rPr>
          <w:rtl/>
        </w:rPr>
      </w:pPr>
      <w:bookmarkStart w:id="13579" w:name="_ETM_Q26_414963"/>
      <w:bookmarkStart w:id="13580" w:name="_ETM_Q26_415056"/>
      <w:bookmarkStart w:id="13581" w:name="ET_speakercontinue_6448_20"/>
      <w:bookmarkEnd w:id="13579"/>
      <w:bookmarkEnd w:id="13580"/>
      <w:r w:rsidRPr="000F0283">
        <w:rPr>
          <w:rStyle w:val="TagStyle"/>
          <w:rtl/>
        </w:rPr>
        <w:t xml:space="preserve"> &lt;&lt; דובר_המשך &gt;&gt;</w:t>
      </w:r>
      <w:r w:rsidRPr="008D59E6">
        <w:rPr>
          <w:rStyle w:val="TagStyle"/>
          <w:rtl/>
        </w:rPr>
        <w:t xml:space="preserve"> </w:t>
      </w:r>
      <w:r>
        <w:rPr>
          <w:rtl/>
        </w:rPr>
        <w:t>השר לשירותי דת מיכאל מלכיאלי:</w:t>
      </w:r>
      <w:r w:rsidRPr="008D59E6">
        <w:rPr>
          <w:rStyle w:val="TagStyle"/>
          <w:rtl/>
        </w:rPr>
        <w:t xml:space="preserve"> </w:t>
      </w:r>
      <w:r w:rsidRPr="000F0283">
        <w:rPr>
          <w:rStyle w:val="TagStyle"/>
          <w:rtl/>
        </w:rPr>
        <w:t>&lt;&lt; דובר_המשך &gt;&gt;</w:t>
      </w:r>
      <w:r>
        <w:rPr>
          <w:rtl/>
        </w:rPr>
        <w:t xml:space="preserve">   </w:t>
      </w:r>
      <w:bookmarkEnd w:id="13581"/>
    </w:p>
    <w:p w:rsidR="00B87DB4" w:rsidRDefault="00B87DB4" w:rsidP="005917DA">
      <w:pPr>
        <w:rPr>
          <w:rtl/>
        </w:rPr>
      </w:pPr>
    </w:p>
    <w:p w:rsidR="00B87DB4" w:rsidRDefault="00B87DB4" w:rsidP="00400700">
      <w:pPr>
        <w:rPr>
          <w:rtl/>
        </w:rPr>
      </w:pPr>
      <w:bookmarkStart w:id="13582" w:name="_ETM_Q26_416701"/>
      <w:bookmarkEnd w:id="13582"/>
      <w:r>
        <w:rPr>
          <w:rFonts w:hint="cs"/>
          <w:rtl/>
        </w:rPr>
        <w:t xml:space="preserve">אולטימטום. </w:t>
      </w:r>
    </w:p>
    <w:p w:rsidR="00B87DB4" w:rsidRDefault="00B87DB4" w:rsidP="00400700">
      <w:pPr>
        <w:rPr>
          <w:rtl/>
        </w:rPr>
      </w:pPr>
      <w:bookmarkStart w:id="13583" w:name="_ETM_Q26_414788"/>
      <w:bookmarkStart w:id="13584" w:name="_ETM_Q26_414877"/>
      <w:bookmarkStart w:id="13585" w:name="_ETM_Q26_414947"/>
      <w:bookmarkStart w:id="13586" w:name="_ETM_Q26_415058"/>
      <w:bookmarkEnd w:id="13583"/>
      <w:bookmarkEnd w:id="13584"/>
      <w:bookmarkEnd w:id="13585"/>
      <w:bookmarkEnd w:id="13586"/>
    </w:p>
    <w:p w:rsidR="00B87DB4" w:rsidRDefault="00B87DB4" w:rsidP="00400700">
      <w:pPr>
        <w:pStyle w:val="af6"/>
        <w:keepNext/>
        <w:rPr>
          <w:rtl/>
        </w:rPr>
      </w:pPr>
      <w:bookmarkStart w:id="13587" w:name="ET_yor_6593_21"/>
      <w:r w:rsidRPr="000F0283">
        <w:rPr>
          <w:rStyle w:val="TagStyle"/>
          <w:rtl/>
        </w:rPr>
        <w:t xml:space="preserve"> &lt;&lt; יור &gt;&gt;</w:t>
      </w:r>
      <w:r w:rsidRPr="008D59E6">
        <w:rPr>
          <w:rStyle w:val="TagStyle"/>
          <w:rtl/>
        </w:rPr>
        <w:t xml:space="preserve"> </w:t>
      </w:r>
      <w:r>
        <w:rPr>
          <w:rtl/>
        </w:rPr>
        <w:t>היו"ר חנוך דב מלביצקי:</w:t>
      </w:r>
      <w:r w:rsidRPr="008D59E6">
        <w:rPr>
          <w:rStyle w:val="TagStyle"/>
          <w:rtl/>
        </w:rPr>
        <w:t xml:space="preserve"> </w:t>
      </w:r>
      <w:r w:rsidRPr="000F0283">
        <w:rPr>
          <w:rStyle w:val="TagStyle"/>
          <w:rtl/>
        </w:rPr>
        <w:t>&lt;&lt; יור &gt;&gt;</w:t>
      </w:r>
      <w:r>
        <w:rPr>
          <w:rtl/>
        </w:rPr>
        <w:t xml:space="preserve">   </w:t>
      </w:r>
      <w:bookmarkEnd w:id="13587"/>
    </w:p>
    <w:p w:rsidR="00B87DB4" w:rsidRDefault="00B87DB4" w:rsidP="005917DA">
      <w:pPr>
        <w:rPr>
          <w:rtl/>
        </w:rPr>
      </w:pPr>
    </w:p>
    <w:p w:rsidR="00B87DB4" w:rsidRDefault="00B87DB4" w:rsidP="00400700">
      <w:pPr>
        <w:rPr>
          <w:rtl/>
        </w:rPr>
      </w:pPr>
      <w:bookmarkStart w:id="13588" w:name="_ETM_Q26_416017"/>
      <w:bookmarkEnd w:id="13588"/>
      <w:r>
        <w:rPr>
          <w:rFonts w:hint="cs"/>
          <w:rtl/>
        </w:rPr>
        <w:t xml:space="preserve">עשה את </w:t>
      </w:r>
      <w:bookmarkStart w:id="13589" w:name="_ETM_Q26_417043"/>
      <w:bookmarkEnd w:id="13589"/>
      <w:r>
        <w:rPr>
          <w:rFonts w:hint="cs"/>
          <w:rtl/>
        </w:rPr>
        <w:t xml:space="preserve">זה פעם מישהו ולא עמד בזה, נכון? </w:t>
      </w:r>
    </w:p>
    <w:p w:rsidR="00B87DB4" w:rsidRDefault="00B87DB4" w:rsidP="00400700">
      <w:pPr>
        <w:rPr>
          <w:rtl/>
        </w:rPr>
      </w:pPr>
      <w:bookmarkStart w:id="13590" w:name="_ETM_Q26_425507"/>
      <w:bookmarkStart w:id="13591" w:name="_ETM_Q26_425591"/>
      <w:bookmarkEnd w:id="13590"/>
      <w:bookmarkEnd w:id="13591"/>
    </w:p>
    <w:p w:rsidR="00B87DB4" w:rsidRDefault="00B87DB4" w:rsidP="00400700">
      <w:pPr>
        <w:pStyle w:val="-"/>
        <w:keepNext/>
        <w:rPr>
          <w:rtl/>
        </w:rPr>
      </w:pPr>
      <w:bookmarkStart w:id="13592" w:name="_ETM_Q26_425715"/>
      <w:bookmarkStart w:id="13593" w:name="_ETM_Q26_425818"/>
      <w:bookmarkEnd w:id="13592"/>
      <w:bookmarkEnd w:id="13593"/>
      <w:r w:rsidRPr="000F0283">
        <w:rPr>
          <w:rStyle w:val="TagStyle"/>
          <w:rtl/>
        </w:rPr>
        <w:t xml:space="preserve"> &lt;&lt; דובר_המשך &gt;&gt;</w:t>
      </w:r>
      <w:r w:rsidRPr="008D59E6">
        <w:rPr>
          <w:rStyle w:val="TagStyle"/>
          <w:rtl/>
        </w:rPr>
        <w:t xml:space="preserve"> </w:t>
      </w:r>
      <w:r>
        <w:rPr>
          <w:rtl/>
        </w:rPr>
        <w:t>השר לשירותי דת מיכאל מלכיאלי:</w:t>
      </w:r>
      <w:r w:rsidRPr="008D59E6">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r>
        <w:rPr>
          <w:rFonts w:hint="cs"/>
          <w:rtl/>
        </w:rPr>
        <w:t xml:space="preserve">לא. הבעיה זה הטלפון הכשר, זה גם קשור אליי. </w:t>
      </w:r>
    </w:p>
    <w:p w:rsidR="00B87DB4" w:rsidRDefault="00B87DB4" w:rsidP="00400700">
      <w:pPr>
        <w:rPr>
          <w:rtl/>
        </w:rPr>
      </w:pPr>
    </w:p>
    <w:p w:rsidR="00B87DB4" w:rsidRDefault="00B87DB4" w:rsidP="00400700">
      <w:pPr>
        <w:pStyle w:val="af5"/>
        <w:keepNext/>
        <w:rPr>
          <w:rtl/>
        </w:rPr>
      </w:pPr>
      <w:r w:rsidRPr="008D59E6">
        <w:rPr>
          <w:rStyle w:val="TagStyle"/>
          <w:rtl/>
        </w:rPr>
        <w:t xml:space="preserve">&lt;&lt; קריאה &gt;&gt; </w:t>
      </w:r>
      <w:r>
        <w:rPr>
          <w:rtl/>
        </w:rPr>
        <w:t>יאסר חוג'יראת (רע"מ – הרשימה הערבית המאוחדת):</w:t>
      </w:r>
      <w:r w:rsidRPr="008D59E6">
        <w:rPr>
          <w:rStyle w:val="TagStyle"/>
          <w:rtl/>
        </w:rPr>
        <w:t xml:space="preserve"> &lt;&lt; קריאה &gt;&gt;</w:t>
      </w:r>
      <w:r>
        <w:rPr>
          <w:rtl/>
        </w:rPr>
        <w:t xml:space="preserve">   </w:t>
      </w:r>
    </w:p>
    <w:p w:rsidR="00B87DB4" w:rsidRDefault="00B87DB4" w:rsidP="005917DA">
      <w:pPr>
        <w:rPr>
          <w:rtl/>
        </w:rPr>
      </w:pPr>
    </w:p>
    <w:p w:rsidR="00B87DB4" w:rsidRDefault="00B87DB4" w:rsidP="00400700">
      <w:pPr>
        <w:rPr>
          <w:rtl/>
        </w:rPr>
      </w:pPr>
      <w:r>
        <w:rPr>
          <w:rFonts w:hint="cs"/>
          <w:rtl/>
        </w:rPr>
        <w:t>רוצים מתווך? אולי אני אתווך ביניכם.</w:t>
      </w:r>
    </w:p>
    <w:p w:rsidR="00B87DB4" w:rsidRDefault="00B87DB4" w:rsidP="00400700">
      <w:pPr>
        <w:rPr>
          <w:rtl/>
        </w:rPr>
      </w:pPr>
    </w:p>
    <w:p w:rsidR="00B87DB4" w:rsidRDefault="00B87DB4" w:rsidP="00400700">
      <w:pPr>
        <w:pStyle w:val="-"/>
        <w:keepNext/>
        <w:rPr>
          <w:rtl/>
        </w:rPr>
      </w:pPr>
      <w:r w:rsidRPr="000F0283">
        <w:rPr>
          <w:rStyle w:val="TagStyle"/>
          <w:rtl/>
        </w:rPr>
        <w:t xml:space="preserve"> &lt;&lt; דובר_המשך &gt;&gt;</w:t>
      </w:r>
      <w:r w:rsidRPr="008D59E6">
        <w:rPr>
          <w:rStyle w:val="TagStyle"/>
          <w:rtl/>
        </w:rPr>
        <w:t xml:space="preserve"> </w:t>
      </w:r>
      <w:r>
        <w:rPr>
          <w:rtl/>
        </w:rPr>
        <w:t>השר לשירותי דת מיכאל מלכיאלי:</w:t>
      </w:r>
      <w:r w:rsidRPr="008D59E6">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r>
        <w:rPr>
          <w:rFonts w:hint="cs"/>
          <w:rtl/>
        </w:rPr>
        <w:t>מתווך</w:t>
      </w:r>
      <w:bookmarkStart w:id="13594" w:name="_ETM_Q26_431655"/>
      <w:bookmarkEnd w:id="13594"/>
      <w:r>
        <w:rPr>
          <w:rFonts w:hint="cs"/>
          <w:rtl/>
        </w:rPr>
        <w:t xml:space="preserve"> לבן גביר, רוצה להיות אתה? </w:t>
      </w:r>
    </w:p>
    <w:p w:rsidR="00B87DB4" w:rsidRDefault="00B87DB4" w:rsidP="00400700">
      <w:pPr>
        <w:rPr>
          <w:rtl/>
        </w:rPr>
      </w:pPr>
      <w:bookmarkStart w:id="13595" w:name="_ETM_Q26_430359"/>
      <w:bookmarkStart w:id="13596" w:name="_ETM_Q26_430412"/>
      <w:bookmarkEnd w:id="13595"/>
      <w:bookmarkEnd w:id="13596"/>
    </w:p>
    <w:p w:rsidR="00B87DB4" w:rsidRDefault="00B87DB4" w:rsidP="00400700">
      <w:pPr>
        <w:pStyle w:val="af5"/>
        <w:keepNext/>
        <w:rPr>
          <w:rtl/>
        </w:rPr>
      </w:pPr>
      <w:r w:rsidRPr="008D59E6">
        <w:rPr>
          <w:rStyle w:val="TagStyle"/>
          <w:rtl/>
        </w:rPr>
        <w:t xml:space="preserve">&lt;&lt; קריאה &gt;&gt; </w:t>
      </w:r>
      <w:r>
        <w:rPr>
          <w:rtl/>
        </w:rPr>
        <w:t>יאסר חוג'יראת (רע"מ – הרשימה הערבית המאוחדת):</w:t>
      </w:r>
      <w:r w:rsidRPr="008D59E6">
        <w:rPr>
          <w:rStyle w:val="TagStyle"/>
          <w:rtl/>
        </w:rPr>
        <w:t xml:space="preserve"> &lt;&lt; קריאה &gt;&gt;</w:t>
      </w:r>
      <w:r>
        <w:rPr>
          <w:rtl/>
        </w:rPr>
        <w:t xml:space="preserve">   </w:t>
      </w:r>
    </w:p>
    <w:p w:rsidR="00B87DB4" w:rsidRDefault="00B87DB4" w:rsidP="00400700">
      <w:pPr>
        <w:rPr>
          <w:rtl/>
        </w:rPr>
      </w:pPr>
      <w:bookmarkStart w:id="13597" w:name="_ETM_Q26_430647"/>
      <w:bookmarkStart w:id="13598" w:name="_ETM_Q26_430714"/>
      <w:bookmarkEnd w:id="13597"/>
      <w:bookmarkEnd w:id="13598"/>
    </w:p>
    <w:p w:rsidR="00B87DB4" w:rsidRDefault="00B87DB4" w:rsidP="00400700">
      <w:pPr>
        <w:rPr>
          <w:rtl/>
        </w:rPr>
      </w:pPr>
      <w:bookmarkStart w:id="13599" w:name="_ETM_Q26_430871"/>
      <w:bookmarkStart w:id="13600" w:name="_ETM_Q26_430908"/>
      <w:bookmarkStart w:id="13601" w:name="_ETM_Q26_431047"/>
      <w:bookmarkEnd w:id="13599"/>
      <w:bookmarkEnd w:id="13600"/>
      <w:bookmarkEnd w:id="13601"/>
      <w:r>
        <w:rPr>
          <w:rFonts w:hint="cs"/>
          <w:rtl/>
        </w:rPr>
        <w:t xml:space="preserve">אני מוכן להיות </w:t>
      </w:r>
      <w:bookmarkStart w:id="13602" w:name="_ETM_Q26_432067"/>
      <w:bookmarkEnd w:id="13602"/>
      <w:r>
        <w:rPr>
          <w:rFonts w:hint="cs"/>
          <w:rtl/>
        </w:rPr>
        <w:t>מתווך.</w:t>
      </w:r>
      <w:r w:rsidR="0018032C">
        <w:rPr>
          <w:rFonts w:hint="cs"/>
          <w:rtl/>
        </w:rPr>
        <w:t xml:space="preserve"> לתווך ביניכם. </w:t>
      </w:r>
    </w:p>
    <w:p w:rsidR="00B87DB4" w:rsidRDefault="00B87DB4" w:rsidP="00400700">
      <w:pPr>
        <w:rPr>
          <w:rtl/>
        </w:rPr>
      </w:pPr>
      <w:bookmarkStart w:id="13603" w:name="_ETM_Q26_433347"/>
      <w:bookmarkStart w:id="13604" w:name="_ETM_Q26_433406"/>
      <w:bookmarkEnd w:id="13603"/>
      <w:bookmarkEnd w:id="13604"/>
    </w:p>
    <w:p w:rsidR="00B87DB4" w:rsidRDefault="00B87DB4" w:rsidP="00400700">
      <w:pPr>
        <w:pStyle w:val="-"/>
        <w:keepNext/>
        <w:rPr>
          <w:rtl/>
        </w:rPr>
      </w:pPr>
      <w:r w:rsidRPr="000F0283">
        <w:rPr>
          <w:rStyle w:val="TagStyle"/>
          <w:rtl/>
        </w:rPr>
        <w:t>&lt;&lt; דובר_המשך &gt;&gt;</w:t>
      </w:r>
      <w:r w:rsidRPr="008D59E6">
        <w:rPr>
          <w:rStyle w:val="TagStyle"/>
          <w:rtl/>
        </w:rPr>
        <w:t xml:space="preserve"> </w:t>
      </w:r>
      <w:r>
        <w:rPr>
          <w:rtl/>
        </w:rPr>
        <w:t>השר לשירותי דת מיכאל מלכיאלי:</w:t>
      </w:r>
      <w:r w:rsidRPr="008D59E6">
        <w:rPr>
          <w:rStyle w:val="TagStyle"/>
          <w:rtl/>
        </w:rPr>
        <w:t xml:space="preserve"> </w:t>
      </w:r>
      <w:r w:rsidRPr="000F0283">
        <w:rPr>
          <w:rStyle w:val="TagStyle"/>
          <w:rtl/>
        </w:rPr>
        <w:t>&lt;&lt; דובר_המשך &gt;&gt;</w:t>
      </w:r>
      <w:r>
        <w:rPr>
          <w:rtl/>
        </w:rPr>
        <w:t xml:space="preserve">   </w:t>
      </w:r>
    </w:p>
    <w:p w:rsidR="00B87DB4" w:rsidRDefault="00B87DB4" w:rsidP="00400700">
      <w:pPr>
        <w:rPr>
          <w:rtl/>
        </w:rPr>
      </w:pPr>
    </w:p>
    <w:p w:rsidR="00B87DB4" w:rsidRDefault="00B87DB4" w:rsidP="00400700">
      <w:pPr>
        <w:rPr>
          <w:rtl/>
        </w:rPr>
      </w:pPr>
      <w:bookmarkStart w:id="13605" w:name="_ETM_Q26_431116"/>
      <w:bookmarkEnd w:id="13605"/>
      <w:r>
        <w:rPr>
          <w:rFonts w:hint="cs"/>
          <w:rtl/>
        </w:rPr>
        <w:t xml:space="preserve">תציע את עצמך, </w:t>
      </w:r>
      <w:bookmarkStart w:id="13606" w:name="_ETM_Q26_431922"/>
      <w:bookmarkEnd w:id="13606"/>
      <w:r>
        <w:rPr>
          <w:rFonts w:hint="cs"/>
          <w:rtl/>
        </w:rPr>
        <w:t xml:space="preserve">אם יצא, למה לא. תמיד יכול להיות. </w:t>
      </w:r>
    </w:p>
    <w:p w:rsidR="0018032C" w:rsidRDefault="0018032C" w:rsidP="00400700">
      <w:pPr>
        <w:rPr>
          <w:rtl/>
        </w:rPr>
      </w:pPr>
      <w:bookmarkStart w:id="13607" w:name="_ETM_Q26_440142"/>
      <w:bookmarkStart w:id="13608" w:name="_ETM_Q26_440236"/>
      <w:bookmarkEnd w:id="13607"/>
      <w:bookmarkEnd w:id="13608"/>
    </w:p>
    <w:p w:rsidR="00B87DB4" w:rsidRDefault="00B87DB4" w:rsidP="00400700">
      <w:pPr>
        <w:rPr>
          <w:rtl/>
        </w:rPr>
      </w:pPr>
      <w:r>
        <w:rPr>
          <w:rFonts w:hint="cs"/>
          <w:rtl/>
        </w:rPr>
        <w:t xml:space="preserve">בקיצור, מה שאני בעצם בא להגיד </w:t>
      </w:r>
      <w:r>
        <w:rPr>
          <w:rFonts w:hint="eastAsia"/>
          <w:rtl/>
        </w:rPr>
        <w:t>–</w:t>
      </w:r>
      <w:r>
        <w:rPr>
          <w:rFonts w:hint="cs"/>
          <w:rtl/>
        </w:rPr>
        <w:t xml:space="preserve"> </w:t>
      </w:r>
      <w:bookmarkStart w:id="13609" w:name="_ETM_Q26_436089"/>
      <w:bookmarkStart w:id="13610" w:name="_ETM_Q26_437470"/>
      <w:bookmarkStart w:id="13611" w:name="_ETM_Q26_440910"/>
      <w:bookmarkStart w:id="13612" w:name="_ETM_Q26_441089"/>
      <w:bookmarkStart w:id="13613" w:name="_ETM_Q26_441450"/>
      <w:bookmarkStart w:id="13614" w:name="_ETM_Q26_441630"/>
      <w:bookmarkStart w:id="13615" w:name="_ETM_Q26_441779"/>
      <w:bookmarkStart w:id="13616" w:name="_ETM_Q26_441960"/>
      <w:bookmarkStart w:id="13617" w:name="_ETM_Q26_442260"/>
      <w:bookmarkStart w:id="13618" w:name="_ETM_Q26_442380"/>
      <w:bookmarkStart w:id="13619" w:name="_ETM_Q26_443250"/>
      <w:bookmarkStart w:id="13620" w:name="_ETM_Q26_444180"/>
      <w:bookmarkEnd w:id="13609"/>
      <w:bookmarkEnd w:id="13610"/>
      <w:bookmarkEnd w:id="13611"/>
      <w:bookmarkEnd w:id="13612"/>
      <w:bookmarkEnd w:id="13613"/>
      <w:bookmarkEnd w:id="13614"/>
      <w:bookmarkEnd w:id="13615"/>
      <w:bookmarkEnd w:id="13616"/>
      <w:bookmarkEnd w:id="13617"/>
      <w:bookmarkEnd w:id="13618"/>
      <w:bookmarkEnd w:id="13619"/>
      <w:bookmarkEnd w:id="13620"/>
      <w:r>
        <w:rPr>
          <w:rtl/>
        </w:rPr>
        <w:t xml:space="preserve">דיברנו </w:t>
      </w:r>
      <w:bookmarkStart w:id="13621" w:name="_ETM_Q26_444570"/>
      <w:bookmarkEnd w:id="13621"/>
      <w:r>
        <w:rPr>
          <w:rtl/>
        </w:rPr>
        <w:t>קודם</w:t>
      </w:r>
      <w:r>
        <w:rPr>
          <w:rFonts w:hint="cs"/>
          <w:rtl/>
        </w:rPr>
        <w:t xml:space="preserve"> עם</w:t>
      </w:r>
      <w:r>
        <w:rPr>
          <w:rtl/>
        </w:rPr>
        <w:t xml:space="preserve"> </w:t>
      </w:r>
      <w:bookmarkStart w:id="13622" w:name="_ETM_Q26_445110"/>
      <w:bookmarkEnd w:id="13622"/>
      <w:r>
        <w:rPr>
          <w:rtl/>
        </w:rPr>
        <w:t xml:space="preserve">חבר </w:t>
      </w:r>
      <w:bookmarkStart w:id="13623" w:name="_ETM_Q26_445350"/>
      <w:bookmarkEnd w:id="13623"/>
      <w:r>
        <w:rPr>
          <w:rtl/>
        </w:rPr>
        <w:t xml:space="preserve">הכנסת </w:t>
      </w:r>
      <w:bookmarkStart w:id="13624" w:name="_ETM_Q26_445560"/>
      <w:bookmarkEnd w:id="13624"/>
      <w:r>
        <w:rPr>
          <w:rtl/>
        </w:rPr>
        <w:t xml:space="preserve">שטרן </w:t>
      </w:r>
      <w:bookmarkStart w:id="13625" w:name="_ETM_Q26_446490"/>
      <w:bookmarkEnd w:id="13625"/>
      <w:r>
        <w:rPr>
          <w:rtl/>
        </w:rPr>
        <w:t xml:space="preserve">על </w:t>
      </w:r>
      <w:bookmarkStart w:id="13626" w:name="_ETM_Q26_446700"/>
      <w:bookmarkEnd w:id="13626"/>
      <w:r>
        <w:rPr>
          <w:rtl/>
        </w:rPr>
        <w:t>האחדות</w:t>
      </w:r>
      <w:r>
        <w:rPr>
          <w:rFonts w:hint="cs"/>
          <w:rtl/>
        </w:rPr>
        <w:t>.</w:t>
      </w:r>
      <w:r>
        <w:rPr>
          <w:rtl/>
        </w:rPr>
        <w:t xml:space="preserve"> </w:t>
      </w:r>
      <w:bookmarkStart w:id="13627" w:name="_ETM_Q26_447510"/>
      <w:bookmarkEnd w:id="13627"/>
      <w:r>
        <w:rPr>
          <w:rtl/>
        </w:rPr>
        <w:t xml:space="preserve">מה </w:t>
      </w:r>
      <w:bookmarkStart w:id="13628" w:name="_ETM_Q26_447720"/>
      <w:bookmarkEnd w:id="13628"/>
      <w:r>
        <w:rPr>
          <w:rtl/>
        </w:rPr>
        <w:t xml:space="preserve">זה </w:t>
      </w:r>
      <w:bookmarkStart w:id="13629" w:name="_ETM_Q26_447839"/>
      <w:bookmarkEnd w:id="13629"/>
      <w:r>
        <w:rPr>
          <w:rtl/>
        </w:rPr>
        <w:t xml:space="preserve">אחדות </w:t>
      </w:r>
      <w:bookmarkStart w:id="13630" w:name="_ETM_Q26_448170"/>
      <w:bookmarkEnd w:id="13630"/>
      <w:r>
        <w:rPr>
          <w:rtl/>
        </w:rPr>
        <w:t>בעצם</w:t>
      </w:r>
      <w:r>
        <w:rPr>
          <w:rFonts w:hint="cs"/>
          <w:rtl/>
        </w:rPr>
        <w:t>?</w:t>
      </w:r>
      <w:r>
        <w:rPr>
          <w:rtl/>
        </w:rPr>
        <w:t xml:space="preserve"> </w:t>
      </w:r>
      <w:bookmarkStart w:id="13631" w:name="_ETM_Q26_448660"/>
      <w:bookmarkEnd w:id="13631"/>
      <w:r>
        <w:rPr>
          <w:rtl/>
        </w:rPr>
        <w:t>אחדות</w:t>
      </w:r>
      <w:bookmarkStart w:id="13632" w:name="_ETM_Q26_449760"/>
      <w:bookmarkEnd w:id="13632"/>
      <w:r>
        <w:rPr>
          <w:rFonts w:hint="cs"/>
          <w:rtl/>
        </w:rPr>
        <w:t xml:space="preserve"> </w:t>
      </w:r>
      <w:r>
        <w:rPr>
          <w:rtl/>
        </w:rPr>
        <w:t xml:space="preserve">זה </w:t>
      </w:r>
      <w:bookmarkStart w:id="13633" w:name="_ETM_Q26_449970"/>
      <w:bookmarkEnd w:id="13633"/>
      <w:r>
        <w:rPr>
          <w:rtl/>
        </w:rPr>
        <w:t xml:space="preserve">לא </w:t>
      </w:r>
      <w:bookmarkStart w:id="13634" w:name="_ETM_Q26_450120"/>
      <w:bookmarkEnd w:id="13634"/>
      <w:r>
        <w:rPr>
          <w:rtl/>
        </w:rPr>
        <w:t>אחידות</w:t>
      </w:r>
      <w:r>
        <w:rPr>
          <w:rFonts w:hint="cs"/>
          <w:rtl/>
        </w:rPr>
        <w:t>.</w:t>
      </w:r>
      <w:r>
        <w:rPr>
          <w:rtl/>
        </w:rPr>
        <w:t xml:space="preserve"> </w:t>
      </w:r>
      <w:bookmarkStart w:id="13635" w:name="_ETM_Q26_451450"/>
      <w:bookmarkEnd w:id="13635"/>
      <w:r>
        <w:rPr>
          <w:rFonts w:hint="cs"/>
          <w:rtl/>
        </w:rPr>
        <w:t xml:space="preserve">אחידות </w:t>
      </w:r>
      <w:r>
        <w:rPr>
          <w:rtl/>
        </w:rPr>
        <w:t>–</w:t>
      </w:r>
      <w:r>
        <w:rPr>
          <w:rFonts w:hint="cs"/>
          <w:rtl/>
        </w:rPr>
        <w:t xml:space="preserve"> זה הלחם </w:t>
      </w:r>
      <w:bookmarkStart w:id="13636" w:name="_ETM_Q26_452894"/>
      <w:bookmarkStart w:id="13637" w:name="_ETM_Q26_452169"/>
      <w:bookmarkStart w:id="13638" w:name="_ETM_Q26_452319"/>
      <w:bookmarkStart w:id="13639" w:name="_ETM_Q26_452650"/>
      <w:bookmarkEnd w:id="13636"/>
      <w:bookmarkEnd w:id="13637"/>
      <w:bookmarkEnd w:id="13638"/>
      <w:bookmarkEnd w:id="13639"/>
      <w:r>
        <w:rPr>
          <w:rtl/>
        </w:rPr>
        <w:t xml:space="preserve">של </w:t>
      </w:r>
      <w:bookmarkStart w:id="13640" w:name="_ETM_Q26_452860"/>
      <w:bookmarkEnd w:id="13640"/>
      <w:r>
        <w:rPr>
          <w:rtl/>
        </w:rPr>
        <w:t>אנג'ל</w:t>
      </w:r>
      <w:r>
        <w:rPr>
          <w:rFonts w:hint="cs"/>
          <w:rtl/>
        </w:rPr>
        <w:t>,</w:t>
      </w:r>
      <w:r>
        <w:rPr>
          <w:rtl/>
        </w:rPr>
        <w:t xml:space="preserve"> </w:t>
      </w:r>
      <w:bookmarkStart w:id="13641" w:name="_ETM_Q26_453580"/>
      <w:bookmarkEnd w:id="13641"/>
      <w:r>
        <w:rPr>
          <w:rtl/>
        </w:rPr>
        <w:t>הכ</w:t>
      </w:r>
      <w:r>
        <w:rPr>
          <w:rFonts w:hint="cs"/>
          <w:rtl/>
        </w:rPr>
        <w:t>ו</w:t>
      </w:r>
      <w:r>
        <w:rPr>
          <w:rtl/>
        </w:rPr>
        <w:t xml:space="preserve">ל </w:t>
      </w:r>
      <w:bookmarkStart w:id="13642" w:name="_ETM_Q26_453849"/>
      <w:bookmarkEnd w:id="13642"/>
      <w:r>
        <w:rPr>
          <w:rtl/>
        </w:rPr>
        <w:t xml:space="preserve">יוצא </w:t>
      </w:r>
      <w:bookmarkStart w:id="13643" w:name="_ETM_Q26_454060"/>
      <w:bookmarkEnd w:id="13643"/>
      <w:r>
        <w:rPr>
          <w:rtl/>
        </w:rPr>
        <w:t xml:space="preserve">אותו </w:t>
      </w:r>
      <w:bookmarkStart w:id="13644" w:name="_ETM_Q26_454210"/>
      <w:bookmarkEnd w:id="13644"/>
      <w:r>
        <w:rPr>
          <w:rtl/>
        </w:rPr>
        <w:t>דבר</w:t>
      </w:r>
      <w:r>
        <w:rPr>
          <w:rFonts w:hint="cs"/>
          <w:rtl/>
        </w:rPr>
        <w:t>.</w:t>
      </w:r>
      <w:r>
        <w:rPr>
          <w:rtl/>
        </w:rPr>
        <w:t xml:space="preserve"> </w:t>
      </w:r>
      <w:bookmarkStart w:id="13645" w:name="_ETM_Q26_455190"/>
      <w:bookmarkEnd w:id="13645"/>
      <w:r>
        <w:rPr>
          <w:rtl/>
        </w:rPr>
        <w:t xml:space="preserve">אתה </w:t>
      </w:r>
      <w:bookmarkStart w:id="13646" w:name="_ETM_Q26_455460"/>
      <w:bookmarkEnd w:id="13646"/>
      <w:r>
        <w:rPr>
          <w:rtl/>
        </w:rPr>
        <w:t xml:space="preserve">נכנס </w:t>
      </w:r>
      <w:bookmarkStart w:id="13647" w:name="_ETM_Q26_455820"/>
      <w:bookmarkEnd w:id="13647"/>
      <w:r>
        <w:rPr>
          <w:rFonts w:hint="cs"/>
          <w:rtl/>
        </w:rPr>
        <w:t xml:space="preserve">למאפייה, </w:t>
      </w:r>
      <w:bookmarkStart w:id="13648" w:name="_ETM_Q26_456060"/>
      <w:bookmarkStart w:id="13649" w:name="_ETM_Q26_456570"/>
      <w:bookmarkEnd w:id="13648"/>
      <w:bookmarkEnd w:id="13649"/>
      <w:r>
        <w:rPr>
          <w:rtl/>
        </w:rPr>
        <w:t xml:space="preserve">יש </w:t>
      </w:r>
      <w:bookmarkStart w:id="13650" w:name="_ETM_Q26_456720"/>
      <w:bookmarkEnd w:id="13650"/>
      <w:r>
        <w:rPr>
          <w:rtl/>
        </w:rPr>
        <w:t>בצק</w:t>
      </w:r>
      <w:bookmarkStart w:id="13651" w:name="_ETM_Q26_457680"/>
      <w:bookmarkEnd w:id="13651"/>
      <w:r>
        <w:rPr>
          <w:rFonts w:hint="cs"/>
          <w:rtl/>
        </w:rPr>
        <w:t xml:space="preserve">, </w:t>
      </w:r>
      <w:r>
        <w:rPr>
          <w:rtl/>
        </w:rPr>
        <w:t>הכ</w:t>
      </w:r>
      <w:r>
        <w:rPr>
          <w:rFonts w:hint="cs"/>
          <w:rtl/>
        </w:rPr>
        <w:t>ו</w:t>
      </w:r>
      <w:r>
        <w:rPr>
          <w:rtl/>
        </w:rPr>
        <w:t xml:space="preserve">ל </w:t>
      </w:r>
      <w:bookmarkStart w:id="13652" w:name="_ETM_Q26_457980"/>
      <w:bookmarkEnd w:id="13652"/>
      <w:r>
        <w:rPr>
          <w:rFonts w:hint="cs"/>
          <w:rtl/>
        </w:rPr>
        <w:t xml:space="preserve">יוצא אותו דבר, זו אחידות. </w:t>
      </w:r>
      <w:bookmarkStart w:id="13653" w:name="_ETM_Q26_458160"/>
      <w:bookmarkStart w:id="13654" w:name="_ETM_Q26_458339"/>
      <w:bookmarkStart w:id="13655" w:name="_ETM_Q26_459279"/>
      <w:bookmarkStart w:id="13656" w:name="_ETM_Q26_459490"/>
      <w:bookmarkStart w:id="13657" w:name="_ETM_Q26_460389"/>
      <w:bookmarkEnd w:id="13653"/>
      <w:bookmarkEnd w:id="13654"/>
      <w:bookmarkEnd w:id="13655"/>
      <w:bookmarkEnd w:id="13656"/>
      <w:bookmarkEnd w:id="13657"/>
      <w:r>
        <w:rPr>
          <w:rtl/>
        </w:rPr>
        <w:t xml:space="preserve">אחידות </w:t>
      </w:r>
      <w:bookmarkStart w:id="13658" w:name="_ETM_Q26_460719"/>
      <w:bookmarkEnd w:id="13658"/>
      <w:r>
        <w:rPr>
          <w:rtl/>
        </w:rPr>
        <w:t xml:space="preserve">זה </w:t>
      </w:r>
      <w:bookmarkStart w:id="13659" w:name="_ETM_Q26_460839"/>
      <w:bookmarkEnd w:id="13659"/>
      <w:r>
        <w:rPr>
          <w:rtl/>
        </w:rPr>
        <w:t xml:space="preserve">דבר </w:t>
      </w:r>
      <w:bookmarkStart w:id="13660" w:name="_ETM_Q26_460990"/>
      <w:bookmarkEnd w:id="13660"/>
      <w:r>
        <w:rPr>
          <w:rFonts w:hint="cs"/>
          <w:rtl/>
        </w:rPr>
        <w:t>שלא</w:t>
      </w:r>
      <w:r>
        <w:rPr>
          <w:rtl/>
        </w:rPr>
        <w:t xml:space="preserve"> </w:t>
      </w:r>
      <w:bookmarkStart w:id="13661" w:name="_ETM_Q26_461169"/>
      <w:bookmarkEnd w:id="13661"/>
      <w:r>
        <w:rPr>
          <w:rtl/>
        </w:rPr>
        <w:t xml:space="preserve">צריך </w:t>
      </w:r>
      <w:bookmarkStart w:id="13662" w:name="_ETM_Q26_461439"/>
      <w:bookmarkEnd w:id="13662"/>
      <w:r>
        <w:rPr>
          <w:rtl/>
        </w:rPr>
        <w:t>אותו</w:t>
      </w:r>
      <w:r>
        <w:rPr>
          <w:rFonts w:hint="cs"/>
          <w:rtl/>
        </w:rPr>
        <w:t>.</w:t>
      </w:r>
      <w:r>
        <w:rPr>
          <w:rtl/>
        </w:rPr>
        <w:t xml:space="preserve"> </w:t>
      </w:r>
      <w:bookmarkStart w:id="13663" w:name="_ETM_Q26_461980"/>
      <w:bookmarkEnd w:id="13663"/>
      <w:r>
        <w:rPr>
          <w:rtl/>
        </w:rPr>
        <w:t xml:space="preserve">צריך </w:t>
      </w:r>
      <w:bookmarkStart w:id="13664" w:name="_ETM_Q26_462279"/>
      <w:bookmarkEnd w:id="13664"/>
      <w:r>
        <w:rPr>
          <w:rtl/>
        </w:rPr>
        <w:t>אחדות</w:t>
      </w:r>
      <w:r>
        <w:rPr>
          <w:rFonts w:hint="cs"/>
          <w:rtl/>
        </w:rPr>
        <w:t>,</w:t>
      </w:r>
      <w:r>
        <w:rPr>
          <w:rtl/>
        </w:rPr>
        <w:t xml:space="preserve"> </w:t>
      </w:r>
      <w:bookmarkStart w:id="13665" w:name="_ETM_Q26_463300"/>
      <w:bookmarkEnd w:id="13665"/>
      <w:r>
        <w:rPr>
          <w:rtl/>
        </w:rPr>
        <w:t xml:space="preserve">שאדם </w:t>
      </w:r>
      <w:bookmarkStart w:id="13666" w:name="_ETM_Q26_463809"/>
      <w:bookmarkEnd w:id="13666"/>
      <w:r>
        <w:rPr>
          <w:rtl/>
        </w:rPr>
        <w:t>י</w:t>
      </w:r>
      <w:r>
        <w:rPr>
          <w:rFonts w:hint="cs"/>
          <w:rtl/>
        </w:rPr>
        <w:t>כי</w:t>
      </w:r>
      <w:r>
        <w:rPr>
          <w:rtl/>
        </w:rPr>
        <w:t xml:space="preserve">ר </w:t>
      </w:r>
      <w:bookmarkStart w:id="13667" w:name="_ETM_Q26_464920"/>
      <w:bookmarkEnd w:id="13667"/>
      <w:r>
        <w:rPr>
          <w:rtl/>
        </w:rPr>
        <w:t xml:space="preserve">שהשני </w:t>
      </w:r>
      <w:bookmarkStart w:id="13668" w:name="_ETM_Q26_465580"/>
      <w:bookmarkEnd w:id="13668"/>
      <w:r>
        <w:rPr>
          <w:rtl/>
        </w:rPr>
        <w:t xml:space="preserve">שונה </w:t>
      </w:r>
      <w:bookmarkStart w:id="13669" w:name="_ETM_Q26_465880"/>
      <w:bookmarkEnd w:id="13669"/>
      <w:r>
        <w:rPr>
          <w:rtl/>
        </w:rPr>
        <w:t xml:space="preserve">ממנו </w:t>
      </w:r>
      <w:bookmarkStart w:id="13670" w:name="_ETM_Q26_467009"/>
      <w:bookmarkEnd w:id="13670"/>
      <w:r>
        <w:rPr>
          <w:rtl/>
        </w:rPr>
        <w:t xml:space="preserve">ויקבל </w:t>
      </w:r>
      <w:bookmarkStart w:id="13671" w:name="_ETM_Q26_467490"/>
      <w:bookmarkEnd w:id="13671"/>
      <w:r>
        <w:rPr>
          <w:rtl/>
        </w:rPr>
        <w:t xml:space="preserve">את </w:t>
      </w:r>
      <w:bookmarkStart w:id="13672" w:name="_ETM_Q26_467580"/>
      <w:bookmarkEnd w:id="13672"/>
      <w:r>
        <w:rPr>
          <w:rtl/>
        </w:rPr>
        <w:t>זה</w:t>
      </w:r>
      <w:r>
        <w:rPr>
          <w:rFonts w:hint="cs"/>
          <w:rtl/>
        </w:rPr>
        <w:t xml:space="preserve">, </w:t>
      </w:r>
      <w:bookmarkStart w:id="13673" w:name="_ETM_Q26_468430"/>
      <w:bookmarkStart w:id="13674" w:name="_ETM_Q26_468639"/>
      <w:bookmarkEnd w:id="13673"/>
      <w:bookmarkEnd w:id="13674"/>
      <w:r>
        <w:rPr>
          <w:rtl/>
        </w:rPr>
        <w:t xml:space="preserve">וזה </w:t>
      </w:r>
      <w:bookmarkStart w:id="13675" w:name="_ETM_Q26_468880"/>
      <w:bookmarkStart w:id="13676" w:name="_ETM_Q26_469150"/>
      <w:bookmarkEnd w:id="13675"/>
      <w:bookmarkEnd w:id="13676"/>
      <w:r>
        <w:rPr>
          <w:rFonts w:hint="cs"/>
          <w:rtl/>
        </w:rPr>
        <w:t xml:space="preserve">האחדות </w:t>
      </w:r>
      <w:bookmarkStart w:id="13677" w:name="_ETM_Q26_467598"/>
      <w:bookmarkEnd w:id="13677"/>
      <w:r>
        <w:rPr>
          <w:rFonts w:hint="cs"/>
          <w:rtl/>
        </w:rPr>
        <w:t xml:space="preserve">של החג. </w:t>
      </w:r>
    </w:p>
    <w:p w:rsidR="00B87DB4" w:rsidRDefault="00B87DB4" w:rsidP="00400700">
      <w:pPr>
        <w:rPr>
          <w:rtl/>
        </w:rPr>
      </w:pPr>
      <w:bookmarkStart w:id="13678" w:name="_ETM_Q26_477598"/>
      <w:bookmarkStart w:id="13679" w:name="_ETM_Q26_477654"/>
      <w:bookmarkEnd w:id="13678"/>
      <w:bookmarkEnd w:id="13679"/>
    </w:p>
    <w:p w:rsidR="00B87DB4" w:rsidRDefault="00B87DB4" w:rsidP="00400700">
      <w:pPr>
        <w:rPr>
          <w:rtl/>
        </w:rPr>
      </w:pPr>
      <w:bookmarkStart w:id="13680" w:name="_ETM_Q26_477758"/>
      <w:bookmarkStart w:id="13681" w:name="_ETM_Q26_477826"/>
      <w:bookmarkEnd w:id="13680"/>
      <w:bookmarkEnd w:id="13681"/>
      <w:r>
        <w:rPr>
          <w:rFonts w:hint="cs"/>
          <w:rtl/>
        </w:rPr>
        <w:t xml:space="preserve">טוב, אני אנסה לבדוק שם מה קורה. </w:t>
      </w:r>
      <w:bookmarkStart w:id="13682" w:name="_ETM_Q26_469389"/>
      <w:bookmarkStart w:id="13683" w:name="_ETM_Q26_469539"/>
      <w:bookmarkStart w:id="13684" w:name="_ETM_Q26_469779"/>
      <w:bookmarkStart w:id="13685" w:name="_ETM_Q26_471080"/>
      <w:bookmarkStart w:id="13686" w:name="_ETM_Q26_471410"/>
      <w:bookmarkStart w:id="13687" w:name="_ETM_Q26_471589"/>
      <w:bookmarkStart w:id="13688" w:name="_ETM_Q26_471860"/>
      <w:bookmarkStart w:id="13689" w:name="_ETM_Q26_472190"/>
      <w:bookmarkStart w:id="13690" w:name="_ETM_Q26_472400"/>
      <w:bookmarkStart w:id="13691" w:name="_ETM_Q26_472520"/>
      <w:bookmarkStart w:id="13692" w:name="_ETM_Q26_474080"/>
      <w:bookmarkEnd w:id="13682"/>
      <w:bookmarkEnd w:id="13683"/>
      <w:bookmarkEnd w:id="13684"/>
      <w:bookmarkEnd w:id="13685"/>
      <w:bookmarkEnd w:id="13686"/>
      <w:bookmarkEnd w:id="13687"/>
      <w:bookmarkEnd w:id="13688"/>
      <w:bookmarkEnd w:id="13689"/>
      <w:bookmarkEnd w:id="13690"/>
      <w:bookmarkEnd w:id="13691"/>
      <w:bookmarkEnd w:id="13692"/>
      <w:r>
        <w:rPr>
          <w:rFonts w:hint="cs"/>
          <w:rtl/>
        </w:rPr>
        <w:t>ע</w:t>
      </w:r>
      <w:r>
        <w:rPr>
          <w:rtl/>
        </w:rPr>
        <w:t>ליזה</w:t>
      </w:r>
      <w:r>
        <w:rPr>
          <w:rFonts w:hint="cs"/>
          <w:rtl/>
        </w:rPr>
        <w:t>,</w:t>
      </w:r>
      <w:r>
        <w:rPr>
          <w:rtl/>
        </w:rPr>
        <w:t xml:space="preserve"> </w:t>
      </w:r>
      <w:bookmarkStart w:id="13693" w:name="_ETM_Q26_475249"/>
      <w:bookmarkEnd w:id="13693"/>
      <w:r>
        <w:rPr>
          <w:rtl/>
        </w:rPr>
        <w:t xml:space="preserve">האם </w:t>
      </w:r>
      <w:bookmarkStart w:id="13694" w:name="_ETM_Q26_475490"/>
      <w:bookmarkEnd w:id="13694"/>
      <w:r>
        <w:rPr>
          <w:rtl/>
        </w:rPr>
        <w:t xml:space="preserve">יש </w:t>
      </w:r>
      <w:bookmarkStart w:id="13695" w:name="_ETM_Q26_475849"/>
      <w:bookmarkEnd w:id="13695"/>
      <w:r>
        <w:rPr>
          <w:rtl/>
        </w:rPr>
        <w:t xml:space="preserve">איזשהו </w:t>
      </w:r>
      <w:bookmarkStart w:id="13696" w:name="_ETM_Q26_476509"/>
      <w:bookmarkEnd w:id="13696"/>
      <w:r>
        <w:rPr>
          <w:rtl/>
        </w:rPr>
        <w:t xml:space="preserve">פידבק </w:t>
      </w:r>
      <w:bookmarkStart w:id="13697" w:name="_ETM_Q26_476960"/>
      <w:bookmarkEnd w:id="13697"/>
      <w:r>
        <w:rPr>
          <w:rtl/>
        </w:rPr>
        <w:t xml:space="preserve">מה </w:t>
      </w:r>
      <w:bookmarkStart w:id="13698" w:name="_ETM_Q26_477110"/>
      <w:bookmarkEnd w:id="13698"/>
      <w:r>
        <w:rPr>
          <w:rtl/>
        </w:rPr>
        <w:t>קורה</w:t>
      </w:r>
      <w:r>
        <w:rPr>
          <w:rFonts w:hint="cs"/>
          <w:rtl/>
        </w:rPr>
        <w:t xml:space="preserve">? </w:t>
      </w:r>
      <w:bookmarkStart w:id="13699" w:name="_ETM_Q26_476166"/>
      <w:bookmarkEnd w:id="13699"/>
      <w:r>
        <w:rPr>
          <w:rFonts w:hint="cs"/>
          <w:rtl/>
        </w:rPr>
        <w:t xml:space="preserve">אין. לא. נחמד לי פה. אני פה, תבדקי מה קורה. </w:t>
      </w:r>
      <w:bookmarkStart w:id="13700" w:name="_ETM_Q26_480329"/>
      <w:bookmarkStart w:id="13701" w:name="_ETM_Q26_478580"/>
      <w:bookmarkStart w:id="13702" w:name="_ETM_Q26_479240"/>
      <w:bookmarkStart w:id="13703" w:name="_ETM_Q26_479450"/>
      <w:bookmarkStart w:id="13704" w:name="_ETM_Q26_479779"/>
      <w:bookmarkStart w:id="13705" w:name="_ETM_Q26_479870"/>
      <w:bookmarkStart w:id="13706" w:name="_ETM_Q26_481820"/>
      <w:bookmarkStart w:id="13707" w:name="_ETM_Q26_480000"/>
      <w:bookmarkStart w:id="13708" w:name="_ETM_Q26_480359"/>
      <w:bookmarkStart w:id="13709" w:name="_ETM_Q26_491465"/>
      <w:bookmarkStart w:id="13710" w:name="_ETM_Q26_491589"/>
      <w:bookmarkStart w:id="13711" w:name="_ETM_Q26_491656"/>
      <w:bookmarkStart w:id="13712" w:name="_ETM_Q26_491732"/>
      <w:bookmarkStart w:id="13713" w:name="_ETM_Q26_492175"/>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r>
        <w:rPr>
          <w:rFonts w:hint="cs"/>
          <w:rtl/>
        </w:rPr>
        <w:t xml:space="preserve">אנחנו כבר שעה רק </w:t>
      </w:r>
      <w:bookmarkStart w:id="13714" w:name="_ETM_Q26_485084"/>
      <w:bookmarkEnd w:id="13714"/>
      <w:r>
        <w:rPr>
          <w:rFonts w:hint="cs"/>
          <w:rtl/>
        </w:rPr>
        <w:t xml:space="preserve">על ההגדה. אני שעה רק על ההגדה. </w:t>
      </w:r>
      <w:bookmarkStart w:id="13715" w:name="_ETM_Q26_497454"/>
      <w:bookmarkEnd w:id="13715"/>
    </w:p>
    <w:p w:rsidR="00B87DB4" w:rsidRDefault="00B87DB4" w:rsidP="00400700">
      <w:pPr>
        <w:rPr>
          <w:rtl/>
        </w:rPr>
      </w:pPr>
      <w:bookmarkStart w:id="13716" w:name="_ETM_Q26_497497"/>
      <w:bookmarkEnd w:id="13716"/>
    </w:p>
    <w:p w:rsidR="00B87DB4" w:rsidRDefault="00B87DB4" w:rsidP="00400700">
      <w:pPr>
        <w:rPr>
          <w:rtl/>
        </w:rPr>
      </w:pPr>
      <w:bookmarkStart w:id="13717" w:name="_ETM_Q26_497614"/>
      <w:bookmarkStart w:id="13718" w:name="_ETM_Q26_497684"/>
      <w:bookmarkEnd w:id="13717"/>
      <w:bookmarkEnd w:id="13718"/>
      <w:r>
        <w:rPr>
          <w:rFonts w:hint="cs"/>
          <w:rtl/>
        </w:rPr>
        <w:t xml:space="preserve">אגב, יש </w:t>
      </w:r>
      <w:bookmarkStart w:id="13719" w:name="_ETM_Q26_494926"/>
      <w:bookmarkEnd w:id="13719"/>
      <w:r>
        <w:rPr>
          <w:rFonts w:hint="cs"/>
          <w:rtl/>
        </w:rPr>
        <w:t xml:space="preserve">מצווה בליל הסדר </w:t>
      </w:r>
      <w:r w:rsidR="00AE0043">
        <w:rPr>
          <w:rFonts w:hint="cs"/>
          <w:rtl/>
        </w:rPr>
        <w:t>– – –</w:t>
      </w:r>
    </w:p>
    <w:p w:rsidR="00B87DB4" w:rsidRDefault="00B87DB4" w:rsidP="00400700">
      <w:pPr>
        <w:rPr>
          <w:rtl/>
        </w:rPr>
      </w:pPr>
    </w:p>
    <w:p w:rsidR="00B87DB4" w:rsidRDefault="00B87DB4" w:rsidP="00400700">
      <w:pPr>
        <w:pStyle w:val="af5"/>
        <w:keepNext/>
        <w:rPr>
          <w:rtl/>
        </w:rPr>
      </w:pPr>
      <w:r w:rsidRPr="008D59E6">
        <w:rPr>
          <w:rStyle w:val="TagStyle"/>
          <w:rtl/>
        </w:rPr>
        <w:t xml:space="preserve">&lt;&lt; קריאה &gt;&gt; </w:t>
      </w:r>
      <w:r>
        <w:rPr>
          <w:rtl/>
        </w:rPr>
        <w:t>יאסר חוג'יראת (רע"מ – הרשימה הערבית המאוחדת):</w:t>
      </w:r>
      <w:r w:rsidRPr="008D59E6">
        <w:rPr>
          <w:rStyle w:val="TagStyle"/>
          <w:rtl/>
        </w:rPr>
        <w:t xml:space="preserve"> &lt;&lt; קריאה &gt;&gt;</w:t>
      </w:r>
      <w:r>
        <w:rPr>
          <w:rtl/>
        </w:rPr>
        <w:t xml:space="preserve">   </w:t>
      </w:r>
    </w:p>
    <w:p w:rsidR="00B87DB4" w:rsidRDefault="00B87DB4" w:rsidP="005917DA">
      <w:pPr>
        <w:rPr>
          <w:rtl/>
        </w:rPr>
      </w:pPr>
    </w:p>
    <w:p w:rsidR="00B87DB4" w:rsidRDefault="00B87DB4" w:rsidP="00400700">
      <w:pPr>
        <w:rPr>
          <w:rtl/>
        </w:rPr>
      </w:pPr>
      <w:r>
        <w:rPr>
          <w:rFonts w:hint="cs"/>
          <w:rtl/>
        </w:rPr>
        <w:t xml:space="preserve">יש לי פה </w:t>
      </w:r>
      <w:r w:rsidR="00AE0043">
        <w:rPr>
          <w:rFonts w:hint="cs"/>
          <w:rtl/>
        </w:rPr>
        <w:t>– – –</w:t>
      </w:r>
    </w:p>
    <w:p w:rsidR="00B87DB4" w:rsidRDefault="00B87DB4" w:rsidP="00400700">
      <w:pPr>
        <w:rPr>
          <w:rtl/>
        </w:rPr>
      </w:pPr>
    </w:p>
    <w:p w:rsidR="00B87DB4" w:rsidRDefault="00B87DB4" w:rsidP="00400700">
      <w:pPr>
        <w:pStyle w:val="-"/>
        <w:keepNext/>
        <w:rPr>
          <w:rtl/>
        </w:rPr>
      </w:pPr>
      <w:r w:rsidRPr="000F0283">
        <w:rPr>
          <w:rStyle w:val="TagStyle"/>
          <w:rtl/>
        </w:rPr>
        <w:t xml:space="preserve"> &lt;&lt; דובר_המשך &gt;&gt;</w:t>
      </w:r>
      <w:r w:rsidRPr="008D59E6">
        <w:rPr>
          <w:rStyle w:val="TagStyle"/>
          <w:rtl/>
        </w:rPr>
        <w:t xml:space="preserve"> </w:t>
      </w:r>
      <w:r>
        <w:rPr>
          <w:rtl/>
        </w:rPr>
        <w:t>השר לשירותי דת מיכאל מלכיאלי:</w:t>
      </w:r>
      <w:r w:rsidRPr="008D59E6">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Default="00B87DB4" w:rsidP="0018032C">
      <w:pPr>
        <w:rPr>
          <w:rtl/>
        </w:rPr>
      </w:pPr>
      <w:bookmarkStart w:id="13720" w:name="_ETM_Q26_492955"/>
      <w:bookmarkStart w:id="13721" w:name="_ETM_Q26_493068"/>
      <w:bookmarkEnd w:id="13720"/>
      <w:bookmarkEnd w:id="13721"/>
      <w:r>
        <w:rPr>
          <w:rFonts w:hint="cs"/>
          <w:rtl/>
        </w:rPr>
        <w:t xml:space="preserve">מה, גמרא? לא, יש לי פה הגדה. </w:t>
      </w:r>
      <w:bookmarkStart w:id="13722" w:name="_ETM_Q26_495663"/>
      <w:bookmarkEnd w:id="13722"/>
      <w:r>
        <w:rPr>
          <w:rFonts w:hint="cs"/>
          <w:rtl/>
        </w:rPr>
        <w:t xml:space="preserve">אגב, תשמע, יש מצווה בליל הסדר, זה הלילה </w:t>
      </w:r>
      <w:bookmarkStart w:id="13723" w:name="_ETM_Q26_500517"/>
      <w:bookmarkEnd w:id="13723"/>
      <w:r>
        <w:rPr>
          <w:rFonts w:hint="cs"/>
          <w:rtl/>
        </w:rPr>
        <w:t>היחיד בכל השנה, לדבר "עד שתחטפנו שינה"</w:t>
      </w:r>
      <w:r w:rsidR="0018032C">
        <w:rPr>
          <w:rFonts w:hint="cs"/>
          <w:rtl/>
        </w:rPr>
        <w:t>,</w:t>
      </w:r>
      <w:r>
        <w:rPr>
          <w:rFonts w:hint="cs"/>
          <w:rtl/>
        </w:rPr>
        <w:t xml:space="preserve"> עד שהוא כבר </w:t>
      </w:r>
      <w:bookmarkStart w:id="13724" w:name="_ETM_Q26_507097"/>
      <w:bookmarkEnd w:id="13724"/>
      <w:r>
        <w:rPr>
          <w:rFonts w:hint="cs"/>
          <w:rtl/>
        </w:rPr>
        <w:t>מתמוטט ונרדם. כי לא ללכת לישון בצורה</w:t>
      </w:r>
      <w:r w:rsidR="003D0CCF">
        <w:rPr>
          <w:rFonts w:hint="cs"/>
          <w:rtl/>
        </w:rPr>
        <w:t xml:space="preserve"> </w:t>
      </w:r>
      <w:r w:rsidR="003D0CCF">
        <w:rPr>
          <w:rFonts w:hint="eastAsia"/>
          <w:rtl/>
        </w:rPr>
        <w:t>–</w:t>
      </w:r>
      <w:r>
        <w:rPr>
          <w:rFonts w:hint="cs"/>
          <w:rtl/>
        </w:rPr>
        <w:t xml:space="preserve"> </w:t>
      </w:r>
      <w:r w:rsidR="00AE0043">
        <w:rPr>
          <w:rFonts w:hint="cs"/>
          <w:rtl/>
        </w:rPr>
        <w:t>– –</w:t>
      </w:r>
    </w:p>
    <w:p w:rsidR="00B87DB4" w:rsidRDefault="00B87DB4" w:rsidP="00400700">
      <w:pPr>
        <w:rPr>
          <w:rtl/>
        </w:rPr>
      </w:pPr>
    </w:p>
    <w:p w:rsidR="00B87DB4" w:rsidRDefault="00B87DB4" w:rsidP="00400700">
      <w:pPr>
        <w:pStyle w:val="af5"/>
        <w:keepNext/>
        <w:rPr>
          <w:rtl/>
        </w:rPr>
      </w:pPr>
      <w:bookmarkStart w:id="13725" w:name="ET_interruption_קר_אה_25"/>
      <w:r w:rsidRPr="000F0283">
        <w:rPr>
          <w:rStyle w:val="TagStyle"/>
          <w:rtl/>
        </w:rPr>
        <w:t xml:space="preserve"> &lt;&lt; קריאה &gt;&gt;</w:t>
      </w:r>
      <w:r w:rsidRPr="001A4C05">
        <w:rPr>
          <w:rStyle w:val="TagStyle"/>
          <w:rtl/>
        </w:rPr>
        <w:t xml:space="preserve"> </w:t>
      </w:r>
      <w:r>
        <w:rPr>
          <w:rtl/>
        </w:rPr>
        <w:t>קריאה:</w:t>
      </w:r>
      <w:r w:rsidRPr="001A4C05">
        <w:rPr>
          <w:rStyle w:val="TagStyle"/>
          <w:rtl/>
        </w:rPr>
        <w:t xml:space="preserve"> </w:t>
      </w:r>
      <w:r w:rsidRPr="000F0283">
        <w:rPr>
          <w:rStyle w:val="TagStyle"/>
          <w:rtl/>
        </w:rPr>
        <w:t>&lt;&lt; קריאה &gt;&gt;</w:t>
      </w:r>
      <w:r>
        <w:rPr>
          <w:rtl/>
        </w:rPr>
        <w:t xml:space="preserve">   </w:t>
      </w:r>
      <w:bookmarkEnd w:id="13725"/>
    </w:p>
    <w:p w:rsidR="00B87DB4" w:rsidRDefault="00B87DB4" w:rsidP="005917DA">
      <w:pPr>
        <w:rPr>
          <w:rtl/>
        </w:rPr>
      </w:pPr>
    </w:p>
    <w:p w:rsidR="00B87DB4" w:rsidRDefault="00AE0043" w:rsidP="00400700">
      <w:pPr>
        <w:rPr>
          <w:rtl/>
        </w:rPr>
      </w:pPr>
      <w:r>
        <w:rPr>
          <w:rFonts w:hint="cs"/>
          <w:rtl/>
        </w:rPr>
        <w:t>– – –</w:t>
      </w:r>
    </w:p>
    <w:p w:rsidR="00B87DB4" w:rsidRDefault="00B87DB4" w:rsidP="00400700">
      <w:pPr>
        <w:rPr>
          <w:rtl/>
        </w:rPr>
      </w:pPr>
      <w:bookmarkStart w:id="13726" w:name="_ETM_Q26_512099"/>
      <w:bookmarkStart w:id="13727" w:name="_ETM_Q26_512204"/>
      <w:bookmarkStart w:id="13728" w:name="_ETM_Q26_512290"/>
      <w:bookmarkStart w:id="13729" w:name="_ETM_Q26_512412"/>
      <w:bookmarkEnd w:id="13726"/>
      <w:bookmarkEnd w:id="13727"/>
      <w:bookmarkEnd w:id="13728"/>
      <w:bookmarkEnd w:id="13729"/>
    </w:p>
    <w:p w:rsidR="00B87DB4" w:rsidRDefault="00B87DB4" w:rsidP="00400700">
      <w:pPr>
        <w:pStyle w:val="-"/>
        <w:keepNext/>
        <w:rPr>
          <w:rtl/>
        </w:rPr>
      </w:pPr>
      <w:r w:rsidRPr="000F0283">
        <w:rPr>
          <w:rStyle w:val="TagStyle"/>
          <w:rtl/>
        </w:rPr>
        <w:t xml:space="preserve"> &lt;&lt; דובר_המשך &gt;&gt;</w:t>
      </w:r>
      <w:r w:rsidRPr="001A4C05">
        <w:rPr>
          <w:rStyle w:val="TagStyle"/>
          <w:rtl/>
        </w:rPr>
        <w:t xml:space="preserve"> </w:t>
      </w:r>
      <w:r>
        <w:rPr>
          <w:rtl/>
        </w:rPr>
        <w:t>השר לשירותי דת מיכאל מלכיאלי:</w:t>
      </w:r>
      <w:r w:rsidRPr="001A4C05">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bookmarkStart w:id="13730" w:name="_ETM_Q26_513566"/>
      <w:bookmarkEnd w:id="13730"/>
      <w:r>
        <w:rPr>
          <w:rFonts w:hint="cs"/>
          <w:rtl/>
        </w:rPr>
        <w:t xml:space="preserve">מי זה? אני לא שומע. </w:t>
      </w:r>
    </w:p>
    <w:p w:rsidR="00B87DB4" w:rsidRDefault="00B87DB4" w:rsidP="00400700">
      <w:pPr>
        <w:rPr>
          <w:rtl/>
        </w:rPr>
      </w:pPr>
      <w:bookmarkStart w:id="13731" w:name="_ETM_Q26_512154"/>
      <w:bookmarkStart w:id="13732" w:name="_ETM_Q26_512267"/>
      <w:bookmarkEnd w:id="13731"/>
      <w:bookmarkEnd w:id="13732"/>
    </w:p>
    <w:p w:rsidR="00B87DB4" w:rsidRDefault="00B87DB4" w:rsidP="00400700">
      <w:pPr>
        <w:pStyle w:val="af6"/>
        <w:keepNext/>
        <w:rPr>
          <w:rtl/>
        </w:rPr>
      </w:pPr>
      <w:bookmarkStart w:id="13733" w:name="_ETM_Q26_512298"/>
      <w:bookmarkStart w:id="13734" w:name="_ETM_Q26_512391"/>
      <w:bookmarkEnd w:id="13733"/>
      <w:bookmarkEnd w:id="13734"/>
      <w:r w:rsidRPr="000F0283">
        <w:rPr>
          <w:rStyle w:val="TagStyle"/>
          <w:rtl/>
        </w:rPr>
        <w:t xml:space="preserve"> &lt;&lt; יור &gt;&gt;</w:t>
      </w:r>
      <w:r w:rsidRPr="001A4C05">
        <w:rPr>
          <w:rStyle w:val="TagStyle"/>
          <w:rtl/>
        </w:rPr>
        <w:t xml:space="preserve"> </w:t>
      </w:r>
      <w:r>
        <w:rPr>
          <w:rtl/>
        </w:rPr>
        <w:t>היו"ר חנוך דב מלביצקי:</w:t>
      </w:r>
      <w:r w:rsidRPr="001A4C05">
        <w:rPr>
          <w:rStyle w:val="TagStyle"/>
          <w:rtl/>
        </w:rPr>
        <w:t xml:space="preserve"> </w:t>
      </w:r>
      <w:r w:rsidRPr="000F0283">
        <w:rPr>
          <w:rStyle w:val="TagStyle"/>
          <w:rtl/>
        </w:rPr>
        <w:t>&lt;&lt; יור &gt;&gt;</w:t>
      </w:r>
      <w:r>
        <w:rPr>
          <w:rtl/>
        </w:rPr>
        <w:t xml:space="preserve">   </w:t>
      </w:r>
    </w:p>
    <w:p w:rsidR="00B87DB4" w:rsidRDefault="00B87DB4" w:rsidP="005917DA">
      <w:pPr>
        <w:rPr>
          <w:rtl/>
        </w:rPr>
      </w:pPr>
    </w:p>
    <w:p w:rsidR="00B87DB4" w:rsidRDefault="00B87DB4" w:rsidP="00400700">
      <w:pPr>
        <w:rPr>
          <w:rtl/>
        </w:rPr>
      </w:pPr>
      <w:bookmarkStart w:id="13735" w:name="_ETM_Q26_513354"/>
      <w:bookmarkEnd w:id="13735"/>
      <w:r>
        <w:rPr>
          <w:rFonts w:hint="cs"/>
          <w:rtl/>
        </w:rPr>
        <w:t xml:space="preserve">תמשיך. תמשיך. </w:t>
      </w:r>
    </w:p>
    <w:p w:rsidR="00B87DB4" w:rsidRDefault="00B87DB4" w:rsidP="00400700">
      <w:pPr>
        <w:rPr>
          <w:rtl/>
        </w:rPr>
      </w:pPr>
      <w:bookmarkStart w:id="13736" w:name="_ETM_Q26_516650"/>
      <w:bookmarkStart w:id="13737" w:name="_ETM_Q26_516738"/>
      <w:bookmarkStart w:id="13738" w:name="_ETM_Q26_516794"/>
      <w:bookmarkStart w:id="13739" w:name="_ETM_Q26_516886"/>
      <w:bookmarkEnd w:id="13736"/>
      <w:bookmarkEnd w:id="13737"/>
      <w:bookmarkEnd w:id="13738"/>
      <w:bookmarkEnd w:id="13739"/>
    </w:p>
    <w:p w:rsidR="00B87DB4" w:rsidRDefault="00B87DB4" w:rsidP="00400700">
      <w:pPr>
        <w:pStyle w:val="-"/>
        <w:keepNext/>
        <w:rPr>
          <w:rtl/>
        </w:rPr>
      </w:pPr>
      <w:r w:rsidRPr="000F0283">
        <w:rPr>
          <w:rStyle w:val="TagStyle"/>
          <w:rtl/>
        </w:rPr>
        <w:t xml:space="preserve"> &lt;&lt; דובר_המשך &gt;&gt;</w:t>
      </w:r>
      <w:r w:rsidRPr="001A4C05">
        <w:rPr>
          <w:rStyle w:val="TagStyle"/>
          <w:rtl/>
        </w:rPr>
        <w:t xml:space="preserve"> </w:t>
      </w:r>
      <w:r>
        <w:rPr>
          <w:rtl/>
        </w:rPr>
        <w:t>השר לשירותי דת מיכאל מלכיאלי:</w:t>
      </w:r>
      <w:r w:rsidRPr="001A4C05">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bookmarkStart w:id="13740" w:name="_ETM_Q26_517966"/>
      <w:bookmarkEnd w:id="13740"/>
      <w:r>
        <w:rPr>
          <w:rFonts w:hint="cs"/>
          <w:rtl/>
        </w:rPr>
        <w:t xml:space="preserve">נחמד פה, ברוך </w:t>
      </w:r>
      <w:bookmarkStart w:id="13741" w:name="_ETM_Q26_515560"/>
      <w:bookmarkEnd w:id="13741"/>
      <w:r>
        <w:rPr>
          <w:rFonts w:hint="cs"/>
          <w:rtl/>
        </w:rPr>
        <w:t xml:space="preserve">השם. בקיצור, "עד שתחטפנו שינה". כל אחד </w:t>
      </w:r>
      <w:bookmarkStart w:id="13742" w:name="_ETM_Q26_521381"/>
      <w:bookmarkEnd w:id="13742"/>
      <w:r>
        <w:rPr>
          <w:rFonts w:hint="cs"/>
          <w:rtl/>
        </w:rPr>
        <w:t xml:space="preserve">לפי היכולות שלו </w:t>
      </w:r>
      <w:r w:rsidR="00AE0043">
        <w:rPr>
          <w:rFonts w:hint="cs"/>
          <w:rtl/>
        </w:rPr>
        <w:t>– – –</w:t>
      </w:r>
      <w:r>
        <w:rPr>
          <w:rFonts w:hint="cs"/>
          <w:rtl/>
        </w:rPr>
        <w:t xml:space="preserve"> </w:t>
      </w:r>
    </w:p>
    <w:p w:rsidR="00B87DB4" w:rsidRDefault="00B87DB4" w:rsidP="00400700">
      <w:pPr>
        <w:rPr>
          <w:rtl/>
        </w:rPr>
      </w:pPr>
      <w:bookmarkStart w:id="13743" w:name="_ETM_Q26_528758"/>
      <w:bookmarkStart w:id="13744" w:name="_ETM_Q26_528887"/>
      <w:bookmarkStart w:id="13745" w:name="_ETM_Q26_528950"/>
      <w:bookmarkStart w:id="13746" w:name="_ETM_Q26_529061"/>
      <w:bookmarkEnd w:id="13743"/>
      <w:bookmarkEnd w:id="13744"/>
      <w:bookmarkEnd w:id="13745"/>
      <w:bookmarkEnd w:id="13746"/>
    </w:p>
    <w:p w:rsidR="00B87DB4" w:rsidRDefault="00B87DB4" w:rsidP="00400700">
      <w:pPr>
        <w:pStyle w:val="af5"/>
        <w:keepNext/>
        <w:rPr>
          <w:rtl/>
        </w:rPr>
      </w:pPr>
      <w:bookmarkStart w:id="13747" w:name="ET_interruption_6053_29"/>
      <w:r w:rsidRPr="000F0283">
        <w:rPr>
          <w:rStyle w:val="TagStyle"/>
          <w:rtl/>
        </w:rPr>
        <w:t xml:space="preserve"> &lt;&lt; קריאה &gt;&gt;</w:t>
      </w:r>
      <w:r w:rsidRPr="00C84D2D">
        <w:rPr>
          <w:rStyle w:val="TagStyle"/>
          <w:rtl/>
        </w:rPr>
        <w:t xml:space="preserve"> </w:t>
      </w:r>
      <w:r>
        <w:rPr>
          <w:rtl/>
        </w:rPr>
        <w:t>יוסף טייב (ש"ס):</w:t>
      </w:r>
      <w:r w:rsidRPr="00C84D2D">
        <w:rPr>
          <w:rStyle w:val="TagStyle"/>
          <w:rtl/>
        </w:rPr>
        <w:t xml:space="preserve"> </w:t>
      </w:r>
      <w:r w:rsidRPr="000F0283">
        <w:rPr>
          <w:rStyle w:val="TagStyle"/>
          <w:rtl/>
        </w:rPr>
        <w:t>&lt;&lt; קריאה &gt;&gt;</w:t>
      </w:r>
      <w:r>
        <w:rPr>
          <w:rtl/>
        </w:rPr>
        <w:t xml:space="preserve">   </w:t>
      </w:r>
      <w:bookmarkEnd w:id="13747"/>
    </w:p>
    <w:p w:rsidR="00B87DB4" w:rsidRDefault="00B87DB4" w:rsidP="005917DA">
      <w:pPr>
        <w:rPr>
          <w:rtl/>
        </w:rPr>
      </w:pPr>
    </w:p>
    <w:p w:rsidR="00B87DB4" w:rsidRDefault="00AE0043" w:rsidP="00400700">
      <w:pPr>
        <w:rPr>
          <w:rtl/>
        </w:rPr>
      </w:pPr>
      <w:r>
        <w:rPr>
          <w:rFonts w:hint="cs"/>
          <w:rtl/>
        </w:rPr>
        <w:t>– – –</w:t>
      </w:r>
    </w:p>
    <w:p w:rsidR="00B87DB4" w:rsidRDefault="00B87DB4" w:rsidP="00400700">
      <w:pPr>
        <w:rPr>
          <w:rtl/>
        </w:rPr>
      </w:pPr>
      <w:bookmarkStart w:id="13748" w:name="_ETM_Q26_526887"/>
      <w:bookmarkStart w:id="13749" w:name="_ETM_Q26_527019"/>
      <w:bookmarkStart w:id="13750" w:name="_ETM_Q26_527062"/>
      <w:bookmarkStart w:id="13751" w:name="_ETM_Q26_527158"/>
      <w:bookmarkEnd w:id="13748"/>
      <w:bookmarkEnd w:id="13749"/>
      <w:bookmarkEnd w:id="13750"/>
      <w:bookmarkEnd w:id="13751"/>
    </w:p>
    <w:p w:rsidR="00B87DB4" w:rsidRDefault="00B87DB4" w:rsidP="00400700">
      <w:pPr>
        <w:pStyle w:val="-"/>
        <w:keepNext/>
        <w:rPr>
          <w:rtl/>
        </w:rPr>
      </w:pPr>
      <w:r w:rsidRPr="000F0283">
        <w:rPr>
          <w:rStyle w:val="TagStyle"/>
          <w:rtl/>
        </w:rPr>
        <w:t xml:space="preserve">  &lt;&lt; דובר_המשך &gt;&gt;</w:t>
      </w:r>
      <w:r w:rsidRPr="00C84D2D">
        <w:rPr>
          <w:rStyle w:val="TagStyle"/>
          <w:rtl/>
        </w:rPr>
        <w:t xml:space="preserve"> </w:t>
      </w:r>
      <w:r>
        <w:rPr>
          <w:rtl/>
        </w:rPr>
        <w:t>השר לשירותי דת מיכאל מלכיאלי:</w:t>
      </w:r>
      <w:r w:rsidRPr="00C84D2D">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r>
        <w:rPr>
          <w:rFonts w:hint="cs"/>
          <w:rtl/>
        </w:rPr>
        <w:t xml:space="preserve">לא. דיברנו פה על ארבעת הבנים. </w:t>
      </w:r>
    </w:p>
    <w:p w:rsidR="00B87DB4" w:rsidRDefault="00B87DB4" w:rsidP="00400700">
      <w:pPr>
        <w:rPr>
          <w:rtl/>
        </w:rPr>
      </w:pPr>
    </w:p>
    <w:p w:rsidR="00B87DB4" w:rsidRDefault="00B87DB4" w:rsidP="00400700">
      <w:pPr>
        <w:pStyle w:val="af6"/>
        <w:keepNext/>
        <w:rPr>
          <w:rtl/>
        </w:rPr>
      </w:pPr>
      <w:bookmarkStart w:id="13752" w:name="ET_yor_6593_31"/>
      <w:r w:rsidRPr="000F0283">
        <w:rPr>
          <w:rStyle w:val="TagStyle"/>
          <w:rtl/>
        </w:rPr>
        <w:t xml:space="preserve"> &lt;&lt; יור &gt;&gt;</w:t>
      </w:r>
      <w:r w:rsidRPr="007715AF">
        <w:rPr>
          <w:rStyle w:val="TagStyle"/>
          <w:rtl/>
        </w:rPr>
        <w:t xml:space="preserve"> </w:t>
      </w:r>
      <w:r>
        <w:rPr>
          <w:rtl/>
        </w:rPr>
        <w:t>היו"ר חנוך דב מלביצקי:</w:t>
      </w:r>
      <w:r w:rsidRPr="007715AF">
        <w:rPr>
          <w:rStyle w:val="TagStyle"/>
          <w:rtl/>
        </w:rPr>
        <w:t xml:space="preserve"> </w:t>
      </w:r>
      <w:r w:rsidRPr="000F0283">
        <w:rPr>
          <w:rStyle w:val="TagStyle"/>
          <w:rtl/>
        </w:rPr>
        <w:t>&lt;&lt; יור &gt;&gt;</w:t>
      </w:r>
      <w:r>
        <w:rPr>
          <w:rtl/>
        </w:rPr>
        <w:t xml:space="preserve">   </w:t>
      </w:r>
      <w:bookmarkEnd w:id="13752"/>
    </w:p>
    <w:p w:rsidR="00B87DB4" w:rsidRDefault="00B87DB4" w:rsidP="005917DA">
      <w:pPr>
        <w:rPr>
          <w:rtl/>
        </w:rPr>
      </w:pPr>
    </w:p>
    <w:p w:rsidR="00B87DB4" w:rsidRDefault="00B87DB4" w:rsidP="00400700">
      <w:pPr>
        <w:rPr>
          <w:rtl/>
        </w:rPr>
      </w:pPr>
      <w:r>
        <w:rPr>
          <w:rFonts w:hint="cs"/>
          <w:rtl/>
        </w:rPr>
        <w:t xml:space="preserve">דיברנו, אתה פשוט </w:t>
      </w:r>
      <w:bookmarkStart w:id="13753" w:name="_ETM_Q26_530224"/>
      <w:bookmarkEnd w:id="13753"/>
      <w:r>
        <w:rPr>
          <w:rFonts w:hint="cs"/>
          <w:rtl/>
        </w:rPr>
        <w:t xml:space="preserve">לא מקשיב, חבר הכנסת טייב. </w:t>
      </w:r>
    </w:p>
    <w:p w:rsidR="00B87DB4" w:rsidRDefault="00B87DB4" w:rsidP="00400700">
      <w:pPr>
        <w:rPr>
          <w:rtl/>
        </w:rPr>
      </w:pPr>
      <w:bookmarkStart w:id="13754" w:name="_ETM_Q26_536384"/>
      <w:bookmarkStart w:id="13755" w:name="_ETM_Q26_536496"/>
      <w:bookmarkStart w:id="13756" w:name="_ETM_Q26_536560"/>
      <w:bookmarkStart w:id="13757" w:name="_ETM_Q26_536664"/>
      <w:bookmarkEnd w:id="13754"/>
      <w:bookmarkEnd w:id="13755"/>
      <w:bookmarkEnd w:id="13756"/>
      <w:bookmarkEnd w:id="13757"/>
    </w:p>
    <w:p w:rsidR="00B87DB4" w:rsidRDefault="00B87DB4" w:rsidP="00400700">
      <w:pPr>
        <w:pStyle w:val="-"/>
        <w:keepNext/>
        <w:rPr>
          <w:rtl/>
        </w:rPr>
      </w:pPr>
      <w:r w:rsidRPr="000F0283">
        <w:rPr>
          <w:rStyle w:val="TagStyle"/>
          <w:rtl/>
        </w:rPr>
        <w:t xml:space="preserve"> &lt;&lt; דובר_המשך &gt;&gt;</w:t>
      </w:r>
      <w:r w:rsidRPr="007715AF">
        <w:rPr>
          <w:rStyle w:val="TagStyle"/>
          <w:rtl/>
        </w:rPr>
        <w:t xml:space="preserve"> </w:t>
      </w:r>
      <w:r>
        <w:rPr>
          <w:rtl/>
        </w:rPr>
        <w:t>השר לשירותי דת מיכאל מלכיאלי:</w:t>
      </w:r>
      <w:r w:rsidRPr="007715AF">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r>
        <w:rPr>
          <w:rFonts w:hint="cs"/>
          <w:rtl/>
        </w:rPr>
        <w:t xml:space="preserve">הייתי מצפה מיושב-ראש ועדת </w:t>
      </w:r>
      <w:bookmarkStart w:id="13758" w:name="_ETM_Q26_538702"/>
      <w:bookmarkEnd w:id="13758"/>
      <w:r>
        <w:rPr>
          <w:rFonts w:hint="cs"/>
          <w:rtl/>
        </w:rPr>
        <w:t xml:space="preserve">החינוך לפחות לא לגלות שהוא לא הקשיב לדברים על </w:t>
      </w:r>
      <w:bookmarkStart w:id="13759" w:name="_ETM_Q26_541896"/>
      <w:bookmarkEnd w:id="13759"/>
      <w:r>
        <w:rPr>
          <w:rFonts w:hint="cs"/>
          <w:rtl/>
        </w:rPr>
        <w:t xml:space="preserve">ארבעת הבנים. </w:t>
      </w:r>
    </w:p>
    <w:p w:rsidR="00B87DB4" w:rsidRDefault="00B87DB4" w:rsidP="00400700">
      <w:pPr>
        <w:rPr>
          <w:rtl/>
        </w:rPr>
      </w:pPr>
      <w:bookmarkStart w:id="13760" w:name="_ETM_Q26_540428"/>
      <w:bookmarkStart w:id="13761" w:name="_ETM_Q26_540534"/>
      <w:bookmarkEnd w:id="13760"/>
      <w:bookmarkEnd w:id="13761"/>
    </w:p>
    <w:p w:rsidR="00B87DB4" w:rsidRDefault="00B87DB4" w:rsidP="00400700">
      <w:pPr>
        <w:pStyle w:val="af5"/>
        <w:keepNext/>
        <w:rPr>
          <w:rtl/>
        </w:rPr>
      </w:pPr>
      <w:bookmarkStart w:id="13762" w:name="_ETM_Q26_540604"/>
      <w:bookmarkStart w:id="13763" w:name="_ETM_Q26_540703"/>
      <w:bookmarkStart w:id="13764" w:name="ET_interruption_6053_54"/>
      <w:bookmarkEnd w:id="13762"/>
      <w:bookmarkEnd w:id="13763"/>
      <w:r w:rsidRPr="000F0283">
        <w:rPr>
          <w:rStyle w:val="TagStyle"/>
          <w:rtl/>
        </w:rPr>
        <w:t xml:space="preserve"> &lt;&lt; קריאה &gt;&gt;</w:t>
      </w:r>
      <w:r w:rsidRPr="00C84D2D">
        <w:rPr>
          <w:rStyle w:val="TagStyle"/>
          <w:rtl/>
        </w:rPr>
        <w:t xml:space="preserve"> </w:t>
      </w:r>
      <w:r>
        <w:rPr>
          <w:rtl/>
        </w:rPr>
        <w:t>יוסף טייב (ש"ס):</w:t>
      </w:r>
      <w:r w:rsidRPr="00C84D2D">
        <w:rPr>
          <w:rStyle w:val="TagStyle"/>
          <w:rtl/>
        </w:rPr>
        <w:t xml:space="preserve"> </w:t>
      </w:r>
      <w:r w:rsidRPr="000F0283">
        <w:rPr>
          <w:rStyle w:val="TagStyle"/>
          <w:rtl/>
        </w:rPr>
        <w:t>&lt;&lt; קריאה &gt;&gt;</w:t>
      </w:r>
      <w:bookmarkEnd w:id="13764"/>
      <w:r>
        <w:rPr>
          <w:rtl/>
        </w:rPr>
        <w:t xml:space="preserve">   </w:t>
      </w:r>
    </w:p>
    <w:p w:rsidR="00B87DB4" w:rsidRDefault="00B87DB4" w:rsidP="005917DA">
      <w:pPr>
        <w:rPr>
          <w:rtl/>
        </w:rPr>
      </w:pPr>
    </w:p>
    <w:p w:rsidR="00B87DB4" w:rsidRDefault="00B87DB4" w:rsidP="00400700">
      <w:pPr>
        <w:rPr>
          <w:rtl/>
        </w:rPr>
      </w:pPr>
      <w:r>
        <w:rPr>
          <w:rFonts w:hint="cs"/>
          <w:rtl/>
        </w:rPr>
        <w:t xml:space="preserve">סעדה מפריע לי. </w:t>
      </w:r>
    </w:p>
    <w:p w:rsidR="00B87DB4" w:rsidRDefault="00B87DB4" w:rsidP="00400700">
      <w:pPr>
        <w:rPr>
          <w:rtl/>
        </w:rPr>
      </w:pPr>
    </w:p>
    <w:p w:rsidR="00B87DB4" w:rsidRDefault="00B87DB4" w:rsidP="00400700">
      <w:pPr>
        <w:pStyle w:val="-"/>
        <w:keepNext/>
        <w:rPr>
          <w:rtl/>
        </w:rPr>
      </w:pPr>
      <w:r w:rsidRPr="000F0283">
        <w:rPr>
          <w:rStyle w:val="TagStyle"/>
          <w:rtl/>
        </w:rPr>
        <w:t xml:space="preserve"> &lt;&lt; דובר_המשך &gt;&gt;</w:t>
      </w:r>
      <w:r w:rsidRPr="00C84D2D">
        <w:rPr>
          <w:rStyle w:val="TagStyle"/>
          <w:rtl/>
        </w:rPr>
        <w:t xml:space="preserve"> </w:t>
      </w:r>
      <w:r>
        <w:rPr>
          <w:rtl/>
        </w:rPr>
        <w:t>השר לשירותי דת מיכאל מלכיאלי:</w:t>
      </w:r>
      <w:r w:rsidRPr="00C84D2D">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Pr="007715AF" w:rsidRDefault="00B87DB4" w:rsidP="00400700">
      <w:pPr>
        <w:rPr>
          <w:rtl/>
        </w:rPr>
      </w:pPr>
      <w:bookmarkStart w:id="13765" w:name="_ETM_Q26_540158"/>
      <w:bookmarkStart w:id="13766" w:name="_ETM_Q26_540297"/>
      <w:bookmarkEnd w:id="13765"/>
      <w:bookmarkEnd w:id="13766"/>
      <w:r>
        <w:rPr>
          <w:rFonts w:hint="cs"/>
          <w:rtl/>
        </w:rPr>
        <w:t xml:space="preserve">סעדה, למה אתה מפריע ליוסי? </w:t>
      </w:r>
      <w:bookmarkStart w:id="13767" w:name="_ETM_Q26_545917"/>
      <w:bookmarkEnd w:id="13767"/>
    </w:p>
    <w:p w:rsidR="00B87DB4" w:rsidRDefault="00B87DB4" w:rsidP="00400700">
      <w:pPr>
        <w:rPr>
          <w:rtl/>
        </w:rPr>
      </w:pPr>
    </w:p>
    <w:p w:rsidR="00B87DB4" w:rsidRDefault="00B87DB4" w:rsidP="00400700">
      <w:pPr>
        <w:pStyle w:val="af5"/>
        <w:keepNext/>
        <w:rPr>
          <w:rtl/>
        </w:rPr>
      </w:pPr>
      <w:bookmarkStart w:id="13768" w:name="_ETM_Q26_547365"/>
      <w:bookmarkStart w:id="13769" w:name="_ETM_Q26_547469"/>
      <w:bookmarkStart w:id="13770" w:name="_ETM_Q26_547572"/>
      <w:bookmarkStart w:id="13771" w:name="_ETM_Q26_547689"/>
      <w:bookmarkStart w:id="13772" w:name="ET_interruption_6357_33"/>
      <w:bookmarkEnd w:id="13768"/>
      <w:bookmarkEnd w:id="13769"/>
      <w:bookmarkEnd w:id="13770"/>
      <w:bookmarkEnd w:id="13771"/>
      <w:r w:rsidRPr="000F0283">
        <w:rPr>
          <w:rStyle w:val="TagStyle"/>
          <w:rtl/>
        </w:rPr>
        <w:t xml:space="preserve"> &lt;&lt; קריאה &gt;&gt;</w:t>
      </w:r>
      <w:r w:rsidRPr="007715AF">
        <w:rPr>
          <w:rStyle w:val="TagStyle"/>
          <w:rtl/>
        </w:rPr>
        <w:t xml:space="preserve"> </w:t>
      </w:r>
      <w:r>
        <w:rPr>
          <w:rtl/>
        </w:rPr>
        <w:t>משה סעדה (הליכוד):</w:t>
      </w:r>
      <w:r w:rsidRPr="007715AF">
        <w:rPr>
          <w:rStyle w:val="TagStyle"/>
          <w:rtl/>
        </w:rPr>
        <w:t xml:space="preserve"> </w:t>
      </w:r>
      <w:r w:rsidRPr="000F0283">
        <w:rPr>
          <w:rStyle w:val="TagStyle"/>
          <w:rtl/>
        </w:rPr>
        <w:t>&lt;&lt; קריאה &gt;&gt;</w:t>
      </w:r>
      <w:r>
        <w:rPr>
          <w:rtl/>
        </w:rPr>
        <w:t xml:space="preserve">   </w:t>
      </w:r>
      <w:bookmarkEnd w:id="13772"/>
    </w:p>
    <w:p w:rsidR="00B87DB4" w:rsidRDefault="00B87DB4" w:rsidP="005917DA">
      <w:pPr>
        <w:rPr>
          <w:rtl/>
        </w:rPr>
      </w:pPr>
    </w:p>
    <w:p w:rsidR="00B87DB4" w:rsidRDefault="00AE0043" w:rsidP="00400700">
      <w:pPr>
        <w:rPr>
          <w:rtl/>
        </w:rPr>
      </w:pPr>
      <w:r>
        <w:rPr>
          <w:rFonts w:hint="cs"/>
          <w:rtl/>
        </w:rPr>
        <w:t>– – –</w:t>
      </w:r>
      <w:r w:rsidR="00B87DB4">
        <w:rPr>
          <w:rFonts w:hint="cs"/>
          <w:rtl/>
        </w:rPr>
        <w:t xml:space="preserve"> </w:t>
      </w:r>
      <w:bookmarkStart w:id="13773" w:name="_ETM_Q26_550791"/>
      <w:bookmarkStart w:id="13774" w:name="_ETM_Q26_550933"/>
      <w:bookmarkEnd w:id="13773"/>
      <w:bookmarkEnd w:id="13774"/>
      <w:r w:rsidR="0018032C">
        <w:rPr>
          <w:rFonts w:hint="cs"/>
          <w:rtl/>
        </w:rPr>
        <w:t xml:space="preserve">מתווך לו </w:t>
      </w:r>
      <w:r>
        <w:rPr>
          <w:rFonts w:hint="cs"/>
          <w:rtl/>
        </w:rPr>
        <w:t>– – –</w:t>
      </w:r>
      <w:r w:rsidR="0018032C">
        <w:rPr>
          <w:rFonts w:hint="cs"/>
          <w:rtl/>
        </w:rPr>
        <w:t xml:space="preserve"> </w:t>
      </w:r>
    </w:p>
    <w:p w:rsidR="00B87DB4" w:rsidRDefault="00B87DB4" w:rsidP="00400700">
      <w:pPr>
        <w:rPr>
          <w:rtl/>
        </w:rPr>
      </w:pPr>
    </w:p>
    <w:p w:rsidR="00B87DB4" w:rsidRDefault="00B87DB4" w:rsidP="00400700">
      <w:pPr>
        <w:pStyle w:val="-"/>
        <w:keepNext/>
        <w:rPr>
          <w:rtl/>
        </w:rPr>
      </w:pPr>
      <w:r w:rsidRPr="000F0283">
        <w:rPr>
          <w:rStyle w:val="TagStyle"/>
          <w:rtl/>
        </w:rPr>
        <w:t xml:space="preserve"> &lt;&lt; דובר_המשך &gt;&gt;</w:t>
      </w:r>
      <w:r w:rsidRPr="007715AF">
        <w:rPr>
          <w:rStyle w:val="TagStyle"/>
          <w:rtl/>
        </w:rPr>
        <w:t xml:space="preserve"> </w:t>
      </w:r>
      <w:r>
        <w:rPr>
          <w:rtl/>
        </w:rPr>
        <w:t>השר לשירותי דת מיכאל מלכיאלי:</w:t>
      </w:r>
      <w:r w:rsidRPr="007715AF">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r>
        <w:rPr>
          <w:rFonts w:hint="cs"/>
          <w:rtl/>
        </w:rPr>
        <w:t xml:space="preserve">זה מה שיצא? </w:t>
      </w:r>
      <w:r w:rsidR="0018032C">
        <w:rPr>
          <w:rFonts w:hint="cs"/>
          <w:rtl/>
        </w:rPr>
        <w:t xml:space="preserve">לא הבנתי. זה מה שיצא? התיווך לא משהו. </w:t>
      </w:r>
    </w:p>
    <w:p w:rsidR="00B87DB4" w:rsidRDefault="00B87DB4" w:rsidP="00400700">
      <w:pPr>
        <w:rPr>
          <w:rtl/>
        </w:rPr>
      </w:pPr>
    </w:p>
    <w:p w:rsidR="00B87DB4" w:rsidRDefault="00B87DB4" w:rsidP="00400700">
      <w:pPr>
        <w:pStyle w:val="af5"/>
        <w:keepNext/>
        <w:rPr>
          <w:rtl/>
        </w:rPr>
      </w:pPr>
      <w:bookmarkStart w:id="13775" w:name="ET_interruption_6357_35"/>
      <w:r w:rsidRPr="000F0283">
        <w:rPr>
          <w:rStyle w:val="TagStyle"/>
          <w:rtl/>
        </w:rPr>
        <w:t>&lt;&lt; קריאה &gt;&gt;</w:t>
      </w:r>
      <w:r w:rsidRPr="007715AF">
        <w:rPr>
          <w:rStyle w:val="TagStyle"/>
          <w:rtl/>
        </w:rPr>
        <w:t xml:space="preserve"> </w:t>
      </w:r>
      <w:r>
        <w:rPr>
          <w:rtl/>
        </w:rPr>
        <w:t>משה סעדה (הליכוד):</w:t>
      </w:r>
      <w:r w:rsidRPr="007715AF">
        <w:rPr>
          <w:rStyle w:val="TagStyle"/>
          <w:rtl/>
        </w:rPr>
        <w:t xml:space="preserve"> </w:t>
      </w:r>
      <w:r w:rsidRPr="000F0283">
        <w:rPr>
          <w:rStyle w:val="TagStyle"/>
          <w:rtl/>
        </w:rPr>
        <w:t>&lt;&lt; קריאה &gt;&gt;</w:t>
      </w:r>
      <w:r>
        <w:rPr>
          <w:rtl/>
        </w:rPr>
        <w:t xml:space="preserve">   </w:t>
      </w:r>
      <w:bookmarkEnd w:id="13775"/>
    </w:p>
    <w:p w:rsidR="00B87DB4" w:rsidRDefault="00B87DB4" w:rsidP="005917DA">
      <w:pPr>
        <w:rPr>
          <w:rtl/>
        </w:rPr>
      </w:pPr>
    </w:p>
    <w:p w:rsidR="00B87DB4" w:rsidRDefault="00B87DB4" w:rsidP="00400700">
      <w:pPr>
        <w:rPr>
          <w:rtl/>
        </w:rPr>
      </w:pPr>
      <w:bookmarkStart w:id="13776" w:name="_ETM_Q26_556495"/>
      <w:bookmarkStart w:id="13777" w:name="_ETM_Q26_558472"/>
      <w:bookmarkStart w:id="13778" w:name="_ETM_Q26_558572"/>
      <w:bookmarkStart w:id="13779" w:name="_ETM_Q26_558648"/>
      <w:bookmarkStart w:id="13780" w:name="_ETM_Q26_558757"/>
      <w:bookmarkEnd w:id="13776"/>
      <w:bookmarkEnd w:id="13777"/>
      <w:bookmarkEnd w:id="13778"/>
      <w:bookmarkEnd w:id="13779"/>
      <w:bookmarkEnd w:id="13780"/>
      <w:r>
        <w:rPr>
          <w:rFonts w:hint="cs"/>
          <w:rtl/>
        </w:rPr>
        <w:t xml:space="preserve">לא, זה הולך ומשתפר. </w:t>
      </w:r>
    </w:p>
    <w:p w:rsidR="00B87DB4" w:rsidRDefault="00B87DB4" w:rsidP="00400700">
      <w:pPr>
        <w:rPr>
          <w:rtl/>
        </w:rPr>
      </w:pPr>
    </w:p>
    <w:p w:rsidR="00B87DB4" w:rsidRDefault="00B87DB4" w:rsidP="00400700">
      <w:pPr>
        <w:pStyle w:val="af6"/>
        <w:keepNext/>
        <w:rPr>
          <w:rtl/>
        </w:rPr>
      </w:pPr>
      <w:r w:rsidRPr="000F0283">
        <w:rPr>
          <w:rStyle w:val="TagStyle"/>
          <w:rtl/>
        </w:rPr>
        <w:t xml:space="preserve"> &lt;&lt; יור &gt;&gt;</w:t>
      </w:r>
      <w:r w:rsidRPr="007715AF">
        <w:rPr>
          <w:rStyle w:val="TagStyle"/>
          <w:rtl/>
        </w:rPr>
        <w:t xml:space="preserve"> </w:t>
      </w:r>
      <w:r>
        <w:rPr>
          <w:rtl/>
        </w:rPr>
        <w:t>היו"ר חנוך דב מלביצקי:</w:t>
      </w:r>
      <w:r w:rsidRPr="007715AF">
        <w:rPr>
          <w:rStyle w:val="TagStyle"/>
          <w:rtl/>
        </w:rPr>
        <w:t xml:space="preserve"> </w:t>
      </w:r>
      <w:r w:rsidRPr="000F0283">
        <w:rPr>
          <w:rStyle w:val="TagStyle"/>
          <w:rtl/>
        </w:rPr>
        <w:t>&lt;&lt; יור &gt;&gt;</w:t>
      </w:r>
      <w:r>
        <w:rPr>
          <w:rtl/>
        </w:rPr>
        <w:t xml:space="preserve">   </w:t>
      </w:r>
    </w:p>
    <w:p w:rsidR="00B87DB4" w:rsidRDefault="00B87DB4" w:rsidP="005917DA">
      <w:pPr>
        <w:rPr>
          <w:rtl/>
        </w:rPr>
      </w:pPr>
    </w:p>
    <w:p w:rsidR="00B87DB4" w:rsidRDefault="00B87DB4" w:rsidP="00400700">
      <w:pPr>
        <w:rPr>
          <w:rtl/>
        </w:rPr>
      </w:pPr>
      <w:bookmarkStart w:id="13781" w:name="_ETM_Q26_559686"/>
      <w:bookmarkEnd w:id="13781"/>
      <w:r>
        <w:rPr>
          <w:rFonts w:hint="cs"/>
          <w:rtl/>
        </w:rPr>
        <w:t xml:space="preserve">חבר הכנסת טייב, אני חייב לספר לך סיפור. </w:t>
      </w:r>
      <w:bookmarkStart w:id="13782" w:name="_ETM_Q26_543050"/>
      <w:bookmarkStart w:id="13783" w:name="_ETM_Q26_544100"/>
      <w:bookmarkStart w:id="13784" w:name="_ETM_Q26_549869"/>
      <w:bookmarkStart w:id="13785" w:name="_ETM_Q26_552210"/>
      <w:bookmarkStart w:id="13786" w:name="_ETM_Q26_552450"/>
      <w:bookmarkStart w:id="13787" w:name="_ETM_Q26_552870"/>
      <w:bookmarkStart w:id="13788" w:name="_ETM_Q26_556290"/>
      <w:bookmarkStart w:id="13789" w:name="_ETM_Q26_556800"/>
      <w:bookmarkStart w:id="13790" w:name="_ETM_Q26_557250"/>
      <w:bookmarkStart w:id="13791" w:name="_ETM_Q26_557850"/>
      <w:bookmarkStart w:id="13792" w:name="_ETM_Q26_558540"/>
      <w:bookmarkStart w:id="13793" w:name="_ETM_Q26_558750"/>
      <w:bookmarkStart w:id="13794" w:name="_ETM_Q26_559290"/>
      <w:bookmarkStart w:id="13795" w:name="_ETM_Q26_560010"/>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r>
        <w:rPr>
          <w:rFonts w:hint="cs"/>
          <w:rtl/>
        </w:rPr>
        <w:t xml:space="preserve">כשלמדתי </w:t>
      </w:r>
      <w:r>
        <w:rPr>
          <w:rtl/>
        </w:rPr>
        <w:t xml:space="preserve">בתואר </w:t>
      </w:r>
      <w:bookmarkStart w:id="13796" w:name="_ETM_Q26_560610"/>
      <w:bookmarkEnd w:id="13796"/>
      <w:r>
        <w:rPr>
          <w:rtl/>
        </w:rPr>
        <w:t>משפט</w:t>
      </w:r>
      <w:r>
        <w:rPr>
          <w:rFonts w:hint="cs"/>
          <w:rtl/>
        </w:rPr>
        <w:t xml:space="preserve"> בין-לאומי, הייתי בערך בשני שיעורים כל התואר. ואז </w:t>
      </w:r>
      <w:bookmarkStart w:id="13797" w:name="_ETM_Q26_566993"/>
      <w:bookmarkEnd w:id="13797"/>
      <w:r>
        <w:rPr>
          <w:rFonts w:hint="cs"/>
          <w:rtl/>
        </w:rPr>
        <w:t xml:space="preserve">אני יושב במבחן, אתה יודע, ורציתי לשאול שאלה את המרצה. </w:t>
      </w:r>
      <w:bookmarkStart w:id="13798" w:name="_ETM_Q26_568042"/>
      <w:bookmarkEnd w:id="13798"/>
      <w:r>
        <w:rPr>
          <w:rFonts w:hint="cs"/>
          <w:rtl/>
        </w:rPr>
        <w:t xml:space="preserve">אז היה שם איזה בחור </w:t>
      </w:r>
      <w:bookmarkStart w:id="13799" w:name="_ETM_Q26_568225"/>
      <w:bookmarkEnd w:id="13799"/>
      <w:r>
        <w:rPr>
          <w:rFonts w:hint="cs"/>
          <w:rtl/>
        </w:rPr>
        <w:t xml:space="preserve">מבוגר </w:t>
      </w:r>
      <w:bookmarkStart w:id="13800" w:name="_ETM_Q26_561270"/>
      <w:bookmarkStart w:id="13801" w:name="_ETM_Q26_562050"/>
      <w:bookmarkStart w:id="13802" w:name="_ETM_Q26_562320"/>
      <w:bookmarkStart w:id="13803" w:name="_ETM_Q26_562500"/>
      <w:bookmarkStart w:id="13804" w:name="_ETM_Q26_562860"/>
      <w:bookmarkStart w:id="13805" w:name="_ETM_Q26_563310"/>
      <w:bookmarkStart w:id="13806" w:name="_ETM_Q26_563520"/>
      <w:bookmarkStart w:id="13807" w:name="_ETM_Q26_564679"/>
      <w:bookmarkStart w:id="13808" w:name="_ETM_Q26_564950"/>
      <w:bookmarkStart w:id="13809" w:name="_ETM_Q26_565100"/>
      <w:bookmarkStart w:id="13810" w:name="_ETM_Q26_565399"/>
      <w:bookmarkStart w:id="13811" w:name="_ETM_Q26_566240"/>
      <w:bookmarkStart w:id="13812" w:name="_ETM_Q26_566689"/>
      <w:bookmarkStart w:id="13813" w:name="_ETM_Q26_567229"/>
      <w:bookmarkStart w:id="13814" w:name="_ETM_Q26_567500"/>
      <w:bookmarkStart w:id="13815" w:name="_ETM_Q26_567979"/>
      <w:bookmarkStart w:id="13816" w:name="_ETM_Q26_568279"/>
      <w:bookmarkStart w:id="13817" w:name="_ETM_Q26_568700"/>
      <w:bookmarkStart w:id="13818" w:name="_ETM_Q26_569900"/>
      <w:bookmarkStart w:id="13819" w:name="_ETM_Q26_570079"/>
      <w:bookmarkStart w:id="13820" w:name="_ETM_Q26_570170"/>
      <w:bookmarkStart w:id="13821" w:name="_ETM_Q26_570350"/>
      <w:bookmarkStart w:id="13822" w:name="_ETM_Q26_570529"/>
      <w:bookmarkStart w:id="13823" w:name="_ETM_Q26_570829"/>
      <w:bookmarkStart w:id="13824" w:name="_ETM_Q26_571310"/>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r>
        <w:rPr>
          <w:rtl/>
        </w:rPr>
        <w:t xml:space="preserve">שחשבתי </w:t>
      </w:r>
      <w:bookmarkStart w:id="13825" w:name="_ETM_Q26_571880"/>
      <w:bookmarkEnd w:id="13825"/>
      <w:r>
        <w:rPr>
          <w:rtl/>
        </w:rPr>
        <w:t>שהוא</w:t>
      </w:r>
      <w:r>
        <w:rPr>
          <w:rFonts w:hint="cs"/>
          <w:rtl/>
        </w:rPr>
        <w:t xml:space="preserve"> אחד הבודקים. </w:t>
      </w:r>
      <w:bookmarkStart w:id="13826" w:name="_ETM_Q26_572000"/>
      <w:bookmarkStart w:id="13827" w:name="_ETM_Q26_572240"/>
      <w:bookmarkStart w:id="13828" w:name="_ETM_Q26_572779"/>
      <w:bookmarkEnd w:id="13826"/>
      <w:bookmarkEnd w:id="13827"/>
      <w:bookmarkEnd w:id="13828"/>
      <w:r>
        <w:rPr>
          <w:rtl/>
        </w:rPr>
        <w:t xml:space="preserve">אז </w:t>
      </w:r>
      <w:bookmarkStart w:id="13829" w:name="_ETM_Q26_572899"/>
      <w:bookmarkEnd w:id="13829"/>
      <w:r>
        <w:rPr>
          <w:rtl/>
        </w:rPr>
        <w:t>הצבעתי</w:t>
      </w:r>
      <w:r>
        <w:rPr>
          <w:rFonts w:hint="cs"/>
          <w:rtl/>
        </w:rPr>
        <w:t>,</w:t>
      </w:r>
      <w:r>
        <w:rPr>
          <w:rtl/>
        </w:rPr>
        <w:t xml:space="preserve"> </w:t>
      </w:r>
      <w:bookmarkStart w:id="13830" w:name="_ETM_Q26_573409"/>
      <w:bookmarkEnd w:id="13830"/>
      <w:r>
        <w:rPr>
          <w:rtl/>
        </w:rPr>
        <w:t xml:space="preserve">ואמרתי </w:t>
      </w:r>
      <w:bookmarkStart w:id="13831" w:name="_ETM_Q26_573770"/>
      <w:bookmarkEnd w:id="13831"/>
      <w:r>
        <w:rPr>
          <w:rtl/>
        </w:rPr>
        <w:t>לו</w:t>
      </w:r>
      <w:bookmarkStart w:id="13832" w:name="_ETM_Q26_573860"/>
      <w:bookmarkEnd w:id="13832"/>
      <w:r>
        <w:rPr>
          <w:rFonts w:hint="cs"/>
          <w:rtl/>
        </w:rPr>
        <w:t xml:space="preserve">: </w:t>
      </w:r>
      <w:r>
        <w:rPr>
          <w:rtl/>
        </w:rPr>
        <w:t xml:space="preserve">אתה </w:t>
      </w:r>
      <w:bookmarkStart w:id="13833" w:name="_ETM_Q26_573979"/>
      <w:bookmarkEnd w:id="13833"/>
      <w:r>
        <w:rPr>
          <w:rtl/>
        </w:rPr>
        <w:t xml:space="preserve">יכול </w:t>
      </w:r>
      <w:bookmarkStart w:id="13834" w:name="_ETM_Q26_574189"/>
      <w:bookmarkEnd w:id="13834"/>
      <w:r>
        <w:rPr>
          <w:rtl/>
        </w:rPr>
        <w:t xml:space="preserve">רגע </w:t>
      </w:r>
      <w:bookmarkStart w:id="13835" w:name="_ETM_Q26_574369"/>
      <w:bookmarkEnd w:id="13835"/>
      <w:r>
        <w:rPr>
          <w:rtl/>
        </w:rPr>
        <w:t xml:space="preserve">לקרוא </w:t>
      </w:r>
      <w:bookmarkStart w:id="13836" w:name="_ETM_Q26_574670"/>
      <w:bookmarkEnd w:id="13836"/>
      <w:r>
        <w:rPr>
          <w:rtl/>
        </w:rPr>
        <w:t>למרצה</w:t>
      </w:r>
      <w:r>
        <w:rPr>
          <w:rFonts w:hint="cs"/>
          <w:rtl/>
        </w:rPr>
        <w:t>,</w:t>
      </w:r>
      <w:r>
        <w:rPr>
          <w:rtl/>
        </w:rPr>
        <w:t xml:space="preserve"> </w:t>
      </w:r>
      <w:bookmarkStart w:id="13837" w:name="_ETM_Q26_575119"/>
      <w:bookmarkEnd w:id="13837"/>
      <w:r>
        <w:rPr>
          <w:rtl/>
        </w:rPr>
        <w:t xml:space="preserve">יש </w:t>
      </w:r>
      <w:bookmarkStart w:id="13838" w:name="_ETM_Q26_575240"/>
      <w:bookmarkEnd w:id="13838"/>
      <w:r>
        <w:rPr>
          <w:rtl/>
        </w:rPr>
        <w:t xml:space="preserve">לי </w:t>
      </w:r>
      <w:bookmarkStart w:id="13839" w:name="_ETM_Q26_575329"/>
      <w:bookmarkEnd w:id="13839"/>
      <w:r>
        <w:rPr>
          <w:rtl/>
        </w:rPr>
        <w:t>שאלה</w:t>
      </w:r>
      <w:r>
        <w:rPr>
          <w:rFonts w:hint="cs"/>
          <w:rtl/>
        </w:rPr>
        <w:t xml:space="preserve">. </w:t>
      </w:r>
      <w:bookmarkStart w:id="13840" w:name="_ETM_Q26_574304"/>
      <w:bookmarkEnd w:id="13840"/>
      <w:r>
        <w:rPr>
          <w:rFonts w:hint="cs"/>
          <w:rtl/>
        </w:rPr>
        <w:t xml:space="preserve">אז </w:t>
      </w:r>
      <w:bookmarkStart w:id="13841" w:name="_ETM_Q26_576190"/>
      <w:bookmarkEnd w:id="13841"/>
      <w:r>
        <w:rPr>
          <w:rtl/>
        </w:rPr>
        <w:t xml:space="preserve">הוא </w:t>
      </w:r>
      <w:bookmarkStart w:id="13842" w:name="_ETM_Q26_576339"/>
      <w:bookmarkEnd w:id="13842"/>
      <w:r>
        <w:rPr>
          <w:rtl/>
        </w:rPr>
        <w:t xml:space="preserve">מסתכל </w:t>
      </w:r>
      <w:bookmarkStart w:id="13843" w:name="_ETM_Q26_576670"/>
      <w:bookmarkEnd w:id="13843"/>
      <w:r>
        <w:rPr>
          <w:rtl/>
        </w:rPr>
        <w:t xml:space="preserve">עליי </w:t>
      </w:r>
      <w:bookmarkStart w:id="13844" w:name="_ETM_Q26_576880"/>
      <w:bookmarkEnd w:id="13844"/>
      <w:r>
        <w:rPr>
          <w:rtl/>
        </w:rPr>
        <w:t xml:space="preserve">ככה </w:t>
      </w:r>
      <w:bookmarkStart w:id="13845" w:name="_ETM_Q26_577180"/>
      <w:bookmarkEnd w:id="13845"/>
      <w:r>
        <w:rPr>
          <w:rtl/>
        </w:rPr>
        <w:t>ואומר</w:t>
      </w:r>
      <w:bookmarkStart w:id="13846" w:name="_ETM_Q26_578520"/>
      <w:bookmarkEnd w:id="13846"/>
      <w:r>
        <w:rPr>
          <w:rFonts w:hint="cs"/>
          <w:rtl/>
        </w:rPr>
        <w:t xml:space="preserve">: </w:t>
      </w:r>
      <w:r>
        <w:rPr>
          <w:rtl/>
        </w:rPr>
        <w:t xml:space="preserve">אם </w:t>
      </w:r>
      <w:bookmarkStart w:id="13847" w:name="_ETM_Q26_578700"/>
      <w:bookmarkEnd w:id="13847"/>
      <w:r>
        <w:rPr>
          <w:rtl/>
        </w:rPr>
        <w:t xml:space="preserve">היית </w:t>
      </w:r>
      <w:bookmarkStart w:id="13848" w:name="_ETM_Q26_578939"/>
      <w:bookmarkEnd w:id="13848"/>
      <w:r>
        <w:rPr>
          <w:rtl/>
        </w:rPr>
        <w:t xml:space="preserve">בא </w:t>
      </w:r>
      <w:bookmarkStart w:id="13849" w:name="_ETM_Q26_579089"/>
      <w:bookmarkEnd w:id="13849"/>
      <w:r>
        <w:rPr>
          <w:rtl/>
        </w:rPr>
        <w:t>לשיעורים</w:t>
      </w:r>
      <w:r>
        <w:rPr>
          <w:rFonts w:hint="cs"/>
          <w:rtl/>
        </w:rPr>
        <w:t>,</w:t>
      </w:r>
      <w:r>
        <w:rPr>
          <w:rtl/>
        </w:rPr>
        <w:t xml:space="preserve"> </w:t>
      </w:r>
      <w:bookmarkStart w:id="13850" w:name="_ETM_Q26_579540"/>
      <w:bookmarkEnd w:id="13850"/>
      <w:r>
        <w:rPr>
          <w:rtl/>
        </w:rPr>
        <w:t xml:space="preserve">היית </w:t>
      </w:r>
      <w:bookmarkStart w:id="13851" w:name="_ETM_Q26_579750"/>
      <w:bookmarkEnd w:id="13851"/>
      <w:r>
        <w:rPr>
          <w:rtl/>
        </w:rPr>
        <w:t xml:space="preserve">יודע </w:t>
      </w:r>
      <w:bookmarkStart w:id="13852" w:name="_ETM_Q26_579930"/>
      <w:bookmarkEnd w:id="13852"/>
      <w:r>
        <w:rPr>
          <w:rtl/>
        </w:rPr>
        <w:t xml:space="preserve">שאני </w:t>
      </w:r>
      <w:bookmarkStart w:id="13853" w:name="_ETM_Q26_580229"/>
      <w:bookmarkEnd w:id="13853"/>
      <w:r>
        <w:rPr>
          <w:rtl/>
        </w:rPr>
        <w:t>המרצה</w:t>
      </w:r>
      <w:r>
        <w:rPr>
          <w:rFonts w:hint="cs"/>
          <w:rtl/>
        </w:rPr>
        <w:t>.</w:t>
      </w:r>
      <w:r>
        <w:rPr>
          <w:rtl/>
        </w:rPr>
        <w:t xml:space="preserve"> </w:t>
      </w:r>
      <w:bookmarkStart w:id="13854" w:name="_ETM_Q26_582119"/>
      <w:bookmarkEnd w:id="13854"/>
      <w:r>
        <w:rPr>
          <w:rtl/>
        </w:rPr>
        <w:t xml:space="preserve">זה </w:t>
      </w:r>
      <w:bookmarkStart w:id="13855" w:name="_ETM_Q26_582420"/>
      <w:bookmarkEnd w:id="13855"/>
      <w:r>
        <w:rPr>
          <w:rtl/>
        </w:rPr>
        <w:t>ככה</w:t>
      </w:r>
      <w:r>
        <w:rPr>
          <w:rFonts w:hint="cs"/>
          <w:rtl/>
        </w:rPr>
        <w:t>,</w:t>
      </w:r>
      <w:r>
        <w:rPr>
          <w:rtl/>
        </w:rPr>
        <w:t xml:space="preserve"> </w:t>
      </w:r>
      <w:bookmarkStart w:id="13856" w:name="_ETM_Q26_583900"/>
      <w:bookmarkEnd w:id="13856"/>
      <w:r>
        <w:rPr>
          <w:rtl/>
        </w:rPr>
        <w:t>דומה</w:t>
      </w:r>
      <w:r>
        <w:rPr>
          <w:rFonts w:hint="cs"/>
          <w:rtl/>
        </w:rPr>
        <w:t>.</w:t>
      </w:r>
    </w:p>
    <w:p w:rsidR="00B87DB4" w:rsidRDefault="00B87DB4" w:rsidP="00400700">
      <w:pPr>
        <w:rPr>
          <w:rtl/>
        </w:rPr>
      </w:pPr>
      <w:bookmarkStart w:id="13857" w:name="_ETM_Q26_588216"/>
      <w:bookmarkStart w:id="13858" w:name="_ETM_Q26_588374"/>
      <w:bookmarkEnd w:id="13857"/>
      <w:bookmarkEnd w:id="13858"/>
    </w:p>
    <w:p w:rsidR="00B87DB4" w:rsidRDefault="00B87DB4" w:rsidP="00400700">
      <w:pPr>
        <w:pStyle w:val="-"/>
        <w:keepNext/>
        <w:rPr>
          <w:rtl/>
        </w:rPr>
      </w:pPr>
      <w:bookmarkStart w:id="13859" w:name="_ETM_Q26_588423"/>
      <w:bookmarkStart w:id="13860" w:name="_ETM_Q26_588550"/>
      <w:bookmarkEnd w:id="13859"/>
      <w:bookmarkEnd w:id="13860"/>
      <w:r w:rsidRPr="000F0283">
        <w:rPr>
          <w:rStyle w:val="TagStyle"/>
          <w:rtl/>
        </w:rPr>
        <w:t xml:space="preserve"> &lt;&lt; דובר_המשך &gt;&gt;</w:t>
      </w:r>
      <w:r w:rsidRPr="007715AF">
        <w:rPr>
          <w:rStyle w:val="TagStyle"/>
          <w:rtl/>
        </w:rPr>
        <w:t xml:space="preserve"> </w:t>
      </w:r>
      <w:r>
        <w:rPr>
          <w:rtl/>
        </w:rPr>
        <w:t>השר לשירותי דת מיכאל מלכיאלי:</w:t>
      </w:r>
      <w:r w:rsidRPr="007715AF">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Default="00B87DB4" w:rsidP="0018032C">
      <w:pPr>
        <w:rPr>
          <w:rtl/>
        </w:rPr>
      </w:pPr>
      <w:bookmarkStart w:id="13861" w:name="_ETM_Q26_588616"/>
      <w:bookmarkStart w:id="13862" w:name="_ETM_Q26_588732"/>
      <w:bookmarkStart w:id="13863" w:name="_ETM_Q26_588824"/>
      <w:bookmarkStart w:id="13864" w:name="_ETM_Q26_588947"/>
      <w:bookmarkStart w:id="13865" w:name="_ETM_Q26_588984"/>
      <w:bookmarkStart w:id="13866" w:name="_ETM_Q26_589088"/>
      <w:bookmarkStart w:id="13867" w:name="_ETM_Q26_585439"/>
      <w:bookmarkStart w:id="13868" w:name="_ETM_Q26_585619"/>
      <w:bookmarkStart w:id="13869" w:name="_ETM_Q26_587079"/>
      <w:bookmarkEnd w:id="13861"/>
      <w:bookmarkEnd w:id="13862"/>
      <w:bookmarkEnd w:id="13863"/>
      <w:bookmarkEnd w:id="13864"/>
      <w:bookmarkEnd w:id="13865"/>
      <w:bookmarkEnd w:id="13866"/>
      <w:bookmarkEnd w:id="13867"/>
      <w:bookmarkEnd w:id="13868"/>
      <w:bookmarkEnd w:id="13869"/>
      <w:r>
        <w:rPr>
          <w:rtl/>
        </w:rPr>
        <w:t xml:space="preserve">חבר </w:t>
      </w:r>
      <w:bookmarkStart w:id="13870" w:name="_ETM_Q26_587380"/>
      <w:bookmarkEnd w:id="13870"/>
      <w:r>
        <w:rPr>
          <w:rtl/>
        </w:rPr>
        <w:t xml:space="preserve">שלי </w:t>
      </w:r>
      <w:bookmarkStart w:id="13871" w:name="_ETM_Q26_587589"/>
      <w:bookmarkEnd w:id="13871"/>
      <w:r>
        <w:rPr>
          <w:rtl/>
        </w:rPr>
        <w:t xml:space="preserve">עכשיו </w:t>
      </w:r>
      <w:bookmarkStart w:id="13872" w:name="_ETM_Q26_588659"/>
      <w:bookmarkStart w:id="13873" w:name="_ETM_Q26_589020"/>
      <w:bookmarkEnd w:id="13872"/>
      <w:bookmarkEnd w:id="13873"/>
      <w:r>
        <w:rPr>
          <w:rtl/>
        </w:rPr>
        <w:t xml:space="preserve">שומע </w:t>
      </w:r>
      <w:bookmarkStart w:id="13874" w:name="_ETM_Q26_589259"/>
      <w:bookmarkEnd w:id="13874"/>
      <w:r>
        <w:rPr>
          <w:rtl/>
        </w:rPr>
        <w:t xml:space="preserve">את </w:t>
      </w:r>
      <w:bookmarkStart w:id="13875" w:name="_ETM_Q26_589320"/>
      <w:bookmarkEnd w:id="13875"/>
      <w:r>
        <w:rPr>
          <w:rtl/>
        </w:rPr>
        <w:t xml:space="preserve">הדברים </w:t>
      </w:r>
      <w:bookmarkStart w:id="13876" w:name="_ETM_Q26_589710"/>
      <w:bookmarkEnd w:id="13876"/>
      <w:r>
        <w:rPr>
          <w:rtl/>
        </w:rPr>
        <w:t>של</w:t>
      </w:r>
      <w:r>
        <w:rPr>
          <w:rFonts w:hint="cs"/>
          <w:rtl/>
        </w:rPr>
        <w:t xml:space="preserve">י, והוא שואל אותי: </w:t>
      </w:r>
      <w:bookmarkStart w:id="13877" w:name="_ETM_Q26_590609"/>
      <w:bookmarkStart w:id="13878" w:name="_ETM_Q26_590969"/>
      <w:bookmarkStart w:id="13879" w:name="_ETM_Q26_591299"/>
      <w:bookmarkStart w:id="13880" w:name="_ETM_Q26_591450"/>
      <w:bookmarkStart w:id="13881" w:name="_ETM_Q26_591719"/>
      <w:bookmarkStart w:id="13882" w:name="_ETM_Q26_592200"/>
      <w:bookmarkEnd w:id="13877"/>
      <w:bookmarkEnd w:id="13878"/>
      <w:bookmarkEnd w:id="13879"/>
      <w:bookmarkEnd w:id="13880"/>
      <w:bookmarkEnd w:id="13881"/>
      <w:bookmarkEnd w:id="13882"/>
      <w:r>
        <w:rPr>
          <w:rtl/>
        </w:rPr>
        <w:t xml:space="preserve">האם </w:t>
      </w:r>
      <w:bookmarkStart w:id="13883" w:name="_ETM_Q26_592469"/>
      <w:bookmarkEnd w:id="13883"/>
      <w:r>
        <w:rPr>
          <w:rtl/>
        </w:rPr>
        <w:t xml:space="preserve">סומכים </w:t>
      </w:r>
      <w:bookmarkStart w:id="13884" w:name="_ETM_Q26_592950"/>
      <w:bookmarkEnd w:id="13884"/>
      <w:r>
        <w:rPr>
          <w:rtl/>
        </w:rPr>
        <w:t xml:space="preserve">על </w:t>
      </w:r>
      <w:bookmarkStart w:id="13885" w:name="_ETM_Q26_593069"/>
      <w:bookmarkEnd w:id="13885"/>
      <w:r>
        <w:rPr>
          <w:rtl/>
        </w:rPr>
        <w:t>הנ</w:t>
      </w:r>
      <w:r>
        <w:rPr>
          <w:rFonts w:hint="cs"/>
          <w:rtl/>
        </w:rPr>
        <w:t xml:space="preserve">ס או על המדע? </w:t>
      </w:r>
      <w:bookmarkStart w:id="13886" w:name="_ETM_Q26_592323"/>
      <w:bookmarkStart w:id="13887" w:name="_ETM_Q26_593520"/>
      <w:bookmarkStart w:id="13888" w:name="_ETM_Q26_593670"/>
      <w:bookmarkStart w:id="13889" w:name="_ETM_Q26_593969"/>
      <w:bookmarkEnd w:id="13886"/>
      <w:bookmarkEnd w:id="13887"/>
      <w:bookmarkEnd w:id="13888"/>
      <w:bookmarkEnd w:id="13889"/>
      <w:r>
        <w:rPr>
          <w:rtl/>
        </w:rPr>
        <w:t>אפרופו</w:t>
      </w:r>
      <w:r>
        <w:rPr>
          <w:rFonts w:hint="cs"/>
          <w:rtl/>
        </w:rPr>
        <w:t xml:space="preserve"> אירועי מוצאי שבת, האם </w:t>
      </w:r>
      <w:bookmarkStart w:id="13890" w:name="_ETM_Q26_594899"/>
      <w:bookmarkStart w:id="13891" w:name="_ETM_Q26_595049"/>
      <w:bookmarkStart w:id="13892" w:name="_ETM_Q26_595259"/>
      <w:bookmarkStart w:id="13893" w:name="_ETM_Q26_596589"/>
      <w:bookmarkStart w:id="13894" w:name="_ETM_Q26_596859"/>
      <w:bookmarkEnd w:id="13890"/>
      <w:bookmarkEnd w:id="13891"/>
      <w:bookmarkEnd w:id="13892"/>
      <w:bookmarkEnd w:id="13893"/>
      <w:bookmarkEnd w:id="13894"/>
      <w:r>
        <w:rPr>
          <w:rtl/>
        </w:rPr>
        <w:t xml:space="preserve">סומכים </w:t>
      </w:r>
      <w:bookmarkStart w:id="13895" w:name="_ETM_Q26_597310"/>
      <w:bookmarkEnd w:id="13895"/>
      <w:r>
        <w:rPr>
          <w:rtl/>
        </w:rPr>
        <w:t xml:space="preserve">על </w:t>
      </w:r>
      <w:bookmarkStart w:id="13896" w:name="_ETM_Q26_597399"/>
      <w:bookmarkEnd w:id="13896"/>
      <w:r>
        <w:rPr>
          <w:rtl/>
        </w:rPr>
        <w:t>הנ</w:t>
      </w:r>
      <w:r>
        <w:rPr>
          <w:rFonts w:hint="cs"/>
          <w:rtl/>
        </w:rPr>
        <w:t>ס או על המדע? אני לא יודע</w:t>
      </w:r>
      <w:bookmarkStart w:id="13897" w:name="_ETM_Q26_601659"/>
      <w:bookmarkEnd w:id="13897"/>
      <w:r>
        <w:rPr>
          <w:rFonts w:hint="cs"/>
          <w:rtl/>
        </w:rPr>
        <w:t xml:space="preserve"> לאיזה אירוע הוא </w:t>
      </w:r>
      <w:bookmarkStart w:id="13898" w:name="_ETM_Q26_596707"/>
      <w:bookmarkEnd w:id="13898"/>
      <w:r>
        <w:rPr>
          <w:rFonts w:hint="cs"/>
          <w:rtl/>
        </w:rPr>
        <w:t xml:space="preserve">מתכוון. </w:t>
      </w:r>
      <w:bookmarkStart w:id="13899" w:name="_ETM_Q26_598582"/>
      <w:bookmarkStart w:id="13900" w:name="_ETM_Q26_598679"/>
      <w:bookmarkStart w:id="13901" w:name="_ETM_Q26_598726"/>
      <w:bookmarkStart w:id="13902" w:name="_ETM_Q26_598805"/>
      <w:bookmarkEnd w:id="13899"/>
      <w:bookmarkEnd w:id="13900"/>
      <w:bookmarkEnd w:id="13901"/>
      <w:bookmarkEnd w:id="13902"/>
      <w:r>
        <w:rPr>
          <w:rFonts w:hint="cs"/>
          <w:rtl/>
        </w:rPr>
        <w:t xml:space="preserve">אני חושב שלא </w:t>
      </w:r>
      <w:bookmarkStart w:id="13903" w:name="_ETM_Q26_603334"/>
      <w:bookmarkEnd w:id="13903"/>
      <w:r>
        <w:rPr>
          <w:rFonts w:hint="cs"/>
          <w:rtl/>
        </w:rPr>
        <w:t xml:space="preserve">בהכרח יש סתירה בין הדברים. כתוב שאין סומכים על </w:t>
      </w:r>
      <w:bookmarkStart w:id="13904" w:name="_ETM_Q26_607508"/>
      <w:bookmarkEnd w:id="13904"/>
      <w:r>
        <w:rPr>
          <w:rFonts w:hint="cs"/>
          <w:rtl/>
        </w:rPr>
        <w:t xml:space="preserve">הנס, יש חובה לעשות השתדלות. </w:t>
      </w:r>
      <w:bookmarkStart w:id="13905" w:name="_ETM_Q26_606752"/>
      <w:bookmarkStart w:id="13906" w:name="_ETM_Q26_606841"/>
      <w:bookmarkStart w:id="13907" w:name="_ETM_Q26_597819"/>
      <w:bookmarkStart w:id="13908" w:name="_ETM_Q26_597999"/>
      <w:bookmarkStart w:id="13909" w:name="_ETM_Q26_598119"/>
      <w:bookmarkStart w:id="13910" w:name="_ETM_Q26_598179"/>
      <w:bookmarkStart w:id="13911" w:name="_ETM_Q26_598389"/>
      <w:bookmarkStart w:id="13912" w:name="_ETM_Q26_598509"/>
      <w:bookmarkStart w:id="13913" w:name="_ETM_Q26_598839"/>
      <w:bookmarkStart w:id="13914" w:name="_ETM_Q26_598929"/>
      <w:bookmarkStart w:id="13915" w:name="_ETM_Q26_599109"/>
      <w:bookmarkStart w:id="13916" w:name="_ETM_Q26_599350"/>
      <w:bookmarkStart w:id="13917" w:name="_ETM_Q26_599499"/>
      <w:bookmarkStart w:id="13918" w:name="_ETM_Q26_599740"/>
      <w:bookmarkStart w:id="13919" w:name="_ETM_Q26_599979"/>
      <w:bookmarkStart w:id="13920" w:name="_ETM_Q26_600920"/>
      <w:bookmarkStart w:id="13921" w:name="_ETM_Q26_601070"/>
      <w:bookmarkStart w:id="13922" w:name="_ETM_Q26_601310"/>
      <w:bookmarkStart w:id="13923" w:name="_ETM_Q26_601520"/>
      <w:bookmarkStart w:id="13924" w:name="_ETM_Q26_602540"/>
      <w:bookmarkStart w:id="13925" w:name="_ETM_Q26_602690"/>
      <w:bookmarkStart w:id="13926" w:name="_ETM_Q26_603049"/>
      <w:bookmarkStart w:id="13927" w:name="_ETM_Q26_603200"/>
      <w:bookmarkStart w:id="13928" w:name="_ETM_Q26_603890"/>
      <w:bookmarkStart w:id="13929" w:name="_ETM_Q26_605029"/>
      <w:bookmarkStart w:id="13930" w:name="_ETM_Q26_605360"/>
      <w:bookmarkStart w:id="13931" w:name="_ETM_Q26_605570"/>
      <w:bookmarkStart w:id="13932" w:name="_ETM_Q26_605930"/>
      <w:bookmarkStart w:id="13933" w:name="_ETM_Q26_606020"/>
      <w:bookmarkStart w:id="13934" w:name="_ETM_Q26_606990"/>
      <w:bookmarkStart w:id="13935" w:name="_ETM_Q26_607200"/>
      <w:bookmarkStart w:id="13936" w:name="_ETM_Q26_607380"/>
      <w:bookmarkStart w:id="13937" w:name="_ETM_Q26_607589"/>
      <w:bookmarkStart w:id="13938" w:name="_ETM_Q26_608810"/>
      <w:bookmarkStart w:id="13939" w:name="_ETM_Q26_608960"/>
      <w:bookmarkStart w:id="13940" w:name="_ETM_Q26_609200"/>
      <w:bookmarkStart w:id="13941" w:name="_ETM_Q26_609410"/>
      <w:bookmarkStart w:id="13942" w:name="_ETM_Q26_610640"/>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r>
        <w:rPr>
          <w:rtl/>
        </w:rPr>
        <w:t xml:space="preserve">מצד </w:t>
      </w:r>
      <w:bookmarkStart w:id="13943" w:name="_ETM_Q26_610940"/>
      <w:bookmarkEnd w:id="13943"/>
      <w:r>
        <w:rPr>
          <w:rtl/>
        </w:rPr>
        <w:t>שני</w:t>
      </w:r>
      <w:r>
        <w:rPr>
          <w:rFonts w:hint="cs"/>
          <w:rtl/>
        </w:rPr>
        <w:t>,</w:t>
      </w:r>
      <w:r>
        <w:rPr>
          <w:rtl/>
        </w:rPr>
        <w:t xml:space="preserve"> </w:t>
      </w:r>
      <w:bookmarkStart w:id="13944" w:name="_ETM_Q26_611720"/>
      <w:bookmarkEnd w:id="13944"/>
      <w:r>
        <w:rPr>
          <w:rtl/>
        </w:rPr>
        <w:t xml:space="preserve">אנחנו </w:t>
      </w:r>
      <w:bookmarkStart w:id="13945" w:name="_ETM_Q26_612050"/>
      <w:bookmarkEnd w:id="13945"/>
      <w:r>
        <w:rPr>
          <w:rtl/>
        </w:rPr>
        <w:t>יודעים</w:t>
      </w:r>
      <w:bookmarkStart w:id="13946" w:name="_ETM_Q26_612319"/>
      <w:bookmarkEnd w:id="13946"/>
      <w:r>
        <w:rPr>
          <w:rFonts w:hint="cs"/>
          <w:rtl/>
        </w:rPr>
        <w:t xml:space="preserve">, </w:t>
      </w:r>
      <w:r>
        <w:rPr>
          <w:rtl/>
        </w:rPr>
        <w:t xml:space="preserve">יש </w:t>
      </w:r>
      <w:bookmarkStart w:id="13947" w:name="_ETM_Q26_612650"/>
      <w:bookmarkEnd w:id="13947"/>
      <w:r>
        <w:rPr>
          <w:rFonts w:hint="cs"/>
          <w:rtl/>
        </w:rPr>
        <w:t>מדע, סומכים גם על ז</w:t>
      </w:r>
      <w:bookmarkStart w:id="13948" w:name="_ETM_Q26_613529"/>
      <w:bookmarkEnd w:id="13948"/>
      <w:r>
        <w:rPr>
          <w:rFonts w:hint="cs"/>
          <w:rtl/>
        </w:rPr>
        <w:t xml:space="preserve">ה. </w:t>
      </w:r>
      <w:bookmarkStart w:id="13949" w:name="_ETM_Q26_612950"/>
      <w:bookmarkStart w:id="13950" w:name="_ETM_Q26_613459"/>
      <w:bookmarkStart w:id="13951" w:name="_ETM_Q26_615680"/>
      <w:bookmarkStart w:id="13952" w:name="_ETM_Q26_615859"/>
      <w:bookmarkStart w:id="13953" w:name="_ETM_Q26_616250"/>
      <w:bookmarkStart w:id="13954" w:name="_ETM_Q26_616459"/>
      <w:bookmarkStart w:id="13955" w:name="_ETM_Q26_616549"/>
      <w:bookmarkStart w:id="13956" w:name="_ETM_Q26_617120"/>
      <w:bookmarkEnd w:id="13949"/>
      <w:bookmarkEnd w:id="13950"/>
      <w:bookmarkEnd w:id="13951"/>
      <w:bookmarkEnd w:id="13952"/>
      <w:bookmarkEnd w:id="13953"/>
      <w:bookmarkEnd w:id="13954"/>
      <w:bookmarkEnd w:id="13955"/>
      <w:bookmarkEnd w:id="13956"/>
      <w:r>
        <w:rPr>
          <w:rtl/>
        </w:rPr>
        <w:t xml:space="preserve">לא </w:t>
      </w:r>
      <w:bookmarkStart w:id="13957" w:name="_ETM_Q26_617329"/>
      <w:bookmarkEnd w:id="13957"/>
      <w:r>
        <w:rPr>
          <w:rtl/>
        </w:rPr>
        <w:t xml:space="preserve">בהכרח </w:t>
      </w:r>
      <w:bookmarkStart w:id="13958" w:name="_ETM_Q26_617689"/>
      <w:bookmarkStart w:id="13959" w:name="_ETM_Q26_617810"/>
      <w:bookmarkEnd w:id="13958"/>
      <w:bookmarkEnd w:id="13959"/>
      <w:r>
        <w:rPr>
          <w:rtl/>
        </w:rPr>
        <w:t xml:space="preserve">יש </w:t>
      </w:r>
      <w:bookmarkStart w:id="13960" w:name="_ETM_Q26_618349"/>
      <w:bookmarkEnd w:id="13960"/>
      <w:r>
        <w:rPr>
          <w:rtl/>
        </w:rPr>
        <w:t xml:space="preserve">סתירה </w:t>
      </w:r>
      <w:bookmarkStart w:id="13961" w:name="_ETM_Q26_618769"/>
      <w:bookmarkEnd w:id="13961"/>
      <w:r>
        <w:rPr>
          <w:rtl/>
        </w:rPr>
        <w:t xml:space="preserve">בין </w:t>
      </w:r>
      <w:bookmarkStart w:id="13962" w:name="_ETM_Q26_618920"/>
      <w:bookmarkEnd w:id="13962"/>
      <w:r>
        <w:rPr>
          <w:rtl/>
        </w:rPr>
        <w:t>הדברים</w:t>
      </w:r>
      <w:r w:rsidR="0018032C">
        <w:rPr>
          <w:rFonts w:hint="cs"/>
          <w:rtl/>
        </w:rPr>
        <w:t>.</w:t>
      </w:r>
      <w:r>
        <w:rPr>
          <w:rtl/>
        </w:rPr>
        <w:t xml:space="preserve"> </w:t>
      </w:r>
      <w:bookmarkStart w:id="13963" w:name="_ETM_Q26_619159"/>
      <w:bookmarkEnd w:id="13963"/>
      <w:r>
        <w:rPr>
          <w:rtl/>
        </w:rPr>
        <w:t xml:space="preserve">לא </w:t>
      </w:r>
      <w:bookmarkStart w:id="13964" w:name="_ETM_Q26_619219"/>
      <w:bookmarkEnd w:id="13964"/>
      <w:r>
        <w:rPr>
          <w:rtl/>
        </w:rPr>
        <w:t>כ</w:t>
      </w:r>
      <w:r>
        <w:rPr>
          <w:rFonts w:hint="cs"/>
          <w:rtl/>
        </w:rPr>
        <w:t xml:space="preserve">ל כך הבנתי מה הוא שואל, אבל </w:t>
      </w:r>
      <w:bookmarkStart w:id="13965" w:name="_ETM_Q26_620455"/>
      <w:bookmarkEnd w:id="13965"/>
      <w:r>
        <w:rPr>
          <w:rFonts w:hint="cs"/>
          <w:rtl/>
        </w:rPr>
        <w:t xml:space="preserve">זה פחות או יותר התשובה. גפילטע או </w:t>
      </w:r>
      <w:proofErr w:type="spellStart"/>
      <w:r>
        <w:rPr>
          <w:rFonts w:hint="cs"/>
          <w:rtl/>
        </w:rPr>
        <w:t>חריימה</w:t>
      </w:r>
      <w:proofErr w:type="spellEnd"/>
      <w:r>
        <w:rPr>
          <w:rFonts w:hint="cs"/>
          <w:rtl/>
        </w:rPr>
        <w:t xml:space="preserve"> </w:t>
      </w:r>
      <w:r>
        <w:rPr>
          <w:rFonts w:hint="eastAsia"/>
          <w:rtl/>
        </w:rPr>
        <w:t>–</w:t>
      </w:r>
      <w:r>
        <w:rPr>
          <w:rFonts w:hint="cs"/>
          <w:rtl/>
        </w:rPr>
        <w:t xml:space="preserve"> נו. </w:t>
      </w:r>
      <w:bookmarkStart w:id="13966" w:name="_ETM_Q26_620166"/>
      <w:bookmarkEnd w:id="13966"/>
      <w:r>
        <w:rPr>
          <w:rFonts w:hint="cs"/>
          <w:rtl/>
        </w:rPr>
        <w:t xml:space="preserve">נו. בקיצור, יוסי, אתה שומע מה אני אומר? אפרופו מה </w:t>
      </w:r>
      <w:bookmarkStart w:id="13967" w:name="_ETM_Q26_638859"/>
      <w:bookmarkEnd w:id="13967"/>
      <w:r>
        <w:rPr>
          <w:rFonts w:hint="cs"/>
          <w:rtl/>
        </w:rPr>
        <w:t xml:space="preserve">שאמרת, אז יוני הביא לי קודם הגדה. אתה עוד לא </w:t>
      </w:r>
      <w:bookmarkStart w:id="13968" w:name="_ETM_Q26_637720"/>
      <w:bookmarkEnd w:id="13968"/>
      <w:r>
        <w:rPr>
          <w:rFonts w:hint="cs"/>
          <w:rtl/>
        </w:rPr>
        <w:t xml:space="preserve">היית פה </w:t>
      </w:r>
      <w:r w:rsidR="00AE0043">
        <w:rPr>
          <w:rFonts w:hint="cs"/>
          <w:rtl/>
        </w:rPr>
        <w:t>– – –</w:t>
      </w:r>
    </w:p>
    <w:p w:rsidR="00B87DB4" w:rsidRDefault="00B87DB4" w:rsidP="00400700">
      <w:pPr>
        <w:ind w:firstLine="0"/>
        <w:rPr>
          <w:rtl/>
        </w:rPr>
      </w:pPr>
    </w:p>
    <w:p w:rsidR="00B87DB4" w:rsidRDefault="00B87DB4" w:rsidP="00400700">
      <w:pPr>
        <w:pStyle w:val="af5"/>
        <w:keepNext/>
        <w:rPr>
          <w:rtl/>
        </w:rPr>
      </w:pPr>
      <w:bookmarkStart w:id="13969" w:name="ET_interruption_6350_38"/>
      <w:r w:rsidRPr="000F0283">
        <w:rPr>
          <w:rStyle w:val="TagStyle"/>
          <w:rtl/>
        </w:rPr>
        <w:t xml:space="preserve"> &lt;&lt; קריאה &gt;&gt;</w:t>
      </w:r>
      <w:r w:rsidRPr="00051CB5">
        <w:rPr>
          <w:rStyle w:val="TagStyle"/>
          <w:rtl/>
        </w:rPr>
        <w:t xml:space="preserve"> </w:t>
      </w:r>
      <w:r>
        <w:rPr>
          <w:rtl/>
        </w:rPr>
        <w:t>יאסר חוג'יראת (רע"מ – הרשימה הערבית המאוחדת):</w:t>
      </w:r>
      <w:r w:rsidRPr="00051CB5">
        <w:rPr>
          <w:rStyle w:val="TagStyle"/>
          <w:rtl/>
        </w:rPr>
        <w:t xml:space="preserve"> </w:t>
      </w:r>
      <w:r w:rsidRPr="000F0283">
        <w:rPr>
          <w:rStyle w:val="TagStyle"/>
          <w:rtl/>
        </w:rPr>
        <w:t>&lt;&lt; קריאה &gt;&gt;</w:t>
      </w:r>
      <w:r>
        <w:rPr>
          <w:rtl/>
        </w:rPr>
        <w:t xml:space="preserve">   </w:t>
      </w:r>
      <w:bookmarkEnd w:id="13969"/>
    </w:p>
    <w:p w:rsidR="00B87DB4" w:rsidRDefault="00B87DB4" w:rsidP="005917DA">
      <w:pPr>
        <w:rPr>
          <w:rtl/>
        </w:rPr>
      </w:pPr>
    </w:p>
    <w:p w:rsidR="00B87DB4" w:rsidRDefault="00B87DB4" w:rsidP="00400700">
      <w:pPr>
        <w:rPr>
          <w:rtl/>
        </w:rPr>
      </w:pPr>
      <w:r>
        <w:rPr>
          <w:rFonts w:hint="cs"/>
          <w:rtl/>
        </w:rPr>
        <w:t>תגיד, ארבעת המינים</w:t>
      </w:r>
      <w:r w:rsidR="0018032C">
        <w:rPr>
          <w:rFonts w:hint="cs"/>
          <w:rtl/>
        </w:rPr>
        <w:t>,</w:t>
      </w:r>
      <w:r>
        <w:rPr>
          <w:rFonts w:hint="cs"/>
          <w:rtl/>
        </w:rPr>
        <w:t xml:space="preserve"> </w:t>
      </w:r>
      <w:bookmarkStart w:id="13970" w:name="_ETM_Q26_649321"/>
      <w:bookmarkEnd w:id="13970"/>
      <w:r>
        <w:rPr>
          <w:rFonts w:hint="cs"/>
          <w:rtl/>
        </w:rPr>
        <w:t xml:space="preserve">מה הסיפור שלהם? מה המקור שלהם? </w:t>
      </w:r>
    </w:p>
    <w:p w:rsidR="00B87DB4" w:rsidRDefault="00B87DB4" w:rsidP="00400700">
      <w:pPr>
        <w:rPr>
          <w:rtl/>
        </w:rPr>
      </w:pPr>
    </w:p>
    <w:p w:rsidR="00B87DB4" w:rsidRDefault="00B87DB4" w:rsidP="00400700">
      <w:pPr>
        <w:pStyle w:val="-"/>
        <w:keepNext/>
        <w:rPr>
          <w:rtl/>
        </w:rPr>
      </w:pPr>
      <w:r w:rsidRPr="000F0283">
        <w:rPr>
          <w:rStyle w:val="TagStyle"/>
          <w:rtl/>
        </w:rPr>
        <w:t xml:space="preserve"> &lt;&lt; דובר_המשך &gt;&gt;</w:t>
      </w:r>
      <w:r w:rsidRPr="00051CB5">
        <w:rPr>
          <w:rStyle w:val="TagStyle"/>
          <w:rtl/>
        </w:rPr>
        <w:t xml:space="preserve"> </w:t>
      </w:r>
      <w:r>
        <w:rPr>
          <w:rtl/>
        </w:rPr>
        <w:t>השר לשירותי דת מיכאל מלכיאלי:</w:t>
      </w:r>
      <w:r w:rsidRPr="00051CB5">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proofErr w:type="spellStart"/>
      <w:r>
        <w:rPr>
          <w:rFonts w:hint="cs"/>
          <w:rtl/>
        </w:rPr>
        <w:t>אוה</w:t>
      </w:r>
      <w:proofErr w:type="spellEnd"/>
      <w:r>
        <w:rPr>
          <w:rFonts w:hint="cs"/>
          <w:rtl/>
        </w:rPr>
        <w:t xml:space="preserve">. שאלה טובה. חבר </w:t>
      </w:r>
      <w:bookmarkStart w:id="13971" w:name="_ETM_Q26_656418"/>
      <w:bookmarkEnd w:id="13971"/>
      <w:r>
        <w:rPr>
          <w:rFonts w:hint="cs"/>
          <w:rtl/>
        </w:rPr>
        <w:t xml:space="preserve">הכנסת חוג'יראת שואל מה הסיפור של ארבעת המינים. קודם כול, </w:t>
      </w:r>
      <w:bookmarkStart w:id="13972" w:name="_ETM_Q26_660500"/>
      <w:bookmarkEnd w:id="13972"/>
      <w:r>
        <w:rPr>
          <w:rFonts w:hint="cs"/>
          <w:rtl/>
        </w:rPr>
        <w:t xml:space="preserve">ארבעת המינים זה בסוכות ולא בפסח, זה היה לפני חצי </w:t>
      </w:r>
      <w:bookmarkStart w:id="13973" w:name="_ETM_Q26_665607"/>
      <w:bookmarkEnd w:id="13973"/>
      <w:r>
        <w:rPr>
          <w:rFonts w:hint="cs"/>
          <w:rtl/>
        </w:rPr>
        <w:t xml:space="preserve">שנה. אבל זה תקף גם עכשיו </w:t>
      </w:r>
      <w:r>
        <w:rPr>
          <w:rtl/>
        </w:rPr>
        <w:t>–</w:t>
      </w:r>
      <w:r>
        <w:rPr>
          <w:rFonts w:hint="cs"/>
          <w:rtl/>
        </w:rPr>
        <w:t xml:space="preserve"> כשצריך בפיליבסטר למשוך </w:t>
      </w:r>
      <w:bookmarkStart w:id="13974" w:name="_ETM_Q26_670098"/>
      <w:bookmarkEnd w:id="13974"/>
      <w:r>
        <w:rPr>
          <w:rFonts w:hint="cs"/>
          <w:rtl/>
        </w:rPr>
        <w:t xml:space="preserve">זמן, גם על חנוכה אנחנו נדבר. </w:t>
      </w:r>
    </w:p>
    <w:p w:rsidR="00B87DB4" w:rsidRDefault="00B87DB4" w:rsidP="00400700">
      <w:pPr>
        <w:rPr>
          <w:rtl/>
        </w:rPr>
      </w:pPr>
      <w:bookmarkStart w:id="13975" w:name="_ETM_Q26_669241"/>
      <w:bookmarkStart w:id="13976" w:name="_ETM_Q26_669433"/>
      <w:bookmarkStart w:id="13977" w:name="_ETM_Q26_669458"/>
      <w:bookmarkStart w:id="13978" w:name="_ETM_Q26_669524"/>
      <w:bookmarkEnd w:id="13975"/>
      <w:bookmarkEnd w:id="13976"/>
      <w:bookmarkEnd w:id="13977"/>
      <w:bookmarkEnd w:id="13978"/>
    </w:p>
    <w:p w:rsidR="00B87DB4" w:rsidRDefault="00B87DB4" w:rsidP="00400700">
      <w:pPr>
        <w:pStyle w:val="af6"/>
        <w:keepNext/>
        <w:rPr>
          <w:rtl/>
        </w:rPr>
      </w:pPr>
      <w:r w:rsidRPr="000F0283">
        <w:rPr>
          <w:rStyle w:val="TagStyle"/>
          <w:rtl/>
        </w:rPr>
        <w:t xml:space="preserve"> &lt;&lt; יור &gt;&gt;</w:t>
      </w:r>
      <w:r w:rsidRPr="00051CB5">
        <w:rPr>
          <w:rStyle w:val="TagStyle"/>
          <w:rtl/>
        </w:rPr>
        <w:t xml:space="preserve"> </w:t>
      </w:r>
      <w:r>
        <w:rPr>
          <w:rtl/>
        </w:rPr>
        <w:t>היו"ר חנוך דב מלביצקי:</w:t>
      </w:r>
      <w:r w:rsidRPr="00051CB5">
        <w:rPr>
          <w:rStyle w:val="TagStyle"/>
          <w:rtl/>
        </w:rPr>
        <w:t xml:space="preserve"> </w:t>
      </w:r>
      <w:r w:rsidRPr="000F0283">
        <w:rPr>
          <w:rStyle w:val="TagStyle"/>
          <w:rtl/>
        </w:rPr>
        <w:t>&lt;&lt; יור &gt;&gt;</w:t>
      </w:r>
      <w:r>
        <w:rPr>
          <w:rtl/>
        </w:rPr>
        <w:t xml:space="preserve">   </w:t>
      </w:r>
    </w:p>
    <w:p w:rsidR="00B87DB4" w:rsidRDefault="00B87DB4" w:rsidP="005917DA">
      <w:pPr>
        <w:rPr>
          <w:rtl/>
        </w:rPr>
      </w:pPr>
    </w:p>
    <w:p w:rsidR="00B87DB4" w:rsidRDefault="00B87DB4" w:rsidP="00400700">
      <w:pPr>
        <w:rPr>
          <w:rtl/>
        </w:rPr>
      </w:pPr>
      <w:bookmarkStart w:id="13979" w:name="_ETM_Q26_670344"/>
      <w:bookmarkEnd w:id="13979"/>
      <w:r>
        <w:rPr>
          <w:rFonts w:hint="cs"/>
          <w:rtl/>
        </w:rPr>
        <w:t xml:space="preserve">לא. אבל הוא שמע </w:t>
      </w:r>
      <w:bookmarkStart w:id="13980" w:name="_ETM_Q26_673514"/>
      <w:bookmarkEnd w:id="13980"/>
      <w:r>
        <w:rPr>
          <w:rFonts w:hint="cs"/>
          <w:rtl/>
        </w:rPr>
        <w:t>אותנו קודם מדברים גם על ארבעת המינים</w:t>
      </w:r>
      <w:bookmarkStart w:id="13981" w:name="_ETM_Q26_672738"/>
      <w:bookmarkEnd w:id="13981"/>
      <w:r>
        <w:rPr>
          <w:rFonts w:hint="cs"/>
          <w:rtl/>
        </w:rPr>
        <w:t xml:space="preserve">, זה לא סתם בא. </w:t>
      </w:r>
    </w:p>
    <w:p w:rsidR="00B87DB4" w:rsidRDefault="00B87DB4" w:rsidP="00400700">
      <w:pPr>
        <w:rPr>
          <w:rtl/>
        </w:rPr>
      </w:pPr>
      <w:bookmarkStart w:id="13982" w:name="_ETM_Q26_679649"/>
      <w:bookmarkStart w:id="13983" w:name="_ETM_Q26_679790"/>
      <w:bookmarkEnd w:id="13982"/>
      <w:bookmarkEnd w:id="13983"/>
    </w:p>
    <w:p w:rsidR="00B87DB4" w:rsidRDefault="00B87DB4" w:rsidP="00400700">
      <w:pPr>
        <w:pStyle w:val="af5"/>
        <w:keepNext/>
        <w:rPr>
          <w:rtl/>
        </w:rPr>
      </w:pPr>
      <w:bookmarkStart w:id="13984" w:name="_ETM_Q26_679836"/>
      <w:bookmarkStart w:id="13985" w:name="_ETM_Q26_679940"/>
      <w:bookmarkStart w:id="13986" w:name="ET_interruption_קר_אה_44"/>
      <w:bookmarkEnd w:id="13984"/>
      <w:bookmarkEnd w:id="13985"/>
      <w:r w:rsidRPr="000F0283">
        <w:rPr>
          <w:rStyle w:val="TagStyle"/>
          <w:rtl/>
        </w:rPr>
        <w:t xml:space="preserve"> &lt;&lt; קריאה &gt;&gt;</w:t>
      </w:r>
      <w:r w:rsidRPr="00051CB5">
        <w:rPr>
          <w:rStyle w:val="TagStyle"/>
          <w:rtl/>
        </w:rPr>
        <w:t xml:space="preserve"> </w:t>
      </w:r>
      <w:r>
        <w:rPr>
          <w:rtl/>
        </w:rPr>
        <w:t>קריאה:</w:t>
      </w:r>
      <w:r w:rsidRPr="00051CB5">
        <w:rPr>
          <w:rStyle w:val="TagStyle"/>
          <w:rtl/>
        </w:rPr>
        <w:t xml:space="preserve"> </w:t>
      </w:r>
      <w:r w:rsidRPr="000F0283">
        <w:rPr>
          <w:rStyle w:val="TagStyle"/>
          <w:rtl/>
        </w:rPr>
        <w:t>&lt;&lt; קריאה &gt;&gt;</w:t>
      </w:r>
      <w:r>
        <w:rPr>
          <w:rtl/>
        </w:rPr>
        <w:t xml:space="preserve">   </w:t>
      </w:r>
      <w:bookmarkEnd w:id="13986"/>
    </w:p>
    <w:p w:rsidR="00B87DB4" w:rsidRDefault="00B87DB4" w:rsidP="005917DA">
      <w:pPr>
        <w:rPr>
          <w:rtl/>
        </w:rPr>
      </w:pPr>
    </w:p>
    <w:p w:rsidR="00B87DB4" w:rsidRDefault="00B87DB4" w:rsidP="00400700">
      <w:pPr>
        <w:rPr>
          <w:rtl/>
        </w:rPr>
      </w:pPr>
      <w:r>
        <w:rPr>
          <w:rFonts w:hint="cs"/>
          <w:rtl/>
        </w:rPr>
        <w:t xml:space="preserve">ארבעת הבנים </w:t>
      </w:r>
      <w:r w:rsidR="00AE0043">
        <w:rPr>
          <w:rFonts w:hint="cs"/>
          <w:rtl/>
        </w:rPr>
        <w:t>– – –</w:t>
      </w:r>
      <w:r>
        <w:rPr>
          <w:rFonts w:hint="cs"/>
          <w:rtl/>
        </w:rPr>
        <w:t xml:space="preserve"> </w:t>
      </w:r>
    </w:p>
    <w:p w:rsidR="00B87DB4" w:rsidRDefault="00B87DB4" w:rsidP="00400700">
      <w:pPr>
        <w:rPr>
          <w:rtl/>
        </w:rPr>
      </w:pPr>
      <w:bookmarkStart w:id="13987" w:name="_ETM_Q26_679607"/>
      <w:bookmarkStart w:id="13988" w:name="_ETM_Q26_679754"/>
      <w:bookmarkEnd w:id="13987"/>
      <w:bookmarkEnd w:id="13988"/>
    </w:p>
    <w:p w:rsidR="00B87DB4" w:rsidRDefault="00B87DB4" w:rsidP="00400700">
      <w:pPr>
        <w:pStyle w:val="af6"/>
        <w:keepNext/>
        <w:rPr>
          <w:rtl/>
        </w:rPr>
      </w:pPr>
      <w:r w:rsidRPr="000F0283">
        <w:rPr>
          <w:rStyle w:val="TagStyle"/>
          <w:rtl/>
        </w:rPr>
        <w:t xml:space="preserve"> &lt;&lt; יור &gt;&gt;</w:t>
      </w:r>
      <w:r w:rsidRPr="00051CB5">
        <w:rPr>
          <w:rStyle w:val="TagStyle"/>
          <w:rtl/>
        </w:rPr>
        <w:t xml:space="preserve"> </w:t>
      </w:r>
      <w:r>
        <w:rPr>
          <w:rtl/>
        </w:rPr>
        <w:t>היו"ר חנוך דב מלביצקי:</w:t>
      </w:r>
      <w:r w:rsidRPr="00051CB5">
        <w:rPr>
          <w:rStyle w:val="TagStyle"/>
          <w:rtl/>
        </w:rPr>
        <w:t xml:space="preserve"> </w:t>
      </w:r>
      <w:r w:rsidRPr="000F0283">
        <w:rPr>
          <w:rStyle w:val="TagStyle"/>
          <w:rtl/>
        </w:rPr>
        <w:t>&lt;&lt; יור &gt;&gt;</w:t>
      </w:r>
      <w:r>
        <w:rPr>
          <w:rtl/>
        </w:rPr>
        <w:t xml:space="preserve">   </w:t>
      </w:r>
    </w:p>
    <w:p w:rsidR="00B87DB4" w:rsidRDefault="00B87DB4" w:rsidP="005917DA">
      <w:pPr>
        <w:rPr>
          <w:rtl/>
        </w:rPr>
      </w:pPr>
    </w:p>
    <w:p w:rsidR="00B87DB4" w:rsidRDefault="00B87DB4" w:rsidP="00400700">
      <w:pPr>
        <w:rPr>
          <w:rtl/>
        </w:rPr>
      </w:pPr>
      <w:r>
        <w:rPr>
          <w:rFonts w:hint="cs"/>
          <w:rtl/>
        </w:rPr>
        <w:t xml:space="preserve">לא. אבל דיברנו על </w:t>
      </w:r>
      <w:bookmarkStart w:id="13989" w:name="_ETM_Q26_677272"/>
      <w:bookmarkEnd w:id="13989"/>
      <w:r>
        <w:rPr>
          <w:rFonts w:hint="cs"/>
          <w:rtl/>
        </w:rPr>
        <w:t xml:space="preserve">ארבעת המינים, וגם על ארבעת הבנים.   </w:t>
      </w:r>
    </w:p>
    <w:p w:rsidR="00B87DB4" w:rsidRDefault="00B87DB4" w:rsidP="00400700">
      <w:pPr>
        <w:rPr>
          <w:rtl/>
        </w:rPr>
      </w:pPr>
      <w:bookmarkStart w:id="13990" w:name="_ETM_Q26_675029"/>
      <w:bookmarkEnd w:id="13990"/>
    </w:p>
    <w:p w:rsidR="00B87DB4" w:rsidRDefault="00B87DB4" w:rsidP="00400700">
      <w:pPr>
        <w:pStyle w:val="-"/>
        <w:keepNext/>
        <w:rPr>
          <w:rtl/>
        </w:rPr>
      </w:pPr>
      <w:r w:rsidRPr="000F0283">
        <w:rPr>
          <w:rStyle w:val="TagStyle"/>
          <w:rtl/>
        </w:rPr>
        <w:t>&lt;&lt; דובר_המשך &gt;&gt;</w:t>
      </w:r>
      <w:r w:rsidRPr="00051CB5">
        <w:rPr>
          <w:rStyle w:val="TagStyle"/>
          <w:rtl/>
        </w:rPr>
        <w:t xml:space="preserve"> </w:t>
      </w:r>
      <w:r>
        <w:rPr>
          <w:rtl/>
        </w:rPr>
        <w:t>השר לשירותי דת מיכאל מלכיאלי:</w:t>
      </w:r>
      <w:r w:rsidRPr="00051CB5">
        <w:rPr>
          <w:rStyle w:val="TagStyle"/>
          <w:rtl/>
        </w:rPr>
        <w:t xml:space="preserve"> </w:t>
      </w:r>
      <w:r w:rsidRPr="000F0283">
        <w:rPr>
          <w:rStyle w:val="TagStyle"/>
          <w:rtl/>
        </w:rPr>
        <w:t>&lt;&lt; דובר_המשך &gt;&gt;</w:t>
      </w:r>
      <w:r>
        <w:rPr>
          <w:rtl/>
        </w:rPr>
        <w:t xml:space="preserve">   </w:t>
      </w:r>
    </w:p>
    <w:p w:rsidR="00B87DB4" w:rsidRDefault="00B87DB4" w:rsidP="00400700">
      <w:pPr>
        <w:rPr>
          <w:rtl/>
        </w:rPr>
      </w:pPr>
    </w:p>
    <w:p w:rsidR="00B87DB4" w:rsidRDefault="00B87DB4" w:rsidP="00400700">
      <w:pPr>
        <w:rPr>
          <w:rtl/>
        </w:rPr>
      </w:pPr>
      <w:r>
        <w:rPr>
          <w:rFonts w:hint="cs"/>
          <w:rtl/>
        </w:rPr>
        <w:t>המינים או הבנים?</w:t>
      </w:r>
    </w:p>
    <w:p w:rsidR="00B87DB4" w:rsidRDefault="00B87DB4" w:rsidP="00400700">
      <w:pPr>
        <w:rPr>
          <w:rtl/>
        </w:rPr>
      </w:pPr>
      <w:bookmarkStart w:id="13991" w:name="_ETM_Q26_675473"/>
      <w:bookmarkStart w:id="13992" w:name="_ETM_Q26_675533"/>
      <w:bookmarkEnd w:id="13991"/>
      <w:bookmarkEnd w:id="13992"/>
    </w:p>
    <w:p w:rsidR="00B87DB4" w:rsidRDefault="00B87DB4" w:rsidP="00400700">
      <w:pPr>
        <w:pStyle w:val="af5"/>
        <w:keepNext/>
        <w:rPr>
          <w:rtl/>
        </w:rPr>
      </w:pPr>
      <w:bookmarkStart w:id="13993" w:name="_ETM_Q26_681906"/>
      <w:bookmarkStart w:id="13994" w:name="_ETM_Q26_681953"/>
      <w:bookmarkEnd w:id="13993"/>
      <w:bookmarkEnd w:id="13994"/>
      <w:r w:rsidRPr="000F0283">
        <w:rPr>
          <w:rStyle w:val="TagStyle"/>
          <w:rtl/>
        </w:rPr>
        <w:t>&lt;&lt; קריאה &gt;&gt;</w:t>
      </w:r>
      <w:r w:rsidRPr="00051CB5">
        <w:rPr>
          <w:rStyle w:val="TagStyle"/>
          <w:rtl/>
        </w:rPr>
        <w:t xml:space="preserve"> </w:t>
      </w:r>
      <w:r>
        <w:rPr>
          <w:rtl/>
        </w:rPr>
        <w:t>יאסר חוג'יראת (רע"מ – הרשימה הערבית המאוחדת):</w:t>
      </w:r>
      <w:r w:rsidRPr="00051CB5">
        <w:rPr>
          <w:rStyle w:val="TagStyle"/>
          <w:rtl/>
        </w:rPr>
        <w:t xml:space="preserve"> </w:t>
      </w:r>
      <w:r w:rsidRPr="000F0283">
        <w:rPr>
          <w:rStyle w:val="TagStyle"/>
          <w:rtl/>
        </w:rPr>
        <w:t>&lt;&lt; קריאה &gt;&gt;</w:t>
      </w:r>
      <w:r>
        <w:rPr>
          <w:rtl/>
        </w:rPr>
        <w:t xml:space="preserve">   </w:t>
      </w:r>
    </w:p>
    <w:p w:rsidR="00B87DB4" w:rsidRDefault="00B87DB4" w:rsidP="00400700">
      <w:pPr>
        <w:rPr>
          <w:rtl/>
        </w:rPr>
      </w:pPr>
    </w:p>
    <w:p w:rsidR="00B87DB4" w:rsidRDefault="00B87DB4" w:rsidP="00400700">
      <w:pPr>
        <w:rPr>
          <w:rtl/>
        </w:rPr>
      </w:pPr>
      <w:r>
        <w:rPr>
          <w:rFonts w:hint="cs"/>
          <w:rtl/>
        </w:rPr>
        <w:t>דיברת על הבנים ויש את המינים.</w:t>
      </w:r>
    </w:p>
    <w:p w:rsidR="00B87DB4" w:rsidRDefault="00B87DB4" w:rsidP="00400700">
      <w:pPr>
        <w:rPr>
          <w:rtl/>
        </w:rPr>
      </w:pPr>
    </w:p>
    <w:p w:rsidR="00B87DB4" w:rsidRDefault="00B87DB4" w:rsidP="00400700">
      <w:pPr>
        <w:pStyle w:val="-"/>
        <w:keepNext/>
        <w:rPr>
          <w:rtl/>
        </w:rPr>
      </w:pPr>
      <w:bookmarkStart w:id="13995" w:name="_ETM_Q26_675249"/>
      <w:bookmarkStart w:id="13996" w:name="_ETM_Q26_675279"/>
      <w:bookmarkStart w:id="13997" w:name="_ETM_Q26_675355"/>
      <w:bookmarkEnd w:id="13995"/>
      <w:bookmarkEnd w:id="13996"/>
      <w:bookmarkEnd w:id="13997"/>
      <w:r w:rsidRPr="000F0283">
        <w:rPr>
          <w:rStyle w:val="TagStyle"/>
          <w:rtl/>
        </w:rPr>
        <w:t xml:space="preserve"> &lt;&lt; דובר_המשך &gt;&gt;</w:t>
      </w:r>
      <w:r w:rsidRPr="00051CB5">
        <w:rPr>
          <w:rStyle w:val="TagStyle"/>
          <w:rtl/>
        </w:rPr>
        <w:t xml:space="preserve"> </w:t>
      </w:r>
      <w:r>
        <w:rPr>
          <w:rtl/>
        </w:rPr>
        <w:t>השר לשירותי דת מיכאל מלכיאלי:</w:t>
      </w:r>
      <w:r w:rsidRPr="00051CB5">
        <w:rPr>
          <w:rStyle w:val="TagStyle"/>
          <w:rtl/>
        </w:rPr>
        <w:t xml:space="preserve"> </w:t>
      </w:r>
      <w:r w:rsidRPr="000F0283">
        <w:rPr>
          <w:rStyle w:val="TagStyle"/>
          <w:rtl/>
        </w:rPr>
        <w:t>&lt;&lt; דובר_המשך &gt;&gt;</w:t>
      </w:r>
      <w:r>
        <w:rPr>
          <w:rtl/>
        </w:rPr>
        <w:t xml:space="preserve">   </w:t>
      </w:r>
    </w:p>
    <w:p w:rsidR="00B87DB4" w:rsidRDefault="00B87DB4" w:rsidP="005917DA">
      <w:pPr>
        <w:rPr>
          <w:rtl/>
        </w:rPr>
      </w:pPr>
    </w:p>
    <w:p w:rsidR="00B87DB4" w:rsidRDefault="00B87DB4" w:rsidP="00400700">
      <w:pPr>
        <w:rPr>
          <w:rtl/>
        </w:rPr>
      </w:pPr>
      <w:r>
        <w:rPr>
          <w:rFonts w:hint="cs"/>
          <w:rtl/>
        </w:rPr>
        <w:t xml:space="preserve">שאלת </w:t>
      </w:r>
      <w:bookmarkStart w:id="13998" w:name="_ETM_Q26_684199"/>
      <w:bookmarkEnd w:id="13998"/>
      <w:r>
        <w:rPr>
          <w:rFonts w:hint="cs"/>
          <w:rtl/>
        </w:rPr>
        <w:t>על המינים?</w:t>
      </w:r>
      <w:bookmarkStart w:id="13999" w:name="_ETM_Q26_681274"/>
      <w:bookmarkEnd w:id="13999"/>
      <w:r>
        <w:rPr>
          <w:rFonts w:hint="cs"/>
          <w:rtl/>
        </w:rPr>
        <w:t xml:space="preserve"> </w:t>
      </w:r>
      <w:bookmarkStart w:id="14000" w:name="_ETM_Q26_681328"/>
      <w:bookmarkStart w:id="14001" w:name="_ETM_Q26_681409"/>
      <w:bookmarkStart w:id="14002" w:name="_ETM_Q26_681465"/>
      <w:bookmarkEnd w:id="14000"/>
      <w:bookmarkEnd w:id="14001"/>
      <w:bookmarkEnd w:id="14002"/>
      <w:r>
        <w:rPr>
          <w:rFonts w:hint="cs"/>
          <w:rtl/>
        </w:rPr>
        <w:t>ארבעת המינים, אני אענה לך.</w:t>
      </w:r>
    </w:p>
    <w:p w:rsidR="00B87DB4" w:rsidRDefault="00B87DB4" w:rsidP="00400700">
      <w:pPr>
        <w:rPr>
          <w:rtl/>
        </w:rPr>
      </w:pPr>
      <w:bookmarkStart w:id="14003" w:name="_ETM_Q26_685956"/>
      <w:bookmarkStart w:id="14004" w:name="_ETM_Q26_686007"/>
      <w:bookmarkEnd w:id="14003"/>
      <w:bookmarkEnd w:id="14004"/>
    </w:p>
    <w:p w:rsidR="00B87DB4" w:rsidRDefault="00B87DB4" w:rsidP="00400700">
      <w:pPr>
        <w:rPr>
          <w:rtl/>
        </w:rPr>
      </w:pPr>
      <w:bookmarkStart w:id="14005" w:name="_ETM_Q26_681670"/>
      <w:bookmarkStart w:id="14006" w:name="_ETM_Q26_681718"/>
      <w:bookmarkEnd w:id="14005"/>
      <w:bookmarkEnd w:id="14006"/>
      <w:r>
        <w:rPr>
          <w:rFonts w:hint="cs"/>
          <w:rtl/>
        </w:rPr>
        <w:t xml:space="preserve">יש, כתוב </w:t>
      </w:r>
      <w:bookmarkStart w:id="14007" w:name="_ETM_Q26_689141"/>
      <w:bookmarkEnd w:id="14007"/>
      <w:r>
        <w:rPr>
          <w:rFonts w:hint="cs"/>
          <w:rtl/>
        </w:rPr>
        <w:t xml:space="preserve">בתורה שבתחילת השנה, שזה סוכות, ראש השנה, בדיוק לפני חצי </w:t>
      </w:r>
      <w:bookmarkStart w:id="14008" w:name="_ETM_Q26_691217"/>
      <w:bookmarkEnd w:id="14008"/>
      <w:r>
        <w:rPr>
          <w:rFonts w:hint="cs"/>
          <w:rtl/>
        </w:rPr>
        <w:t xml:space="preserve">שנה, אנחנו לוקחים </w:t>
      </w:r>
      <w:bookmarkStart w:id="14009" w:name="_ETM_Q26_693659"/>
      <w:bookmarkStart w:id="14010" w:name="_ETM_Q26_694049"/>
      <w:bookmarkStart w:id="14011" w:name="_ETM_Q26_694529"/>
      <w:bookmarkStart w:id="14012" w:name="_ETM_Q26_695480"/>
      <w:bookmarkStart w:id="14013" w:name="_ETM_Q26_696540"/>
      <w:bookmarkStart w:id="14014" w:name="_ETM_Q26_696840"/>
      <w:bookmarkStart w:id="14015" w:name="_ETM_Q26_696959"/>
      <w:bookmarkStart w:id="14016" w:name="_ETM_Q26_697590"/>
      <w:bookmarkStart w:id="14017" w:name="_ETM_Q26_697800"/>
      <w:bookmarkStart w:id="14018" w:name="_ETM_Q26_698130"/>
      <w:bookmarkStart w:id="14019" w:name="_ETM_Q26_698309"/>
      <w:bookmarkStart w:id="14020" w:name="_ETM_Q26_698670"/>
      <w:bookmarkStart w:id="14021" w:name="_ETM_Q26_699090"/>
      <w:bookmarkStart w:id="14022" w:name="_ETM_Q26_699240"/>
      <w:bookmarkStart w:id="14023" w:name="_ETM_Q26_699330"/>
      <w:bookmarkStart w:id="14024" w:name="_ETM_Q26_699780"/>
      <w:bookmarkStart w:id="14025" w:name="_ETM_Q26_699960"/>
      <w:bookmarkStart w:id="14026" w:name="_ETM_Q26_700050"/>
      <w:bookmarkStart w:id="14027" w:name="_ETM_Q26_701130"/>
      <w:bookmarkStart w:id="14028" w:name="_ETM_Q26_701430"/>
      <w:bookmarkStart w:id="14029" w:name="_ETM_Q26_701580"/>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r>
        <w:rPr>
          <w:rFonts w:hint="cs"/>
          <w:rtl/>
        </w:rPr>
        <w:t xml:space="preserve">ארבעה מינים </w:t>
      </w:r>
      <w:r>
        <w:rPr>
          <w:rtl/>
        </w:rPr>
        <w:t>–</w:t>
      </w:r>
      <w:r>
        <w:rPr>
          <w:rFonts w:hint="cs"/>
          <w:rtl/>
        </w:rPr>
        <w:t xml:space="preserve"> אחד זה לולב, </w:t>
      </w:r>
      <w:bookmarkStart w:id="14030" w:name="_ETM_Q26_696165"/>
      <w:bookmarkEnd w:id="14030"/>
      <w:r>
        <w:rPr>
          <w:rFonts w:hint="cs"/>
          <w:rtl/>
        </w:rPr>
        <w:t xml:space="preserve">זה של התמרים, עץ תמרים, באמצע לפני שהוא נפתח; אחד </w:t>
      </w:r>
      <w:bookmarkStart w:id="14031" w:name="_ETM_Q26_700562"/>
      <w:bookmarkEnd w:id="14031"/>
      <w:r>
        <w:rPr>
          <w:rFonts w:hint="cs"/>
          <w:rtl/>
        </w:rPr>
        <w:t xml:space="preserve">זה </w:t>
      </w:r>
      <w:bookmarkStart w:id="14032" w:name="_ETM_Q26_697421"/>
      <w:bookmarkEnd w:id="14032"/>
      <w:r>
        <w:rPr>
          <w:rFonts w:hint="cs"/>
          <w:rtl/>
        </w:rPr>
        <w:t>הדס, שיש לו ריח טוב; אחד זו ערבה</w:t>
      </w:r>
      <w:bookmarkStart w:id="14033" w:name="_ETM_Q26_703895"/>
      <w:bookmarkEnd w:id="14033"/>
      <w:r>
        <w:rPr>
          <w:rFonts w:hint="cs"/>
          <w:rtl/>
        </w:rPr>
        <w:t xml:space="preserve">, הערבה גדלה ליד הנחל, אין בה כלום; אחד </w:t>
      </w:r>
      <w:bookmarkStart w:id="14034" w:name="_ETM_Q26_710632"/>
      <w:bookmarkEnd w:id="14034"/>
      <w:r>
        <w:rPr>
          <w:rFonts w:hint="cs"/>
          <w:rtl/>
        </w:rPr>
        <w:t xml:space="preserve">זה אתרוג, אתרוג זה פרי עץ הדר. עכשיו, למה דווקא </w:t>
      </w:r>
      <w:bookmarkStart w:id="14035" w:name="_ETM_Q26_715402"/>
      <w:bookmarkEnd w:id="14035"/>
      <w:r>
        <w:rPr>
          <w:rFonts w:hint="cs"/>
          <w:rtl/>
        </w:rPr>
        <w:t xml:space="preserve">ארבעתם? כל אחד מהם מסמל משהו אחר. אתרוג </w:t>
      </w:r>
      <w:r>
        <w:rPr>
          <w:rtl/>
        </w:rPr>
        <w:t>–</w:t>
      </w:r>
      <w:r>
        <w:rPr>
          <w:rFonts w:hint="cs"/>
          <w:rtl/>
        </w:rPr>
        <w:t xml:space="preserve"> יש </w:t>
      </w:r>
      <w:bookmarkStart w:id="14036" w:name="_ETM_Q26_719390"/>
      <w:bookmarkEnd w:id="14036"/>
      <w:r>
        <w:rPr>
          <w:rFonts w:hint="cs"/>
          <w:rtl/>
        </w:rPr>
        <w:t>בו טעם, הוא פרי עץ הדר, הוא כמו תפ</w:t>
      </w:r>
      <w:bookmarkStart w:id="14037" w:name="_ETM_Q26_722361"/>
      <w:bookmarkEnd w:id="14037"/>
      <w:r>
        <w:rPr>
          <w:rFonts w:hint="cs"/>
          <w:rtl/>
        </w:rPr>
        <w:t xml:space="preserve">וז, הוא לימון, אפשר לאכול אותו. יש לו גם ריח </w:t>
      </w:r>
      <w:bookmarkStart w:id="14038" w:name="_ETM_Q26_720168"/>
      <w:bookmarkEnd w:id="14038"/>
      <w:r>
        <w:rPr>
          <w:rFonts w:hint="cs"/>
          <w:rtl/>
        </w:rPr>
        <w:t xml:space="preserve">טוב. קח את האתרוג, תריח אותו, יש לו ריח מצוין. </w:t>
      </w:r>
      <w:bookmarkStart w:id="14039" w:name="_ETM_Q26_728883"/>
      <w:bookmarkEnd w:id="14039"/>
      <w:r>
        <w:rPr>
          <w:rFonts w:hint="cs"/>
          <w:rtl/>
        </w:rPr>
        <w:t xml:space="preserve">ערבה </w:t>
      </w:r>
      <w:r>
        <w:rPr>
          <w:rtl/>
        </w:rPr>
        <w:t>–</w:t>
      </w:r>
      <w:r>
        <w:rPr>
          <w:rFonts w:hint="cs"/>
          <w:rtl/>
        </w:rPr>
        <w:t xml:space="preserve"> תאכל אותה, אתה תיחנק, אי-אפשר לאכול, זה כלום, </w:t>
      </w:r>
      <w:bookmarkStart w:id="14040" w:name="_ETM_Q26_729646"/>
      <w:bookmarkEnd w:id="14040"/>
      <w:r>
        <w:rPr>
          <w:rFonts w:hint="cs"/>
          <w:rtl/>
        </w:rPr>
        <w:t xml:space="preserve">אין בזה טעם טוב ואין גם ריח, כלום. </w:t>
      </w:r>
      <w:r>
        <w:rPr>
          <w:rtl/>
        </w:rPr>
        <w:t>הדס</w:t>
      </w:r>
      <w:bookmarkStart w:id="14041" w:name="_ETM_Q26_702270"/>
      <w:bookmarkEnd w:id="14041"/>
      <w:r>
        <w:rPr>
          <w:rFonts w:hint="cs"/>
          <w:rtl/>
        </w:rPr>
        <w:t xml:space="preserve">, </w:t>
      </w:r>
      <w:bookmarkStart w:id="14042" w:name="_ETM_Q26_735784"/>
      <w:bookmarkEnd w:id="14042"/>
      <w:r>
        <w:rPr>
          <w:rFonts w:hint="cs"/>
          <w:rtl/>
        </w:rPr>
        <w:t xml:space="preserve">יש לו ריח טוב, מצד שני, אם תאכל אותו, הוא מר. </w:t>
      </w:r>
      <w:bookmarkStart w:id="14043" w:name="_ETM_Q26_738162"/>
      <w:bookmarkEnd w:id="14043"/>
      <w:r>
        <w:rPr>
          <w:rFonts w:hint="cs"/>
          <w:rtl/>
        </w:rPr>
        <w:t xml:space="preserve">הלולב </w:t>
      </w:r>
      <w:r>
        <w:rPr>
          <w:rtl/>
        </w:rPr>
        <w:t>–</w:t>
      </w:r>
      <w:r>
        <w:rPr>
          <w:rFonts w:hint="cs"/>
          <w:rtl/>
        </w:rPr>
        <w:t xml:space="preserve"> זה התמרים, יש בו טעם טוב, אבל אין </w:t>
      </w:r>
      <w:bookmarkStart w:id="14044" w:name="_ETM_Q26_748466"/>
      <w:bookmarkEnd w:id="14044"/>
      <w:r>
        <w:rPr>
          <w:rFonts w:hint="cs"/>
          <w:rtl/>
        </w:rPr>
        <w:t xml:space="preserve">בו ריח, לא כלום. </w:t>
      </w:r>
    </w:p>
    <w:p w:rsidR="00B87DB4" w:rsidRDefault="00B87DB4" w:rsidP="00400700"/>
    <w:p w:rsidR="00B87DB4" w:rsidRDefault="00B87DB4" w:rsidP="00871498">
      <w:pPr>
        <w:rPr>
          <w:rtl/>
          <w:lang w:eastAsia="he-IL"/>
        </w:rPr>
      </w:pPr>
      <w:bookmarkStart w:id="14045" w:name="TOR_Q27"/>
      <w:bookmarkEnd w:id="14045"/>
      <w:r>
        <w:rPr>
          <w:rFonts w:hint="cs"/>
          <w:rtl/>
          <w:lang w:eastAsia="he-IL"/>
        </w:rPr>
        <w:t xml:space="preserve">לוקחים את ארבעת המינים, שכל אחד מסמל משהו אחר: הריח זה מעשים טובים. ריח, אני שם </w:t>
      </w:r>
      <w:bookmarkStart w:id="14046" w:name="_ETM_Q27_155000"/>
      <w:bookmarkEnd w:id="14046"/>
      <w:r>
        <w:rPr>
          <w:rFonts w:hint="cs"/>
          <w:rtl/>
          <w:lang w:eastAsia="he-IL"/>
        </w:rPr>
        <w:t xml:space="preserve">בושם, אתה מריח </w:t>
      </w:r>
      <w:r>
        <w:rPr>
          <w:rFonts w:hint="eastAsia"/>
          <w:rtl/>
          <w:lang w:eastAsia="he-IL"/>
        </w:rPr>
        <w:t>–</w:t>
      </w:r>
      <w:r>
        <w:rPr>
          <w:rFonts w:hint="cs"/>
          <w:rtl/>
          <w:lang w:eastAsia="he-IL"/>
        </w:rPr>
        <w:t xml:space="preserve"> אז מעשים טובים. אני עושה חסד, </w:t>
      </w:r>
      <w:bookmarkStart w:id="14047" w:name="_ETM_Q27_161000"/>
      <w:bookmarkEnd w:id="14047"/>
      <w:r>
        <w:rPr>
          <w:rFonts w:hint="cs"/>
          <w:rtl/>
          <w:lang w:eastAsia="he-IL"/>
        </w:rPr>
        <w:t>אתה נהנה מזה. אתה עושה חסד, הוא נהנה מזה. תורה זה לעצמך, אתה לומד תורה לעצמך.</w:t>
      </w:r>
      <w:bookmarkStart w:id="14048" w:name="_ETM_Q27_167000"/>
      <w:bookmarkEnd w:id="14048"/>
      <w:r>
        <w:rPr>
          <w:rFonts w:hint="cs"/>
          <w:rtl/>
          <w:lang w:eastAsia="he-IL"/>
        </w:rPr>
        <w:t xml:space="preserve"> אז האתרוג מסמל בן אדם שיש בו גם תורה, שזה לעצמו, טעם, וגם ריח </w:t>
      </w:r>
      <w:bookmarkStart w:id="14049" w:name="_ETM_Q27_173000"/>
      <w:bookmarkEnd w:id="14049"/>
      <w:r>
        <w:rPr>
          <w:rFonts w:hint="cs"/>
          <w:rtl/>
          <w:lang w:eastAsia="he-IL"/>
        </w:rPr>
        <w:t xml:space="preserve">טוב, הוא עושה חסד לאחרים. ההדס </w:t>
      </w:r>
      <w:r>
        <w:rPr>
          <w:rFonts w:hint="eastAsia"/>
          <w:rtl/>
          <w:lang w:eastAsia="he-IL"/>
        </w:rPr>
        <w:t>–</w:t>
      </w:r>
      <w:r>
        <w:rPr>
          <w:rFonts w:hint="cs"/>
          <w:rtl/>
          <w:lang w:eastAsia="he-IL"/>
        </w:rPr>
        <w:t xml:space="preserve"> רק ריח, הוא עושה חסד אבל אין </w:t>
      </w:r>
      <w:bookmarkStart w:id="14050" w:name="_ETM_Q27_175000"/>
      <w:bookmarkEnd w:id="14050"/>
      <w:r>
        <w:rPr>
          <w:rFonts w:hint="cs"/>
          <w:rtl/>
          <w:lang w:eastAsia="he-IL"/>
        </w:rPr>
        <w:t>בו תורה. כל אחד משהו אחר. ובחג הסוכות אנחנו לוקחים את כולם, מאחדים אותם ביחד לחבילה אחת, לסמל את האחדות.</w:t>
      </w:r>
      <w:bookmarkStart w:id="14051" w:name="_ETM_Q27_187000"/>
      <w:bookmarkEnd w:id="14051"/>
      <w:r>
        <w:rPr>
          <w:rFonts w:hint="cs"/>
          <w:rtl/>
          <w:lang w:eastAsia="he-IL"/>
        </w:rPr>
        <w:t xml:space="preserve"> שגם אדם שאין בו כלום וגם אדם שיש בו גם תורה וגם חסד חיים ביחד, נכנסים ביחד לסוכה. גם בפסח אנחנו אומרים בליל הסדר, "כל דכפין </w:t>
      </w:r>
      <w:proofErr w:type="spellStart"/>
      <w:r>
        <w:rPr>
          <w:rFonts w:hint="cs"/>
          <w:rtl/>
          <w:lang w:eastAsia="he-IL"/>
        </w:rPr>
        <w:t>ייתי</w:t>
      </w:r>
      <w:proofErr w:type="spellEnd"/>
      <w:r>
        <w:rPr>
          <w:rFonts w:hint="cs"/>
          <w:rtl/>
          <w:lang w:eastAsia="he-IL"/>
        </w:rPr>
        <w:t xml:space="preserve"> </w:t>
      </w:r>
      <w:bookmarkStart w:id="14052" w:name="_ETM_Q27_200000"/>
      <w:bookmarkEnd w:id="14052"/>
      <w:proofErr w:type="spellStart"/>
      <w:r>
        <w:rPr>
          <w:rFonts w:hint="cs"/>
          <w:rtl/>
          <w:lang w:eastAsia="he-IL"/>
        </w:rPr>
        <w:t>וייכל</w:t>
      </w:r>
      <w:proofErr w:type="spellEnd"/>
      <w:r>
        <w:rPr>
          <w:rFonts w:hint="cs"/>
          <w:rtl/>
          <w:lang w:eastAsia="he-IL"/>
        </w:rPr>
        <w:t xml:space="preserve">", מי שרוצה יכול להיכנס. אחד אוהב </w:t>
      </w:r>
      <w:proofErr w:type="spellStart"/>
      <w:r>
        <w:rPr>
          <w:rFonts w:hint="cs"/>
          <w:rtl/>
          <w:lang w:eastAsia="he-IL"/>
        </w:rPr>
        <w:t>חריימה</w:t>
      </w:r>
      <w:proofErr w:type="spellEnd"/>
      <w:r>
        <w:rPr>
          <w:rFonts w:hint="cs"/>
          <w:rtl/>
          <w:lang w:eastAsia="he-IL"/>
        </w:rPr>
        <w:t>, אחד אוהב</w:t>
      </w:r>
      <w:bookmarkStart w:id="14053" w:name="_ETM_Q27_201000"/>
      <w:bookmarkEnd w:id="14053"/>
      <w:r>
        <w:rPr>
          <w:rFonts w:hint="cs"/>
          <w:rtl/>
          <w:lang w:eastAsia="he-IL"/>
        </w:rPr>
        <w:t xml:space="preserve"> </w:t>
      </w:r>
      <w:proofErr w:type="spellStart"/>
      <w:r>
        <w:rPr>
          <w:rFonts w:hint="cs"/>
          <w:rtl/>
          <w:lang w:eastAsia="he-IL"/>
        </w:rPr>
        <w:t>גפיטלע</w:t>
      </w:r>
      <w:proofErr w:type="spellEnd"/>
      <w:r>
        <w:rPr>
          <w:rFonts w:hint="cs"/>
          <w:rtl/>
          <w:lang w:eastAsia="he-IL"/>
        </w:rPr>
        <w:t xml:space="preserve">, כולם יכולים להיכנס לאותו ליל הסדר. </w:t>
      </w:r>
    </w:p>
    <w:p w:rsidR="00B87DB4" w:rsidRDefault="00B87DB4" w:rsidP="00400700">
      <w:pPr>
        <w:rPr>
          <w:rtl/>
          <w:lang w:eastAsia="he-IL"/>
        </w:rPr>
      </w:pPr>
    </w:p>
    <w:p w:rsidR="00B87DB4" w:rsidRDefault="00B87DB4" w:rsidP="00400700">
      <w:pPr>
        <w:pStyle w:val="af5"/>
        <w:keepNext/>
        <w:rPr>
          <w:rtl/>
        </w:rPr>
      </w:pPr>
      <w:bookmarkStart w:id="14054" w:name="ET_interruption_6350_3"/>
      <w:r w:rsidRPr="00D8542A">
        <w:rPr>
          <w:rStyle w:val="TagStyle"/>
          <w:rtl/>
        </w:rPr>
        <w:t xml:space="preserve"> &lt;&lt; קריאה &gt;&gt;</w:t>
      </w:r>
      <w:r w:rsidRPr="00170F19">
        <w:rPr>
          <w:rStyle w:val="TagStyle"/>
          <w:rtl/>
        </w:rPr>
        <w:t xml:space="preserve"> </w:t>
      </w:r>
      <w:r>
        <w:rPr>
          <w:rtl/>
        </w:rPr>
        <w:t>יאסר חוג'יראת (רע"מ – הרשימה הערבית המאוחדת):</w:t>
      </w:r>
      <w:r w:rsidRPr="00170F19">
        <w:rPr>
          <w:rStyle w:val="TagStyle"/>
          <w:rtl/>
        </w:rPr>
        <w:t xml:space="preserve"> </w:t>
      </w:r>
      <w:r w:rsidRPr="00D8542A">
        <w:rPr>
          <w:rStyle w:val="TagStyle"/>
          <w:rtl/>
        </w:rPr>
        <w:t>&lt;&lt; קריאה &gt;&gt;</w:t>
      </w:r>
      <w:r>
        <w:rPr>
          <w:rtl/>
        </w:rPr>
        <w:t xml:space="preserve">  </w:t>
      </w:r>
      <w:bookmarkEnd w:id="14054"/>
    </w:p>
    <w:p w:rsidR="00B87DB4" w:rsidRDefault="00B87DB4" w:rsidP="005917DA">
      <w:pPr>
        <w:rPr>
          <w:rtl/>
          <w:lang w:eastAsia="he-IL"/>
        </w:rPr>
      </w:pPr>
    </w:p>
    <w:p w:rsidR="00B87DB4" w:rsidRDefault="00B87DB4" w:rsidP="008857BE">
      <w:pPr>
        <w:rPr>
          <w:rtl/>
          <w:lang w:eastAsia="he-IL"/>
        </w:rPr>
      </w:pPr>
      <w:r>
        <w:rPr>
          <w:rFonts w:hint="cs"/>
          <w:rtl/>
          <w:lang w:eastAsia="he-IL"/>
        </w:rPr>
        <w:t xml:space="preserve">לסעודה. </w:t>
      </w:r>
      <w:bookmarkStart w:id="14055" w:name="_ETM_Q27_210000"/>
      <w:bookmarkEnd w:id="14055"/>
      <w:r>
        <w:rPr>
          <w:rFonts w:hint="cs"/>
          <w:rtl/>
          <w:lang w:eastAsia="he-IL"/>
        </w:rPr>
        <w:t xml:space="preserve">יש לך את ארבעת המינים וארבעה בנים, מה הקשר? יש משהו, יש קשר. </w:t>
      </w:r>
    </w:p>
    <w:p w:rsidR="00B87DB4" w:rsidRDefault="00B87DB4" w:rsidP="00400700">
      <w:pPr>
        <w:rPr>
          <w:rtl/>
          <w:lang w:eastAsia="he-IL"/>
        </w:rPr>
      </w:pPr>
    </w:p>
    <w:p w:rsidR="00B87DB4" w:rsidRDefault="00B87DB4" w:rsidP="00400700">
      <w:pPr>
        <w:pStyle w:val="-"/>
        <w:keepNext/>
        <w:rPr>
          <w:rtl/>
        </w:rPr>
      </w:pPr>
      <w:r w:rsidRPr="00D8542A">
        <w:rPr>
          <w:rStyle w:val="TagStyle"/>
          <w:rtl/>
        </w:rPr>
        <w:t xml:space="preserve"> &lt;&lt; דובר_המשך &gt;&gt;</w:t>
      </w:r>
      <w:r w:rsidRPr="00170F19">
        <w:rPr>
          <w:rStyle w:val="TagStyle"/>
          <w:rtl/>
        </w:rPr>
        <w:t xml:space="preserve"> </w:t>
      </w:r>
      <w:r>
        <w:rPr>
          <w:rtl/>
        </w:rPr>
        <w:t>השר לשירותי דת מיכאל מלכיאלי:</w:t>
      </w:r>
      <w:r w:rsidRPr="00170F19">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כישרון נולד. </w:t>
      </w:r>
    </w:p>
    <w:p w:rsidR="00B87DB4" w:rsidRDefault="00B87DB4" w:rsidP="00400700">
      <w:pPr>
        <w:rPr>
          <w:rtl/>
          <w:lang w:eastAsia="he-IL"/>
        </w:rPr>
      </w:pPr>
    </w:p>
    <w:p w:rsidR="00B87DB4" w:rsidRDefault="00B87DB4" w:rsidP="00400700">
      <w:pPr>
        <w:pStyle w:val="af6"/>
        <w:keepNext/>
        <w:rPr>
          <w:rtl/>
        </w:rPr>
      </w:pPr>
      <w:r w:rsidRPr="00D8542A">
        <w:rPr>
          <w:rStyle w:val="TagStyle"/>
          <w:rtl/>
        </w:rPr>
        <w:t xml:space="preserve"> &lt;&lt; יור &gt;&gt;</w:t>
      </w:r>
      <w:r w:rsidRPr="00E9633A">
        <w:rPr>
          <w:rStyle w:val="TagStyle"/>
          <w:rtl/>
        </w:rPr>
        <w:t xml:space="preserve"> </w:t>
      </w:r>
      <w:r>
        <w:rPr>
          <w:rtl/>
        </w:rPr>
        <w:t>היו"ר חנוך דב מלביצקי:</w:t>
      </w:r>
      <w:r w:rsidRPr="00E9633A">
        <w:rPr>
          <w:rStyle w:val="TagStyle"/>
          <w:rtl/>
        </w:rPr>
        <w:t xml:space="preserve"> </w:t>
      </w:r>
      <w:r w:rsidRPr="00D8542A">
        <w:rPr>
          <w:rStyle w:val="TagStyle"/>
          <w:rtl/>
        </w:rPr>
        <w:t>&lt;&lt; יור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4056" w:name="_ETM_Q27_223000"/>
      <w:bookmarkEnd w:id="14056"/>
      <w:r>
        <w:rPr>
          <w:rFonts w:hint="cs"/>
          <w:rtl/>
          <w:lang w:eastAsia="he-IL"/>
        </w:rPr>
        <w:t xml:space="preserve">אתה </w:t>
      </w:r>
      <w:bookmarkStart w:id="14057" w:name="_ETM_Q27_224000"/>
      <w:bookmarkEnd w:id="14057"/>
      <w:r>
        <w:rPr>
          <w:rFonts w:hint="cs"/>
          <w:rtl/>
          <w:lang w:eastAsia="he-IL"/>
        </w:rPr>
        <w:t xml:space="preserve">שומע, יוני, מה הקשר בין ארבעת המינים לארבעת הבנים? </w:t>
      </w:r>
    </w:p>
    <w:p w:rsidR="00B87DB4" w:rsidRPr="00E9633A" w:rsidRDefault="00B87DB4" w:rsidP="00400700">
      <w:pPr>
        <w:rPr>
          <w:rtl/>
          <w:lang w:eastAsia="he-IL"/>
        </w:rPr>
      </w:pPr>
      <w:bookmarkStart w:id="14058" w:name="_ETM_Q27_228000"/>
      <w:bookmarkEnd w:id="14058"/>
    </w:p>
    <w:p w:rsidR="00B87DB4" w:rsidRDefault="00B87DB4" w:rsidP="00400700">
      <w:pPr>
        <w:pStyle w:val="-"/>
        <w:keepNext/>
        <w:rPr>
          <w:rtl/>
        </w:rPr>
      </w:pPr>
      <w:r w:rsidRPr="00D8542A">
        <w:rPr>
          <w:rStyle w:val="TagStyle"/>
          <w:rtl/>
        </w:rPr>
        <w:t xml:space="preserve"> &lt;&lt; דובר_המשך &gt;&gt;</w:t>
      </w:r>
      <w:r w:rsidRPr="00170F19">
        <w:rPr>
          <w:rStyle w:val="TagStyle"/>
          <w:rtl/>
        </w:rPr>
        <w:t xml:space="preserve"> </w:t>
      </w:r>
      <w:r>
        <w:rPr>
          <w:rtl/>
        </w:rPr>
        <w:t>השר לשירותי דת מיכאל מלכיאלי:</w:t>
      </w:r>
      <w:r w:rsidRPr="00170F19">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אני </w:t>
      </w:r>
      <w:bookmarkStart w:id="14059" w:name="_ETM_Q27_234000"/>
      <w:bookmarkEnd w:id="14059"/>
      <w:r>
        <w:rPr>
          <w:rFonts w:hint="cs"/>
          <w:rtl/>
          <w:lang w:eastAsia="he-IL"/>
        </w:rPr>
        <w:t>אגיד לך. יש את הבן החכם, מה זה חכם? הוא גם לומד תורה וגם עושה חסד. כמו מי זה? האתרוג, שגם י</w:t>
      </w:r>
      <w:bookmarkStart w:id="14060" w:name="_ETM_Q27_242000"/>
      <w:bookmarkEnd w:id="14060"/>
      <w:r>
        <w:rPr>
          <w:rFonts w:hint="cs"/>
          <w:rtl/>
          <w:lang w:eastAsia="he-IL"/>
        </w:rPr>
        <w:t xml:space="preserve">ש לו ריח, נכון? יפה. הרשע זה ערבה, אין בו לא תורה ולא חסד. אז האתרוג </w:t>
      </w:r>
      <w:bookmarkStart w:id="14061" w:name="_ETM_Q27_250000"/>
      <w:bookmarkEnd w:id="14061"/>
      <w:r>
        <w:rPr>
          <w:rFonts w:hint="cs"/>
          <w:rtl/>
          <w:lang w:eastAsia="he-IL"/>
        </w:rPr>
        <w:t xml:space="preserve">זה כמו החכם, הרשע זה הערבה. התם יכול לעשות דברים </w:t>
      </w:r>
      <w:bookmarkStart w:id="14062" w:name="_ETM_Q27_258000"/>
      <w:bookmarkEnd w:id="14062"/>
      <w:r>
        <w:rPr>
          <w:rFonts w:hint="cs"/>
          <w:rtl/>
          <w:lang w:eastAsia="he-IL"/>
        </w:rPr>
        <w:t xml:space="preserve">טובים, אבל מה, הוא לא כזה לומד תורה הרבה, הוא </w:t>
      </w:r>
      <w:bookmarkStart w:id="14063" w:name="_ETM_Q27_261000"/>
      <w:bookmarkEnd w:id="14063"/>
      <w:r>
        <w:rPr>
          <w:rFonts w:hint="cs"/>
          <w:rtl/>
          <w:lang w:eastAsia="he-IL"/>
        </w:rPr>
        <w:t>תמים, אין לו כל כך חוכמה, צריך לחבק אותו, הוא כמו ההדס. ויש את הלולב, שזה בדיוק הפוך,</w:t>
      </w:r>
      <w:bookmarkStart w:id="14064" w:name="_ETM_Q27_267000"/>
      <w:bookmarkEnd w:id="14064"/>
      <w:r>
        <w:rPr>
          <w:rFonts w:hint="cs"/>
          <w:rtl/>
          <w:lang w:eastAsia="he-IL"/>
        </w:rPr>
        <w:t xml:space="preserve"> זה שאינו יודע לשאול. שאלת שאלה מצוינת, יש לנו </w:t>
      </w:r>
      <w:bookmarkStart w:id="14065" w:name="_ETM_Q27_272000"/>
      <w:bookmarkEnd w:id="14065"/>
      <w:r>
        <w:rPr>
          <w:rFonts w:hint="cs"/>
          <w:rtl/>
          <w:lang w:eastAsia="he-IL"/>
        </w:rPr>
        <w:t xml:space="preserve">ארבעה בנים וארבעה מינים, אחד קשור לשני. אגב, יש </w:t>
      </w:r>
      <w:bookmarkStart w:id="14066" w:name="_ETM_Q27_276000"/>
      <w:bookmarkEnd w:id="14066"/>
      <w:r>
        <w:rPr>
          <w:rFonts w:hint="cs"/>
          <w:rtl/>
          <w:lang w:eastAsia="he-IL"/>
        </w:rPr>
        <w:t xml:space="preserve">עוד ארבע, גם בפורים, יש מקרא מגילה </w:t>
      </w:r>
      <w:r>
        <w:rPr>
          <w:rFonts w:hint="eastAsia"/>
          <w:rtl/>
          <w:lang w:eastAsia="he-IL"/>
        </w:rPr>
        <w:t>–</w:t>
      </w:r>
      <w:r>
        <w:rPr>
          <w:rFonts w:hint="cs"/>
          <w:rtl/>
          <w:lang w:eastAsia="he-IL"/>
        </w:rPr>
        <w:t xml:space="preserve"> יש ארבע מצוות</w:t>
      </w:r>
      <w:bookmarkStart w:id="14067" w:name="_ETM_Q27_286000"/>
      <w:bookmarkEnd w:id="14067"/>
      <w:r>
        <w:rPr>
          <w:rFonts w:hint="cs"/>
          <w:rtl/>
          <w:lang w:eastAsia="he-IL"/>
        </w:rPr>
        <w:t>. הארבע נמצא כמה פעמים במצוות. אם אתה רוצה, פעם</w:t>
      </w:r>
      <w:bookmarkStart w:id="14068" w:name="_ETM_Q27_289000"/>
      <w:bookmarkEnd w:id="14068"/>
      <w:r>
        <w:rPr>
          <w:rFonts w:hint="cs"/>
          <w:rtl/>
          <w:lang w:eastAsia="he-IL"/>
        </w:rPr>
        <w:t xml:space="preserve"> נשב </w:t>
      </w:r>
      <w:r w:rsidR="00AE0043">
        <w:rPr>
          <w:rFonts w:hint="cs"/>
          <w:rtl/>
          <w:lang w:eastAsia="he-IL"/>
        </w:rPr>
        <w:t>– – –</w:t>
      </w:r>
      <w:r>
        <w:rPr>
          <w:rFonts w:hint="cs"/>
          <w:rtl/>
          <w:lang w:eastAsia="he-IL"/>
        </w:rPr>
        <w:t xml:space="preserve"> </w:t>
      </w:r>
    </w:p>
    <w:p w:rsidR="00B87DB4" w:rsidRDefault="00B87DB4" w:rsidP="00400700">
      <w:pPr>
        <w:rPr>
          <w:rtl/>
          <w:lang w:eastAsia="he-IL"/>
        </w:rPr>
      </w:pPr>
    </w:p>
    <w:p w:rsidR="00B87DB4" w:rsidRDefault="00B87DB4" w:rsidP="00400700">
      <w:pPr>
        <w:pStyle w:val="af5"/>
        <w:keepNext/>
        <w:rPr>
          <w:rtl/>
        </w:rPr>
      </w:pPr>
      <w:bookmarkStart w:id="14069" w:name="ET_interruption_6447_6"/>
      <w:r w:rsidRPr="00D8542A">
        <w:rPr>
          <w:rStyle w:val="TagStyle"/>
          <w:rtl/>
        </w:rPr>
        <w:t xml:space="preserve"> &lt;&lt; קריאה &gt;&gt;</w:t>
      </w:r>
      <w:r w:rsidRPr="00170F19">
        <w:rPr>
          <w:rStyle w:val="TagStyle"/>
          <w:rtl/>
        </w:rPr>
        <w:t xml:space="preserve"> </w:t>
      </w:r>
      <w:r>
        <w:rPr>
          <w:rtl/>
        </w:rPr>
        <w:t>יונתן מישרקי (ש"ס):</w:t>
      </w:r>
      <w:r w:rsidRPr="00170F19">
        <w:rPr>
          <w:rStyle w:val="TagStyle"/>
          <w:rtl/>
        </w:rPr>
        <w:t xml:space="preserve"> </w:t>
      </w:r>
      <w:r w:rsidRPr="00D8542A">
        <w:rPr>
          <w:rStyle w:val="TagStyle"/>
          <w:rtl/>
        </w:rPr>
        <w:t>&lt;&lt; קריאה &gt;&gt;</w:t>
      </w:r>
      <w:r>
        <w:rPr>
          <w:rtl/>
        </w:rPr>
        <w:t xml:space="preserve">  </w:t>
      </w:r>
      <w:bookmarkEnd w:id="14069"/>
    </w:p>
    <w:p w:rsidR="00B87DB4" w:rsidRDefault="00B87DB4" w:rsidP="005917DA">
      <w:pPr>
        <w:rPr>
          <w:rtl/>
          <w:lang w:eastAsia="he-IL"/>
        </w:rPr>
      </w:pPr>
    </w:p>
    <w:p w:rsidR="00B87DB4" w:rsidRDefault="00B87DB4" w:rsidP="00400700">
      <w:pPr>
        <w:rPr>
          <w:rtl/>
          <w:lang w:eastAsia="he-IL"/>
        </w:rPr>
      </w:pPr>
      <w:r>
        <w:rPr>
          <w:rFonts w:hint="cs"/>
          <w:rtl/>
          <w:lang w:eastAsia="he-IL"/>
        </w:rPr>
        <w:t>תן איזה סווי</w:t>
      </w:r>
      <w:bookmarkStart w:id="14070" w:name="_ETM_Q27_295000"/>
      <w:bookmarkEnd w:id="14070"/>
      <w:r>
        <w:rPr>
          <w:rFonts w:hint="cs"/>
          <w:rtl/>
          <w:lang w:eastAsia="he-IL"/>
        </w:rPr>
        <w:t xml:space="preserve">ץ' קצר לשבת הגדול, למה </w:t>
      </w:r>
      <w:r w:rsidR="008857BE">
        <w:rPr>
          <w:rFonts w:hint="cs"/>
          <w:rtl/>
          <w:lang w:eastAsia="he-IL"/>
        </w:rPr>
        <w:t xml:space="preserve">הוא </w:t>
      </w:r>
      <w:r>
        <w:rPr>
          <w:rFonts w:hint="cs"/>
          <w:rtl/>
          <w:lang w:eastAsia="he-IL"/>
        </w:rPr>
        <w:t xml:space="preserve">נקרא גדול? ערב פסח, </w:t>
      </w:r>
      <w:bookmarkStart w:id="14071" w:name="_ETM_Q27_302000"/>
      <w:bookmarkEnd w:id="14071"/>
      <w:r>
        <w:rPr>
          <w:rFonts w:hint="cs"/>
          <w:rtl/>
          <w:lang w:eastAsia="he-IL"/>
        </w:rPr>
        <w:t xml:space="preserve">זה הזמן. </w:t>
      </w:r>
    </w:p>
    <w:p w:rsidR="00B87DB4" w:rsidRDefault="00B87DB4" w:rsidP="00400700">
      <w:pPr>
        <w:rPr>
          <w:rtl/>
          <w:lang w:eastAsia="he-IL"/>
        </w:rPr>
      </w:pPr>
    </w:p>
    <w:p w:rsidR="00B87DB4" w:rsidRDefault="00B87DB4" w:rsidP="00400700">
      <w:pPr>
        <w:pStyle w:val="-"/>
        <w:keepNext/>
        <w:rPr>
          <w:rtl/>
        </w:rPr>
      </w:pPr>
      <w:r w:rsidRPr="00D8542A">
        <w:rPr>
          <w:rStyle w:val="TagStyle"/>
          <w:rtl/>
        </w:rPr>
        <w:t xml:space="preserve"> &lt;&lt; דובר_המשך &gt;&gt;</w:t>
      </w:r>
      <w:r w:rsidRPr="00170F19">
        <w:rPr>
          <w:rStyle w:val="TagStyle"/>
          <w:rtl/>
        </w:rPr>
        <w:t xml:space="preserve"> </w:t>
      </w:r>
      <w:r>
        <w:rPr>
          <w:rtl/>
        </w:rPr>
        <w:t>השר לשירותי דת מיכאל מלכיאלי:</w:t>
      </w:r>
      <w:r w:rsidRPr="00170F19">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יושב-ראש ועדת הבריאות מעלה שאלה, </w:t>
      </w:r>
      <w:bookmarkStart w:id="14072" w:name="_ETM_Q27_312000"/>
      <w:bookmarkEnd w:id="14072"/>
      <w:r>
        <w:rPr>
          <w:rFonts w:hint="cs"/>
          <w:rtl/>
          <w:lang w:eastAsia="he-IL"/>
        </w:rPr>
        <w:t>למה זה נקרא שבת הגדול? אתה יודע, דרשה של שבת הגדול</w:t>
      </w:r>
      <w:bookmarkStart w:id="14073" w:name="_ETM_Q27_317000"/>
      <w:bookmarkEnd w:id="14073"/>
      <w:r>
        <w:rPr>
          <w:rFonts w:hint="cs"/>
          <w:rtl/>
          <w:lang w:eastAsia="he-IL"/>
        </w:rPr>
        <w:t xml:space="preserve"> בדרך כלל מביאים לרב הראשי, לא למשרד הדתות. </w:t>
      </w:r>
    </w:p>
    <w:p w:rsidR="00B87DB4" w:rsidRDefault="00B87DB4" w:rsidP="00400700">
      <w:pPr>
        <w:rPr>
          <w:rtl/>
          <w:lang w:eastAsia="he-IL"/>
        </w:rPr>
      </w:pPr>
    </w:p>
    <w:p w:rsidR="00B87DB4" w:rsidRDefault="00B87DB4" w:rsidP="00400700">
      <w:pPr>
        <w:pStyle w:val="af6"/>
        <w:keepNext/>
        <w:rPr>
          <w:rtl/>
        </w:rPr>
      </w:pPr>
      <w:bookmarkStart w:id="14074" w:name="ET_yor_6593_30"/>
      <w:r w:rsidRPr="00D8542A">
        <w:rPr>
          <w:rStyle w:val="TagStyle"/>
          <w:rtl/>
        </w:rPr>
        <w:t xml:space="preserve"> &lt;&lt; יור &gt;&gt;</w:t>
      </w:r>
      <w:r w:rsidRPr="00E9633A">
        <w:rPr>
          <w:rStyle w:val="TagStyle"/>
          <w:rtl/>
        </w:rPr>
        <w:t xml:space="preserve"> </w:t>
      </w:r>
      <w:r>
        <w:rPr>
          <w:rtl/>
        </w:rPr>
        <w:t>היו"ר חנוך דב מלביצקי:</w:t>
      </w:r>
      <w:r w:rsidRPr="00E9633A">
        <w:rPr>
          <w:rStyle w:val="TagStyle"/>
          <w:rtl/>
        </w:rPr>
        <w:t xml:space="preserve"> </w:t>
      </w:r>
      <w:r w:rsidRPr="00D8542A">
        <w:rPr>
          <w:rStyle w:val="TagStyle"/>
          <w:rtl/>
        </w:rPr>
        <w:t>&lt;&lt; יור &gt;&gt;</w:t>
      </w:r>
      <w:r>
        <w:rPr>
          <w:rtl/>
        </w:rPr>
        <w:t xml:space="preserve">  </w:t>
      </w:r>
      <w:bookmarkEnd w:id="14074"/>
    </w:p>
    <w:p w:rsidR="00B87DB4" w:rsidRDefault="00B87DB4" w:rsidP="005917DA">
      <w:pPr>
        <w:rPr>
          <w:rtl/>
          <w:lang w:eastAsia="he-IL"/>
        </w:rPr>
      </w:pPr>
    </w:p>
    <w:p w:rsidR="00B87DB4" w:rsidRDefault="00B87DB4" w:rsidP="00400700">
      <w:pPr>
        <w:rPr>
          <w:rtl/>
          <w:lang w:eastAsia="he-IL"/>
        </w:rPr>
      </w:pPr>
      <w:r>
        <w:rPr>
          <w:rFonts w:hint="cs"/>
          <w:rtl/>
          <w:lang w:eastAsia="he-IL"/>
        </w:rPr>
        <w:t>מי</w:t>
      </w:r>
      <w:bookmarkStart w:id="14075" w:name="_ETM_Q27_324000"/>
      <w:bookmarkEnd w:id="14075"/>
      <w:r>
        <w:rPr>
          <w:rFonts w:hint="cs"/>
          <w:rtl/>
          <w:lang w:eastAsia="he-IL"/>
        </w:rPr>
        <w:t xml:space="preserve"> יותר מתאים לענות על זה מאשר השר שממונה על שירותי </w:t>
      </w:r>
      <w:bookmarkStart w:id="14076" w:name="_ETM_Q27_328000"/>
      <w:bookmarkEnd w:id="14076"/>
      <w:r>
        <w:rPr>
          <w:rFonts w:hint="cs"/>
          <w:rtl/>
          <w:lang w:eastAsia="he-IL"/>
        </w:rPr>
        <w:t xml:space="preserve">הדת? </w:t>
      </w:r>
    </w:p>
    <w:p w:rsidR="00B87DB4" w:rsidRDefault="00B87DB4" w:rsidP="00400700">
      <w:pPr>
        <w:rPr>
          <w:rtl/>
          <w:lang w:eastAsia="he-IL"/>
        </w:rPr>
      </w:pPr>
      <w:bookmarkStart w:id="14077" w:name="_ETM_Q27_329000"/>
      <w:bookmarkEnd w:id="14077"/>
    </w:p>
    <w:p w:rsidR="00B87DB4" w:rsidRDefault="00B87DB4" w:rsidP="00400700">
      <w:pPr>
        <w:pStyle w:val="-"/>
        <w:keepNext/>
        <w:rPr>
          <w:rtl/>
        </w:rPr>
      </w:pPr>
      <w:bookmarkStart w:id="14078" w:name="ET_speakercontinue_6448_31"/>
      <w:r w:rsidRPr="00D8542A">
        <w:rPr>
          <w:rStyle w:val="TagStyle"/>
          <w:rtl/>
        </w:rPr>
        <w:t xml:space="preserve"> &lt;&lt; דובר_המשך &gt;&gt;</w:t>
      </w:r>
      <w:r w:rsidRPr="00E9633A">
        <w:rPr>
          <w:rStyle w:val="TagStyle"/>
          <w:rtl/>
        </w:rPr>
        <w:t xml:space="preserve"> </w:t>
      </w:r>
      <w:r>
        <w:rPr>
          <w:rtl/>
        </w:rPr>
        <w:t>השר לשירותי דת מיכאל מלכיאלי:</w:t>
      </w:r>
      <w:r w:rsidRPr="00E9633A">
        <w:rPr>
          <w:rStyle w:val="TagStyle"/>
          <w:rtl/>
        </w:rPr>
        <w:t xml:space="preserve"> </w:t>
      </w:r>
      <w:r w:rsidRPr="00D8542A">
        <w:rPr>
          <w:rStyle w:val="TagStyle"/>
          <w:rtl/>
        </w:rPr>
        <w:t>&lt;&lt; דובר_המשך &gt;&gt;</w:t>
      </w:r>
      <w:r>
        <w:rPr>
          <w:rtl/>
        </w:rPr>
        <w:t xml:space="preserve">  </w:t>
      </w:r>
      <w:bookmarkEnd w:id="14078"/>
    </w:p>
    <w:p w:rsidR="00B87DB4" w:rsidRDefault="00B87DB4" w:rsidP="005917DA">
      <w:pPr>
        <w:rPr>
          <w:rtl/>
          <w:lang w:eastAsia="he-IL"/>
        </w:rPr>
      </w:pPr>
    </w:p>
    <w:p w:rsidR="00B87DB4" w:rsidRDefault="00B87DB4" w:rsidP="00400700">
      <w:pPr>
        <w:rPr>
          <w:rtl/>
          <w:lang w:eastAsia="he-IL"/>
        </w:rPr>
      </w:pPr>
      <w:bookmarkStart w:id="14079" w:name="_ETM_Q27_326000"/>
      <w:bookmarkEnd w:id="14079"/>
      <w:r>
        <w:rPr>
          <w:rFonts w:hint="cs"/>
          <w:rtl/>
          <w:lang w:eastAsia="he-IL"/>
        </w:rPr>
        <w:t xml:space="preserve">אני אגיד, שבת הגדול, </w:t>
      </w:r>
      <w:bookmarkStart w:id="14080" w:name="_ETM_Q27_325000"/>
      <w:bookmarkEnd w:id="14080"/>
      <w:r>
        <w:rPr>
          <w:rFonts w:hint="cs"/>
          <w:rtl/>
          <w:lang w:eastAsia="he-IL"/>
        </w:rPr>
        <w:t xml:space="preserve">כתוב </w:t>
      </w:r>
      <w:r>
        <w:rPr>
          <w:rFonts w:hint="eastAsia"/>
          <w:rtl/>
          <w:lang w:eastAsia="he-IL"/>
        </w:rPr>
        <w:t>–</w:t>
      </w:r>
      <w:r>
        <w:rPr>
          <w:rFonts w:hint="cs"/>
          <w:rtl/>
          <w:lang w:eastAsia="he-IL"/>
        </w:rPr>
        <w:t xml:space="preserve"> שני טעמים. השבת הזאת נקראת שבת הגדול, למה שבת </w:t>
      </w:r>
      <w:bookmarkStart w:id="14081" w:name="_ETM_Q27_340000"/>
      <w:bookmarkEnd w:id="14081"/>
      <w:r>
        <w:rPr>
          <w:rFonts w:hint="cs"/>
          <w:rtl/>
          <w:lang w:eastAsia="he-IL"/>
        </w:rPr>
        <w:t>הגדול?</w:t>
      </w:r>
      <w:r>
        <w:rPr>
          <w:rFonts w:hint="cs"/>
          <w:lang w:eastAsia="he-IL"/>
        </w:rPr>
        <w:t xml:space="preserve"> </w:t>
      </w:r>
      <w:r>
        <w:rPr>
          <w:rFonts w:hint="cs"/>
          <w:rtl/>
          <w:lang w:eastAsia="he-IL"/>
        </w:rPr>
        <w:t xml:space="preserve">כתוב, כי נעשה בו נס גדול. </w:t>
      </w:r>
    </w:p>
    <w:p w:rsidR="00B87DB4" w:rsidRDefault="00B87DB4" w:rsidP="00400700">
      <w:pPr>
        <w:rPr>
          <w:rtl/>
          <w:lang w:eastAsia="he-IL"/>
        </w:rPr>
      </w:pPr>
    </w:p>
    <w:p w:rsidR="00B87DB4" w:rsidRDefault="00B87DB4" w:rsidP="00400700">
      <w:pPr>
        <w:pStyle w:val="af5"/>
        <w:keepNext/>
        <w:rPr>
          <w:rtl/>
        </w:rPr>
      </w:pPr>
      <w:bookmarkStart w:id="14082" w:name="ET_interruption_6350_8"/>
      <w:r w:rsidRPr="00D8542A">
        <w:rPr>
          <w:rStyle w:val="TagStyle"/>
          <w:rtl/>
        </w:rPr>
        <w:t xml:space="preserve"> &lt;&lt; קריאה &gt;&gt;</w:t>
      </w:r>
      <w:r w:rsidRPr="00170F19">
        <w:rPr>
          <w:rStyle w:val="TagStyle"/>
          <w:rtl/>
        </w:rPr>
        <w:t xml:space="preserve"> </w:t>
      </w:r>
      <w:r>
        <w:rPr>
          <w:rtl/>
        </w:rPr>
        <w:t>יאסר חוג'יראת (רע"מ – הרשימה הערבית המאוחדת):</w:t>
      </w:r>
      <w:r w:rsidRPr="00170F19">
        <w:rPr>
          <w:rStyle w:val="TagStyle"/>
          <w:rtl/>
        </w:rPr>
        <w:t xml:space="preserve"> </w:t>
      </w:r>
      <w:r w:rsidRPr="00D8542A">
        <w:rPr>
          <w:rStyle w:val="TagStyle"/>
          <w:rtl/>
        </w:rPr>
        <w:t>&lt;&lt; קריאה &gt;&gt;</w:t>
      </w:r>
      <w:r>
        <w:rPr>
          <w:rtl/>
        </w:rPr>
        <w:t xml:space="preserve">  </w:t>
      </w:r>
      <w:bookmarkEnd w:id="14082"/>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שבת שלפני פסח נקראת שבת הגדול? </w:t>
      </w:r>
    </w:p>
    <w:p w:rsidR="00B87DB4" w:rsidRDefault="00B87DB4" w:rsidP="00400700">
      <w:pPr>
        <w:rPr>
          <w:rtl/>
          <w:lang w:eastAsia="he-IL"/>
        </w:rPr>
      </w:pPr>
      <w:bookmarkStart w:id="14083" w:name="_ETM_Q27_343000"/>
      <w:bookmarkEnd w:id="14083"/>
    </w:p>
    <w:p w:rsidR="00B87DB4" w:rsidRDefault="00B87DB4" w:rsidP="00400700">
      <w:pPr>
        <w:pStyle w:val="-"/>
        <w:keepNext/>
        <w:rPr>
          <w:rtl/>
        </w:rPr>
      </w:pPr>
      <w:r w:rsidRPr="00D8542A">
        <w:rPr>
          <w:rStyle w:val="TagStyle"/>
          <w:rtl/>
        </w:rPr>
        <w:t xml:space="preserve"> &lt;&lt; דובר_המשך &gt;&gt;</w:t>
      </w:r>
      <w:r w:rsidRPr="00E9633A">
        <w:rPr>
          <w:rStyle w:val="TagStyle"/>
          <w:rtl/>
        </w:rPr>
        <w:t xml:space="preserve"> </w:t>
      </w:r>
      <w:r>
        <w:rPr>
          <w:rtl/>
        </w:rPr>
        <w:t>השר לשירותי דת מיכאל מלכיאלי:</w:t>
      </w:r>
      <w:r w:rsidRPr="00E9633A">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4084" w:name="_ETM_Q27_344000"/>
      <w:bookmarkEnd w:id="14084"/>
      <w:r>
        <w:rPr>
          <w:rFonts w:hint="cs"/>
          <w:rtl/>
          <w:lang w:eastAsia="he-IL"/>
        </w:rPr>
        <w:t>כן, כן. כל</w:t>
      </w:r>
      <w:bookmarkStart w:id="14085" w:name="_ETM_Q27_349000"/>
      <w:bookmarkEnd w:id="14085"/>
      <w:r>
        <w:rPr>
          <w:rFonts w:hint="cs"/>
          <w:rtl/>
          <w:lang w:eastAsia="he-IL"/>
        </w:rPr>
        <w:t xml:space="preserve"> שבת לפני פסח קוראים לה שבת הגדול. </w:t>
      </w:r>
    </w:p>
    <w:p w:rsidR="00B87DB4" w:rsidRDefault="00B87DB4" w:rsidP="00400700">
      <w:pPr>
        <w:rPr>
          <w:rtl/>
          <w:lang w:eastAsia="he-IL"/>
        </w:rPr>
      </w:pPr>
      <w:bookmarkStart w:id="14086" w:name="_ETM_Q27_346000"/>
      <w:bookmarkEnd w:id="14086"/>
    </w:p>
    <w:p w:rsidR="00B87DB4" w:rsidRDefault="00B87DB4" w:rsidP="00400700">
      <w:pPr>
        <w:pStyle w:val="af5"/>
        <w:keepNext/>
        <w:rPr>
          <w:rtl/>
        </w:rPr>
      </w:pPr>
      <w:bookmarkStart w:id="14087" w:name="_ETM_Q27_348000"/>
      <w:bookmarkEnd w:id="14087"/>
      <w:r w:rsidRPr="00170F19">
        <w:rPr>
          <w:rStyle w:val="TagStyle"/>
          <w:rtl/>
        </w:rPr>
        <w:t xml:space="preserve">&lt;&lt; קריאה &gt;&gt; </w:t>
      </w:r>
      <w:r>
        <w:rPr>
          <w:rtl/>
        </w:rPr>
        <w:t>יאסר חוג'יראת (רע"מ – הרשימה הערבית המאוחדת):</w:t>
      </w:r>
      <w:r w:rsidRPr="00170F19">
        <w:rPr>
          <w:rStyle w:val="TagStyle"/>
          <w:rtl/>
        </w:rPr>
        <w:t xml:space="preserve"> &lt;&lt; קריאה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ואם פסח היה בשבת, אז בשבת לפני? </w:t>
      </w:r>
    </w:p>
    <w:p w:rsidR="00B87DB4" w:rsidRDefault="00B87DB4" w:rsidP="00400700">
      <w:pPr>
        <w:rPr>
          <w:rtl/>
          <w:lang w:eastAsia="he-IL"/>
        </w:rPr>
      </w:pPr>
    </w:p>
    <w:p w:rsidR="00B87DB4" w:rsidRDefault="00B87DB4" w:rsidP="00400700">
      <w:pPr>
        <w:pStyle w:val="-"/>
        <w:keepNext/>
        <w:rPr>
          <w:rtl/>
        </w:rPr>
      </w:pPr>
      <w:r w:rsidRPr="00D8542A">
        <w:rPr>
          <w:rStyle w:val="TagStyle"/>
          <w:rtl/>
        </w:rPr>
        <w:t xml:space="preserve"> &lt;&lt; דובר_המשך &gt;&gt;</w:t>
      </w:r>
      <w:r w:rsidRPr="00170F19">
        <w:rPr>
          <w:rStyle w:val="TagStyle"/>
          <w:rtl/>
        </w:rPr>
        <w:t xml:space="preserve"> </w:t>
      </w:r>
      <w:r>
        <w:rPr>
          <w:rtl/>
        </w:rPr>
        <w:t>השר לשירותי דת מיכאל מלכיאלי:</w:t>
      </w:r>
      <w:r w:rsidRPr="00170F19">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כן. </w:t>
      </w:r>
      <w:proofErr w:type="spellStart"/>
      <w:r>
        <w:rPr>
          <w:rFonts w:hint="cs"/>
          <w:rtl/>
          <w:lang w:eastAsia="he-IL"/>
        </w:rPr>
        <w:t>בוא'נה</w:t>
      </w:r>
      <w:proofErr w:type="spellEnd"/>
      <w:r>
        <w:rPr>
          <w:rFonts w:hint="cs"/>
          <w:rtl/>
          <w:lang w:eastAsia="he-IL"/>
        </w:rPr>
        <w:t xml:space="preserve">, אתה, צריך לבדוק מה </w:t>
      </w:r>
      <w:r w:rsidR="00AE0043">
        <w:rPr>
          <w:rFonts w:hint="cs"/>
          <w:rtl/>
          <w:lang w:eastAsia="he-IL"/>
        </w:rPr>
        <w:t>– – –</w:t>
      </w:r>
      <w:r>
        <w:rPr>
          <w:rFonts w:hint="cs"/>
          <w:rtl/>
          <w:lang w:eastAsia="he-IL"/>
        </w:rPr>
        <w:t xml:space="preserve"> </w:t>
      </w:r>
    </w:p>
    <w:p w:rsidR="00B87DB4" w:rsidRDefault="00B87DB4" w:rsidP="00400700">
      <w:pPr>
        <w:rPr>
          <w:rtl/>
          <w:lang w:eastAsia="he-IL"/>
        </w:rPr>
      </w:pPr>
      <w:bookmarkStart w:id="14088" w:name="_ETM_Q27_360000"/>
      <w:bookmarkEnd w:id="14088"/>
    </w:p>
    <w:p w:rsidR="00B87DB4" w:rsidRDefault="00B87DB4" w:rsidP="00400700">
      <w:pPr>
        <w:pStyle w:val="af5"/>
        <w:keepNext/>
        <w:rPr>
          <w:rtl/>
        </w:rPr>
      </w:pPr>
      <w:bookmarkStart w:id="14089" w:name="ET_interruption_5084_33"/>
      <w:r w:rsidRPr="00D8542A">
        <w:rPr>
          <w:rStyle w:val="TagStyle"/>
          <w:rtl/>
        </w:rPr>
        <w:t xml:space="preserve"> &lt;&lt; קריאה &gt;&gt;</w:t>
      </w:r>
      <w:r w:rsidRPr="00E9633A">
        <w:rPr>
          <w:rStyle w:val="TagStyle"/>
          <w:rtl/>
        </w:rPr>
        <w:t xml:space="preserve"> </w:t>
      </w:r>
      <w:r>
        <w:rPr>
          <w:rtl/>
        </w:rPr>
        <w:t>מיקי לוי (יש עתיד):</w:t>
      </w:r>
      <w:r w:rsidRPr="00E9633A">
        <w:rPr>
          <w:rStyle w:val="TagStyle"/>
          <w:rtl/>
        </w:rPr>
        <w:t xml:space="preserve"> </w:t>
      </w:r>
      <w:r w:rsidRPr="00D8542A">
        <w:rPr>
          <w:rStyle w:val="TagStyle"/>
          <w:rtl/>
        </w:rPr>
        <w:t>&lt;&lt; קריאה &gt;&gt;</w:t>
      </w:r>
      <w:r>
        <w:rPr>
          <w:rtl/>
        </w:rPr>
        <w:t xml:space="preserve">  </w:t>
      </w:r>
      <w:bookmarkEnd w:id="14089"/>
    </w:p>
    <w:p w:rsidR="00B87DB4" w:rsidRDefault="00B87DB4" w:rsidP="005917DA">
      <w:pPr>
        <w:rPr>
          <w:rtl/>
          <w:lang w:eastAsia="he-IL"/>
        </w:rPr>
      </w:pPr>
    </w:p>
    <w:p w:rsidR="00B87DB4" w:rsidRDefault="00B87DB4" w:rsidP="00400700">
      <w:pPr>
        <w:rPr>
          <w:rtl/>
          <w:lang w:eastAsia="he-IL"/>
        </w:rPr>
      </w:pPr>
      <w:r>
        <w:rPr>
          <w:rFonts w:hint="cs"/>
          <w:rtl/>
          <w:lang w:eastAsia="he-IL"/>
        </w:rPr>
        <w:t>הו</w:t>
      </w:r>
      <w:bookmarkStart w:id="14090" w:name="_ETM_Q27_363000"/>
      <w:bookmarkEnd w:id="14090"/>
      <w:r>
        <w:rPr>
          <w:rFonts w:hint="cs"/>
          <w:rtl/>
          <w:lang w:eastAsia="he-IL"/>
        </w:rPr>
        <w:t xml:space="preserve">א בחור חכם. </w:t>
      </w:r>
    </w:p>
    <w:p w:rsidR="00B87DB4" w:rsidRDefault="00B87DB4" w:rsidP="00400700">
      <w:pPr>
        <w:rPr>
          <w:rtl/>
          <w:lang w:eastAsia="he-IL"/>
        </w:rPr>
      </w:pPr>
      <w:bookmarkStart w:id="14091" w:name="_ETM_Q27_358000"/>
      <w:bookmarkEnd w:id="14091"/>
    </w:p>
    <w:p w:rsidR="00B87DB4" w:rsidRDefault="00B87DB4" w:rsidP="00400700">
      <w:pPr>
        <w:pStyle w:val="-"/>
        <w:keepNext/>
        <w:rPr>
          <w:rtl/>
        </w:rPr>
      </w:pPr>
      <w:r w:rsidRPr="00D8542A">
        <w:rPr>
          <w:rStyle w:val="TagStyle"/>
          <w:rtl/>
        </w:rPr>
        <w:t xml:space="preserve"> &lt;&lt; דובר_המשך &gt;&gt;</w:t>
      </w:r>
      <w:r w:rsidRPr="00E9633A">
        <w:rPr>
          <w:rStyle w:val="TagStyle"/>
          <w:rtl/>
        </w:rPr>
        <w:t xml:space="preserve"> </w:t>
      </w:r>
      <w:r>
        <w:rPr>
          <w:rtl/>
        </w:rPr>
        <w:t>השר לשירותי דת מיכאל מלכיאלי:</w:t>
      </w:r>
      <w:r w:rsidRPr="00E9633A">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4092" w:name="_ETM_Q27_359000"/>
      <w:bookmarkEnd w:id="14092"/>
      <w:r>
        <w:rPr>
          <w:rFonts w:hint="cs"/>
          <w:rtl/>
          <w:lang w:eastAsia="he-IL"/>
        </w:rPr>
        <w:t>פיקח. שמעת, יוני? הוא שואל, אם פסח</w:t>
      </w:r>
      <w:bookmarkStart w:id="14093" w:name="_ETM_Q27_366000"/>
      <w:bookmarkEnd w:id="14093"/>
      <w:r>
        <w:rPr>
          <w:rFonts w:hint="cs"/>
          <w:rtl/>
          <w:lang w:eastAsia="he-IL"/>
        </w:rPr>
        <w:t xml:space="preserve"> חל בשבת, אז פסח נקרא שבת הגדול או שבת קודם?</w:t>
      </w:r>
      <w:r>
        <w:rPr>
          <w:rFonts w:hint="cs"/>
          <w:lang w:eastAsia="he-IL"/>
        </w:rPr>
        <w:t xml:space="preserve"> </w:t>
      </w:r>
    </w:p>
    <w:p w:rsidR="00B87DB4" w:rsidRPr="00E9633A" w:rsidRDefault="00B87DB4" w:rsidP="00400700">
      <w:pPr>
        <w:rPr>
          <w:rtl/>
          <w:lang w:eastAsia="he-IL"/>
        </w:rPr>
      </w:pPr>
      <w:bookmarkStart w:id="14094" w:name="_ETM_Q27_370000"/>
      <w:bookmarkEnd w:id="14094"/>
    </w:p>
    <w:p w:rsidR="00B87DB4" w:rsidRDefault="00B87DB4" w:rsidP="00400700">
      <w:pPr>
        <w:pStyle w:val="af5"/>
        <w:keepNext/>
        <w:rPr>
          <w:rtl/>
        </w:rPr>
      </w:pPr>
      <w:bookmarkStart w:id="14095" w:name="ET_interruption_6447_10"/>
      <w:r w:rsidRPr="00D8542A">
        <w:rPr>
          <w:rStyle w:val="TagStyle"/>
          <w:rtl/>
        </w:rPr>
        <w:t xml:space="preserve"> &lt;&lt; קריאה &gt;&gt;</w:t>
      </w:r>
      <w:r w:rsidRPr="00170F19">
        <w:rPr>
          <w:rStyle w:val="TagStyle"/>
          <w:rtl/>
        </w:rPr>
        <w:t xml:space="preserve"> </w:t>
      </w:r>
      <w:r>
        <w:rPr>
          <w:rtl/>
        </w:rPr>
        <w:t>יונתן מישרקי (ש"ס):</w:t>
      </w:r>
      <w:r w:rsidRPr="00170F19">
        <w:rPr>
          <w:rStyle w:val="TagStyle"/>
          <w:rtl/>
        </w:rPr>
        <w:t xml:space="preserve"> </w:t>
      </w:r>
      <w:r w:rsidRPr="00D8542A">
        <w:rPr>
          <w:rStyle w:val="TagStyle"/>
          <w:rtl/>
        </w:rPr>
        <w:t>&lt;&lt; קריאה &gt;&gt;</w:t>
      </w:r>
      <w:r>
        <w:rPr>
          <w:rtl/>
        </w:rPr>
        <w:t xml:space="preserve">  </w:t>
      </w:r>
      <w:bookmarkEnd w:id="14095"/>
    </w:p>
    <w:p w:rsidR="00B87DB4" w:rsidRDefault="00B87DB4" w:rsidP="005917DA">
      <w:pPr>
        <w:rPr>
          <w:rtl/>
          <w:lang w:eastAsia="he-IL"/>
        </w:rPr>
      </w:pPr>
    </w:p>
    <w:p w:rsidR="00B87DB4" w:rsidRDefault="00AE0043" w:rsidP="00400700">
      <w:pPr>
        <w:rPr>
          <w:rtl/>
          <w:lang w:eastAsia="he-IL"/>
        </w:rPr>
      </w:pPr>
      <w:r>
        <w:rPr>
          <w:rFonts w:hint="cs"/>
          <w:rtl/>
          <w:lang w:eastAsia="he-IL"/>
        </w:rPr>
        <w:t>– – –</w:t>
      </w:r>
      <w:r w:rsidR="00B87DB4">
        <w:rPr>
          <w:rFonts w:hint="cs"/>
          <w:rtl/>
          <w:lang w:eastAsia="he-IL"/>
        </w:rPr>
        <w:t xml:space="preserve"> </w:t>
      </w:r>
    </w:p>
    <w:p w:rsidR="00B87DB4" w:rsidRDefault="00B87DB4" w:rsidP="00400700">
      <w:pPr>
        <w:rPr>
          <w:rtl/>
          <w:lang w:eastAsia="he-IL"/>
        </w:rPr>
      </w:pPr>
      <w:bookmarkStart w:id="14096" w:name="_ETM_Q27_376000"/>
      <w:bookmarkEnd w:id="14096"/>
    </w:p>
    <w:p w:rsidR="00B87DB4" w:rsidRDefault="00B87DB4" w:rsidP="00400700">
      <w:pPr>
        <w:pStyle w:val="-"/>
        <w:keepNext/>
        <w:rPr>
          <w:rtl/>
        </w:rPr>
      </w:pPr>
      <w:r w:rsidRPr="00D8542A">
        <w:rPr>
          <w:rStyle w:val="TagStyle"/>
          <w:rtl/>
        </w:rPr>
        <w:t xml:space="preserve"> &lt;&lt; דובר_המשך &gt;&gt;</w:t>
      </w:r>
      <w:r w:rsidRPr="00E9633A">
        <w:rPr>
          <w:rStyle w:val="TagStyle"/>
          <w:rtl/>
        </w:rPr>
        <w:t xml:space="preserve"> </w:t>
      </w:r>
      <w:r>
        <w:rPr>
          <w:rtl/>
        </w:rPr>
        <w:t>השר לשירותי דת מיכאל מלכיאלי:</w:t>
      </w:r>
      <w:r w:rsidRPr="00E9633A">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4097" w:name="_ETM_Q27_375000"/>
      <w:bookmarkEnd w:id="14097"/>
      <w:r>
        <w:rPr>
          <w:rFonts w:hint="cs"/>
          <w:rtl/>
          <w:lang w:eastAsia="he-IL"/>
        </w:rPr>
        <w:t xml:space="preserve">ליל הסדר יכול לצאת בשבת. אז הוא שואל שאלה, מה נקרא שבת הגדול? </w:t>
      </w:r>
    </w:p>
    <w:p w:rsidR="00B87DB4" w:rsidRPr="00E9633A" w:rsidRDefault="00B87DB4" w:rsidP="00400700">
      <w:pPr>
        <w:rPr>
          <w:rtl/>
          <w:lang w:eastAsia="he-IL"/>
        </w:rPr>
      </w:pPr>
      <w:bookmarkStart w:id="14098" w:name="_ETM_Q27_374000"/>
      <w:bookmarkEnd w:id="14098"/>
    </w:p>
    <w:p w:rsidR="00B87DB4" w:rsidRDefault="00B87DB4" w:rsidP="00400700">
      <w:pPr>
        <w:pStyle w:val="af5"/>
        <w:keepNext/>
        <w:rPr>
          <w:rtl/>
        </w:rPr>
      </w:pPr>
      <w:bookmarkStart w:id="14099" w:name="ET_interruption_6357_11"/>
      <w:r w:rsidRPr="00D8542A">
        <w:rPr>
          <w:rStyle w:val="TagStyle"/>
          <w:rtl/>
        </w:rPr>
        <w:t xml:space="preserve"> &lt;&lt; קריאה &gt;&gt;</w:t>
      </w:r>
      <w:r w:rsidRPr="00170F19">
        <w:rPr>
          <w:rStyle w:val="TagStyle"/>
          <w:rtl/>
        </w:rPr>
        <w:t xml:space="preserve"> </w:t>
      </w:r>
      <w:r>
        <w:rPr>
          <w:rtl/>
        </w:rPr>
        <w:t>משה סעדה (הליכוד):</w:t>
      </w:r>
      <w:r w:rsidRPr="00170F19">
        <w:rPr>
          <w:rStyle w:val="TagStyle"/>
          <w:rtl/>
        </w:rPr>
        <w:t xml:space="preserve"> </w:t>
      </w:r>
      <w:r w:rsidRPr="00D8542A">
        <w:rPr>
          <w:rStyle w:val="TagStyle"/>
          <w:rtl/>
        </w:rPr>
        <w:t>&lt;&lt; קריאה &gt;&gt;</w:t>
      </w:r>
      <w:r>
        <w:rPr>
          <w:rtl/>
        </w:rPr>
        <w:t xml:space="preserve">  </w:t>
      </w:r>
      <w:bookmarkEnd w:id="14099"/>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שבת לפני. </w:t>
      </w:r>
    </w:p>
    <w:p w:rsidR="00B87DB4" w:rsidRDefault="00B87DB4" w:rsidP="00400700">
      <w:pPr>
        <w:rPr>
          <w:rtl/>
          <w:lang w:eastAsia="he-IL"/>
        </w:rPr>
      </w:pPr>
    </w:p>
    <w:p w:rsidR="00B87DB4" w:rsidRDefault="00B87DB4" w:rsidP="00400700">
      <w:pPr>
        <w:pStyle w:val="-"/>
        <w:keepNext/>
        <w:rPr>
          <w:rtl/>
        </w:rPr>
      </w:pPr>
      <w:r w:rsidRPr="00D8542A">
        <w:rPr>
          <w:rStyle w:val="TagStyle"/>
          <w:rtl/>
        </w:rPr>
        <w:t xml:space="preserve"> &lt;&lt; דובר_המשך &gt;&gt;</w:t>
      </w:r>
      <w:r w:rsidRPr="00170F19">
        <w:rPr>
          <w:rStyle w:val="TagStyle"/>
          <w:rtl/>
        </w:rPr>
        <w:t xml:space="preserve"> </w:t>
      </w:r>
      <w:r>
        <w:rPr>
          <w:rtl/>
        </w:rPr>
        <w:t>השר לשירותי דת מיכאל מלכיאלי:</w:t>
      </w:r>
      <w:r w:rsidRPr="00170F19">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8857BE">
      <w:pPr>
        <w:rPr>
          <w:rtl/>
          <w:lang w:eastAsia="he-IL"/>
        </w:rPr>
      </w:pPr>
      <w:r>
        <w:rPr>
          <w:rFonts w:hint="cs"/>
          <w:rtl/>
          <w:lang w:eastAsia="he-IL"/>
        </w:rPr>
        <w:t xml:space="preserve">יפה. אומרים לך </w:t>
      </w:r>
      <w:bookmarkStart w:id="14100" w:name="_ETM_Q27_378000"/>
      <w:bookmarkEnd w:id="14100"/>
      <w:r>
        <w:rPr>
          <w:rFonts w:hint="cs"/>
          <w:rtl/>
          <w:lang w:eastAsia="he-IL"/>
        </w:rPr>
        <w:t xml:space="preserve">את מה שאני אמרתי, בזה אין מחלוקת. השבת שלפני זה </w:t>
      </w:r>
      <w:bookmarkStart w:id="14101" w:name="_ETM_Q27_384000"/>
      <w:bookmarkEnd w:id="14101"/>
      <w:r>
        <w:rPr>
          <w:rFonts w:hint="cs"/>
          <w:rtl/>
          <w:lang w:eastAsia="he-IL"/>
        </w:rPr>
        <w:t xml:space="preserve">נקראת שבת הגדול. שבת לפני פורים נקראת שבת פרה. לפני ט"ו בשבט </w:t>
      </w:r>
      <w:r>
        <w:rPr>
          <w:rFonts w:hint="eastAsia"/>
          <w:rtl/>
          <w:lang w:eastAsia="he-IL"/>
        </w:rPr>
        <w:t>–</w:t>
      </w:r>
      <w:r>
        <w:rPr>
          <w:rFonts w:hint="cs"/>
          <w:rtl/>
          <w:lang w:eastAsia="he-IL"/>
        </w:rPr>
        <w:t xml:space="preserve"> שבת שירה. שבת לפני תשעה </w:t>
      </w:r>
      <w:bookmarkStart w:id="14102" w:name="_ETM_Q27_389000"/>
      <w:bookmarkEnd w:id="14102"/>
      <w:r>
        <w:rPr>
          <w:rFonts w:hint="cs"/>
          <w:rtl/>
          <w:lang w:eastAsia="he-IL"/>
        </w:rPr>
        <w:t xml:space="preserve">באב </w:t>
      </w:r>
      <w:r>
        <w:rPr>
          <w:rFonts w:hint="eastAsia"/>
          <w:rtl/>
          <w:lang w:eastAsia="he-IL"/>
        </w:rPr>
        <w:t>–</w:t>
      </w:r>
      <w:r>
        <w:rPr>
          <w:rFonts w:hint="cs"/>
          <w:rtl/>
          <w:lang w:eastAsia="he-IL"/>
        </w:rPr>
        <w:t xml:space="preserve"> שבת נחמו. אז שואל חבר הכנסת מישרקי למה שבת שלפני פסח נקראת</w:t>
      </w:r>
      <w:bookmarkStart w:id="14103" w:name="_ETM_Q27_398000"/>
      <w:bookmarkEnd w:id="14103"/>
      <w:r>
        <w:rPr>
          <w:rFonts w:hint="cs"/>
          <w:rtl/>
          <w:lang w:eastAsia="he-IL"/>
        </w:rPr>
        <w:t xml:space="preserve"> שבת הגדול, מה גדול? תשובה אחת, כתוב שנעשה לעם ישראל נס גדול. איזה נס גדול? במצרים העתיקה האלוה שלהם היה הכבש. פרעה היה הנשיא, </w:t>
      </w:r>
      <w:bookmarkStart w:id="14104" w:name="_ETM_Q27_415000"/>
      <w:bookmarkEnd w:id="14104"/>
      <w:r>
        <w:rPr>
          <w:rFonts w:hint="cs"/>
          <w:rtl/>
          <w:lang w:eastAsia="he-IL"/>
        </w:rPr>
        <w:t xml:space="preserve">המלך, מה שהיה שם, והכבש היה האלוה שלהם, היו משתחווים לכבש. בנביא כתוב </w:t>
      </w:r>
      <w:bookmarkStart w:id="14105" w:name="_ETM_Q27_424000"/>
      <w:bookmarkEnd w:id="14105"/>
      <w:r>
        <w:rPr>
          <w:rFonts w:hint="cs"/>
          <w:rtl/>
          <w:lang w:eastAsia="he-IL"/>
        </w:rPr>
        <w:t xml:space="preserve">שמצרים הייתה נקראת עגלה. עגל, זה האלוה שלהם. בא הקדוש ברוך הוא, אומר למשה רבנו: כל אחד לוקח כבש, קושר אותו למיטה שלו ארבעה ימים ובודק שאין בו מום, לא פצוע, שיהיה שלם פיקס; שוחטים אותו, אוכלים אותו </w:t>
      </w:r>
      <w:bookmarkStart w:id="14106" w:name="_ETM_Q27_450000"/>
      <w:bookmarkEnd w:id="14106"/>
      <w:r>
        <w:rPr>
          <w:rFonts w:hint="cs"/>
          <w:rtl/>
          <w:lang w:eastAsia="he-IL"/>
        </w:rPr>
        <w:t>בפסח, בחג הפסח אוכלים אותו. זה נקרא קורבן פסח. עכשיו, תחשוב, מה קורה לאומה, למצרים: לוקחים את האלוקים שלהם,</w:t>
      </w:r>
      <w:bookmarkStart w:id="14107" w:name="_ETM_Q27_459000"/>
      <w:bookmarkEnd w:id="14107"/>
      <w:r>
        <w:rPr>
          <w:rFonts w:hint="cs"/>
          <w:rtl/>
          <w:lang w:eastAsia="he-IL"/>
        </w:rPr>
        <w:t xml:space="preserve"> שהם מכבדים אותו מאוד מאוד, גוררים אותו באמצע השוק עם חוט, קושרים אותו למיטה, וכולם יודעים </w:t>
      </w:r>
      <w:bookmarkStart w:id="14108" w:name="_ETM_Q27_468000"/>
      <w:bookmarkEnd w:id="14108"/>
      <w:r>
        <w:rPr>
          <w:rtl/>
          <w:lang w:eastAsia="he-IL"/>
        </w:rPr>
        <w:t>–</w:t>
      </w:r>
      <w:r>
        <w:rPr>
          <w:rFonts w:hint="cs"/>
          <w:rtl/>
          <w:lang w:eastAsia="he-IL"/>
        </w:rPr>
        <w:t xml:space="preserve"> אלעזר, אתה מפריע לנו; מר שטרן, אמצע שיעור, שאלות חבל על הזמן, אני לא רוצה להגיד יותר </w:t>
      </w:r>
      <w:bookmarkStart w:id="14109" w:name="_ETM_Q27_474000"/>
      <w:bookmarkEnd w:id="14109"/>
      <w:r>
        <w:rPr>
          <w:rFonts w:hint="cs"/>
          <w:rtl/>
          <w:lang w:eastAsia="he-IL"/>
        </w:rPr>
        <w:t xml:space="preserve">ממי, לא רוצה להגיד יותר ממי. </w:t>
      </w:r>
      <w:bookmarkStart w:id="14110" w:name="_ETM_Q27_483033"/>
      <w:bookmarkStart w:id="14111" w:name="_ETM_Q27_483131"/>
      <w:bookmarkStart w:id="14112" w:name="_ETM_Q27_483177"/>
      <w:bookmarkStart w:id="14113" w:name="_ETM_Q27_483252"/>
      <w:bookmarkEnd w:id="14110"/>
      <w:bookmarkEnd w:id="14111"/>
      <w:bookmarkEnd w:id="14112"/>
      <w:bookmarkEnd w:id="14113"/>
      <w:r>
        <w:rPr>
          <w:rFonts w:hint="cs"/>
          <w:rtl/>
          <w:lang w:eastAsia="he-IL"/>
        </w:rPr>
        <w:t xml:space="preserve">בקיצור, הרי הם צריכים להשתולל, איזה הפגנות יהיו </w:t>
      </w:r>
      <w:bookmarkStart w:id="14114" w:name="_ETM_Q27_485000"/>
      <w:bookmarkEnd w:id="14114"/>
      <w:r>
        <w:rPr>
          <w:rFonts w:hint="cs"/>
          <w:rtl/>
          <w:lang w:eastAsia="he-IL"/>
        </w:rPr>
        <w:t xml:space="preserve">שם. והכול עבר בשקט. אז על הנס הזה היא נקראת שבת הגדול, שעם ישראל לקח את הכבש ושחט אותו ולא היו שום בעיות במצרים. שבת הגדול היא על שם הנס הזה. </w:t>
      </w:r>
    </w:p>
    <w:p w:rsidR="00B87DB4" w:rsidRDefault="00B87DB4" w:rsidP="00400700">
      <w:pPr>
        <w:rPr>
          <w:rtl/>
          <w:lang w:eastAsia="he-IL"/>
        </w:rPr>
      </w:pPr>
    </w:p>
    <w:p w:rsidR="00B87DB4" w:rsidRDefault="00B87DB4" w:rsidP="00400700">
      <w:pPr>
        <w:pStyle w:val="af5"/>
        <w:keepNext/>
        <w:rPr>
          <w:rtl/>
        </w:rPr>
      </w:pPr>
      <w:bookmarkStart w:id="14115" w:name="ET_interruption_5109_13"/>
      <w:r w:rsidRPr="00D8542A">
        <w:rPr>
          <w:rStyle w:val="TagStyle"/>
          <w:rtl/>
        </w:rPr>
        <w:t xml:space="preserve"> &lt;&lt; קריאה &gt;&gt;</w:t>
      </w:r>
      <w:r w:rsidRPr="00170F19">
        <w:rPr>
          <w:rStyle w:val="TagStyle"/>
          <w:rtl/>
        </w:rPr>
        <w:t xml:space="preserve"> </w:t>
      </w:r>
      <w:r>
        <w:rPr>
          <w:rtl/>
        </w:rPr>
        <w:t>אלעזר שטרן (יש עתיד):</w:t>
      </w:r>
      <w:r w:rsidRPr="00170F19">
        <w:rPr>
          <w:rStyle w:val="TagStyle"/>
          <w:rtl/>
        </w:rPr>
        <w:t xml:space="preserve"> </w:t>
      </w:r>
      <w:r w:rsidRPr="00D8542A">
        <w:rPr>
          <w:rStyle w:val="TagStyle"/>
          <w:rtl/>
        </w:rPr>
        <w:t>&lt;&lt; קריאה &gt;&gt;</w:t>
      </w:r>
      <w:r>
        <w:rPr>
          <w:rtl/>
        </w:rPr>
        <w:t xml:space="preserve">  </w:t>
      </w:r>
      <w:bookmarkEnd w:id="14115"/>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ומאז נגמרו הניסים. </w:t>
      </w:r>
    </w:p>
    <w:p w:rsidR="00B87DB4" w:rsidRDefault="00B87DB4" w:rsidP="00400700">
      <w:pPr>
        <w:rPr>
          <w:rtl/>
          <w:lang w:eastAsia="he-IL"/>
        </w:rPr>
      </w:pPr>
    </w:p>
    <w:p w:rsidR="00B87DB4" w:rsidRDefault="00B87DB4" w:rsidP="00400700">
      <w:pPr>
        <w:pStyle w:val="-"/>
        <w:keepNext/>
        <w:rPr>
          <w:rtl/>
        </w:rPr>
      </w:pPr>
      <w:r w:rsidRPr="00D8542A">
        <w:rPr>
          <w:rStyle w:val="TagStyle"/>
          <w:rtl/>
        </w:rPr>
        <w:t xml:space="preserve"> &lt;&lt; דובר_המשך &gt;&gt;</w:t>
      </w:r>
      <w:r w:rsidRPr="002B4E07">
        <w:rPr>
          <w:rStyle w:val="TagStyle"/>
          <w:rtl/>
        </w:rPr>
        <w:t xml:space="preserve"> </w:t>
      </w:r>
      <w:r>
        <w:rPr>
          <w:rtl/>
        </w:rPr>
        <w:t>השר לשירותי דת מיכאל מלכיאלי:</w:t>
      </w:r>
      <w:r w:rsidRPr="002B4E07">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4116" w:name="_ETM_Q27_498000"/>
      <w:bookmarkEnd w:id="14116"/>
      <w:r>
        <w:rPr>
          <w:rFonts w:hint="cs"/>
          <w:rtl/>
          <w:lang w:eastAsia="he-IL"/>
        </w:rPr>
        <w:t xml:space="preserve">חס ושלום. מה שהיה עכשיו עם ההתקפה מאיראן, זה לא נס? </w:t>
      </w:r>
    </w:p>
    <w:p w:rsidR="00B87DB4" w:rsidRDefault="00B87DB4" w:rsidP="00400700">
      <w:pPr>
        <w:rPr>
          <w:rtl/>
          <w:lang w:eastAsia="he-IL"/>
        </w:rPr>
      </w:pPr>
      <w:bookmarkStart w:id="14117" w:name="_ETM_Q27_503000"/>
      <w:bookmarkEnd w:id="14117"/>
    </w:p>
    <w:p w:rsidR="00B87DB4" w:rsidRDefault="00B87DB4" w:rsidP="00400700">
      <w:pPr>
        <w:pStyle w:val="af5"/>
        <w:keepNext/>
        <w:rPr>
          <w:rtl/>
        </w:rPr>
      </w:pPr>
      <w:bookmarkStart w:id="14118" w:name="ET_interruption_5109_37"/>
      <w:r w:rsidRPr="00D8542A">
        <w:rPr>
          <w:rStyle w:val="TagStyle"/>
          <w:rtl/>
        </w:rPr>
        <w:t xml:space="preserve"> &lt;&lt; קריאה &gt;&gt;</w:t>
      </w:r>
      <w:r w:rsidRPr="002B4E07">
        <w:rPr>
          <w:rStyle w:val="TagStyle"/>
          <w:rtl/>
        </w:rPr>
        <w:t xml:space="preserve"> </w:t>
      </w:r>
      <w:r>
        <w:rPr>
          <w:rtl/>
        </w:rPr>
        <w:t>אלעזר שטרן (יש עתיד):</w:t>
      </w:r>
      <w:r w:rsidRPr="002B4E07">
        <w:rPr>
          <w:rStyle w:val="TagStyle"/>
          <w:rtl/>
        </w:rPr>
        <w:t xml:space="preserve"> </w:t>
      </w:r>
      <w:r w:rsidRPr="00D8542A">
        <w:rPr>
          <w:rStyle w:val="TagStyle"/>
          <w:rtl/>
        </w:rPr>
        <w:t>&lt;&lt; קריאה &gt;&gt;</w:t>
      </w:r>
      <w:r>
        <w:rPr>
          <w:rtl/>
        </w:rPr>
        <w:t xml:space="preserve">  </w:t>
      </w:r>
      <w:bookmarkEnd w:id="14118"/>
    </w:p>
    <w:p w:rsidR="00B87DB4" w:rsidRDefault="00B87DB4" w:rsidP="005917DA">
      <w:pPr>
        <w:rPr>
          <w:rtl/>
          <w:lang w:eastAsia="he-IL"/>
        </w:rPr>
      </w:pPr>
    </w:p>
    <w:p w:rsidR="00B87DB4" w:rsidRDefault="00B87DB4" w:rsidP="00400700">
      <w:pPr>
        <w:rPr>
          <w:rtl/>
          <w:lang w:eastAsia="he-IL"/>
        </w:rPr>
      </w:pPr>
      <w:bookmarkStart w:id="14119" w:name="_ETM_Q27_505000"/>
      <w:bookmarkEnd w:id="14119"/>
      <w:r>
        <w:rPr>
          <w:rFonts w:hint="cs"/>
          <w:rtl/>
          <w:lang w:eastAsia="he-IL"/>
        </w:rPr>
        <w:t xml:space="preserve">לא, לא. לא. </w:t>
      </w:r>
    </w:p>
    <w:p w:rsidR="00B87DB4" w:rsidRDefault="00B87DB4" w:rsidP="00400700">
      <w:pPr>
        <w:rPr>
          <w:rtl/>
          <w:lang w:eastAsia="he-IL"/>
        </w:rPr>
      </w:pPr>
    </w:p>
    <w:p w:rsidR="00B87DB4" w:rsidRDefault="00B87DB4" w:rsidP="00400700">
      <w:pPr>
        <w:pStyle w:val="af5"/>
        <w:keepNext/>
        <w:rPr>
          <w:rtl/>
        </w:rPr>
      </w:pPr>
      <w:bookmarkStart w:id="14120" w:name="_ETM_Q27_502000"/>
      <w:bookmarkEnd w:id="14120"/>
      <w:r w:rsidRPr="00170F19">
        <w:rPr>
          <w:rStyle w:val="TagStyle"/>
          <w:rtl/>
        </w:rPr>
        <w:t xml:space="preserve">&lt;&lt; קריאה &gt;&gt; </w:t>
      </w:r>
      <w:r>
        <w:rPr>
          <w:rtl/>
        </w:rPr>
        <w:t>יאסר חוג'יראת (רע"מ – הרשימה הערבית המאוחדת):</w:t>
      </w:r>
      <w:r w:rsidRPr="00170F19">
        <w:rPr>
          <w:rStyle w:val="TagStyle"/>
          <w:rtl/>
        </w:rPr>
        <w:t xml:space="preserve"> &lt;&lt; קריאה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לא, זה לא נס, זה מדע. </w:t>
      </w:r>
    </w:p>
    <w:p w:rsidR="00B87DB4" w:rsidRDefault="00B87DB4" w:rsidP="00400700">
      <w:pPr>
        <w:rPr>
          <w:rtl/>
          <w:lang w:eastAsia="he-IL"/>
        </w:rPr>
      </w:pPr>
      <w:bookmarkStart w:id="14121" w:name="_ETM_Q27_509000"/>
      <w:bookmarkEnd w:id="14121"/>
    </w:p>
    <w:p w:rsidR="00B87DB4" w:rsidRDefault="00B87DB4" w:rsidP="00400700">
      <w:pPr>
        <w:pStyle w:val="-"/>
        <w:keepNext/>
        <w:rPr>
          <w:rtl/>
        </w:rPr>
      </w:pPr>
      <w:r w:rsidRPr="00D8542A">
        <w:rPr>
          <w:rStyle w:val="TagStyle"/>
          <w:rtl/>
        </w:rPr>
        <w:t xml:space="preserve"> &lt;&lt; דובר_המשך &gt;&gt;</w:t>
      </w:r>
      <w:r w:rsidRPr="002B4E07">
        <w:rPr>
          <w:rStyle w:val="TagStyle"/>
          <w:rtl/>
        </w:rPr>
        <w:t xml:space="preserve"> </w:t>
      </w:r>
      <w:r>
        <w:rPr>
          <w:rtl/>
        </w:rPr>
        <w:t>השר לשירותי דת מיכאל מלכיאלי:</w:t>
      </w:r>
      <w:r w:rsidRPr="002B4E07">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"ועל </w:t>
      </w:r>
      <w:bookmarkStart w:id="14122" w:name="_ETM_Q27_508000"/>
      <w:bookmarkEnd w:id="14122"/>
      <w:proofErr w:type="spellStart"/>
      <w:r>
        <w:rPr>
          <w:rFonts w:hint="cs"/>
          <w:rtl/>
          <w:lang w:eastAsia="he-IL"/>
        </w:rPr>
        <w:t>ניסיך</w:t>
      </w:r>
      <w:proofErr w:type="spellEnd"/>
      <w:r>
        <w:rPr>
          <w:rFonts w:hint="cs"/>
          <w:rtl/>
          <w:lang w:eastAsia="he-IL"/>
        </w:rPr>
        <w:t xml:space="preserve">, שבכל יום </w:t>
      </w:r>
      <w:proofErr w:type="spellStart"/>
      <w:r>
        <w:rPr>
          <w:rFonts w:hint="cs"/>
          <w:rtl/>
          <w:lang w:eastAsia="he-IL"/>
        </w:rPr>
        <w:t>עימנו</w:t>
      </w:r>
      <w:proofErr w:type="spellEnd"/>
      <w:r>
        <w:rPr>
          <w:rFonts w:hint="cs"/>
          <w:rtl/>
          <w:lang w:eastAsia="he-IL"/>
        </w:rPr>
        <w:t xml:space="preserve">" </w:t>
      </w:r>
      <w:r w:rsidR="00AE0043">
        <w:rPr>
          <w:rFonts w:hint="cs"/>
          <w:rtl/>
          <w:lang w:eastAsia="he-IL"/>
        </w:rPr>
        <w:t>– – –</w:t>
      </w:r>
      <w:r>
        <w:rPr>
          <w:rFonts w:hint="cs"/>
          <w:rtl/>
          <w:lang w:eastAsia="he-IL"/>
        </w:rPr>
        <w:t xml:space="preserve"> </w:t>
      </w:r>
    </w:p>
    <w:p w:rsidR="00B87DB4" w:rsidRDefault="00B87DB4" w:rsidP="00400700">
      <w:pPr>
        <w:rPr>
          <w:rtl/>
          <w:lang w:eastAsia="he-IL"/>
        </w:rPr>
      </w:pPr>
      <w:bookmarkStart w:id="14123" w:name="_ETM_Q27_510000"/>
      <w:bookmarkEnd w:id="14123"/>
    </w:p>
    <w:p w:rsidR="00B87DB4" w:rsidRDefault="00B87DB4" w:rsidP="00400700">
      <w:pPr>
        <w:pStyle w:val="af5"/>
        <w:keepNext/>
        <w:rPr>
          <w:rtl/>
        </w:rPr>
      </w:pPr>
      <w:bookmarkStart w:id="14124" w:name="_ETM_Q27_512000"/>
      <w:bookmarkEnd w:id="14124"/>
      <w:r w:rsidRPr="00D8542A">
        <w:rPr>
          <w:rStyle w:val="TagStyle"/>
          <w:rtl/>
        </w:rPr>
        <w:t>&lt;&lt; קריאה &gt;&gt;</w:t>
      </w:r>
      <w:r w:rsidRPr="002B4E07">
        <w:rPr>
          <w:rStyle w:val="TagStyle"/>
          <w:rtl/>
        </w:rPr>
        <w:t xml:space="preserve"> </w:t>
      </w:r>
      <w:r>
        <w:rPr>
          <w:rtl/>
        </w:rPr>
        <w:t>אלעזר שטרן (יש עתיד):</w:t>
      </w:r>
      <w:r w:rsidRPr="002B4E07">
        <w:rPr>
          <w:rStyle w:val="TagStyle"/>
          <w:rtl/>
        </w:rPr>
        <w:t xml:space="preserve"> </w:t>
      </w:r>
      <w:r w:rsidRPr="00D8542A">
        <w:rPr>
          <w:rStyle w:val="TagStyle"/>
          <w:rtl/>
        </w:rPr>
        <w:t>&lt;&lt; קריאה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לא, </w:t>
      </w:r>
      <w:bookmarkStart w:id="14125" w:name="_ETM_Q27_506000"/>
      <w:bookmarkEnd w:id="14125"/>
      <w:r>
        <w:rPr>
          <w:rFonts w:hint="cs"/>
          <w:rtl/>
          <w:lang w:eastAsia="he-IL"/>
        </w:rPr>
        <w:t xml:space="preserve">זה לא נס. זה מערכות </w:t>
      </w:r>
      <w:bookmarkStart w:id="14126" w:name="_ETM_Q27_513000"/>
      <w:bookmarkEnd w:id="14126"/>
      <w:r>
        <w:rPr>
          <w:rFonts w:hint="cs"/>
          <w:rtl/>
          <w:lang w:eastAsia="he-IL"/>
        </w:rPr>
        <w:t xml:space="preserve">ביטחון, זה תעשייה ביטחונית, זה לא נס. </w:t>
      </w:r>
    </w:p>
    <w:p w:rsidR="00B87DB4" w:rsidRDefault="00B87DB4" w:rsidP="00400700">
      <w:pPr>
        <w:rPr>
          <w:rtl/>
          <w:lang w:eastAsia="he-IL"/>
        </w:rPr>
      </w:pPr>
    </w:p>
    <w:p w:rsidR="00B87DB4" w:rsidRDefault="00B87DB4" w:rsidP="00400700">
      <w:pPr>
        <w:pStyle w:val="af6"/>
        <w:keepNext/>
        <w:rPr>
          <w:rtl/>
        </w:rPr>
      </w:pPr>
      <w:r w:rsidRPr="00D8542A">
        <w:rPr>
          <w:rStyle w:val="TagStyle"/>
          <w:rtl/>
        </w:rPr>
        <w:t xml:space="preserve"> &lt;&lt; יור &gt;&gt;</w:t>
      </w:r>
      <w:r w:rsidRPr="00170F19">
        <w:rPr>
          <w:rStyle w:val="TagStyle"/>
          <w:rtl/>
        </w:rPr>
        <w:t xml:space="preserve"> </w:t>
      </w:r>
      <w:r>
        <w:rPr>
          <w:rtl/>
        </w:rPr>
        <w:t>היו"ר חנוך דב מלביצקי:</w:t>
      </w:r>
      <w:r w:rsidRPr="00170F19">
        <w:rPr>
          <w:rStyle w:val="TagStyle"/>
          <w:rtl/>
        </w:rPr>
        <w:t xml:space="preserve"> </w:t>
      </w:r>
      <w:r w:rsidRPr="00D8542A">
        <w:rPr>
          <w:rStyle w:val="TagStyle"/>
          <w:rtl/>
        </w:rPr>
        <w:t>&lt;&lt; יור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חבר הכנסת שטרן, כוחי ועוצם ידי </w:t>
      </w:r>
      <w:r>
        <w:rPr>
          <w:rFonts w:hint="eastAsia"/>
          <w:rtl/>
          <w:lang w:eastAsia="he-IL"/>
        </w:rPr>
        <w:t>–</w:t>
      </w:r>
      <w:r>
        <w:rPr>
          <w:rFonts w:hint="cs"/>
          <w:rtl/>
          <w:lang w:eastAsia="he-IL"/>
        </w:rPr>
        <w:t xml:space="preserve"> </w:t>
      </w:r>
      <w:bookmarkStart w:id="14127" w:name="_ETM_Q27_523846"/>
      <w:bookmarkEnd w:id="14127"/>
      <w:r>
        <w:rPr>
          <w:rFonts w:hint="cs"/>
          <w:rtl/>
          <w:lang w:eastAsia="he-IL"/>
        </w:rPr>
        <w:t xml:space="preserve">אתה יודע מה </w:t>
      </w:r>
      <w:bookmarkStart w:id="14128" w:name="_ETM_Q27_521000"/>
      <w:bookmarkEnd w:id="14128"/>
      <w:r>
        <w:rPr>
          <w:rFonts w:hint="cs"/>
          <w:rtl/>
          <w:lang w:eastAsia="he-IL"/>
        </w:rPr>
        <w:t>אפשר להגיד על כוחי ועוצם ידי. חס ושלום</w:t>
      </w:r>
      <w:bookmarkStart w:id="14129" w:name="_ETM_Q27_522000"/>
      <w:bookmarkEnd w:id="14129"/>
      <w:r>
        <w:rPr>
          <w:rFonts w:hint="cs"/>
          <w:rtl/>
          <w:lang w:eastAsia="he-IL"/>
        </w:rPr>
        <w:t xml:space="preserve"> שאנחנו נשכח שבכל מאמץ, בכל פעולה של כולם, שם נמצא הקדוש ברוך הוא ושם נמצאת ההשגחה. אוי </w:t>
      </w:r>
      <w:bookmarkStart w:id="14130" w:name="_ETM_Q27_533000"/>
      <w:bookmarkEnd w:id="14130"/>
      <w:r>
        <w:rPr>
          <w:rFonts w:hint="cs"/>
          <w:rtl/>
          <w:lang w:eastAsia="he-IL"/>
        </w:rPr>
        <w:t xml:space="preserve">ואבוי אם אנחנו נחשוב שזה מנותק מזה. שום דבר לא מנותק מזה. </w:t>
      </w:r>
    </w:p>
    <w:p w:rsidR="00B87DB4" w:rsidRDefault="00B87DB4" w:rsidP="00400700">
      <w:pPr>
        <w:rPr>
          <w:rtl/>
          <w:lang w:eastAsia="he-IL"/>
        </w:rPr>
      </w:pPr>
    </w:p>
    <w:p w:rsidR="00B87DB4" w:rsidRDefault="00B87DB4" w:rsidP="00400700">
      <w:pPr>
        <w:pStyle w:val="af5"/>
        <w:keepNext/>
        <w:rPr>
          <w:rtl/>
        </w:rPr>
      </w:pPr>
      <w:bookmarkStart w:id="14131" w:name="ET_interruption_5109_15"/>
      <w:r w:rsidRPr="00D8542A">
        <w:rPr>
          <w:rStyle w:val="TagStyle"/>
          <w:rtl/>
        </w:rPr>
        <w:t xml:space="preserve"> &lt;&lt; קריאה &gt;&gt;</w:t>
      </w:r>
      <w:r w:rsidRPr="00170F19">
        <w:rPr>
          <w:rStyle w:val="TagStyle"/>
          <w:rtl/>
        </w:rPr>
        <w:t xml:space="preserve"> </w:t>
      </w:r>
      <w:r>
        <w:rPr>
          <w:rtl/>
        </w:rPr>
        <w:t>אלעזר שטרן (יש עתיד):</w:t>
      </w:r>
      <w:r w:rsidRPr="00170F19">
        <w:rPr>
          <w:rStyle w:val="TagStyle"/>
          <w:rtl/>
        </w:rPr>
        <w:t xml:space="preserve"> </w:t>
      </w:r>
      <w:r w:rsidRPr="00D8542A">
        <w:rPr>
          <w:rStyle w:val="TagStyle"/>
          <w:rtl/>
        </w:rPr>
        <w:t>&lt;&lt; קריאה &gt;&gt;</w:t>
      </w:r>
      <w:r>
        <w:rPr>
          <w:rtl/>
        </w:rPr>
        <w:t xml:space="preserve">  </w:t>
      </w:r>
      <w:bookmarkEnd w:id="14131"/>
    </w:p>
    <w:p w:rsidR="00B87DB4" w:rsidRDefault="00B87DB4" w:rsidP="005917DA">
      <w:pPr>
        <w:rPr>
          <w:rtl/>
          <w:lang w:eastAsia="he-IL"/>
        </w:rPr>
      </w:pPr>
    </w:p>
    <w:p w:rsidR="00B87DB4" w:rsidRDefault="00B87DB4" w:rsidP="00400700">
      <w:pPr>
        <w:rPr>
          <w:rtl/>
          <w:lang w:eastAsia="he-IL"/>
        </w:rPr>
      </w:pPr>
      <w:r>
        <w:rPr>
          <w:rFonts w:hint="cs"/>
          <w:rtl/>
          <w:lang w:eastAsia="he-IL"/>
        </w:rPr>
        <w:t>לא אמרתי את זה.</w:t>
      </w:r>
    </w:p>
    <w:p w:rsidR="00B87DB4" w:rsidRDefault="00B87DB4" w:rsidP="00400700">
      <w:pPr>
        <w:rPr>
          <w:rtl/>
          <w:lang w:eastAsia="he-IL"/>
        </w:rPr>
      </w:pPr>
      <w:bookmarkStart w:id="14132" w:name="_ETM_Q27_538000"/>
      <w:bookmarkEnd w:id="14132"/>
    </w:p>
    <w:p w:rsidR="00B87DB4" w:rsidRDefault="00B87DB4" w:rsidP="00400700">
      <w:pPr>
        <w:pStyle w:val="af6"/>
        <w:keepNext/>
        <w:rPr>
          <w:rtl/>
        </w:rPr>
      </w:pPr>
      <w:r w:rsidRPr="00D8542A">
        <w:rPr>
          <w:rStyle w:val="TagStyle"/>
          <w:rtl/>
        </w:rPr>
        <w:t xml:space="preserve"> &lt;&lt; יור &gt;&gt;</w:t>
      </w:r>
      <w:r w:rsidRPr="002B4E07">
        <w:rPr>
          <w:rStyle w:val="TagStyle"/>
          <w:rtl/>
        </w:rPr>
        <w:t xml:space="preserve"> </w:t>
      </w:r>
      <w:r>
        <w:rPr>
          <w:rtl/>
        </w:rPr>
        <w:t>היו"ר חנוך דב מלביצקי:</w:t>
      </w:r>
      <w:r w:rsidRPr="002B4E07">
        <w:rPr>
          <w:rStyle w:val="TagStyle"/>
          <w:rtl/>
        </w:rPr>
        <w:t xml:space="preserve"> </w:t>
      </w:r>
      <w:r w:rsidRPr="00D8542A">
        <w:rPr>
          <w:rStyle w:val="TagStyle"/>
          <w:rtl/>
        </w:rPr>
        <w:t>&lt;&lt; יור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4133" w:name="_ETM_Q27_535000"/>
      <w:bookmarkEnd w:id="14133"/>
      <w:r>
        <w:rPr>
          <w:rFonts w:hint="cs"/>
          <w:rtl/>
          <w:lang w:eastAsia="he-IL"/>
        </w:rPr>
        <w:t xml:space="preserve">נו, אז מה זה לא נס? ברור </w:t>
      </w:r>
      <w:bookmarkStart w:id="14134" w:name="_ETM_Q27_536000"/>
      <w:bookmarkEnd w:id="14134"/>
      <w:r>
        <w:rPr>
          <w:rFonts w:hint="cs"/>
          <w:rtl/>
          <w:lang w:eastAsia="he-IL"/>
        </w:rPr>
        <w:t xml:space="preserve">שזה נס. ברור שזה נס. </w:t>
      </w:r>
    </w:p>
    <w:p w:rsidR="00B87DB4" w:rsidRDefault="00B87DB4" w:rsidP="00400700">
      <w:pPr>
        <w:rPr>
          <w:rtl/>
          <w:lang w:eastAsia="he-IL"/>
        </w:rPr>
      </w:pPr>
      <w:bookmarkStart w:id="14135" w:name="_ETM_Q27_539000"/>
      <w:bookmarkEnd w:id="14135"/>
    </w:p>
    <w:p w:rsidR="00B87DB4" w:rsidRDefault="00B87DB4" w:rsidP="00400700">
      <w:pPr>
        <w:pStyle w:val="af5"/>
        <w:keepNext/>
        <w:rPr>
          <w:rtl/>
        </w:rPr>
      </w:pPr>
      <w:bookmarkStart w:id="14136" w:name="ET_interruption_5109_41"/>
      <w:r w:rsidRPr="00D8542A">
        <w:rPr>
          <w:rStyle w:val="TagStyle"/>
          <w:rtl/>
        </w:rPr>
        <w:t xml:space="preserve"> &lt;&lt; קריאה &gt;&gt;</w:t>
      </w:r>
      <w:r w:rsidRPr="002B4E07">
        <w:rPr>
          <w:rStyle w:val="TagStyle"/>
          <w:rtl/>
        </w:rPr>
        <w:t xml:space="preserve"> </w:t>
      </w:r>
      <w:r>
        <w:rPr>
          <w:rtl/>
        </w:rPr>
        <w:t>אלעזר שטרן (יש עתיד):</w:t>
      </w:r>
      <w:r w:rsidRPr="002B4E07">
        <w:rPr>
          <w:rStyle w:val="TagStyle"/>
          <w:rtl/>
        </w:rPr>
        <w:t xml:space="preserve"> </w:t>
      </w:r>
      <w:r w:rsidRPr="00D8542A">
        <w:rPr>
          <w:rStyle w:val="TagStyle"/>
          <w:rtl/>
        </w:rPr>
        <w:t>&lt;&lt; קריאה &gt;&gt;</w:t>
      </w:r>
      <w:r>
        <w:rPr>
          <w:rtl/>
        </w:rPr>
        <w:t xml:space="preserve">  </w:t>
      </w:r>
      <w:bookmarkEnd w:id="14136"/>
    </w:p>
    <w:p w:rsidR="00B87DB4" w:rsidRDefault="00B87DB4" w:rsidP="005917DA">
      <w:pPr>
        <w:rPr>
          <w:rtl/>
          <w:lang w:eastAsia="he-IL"/>
        </w:rPr>
      </w:pPr>
      <w:bookmarkStart w:id="14137" w:name="_ETM_Q27_541000"/>
      <w:bookmarkEnd w:id="14137"/>
    </w:p>
    <w:p w:rsidR="00B87DB4" w:rsidRDefault="00B87DB4" w:rsidP="00400700">
      <w:pPr>
        <w:rPr>
          <w:lang w:eastAsia="he-IL"/>
        </w:rPr>
      </w:pPr>
      <w:r>
        <w:rPr>
          <w:rFonts w:hint="cs"/>
          <w:rtl/>
          <w:lang w:eastAsia="he-IL"/>
        </w:rPr>
        <w:t xml:space="preserve">אני אגיד לך משהו? א. לא ברור שזה נס. </w:t>
      </w:r>
    </w:p>
    <w:p w:rsidR="00B87DB4" w:rsidRDefault="00B87DB4" w:rsidP="00400700">
      <w:pPr>
        <w:pStyle w:val="aff"/>
        <w:ind w:left="1080" w:firstLine="0"/>
        <w:rPr>
          <w:rtl/>
          <w:lang w:eastAsia="he-IL"/>
        </w:rPr>
      </w:pPr>
      <w:bookmarkStart w:id="14138" w:name="_ETM_Q27_542000"/>
      <w:bookmarkEnd w:id="14138"/>
    </w:p>
    <w:p w:rsidR="00B87DB4" w:rsidRDefault="00B87DB4" w:rsidP="00400700">
      <w:pPr>
        <w:pStyle w:val="-"/>
        <w:keepNext/>
        <w:rPr>
          <w:rtl/>
        </w:rPr>
      </w:pPr>
      <w:r w:rsidRPr="00D8542A">
        <w:rPr>
          <w:rStyle w:val="TagStyle"/>
          <w:rtl/>
        </w:rPr>
        <w:t xml:space="preserve"> &lt;&lt; דובר_המשך &gt;&gt;</w:t>
      </w:r>
      <w:r w:rsidRPr="002B4E07">
        <w:rPr>
          <w:rStyle w:val="TagStyle"/>
          <w:rtl/>
        </w:rPr>
        <w:t xml:space="preserve"> </w:t>
      </w:r>
      <w:r>
        <w:rPr>
          <w:rtl/>
        </w:rPr>
        <w:t>השר לשירותי דת מיכאל מלכיאלי:</w:t>
      </w:r>
      <w:r w:rsidRPr="002B4E07">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די, די, די. </w:t>
      </w:r>
    </w:p>
    <w:p w:rsidR="00B87DB4" w:rsidRDefault="00B87DB4" w:rsidP="00400700">
      <w:pPr>
        <w:rPr>
          <w:rtl/>
          <w:lang w:eastAsia="he-IL"/>
        </w:rPr>
      </w:pPr>
      <w:bookmarkStart w:id="14139" w:name="_ETM_Q27_544000"/>
      <w:bookmarkEnd w:id="14139"/>
    </w:p>
    <w:p w:rsidR="00B87DB4" w:rsidRDefault="00B87DB4" w:rsidP="00400700">
      <w:pPr>
        <w:pStyle w:val="af5"/>
        <w:keepNext/>
        <w:rPr>
          <w:rtl/>
        </w:rPr>
      </w:pPr>
      <w:bookmarkStart w:id="14140" w:name="ET_interruption_5109_66"/>
      <w:r w:rsidRPr="00D8542A">
        <w:rPr>
          <w:rStyle w:val="TagStyle"/>
          <w:rtl/>
        </w:rPr>
        <w:t>&lt;&lt; קריאה &gt;&gt;</w:t>
      </w:r>
      <w:r w:rsidRPr="002B4E07">
        <w:rPr>
          <w:rStyle w:val="TagStyle"/>
          <w:rtl/>
        </w:rPr>
        <w:t xml:space="preserve"> </w:t>
      </w:r>
      <w:r>
        <w:rPr>
          <w:rtl/>
        </w:rPr>
        <w:t>אלעזר שטרן (יש עתיד):</w:t>
      </w:r>
      <w:r w:rsidRPr="002B4E07">
        <w:rPr>
          <w:rStyle w:val="TagStyle"/>
          <w:rtl/>
        </w:rPr>
        <w:t xml:space="preserve"> </w:t>
      </w:r>
      <w:r w:rsidRPr="00D8542A">
        <w:rPr>
          <w:rStyle w:val="TagStyle"/>
          <w:rtl/>
        </w:rPr>
        <w:t>&lt;&lt; קריאה &gt;&gt;</w:t>
      </w:r>
      <w:bookmarkEnd w:id="14140"/>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אז אולי לא צריך לייצר כלום? </w:t>
      </w:r>
    </w:p>
    <w:p w:rsidR="00B87DB4" w:rsidRDefault="00B87DB4" w:rsidP="00400700">
      <w:pPr>
        <w:rPr>
          <w:rtl/>
          <w:lang w:eastAsia="he-IL"/>
        </w:rPr>
      </w:pPr>
    </w:p>
    <w:p w:rsidR="00B87DB4" w:rsidRDefault="00B87DB4" w:rsidP="00400700">
      <w:pPr>
        <w:pStyle w:val="af6"/>
        <w:keepNext/>
        <w:rPr>
          <w:rtl/>
        </w:rPr>
      </w:pPr>
      <w:bookmarkStart w:id="14141" w:name="ET_yor_6593_46"/>
      <w:r w:rsidRPr="00D8542A">
        <w:rPr>
          <w:rStyle w:val="TagStyle"/>
          <w:rtl/>
        </w:rPr>
        <w:t xml:space="preserve"> &lt;&lt; יור &gt;&gt;</w:t>
      </w:r>
      <w:r w:rsidRPr="002B4E07">
        <w:rPr>
          <w:rStyle w:val="TagStyle"/>
          <w:rtl/>
        </w:rPr>
        <w:t xml:space="preserve"> </w:t>
      </w:r>
      <w:r>
        <w:rPr>
          <w:rtl/>
        </w:rPr>
        <w:t>היו"ר חנוך דב מלביצקי:</w:t>
      </w:r>
      <w:r w:rsidRPr="002B4E07">
        <w:rPr>
          <w:rStyle w:val="TagStyle"/>
          <w:rtl/>
        </w:rPr>
        <w:t xml:space="preserve"> </w:t>
      </w:r>
      <w:r w:rsidRPr="00D8542A">
        <w:rPr>
          <w:rStyle w:val="TagStyle"/>
          <w:rtl/>
        </w:rPr>
        <w:t>&lt;&lt; יור &gt;&gt;</w:t>
      </w:r>
      <w:r>
        <w:rPr>
          <w:rtl/>
        </w:rPr>
        <w:t xml:space="preserve">  </w:t>
      </w:r>
      <w:bookmarkEnd w:id="14141"/>
    </w:p>
    <w:p w:rsidR="00B87DB4" w:rsidRDefault="00B87DB4" w:rsidP="005917DA">
      <w:pPr>
        <w:rPr>
          <w:rtl/>
          <w:lang w:eastAsia="he-IL"/>
        </w:rPr>
      </w:pPr>
    </w:p>
    <w:p w:rsidR="00B87DB4" w:rsidRDefault="00B87DB4" w:rsidP="00400700">
      <w:pPr>
        <w:rPr>
          <w:rtl/>
          <w:lang w:eastAsia="he-IL"/>
        </w:rPr>
      </w:pPr>
      <w:bookmarkStart w:id="14142" w:name="_ETM_Q27_546000"/>
      <w:bookmarkEnd w:id="14142"/>
      <w:r>
        <w:rPr>
          <w:rFonts w:hint="cs"/>
          <w:rtl/>
          <w:lang w:eastAsia="he-IL"/>
        </w:rPr>
        <w:t>לא, זה לא נכון. זה לא נכון. מה פתאום.</w:t>
      </w:r>
    </w:p>
    <w:p w:rsidR="00B87DB4" w:rsidRDefault="00B87DB4" w:rsidP="00400700">
      <w:pPr>
        <w:rPr>
          <w:rtl/>
          <w:lang w:eastAsia="he-IL"/>
        </w:rPr>
      </w:pPr>
    </w:p>
    <w:p w:rsidR="00B87DB4" w:rsidRDefault="00B87DB4" w:rsidP="00400700">
      <w:pPr>
        <w:pStyle w:val="-"/>
        <w:keepNext/>
        <w:rPr>
          <w:rtl/>
        </w:rPr>
      </w:pPr>
      <w:r w:rsidRPr="00D8542A">
        <w:rPr>
          <w:rStyle w:val="TagStyle"/>
          <w:rtl/>
        </w:rPr>
        <w:t xml:space="preserve"> &lt;&lt; דובר_המשך &gt;&gt;</w:t>
      </w:r>
      <w:r w:rsidRPr="002B4E07">
        <w:rPr>
          <w:rStyle w:val="TagStyle"/>
          <w:rtl/>
        </w:rPr>
        <w:t xml:space="preserve"> </w:t>
      </w:r>
      <w:r>
        <w:rPr>
          <w:rtl/>
        </w:rPr>
        <w:t>השר לשירותי דת מיכאל מלכיאלי:</w:t>
      </w:r>
      <w:r w:rsidRPr="002B4E07">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4143" w:name="_ETM_Q27_547000"/>
      <w:bookmarkEnd w:id="14143"/>
      <w:r>
        <w:rPr>
          <w:rFonts w:hint="cs"/>
          <w:rtl/>
          <w:lang w:eastAsia="he-IL"/>
        </w:rPr>
        <w:t xml:space="preserve">יש חובת השתדלות. </w:t>
      </w:r>
    </w:p>
    <w:p w:rsidR="00B87DB4" w:rsidRPr="002B4E07" w:rsidRDefault="00B87DB4" w:rsidP="00400700">
      <w:pPr>
        <w:rPr>
          <w:rtl/>
          <w:lang w:eastAsia="he-IL"/>
        </w:rPr>
      </w:pPr>
      <w:bookmarkStart w:id="14144" w:name="_ETM_Q27_550000"/>
      <w:bookmarkEnd w:id="14144"/>
    </w:p>
    <w:p w:rsidR="00B87DB4" w:rsidRDefault="00B87DB4" w:rsidP="00400700">
      <w:pPr>
        <w:pStyle w:val="af5"/>
        <w:keepNext/>
        <w:rPr>
          <w:rtl/>
        </w:rPr>
      </w:pPr>
      <w:bookmarkStart w:id="14145" w:name="_ETM_Q27_548000"/>
      <w:bookmarkStart w:id="14146" w:name="ET_interruption_5109_67"/>
      <w:bookmarkEnd w:id="14145"/>
      <w:r w:rsidRPr="00D8542A">
        <w:rPr>
          <w:rStyle w:val="TagStyle"/>
          <w:rtl/>
        </w:rPr>
        <w:t>&lt;&lt; קריאה &gt;&gt;</w:t>
      </w:r>
      <w:r w:rsidRPr="002B4E07">
        <w:rPr>
          <w:rStyle w:val="TagStyle"/>
          <w:rtl/>
        </w:rPr>
        <w:t xml:space="preserve"> </w:t>
      </w:r>
      <w:r>
        <w:rPr>
          <w:rtl/>
        </w:rPr>
        <w:t>אלעזר שטרן (יש עתיד):</w:t>
      </w:r>
      <w:r w:rsidRPr="002B4E07">
        <w:rPr>
          <w:rStyle w:val="TagStyle"/>
          <w:rtl/>
        </w:rPr>
        <w:t xml:space="preserve"> </w:t>
      </w:r>
      <w:r w:rsidRPr="00D8542A">
        <w:rPr>
          <w:rStyle w:val="TagStyle"/>
          <w:rtl/>
        </w:rPr>
        <w:t>&lt;&lt; קריאה &gt;&gt;</w:t>
      </w:r>
      <w:bookmarkEnd w:id="14146"/>
      <w:r>
        <w:rPr>
          <w:rtl/>
        </w:rPr>
        <w:t xml:space="preserve">  </w:t>
      </w:r>
    </w:p>
    <w:p w:rsidR="00B87DB4" w:rsidRDefault="00B87DB4" w:rsidP="005917DA">
      <w:pPr>
        <w:rPr>
          <w:rtl/>
          <w:lang w:eastAsia="he-IL"/>
        </w:rPr>
      </w:pPr>
    </w:p>
    <w:p w:rsidR="00B87DB4" w:rsidRDefault="00B87DB4" w:rsidP="00400700">
      <w:pPr>
        <w:rPr>
          <w:rtl/>
          <w:lang w:eastAsia="he-IL"/>
        </w:rPr>
      </w:pPr>
      <w:bookmarkStart w:id="14147" w:name="_ETM_Q27_549000"/>
      <w:bookmarkEnd w:id="14147"/>
      <w:r>
        <w:rPr>
          <w:rFonts w:hint="cs"/>
          <w:rtl/>
          <w:lang w:eastAsia="he-IL"/>
        </w:rPr>
        <w:t xml:space="preserve">כל דבר זה נס? לא, לא. אני אגיד לך </w:t>
      </w:r>
      <w:bookmarkStart w:id="14148" w:name="_ETM_Q27_555000"/>
      <w:bookmarkEnd w:id="14148"/>
      <w:r>
        <w:rPr>
          <w:rFonts w:hint="cs"/>
          <w:rtl/>
          <w:lang w:eastAsia="he-IL"/>
        </w:rPr>
        <w:t xml:space="preserve">למה. </w:t>
      </w:r>
    </w:p>
    <w:p w:rsidR="00B87DB4" w:rsidRDefault="00B87DB4" w:rsidP="00400700">
      <w:pPr>
        <w:rPr>
          <w:rtl/>
          <w:lang w:eastAsia="he-IL"/>
        </w:rPr>
      </w:pPr>
      <w:bookmarkStart w:id="14149" w:name="_ETM_Q27_556000"/>
      <w:bookmarkEnd w:id="14149"/>
    </w:p>
    <w:p w:rsidR="00B87DB4" w:rsidRDefault="00B87DB4" w:rsidP="00400700">
      <w:pPr>
        <w:pStyle w:val="af6"/>
        <w:keepNext/>
        <w:rPr>
          <w:rtl/>
        </w:rPr>
      </w:pPr>
      <w:bookmarkStart w:id="14150" w:name="ET_yor_6593_48"/>
      <w:r w:rsidRPr="00D8542A">
        <w:rPr>
          <w:rStyle w:val="TagStyle"/>
          <w:rtl/>
        </w:rPr>
        <w:t xml:space="preserve"> &lt;&lt; יור &gt;&gt;</w:t>
      </w:r>
      <w:r w:rsidRPr="002B4E07">
        <w:rPr>
          <w:rStyle w:val="TagStyle"/>
          <w:rtl/>
        </w:rPr>
        <w:t xml:space="preserve"> </w:t>
      </w:r>
      <w:r>
        <w:rPr>
          <w:rtl/>
        </w:rPr>
        <w:t>היו"ר חנוך דב מלביצקי:</w:t>
      </w:r>
      <w:r w:rsidRPr="002B4E07">
        <w:rPr>
          <w:rStyle w:val="TagStyle"/>
          <w:rtl/>
        </w:rPr>
        <w:t xml:space="preserve"> </w:t>
      </w:r>
      <w:r w:rsidRPr="00D8542A">
        <w:rPr>
          <w:rStyle w:val="TagStyle"/>
          <w:rtl/>
        </w:rPr>
        <w:t>&lt;&lt; יור &gt;&gt;</w:t>
      </w:r>
      <w:r>
        <w:rPr>
          <w:rtl/>
        </w:rPr>
        <w:t xml:space="preserve">  </w:t>
      </w:r>
      <w:bookmarkEnd w:id="14150"/>
    </w:p>
    <w:p w:rsidR="00B87DB4" w:rsidRDefault="00B87DB4" w:rsidP="005917DA">
      <w:pPr>
        <w:rPr>
          <w:rtl/>
          <w:lang w:eastAsia="he-IL"/>
        </w:rPr>
      </w:pPr>
    </w:p>
    <w:p w:rsidR="00B87DB4" w:rsidRDefault="00B87DB4" w:rsidP="00400700">
      <w:pPr>
        <w:rPr>
          <w:rtl/>
          <w:lang w:eastAsia="he-IL"/>
        </w:rPr>
      </w:pPr>
      <w:bookmarkStart w:id="14151" w:name="_ETM_Q27_557000"/>
      <w:bookmarkEnd w:id="14151"/>
      <w:r>
        <w:rPr>
          <w:rFonts w:hint="cs"/>
          <w:rtl/>
          <w:lang w:eastAsia="he-IL"/>
        </w:rPr>
        <w:t>אתה מתחיל כל יום ב"אם אין אני לי</w:t>
      </w:r>
      <w:bookmarkStart w:id="14152" w:name="_ETM_Q27_554000"/>
      <w:bookmarkEnd w:id="14152"/>
      <w:r>
        <w:rPr>
          <w:rFonts w:hint="cs"/>
          <w:rtl/>
          <w:lang w:eastAsia="he-IL"/>
        </w:rPr>
        <w:t>, מי לי". מסיים ב"אין עוד מלבדו". ככה צריך</w:t>
      </w:r>
      <w:bookmarkStart w:id="14153" w:name="_ETM_Q27_560000"/>
      <w:bookmarkEnd w:id="14153"/>
      <w:r>
        <w:rPr>
          <w:rFonts w:hint="cs"/>
          <w:rtl/>
          <w:lang w:eastAsia="he-IL"/>
        </w:rPr>
        <w:t xml:space="preserve"> להיות היחס. אין דבר כזה. </w:t>
      </w:r>
    </w:p>
    <w:p w:rsidR="00B87DB4" w:rsidRDefault="00B87DB4" w:rsidP="00400700">
      <w:pPr>
        <w:rPr>
          <w:rtl/>
          <w:lang w:eastAsia="he-IL"/>
        </w:rPr>
      </w:pPr>
      <w:bookmarkStart w:id="14154" w:name="_ETM_Q27_563000"/>
      <w:bookmarkEnd w:id="14154"/>
    </w:p>
    <w:p w:rsidR="00B87DB4" w:rsidRDefault="00B87DB4" w:rsidP="00400700">
      <w:pPr>
        <w:pStyle w:val="af5"/>
        <w:keepNext/>
        <w:rPr>
          <w:rtl/>
        </w:rPr>
      </w:pPr>
      <w:bookmarkStart w:id="14155" w:name="ET_interruption_5109_68"/>
      <w:r w:rsidRPr="00D8542A">
        <w:rPr>
          <w:rStyle w:val="TagStyle"/>
          <w:rtl/>
        </w:rPr>
        <w:t>&lt;&lt; קריאה &gt;&gt;</w:t>
      </w:r>
      <w:r w:rsidRPr="002B4E07">
        <w:rPr>
          <w:rStyle w:val="TagStyle"/>
          <w:rtl/>
        </w:rPr>
        <w:t xml:space="preserve"> </w:t>
      </w:r>
      <w:r>
        <w:rPr>
          <w:rtl/>
        </w:rPr>
        <w:t>אלעזר שטרן (יש עתיד):</w:t>
      </w:r>
      <w:r w:rsidRPr="002B4E07">
        <w:rPr>
          <w:rStyle w:val="TagStyle"/>
          <w:rtl/>
        </w:rPr>
        <w:t xml:space="preserve"> </w:t>
      </w:r>
      <w:r w:rsidRPr="00D8542A">
        <w:rPr>
          <w:rStyle w:val="TagStyle"/>
          <w:rtl/>
        </w:rPr>
        <w:t>&lt;&lt; קריאה &gt;&gt;</w:t>
      </w:r>
      <w:bookmarkEnd w:id="14155"/>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מה זה קשור? </w:t>
      </w:r>
    </w:p>
    <w:p w:rsidR="00B87DB4" w:rsidRDefault="00B87DB4" w:rsidP="00400700">
      <w:pPr>
        <w:rPr>
          <w:rtl/>
          <w:lang w:eastAsia="he-IL"/>
        </w:rPr>
      </w:pPr>
    </w:p>
    <w:p w:rsidR="00B87DB4" w:rsidRDefault="00B87DB4" w:rsidP="00400700">
      <w:pPr>
        <w:pStyle w:val="af6"/>
        <w:keepNext/>
        <w:rPr>
          <w:rtl/>
        </w:rPr>
      </w:pPr>
      <w:r w:rsidRPr="00D8542A">
        <w:rPr>
          <w:rStyle w:val="TagStyle"/>
          <w:rtl/>
        </w:rPr>
        <w:t xml:space="preserve"> &lt;&lt; יור &gt;&gt;</w:t>
      </w:r>
      <w:r w:rsidRPr="002B4E07">
        <w:rPr>
          <w:rStyle w:val="TagStyle"/>
          <w:rtl/>
        </w:rPr>
        <w:t xml:space="preserve"> </w:t>
      </w:r>
      <w:r>
        <w:rPr>
          <w:rtl/>
        </w:rPr>
        <w:t>היו"ר חנוך דב מלביצקי:</w:t>
      </w:r>
      <w:r w:rsidRPr="002B4E07">
        <w:rPr>
          <w:rStyle w:val="TagStyle"/>
          <w:rtl/>
        </w:rPr>
        <w:t xml:space="preserve"> </w:t>
      </w:r>
      <w:r w:rsidRPr="00D8542A">
        <w:rPr>
          <w:rStyle w:val="TagStyle"/>
          <w:rtl/>
        </w:rPr>
        <w:t>&lt;&lt; יור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4156" w:name="_ETM_Q27_561000"/>
      <w:bookmarkEnd w:id="14156"/>
      <w:r>
        <w:rPr>
          <w:rFonts w:hint="cs"/>
          <w:rtl/>
          <w:lang w:eastAsia="he-IL"/>
        </w:rPr>
        <w:t xml:space="preserve">בטח שזה קשור. אתה, את </w:t>
      </w:r>
      <w:bookmarkStart w:id="14157" w:name="_ETM_Q27_566000"/>
      <w:bookmarkEnd w:id="14157"/>
      <w:r>
        <w:rPr>
          <w:rFonts w:hint="cs"/>
          <w:rtl/>
          <w:lang w:eastAsia="he-IL"/>
        </w:rPr>
        <w:t xml:space="preserve">כל ההשתדלות חייב לתת, ובסוף היום להסתכל ולהגיד: אם לא היה הקדוש ברוך הוא עוזר לי, שום דבר מזה לא היה </w:t>
      </w:r>
      <w:bookmarkStart w:id="14158" w:name="_ETM_Q27_572000"/>
      <w:bookmarkEnd w:id="14158"/>
      <w:r>
        <w:rPr>
          <w:rFonts w:hint="cs"/>
          <w:rtl/>
          <w:lang w:eastAsia="he-IL"/>
        </w:rPr>
        <w:t xml:space="preserve">יוצא. </w:t>
      </w:r>
    </w:p>
    <w:p w:rsidR="00B87DB4" w:rsidRDefault="00B87DB4" w:rsidP="00400700">
      <w:pPr>
        <w:rPr>
          <w:rtl/>
          <w:lang w:eastAsia="he-IL"/>
        </w:rPr>
      </w:pPr>
    </w:p>
    <w:p w:rsidR="00B87DB4" w:rsidRDefault="00B87DB4" w:rsidP="00400700">
      <w:pPr>
        <w:pStyle w:val="af5"/>
        <w:keepNext/>
        <w:rPr>
          <w:rtl/>
        </w:rPr>
      </w:pPr>
      <w:bookmarkStart w:id="14159" w:name="_ETM_Q27_569000"/>
      <w:bookmarkStart w:id="14160" w:name="ET_interruption_5109_69"/>
      <w:bookmarkEnd w:id="14159"/>
      <w:r w:rsidRPr="00D8542A">
        <w:rPr>
          <w:rStyle w:val="TagStyle"/>
          <w:rtl/>
        </w:rPr>
        <w:t>&lt;&lt; קריאה &gt;&gt;</w:t>
      </w:r>
      <w:r w:rsidRPr="002B4E07">
        <w:rPr>
          <w:rStyle w:val="TagStyle"/>
          <w:rtl/>
        </w:rPr>
        <w:t xml:space="preserve"> </w:t>
      </w:r>
      <w:r>
        <w:rPr>
          <w:rtl/>
        </w:rPr>
        <w:t>אלעזר שטרן (יש עתיד):</w:t>
      </w:r>
      <w:r w:rsidRPr="002B4E07">
        <w:rPr>
          <w:rStyle w:val="TagStyle"/>
          <w:rtl/>
        </w:rPr>
        <w:t xml:space="preserve"> </w:t>
      </w:r>
      <w:r w:rsidRPr="00D8542A">
        <w:rPr>
          <w:rStyle w:val="TagStyle"/>
          <w:rtl/>
        </w:rPr>
        <w:t>&lt;&lt; קריאה &gt;&gt;</w:t>
      </w:r>
      <w:bookmarkEnd w:id="14160"/>
      <w:r>
        <w:rPr>
          <w:rtl/>
        </w:rPr>
        <w:t xml:space="preserve">  </w:t>
      </w:r>
    </w:p>
    <w:p w:rsidR="00B87DB4" w:rsidRDefault="00B87DB4" w:rsidP="005917DA">
      <w:pPr>
        <w:rPr>
          <w:rtl/>
          <w:lang w:eastAsia="he-IL"/>
        </w:rPr>
      </w:pPr>
    </w:p>
    <w:p w:rsidR="00B87DB4" w:rsidRDefault="00B87DB4" w:rsidP="00400700">
      <w:pPr>
        <w:rPr>
          <w:rtl/>
          <w:lang w:eastAsia="he-IL"/>
        </w:rPr>
      </w:pPr>
      <w:bookmarkStart w:id="14161" w:name="_ETM_Q27_564000"/>
      <w:bookmarkEnd w:id="14161"/>
      <w:r>
        <w:rPr>
          <w:rFonts w:hint="cs"/>
          <w:rtl/>
          <w:lang w:eastAsia="he-IL"/>
        </w:rPr>
        <w:t xml:space="preserve">לא כל דבר זה נס. לא אמרתי את זה, זה לא הדיון הזה. </w:t>
      </w:r>
    </w:p>
    <w:p w:rsidR="00B87DB4" w:rsidRDefault="00B87DB4" w:rsidP="00400700">
      <w:pPr>
        <w:rPr>
          <w:rtl/>
          <w:lang w:eastAsia="he-IL"/>
        </w:rPr>
      </w:pPr>
    </w:p>
    <w:p w:rsidR="00B87DB4" w:rsidRDefault="00B87DB4" w:rsidP="00400700">
      <w:pPr>
        <w:pStyle w:val="-"/>
        <w:keepNext/>
        <w:rPr>
          <w:rtl/>
        </w:rPr>
      </w:pPr>
      <w:r w:rsidRPr="00D8542A">
        <w:rPr>
          <w:rStyle w:val="TagStyle"/>
          <w:rtl/>
        </w:rPr>
        <w:t xml:space="preserve"> &lt;&lt; דובר_המשך &gt;&gt;</w:t>
      </w:r>
      <w:r w:rsidRPr="0024066E">
        <w:rPr>
          <w:rStyle w:val="TagStyle"/>
          <w:rtl/>
        </w:rPr>
        <w:t xml:space="preserve"> </w:t>
      </w:r>
      <w:r>
        <w:rPr>
          <w:rtl/>
        </w:rPr>
        <w:t>השר לשירותי דת מיכאל מלכיאלי:</w:t>
      </w:r>
      <w:r w:rsidRPr="0024066E">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זה הדיון. זה הדיון, אבל, מה </w:t>
      </w:r>
      <w:bookmarkStart w:id="14162" w:name="_ETM_Q27_574000"/>
      <w:bookmarkEnd w:id="14162"/>
      <w:r>
        <w:rPr>
          <w:rFonts w:hint="cs"/>
          <w:rtl/>
          <w:lang w:eastAsia="he-IL"/>
        </w:rPr>
        <w:t xml:space="preserve">זה לא הדיון? </w:t>
      </w:r>
    </w:p>
    <w:p w:rsidR="00B87DB4" w:rsidRDefault="00B87DB4" w:rsidP="00400700">
      <w:pPr>
        <w:rPr>
          <w:rtl/>
          <w:lang w:eastAsia="he-IL"/>
        </w:rPr>
      </w:pPr>
      <w:bookmarkStart w:id="14163" w:name="_ETM_Q27_573000"/>
      <w:bookmarkEnd w:id="14163"/>
    </w:p>
    <w:p w:rsidR="00B87DB4" w:rsidRDefault="00B87DB4" w:rsidP="00400700">
      <w:pPr>
        <w:pStyle w:val="af5"/>
        <w:keepNext/>
        <w:rPr>
          <w:rtl/>
        </w:rPr>
      </w:pPr>
      <w:bookmarkStart w:id="14164" w:name="ET_interruption_5109_17"/>
      <w:r w:rsidRPr="00D8542A">
        <w:rPr>
          <w:rStyle w:val="TagStyle"/>
          <w:rtl/>
        </w:rPr>
        <w:t xml:space="preserve"> &lt;&lt; קריאה &gt;&gt;</w:t>
      </w:r>
      <w:r w:rsidRPr="0024066E">
        <w:rPr>
          <w:rStyle w:val="TagStyle"/>
          <w:rtl/>
        </w:rPr>
        <w:t xml:space="preserve"> </w:t>
      </w:r>
      <w:r>
        <w:rPr>
          <w:rtl/>
        </w:rPr>
        <w:t>אלעזר שטרן (יש עתיד):</w:t>
      </w:r>
      <w:r w:rsidRPr="0024066E">
        <w:rPr>
          <w:rStyle w:val="TagStyle"/>
          <w:rtl/>
        </w:rPr>
        <w:t xml:space="preserve"> </w:t>
      </w:r>
      <w:r w:rsidRPr="00D8542A">
        <w:rPr>
          <w:rStyle w:val="TagStyle"/>
          <w:rtl/>
        </w:rPr>
        <w:t>&lt;&lt; קריאה &gt;&gt;</w:t>
      </w:r>
      <w:r>
        <w:rPr>
          <w:rtl/>
        </w:rPr>
        <w:t xml:space="preserve">  </w:t>
      </w:r>
      <w:bookmarkEnd w:id="14164"/>
    </w:p>
    <w:p w:rsidR="00B87DB4" w:rsidRDefault="00B87DB4" w:rsidP="005917DA">
      <w:pPr>
        <w:rPr>
          <w:rtl/>
          <w:lang w:eastAsia="he-IL"/>
        </w:rPr>
      </w:pPr>
    </w:p>
    <w:p w:rsidR="00B87DB4" w:rsidRDefault="00B87DB4" w:rsidP="008857BE">
      <w:pPr>
        <w:rPr>
          <w:rtl/>
          <w:lang w:eastAsia="he-IL"/>
        </w:rPr>
      </w:pPr>
      <w:r>
        <w:rPr>
          <w:rFonts w:hint="cs"/>
          <w:rtl/>
          <w:lang w:eastAsia="he-IL"/>
        </w:rPr>
        <w:t xml:space="preserve">אני מדבר על זה שהוא ופרוש, שיעמדו </w:t>
      </w:r>
      <w:bookmarkStart w:id="14165" w:name="_ETM_Q27_578000"/>
      <w:bookmarkEnd w:id="14165"/>
      <w:r>
        <w:rPr>
          <w:rFonts w:hint="cs"/>
          <w:rtl/>
          <w:lang w:eastAsia="he-IL"/>
        </w:rPr>
        <w:t xml:space="preserve">פה על הדוכן ויגידו שלא צריך מכיוון שזה נס </w:t>
      </w:r>
      <w:r w:rsidR="00AE0043">
        <w:rPr>
          <w:rFonts w:hint="cs"/>
          <w:rtl/>
          <w:lang w:eastAsia="he-IL"/>
        </w:rPr>
        <w:t>– – –</w:t>
      </w:r>
      <w:r>
        <w:rPr>
          <w:rFonts w:hint="cs"/>
          <w:rtl/>
          <w:lang w:eastAsia="he-IL"/>
        </w:rPr>
        <w:t xml:space="preserve"> </w:t>
      </w:r>
    </w:p>
    <w:p w:rsidR="00B87DB4" w:rsidRDefault="00B87DB4" w:rsidP="00400700">
      <w:pPr>
        <w:rPr>
          <w:rtl/>
          <w:lang w:eastAsia="he-IL"/>
        </w:rPr>
      </w:pPr>
      <w:bookmarkStart w:id="14166" w:name="_ETM_Q27_581000"/>
      <w:bookmarkEnd w:id="14166"/>
    </w:p>
    <w:p w:rsidR="00B87DB4" w:rsidRDefault="00B87DB4" w:rsidP="00400700">
      <w:pPr>
        <w:pStyle w:val="-"/>
        <w:keepNext/>
        <w:rPr>
          <w:rtl/>
        </w:rPr>
      </w:pPr>
      <w:bookmarkStart w:id="14167" w:name="ET_speakercontinue_6448_50"/>
      <w:r w:rsidRPr="00D8542A">
        <w:rPr>
          <w:rStyle w:val="TagStyle"/>
          <w:rtl/>
        </w:rPr>
        <w:t xml:space="preserve"> &lt;&lt; דובר_המשך &gt;&gt;</w:t>
      </w:r>
      <w:r w:rsidRPr="00270162">
        <w:rPr>
          <w:rStyle w:val="TagStyle"/>
          <w:rtl/>
        </w:rPr>
        <w:t xml:space="preserve"> </w:t>
      </w:r>
      <w:r>
        <w:rPr>
          <w:rtl/>
        </w:rPr>
        <w:t>השר לשירותי דת מיכאל מלכיאלי:</w:t>
      </w:r>
      <w:r w:rsidRPr="00270162">
        <w:rPr>
          <w:rStyle w:val="TagStyle"/>
          <w:rtl/>
        </w:rPr>
        <w:t xml:space="preserve"> </w:t>
      </w:r>
      <w:r w:rsidRPr="00D8542A">
        <w:rPr>
          <w:rStyle w:val="TagStyle"/>
          <w:rtl/>
        </w:rPr>
        <w:t>&lt;&lt; דובר_המשך &gt;&gt;</w:t>
      </w:r>
      <w:r>
        <w:rPr>
          <w:rtl/>
        </w:rPr>
        <w:t xml:space="preserve">  </w:t>
      </w:r>
      <w:bookmarkEnd w:id="14167"/>
    </w:p>
    <w:p w:rsidR="00B87DB4" w:rsidRDefault="00B87DB4" w:rsidP="005917DA">
      <w:pPr>
        <w:rPr>
          <w:rtl/>
          <w:lang w:eastAsia="he-IL"/>
        </w:rPr>
      </w:pPr>
    </w:p>
    <w:p w:rsidR="00B87DB4" w:rsidRDefault="00B87DB4" w:rsidP="00400700">
      <w:pPr>
        <w:rPr>
          <w:rtl/>
          <w:lang w:eastAsia="he-IL"/>
        </w:rPr>
      </w:pPr>
      <w:bookmarkStart w:id="14168" w:name="_ETM_Q27_580000"/>
      <w:bookmarkEnd w:id="14168"/>
      <w:r>
        <w:rPr>
          <w:rFonts w:hint="cs"/>
          <w:rtl/>
          <w:lang w:eastAsia="he-IL"/>
        </w:rPr>
        <w:t>למה, למה מחלוקת? אבל למה מחלוקת? למה?</w:t>
      </w:r>
    </w:p>
    <w:p w:rsidR="00B87DB4" w:rsidRDefault="00B87DB4" w:rsidP="00400700">
      <w:pPr>
        <w:rPr>
          <w:rtl/>
          <w:lang w:eastAsia="he-IL"/>
        </w:rPr>
      </w:pPr>
    </w:p>
    <w:p w:rsidR="00B87DB4" w:rsidRDefault="00B87DB4" w:rsidP="00400700">
      <w:pPr>
        <w:pStyle w:val="af5"/>
        <w:keepNext/>
        <w:rPr>
          <w:rtl/>
        </w:rPr>
      </w:pPr>
      <w:bookmarkStart w:id="14169" w:name="_ETM_Q27_586000"/>
      <w:bookmarkStart w:id="14170" w:name="ET_interruption_5109_70"/>
      <w:bookmarkEnd w:id="14169"/>
      <w:r w:rsidRPr="00D8542A">
        <w:rPr>
          <w:rStyle w:val="TagStyle"/>
          <w:rtl/>
        </w:rPr>
        <w:t>&lt;&lt; קריאה &gt;&gt;</w:t>
      </w:r>
      <w:r w:rsidRPr="002B4E07">
        <w:rPr>
          <w:rStyle w:val="TagStyle"/>
          <w:rtl/>
        </w:rPr>
        <w:t xml:space="preserve"> </w:t>
      </w:r>
      <w:r>
        <w:rPr>
          <w:rtl/>
        </w:rPr>
        <w:t>אלעזר שטרן (יש עתיד):</w:t>
      </w:r>
      <w:r w:rsidRPr="002B4E07">
        <w:rPr>
          <w:rStyle w:val="TagStyle"/>
          <w:rtl/>
        </w:rPr>
        <w:t xml:space="preserve"> </w:t>
      </w:r>
      <w:r w:rsidRPr="00D8542A">
        <w:rPr>
          <w:rStyle w:val="TagStyle"/>
          <w:rtl/>
        </w:rPr>
        <w:t>&lt;&lt; קריאה &gt;&gt;</w:t>
      </w:r>
      <w:bookmarkEnd w:id="14170"/>
      <w:r>
        <w:rPr>
          <w:rtl/>
        </w:rPr>
        <w:t xml:space="preserve">  </w:t>
      </w:r>
    </w:p>
    <w:p w:rsidR="00B87DB4" w:rsidRDefault="00B87DB4" w:rsidP="005917DA">
      <w:pPr>
        <w:rPr>
          <w:rtl/>
          <w:lang w:eastAsia="he-IL"/>
        </w:rPr>
      </w:pPr>
    </w:p>
    <w:p w:rsidR="00B87DB4" w:rsidRDefault="00B87DB4" w:rsidP="00400700">
      <w:pPr>
        <w:rPr>
          <w:rtl/>
          <w:lang w:eastAsia="he-IL"/>
        </w:rPr>
      </w:pPr>
      <w:bookmarkStart w:id="14171" w:name="_ETM_Q27_582000"/>
      <w:bookmarkStart w:id="14172" w:name="_ETM_Q27_583000"/>
      <w:bookmarkEnd w:id="14171"/>
      <w:bookmarkEnd w:id="14172"/>
      <w:r>
        <w:rPr>
          <w:rFonts w:hint="cs"/>
          <w:rtl/>
          <w:lang w:eastAsia="he-IL"/>
        </w:rPr>
        <w:t>כי זה לא נס. גם הקדוש ברוך הוא, שעושה ניסים אצל משה רבנו, אמר</w:t>
      </w:r>
      <w:bookmarkStart w:id="14173" w:name="_ETM_Q27_591000"/>
      <w:bookmarkEnd w:id="14173"/>
      <w:r>
        <w:rPr>
          <w:rFonts w:hint="cs"/>
          <w:rtl/>
          <w:lang w:eastAsia="he-IL"/>
        </w:rPr>
        <w:t xml:space="preserve"> לו: תרים את הידיים, תוריד את הידיים. זה נגמר, זה היה אז.</w:t>
      </w:r>
    </w:p>
    <w:p w:rsidR="00B87DB4" w:rsidRDefault="00B87DB4" w:rsidP="00400700">
      <w:pPr>
        <w:rPr>
          <w:rtl/>
          <w:lang w:eastAsia="he-IL"/>
        </w:rPr>
      </w:pPr>
    </w:p>
    <w:p w:rsidR="00B87DB4" w:rsidRDefault="00B87DB4" w:rsidP="00400700">
      <w:pPr>
        <w:pStyle w:val="-"/>
        <w:keepNext/>
        <w:rPr>
          <w:rtl/>
        </w:rPr>
      </w:pPr>
      <w:r w:rsidRPr="00D8542A">
        <w:rPr>
          <w:rStyle w:val="TagStyle"/>
          <w:rtl/>
        </w:rPr>
        <w:t xml:space="preserve"> &lt;&lt; דובר_המשך &gt;&gt;</w:t>
      </w:r>
      <w:r w:rsidRPr="00270162">
        <w:rPr>
          <w:rStyle w:val="TagStyle"/>
          <w:rtl/>
        </w:rPr>
        <w:t xml:space="preserve"> </w:t>
      </w:r>
      <w:r>
        <w:rPr>
          <w:rtl/>
        </w:rPr>
        <w:t>השר לשירותי דת מיכאל מלכיאלי:</w:t>
      </w:r>
      <w:r w:rsidRPr="00270162">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4174" w:name="_ETM_Q27_594000"/>
      <w:bookmarkEnd w:id="14174"/>
      <w:r>
        <w:rPr>
          <w:rFonts w:hint="cs"/>
          <w:rtl/>
          <w:lang w:eastAsia="he-IL"/>
        </w:rPr>
        <w:t xml:space="preserve">ממש לא </w:t>
      </w:r>
      <w:bookmarkStart w:id="14175" w:name="_ETM_Q27_595000"/>
      <w:bookmarkEnd w:id="14175"/>
      <w:r>
        <w:rPr>
          <w:rFonts w:hint="cs"/>
          <w:rtl/>
          <w:lang w:eastAsia="he-IL"/>
        </w:rPr>
        <w:t xml:space="preserve">נכון. </w:t>
      </w:r>
    </w:p>
    <w:p w:rsidR="00B87DB4" w:rsidRDefault="00B87DB4" w:rsidP="00400700">
      <w:pPr>
        <w:rPr>
          <w:rtl/>
          <w:lang w:eastAsia="he-IL"/>
        </w:rPr>
      </w:pPr>
    </w:p>
    <w:p w:rsidR="00B87DB4" w:rsidRDefault="00B87DB4" w:rsidP="00400700">
      <w:pPr>
        <w:pStyle w:val="af5"/>
        <w:keepNext/>
        <w:rPr>
          <w:rtl/>
        </w:rPr>
      </w:pPr>
      <w:bookmarkStart w:id="14176" w:name="_ETM_Q27_595067"/>
      <w:bookmarkStart w:id="14177" w:name="_ETM_Q27_595127"/>
      <w:bookmarkEnd w:id="14176"/>
      <w:bookmarkEnd w:id="14177"/>
      <w:r w:rsidRPr="00D8542A">
        <w:rPr>
          <w:rStyle w:val="TagStyle"/>
          <w:rtl/>
        </w:rPr>
        <w:t>&lt;&lt; קריאה &gt;&gt;</w:t>
      </w:r>
      <w:r w:rsidRPr="002B4E07">
        <w:rPr>
          <w:rStyle w:val="TagStyle"/>
          <w:rtl/>
        </w:rPr>
        <w:t xml:space="preserve"> </w:t>
      </w:r>
      <w:r>
        <w:rPr>
          <w:rtl/>
        </w:rPr>
        <w:t>אלעזר שטרן (יש עתיד):</w:t>
      </w:r>
      <w:r w:rsidRPr="002B4E07">
        <w:rPr>
          <w:rStyle w:val="TagStyle"/>
          <w:rtl/>
        </w:rPr>
        <w:t xml:space="preserve"> </w:t>
      </w:r>
      <w:r w:rsidRPr="00D8542A">
        <w:rPr>
          <w:rStyle w:val="TagStyle"/>
          <w:rtl/>
        </w:rPr>
        <w:t>&lt;&lt; קריאה &gt;&gt;</w:t>
      </w:r>
      <w:r>
        <w:rPr>
          <w:rtl/>
        </w:rPr>
        <w:t xml:space="preserve">  </w:t>
      </w:r>
    </w:p>
    <w:p w:rsidR="00B87DB4" w:rsidRDefault="00B87DB4" w:rsidP="00400700">
      <w:pPr>
        <w:rPr>
          <w:rtl/>
          <w:lang w:eastAsia="he-IL"/>
        </w:rPr>
      </w:pPr>
    </w:p>
    <w:p w:rsidR="00B87DB4" w:rsidRDefault="00B87DB4" w:rsidP="00400700">
      <w:pPr>
        <w:rPr>
          <w:rtl/>
          <w:lang w:eastAsia="he-IL"/>
        </w:rPr>
      </w:pPr>
      <w:r>
        <w:rPr>
          <w:rFonts w:hint="cs"/>
          <w:rtl/>
          <w:lang w:eastAsia="he-IL"/>
        </w:rPr>
        <w:t>אוקיי.</w:t>
      </w:r>
    </w:p>
    <w:p w:rsidR="00B87DB4" w:rsidRDefault="00B87DB4" w:rsidP="00400700">
      <w:pPr>
        <w:rPr>
          <w:rtl/>
          <w:lang w:eastAsia="he-IL"/>
        </w:rPr>
      </w:pPr>
      <w:bookmarkStart w:id="14178" w:name="_ETM_Q27_597000"/>
      <w:bookmarkEnd w:id="14178"/>
    </w:p>
    <w:p w:rsidR="00B87DB4" w:rsidRDefault="00B87DB4" w:rsidP="00400700">
      <w:pPr>
        <w:pStyle w:val="af6"/>
        <w:keepNext/>
        <w:rPr>
          <w:rtl/>
        </w:rPr>
      </w:pPr>
      <w:bookmarkStart w:id="14179" w:name="ET_yor_6593_52"/>
      <w:r w:rsidRPr="00D8542A">
        <w:rPr>
          <w:rStyle w:val="TagStyle"/>
          <w:rtl/>
        </w:rPr>
        <w:t xml:space="preserve"> &lt;&lt; יור &gt;&gt;</w:t>
      </w:r>
      <w:r w:rsidRPr="00270162">
        <w:rPr>
          <w:rStyle w:val="TagStyle"/>
          <w:rtl/>
        </w:rPr>
        <w:t xml:space="preserve"> </w:t>
      </w:r>
      <w:r>
        <w:rPr>
          <w:rtl/>
        </w:rPr>
        <w:t>היו"ר חנוך דב מלביצקי:</w:t>
      </w:r>
      <w:r w:rsidRPr="00270162">
        <w:rPr>
          <w:rStyle w:val="TagStyle"/>
          <w:rtl/>
        </w:rPr>
        <w:t xml:space="preserve"> </w:t>
      </w:r>
      <w:r w:rsidRPr="00D8542A">
        <w:rPr>
          <w:rStyle w:val="TagStyle"/>
          <w:rtl/>
        </w:rPr>
        <w:t>&lt;&lt; יור &gt;&gt;</w:t>
      </w:r>
      <w:r>
        <w:rPr>
          <w:rtl/>
        </w:rPr>
        <w:t xml:space="preserve">  </w:t>
      </w:r>
      <w:bookmarkEnd w:id="14179"/>
    </w:p>
    <w:p w:rsidR="00B87DB4" w:rsidRDefault="00B87DB4" w:rsidP="005917DA">
      <w:pPr>
        <w:rPr>
          <w:rtl/>
          <w:lang w:eastAsia="he-IL"/>
        </w:rPr>
      </w:pPr>
    </w:p>
    <w:p w:rsidR="00B87DB4" w:rsidRDefault="00B87DB4" w:rsidP="00400700">
      <w:pPr>
        <w:rPr>
          <w:rtl/>
          <w:lang w:eastAsia="he-IL"/>
        </w:rPr>
      </w:pPr>
      <w:bookmarkStart w:id="14180" w:name="_ETM_Q27_600000"/>
      <w:bookmarkEnd w:id="14180"/>
      <w:r>
        <w:rPr>
          <w:rFonts w:hint="cs"/>
          <w:rtl/>
          <w:lang w:eastAsia="he-IL"/>
        </w:rPr>
        <w:t xml:space="preserve">אתה יודע שיש גם פירוש </w:t>
      </w:r>
      <w:proofErr w:type="spellStart"/>
      <w:r>
        <w:rPr>
          <w:rFonts w:hint="cs"/>
          <w:rtl/>
          <w:lang w:eastAsia="he-IL"/>
        </w:rPr>
        <w:t>ללהרים</w:t>
      </w:r>
      <w:proofErr w:type="spellEnd"/>
      <w:r>
        <w:rPr>
          <w:rFonts w:hint="cs"/>
          <w:rtl/>
          <w:lang w:eastAsia="he-IL"/>
        </w:rPr>
        <w:t xml:space="preserve"> את הידיים ולהוריד את הידיים. זה לא סתם להרים ולהוריד.</w:t>
      </w:r>
      <w:bookmarkStart w:id="14181" w:name="_ETM_Q27_605000"/>
      <w:bookmarkEnd w:id="14181"/>
      <w:r>
        <w:rPr>
          <w:rFonts w:hint="cs"/>
          <w:rtl/>
          <w:lang w:eastAsia="he-IL"/>
        </w:rPr>
        <w:t xml:space="preserve"> </w:t>
      </w:r>
    </w:p>
    <w:p w:rsidR="00B87DB4" w:rsidRDefault="00B87DB4" w:rsidP="00400700">
      <w:pPr>
        <w:rPr>
          <w:rtl/>
          <w:lang w:eastAsia="he-IL"/>
        </w:rPr>
      </w:pPr>
    </w:p>
    <w:p w:rsidR="00B87DB4" w:rsidRDefault="00B87DB4" w:rsidP="00400700">
      <w:pPr>
        <w:pStyle w:val="af5"/>
        <w:keepNext/>
        <w:rPr>
          <w:rtl/>
        </w:rPr>
      </w:pPr>
      <w:bookmarkStart w:id="14182" w:name="_ETM_Q27_599000"/>
      <w:bookmarkStart w:id="14183" w:name="ET_interruption_5109_71"/>
      <w:bookmarkEnd w:id="14182"/>
      <w:r w:rsidRPr="00D8542A">
        <w:rPr>
          <w:rStyle w:val="TagStyle"/>
          <w:rtl/>
        </w:rPr>
        <w:t>&lt;&lt; קריאה &gt;&gt;</w:t>
      </w:r>
      <w:r w:rsidRPr="002B4E07">
        <w:rPr>
          <w:rStyle w:val="TagStyle"/>
          <w:rtl/>
        </w:rPr>
        <w:t xml:space="preserve"> </w:t>
      </w:r>
      <w:r>
        <w:rPr>
          <w:rtl/>
        </w:rPr>
        <w:t>אלעזר שטרן (יש עתיד):</w:t>
      </w:r>
      <w:r w:rsidRPr="002B4E07">
        <w:rPr>
          <w:rStyle w:val="TagStyle"/>
          <w:rtl/>
        </w:rPr>
        <w:t xml:space="preserve"> </w:t>
      </w:r>
      <w:r w:rsidRPr="00D8542A">
        <w:rPr>
          <w:rStyle w:val="TagStyle"/>
          <w:rtl/>
        </w:rPr>
        <w:t>&lt;&lt; קריאה &gt;&gt;</w:t>
      </w:r>
      <w:bookmarkEnd w:id="14183"/>
      <w:r>
        <w:rPr>
          <w:rtl/>
        </w:rPr>
        <w:t xml:space="preserve">  </w:t>
      </w:r>
    </w:p>
    <w:p w:rsidR="00B87DB4" w:rsidRDefault="00B87DB4" w:rsidP="005917DA">
      <w:pPr>
        <w:rPr>
          <w:rtl/>
          <w:lang w:eastAsia="he-IL"/>
        </w:rPr>
      </w:pPr>
    </w:p>
    <w:p w:rsidR="00B87DB4" w:rsidRDefault="00B87DB4" w:rsidP="00400700">
      <w:pPr>
        <w:rPr>
          <w:rtl/>
          <w:lang w:eastAsia="he-IL"/>
        </w:rPr>
      </w:pPr>
      <w:bookmarkStart w:id="14184" w:name="_ETM_Q27_596000"/>
      <w:bookmarkEnd w:id="14184"/>
      <w:r>
        <w:rPr>
          <w:rFonts w:hint="cs"/>
          <w:rtl/>
          <w:lang w:eastAsia="he-IL"/>
        </w:rPr>
        <w:t xml:space="preserve">וגם אז, תסתכל על אבינו שבשמיים. אבל להזכיר לך משהו? גם </w:t>
      </w:r>
      <w:bookmarkStart w:id="14185" w:name="_ETM_Q27_606000"/>
      <w:bookmarkEnd w:id="14185"/>
      <w:r>
        <w:rPr>
          <w:rFonts w:hint="cs"/>
          <w:rtl/>
          <w:lang w:eastAsia="he-IL"/>
        </w:rPr>
        <w:t xml:space="preserve">אז, מתחת, נלחמו. </w:t>
      </w:r>
    </w:p>
    <w:p w:rsidR="00B87DB4" w:rsidRDefault="00B87DB4" w:rsidP="00400700">
      <w:pPr>
        <w:rPr>
          <w:rtl/>
          <w:lang w:eastAsia="he-IL"/>
        </w:rPr>
      </w:pPr>
    </w:p>
    <w:p w:rsidR="00B87DB4" w:rsidRDefault="00B87DB4" w:rsidP="00400700">
      <w:pPr>
        <w:pStyle w:val="-"/>
        <w:keepNext/>
        <w:rPr>
          <w:rtl/>
        </w:rPr>
      </w:pPr>
      <w:r w:rsidRPr="00D8542A">
        <w:rPr>
          <w:rStyle w:val="TagStyle"/>
          <w:rtl/>
        </w:rPr>
        <w:t xml:space="preserve"> &lt;&lt; דובר_המשך &gt;&gt;</w:t>
      </w:r>
      <w:r w:rsidRPr="00270162">
        <w:rPr>
          <w:rStyle w:val="TagStyle"/>
          <w:rtl/>
        </w:rPr>
        <w:t xml:space="preserve"> </w:t>
      </w:r>
      <w:r>
        <w:rPr>
          <w:rtl/>
        </w:rPr>
        <w:t>השר לשירותי דת מיכאל מלכיאלי:</w:t>
      </w:r>
      <w:r w:rsidRPr="00270162">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4186" w:name="_ETM_Q27_609000"/>
      <w:bookmarkEnd w:id="14186"/>
      <w:r>
        <w:rPr>
          <w:rFonts w:hint="cs"/>
          <w:rtl/>
          <w:lang w:eastAsia="he-IL"/>
        </w:rPr>
        <w:t xml:space="preserve">יפה. </w:t>
      </w:r>
    </w:p>
    <w:p w:rsidR="00B87DB4" w:rsidRDefault="00B87DB4" w:rsidP="00400700">
      <w:pPr>
        <w:rPr>
          <w:rtl/>
          <w:lang w:eastAsia="he-IL"/>
        </w:rPr>
      </w:pPr>
    </w:p>
    <w:p w:rsidR="00B87DB4" w:rsidRDefault="00B87DB4" w:rsidP="00400700">
      <w:pPr>
        <w:pStyle w:val="af6"/>
        <w:keepNext/>
        <w:rPr>
          <w:rtl/>
        </w:rPr>
      </w:pPr>
      <w:bookmarkStart w:id="14187" w:name="ET_yor_6593_55"/>
      <w:r w:rsidRPr="00D8542A">
        <w:rPr>
          <w:rStyle w:val="TagStyle"/>
          <w:rtl/>
        </w:rPr>
        <w:t xml:space="preserve"> &lt;&lt; יור &gt;&gt;</w:t>
      </w:r>
      <w:r w:rsidRPr="00270162">
        <w:rPr>
          <w:rStyle w:val="TagStyle"/>
          <w:rtl/>
        </w:rPr>
        <w:t xml:space="preserve"> </w:t>
      </w:r>
      <w:r>
        <w:rPr>
          <w:rtl/>
        </w:rPr>
        <w:t>היו"ר חנוך דב מלביצקי:</w:t>
      </w:r>
      <w:r w:rsidRPr="00270162">
        <w:rPr>
          <w:rStyle w:val="TagStyle"/>
          <w:rtl/>
        </w:rPr>
        <w:t xml:space="preserve"> </w:t>
      </w:r>
      <w:r w:rsidRPr="00D8542A">
        <w:rPr>
          <w:rStyle w:val="TagStyle"/>
          <w:rtl/>
        </w:rPr>
        <w:t>&lt;&lt; יור &gt;&gt;</w:t>
      </w:r>
      <w:r>
        <w:rPr>
          <w:rtl/>
        </w:rPr>
        <w:t xml:space="preserve">  </w:t>
      </w:r>
      <w:bookmarkEnd w:id="14187"/>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תמיד נלחמו. </w:t>
      </w:r>
    </w:p>
    <w:p w:rsidR="00B87DB4" w:rsidRDefault="00B87DB4" w:rsidP="00400700">
      <w:pPr>
        <w:rPr>
          <w:rtl/>
          <w:lang w:eastAsia="he-IL"/>
        </w:rPr>
      </w:pPr>
      <w:bookmarkStart w:id="14188" w:name="_ETM_Q27_614000"/>
      <w:bookmarkEnd w:id="14188"/>
    </w:p>
    <w:p w:rsidR="00B87DB4" w:rsidRDefault="00B87DB4" w:rsidP="00400700">
      <w:pPr>
        <w:pStyle w:val="af5"/>
        <w:keepNext/>
        <w:rPr>
          <w:rtl/>
        </w:rPr>
      </w:pPr>
      <w:bookmarkStart w:id="14189" w:name="_ETM_Q27_611000"/>
      <w:bookmarkStart w:id="14190" w:name="ET_interruption_5109_73"/>
      <w:bookmarkEnd w:id="14189"/>
      <w:r w:rsidRPr="00D8542A">
        <w:rPr>
          <w:rStyle w:val="TagStyle"/>
          <w:rtl/>
        </w:rPr>
        <w:t>&lt;&lt; קריאה &gt;&gt;</w:t>
      </w:r>
      <w:r w:rsidRPr="002B4E07">
        <w:rPr>
          <w:rStyle w:val="TagStyle"/>
          <w:rtl/>
        </w:rPr>
        <w:t xml:space="preserve"> </w:t>
      </w:r>
      <w:r>
        <w:rPr>
          <w:rtl/>
        </w:rPr>
        <w:t>אלעזר שטרן (יש עתיד):</w:t>
      </w:r>
      <w:r w:rsidRPr="002B4E07">
        <w:rPr>
          <w:rStyle w:val="TagStyle"/>
          <w:rtl/>
        </w:rPr>
        <w:t xml:space="preserve"> </w:t>
      </w:r>
      <w:r w:rsidRPr="00D8542A">
        <w:rPr>
          <w:rStyle w:val="TagStyle"/>
          <w:rtl/>
        </w:rPr>
        <w:t>&lt;&lt; קריאה &gt;&gt;</w:t>
      </w:r>
      <w:bookmarkEnd w:id="14190"/>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כן, נלחמו. הוא לא </w:t>
      </w:r>
      <w:bookmarkStart w:id="14191" w:name="_ETM_Q27_620239"/>
      <w:bookmarkEnd w:id="14191"/>
      <w:r>
        <w:rPr>
          <w:rFonts w:hint="cs"/>
          <w:rtl/>
          <w:lang w:eastAsia="he-IL"/>
        </w:rPr>
        <w:t xml:space="preserve">חושב שצריך להילחם. </w:t>
      </w:r>
    </w:p>
    <w:p w:rsidR="00B87DB4" w:rsidRPr="00270162" w:rsidRDefault="00B87DB4" w:rsidP="00400700">
      <w:pPr>
        <w:rPr>
          <w:rtl/>
          <w:lang w:eastAsia="he-IL"/>
        </w:rPr>
      </w:pPr>
      <w:bookmarkStart w:id="14192" w:name="_ETM_Q27_613000"/>
      <w:bookmarkEnd w:id="14192"/>
    </w:p>
    <w:p w:rsidR="00B87DB4" w:rsidRDefault="00B87DB4" w:rsidP="00400700">
      <w:pPr>
        <w:pStyle w:val="-"/>
        <w:keepNext/>
        <w:rPr>
          <w:rtl/>
        </w:rPr>
      </w:pPr>
      <w:r w:rsidRPr="00D8542A">
        <w:rPr>
          <w:rStyle w:val="TagStyle"/>
          <w:rtl/>
        </w:rPr>
        <w:t xml:space="preserve"> &lt;&lt; דובר_המשך &gt;&gt;</w:t>
      </w:r>
      <w:r w:rsidRPr="0024066E">
        <w:rPr>
          <w:rStyle w:val="TagStyle"/>
          <w:rtl/>
        </w:rPr>
        <w:t xml:space="preserve"> </w:t>
      </w:r>
      <w:r>
        <w:rPr>
          <w:rtl/>
        </w:rPr>
        <w:t>השר לשירותי דת מיכאל מלכיאלי:</w:t>
      </w:r>
      <w:r w:rsidRPr="0024066E">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וזה היה נס. אלעזר, אני מאוד מקווה שהייתה לך פה פליטת פה ולא התכוונת למה שאמרת, וזה היה</w:t>
      </w:r>
      <w:bookmarkStart w:id="14193" w:name="_ETM_Q27_622000"/>
      <w:bookmarkEnd w:id="14193"/>
      <w:r>
        <w:rPr>
          <w:rFonts w:hint="cs"/>
          <w:rtl/>
          <w:lang w:eastAsia="he-IL"/>
        </w:rPr>
        <w:t xml:space="preserve"> בטעות. אני מסנגר עליך עכשיו. </w:t>
      </w:r>
    </w:p>
    <w:p w:rsidR="00B87DB4" w:rsidRDefault="00B87DB4" w:rsidP="00400700">
      <w:pPr>
        <w:rPr>
          <w:rtl/>
          <w:lang w:eastAsia="he-IL"/>
        </w:rPr>
      </w:pPr>
    </w:p>
    <w:p w:rsidR="00B87DB4" w:rsidRDefault="00B87DB4" w:rsidP="00400700">
      <w:pPr>
        <w:pStyle w:val="af5"/>
        <w:keepNext/>
        <w:rPr>
          <w:rtl/>
        </w:rPr>
      </w:pPr>
      <w:bookmarkStart w:id="14194" w:name="_ETM_Q27_623000"/>
      <w:bookmarkStart w:id="14195" w:name="ET_interruption_5109_74"/>
      <w:bookmarkEnd w:id="14194"/>
      <w:r w:rsidRPr="00D8542A">
        <w:rPr>
          <w:rStyle w:val="TagStyle"/>
          <w:rtl/>
        </w:rPr>
        <w:t>&lt;&lt; קריאה &gt;&gt;</w:t>
      </w:r>
      <w:r w:rsidRPr="002B4E07">
        <w:rPr>
          <w:rStyle w:val="TagStyle"/>
          <w:rtl/>
        </w:rPr>
        <w:t xml:space="preserve"> </w:t>
      </w:r>
      <w:r>
        <w:rPr>
          <w:rtl/>
        </w:rPr>
        <w:t>אלעזר שטרן (יש עתיד):</w:t>
      </w:r>
      <w:r w:rsidRPr="002B4E07">
        <w:rPr>
          <w:rStyle w:val="TagStyle"/>
          <w:rtl/>
        </w:rPr>
        <w:t xml:space="preserve"> </w:t>
      </w:r>
      <w:r w:rsidRPr="00D8542A">
        <w:rPr>
          <w:rStyle w:val="TagStyle"/>
          <w:rtl/>
        </w:rPr>
        <w:t>&lt;&lt; קריאה &gt;&gt;</w:t>
      </w:r>
      <w:bookmarkEnd w:id="14195"/>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תודה, אני מוותר. </w:t>
      </w:r>
    </w:p>
    <w:p w:rsidR="00B87DB4" w:rsidRDefault="00B87DB4" w:rsidP="00400700">
      <w:pPr>
        <w:rPr>
          <w:rtl/>
          <w:lang w:eastAsia="he-IL"/>
        </w:rPr>
      </w:pPr>
    </w:p>
    <w:p w:rsidR="00B87DB4" w:rsidRDefault="00B87DB4" w:rsidP="00400700">
      <w:pPr>
        <w:pStyle w:val="-"/>
        <w:keepNext/>
        <w:rPr>
          <w:rtl/>
        </w:rPr>
      </w:pPr>
      <w:r w:rsidRPr="00D8542A">
        <w:rPr>
          <w:rStyle w:val="TagStyle"/>
          <w:rtl/>
        </w:rPr>
        <w:t xml:space="preserve"> &lt;&lt; דובר_המשך &gt;&gt;</w:t>
      </w:r>
      <w:r w:rsidRPr="00270162">
        <w:rPr>
          <w:rStyle w:val="TagStyle"/>
          <w:rtl/>
        </w:rPr>
        <w:t xml:space="preserve"> </w:t>
      </w:r>
      <w:r>
        <w:rPr>
          <w:rtl/>
        </w:rPr>
        <w:t>השר לשירותי דת מיכאל מלכיאלי:</w:t>
      </w:r>
      <w:r w:rsidRPr="00270162">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4196" w:name="_ETM_Q27_626000"/>
      <w:bookmarkEnd w:id="14196"/>
      <w:r>
        <w:rPr>
          <w:rFonts w:hint="cs"/>
          <w:rtl/>
          <w:lang w:eastAsia="he-IL"/>
        </w:rPr>
        <w:t xml:space="preserve">צריך </w:t>
      </w:r>
      <w:bookmarkStart w:id="14197" w:name="_ETM_Q27_625000"/>
      <w:bookmarkEnd w:id="14197"/>
      <w:r>
        <w:rPr>
          <w:rFonts w:hint="cs"/>
          <w:rtl/>
          <w:lang w:eastAsia="he-IL"/>
        </w:rPr>
        <w:t xml:space="preserve">להודות לקדוש ברוך הוא. </w:t>
      </w:r>
    </w:p>
    <w:p w:rsidR="00B87DB4" w:rsidRPr="00270162" w:rsidRDefault="00B87DB4" w:rsidP="00400700">
      <w:pPr>
        <w:rPr>
          <w:rtl/>
          <w:lang w:eastAsia="he-IL"/>
        </w:rPr>
      </w:pPr>
      <w:bookmarkStart w:id="14198" w:name="_ETM_Q27_628000"/>
      <w:bookmarkEnd w:id="14198"/>
    </w:p>
    <w:p w:rsidR="00B87DB4" w:rsidRDefault="00B87DB4" w:rsidP="00400700">
      <w:pPr>
        <w:pStyle w:val="af5"/>
        <w:keepNext/>
        <w:rPr>
          <w:rtl/>
        </w:rPr>
      </w:pPr>
      <w:bookmarkStart w:id="14199" w:name="ET_interruption_5109_19"/>
      <w:r w:rsidRPr="00D8542A">
        <w:rPr>
          <w:rStyle w:val="TagStyle"/>
          <w:rtl/>
        </w:rPr>
        <w:t xml:space="preserve"> &lt;&lt; קריאה &gt;&gt;</w:t>
      </w:r>
      <w:r w:rsidRPr="0024066E">
        <w:rPr>
          <w:rStyle w:val="TagStyle"/>
          <w:rtl/>
        </w:rPr>
        <w:t xml:space="preserve"> </w:t>
      </w:r>
      <w:r>
        <w:rPr>
          <w:rtl/>
        </w:rPr>
        <w:t>אלעזר שטרן (יש עתיד):</w:t>
      </w:r>
      <w:r w:rsidRPr="0024066E">
        <w:rPr>
          <w:rStyle w:val="TagStyle"/>
          <w:rtl/>
        </w:rPr>
        <w:t xml:space="preserve"> </w:t>
      </w:r>
      <w:r w:rsidRPr="00D8542A">
        <w:rPr>
          <w:rStyle w:val="TagStyle"/>
          <w:rtl/>
        </w:rPr>
        <w:t>&lt;&lt; קריאה &gt;&gt;</w:t>
      </w:r>
      <w:r>
        <w:rPr>
          <w:rtl/>
        </w:rPr>
        <w:t xml:space="preserve">  </w:t>
      </w:r>
      <w:bookmarkEnd w:id="14199"/>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תגיד, רק אתה התפללת מנחה? </w:t>
      </w:r>
    </w:p>
    <w:p w:rsidR="00B87DB4" w:rsidRDefault="00B87DB4" w:rsidP="00400700">
      <w:pPr>
        <w:rPr>
          <w:rtl/>
          <w:lang w:eastAsia="he-IL"/>
        </w:rPr>
      </w:pPr>
    </w:p>
    <w:p w:rsidR="00B87DB4" w:rsidRDefault="00B87DB4" w:rsidP="00400700">
      <w:pPr>
        <w:pStyle w:val="-"/>
        <w:keepNext/>
        <w:rPr>
          <w:rtl/>
        </w:rPr>
      </w:pPr>
      <w:r w:rsidRPr="00D8542A">
        <w:rPr>
          <w:rStyle w:val="TagStyle"/>
          <w:rtl/>
        </w:rPr>
        <w:t xml:space="preserve"> &lt;&lt; דובר_המשך &gt;&gt;</w:t>
      </w:r>
      <w:r w:rsidRPr="0024066E">
        <w:rPr>
          <w:rStyle w:val="TagStyle"/>
          <w:rtl/>
        </w:rPr>
        <w:t xml:space="preserve"> </w:t>
      </w:r>
      <w:r>
        <w:rPr>
          <w:rtl/>
        </w:rPr>
        <w:t>השר לשירותי דת מיכאל מלכיאלי:</w:t>
      </w:r>
      <w:r w:rsidRPr="0024066E">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גם אתה. </w:t>
      </w:r>
    </w:p>
    <w:p w:rsidR="00B87DB4" w:rsidRDefault="00B87DB4" w:rsidP="00400700">
      <w:pPr>
        <w:rPr>
          <w:rtl/>
          <w:lang w:eastAsia="he-IL"/>
        </w:rPr>
      </w:pPr>
    </w:p>
    <w:p w:rsidR="00B87DB4" w:rsidRDefault="00B87DB4" w:rsidP="00400700">
      <w:pPr>
        <w:pStyle w:val="af5"/>
        <w:keepNext/>
        <w:rPr>
          <w:rtl/>
        </w:rPr>
      </w:pPr>
      <w:bookmarkStart w:id="14200" w:name="ET_interruption_5109_21"/>
      <w:r w:rsidRPr="00D8542A">
        <w:rPr>
          <w:rStyle w:val="TagStyle"/>
          <w:rtl/>
        </w:rPr>
        <w:t xml:space="preserve"> &lt;&lt; קריאה &gt;&gt;</w:t>
      </w:r>
      <w:r w:rsidRPr="0024066E">
        <w:rPr>
          <w:rStyle w:val="TagStyle"/>
          <w:rtl/>
        </w:rPr>
        <w:t xml:space="preserve"> </w:t>
      </w:r>
      <w:r>
        <w:rPr>
          <w:rtl/>
        </w:rPr>
        <w:t>אלעזר שטרן (יש עתיד):</w:t>
      </w:r>
      <w:r w:rsidRPr="0024066E">
        <w:rPr>
          <w:rStyle w:val="TagStyle"/>
          <w:rtl/>
        </w:rPr>
        <w:t xml:space="preserve"> </w:t>
      </w:r>
      <w:r w:rsidRPr="00D8542A">
        <w:rPr>
          <w:rStyle w:val="TagStyle"/>
          <w:rtl/>
        </w:rPr>
        <w:t>&lt;&lt; קריאה &gt;&gt;</w:t>
      </w:r>
      <w:r>
        <w:rPr>
          <w:rtl/>
        </w:rPr>
        <w:t xml:space="preserve">  </w:t>
      </w:r>
      <w:bookmarkEnd w:id="14200"/>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נכון. אז תאמין לי שאני יודע מה אני אומר גם כשאני מתפלל. </w:t>
      </w:r>
    </w:p>
    <w:p w:rsidR="00B87DB4" w:rsidRDefault="00B87DB4" w:rsidP="00400700">
      <w:pPr>
        <w:rPr>
          <w:rtl/>
          <w:lang w:eastAsia="he-IL"/>
        </w:rPr>
      </w:pPr>
    </w:p>
    <w:p w:rsidR="00B87DB4" w:rsidRDefault="00B87DB4" w:rsidP="00400700">
      <w:pPr>
        <w:pStyle w:val="-"/>
        <w:keepNext/>
        <w:rPr>
          <w:rtl/>
        </w:rPr>
      </w:pPr>
      <w:bookmarkStart w:id="14201" w:name="ET_speakercontinue_6448_57"/>
      <w:r w:rsidRPr="00D8542A">
        <w:rPr>
          <w:rStyle w:val="TagStyle"/>
          <w:rtl/>
        </w:rPr>
        <w:t xml:space="preserve"> &lt;&lt; דובר_המשך &gt;&gt;</w:t>
      </w:r>
      <w:r w:rsidRPr="00270162">
        <w:rPr>
          <w:rStyle w:val="TagStyle"/>
          <w:rtl/>
        </w:rPr>
        <w:t xml:space="preserve"> </w:t>
      </w:r>
      <w:r>
        <w:rPr>
          <w:rtl/>
        </w:rPr>
        <w:t>השר לשירותי דת מיכאל מלכיאלי:</w:t>
      </w:r>
      <w:r w:rsidRPr="00270162">
        <w:rPr>
          <w:rStyle w:val="TagStyle"/>
          <w:rtl/>
        </w:rPr>
        <w:t xml:space="preserve"> </w:t>
      </w:r>
      <w:r w:rsidRPr="00D8542A">
        <w:rPr>
          <w:rStyle w:val="TagStyle"/>
          <w:rtl/>
        </w:rPr>
        <w:t>&lt;&lt; דובר_המשך &gt;&gt;</w:t>
      </w:r>
      <w:r>
        <w:rPr>
          <w:rtl/>
        </w:rPr>
        <w:t xml:space="preserve">  </w:t>
      </w:r>
      <w:bookmarkEnd w:id="14201"/>
    </w:p>
    <w:p w:rsidR="00B87DB4" w:rsidRDefault="00B87DB4" w:rsidP="005917DA">
      <w:pPr>
        <w:rPr>
          <w:rtl/>
          <w:lang w:eastAsia="he-IL"/>
        </w:rPr>
      </w:pPr>
    </w:p>
    <w:p w:rsidR="00B87DB4" w:rsidRDefault="00B87DB4" w:rsidP="00400700">
      <w:pPr>
        <w:rPr>
          <w:rtl/>
          <w:lang w:eastAsia="he-IL"/>
        </w:rPr>
      </w:pPr>
      <w:bookmarkStart w:id="14202" w:name="_ETM_Q27_632000"/>
      <w:bookmarkEnd w:id="14202"/>
      <w:r>
        <w:rPr>
          <w:rFonts w:hint="cs"/>
          <w:rtl/>
          <w:lang w:eastAsia="he-IL"/>
        </w:rPr>
        <w:t xml:space="preserve">אבל כשאתה אומר שלא היה פה נס </w:t>
      </w:r>
      <w:r w:rsidR="00AE0043">
        <w:rPr>
          <w:rFonts w:hint="cs"/>
          <w:rtl/>
          <w:lang w:eastAsia="he-IL"/>
        </w:rPr>
        <w:t>– – –</w:t>
      </w:r>
      <w:r>
        <w:rPr>
          <w:rFonts w:hint="cs"/>
          <w:rtl/>
          <w:lang w:eastAsia="he-IL"/>
        </w:rPr>
        <w:t xml:space="preserve"> </w:t>
      </w:r>
      <w:bookmarkStart w:id="14203" w:name="_ETM_Q27_639000"/>
      <w:bookmarkEnd w:id="14203"/>
    </w:p>
    <w:p w:rsidR="00B87DB4" w:rsidRDefault="00B87DB4" w:rsidP="00400700">
      <w:pPr>
        <w:rPr>
          <w:rtl/>
          <w:lang w:eastAsia="he-IL"/>
        </w:rPr>
      </w:pPr>
    </w:p>
    <w:p w:rsidR="00B87DB4" w:rsidRDefault="00B87DB4" w:rsidP="00400700">
      <w:pPr>
        <w:pStyle w:val="af5"/>
        <w:keepNext/>
        <w:rPr>
          <w:rtl/>
        </w:rPr>
      </w:pPr>
      <w:bookmarkStart w:id="14204" w:name="_ETM_Q27_637000"/>
      <w:bookmarkStart w:id="14205" w:name="ET_interruption_5109_75"/>
      <w:bookmarkEnd w:id="14204"/>
      <w:r w:rsidRPr="00D8542A">
        <w:rPr>
          <w:rStyle w:val="TagStyle"/>
          <w:rtl/>
        </w:rPr>
        <w:t>&lt;&lt; קריאה &gt;&gt;</w:t>
      </w:r>
      <w:r w:rsidRPr="002B4E07">
        <w:rPr>
          <w:rStyle w:val="TagStyle"/>
          <w:rtl/>
        </w:rPr>
        <w:t xml:space="preserve"> </w:t>
      </w:r>
      <w:r>
        <w:rPr>
          <w:rtl/>
        </w:rPr>
        <w:t>אלעזר שטרן (יש עתיד):</w:t>
      </w:r>
      <w:r w:rsidRPr="002B4E07">
        <w:rPr>
          <w:rStyle w:val="TagStyle"/>
          <w:rtl/>
        </w:rPr>
        <w:t xml:space="preserve"> </w:t>
      </w:r>
      <w:r w:rsidRPr="00D8542A">
        <w:rPr>
          <w:rStyle w:val="TagStyle"/>
          <w:rtl/>
        </w:rPr>
        <w:t>&lt;&lt; קריאה &gt;&gt;</w:t>
      </w:r>
      <w:bookmarkEnd w:id="14205"/>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בוא, אני אסביר לך משהו. אני יודע מה אני אומר גם כשאני מתפלל וגם </w:t>
      </w:r>
      <w:bookmarkStart w:id="14206" w:name="_ETM_Q27_635000"/>
      <w:bookmarkEnd w:id="14206"/>
      <w:r>
        <w:rPr>
          <w:rFonts w:hint="cs"/>
          <w:rtl/>
          <w:lang w:eastAsia="he-IL"/>
        </w:rPr>
        <w:t xml:space="preserve">כשאני שם עליי חגור, קסדה ורובה. </w:t>
      </w:r>
    </w:p>
    <w:p w:rsidR="00B87DB4" w:rsidRDefault="00B87DB4" w:rsidP="00400700">
      <w:pPr>
        <w:rPr>
          <w:rtl/>
          <w:lang w:eastAsia="he-IL"/>
        </w:rPr>
      </w:pPr>
    </w:p>
    <w:p w:rsidR="00B87DB4" w:rsidRDefault="00B87DB4" w:rsidP="00400700">
      <w:pPr>
        <w:pStyle w:val="af6"/>
        <w:keepNext/>
        <w:rPr>
          <w:rtl/>
        </w:rPr>
      </w:pPr>
      <w:r w:rsidRPr="00D8542A">
        <w:rPr>
          <w:rStyle w:val="TagStyle"/>
          <w:rtl/>
        </w:rPr>
        <w:t xml:space="preserve"> &lt;&lt; יור &gt;&gt;</w:t>
      </w:r>
      <w:r w:rsidRPr="00270162">
        <w:rPr>
          <w:rStyle w:val="TagStyle"/>
          <w:rtl/>
        </w:rPr>
        <w:t xml:space="preserve"> </w:t>
      </w:r>
      <w:r>
        <w:rPr>
          <w:rtl/>
        </w:rPr>
        <w:t>היו"ר חנוך דב מלביצקי:</w:t>
      </w:r>
      <w:r w:rsidRPr="00270162">
        <w:rPr>
          <w:rStyle w:val="TagStyle"/>
          <w:rtl/>
        </w:rPr>
        <w:t xml:space="preserve"> </w:t>
      </w:r>
      <w:r w:rsidRPr="00D8542A">
        <w:rPr>
          <w:rStyle w:val="TagStyle"/>
          <w:rtl/>
        </w:rPr>
        <w:t>&lt;&lt; יור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4207" w:name="_ETM_Q27_644000"/>
      <w:bookmarkEnd w:id="14207"/>
      <w:r>
        <w:rPr>
          <w:rFonts w:hint="cs"/>
          <w:rtl/>
          <w:lang w:eastAsia="he-IL"/>
        </w:rPr>
        <w:t xml:space="preserve">אפוד קוראים לזה היום. חבר הכנסת שטרן, קוראים לזה אפוד היום, לא חגור. </w:t>
      </w:r>
    </w:p>
    <w:p w:rsidR="00B87DB4" w:rsidRPr="00270162" w:rsidRDefault="00B87DB4" w:rsidP="00400700">
      <w:pPr>
        <w:rPr>
          <w:rtl/>
          <w:lang w:eastAsia="he-IL"/>
        </w:rPr>
      </w:pPr>
      <w:bookmarkStart w:id="14208" w:name="_ETM_Q27_648000"/>
      <w:bookmarkEnd w:id="14208"/>
    </w:p>
    <w:p w:rsidR="00B87DB4" w:rsidRDefault="00B87DB4" w:rsidP="00400700">
      <w:pPr>
        <w:pStyle w:val="-"/>
        <w:keepNext/>
        <w:rPr>
          <w:rtl/>
        </w:rPr>
      </w:pPr>
      <w:r w:rsidRPr="00D8542A">
        <w:rPr>
          <w:rStyle w:val="TagStyle"/>
          <w:rtl/>
        </w:rPr>
        <w:t xml:space="preserve"> &lt;&lt; דובר_המשך &gt;&gt;</w:t>
      </w:r>
      <w:r w:rsidRPr="0024066E">
        <w:rPr>
          <w:rStyle w:val="TagStyle"/>
          <w:rtl/>
        </w:rPr>
        <w:t xml:space="preserve"> </w:t>
      </w:r>
      <w:r>
        <w:rPr>
          <w:rtl/>
        </w:rPr>
        <w:t>השר לשירותי דת מיכאל מלכיאלי:</w:t>
      </w:r>
      <w:r w:rsidRPr="0024066E">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8857BE">
      <w:pPr>
        <w:rPr>
          <w:rtl/>
          <w:lang w:eastAsia="he-IL"/>
        </w:rPr>
      </w:pPr>
      <w:r>
        <w:rPr>
          <w:rFonts w:hint="cs"/>
          <w:rtl/>
          <w:lang w:eastAsia="he-IL"/>
        </w:rPr>
        <w:t>אבל</w:t>
      </w:r>
      <w:bookmarkStart w:id="14209" w:name="_ETM_Q27_654000"/>
      <w:bookmarkEnd w:id="14209"/>
      <w:r>
        <w:rPr>
          <w:rFonts w:hint="cs"/>
          <w:rtl/>
          <w:lang w:eastAsia="he-IL"/>
        </w:rPr>
        <w:t xml:space="preserve"> לבוא ולהגיד שלא היה פה נס, אלעזר, לא עושים דבר כזה. צריך להודות לקדוש ברוך הוא על כל דבר. </w:t>
      </w:r>
    </w:p>
    <w:p w:rsidR="00B87DB4" w:rsidRDefault="00B87DB4" w:rsidP="00400700">
      <w:pPr>
        <w:rPr>
          <w:rtl/>
          <w:lang w:eastAsia="he-IL"/>
        </w:rPr>
      </w:pPr>
    </w:p>
    <w:p w:rsidR="00B87DB4" w:rsidRDefault="00B87DB4" w:rsidP="00400700">
      <w:pPr>
        <w:pStyle w:val="af5"/>
        <w:keepNext/>
        <w:rPr>
          <w:rtl/>
        </w:rPr>
      </w:pPr>
      <w:bookmarkStart w:id="14210" w:name="ET_interruption_5109_23"/>
      <w:r w:rsidRPr="00D8542A">
        <w:rPr>
          <w:rStyle w:val="TagStyle"/>
          <w:rtl/>
        </w:rPr>
        <w:t xml:space="preserve"> &lt;&lt; קריאה &gt;&gt;</w:t>
      </w:r>
      <w:r w:rsidRPr="0024066E">
        <w:rPr>
          <w:rStyle w:val="TagStyle"/>
          <w:rtl/>
        </w:rPr>
        <w:t xml:space="preserve"> </w:t>
      </w:r>
      <w:r>
        <w:rPr>
          <w:rtl/>
        </w:rPr>
        <w:t>אלעזר שטרן (יש עתיד):</w:t>
      </w:r>
      <w:r w:rsidRPr="0024066E">
        <w:rPr>
          <w:rStyle w:val="TagStyle"/>
          <w:rtl/>
        </w:rPr>
        <w:t xml:space="preserve"> </w:t>
      </w:r>
      <w:r w:rsidRPr="00D8542A">
        <w:rPr>
          <w:rStyle w:val="TagStyle"/>
          <w:rtl/>
        </w:rPr>
        <w:t>&lt;&lt; קריאה &gt;&gt;</w:t>
      </w:r>
      <w:r>
        <w:rPr>
          <w:rtl/>
        </w:rPr>
        <w:t xml:space="preserve">  </w:t>
      </w:r>
      <w:bookmarkEnd w:id="14210"/>
    </w:p>
    <w:p w:rsidR="00B87DB4" w:rsidRDefault="00B87DB4" w:rsidP="005917DA">
      <w:pPr>
        <w:rPr>
          <w:rtl/>
          <w:lang w:eastAsia="he-IL"/>
        </w:rPr>
      </w:pPr>
    </w:p>
    <w:p w:rsidR="00B87DB4" w:rsidRDefault="00B87DB4" w:rsidP="00400700">
      <w:pPr>
        <w:rPr>
          <w:rtl/>
          <w:lang w:eastAsia="he-IL"/>
        </w:rPr>
      </w:pPr>
      <w:r>
        <w:rPr>
          <w:rFonts w:hint="cs"/>
          <w:rtl/>
          <w:lang w:eastAsia="he-IL"/>
        </w:rPr>
        <w:t>אבל למה להגיד שזה נס? מה נס?</w:t>
      </w:r>
    </w:p>
    <w:p w:rsidR="00B87DB4" w:rsidRDefault="00B87DB4" w:rsidP="00400700">
      <w:pPr>
        <w:rPr>
          <w:rtl/>
          <w:lang w:eastAsia="he-IL"/>
        </w:rPr>
      </w:pPr>
      <w:bookmarkStart w:id="14211" w:name="_ETM_Q27_665000"/>
      <w:bookmarkEnd w:id="14211"/>
    </w:p>
    <w:p w:rsidR="00B87DB4" w:rsidRDefault="00B87DB4" w:rsidP="00400700">
      <w:pPr>
        <w:pStyle w:val="-"/>
        <w:keepNext/>
        <w:rPr>
          <w:rtl/>
        </w:rPr>
      </w:pPr>
      <w:r w:rsidRPr="00D8542A">
        <w:rPr>
          <w:rStyle w:val="TagStyle"/>
          <w:rtl/>
        </w:rPr>
        <w:t xml:space="preserve"> &lt;&lt; דובר_המשך &gt;&gt;</w:t>
      </w:r>
      <w:r w:rsidRPr="00270162">
        <w:rPr>
          <w:rStyle w:val="TagStyle"/>
          <w:rtl/>
        </w:rPr>
        <w:t xml:space="preserve"> </w:t>
      </w:r>
      <w:r>
        <w:rPr>
          <w:rtl/>
        </w:rPr>
        <w:t>השר לשירותי דת מיכאל מלכיאלי:</w:t>
      </w:r>
      <w:r w:rsidRPr="00270162">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4212" w:name="_ETM_Q27_663000"/>
      <w:bookmarkEnd w:id="14212"/>
      <w:r>
        <w:rPr>
          <w:rFonts w:hint="cs"/>
          <w:rtl/>
          <w:lang w:eastAsia="he-IL"/>
        </w:rPr>
        <w:t>אתה לא מקשיב. קודם כול זכותך לא להקשיב.</w:t>
      </w:r>
    </w:p>
    <w:p w:rsidR="00B87DB4" w:rsidRDefault="00B87DB4" w:rsidP="00400700">
      <w:pPr>
        <w:rPr>
          <w:rtl/>
          <w:lang w:eastAsia="he-IL"/>
        </w:rPr>
      </w:pPr>
      <w:bookmarkStart w:id="14213" w:name="_ETM_Q27_667000"/>
      <w:bookmarkEnd w:id="14213"/>
    </w:p>
    <w:p w:rsidR="00B87DB4" w:rsidRDefault="00B87DB4" w:rsidP="00400700">
      <w:pPr>
        <w:pStyle w:val="af5"/>
        <w:keepNext/>
        <w:rPr>
          <w:rtl/>
        </w:rPr>
      </w:pPr>
      <w:bookmarkStart w:id="14214" w:name="_ETM_Q27_669000"/>
      <w:bookmarkStart w:id="14215" w:name="ET_interruption_5109_76"/>
      <w:bookmarkEnd w:id="14214"/>
      <w:r w:rsidRPr="00D8542A">
        <w:rPr>
          <w:rStyle w:val="TagStyle"/>
          <w:rtl/>
        </w:rPr>
        <w:t>&lt;&lt; קריאה &gt;&gt;</w:t>
      </w:r>
      <w:r w:rsidRPr="002B4E07">
        <w:rPr>
          <w:rStyle w:val="TagStyle"/>
          <w:rtl/>
        </w:rPr>
        <w:t xml:space="preserve"> </w:t>
      </w:r>
      <w:r>
        <w:rPr>
          <w:rtl/>
        </w:rPr>
        <w:t>אלעזר שטרן (יש עתיד):</w:t>
      </w:r>
      <w:r w:rsidRPr="002B4E07">
        <w:rPr>
          <w:rStyle w:val="TagStyle"/>
          <w:rtl/>
        </w:rPr>
        <w:t xml:space="preserve"> </w:t>
      </w:r>
      <w:r w:rsidRPr="00D8542A">
        <w:rPr>
          <w:rStyle w:val="TagStyle"/>
          <w:rtl/>
        </w:rPr>
        <w:t>&lt;&lt; קריאה &gt;&gt;</w:t>
      </w:r>
      <w:bookmarkEnd w:id="14215"/>
      <w:r>
        <w:rPr>
          <w:rtl/>
        </w:rPr>
        <w:t xml:space="preserve">  </w:t>
      </w:r>
    </w:p>
    <w:p w:rsidR="00B87DB4" w:rsidRDefault="00B87DB4" w:rsidP="005917DA">
      <w:pPr>
        <w:rPr>
          <w:rtl/>
          <w:lang w:eastAsia="he-IL"/>
        </w:rPr>
      </w:pPr>
    </w:p>
    <w:p w:rsidR="00B87DB4" w:rsidRDefault="00B87DB4" w:rsidP="008857BE">
      <w:pPr>
        <w:rPr>
          <w:rtl/>
          <w:lang w:eastAsia="he-IL"/>
        </w:rPr>
      </w:pPr>
      <w:bookmarkStart w:id="14216" w:name="_ETM_Q27_666000"/>
      <w:bookmarkEnd w:id="14216"/>
      <w:r>
        <w:rPr>
          <w:rFonts w:hint="cs"/>
          <w:rtl/>
          <w:lang w:eastAsia="he-IL"/>
        </w:rPr>
        <w:t>מתה הטכנולוגיה</w:t>
      </w:r>
      <w:r w:rsidR="008857BE">
        <w:rPr>
          <w:rFonts w:hint="cs"/>
          <w:rtl/>
          <w:lang w:eastAsia="he-IL"/>
        </w:rPr>
        <w:t>,</w:t>
      </w:r>
      <w:r>
        <w:rPr>
          <w:rFonts w:hint="cs"/>
          <w:rtl/>
          <w:lang w:eastAsia="he-IL"/>
        </w:rPr>
        <w:t xml:space="preserve"> מתו המאמצים</w:t>
      </w:r>
      <w:r w:rsidR="008857BE">
        <w:rPr>
          <w:rFonts w:hint="cs"/>
          <w:rtl/>
          <w:lang w:eastAsia="he-IL"/>
        </w:rPr>
        <w:t>,</w:t>
      </w:r>
      <w:r>
        <w:rPr>
          <w:rFonts w:hint="cs"/>
          <w:lang w:eastAsia="he-IL"/>
        </w:rPr>
        <w:t xml:space="preserve"> </w:t>
      </w:r>
      <w:r>
        <w:rPr>
          <w:rFonts w:hint="cs"/>
          <w:rtl/>
          <w:lang w:eastAsia="he-IL"/>
        </w:rPr>
        <w:t xml:space="preserve">מת חירוף הנפש? נס? לא כל דבר זה נס. </w:t>
      </w:r>
    </w:p>
    <w:p w:rsidR="00B87DB4" w:rsidRDefault="00B87DB4" w:rsidP="00400700">
      <w:pPr>
        <w:rPr>
          <w:rtl/>
          <w:lang w:eastAsia="he-IL"/>
        </w:rPr>
      </w:pPr>
    </w:p>
    <w:p w:rsidR="00B87DB4" w:rsidRDefault="00B87DB4" w:rsidP="00400700">
      <w:pPr>
        <w:pStyle w:val="-"/>
        <w:keepNext/>
        <w:rPr>
          <w:rtl/>
        </w:rPr>
      </w:pPr>
      <w:r w:rsidRPr="00D8542A">
        <w:rPr>
          <w:rStyle w:val="TagStyle"/>
          <w:rtl/>
        </w:rPr>
        <w:t>&lt;&lt; דובר_המשך &gt;&gt;</w:t>
      </w:r>
      <w:r w:rsidRPr="00270162">
        <w:rPr>
          <w:rStyle w:val="TagStyle"/>
          <w:rtl/>
        </w:rPr>
        <w:t xml:space="preserve"> </w:t>
      </w:r>
      <w:r>
        <w:rPr>
          <w:rtl/>
        </w:rPr>
        <w:t>השר לשירותי דת מיכאל מלכיאלי:</w:t>
      </w:r>
      <w:r w:rsidRPr="00270162">
        <w:rPr>
          <w:rStyle w:val="TagStyle"/>
          <w:rtl/>
        </w:rPr>
        <w:t xml:space="preserve"> </w:t>
      </w:r>
      <w:r w:rsidRPr="00D8542A">
        <w:rPr>
          <w:rStyle w:val="TagStyle"/>
          <w:rtl/>
        </w:rPr>
        <w:t>&lt;&lt; דובר_המשך &gt;&gt;</w:t>
      </w:r>
      <w:r>
        <w:rPr>
          <w:rtl/>
        </w:rPr>
        <w:t xml:space="preserve">  </w:t>
      </w:r>
    </w:p>
    <w:p w:rsidR="00B87DB4" w:rsidRDefault="00B87DB4" w:rsidP="00400700">
      <w:pPr>
        <w:rPr>
          <w:rtl/>
          <w:lang w:eastAsia="he-IL"/>
        </w:rPr>
      </w:pPr>
    </w:p>
    <w:p w:rsidR="00B87DB4" w:rsidRDefault="00B87DB4" w:rsidP="00400700">
      <w:pPr>
        <w:rPr>
          <w:rtl/>
          <w:lang w:eastAsia="he-IL"/>
        </w:rPr>
      </w:pPr>
      <w:r>
        <w:rPr>
          <w:rFonts w:hint="cs"/>
          <w:rtl/>
          <w:lang w:eastAsia="he-IL"/>
        </w:rPr>
        <w:t xml:space="preserve">מה זה </w:t>
      </w:r>
      <w:bookmarkStart w:id="14217" w:name="_ETM_Q27_668012"/>
      <w:bookmarkEnd w:id="14217"/>
      <w:r>
        <w:rPr>
          <w:rFonts w:hint="cs"/>
          <w:rtl/>
          <w:lang w:eastAsia="he-IL"/>
        </w:rPr>
        <w:t>סותר?</w:t>
      </w:r>
    </w:p>
    <w:p w:rsidR="00B87DB4" w:rsidRDefault="00B87DB4" w:rsidP="00400700">
      <w:pPr>
        <w:rPr>
          <w:rtl/>
          <w:lang w:eastAsia="he-IL"/>
        </w:rPr>
      </w:pPr>
    </w:p>
    <w:p w:rsidR="00B87DB4" w:rsidRDefault="00B87DB4" w:rsidP="00400700">
      <w:pPr>
        <w:pStyle w:val="af6"/>
        <w:keepNext/>
        <w:rPr>
          <w:rtl/>
        </w:rPr>
      </w:pPr>
      <w:bookmarkStart w:id="14218" w:name="ET_yor_6593_60"/>
      <w:r w:rsidRPr="00D8542A">
        <w:rPr>
          <w:rStyle w:val="TagStyle"/>
          <w:rtl/>
        </w:rPr>
        <w:t xml:space="preserve"> &lt;&lt; יור &gt;&gt;</w:t>
      </w:r>
      <w:r w:rsidRPr="00270162">
        <w:rPr>
          <w:rStyle w:val="TagStyle"/>
          <w:rtl/>
        </w:rPr>
        <w:t xml:space="preserve"> </w:t>
      </w:r>
      <w:r>
        <w:rPr>
          <w:rtl/>
        </w:rPr>
        <w:t>היו"ר חנוך דב מלביצקי:</w:t>
      </w:r>
      <w:r w:rsidRPr="00270162">
        <w:rPr>
          <w:rStyle w:val="TagStyle"/>
          <w:rtl/>
        </w:rPr>
        <w:t xml:space="preserve"> </w:t>
      </w:r>
      <w:r w:rsidRPr="00D8542A">
        <w:rPr>
          <w:rStyle w:val="TagStyle"/>
          <w:rtl/>
        </w:rPr>
        <w:t>&lt;&lt; יור &gt;&gt;</w:t>
      </w:r>
      <w:r>
        <w:rPr>
          <w:rtl/>
        </w:rPr>
        <w:t xml:space="preserve">  </w:t>
      </w:r>
      <w:bookmarkEnd w:id="14218"/>
    </w:p>
    <w:p w:rsidR="00B87DB4" w:rsidRDefault="00B87DB4" w:rsidP="005917DA">
      <w:pPr>
        <w:rPr>
          <w:rtl/>
          <w:lang w:eastAsia="he-IL"/>
        </w:rPr>
      </w:pPr>
    </w:p>
    <w:p w:rsidR="00B87DB4" w:rsidRDefault="00B87DB4" w:rsidP="00871498">
      <w:pPr>
        <w:rPr>
          <w:rtl/>
          <w:lang w:eastAsia="he-IL"/>
        </w:rPr>
      </w:pPr>
      <w:r>
        <w:rPr>
          <w:rFonts w:hint="cs"/>
          <w:rtl/>
          <w:lang w:eastAsia="he-IL"/>
        </w:rPr>
        <w:t xml:space="preserve">אתה חושב </w:t>
      </w:r>
      <w:bookmarkStart w:id="14219" w:name="_ETM_Q27_671000"/>
      <w:bookmarkEnd w:id="14219"/>
      <w:r>
        <w:rPr>
          <w:rFonts w:hint="cs"/>
          <w:rtl/>
          <w:lang w:eastAsia="he-IL"/>
        </w:rPr>
        <w:t>שבאמת אפשר היה לעשות את כל הדברים האלה בלי סייעתא</w:t>
      </w:r>
      <w:bookmarkStart w:id="14220" w:name="_ETM_Q27_674000"/>
      <w:bookmarkEnd w:id="14220"/>
      <w:r>
        <w:rPr>
          <w:rFonts w:hint="cs"/>
          <w:rtl/>
          <w:lang w:eastAsia="he-IL"/>
        </w:rPr>
        <w:t xml:space="preserve"> דשמיא? אתה באמת חושב? אם יש פה סייעתא דשמיא,</w:t>
      </w:r>
      <w:bookmarkStart w:id="14221" w:name="_ETM_Q27_678000"/>
      <w:bookmarkEnd w:id="14221"/>
      <w:r>
        <w:rPr>
          <w:rFonts w:hint="cs"/>
          <w:rtl/>
          <w:lang w:eastAsia="he-IL"/>
        </w:rPr>
        <w:t xml:space="preserve"> צריך להכיר טובה לקדוש ברוך הוא ולהודות על נס. עזוב, </w:t>
      </w:r>
      <w:bookmarkStart w:id="14222" w:name="_ETM_Q27_681000"/>
      <w:bookmarkEnd w:id="14222"/>
      <w:r>
        <w:rPr>
          <w:rFonts w:hint="cs"/>
          <w:rtl/>
          <w:lang w:eastAsia="he-IL"/>
        </w:rPr>
        <w:t xml:space="preserve">שאנחנו את מאה אחוז ההשתדלות שלנו עושים, </w:t>
      </w:r>
      <w:bookmarkStart w:id="14223" w:name="_ETM_Q27_684000"/>
      <w:bookmarkEnd w:id="14223"/>
      <w:r>
        <w:rPr>
          <w:rFonts w:hint="cs"/>
          <w:rtl/>
          <w:lang w:eastAsia="he-IL"/>
        </w:rPr>
        <w:t xml:space="preserve">מה הקשר? </w:t>
      </w:r>
    </w:p>
    <w:p w:rsidR="00B87DB4" w:rsidRPr="00270162" w:rsidRDefault="00B87DB4" w:rsidP="00400700">
      <w:pPr>
        <w:rPr>
          <w:rtl/>
          <w:lang w:eastAsia="he-IL"/>
        </w:rPr>
      </w:pPr>
      <w:bookmarkStart w:id="14224" w:name="_ETM_Q27_683000"/>
      <w:bookmarkEnd w:id="14224"/>
    </w:p>
    <w:p w:rsidR="00B87DB4" w:rsidRDefault="00B87DB4" w:rsidP="00400700">
      <w:pPr>
        <w:pStyle w:val="-"/>
        <w:keepNext/>
        <w:rPr>
          <w:rtl/>
        </w:rPr>
      </w:pPr>
      <w:r w:rsidRPr="00D8542A">
        <w:rPr>
          <w:rStyle w:val="TagStyle"/>
          <w:rtl/>
        </w:rPr>
        <w:t xml:space="preserve"> &lt;&lt; דובר_המשך &gt;&gt;</w:t>
      </w:r>
      <w:r w:rsidRPr="0024066E">
        <w:rPr>
          <w:rStyle w:val="TagStyle"/>
          <w:rtl/>
        </w:rPr>
        <w:t xml:space="preserve"> </w:t>
      </w:r>
      <w:r>
        <w:rPr>
          <w:rtl/>
        </w:rPr>
        <w:t>השר לשירותי דת מיכאל מלכיאלי:</w:t>
      </w:r>
      <w:r w:rsidRPr="0024066E">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עושים השתדלות, ומודים לחיילי צה"ל על זה ומתפללים על </w:t>
      </w:r>
      <w:bookmarkStart w:id="14225" w:name="_ETM_Q27_687000"/>
      <w:bookmarkEnd w:id="14225"/>
      <w:r>
        <w:rPr>
          <w:rFonts w:hint="cs"/>
          <w:rtl/>
          <w:lang w:eastAsia="he-IL"/>
        </w:rPr>
        <w:t xml:space="preserve">זה, אבל מה לא היה נס? אתה יודע מה, </w:t>
      </w:r>
      <w:bookmarkStart w:id="14226" w:name="_ETM_Q27_691000"/>
      <w:bookmarkEnd w:id="14226"/>
      <w:r>
        <w:rPr>
          <w:rFonts w:hint="cs"/>
          <w:rtl/>
          <w:lang w:eastAsia="he-IL"/>
        </w:rPr>
        <w:t xml:space="preserve">כותב לי מישהו </w:t>
      </w:r>
      <w:r w:rsidR="00AE0043">
        <w:rPr>
          <w:rFonts w:hint="cs"/>
          <w:rtl/>
          <w:lang w:eastAsia="he-IL"/>
        </w:rPr>
        <w:t>– – –</w:t>
      </w:r>
      <w:r>
        <w:rPr>
          <w:rFonts w:hint="cs"/>
          <w:rtl/>
          <w:lang w:eastAsia="he-IL"/>
        </w:rPr>
        <w:t xml:space="preserve"> </w:t>
      </w:r>
    </w:p>
    <w:p w:rsidR="00B87DB4" w:rsidRDefault="00B87DB4" w:rsidP="00400700">
      <w:pPr>
        <w:rPr>
          <w:rtl/>
          <w:lang w:eastAsia="he-IL"/>
        </w:rPr>
      </w:pPr>
    </w:p>
    <w:p w:rsidR="00B87DB4" w:rsidRDefault="00B87DB4" w:rsidP="00400700">
      <w:pPr>
        <w:pStyle w:val="af5"/>
        <w:keepNext/>
        <w:rPr>
          <w:rtl/>
        </w:rPr>
      </w:pPr>
      <w:bookmarkStart w:id="14227" w:name="ET_interruption_5109_26"/>
      <w:r w:rsidRPr="00D8542A">
        <w:rPr>
          <w:rStyle w:val="TagStyle"/>
          <w:rtl/>
        </w:rPr>
        <w:t xml:space="preserve"> &lt;&lt; קריאה &gt;&gt;</w:t>
      </w:r>
      <w:r w:rsidRPr="0024066E">
        <w:rPr>
          <w:rStyle w:val="TagStyle"/>
          <w:rtl/>
        </w:rPr>
        <w:t xml:space="preserve"> </w:t>
      </w:r>
      <w:r>
        <w:rPr>
          <w:rtl/>
        </w:rPr>
        <w:t>אלעזר שטרן (יש עתיד):</w:t>
      </w:r>
      <w:r w:rsidRPr="0024066E">
        <w:rPr>
          <w:rStyle w:val="TagStyle"/>
          <w:rtl/>
        </w:rPr>
        <w:t xml:space="preserve"> </w:t>
      </w:r>
      <w:r w:rsidRPr="00D8542A">
        <w:rPr>
          <w:rStyle w:val="TagStyle"/>
          <w:rtl/>
        </w:rPr>
        <w:t>&lt;&lt; קריאה &gt;&gt;</w:t>
      </w:r>
      <w:r>
        <w:rPr>
          <w:rtl/>
        </w:rPr>
        <w:t xml:space="preserve">  </w:t>
      </w:r>
      <w:bookmarkEnd w:id="14227"/>
    </w:p>
    <w:p w:rsidR="00B87DB4" w:rsidRDefault="00B87DB4" w:rsidP="005917DA">
      <w:pPr>
        <w:rPr>
          <w:rtl/>
          <w:lang w:eastAsia="he-IL"/>
        </w:rPr>
      </w:pPr>
    </w:p>
    <w:p w:rsidR="00B87DB4" w:rsidRDefault="00B87DB4" w:rsidP="008857BE">
      <w:pPr>
        <w:rPr>
          <w:rtl/>
          <w:lang w:eastAsia="he-IL"/>
        </w:rPr>
      </w:pPr>
      <w:r>
        <w:rPr>
          <w:rFonts w:hint="cs"/>
          <w:rtl/>
          <w:lang w:eastAsia="he-IL"/>
        </w:rPr>
        <w:t>למה זה נס? נס, נס, נס, אני אגיד לך מה זה נס. נס זה אם חיל האוויר היה נשאר בבסיסים, אם טילי הח</w:t>
      </w:r>
      <w:bookmarkStart w:id="14228" w:name="_ETM_Q27_705000"/>
      <w:bookmarkEnd w:id="14228"/>
      <w:r>
        <w:rPr>
          <w:rFonts w:hint="cs"/>
          <w:rtl/>
          <w:lang w:eastAsia="he-IL"/>
        </w:rPr>
        <w:t xml:space="preserve">ץ לא היו יוצאים ואז כל הטילים היו נופלים </w:t>
      </w:r>
      <w:r>
        <w:rPr>
          <w:rFonts w:hint="eastAsia"/>
          <w:rtl/>
          <w:lang w:eastAsia="he-IL"/>
        </w:rPr>
        <w:t>–</w:t>
      </w:r>
      <w:r>
        <w:rPr>
          <w:rFonts w:hint="cs"/>
          <w:rtl/>
          <w:lang w:eastAsia="he-IL"/>
        </w:rPr>
        <w:t xml:space="preserve"> הייתי אומר לך זה נס. </w:t>
      </w:r>
    </w:p>
    <w:p w:rsidR="00B87DB4" w:rsidRDefault="00B87DB4" w:rsidP="00400700">
      <w:pPr>
        <w:rPr>
          <w:rtl/>
          <w:lang w:eastAsia="he-IL"/>
        </w:rPr>
      </w:pPr>
    </w:p>
    <w:p w:rsidR="00B87DB4" w:rsidRDefault="00B87DB4" w:rsidP="00400700">
      <w:pPr>
        <w:pStyle w:val="-"/>
        <w:keepNext/>
        <w:rPr>
          <w:rtl/>
        </w:rPr>
      </w:pPr>
      <w:r w:rsidRPr="00D8542A">
        <w:rPr>
          <w:rStyle w:val="TagStyle"/>
          <w:rtl/>
        </w:rPr>
        <w:t xml:space="preserve"> &lt;&lt; דובר_המשך &gt;&gt;</w:t>
      </w:r>
      <w:r w:rsidRPr="007776B3">
        <w:rPr>
          <w:rStyle w:val="TagStyle"/>
          <w:rtl/>
        </w:rPr>
        <w:t xml:space="preserve"> </w:t>
      </w:r>
      <w:r>
        <w:rPr>
          <w:rtl/>
        </w:rPr>
        <w:t>השר לשירותי דת מיכאל מלכיאלי:</w:t>
      </w:r>
      <w:r w:rsidRPr="007776B3">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bookmarkStart w:id="14229" w:name="_ETM_Q27_708000"/>
      <w:bookmarkEnd w:id="14229"/>
      <w:r>
        <w:rPr>
          <w:rFonts w:hint="cs"/>
          <w:rtl/>
          <w:lang w:eastAsia="he-IL"/>
        </w:rPr>
        <w:t xml:space="preserve">חלש. לא, לא. ממש לא. </w:t>
      </w:r>
    </w:p>
    <w:p w:rsidR="00B87DB4" w:rsidRPr="007776B3" w:rsidRDefault="00B87DB4" w:rsidP="00400700">
      <w:pPr>
        <w:rPr>
          <w:rtl/>
          <w:lang w:eastAsia="he-IL"/>
        </w:rPr>
      </w:pPr>
      <w:bookmarkStart w:id="14230" w:name="_ETM_Q27_713000"/>
      <w:bookmarkEnd w:id="14230"/>
    </w:p>
    <w:p w:rsidR="00B87DB4" w:rsidRDefault="00B87DB4" w:rsidP="00400700">
      <w:pPr>
        <w:pStyle w:val="af5"/>
        <w:keepNext/>
        <w:rPr>
          <w:rtl/>
        </w:rPr>
      </w:pPr>
      <w:bookmarkStart w:id="14231" w:name="ET_interruption_5801_25"/>
      <w:r w:rsidRPr="00D8542A">
        <w:rPr>
          <w:rStyle w:val="TagStyle"/>
          <w:rtl/>
        </w:rPr>
        <w:t xml:space="preserve"> &lt;&lt; קריאה &gt;&gt;</w:t>
      </w:r>
      <w:r w:rsidRPr="0024066E">
        <w:rPr>
          <w:rStyle w:val="TagStyle"/>
          <w:rtl/>
        </w:rPr>
        <w:t xml:space="preserve"> </w:t>
      </w:r>
      <w:r>
        <w:rPr>
          <w:rtl/>
        </w:rPr>
        <w:t>אריאל קלנר (הליכוד):</w:t>
      </w:r>
      <w:r w:rsidRPr="0024066E">
        <w:rPr>
          <w:rStyle w:val="TagStyle"/>
          <w:rtl/>
        </w:rPr>
        <w:t xml:space="preserve"> </w:t>
      </w:r>
      <w:r w:rsidRPr="00D8542A">
        <w:rPr>
          <w:rStyle w:val="TagStyle"/>
          <w:rtl/>
        </w:rPr>
        <w:t>&lt;&lt; קריאה &gt;&gt;</w:t>
      </w:r>
      <w:r>
        <w:rPr>
          <w:rtl/>
        </w:rPr>
        <w:t xml:space="preserve">  </w:t>
      </w:r>
      <w:bookmarkEnd w:id="14231"/>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על חנוכה אתה מודה? על חנוכה </w:t>
      </w:r>
      <w:bookmarkStart w:id="14232" w:name="_ETM_Q27_715000"/>
      <w:bookmarkEnd w:id="14232"/>
      <w:r>
        <w:rPr>
          <w:rFonts w:hint="cs"/>
          <w:rtl/>
          <w:lang w:eastAsia="he-IL"/>
        </w:rPr>
        <w:t xml:space="preserve">אתה מודה? </w:t>
      </w:r>
    </w:p>
    <w:p w:rsidR="00B87DB4" w:rsidRDefault="00B87DB4" w:rsidP="00400700">
      <w:pPr>
        <w:rPr>
          <w:rtl/>
          <w:lang w:eastAsia="he-IL"/>
        </w:rPr>
      </w:pPr>
    </w:p>
    <w:p w:rsidR="00B87DB4" w:rsidRDefault="00B87DB4" w:rsidP="00400700">
      <w:pPr>
        <w:pStyle w:val="-"/>
        <w:keepNext/>
        <w:rPr>
          <w:rtl/>
        </w:rPr>
      </w:pPr>
      <w:r w:rsidRPr="00D8542A">
        <w:rPr>
          <w:rStyle w:val="TagStyle"/>
          <w:rtl/>
        </w:rPr>
        <w:t xml:space="preserve"> &lt;&lt; דובר_המשך &gt;&gt;</w:t>
      </w:r>
      <w:r w:rsidRPr="0024066E">
        <w:rPr>
          <w:rStyle w:val="TagStyle"/>
          <w:rtl/>
        </w:rPr>
        <w:t xml:space="preserve"> </w:t>
      </w:r>
      <w:r>
        <w:rPr>
          <w:rtl/>
        </w:rPr>
        <w:t>השר לשירותי דת מיכאל מלכיאלי:</w:t>
      </w:r>
      <w:r w:rsidRPr="0024066E">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גם לא. חנוכה, טבעי. פורים, טבעי. </w:t>
      </w:r>
      <w:bookmarkStart w:id="14233" w:name="_ETM_Q27_716000"/>
      <w:bookmarkEnd w:id="14233"/>
      <w:r>
        <w:rPr>
          <w:rFonts w:hint="cs"/>
          <w:rtl/>
          <w:lang w:eastAsia="he-IL"/>
        </w:rPr>
        <w:t xml:space="preserve">אלעזר שטרן, טבעי, הכול טבעי. לא מכובד. אבל </w:t>
      </w:r>
      <w:bookmarkStart w:id="14234" w:name="_ETM_Q27_723000"/>
      <w:bookmarkEnd w:id="14234"/>
      <w:r>
        <w:rPr>
          <w:rFonts w:hint="cs"/>
          <w:rtl/>
          <w:lang w:eastAsia="he-IL"/>
        </w:rPr>
        <w:t>תשמע, בשבילך, מישהו כותב לי עכשיו: תענה לשטרן ככה</w:t>
      </w:r>
      <w:bookmarkStart w:id="14235" w:name="_ETM_Q27_730000"/>
      <w:bookmarkEnd w:id="14235"/>
      <w:r>
        <w:rPr>
          <w:rFonts w:hint="cs"/>
          <w:rtl/>
          <w:lang w:eastAsia="he-IL"/>
        </w:rPr>
        <w:t xml:space="preserve"> </w:t>
      </w:r>
      <w:r>
        <w:rPr>
          <w:rtl/>
          <w:lang w:eastAsia="he-IL"/>
        </w:rPr>
        <w:t>–</w:t>
      </w:r>
      <w:r>
        <w:rPr>
          <w:rFonts w:hint="cs"/>
          <w:rtl/>
          <w:lang w:eastAsia="he-IL"/>
        </w:rPr>
        <w:t xml:space="preserve"> תקשיב, מישהו צופה בנו. הוא ראה את המצוקה שלי.</w:t>
      </w:r>
    </w:p>
    <w:p w:rsidR="00B87DB4" w:rsidRDefault="00B87DB4" w:rsidP="00400700">
      <w:pPr>
        <w:rPr>
          <w:rtl/>
          <w:lang w:eastAsia="he-IL"/>
        </w:rPr>
      </w:pPr>
      <w:bookmarkStart w:id="14236" w:name="_ETM_Q27_719000"/>
      <w:bookmarkEnd w:id="14236"/>
    </w:p>
    <w:p w:rsidR="00B87DB4" w:rsidRDefault="00B87DB4" w:rsidP="00400700">
      <w:pPr>
        <w:pStyle w:val="af5"/>
        <w:keepNext/>
        <w:rPr>
          <w:rtl/>
        </w:rPr>
      </w:pPr>
      <w:r w:rsidRPr="00D8542A">
        <w:rPr>
          <w:rStyle w:val="TagStyle"/>
          <w:rtl/>
        </w:rPr>
        <w:t xml:space="preserve"> &lt;&lt; קריאה &gt;&gt;</w:t>
      </w:r>
      <w:r w:rsidRPr="0024066E">
        <w:rPr>
          <w:rStyle w:val="TagStyle"/>
          <w:rtl/>
        </w:rPr>
        <w:t xml:space="preserve"> </w:t>
      </w:r>
      <w:r>
        <w:rPr>
          <w:rtl/>
        </w:rPr>
        <w:t>אלעזר שטרן (יש עתיד):</w:t>
      </w:r>
      <w:r w:rsidRPr="0024066E">
        <w:rPr>
          <w:rStyle w:val="TagStyle"/>
          <w:rtl/>
        </w:rPr>
        <w:t xml:space="preserve"> </w:t>
      </w:r>
      <w:r w:rsidRPr="00D8542A">
        <w:rPr>
          <w:rStyle w:val="TagStyle"/>
          <w:rtl/>
        </w:rPr>
        <w:t>&lt;&lt; קריאה &gt;&gt;</w:t>
      </w:r>
      <w:r>
        <w:rPr>
          <w:rtl/>
        </w:rPr>
        <w:t xml:space="preserve">  </w:t>
      </w:r>
    </w:p>
    <w:p w:rsidR="00B87DB4" w:rsidRDefault="00B87DB4" w:rsidP="005917DA">
      <w:pPr>
        <w:rPr>
          <w:rtl/>
          <w:lang w:eastAsia="he-IL"/>
        </w:rPr>
      </w:pPr>
    </w:p>
    <w:p w:rsidR="00B87DB4" w:rsidRDefault="00B87DB4" w:rsidP="00400700">
      <w:pPr>
        <w:rPr>
          <w:rtl/>
          <w:lang w:eastAsia="he-IL"/>
        </w:rPr>
      </w:pPr>
      <w:r>
        <w:rPr>
          <w:rFonts w:hint="cs"/>
          <w:rtl/>
          <w:lang w:eastAsia="he-IL"/>
        </w:rPr>
        <w:t xml:space="preserve">תגיד את השם, יש אחד שצופה. </w:t>
      </w:r>
    </w:p>
    <w:p w:rsidR="00B87DB4" w:rsidRDefault="00B87DB4" w:rsidP="00400700">
      <w:pPr>
        <w:rPr>
          <w:rtl/>
          <w:lang w:eastAsia="he-IL"/>
        </w:rPr>
      </w:pPr>
    </w:p>
    <w:p w:rsidR="00B87DB4" w:rsidRDefault="00B87DB4" w:rsidP="00400700">
      <w:pPr>
        <w:pStyle w:val="-"/>
        <w:keepNext/>
        <w:rPr>
          <w:rtl/>
        </w:rPr>
      </w:pPr>
      <w:r w:rsidRPr="00D8542A">
        <w:rPr>
          <w:rStyle w:val="TagStyle"/>
          <w:rtl/>
        </w:rPr>
        <w:t xml:space="preserve"> &lt;&lt; דובר_המשך &gt;&gt;</w:t>
      </w:r>
      <w:r w:rsidRPr="0024066E">
        <w:rPr>
          <w:rStyle w:val="TagStyle"/>
          <w:rtl/>
        </w:rPr>
        <w:t xml:space="preserve"> </w:t>
      </w:r>
      <w:r>
        <w:rPr>
          <w:rtl/>
        </w:rPr>
        <w:t>השר לשירותי דת מיכאל מלכיאלי:</w:t>
      </w:r>
      <w:r w:rsidRPr="0024066E">
        <w:rPr>
          <w:rStyle w:val="TagStyle"/>
          <w:rtl/>
        </w:rPr>
        <w:t xml:space="preserve"> </w:t>
      </w:r>
      <w:r w:rsidRPr="00D8542A">
        <w:rPr>
          <w:rStyle w:val="TagStyle"/>
          <w:rtl/>
        </w:rPr>
        <w:t>&lt;&lt; דובר_המשך &gt;&gt;</w:t>
      </w:r>
      <w:r>
        <w:rPr>
          <w:rtl/>
        </w:rPr>
        <w:t xml:space="preserve">  </w:t>
      </w:r>
    </w:p>
    <w:p w:rsidR="00B87DB4" w:rsidRDefault="00B87DB4" w:rsidP="005917DA">
      <w:pPr>
        <w:rPr>
          <w:rtl/>
          <w:lang w:eastAsia="he-IL"/>
        </w:rPr>
      </w:pPr>
    </w:p>
    <w:p w:rsidR="00BF2945" w:rsidRDefault="00B87DB4" w:rsidP="008857BE">
      <w:pPr>
        <w:rPr>
          <w:rtl/>
        </w:rPr>
      </w:pPr>
      <w:r>
        <w:rPr>
          <w:rFonts w:hint="cs"/>
          <w:rtl/>
          <w:lang w:eastAsia="he-IL"/>
        </w:rPr>
        <w:t>לא, יש עוד. בקריעת</w:t>
      </w:r>
      <w:bookmarkStart w:id="14237" w:name="_ETM_Q27_732000"/>
      <w:bookmarkEnd w:id="14237"/>
      <w:r>
        <w:rPr>
          <w:rFonts w:hint="cs"/>
          <w:rtl/>
          <w:lang w:eastAsia="he-IL"/>
        </w:rPr>
        <w:t xml:space="preserve"> ים סוף כתוב </w:t>
      </w:r>
      <w:r w:rsidR="008857BE">
        <w:rPr>
          <w:rFonts w:hint="cs"/>
          <w:rtl/>
          <w:lang w:eastAsia="he-IL"/>
        </w:rPr>
        <w:t xml:space="preserve">על </w:t>
      </w:r>
      <w:r>
        <w:rPr>
          <w:rFonts w:hint="cs"/>
          <w:rtl/>
          <w:lang w:eastAsia="he-IL"/>
        </w:rPr>
        <w:t xml:space="preserve">רוח קדים, נשבה רוח קדים. למה רוח </w:t>
      </w:r>
      <w:bookmarkStart w:id="14238" w:name="_ETM_Q27_738000"/>
      <w:bookmarkEnd w:id="14238"/>
      <w:r>
        <w:rPr>
          <w:rFonts w:hint="cs"/>
          <w:rtl/>
          <w:lang w:eastAsia="he-IL"/>
        </w:rPr>
        <w:t xml:space="preserve">קדים? כדי שמי שלא ירצה להאמין שזה היה נס </w:t>
      </w:r>
      <w:bookmarkStart w:id="14239" w:name="_ETM_Q27_742000"/>
      <w:bookmarkEnd w:id="14239"/>
      <w:r>
        <w:rPr>
          <w:rFonts w:hint="cs"/>
          <w:rtl/>
          <w:lang w:eastAsia="he-IL"/>
        </w:rPr>
        <w:t xml:space="preserve">יוכל להגיד שהייתה רוח קדים וזה צונאמי. בקריעת ים סוף </w:t>
      </w:r>
      <w:bookmarkStart w:id="14240" w:name="_ETM_Q27_747000"/>
      <w:bookmarkEnd w:id="14240"/>
      <w:r>
        <w:rPr>
          <w:rFonts w:hint="cs"/>
          <w:rtl/>
          <w:lang w:eastAsia="he-IL"/>
        </w:rPr>
        <w:t xml:space="preserve">הייתה רוח קדים, אתה יודע למה? שאם יהיה שם </w:t>
      </w:r>
      <w:bookmarkStart w:id="14241" w:name="_ETM_Q27_746000"/>
      <w:bookmarkEnd w:id="14241"/>
      <w:r>
        <w:rPr>
          <w:rFonts w:hint="cs"/>
          <w:rtl/>
          <w:lang w:eastAsia="he-IL"/>
        </w:rPr>
        <w:t xml:space="preserve">מישהו שירצה להגיד שלא היה </w:t>
      </w:r>
      <w:bookmarkStart w:id="14242" w:name="_ETM_Q27_750000"/>
      <w:bookmarkEnd w:id="14242"/>
      <w:r>
        <w:rPr>
          <w:rFonts w:hint="cs"/>
          <w:rtl/>
          <w:lang w:eastAsia="he-IL"/>
        </w:rPr>
        <w:t xml:space="preserve">נס, </w:t>
      </w:r>
      <w:r w:rsidR="008857BE">
        <w:rPr>
          <w:rFonts w:hint="cs"/>
          <w:rtl/>
          <w:lang w:eastAsia="he-IL"/>
        </w:rPr>
        <w:t xml:space="preserve">הוא </w:t>
      </w:r>
      <w:r>
        <w:rPr>
          <w:rFonts w:hint="cs"/>
          <w:rtl/>
          <w:lang w:eastAsia="he-IL"/>
        </w:rPr>
        <w:t>יגיד שזו הייתה רוח קדים. אבל גם אתה יודע שהיה</w:t>
      </w:r>
      <w:bookmarkStart w:id="14243" w:name="_ETM_Q27_753000"/>
      <w:bookmarkEnd w:id="14243"/>
      <w:r>
        <w:rPr>
          <w:rFonts w:hint="cs"/>
          <w:rtl/>
          <w:lang w:eastAsia="he-IL"/>
        </w:rPr>
        <w:t xml:space="preserve"> שם נס. </w:t>
      </w:r>
      <w:bookmarkStart w:id="14244" w:name="_ETM_Q27_766000"/>
      <w:bookmarkStart w:id="14245" w:name="TOR_Q28"/>
      <w:bookmarkEnd w:id="14244"/>
      <w:bookmarkEnd w:id="14245"/>
      <w:r w:rsidR="00BF2945">
        <w:rPr>
          <w:rFonts w:hint="cs"/>
          <w:rtl/>
        </w:rPr>
        <w:t>לבוא ולהגיד</w:t>
      </w:r>
      <w:r w:rsidR="008857BE">
        <w:rPr>
          <w:rFonts w:hint="cs"/>
          <w:rtl/>
        </w:rPr>
        <w:t>,</w:t>
      </w:r>
      <w:r w:rsidR="00BF2945">
        <w:rPr>
          <w:rFonts w:hint="cs"/>
          <w:rtl/>
        </w:rPr>
        <w:t xml:space="preserve"> אחרי מאות טילים שנחתו לכיוון הזה, </w:t>
      </w:r>
      <w:r w:rsidR="008857BE">
        <w:rPr>
          <w:rFonts w:hint="cs"/>
          <w:rtl/>
        </w:rPr>
        <w:t>ו</w:t>
      </w:r>
      <w:r w:rsidR="00BF2945">
        <w:rPr>
          <w:rFonts w:hint="cs"/>
          <w:rtl/>
        </w:rPr>
        <w:t>ברוך ה</w:t>
      </w:r>
      <w:r w:rsidR="008857BE">
        <w:rPr>
          <w:rFonts w:hint="cs"/>
          <w:rtl/>
        </w:rPr>
        <w:t>שם</w:t>
      </w:r>
      <w:r w:rsidR="00BF2945">
        <w:rPr>
          <w:rFonts w:hint="cs"/>
          <w:rtl/>
        </w:rPr>
        <w:t xml:space="preserve"> </w:t>
      </w:r>
      <w:r w:rsidR="008857BE">
        <w:rPr>
          <w:rFonts w:hint="cs"/>
          <w:rtl/>
        </w:rPr>
        <w:t xml:space="preserve">זה </w:t>
      </w:r>
      <w:r w:rsidR="00BF2945">
        <w:rPr>
          <w:rFonts w:hint="cs"/>
          <w:rtl/>
        </w:rPr>
        <w:t xml:space="preserve">הסתיים איך שהסתיים, </w:t>
      </w:r>
      <w:r w:rsidR="008857BE">
        <w:rPr>
          <w:rFonts w:hint="cs"/>
          <w:rtl/>
        </w:rPr>
        <w:t>ש</w:t>
      </w:r>
      <w:r w:rsidR="00BF2945">
        <w:rPr>
          <w:rFonts w:hint="cs"/>
          <w:rtl/>
        </w:rPr>
        <w:t>זה לא נס? יש חובת השתדלות, והייתה השתדלות ואנחנו מודים על ההשתדלות. והשקיעו מאמצים גדולים באימונים, בכול, על ההשתדלות, אבל לא להגיד שהקדוש ברוך הוא, ומי נתן?</w:t>
      </w:r>
    </w:p>
    <w:p w:rsidR="00BF2945" w:rsidRDefault="00BF2945" w:rsidP="009635F5">
      <w:pPr>
        <w:rPr>
          <w:rtl/>
        </w:rPr>
      </w:pPr>
    </w:p>
    <w:p w:rsidR="00BF2945" w:rsidRDefault="00BF2945" w:rsidP="00400700">
      <w:pPr>
        <w:pStyle w:val="af5"/>
        <w:keepNext/>
        <w:rPr>
          <w:rtl/>
        </w:rPr>
      </w:pPr>
      <w:bookmarkStart w:id="14246" w:name="_ETM_Q28_170217"/>
      <w:bookmarkStart w:id="14247" w:name="_ETM_Q28_170297"/>
      <w:bookmarkStart w:id="14248" w:name="ET_interruption_5109_2"/>
      <w:bookmarkEnd w:id="14246"/>
      <w:bookmarkEnd w:id="14247"/>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bookmarkEnd w:id="14248"/>
    </w:p>
    <w:p w:rsidR="00BF2945" w:rsidRPr="005064DA" w:rsidRDefault="00BF2945" w:rsidP="00400700">
      <w:pPr>
        <w:ind w:firstLine="0"/>
        <w:rPr>
          <w:rtl/>
          <w:lang w:eastAsia="he-IL"/>
        </w:rPr>
      </w:pPr>
    </w:p>
    <w:p w:rsidR="00BF2945" w:rsidRDefault="00BF2945" w:rsidP="00400700">
      <w:pPr>
        <w:rPr>
          <w:rtl/>
        </w:rPr>
      </w:pPr>
      <w:r>
        <w:rPr>
          <w:rFonts w:hint="cs"/>
          <w:rtl/>
        </w:rPr>
        <w:t xml:space="preserve">ב-7 באוקטובר מה היה? </w:t>
      </w:r>
    </w:p>
    <w:p w:rsidR="00BF2945" w:rsidRDefault="00BF2945" w:rsidP="009635F5">
      <w:pPr>
        <w:rPr>
          <w:rtl/>
        </w:rPr>
      </w:pPr>
    </w:p>
    <w:p w:rsidR="00BF2945" w:rsidRPr="00553081"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9635F5">
      <w:pPr>
        <w:rPr>
          <w:rtl/>
        </w:rPr>
      </w:pPr>
    </w:p>
    <w:p w:rsidR="00BF2945" w:rsidRDefault="00BF2945" w:rsidP="009635F5">
      <w:pPr>
        <w:rPr>
          <w:rtl/>
        </w:rPr>
      </w:pPr>
      <w:r>
        <w:rPr>
          <w:rFonts w:hint="cs"/>
          <w:rtl/>
        </w:rPr>
        <w:t>אתה רוצה לדבר על סוגיית הסתר פנים?</w:t>
      </w:r>
    </w:p>
    <w:p w:rsidR="00BF2945" w:rsidRDefault="00BF2945" w:rsidP="009635F5">
      <w:pPr>
        <w:rPr>
          <w:rtl/>
        </w:rPr>
      </w:pPr>
    </w:p>
    <w:p w:rsidR="00BF2945" w:rsidRDefault="00BF2945" w:rsidP="00400700">
      <w:pPr>
        <w:pStyle w:val="af5"/>
        <w:keepNext/>
        <w:rPr>
          <w:rtl/>
        </w:rPr>
      </w:pPr>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9635F5">
      <w:pPr>
        <w:rPr>
          <w:rtl/>
        </w:rPr>
      </w:pPr>
    </w:p>
    <w:p w:rsidR="00BF2945" w:rsidRDefault="00BF2945" w:rsidP="009635F5">
      <w:pPr>
        <w:rPr>
          <w:rtl/>
        </w:rPr>
      </w:pPr>
      <w:r>
        <w:rPr>
          <w:rFonts w:hint="cs"/>
          <w:rtl/>
        </w:rPr>
        <w:t>על השואה, בוא נלך לשואה, יותר טוב.</w:t>
      </w:r>
    </w:p>
    <w:p w:rsidR="00BF2945" w:rsidRDefault="00BF2945" w:rsidP="009635F5">
      <w:pPr>
        <w:rPr>
          <w:rtl/>
        </w:rPr>
      </w:pPr>
    </w:p>
    <w:p w:rsidR="00BF2945" w:rsidRPr="00553081"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9635F5">
      <w:pPr>
        <w:rPr>
          <w:rtl/>
        </w:rPr>
      </w:pPr>
    </w:p>
    <w:p w:rsidR="00BF2945" w:rsidRDefault="00BF2945" w:rsidP="00400700">
      <w:pPr>
        <w:rPr>
          <w:rtl/>
        </w:rPr>
      </w:pPr>
      <w:bookmarkStart w:id="14249" w:name="_ETM_Q28_180000"/>
      <w:bookmarkEnd w:id="14249"/>
      <w:r>
        <w:rPr>
          <w:rFonts w:hint="cs"/>
          <w:rtl/>
        </w:rPr>
        <w:t xml:space="preserve">תראה, אם אתה </w:t>
      </w:r>
      <w:r w:rsidRPr="005D4507">
        <w:rPr>
          <w:rtl/>
        </w:rPr>
        <w:t xml:space="preserve">באמת </w:t>
      </w:r>
      <w:bookmarkStart w:id="14250" w:name="_ETM_Q28_180390"/>
      <w:bookmarkEnd w:id="14250"/>
      <w:r w:rsidRPr="005D4507">
        <w:rPr>
          <w:rtl/>
        </w:rPr>
        <w:t xml:space="preserve">רוצה </w:t>
      </w:r>
      <w:bookmarkStart w:id="14251" w:name="_ETM_Q28_180689"/>
      <w:bookmarkEnd w:id="14251"/>
      <w:r w:rsidRPr="005D4507">
        <w:rPr>
          <w:rtl/>
        </w:rPr>
        <w:t xml:space="preserve">להעמיק </w:t>
      </w:r>
      <w:bookmarkStart w:id="14252" w:name="_ETM_Q28_181139"/>
      <w:bookmarkEnd w:id="14252"/>
      <w:r w:rsidRPr="005D4507">
        <w:rPr>
          <w:rtl/>
        </w:rPr>
        <w:t xml:space="preserve">בסוגיה </w:t>
      </w:r>
      <w:bookmarkStart w:id="14253" w:name="_ETM_Q28_181650"/>
      <w:bookmarkEnd w:id="14253"/>
      <w:r w:rsidRPr="005D4507">
        <w:rPr>
          <w:rtl/>
        </w:rPr>
        <w:t>הזאת</w:t>
      </w:r>
      <w:bookmarkStart w:id="14254" w:name="_ETM_Q28_182159"/>
      <w:bookmarkEnd w:id="14254"/>
      <w:r>
        <w:rPr>
          <w:rFonts w:hint="cs"/>
          <w:rtl/>
        </w:rPr>
        <w:t xml:space="preserve">, </w:t>
      </w:r>
      <w:r w:rsidRPr="005D4507">
        <w:rPr>
          <w:rtl/>
        </w:rPr>
        <w:t xml:space="preserve">אני </w:t>
      </w:r>
      <w:bookmarkStart w:id="14255" w:name="_ETM_Q28_182310"/>
      <w:bookmarkEnd w:id="14255"/>
      <w:r>
        <w:rPr>
          <w:rFonts w:hint="cs"/>
          <w:rtl/>
        </w:rPr>
        <w:t>רוצה לה</w:t>
      </w:r>
      <w:r w:rsidRPr="005D4507">
        <w:rPr>
          <w:rtl/>
        </w:rPr>
        <w:t xml:space="preserve">גיד </w:t>
      </w:r>
      <w:bookmarkStart w:id="14256" w:name="_ETM_Q28_182490"/>
      <w:bookmarkEnd w:id="14256"/>
      <w:r w:rsidRPr="005D4507">
        <w:rPr>
          <w:rtl/>
        </w:rPr>
        <w:t xml:space="preserve">לך </w:t>
      </w:r>
      <w:bookmarkStart w:id="14257" w:name="_ETM_Q28_182639"/>
      <w:bookmarkEnd w:id="14257"/>
      <w:r w:rsidRPr="005D4507">
        <w:rPr>
          <w:rtl/>
        </w:rPr>
        <w:t>משפט</w:t>
      </w:r>
      <w:r>
        <w:rPr>
          <w:rFonts w:hint="cs"/>
          <w:rtl/>
        </w:rPr>
        <w:t>.</w:t>
      </w:r>
      <w:r w:rsidRPr="005D4507">
        <w:rPr>
          <w:rtl/>
        </w:rPr>
        <w:t xml:space="preserve"> </w:t>
      </w:r>
      <w:bookmarkStart w:id="14258" w:name="_ETM_Q28_183090"/>
      <w:bookmarkStart w:id="14259" w:name="_ETM_Q28_184980"/>
      <w:bookmarkEnd w:id="14258"/>
      <w:bookmarkEnd w:id="14259"/>
    </w:p>
    <w:p w:rsidR="00BF2945" w:rsidRDefault="00BF2945" w:rsidP="00400700">
      <w:pPr>
        <w:rPr>
          <w:rtl/>
        </w:rPr>
      </w:pPr>
    </w:p>
    <w:p w:rsidR="00BF2945" w:rsidRDefault="00BF2945" w:rsidP="00400700">
      <w:pPr>
        <w:pStyle w:val="af5"/>
        <w:keepNext/>
        <w:rPr>
          <w:rtl/>
        </w:rPr>
      </w:pPr>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rPr>
      </w:pPr>
    </w:p>
    <w:p w:rsidR="00BF2945" w:rsidRDefault="00BF2945" w:rsidP="008857BE">
      <w:pPr>
        <w:rPr>
          <w:rtl/>
        </w:rPr>
      </w:pPr>
      <w:bookmarkStart w:id="14260" w:name="_ETM_Q28_184283"/>
      <w:bookmarkStart w:id="14261" w:name="_ETM_Q28_184350"/>
      <w:bookmarkEnd w:id="14260"/>
      <w:bookmarkEnd w:id="14261"/>
      <w:r>
        <w:rPr>
          <w:rFonts w:hint="cs"/>
          <w:rtl/>
        </w:rPr>
        <w:t>אתה יודע, יש פה אדמו"רים שאמרו לא לעלות לישראל, שצריך לסמוך על הנס שיקרה.</w:t>
      </w:r>
    </w:p>
    <w:p w:rsidR="00BF2945" w:rsidRDefault="00BF2945" w:rsidP="00400700">
      <w:pPr>
        <w:rPr>
          <w:rtl/>
        </w:rPr>
      </w:pPr>
    </w:p>
    <w:p w:rsidR="00BF2945" w:rsidRPr="00553081"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8857BE">
      <w:pPr>
        <w:rPr>
          <w:rtl/>
        </w:rPr>
      </w:pPr>
      <w:r>
        <w:rPr>
          <w:rFonts w:hint="cs"/>
          <w:rtl/>
        </w:rPr>
        <w:t xml:space="preserve">רגע, מה אתה עכשיו מדבר? תקשיב </w:t>
      </w:r>
      <w:r w:rsidR="00AE0043">
        <w:rPr>
          <w:rFonts w:hint="cs"/>
          <w:rtl/>
        </w:rPr>
        <w:t>– – –</w:t>
      </w:r>
      <w:r w:rsidR="008857BE">
        <w:rPr>
          <w:rFonts w:hint="cs"/>
          <w:rtl/>
        </w:rPr>
        <w:t xml:space="preserve"> </w:t>
      </w:r>
    </w:p>
    <w:p w:rsidR="00BF2945" w:rsidRDefault="00BF2945" w:rsidP="00400700">
      <w:pPr>
        <w:rPr>
          <w:rtl/>
        </w:rPr>
      </w:pPr>
    </w:p>
    <w:p w:rsidR="00BF2945" w:rsidRDefault="00BF2945" w:rsidP="00400700">
      <w:pPr>
        <w:pStyle w:val="af5"/>
        <w:keepNext/>
        <w:rPr>
          <w:rtl/>
        </w:rPr>
      </w:pPr>
      <w:bookmarkStart w:id="14262" w:name="_ETM_Q28_186729"/>
      <w:bookmarkStart w:id="14263" w:name="_ETM_Q28_186785"/>
      <w:bookmarkEnd w:id="14262"/>
      <w:bookmarkEnd w:id="14263"/>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bookmarkStart w:id="14264" w:name="_ETM_Q28_186325"/>
      <w:bookmarkStart w:id="14265" w:name="_ETM_Q28_186385"/>
      <w:bookmarkEnd w:id="14264"/>
      <w:bookmarkEnd w:id="14265"/>
      <w:r>
        <w:rPr>
          <w:rFonts w:hint="cs"/>
          <w:rtl/>
        </w:rPr>
        <w:t xml:space="preserve">שיקרה נס. אני יכול להביא לך את הציטוטים. </w:t>
      </w:r>
    </w:p>
    <w:p w:rsidR="00BF2945" w:rsidRDefault="00BF2945" w:rsidP="00400700">
      <w:pPr>
        <w:rPr>
          <w:rtl/>
        </w:rPr>
      </w:pPr>
      <w:bookmarkStart w:id="14266" w:name="_ETM_Q28_192205"/>
      <w:bookmarkStart w:id="14267" w:name="_ETM_Q28_192265"/>
      <w:bookmarkEnd w:id="14266"/>
      <w:bookmarkEnd w:id="14267"/>
    </w:p>
    <w:p w:rsidR="00BF2945" w:rsidRDefault="00BF2945" w:rsidP="00400700">
      <w:pPr>
        <w:pStyle w:val="af6"/>
        <w:keepNext/>
        <w:rPr>
          <w:rtl/>
        </w:rPr>
      </w:pPr>
      <w:r w:rsidRPr="006C4041">
        <w:rPr>
          <w:rStyle w:val="TagStyle"/>
          <w:rtl/>
        </w:rPr>
        <w:t xml:space="preserve"> &lt;&lt; יור &gt;&gt; </w:t>
      </w:r>
      <w:r>
        <w:rPr>
          <w:rtl/>
        </w:rPr>
        <w:t>היו"ר חנוך דב מלביצקי:</w:t>
      </w:r>
      <w:r w:rsidRPr="006C4041">
        <w:rPr>
          <w:rStyle w:val="TagStyle"/>
          <w:rtl/>
        </w:rPr>
        <w:t xml:space="preserve"> &lt;&lt; יור &gt;&gt;</w:t>
      </w:r>
      <w:r>
        <w:rPr>
          <w:rtl/>
        </w:rPr>
        <w:t xml:space="preserve">   </w:t>
      </w:r>
    </w:p>
    <w:p w:rsidR="00BF2945" w:rsidRPr="006C4041" w:rsidRDefault="00BF2945" w:rsidP="00400700">
      <w:pPr>
        <w:ind w:firstLine="0"/>
        <w:rPr>
          <w:rtl/>
        </w:rPr>
      </w:pPr>
    </w:p>
    <w:p w:rsidR="00BF2945" w:rsidRDefault="00BF2945" w:rsidP="00400700">
      <w:pPr>
        <w:rPr>
          <w:rtl/>
        </w:rPr>
      </w:pPr>
      <w:r w:rsidRPr="005D4507">
        <w:rPr>
          <w:rtl/>
        </w:rPr>
        <w:t xml:space="preserve">ויש </w:t>
      </w:r>
      <w:bookmarkStart w:id="14268" w:name="_ETM_Q28_191280"/>
      <w:bookmarkEnd w:id="14268"/>
      <w:r w:rsidRPr="005D4507">
        <w:rPr>
          <w:rtl/>
        </w:rPr>
        <w:t>אחרים</w:t>
      </w:r>
      <w:r>
        <w:rPr>
          <w:rFonts w:hint="cs"/>
          <w:rtl/>
        </w:rPr>
        <w:t>,</w:t>
      </w:r>
      <w:r w:rsidRPr="005D4507">
        <w:rPr>
          <w:rtl/>
        </w:rPr>
        <w:t xml:space="preserve"> </w:t>
      </w:r>
      <w:bookmarkStart w:id="14269" w:name="_ETM_Q28_191789"/>
      <w:bookmarkEnd w:id="14269"/>
      <w:r w:rsidRPr="005D4507">
        <w:rPr>
          <w:rtl/>
        </w:rPr>
        <w:t xml:space="preserve">שהלכו </w:t>
      </w:r>
      <w:bookmarkStart w:id="14270" w:name="_ETM_Q28_192420"/>
      <w:bookmarkEnd w:id="14270"/>
      <w:r w:rsidRPr="005D4507">
        <w:rPr>
          <w:rtl/>
        </w:rPr>
        <w:t xml:space="preserve">ועשו </w:t>
      </w:r>
      <w:bookmarkStart w:id="14271" w:name="_ETM_Q28_192929"/>
      <w:bookmarkEnd w:id="14271"/>
      <w:r w:rsidRPr="005D4507">
        <w:rPr>
          <w:rtl/>
        </w:rPr>
        <w:t xml:space="preserve">נפשות </w:t>
      </w:r>
      <w:bookmarkStart w:id="14272" w:name="_ETM_Q28_193650"/>
      <w:bookmarkEnd w:id="14272"/>
      <w:r w:rsidRPr="005D4507">
        <w:rPr>
          <w:rtl/>
        </w:rPr>
        <w:t xml:space="preserve">כדי </w:t>
      </w:r>
      <w:bookmarkStart w:id="14273" w:name="_ETM_Q28_194099"/>
      <w:bookmarkStart w:id="14274" w:name="_ETM_Q28_193676"/>
      <w:bookmarkEnd w:id="14273"/>
      <w:bookmarkEnd w:id="14274"/>
      <w:r w:rsidRPr="005D4507">
        <w:rPr>
          <w:rtl/>
        </w:rPr>
        <w:t xml:space="preserve">לעורר </w:t>
      </w:r>
      <w:bookmarkStart w:id="14275" w:name="_ETM_Q28_194670"/>
      <w:bookmarkEnd w:id="14275"/>
      <w:r w:rsidRPr="005D4507">
        <w:rPr>
          <w:rtl/>
        </w:rPr>
        <w:t xml:space="preserve">את </w:t>
      </w:r>
      <w:bookmarkStart w:id="14276" w:name="_ETM_Q28_194820"/>
      <w:bookmarkEnd w:id="14276"/>
      <w:r w:rsidRPr="005D4507">
        <w:rPr>
          <w:rtl/>
        </w:rPr>
        <w:t xml:space="preserve">האנשים </w:t>
      </w:r>
      <w:bookmarkStart w:id="14277" w:name="_ETM_Q28_195240"/>
      <w:bookmarkEnd w:id="14277"/>
      <w:r w:rsidRPr="005D4507">
        <w:rPr>
          <w:rtl/>
        </w:rPr>
        <w:t xml:space="preserve">כן </w:t>
      </w:r>
      <w:bookmarkStart w:id="14278" w:name="_ETM_Q28_195509"/>
      <w:bookmarkEnd w:id="14278"/>
      <w:r w:rsidRPr="005D4507">
        <w:rPr>
          <w:rtl/>
        </w:rPr>
        <w:t xml:space="preserve">לצאת </w:t>
      </w:r>
      <w:bookmarkStart w:id="14279" w:name="_ETM_Q28_195870"/>
      <w:bookmarkEnd w:id="14279"/>
      <w:r w:rsidRPr="005D4507">
        <w:rPr>
          <w:rtl/>
        </w:rPr>
        <w:t>וללכת</w:t>
      </w:r>
      <w:r>
        <w:rPr>
          <w:rFonts w:hint="cs"/>
          <w:rtl/>
        </w:rPr>
        <w:t xml:space="preserve">, </w:t>
      </w:r>
      <w:bookmarkStart w:id="14280" w:name="_ETM_Q28_194223"/>
      <w:bookmarkEnd w:id="14280"/>
      <w:r>
        <w:rPr>
          <w:rFonts w:hint="cs"/>
          <w:rtl/>
        </w:rPr>
        <w:t>נו.</w:t>
      </w:r>
      <w:r w:rsidRPr="005D4507">
        <w:rPr>
          <w:rtl/>
        </w:rPr>
        <w:t xml:space="preserve"> </w:t>
      </w:r>
      <w:bookmarkStart w:id="14281" w:name="_ETM_Q28_196470"/>
      <w:bookmarkEnd w:id="14281"/>
    </w:p>
    <w:p w:rsidR="00BF2945" w:rsidRDefault="00BF2945" w:rsidP="00400700">
      <w:pPr>
        <w:rPr>
          <w:rtl/>
        </w:rPr>
      </w:pPr>
      <w:bookmarkStart w:id="14282" w:name="_ETM_Q28_193321"/>
      <w:bookmarkStart w:id="14283" w:name="_ETM_Q28_193390"/>
      <w:bookmarkStart w:id="14284" w:name="_ETM_Q28_197666"/>
      <w:bookmarkEnd w:id="14282"/>
      <w:bookmarkEnd w:id="14283"/>
      <w:bookmarkEnd w:id="14284"/>
    </w:p>
    <w:p w:rsidR="00BF2945" w:rsidRDefault="00BF2945" w:rsidP="00400700">
      <w:pPr>
        <w:pStyle w:val="af5"/>
        <w:keepNext/>
        <w:rPr>
          <w:rtl/>
        </w:rPr>
      </w:pPr>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r>
        <w:rPr>
          <w:rFonts w:hint="cs"/>
          <w:rtl/>
        </w:rPr>
        <w:t>ברור, ברור.</w:t>
      </w:r>
    </w:p>
    <w:p w:rsidR="00BF2945" w:rsidRDefault="00BF2945" w:rsidP="00400700">
      <w:pPr>
        <w:rPr>
          <w:rtl/>
        </w:rPr>
      </w:pPr>
    </w:p>
    <w:p w:rsidR="00BF2945" w:rsidRPr="00553081" w:rsidRDefault="00BF2945" w:rsidP="00400700">
      <w:pPr>
        <w:pStyle w:val="-"/>
        <w:keepNext/>
        <w:rPr>
          <w:rtl/>
        </w:rPr>
      </w:pPr>
      <w:bookmarkStart w:id="14285" w:name="_ETM_Q28_197739"/>
      <w:bookmarkEnd w:id="14285"/>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bookmarkStart w:id="14286" w:name="_ETM_Q28_193545"/>
      <w:bookmarkStart w:id="14287" w:name="_ETM_Q28_193600"/>
      <w:bookmarkEnd w:id="14286"/>
      <w:bookmarkEnd w:id="14287"/>
      <w:r w:rsidRPr="005D4507">
        <w:rPr>
          <w:rtl/>
        </w:rPr>
        <w:t>אלעזר</w:t>
      </w:r>
      <w:bookmarkStart w:id="14288" w:name="_ETM_Q28_198460"/>
      <w:bookmarkStart w:id="14289" w:name="_ETM_Q28_198670"/>
      <w:bookmarkEnd w:id="14288"/>
      <w:bookmarkEnd w:id="14289"/>
      <w:r>
        <w:rPr>
          <w:rFonts w:hint="cs"/>
          <w:rtl/>
        </w:rPr>
        <w:t xml:space="preserve">, </w:t>
      </w:r>
      <w:r w:rsidRPr="005D4507">
        <w:rPr>
          <w:rtl/>
        </w:rPr>
        <w:t xml:space="preserve">אתה </w:t>
      </w:r>
      <w:bookmarkStart w:id="14290" w:name="_ETM_Q28_198910"/>
      <w:bookmarkStart w:id="14291" w:name="_ETM_Q28_199390"/>
      <w:bookmarkEnd w:id="14290"/>
      <w:bookmarkEnd w:id="14291"/>
      <w:r>
        <w:rPr>
          <w:rFonts w:hint="cs"/>
          <w:rtl/>
        </w:rPr>
        <w:t>מכניס דיוני שואה</w:t>
      </w:r>
      <w:bookmarkStart w:id="14292" w:name="_ETM_Q28_199869"/>
      <w:bookmarkEnd w:id="14292"/>
      <w:r>
        <w:rPr>
          <w:rFonts w:hint="cs"/>
          <w:rtl/>
        </w:rPr>
        <w:t xml:space="preserve"> </w:t>
      </w:r>
      <w:r w:rsidRPr="005D4507">
        <w:rPr>
          <w:rtl/>
        </w:rPr>
        <w:t>עכשיו</w:t>
      </w:r>
      <w:r>
        <w:rPr>
          <w:rFonts w:hint="cs"/>
          <w:rtl/>
        </w:rPr>
        <w:t>.</w:t>
      </w:r>
      <w:r w:rsidRPr="005D4507">
        <w:rPr>
          <w:rtl/>
        </w:rPr>
        <w:t xml:space="preserve"> </w:t>
      </w:r>
      <w:bookmarkStart w:id="14293" w:name="_ETM_Q28_200470"/>
      <w:bookmarkEnd w:id="14293"/>
      <w:r w:rsidRPr="005D4507">
        <w:rPr>
          <w:rtl/>
        </w:rPr>
        <w:t xml:space="preserve">מה </w:t>
      </w:r>
      <w:bookmarkStart w:id="14294" w:name="_ETM_Q28_200710"/>
      <w:bookmarkEnd w:id="14294"/>
      <w:r w:rsidRPr="005D4507">
        <w:rPr>
          <w:rtl/>
        </w:rPr>
        <w:t>הסיפור</w:t>
      </w:r>
      <w:r>
        <w:rPr>
          <w:rFonts w:hint="cs"/>
          <w:rtl/>
        </w:rPr>
        <w:t>,</w:t>
      </w:r>
      <w:r w:rsidRPr="005D4507">
        <w:rPr>
          <w:rtl/>
        </w:rPr>
        <w:t xml:space="preserve"> </w:t>
      </w:r>
      <w:bookmarkStart w:id="14295" w:name="_ETM_Q28_201189"/>
      <w:bookmarkEnd w:id="14295"/>
      <w:r w:rsidRPr="005D4507">
        <w:rPr>
          <w:rtl/>
        </w:rPr>
        <w:t xml:space="preserve">מה </w:t>
      </w:r>
      <w:bookmarkStart w:id="14296" w:name="_ETM_Q28_201369"/>
      <w:bookmarkEnd w:id="14296"/>
      <w:r w:rsidRPr="005D4507">
        <w:rPr>
          <w:rtl/>
        </w:rPr>
        <w:t>הקשר</w:t>
      </w:r>
      <w:r>
        <w:rPr>
          <w:rFonts w:hint="cs"/>
          <w:rtl/>
        </w:rPr>
        <w:t>?</w:t>
      </w:r>
      <w:r w:rsidRPr="005D4507">
        <w:rPr>
          <w:rtl/>
        </w:rPr>
        <w:t xml:space="preserve"> </w:t>
      </w:r>
      <w:bookmarkStart w:id="14297" w:name="_ETM_Q28_202590"/>
      <w:bookmarkEnd w:id="14297"/>
    </w:p>
    <w:p w:rsidR="00BF2945" w:rsidRDefault="00BF2945" w:rsidP="00400700">
      <w:pPr>
        <w:rPr>
          <w:rtl/>
        </w:rPr>
      </w:pPr>
      <w:bookmarkStart w:id="14298" w:name="_ETM_Q28_203403"/>
      <w:bookmarkStart w:id="14299" w:name="_ETM_Q28_203465"/>
      <w:bookmarkEnd w:id="14298"/>
      <w:bookmarkEnd w:id="14299"/>
    </w:p>
    <w:p w:rsidR="00BF2945" w:rsidRDefault="00BF2945" w:rsidP="00400700">
      <w:pPr>
        <w:pStyle w:val="af5"/>
        <w:keepNext/>
        <w:rPr>
          <w:rtl/>
        </w:rPr>
      </w:pPr>
      <w:bookmarkStart w:id="14300" w:name="_ETM_Q28_203587"/>
      <w:bookmarkStart w:id="14301" w:name="_ETM_Q28_203640"/>
      <w:bookmarkEnd w:id="14300"/>
      <w:bookmarkEnd w:id="14301"/>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bookmarkStart w:id="14302" w:name="_ETM_Q28_203779"/>
      <w:bookmarkStart w:id="14303" w:name="_ETM_Q28_203829"/>
      <w:bookmarkEnd w:id="14302"/>
      <w:bookmarkEnd w:id="14303"/>
      <w:r>
        <w:rPr>
          <w:rFonts w:hint="cs"/>
          <w:rtl/>
        </w:rPr>
        <w:t>מה זה מה הקשר?</w:t>
      </w:r>
    </w:p>
    <w:p w:rsidR="00BF2945" w:rsidRDefault="00BF2945" w:rsidP="00400700">
      <w:pPr>
        <w:rPr>
          <w:rtl/>
        </w:rPr>
      </w:pPr>
    </w:p>
    <w:p w:rsidR="00BF2945" w:rsidRPr="00553081"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bookmarkStart w:id="14304" w:name="_ETM_Q28_203852"/>
      <w:bookmarkEnd w:id="14304"/>
    </w:p>
    <w:p w:rsidR="00BF2945" w:rsidRDefault="00BF2945" w:rsidP="00400700">
      <w:pPr>
        <w:rPr>
          <w:rtl/>
        </w:rPr>
      </w:pPr>
      <w:bookmarkStart w:id="14305" w:name="_ETM_Q28_203922"/>
      <w:bookmarkEnd w:id="14305"/>
      <w:r>
        <w:rPr>
          <w:rFonts w:hint="cs"/>
          <w:rtl/>
        </w:rPr>
        <w:t>מה הקשר?</w:t>
      </w:r>
      <w:bookmarkStart w:id="14306" w:name="_ETM_Q28_203883"/>
      <w:bookmarkStart w:id="14307" w:name="_ETM_Q28_203932"/>
      <w:bookmarkStart w:id="14308" w:name="_ETM_Q28_203279"/>
      <w:bookmarkEnd w:id="14306"/>
      <w:bookmarkEnd w:id="14307"/>
      <w:bookmarkEnd w:id="14308"/>
      <w:r>
        <w:rPr>
          <w:rFonts w:hint="cs"/>
          <w:rtl/>
        </w:rPr>
        <w:t xml:space="preserve"> כי הרי </w:t>
      </w:r>
      <w:r w:rsidRPr="005D4507">
        <w:rPr>
          <w:rtl/>
        </w:rPr>
        <w:t xml:space="preserve">לכל </w:t>
      </w:r>
      <w:bookmarkStart w:id="14309" w:name="_ETM_Q28_203609"/>
      <w:bookmarkEnd w:id="14309"/>
      <w:r w:rsidRPr="005D4507">
        <w:rPr>
          <w:rtl/>
        </w:rPr>
        <w:t>שאלה</w:t>
      </w:r>
      <w:bookmarkStart w:id="14310" w:name="_ETM_Q28_204449"/>
      <w:bookmarkEnd w:id="14310"/>
      <w:r>
        <w:rPr>
          <w:rFonts w:hint="cs"/>
          <w:rtl/>
        </w:rPr>
        <w:t xml:space="preserve"> </w:t>
      </w:r>
      <w:r w:rsidR="00AE0043">
        <w:rPr>
          <w:rFonts w:hint="cs"/>
          <w:rtl/>
        </w:rPr>
        <w:t>– – –</w:t>
      </w:r>
      <w:r>
        <w:rPr>
          <w:rFonts w:hint="cs"/>
          <w:rtl/>
        </w:rPr>
        <w:t xml:space="preserve"> </w:t>
      </w:r>
    </w:p>
    <w:p w:rsidR="00BF2945" w:rsidRDefault="00BF2945" w:rsidP="00400700">
      <w:pPr>
        <w:rPr>
          <w:rtl/>
        </w:rPr>
      </w:pPr>
    </w:p>
    <w:p w:rsidR="00BF2945" w:rsidRDefault="00BF2945" w:rsidP="00400700">
      <w:pPr>
        <w:pStyle w:val="af5"/>
        <w:keepNext/>
        <w:rPr>
          <w:rtl/>
        </w:rPr>
      </w:pPr>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rPr>
      </w:pPr>
    </w:p>
    <w:p w:rsidR="00BF2945" w:rsidRDefault="00BF2945" w:rsidP="008857BE">
      <w:pPr>
        <w:rPr>
          <w:rtl/>
        </w:rPr>
      </w:pPr>
      <w:r>
        <w:rPr>
          <w:rFonts w:hint="cs"/>
          <w:rtl/>
        </w:rPr>
        <w:t>אני אסביר לך דבר אחד. מה שאני רוצה להגיד לך</w:t>
      </w:r>
      <w:r w:rsidR="008857BE">
        <w:rPr>
          <w:rFonts w:hint="cs"/>
          <w:rtl/>
        </w:rPr>
        <w:t>,</w:t>
      </w:r>
      <w:r>
        <w:rPr>
          <w:rFonts w:hint="cs"/>
          <w:rtl/>
        </w:rPr>
        <w:t xml:space="preserve"> אתה אל תשפוט את הקדוש ברוך הוא. התשובה הכי טובה שיש לי לשאלות האלה, איך אני מסביר את אלוהים, </w:t>
      </w:r>
      <w:r w:rsidR="008857BE">
        <w:rPr>
          <w:rFonts w:hint="cs"/>
          <w:rtl/>
        </w:rPr>
        <w:t xml:space="preserve">היא </w:t>
      </w:r>
      <w:r>
        <w:rPr>
          <w:rFonts w:hint="cs"/>
          <w:rtl/>
        </w:rPr>
        <w:t>שאם הייתי יכול להסביר אותו, לא היה אלוהים. אז אל תסביר.</w:t>
      </w:r>
    </w:p>
    <w:p w:rsidR="00BF2945" w:rsidRDefault="00BF2945" w:rsidP="00400700">
      <w:pPr>
        <w:rPr>
          <w:rtl/>
        </w:rPr>
      </w:pPr>
    </w:p>
    <w:p w:rsidR="00BF2945" w:rsidRPr="00553081" w:rsidRDefault="00BF2945" w:rsidP="00400700">
      <w:pPr>
        <w:pStyle w:val="-"/>
        <w:keepNext/>
        <w:rPr>
          <w:rtl/>
        </w:rPr>
      </w:pPr>
      <w:bookmarkStart w:id="14311" w:name="_ETM_Q28_218336"/>
      <w:bookmarkStart w:id="14312" w:name="_ETM_Q28_218411"/>
      <w:bookmarkEnd w:id="14311"/>
      <w:bookmarkEnd w:id="14312"/>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bookmarkStart w:id="14313" w:name="_ETM_Q28_218750"/>
      <w:bookmarkEnd w:id="14313"/>
      <w:r w:rsidRPr="005D4507">
        <w:rPr>
          <w:rtl/>
        </w:rPr>
        <w:t xml:space="preserve">אבל </w:t>
      </w:r>
      <w:bookmarkStart w:id="14314" w:name="_ETM_Q28_218989"/>
      <w:bookmarkEnd w:id="14314"/>
      <w:r>
        <w:rPr>
          <w:rFonts w:hint="cs"/>
          <w:rtl/>
        </w:rPr>
        <w:t>לכן</w:t>
      </w:r>
      <w:r w:rsidRPr="005D4507">
        <w:rPr>
          <w:rtl/>
        </w:rPr>
        <w:t xml:space="preserve"> </w:t>
      </w:r>
      <w:bookmarkStart w:id="14315" w:name="_ETM_Q28_219199"/>
      <w:bookmarkEnd w:id="14315"/>
      <w:r w:rsidRPr="005D4507">
        <w:rPr>
          <w:rtl/>
        </w:rPr>
        <w:t xml:space="preserve">להתכחש </w:t>
      </w:r>
      <w:bookmarkStart w:id="14316" w:name="_ETM_Q28_219649"/>
      <w:bookmarkEnd w:id="14316"/>
      <w:r w:rsidRPr="005D4507">
        <w:rPr>
          <w:rtl/>
        </w:rPr>
        <w:t>לנס</w:t>
      </w:r>
      <w:r>
        <w:rPr>
          <w:rFonts w:hint="cs"/>
          <w:rtl/>
        </w:rPr>
        <w:t>?</w:t>
      </w:r>
      <w:r w:rsidRPr="005D4507">
        <w:rPr>
          <w:rtl/>
        </w:rPr>
        <w:t xml:space="preserve"> </w:t>
      </w:r>
      <w:bookmarkStart w:id="14317" w:name="_ETM_Q28_221269"/>
      <w:bookmarkEnd w:id="14317"/>
    </w:p>
    <w:p w:rsidR="00BF2945" w:rsidRDefault="00BF2945" w:rsidP="00400700">
      <w:pPr>
        <w:rPr>
          <w:rtl/>
        </w:rPr>
      </w:pPr>
    </w:p>
    <w:p w:rsidR="00BF2945" w:rsidRDefault="00BF2945" w:rsidP="00400700">
      <w:pPr>
        <w:pStyle w:val="af5"/>
        <w:keepNext/>
        <w:rPr>
          <w:rtl/>
        </w:rPr>
      </w:pPr>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r>
        <w:rPr>
          <w:rFonts w:hint="cs"/>
          <w:rtl/>
        </w:rPr>
        <w:t>זה מה ש</w:t>
      </w:r>
      <w:r w:rsidRPr="005D4507">
        <w:rPr>
          <w:rtl/>
        </w:rPr>
        <w:t xml:space="preserve">אני </w:t>
      </w:r>
      <w:bookmarkStart w:id="14318" w:name="_ETM_Q28_221359"/>
      <w:bookmarkEnd w:id="14318"/>
      <w:r w:rsidRPr="005D4507">
        <w:rPr>
          <w:rtl/>
        </w:rPr>
        <w:t xml:space="preserve">אומר </w:t>
      </w:r>
      <w:bookmarkStart w:id="14319" w:name="_ETM_Q28_221479"/>
      <w:bookmarkEnd w:id="14319"/>
      <w:r w:rsidRPr="005D4507">
        <w:rPr>
          <w:rtl/>
        </w:rPr>
        <w:t>לך</w:t>
      </w:r>
      <w:r>
        <w:rPr>
          <w:rFonts w:hint="cs"/>
          <w:rtl/>
        </w:rPr>
        <w:t>.</w:t>
      </w:r>
      <w:r w:rsidRPr="005D4507">
        <w:rPr>
          <w:rtl/>
        </w:rPr>
        <w:t xml:space="preserve"> </w:t>
      </w:r>
      <w:bookmarkStart w:id="14320" w:name="_ETM_Q28_222320"/>
      <w:bookmarkEnd w:id="14320"/>
    </w:p>
    <w:p w:rsidR="00BF2945" w:rsidRDefault="00BF2945" w:rsidP="00400700">
      <w:pPr>
        <w:rPr>
          <w:rtl/>
        </w:rPr>
      </w:pPr>
      <w:bookmarkStart w:id="14321" w:name="_ETM_Q28_218437"/>
      <w:bookmarkStart w:id="14322" w:name="_ETM_Q28_218500"/>
      <w:bookmarkEnd w:id="14321"/>
      <w:bookmarkEnd w:id="14322"/>
    </w:p>
    <w:p w:rsidR="00BF2945" w:rsidRPr="00553081"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bookmarkStart w:id="14323" w:name="_ETM_Q28_218638"/>
      <w:bookmarkStart w:id="14324" w:name="_ETM_Q28_218690"/>
      <w:bookmarkEnd w:id="14323"/>
      <w:bookmarkEnd w:id="14324"/>
      <w:r w:rsidRPr="005D4507">
        <w:rPr>
          <w:rtl/>
        </w:rPr>
        <w:t>לא</w:t>
      </w:r>
      <w:r>
        <w:rPr>
          <w:rFonts w:hint="cs"/>
          <w:rtl/>
        </w:rPr>
        <w:t>,</w:t>
      </w:r>
      <w:r w:rsidRPr="005D4507">
        <w:rPr>
          <w:rtl/>
        </w:rPr>
        <w:t xml:space="preserve"> </w:t>
      </w:r>
      <w:bookmarkStart w:id="14325" w:name="_ETM_Q28_222530"/>
      <w:bookmarkEnd w:id="14325"/>
      <w:r w:rsidRPr="005D4507">
        <w:rPr>
          <w:rtl/>
        </w:rPr>
        <w:t xml:space="preserve">אבל </w:t>
      </w:r>
      <w:bookmarkStart w:id="14326" w:name="_ETM_Q28_222769"/>
      <w:bookmarkEnd w:id="14326"/>
      <w:r w:rsidRPr="005D4507">
        <w:rPr>
          <w:rtl/>
        </w:rPr>
        <w:t>א</w:t>
      </w:r>
      <w:bookmarkStart w:id="14327" w:name="_ETM_Q28_222859"/>
      <w:bookmarkEnd w:id="14327"/>
      <w:r>
        <w:rPr>
          <w:rFonts w:hint="cs"/>
          <w:rtl/>
        </w:rPr>
        <w:t xml:space="preserve">ף אחד לא </w:t>
      </w:r>
      <w:r w:rsidR="00AE0043">
        <w:rPr>
          <w:rFonts w:hint="cs"/>
          <w:rtl/>
        </w:rPr>
        <w:t>– – –</w:t>
      </w:r>
    </w:p>
    <w:p w:rsidR="00BF2945" w:rsidRDefault="00BF2945" w:rsidP="00400700">
      <w:pPr>
        <w:rPr>
          <w:rtl/>
        </w:rPr>
      </w:pPr>
    </w:p>
    <w:p w:rsidR="00BF2945" w:rsidRDefault="00BF2945" w:rsidP="00400700">
      <w:pPr>
        <w:pStyle w:val="af5"/>
        <w:keepNext/>
        <w:rPr>
          <w:rtl/>
        </w:rPr>
      </w:pPr>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r>
        <w:rPr>
          <w:rFonts w:hint="cs"/>
          <w:rtl/>
        </w:rPr>
        <w:t xml:space="preserve">קודם עלה פה מישהו ואמר: </w:t>
      </w:r>
      <w:r w:rsidRPr="00353BF4">
        <w:rPr>
          <w:rFonts w:hint="cs"/>
          <w:rtl/>
        </w:rPr>
        <w:t xml:space="preserve">בזכות זה שלמדנו. </w:t>
      </w:r>
    </w:p>
    <w:p w:rsidR="00BF2945" w:rsidRDefault="00BF2945" w:rsidP="00400700">
      <w:pPr>
        <w:rPr>
          <w:rtl/>
        </w:rPr>
      </w:pPr>
    </w:p>
    <w:p w:rsidR="00BF2945" w:rsidRPr="00553081"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r>
        <w:rPr>
          <w:rFonts w:hint="cs"/>
          <w:rtl/>
        </w:rPr>
        <w:t xml:space="preserve">אתה אומר </w:t>
      </w:r>
      <w:r w:rsidR="008857BE">
        <w:rPr>
          <w:rFonts w:hint="cs"/>
          <w:rtl/>
        </w:rPr>
        <w:t>"</w:t>
      </w:r>
      <w:r>
        <w:rPr>
          <w:rFonts w:hint="cs"/>
          <w:rtl/>
        </w:rPr>
        <w:t>על הניסים</w:t>
      </w:r>
      <w:r w:rsidR="008857BE">
        <w:rPr>
          <w:rFonts w:hint="cs"/>
          <w:rtl/>
        </w:rPr>
        <w:t>"</w:t>
      </w:r>
      <w:r>
        <w:rPr>
          <w:rFonts w:hint="cs"/>
          <w:rtl/>
        </w:rPr>
        <w:t xml:space="preserve"> </w:t>
      </w:r>
      <w:r w:rsidR="00AE0043">
        <w:rPr>
          <w:rFonts w:hint="cs"/>
          <w:rtl/>
        </w:rPr>
        <w:t>– – –</w:t>
      </w:r>
    </w:p>
    <w:p w:rsidR="00BF2945" w:rsidRDefault="00BF2945" w:rsidP="00400700">
      <w:pPr>
        <w:rPr>
          <w:rtl/>
        </w:rPr>
      </w:pPr>
    </w:p>
    <w:p w:rsidR="00BF2945" w:rsidRDefault="00BF2945" w:rsidP="00400700">
      <w:pPr>
        <w:pStyle w:val="af5"/>
        <w:keepNext/>
        <w:rPr>
          <w:rtl/>
        </w:rPr>
      </w:pPr>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rPr>
      </w:pPr>
    </w:p>
    <w:p w:rsidR="00BF2945" w:rsidRDefault="00BF2945" w:rsidP="008857BE">
      <w:pPr>
        <w:rPr>
          <w:rtl/>
        </w:rPr>
      </w:pPr>
      <w:r w:rsidRPr="00353BF4">
        <w:rPr>
          <w:rFonts w:hint="cs"/>
          <w:rtl/>
        </w:rPr>
        <w:t>הדיון הקודם</w:t>
      </w:r>
      <w:r w:rsidR="008857BE">
        <w:rPr>
          <w:rFonts w:hint="cs"/>
          <w:rtl/>
        </w:rPr>
        <w:t>.</w:t>
      </w:r>
      <w:r w:rsidRPr="00353BF4">
        <w:rPr>
          <w:rFonts w:hint="cs"/>
          <w:rtl/>
        </w:rPr>
        <w:t xml:space="preserve"> </w:t>
      </w:r>
      <w:r w:rsidR="008857BE">
        <w:rPr>
          <w:rFonts w:hint="cs"/>
          <w:rtl/>
        </w:rPr>
        <w:t xml:space="preserve">אני </w:t>
      </w:r>
      <w:r w:rsidRPr="00353BF4">
        <w:rPr>
          <w:rFonts w:hint="cs"/>
          <w:rtl/>
        </w:rPr>
        <w:t>לא רוצה ללכת רחוק, אל ת</w:t>
      </w:r>
      <w:r>
        <w:rPr>
          <w:rFonts w:hint="cs"/>
          <w:rtl/>
        </w:rPr>
        <w:t xml:space="preserve">לך ל-7 באוקטובר, אל תלך לשואה, </w:t>
      </w:r>
      <w:r w:rsidRPr="00353BF4">
        <w:rPr>
          <w:rFonts w:hint="cs"/>
          <w:rtl/>
        </w:rPr>
        <w:t xml:space="preserve">לך למירון. לך למירון. באתם פה קודם, </w:t>
      </w:r>
      <w:bookmarkStart w:id="14328" w:name="_ETM_Q28_239550"/>
      <w:bookmarkEnd w:id="14328"/>
      <w:r w:rsidRPr="00353BF4">
        <w:rPr>
          <w:rtl/>
        </w:rPr>
        <w:t xml:space="preserve">התחננתם </w:t>
      </w:r>
      <w:bookmarkStart w:id="14329" w:name="_ETM_Q28_240329"/>
      <w:bookmarkEnd w:id="14329"/>
      <w:r w:rsidRPr="00353BF4">
        <w:rPr>
          <w:rtl/>
        </w:rPr>
        <w:t xml:space="preserve">לחוק </w:t>
      </w:r>
      <w:bookmarkStart w:id="14330" w:name="_ETM_Q28_241379"/>
      <w:bookmarkEnd w:id="14330"/>
      <w:r w:rsidRPr="00353BF4">
        <w:rPr>
          <w:rtl/>
        </w:rPr>
        <w:t xml:space="preserve">בשביל </w:t>
      </w:r>
      <w:bookmarkStart w:id="14331" w:name="_ETM_Q28_241739"/>
      <w:bookmarkEnd w:id="14331"/>
      <w:r w:rsidRPr="00353BF4">
        <w:rPr>
          <w:rtl/>
        </w:rPr>
        <w:t xml:space="preserve">שלא </w:t>
      </w:r>
      <w:bookmarkStart w:id="14332" w:name="_ETM_Q28_242010"/>
      <w:bookmarkEnd w:id="14332"/>
      <w:r w:rsidRPr="00353BF4">
        <w:rPr>
          <w:rtl/>
        </w:rPr>
        <w:t xml:space="preserve">יקרה </w:t>
      </w:r>
      <w:bookmarkStart w:id="14333" w:name="_ETM_Q28_242309"/>
      <w:bookmarkEnd w:id="14333"/>
      <w:r w:rsidRPr="00353BF4">
        <w:rPr>
          <w:rtl/>
        </w:rPr>
        <w:t xml:space="preserve">שם </w:t>
      </w:r>
      <w:bookmarkStart w:id="14334" w:name="_ETM_Q28_242519"/>
      <w:bookmarkEnd w:id="14334"/>
      <w:r w:rsidRPr="00353BF4">
        <w:rPr>
          <w:rtl/>
        </w:rPr>
        <w:t>אסון</w:t>
      </w:r>
      <w:r w:rsidRPr="00353BF4">
        <w:rPr>
          <w:rFonts w:hint="cs"/>
          <w:rtl/>
        </w:rPr>
        <w:t>.</w:t>
      </w:r>
      <w:r w:rsidRPr="00353BF4">
        <w:rPr>
          <w:rtl/>
        </w:rPr>
        <w:t xml:space="preserve"> </w:t>
      </w:r>
      <w:bookmarkStart w:id="14335" w:name="_ETM_Q28_244259"/>
      <w:bookmarkEnd w:id="14335"/>
      <w:r w:rsidRPr="00353BF4">
        <w:rPr>
          <w:rFonts w:hint="cs"/>
          <w:rtl/>
        </w:rPr>
        <w:t>ה</w:t>
      </w:r>
      <w:r w:rsidRPr="00353BF4">
        <w:rPr>
          <w:rtl/>
        </w:rPr>
        <w:t>אסון</w:t>
      </w:r>
      <w:r w:rsidRPr="00353BF4">
        <w:rPr>
          <w:rFonts w:hint="cs"/>
          <w:rtl/>
        </w:rPr>
        <w:t xml:space="preserve"> קרה. מי שרצה </w:t>
      </w:r>
      <w:r w:rsidR="00AE0043">
        <w:rPr>
          <w:rFonts w:hint="cs"/>
          <w:rtl/>
        </w:rPr>
        <w:t>– – –</w:t>
      </w:r>
    </w:p>
    <w:p w:rsidR="00BF2945" w:rsidRDefault="00BF2945" w:rsidP="00400700">
      <w:pPr>
        <w:rPr>
          <w:rtl/>
        </w:rPr>
      </w:pPr>
    </w:p>
    <w:p w:rsidR="00BF2945" w:rsidRPr="00553081"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r>
        <w:rPr>
          <w:rFonts w:hint="cs"/>
          <w:rtl/>
        </w:rPr>
        <w:t>אף אחד לא</w:t>
      </w:r>
      <w:r w:rsidRPr="005D4507">
        <w:rPr>
          <w:rtl/>
        </w:rPr>
        <w:t xml:space="preserve"> </w:t>
      </w:r>
      <w:bookmarkStart w:id="14336" w:name="_ETM_Q28_245069"/>
      <w:bookmarkEnd w:id="14336"/>
      <w:r w:rsidRPr="005D4507">
        <w:rPr>
          <w:rtl/>
        </w:rPr>
        <w:t xml:space="preserve">בא </w:t>
      </w:r>
      <w:bookmarkStart w:id="14337" w:name="_ETM_Q28_245280"/>
      <w:bookmarkEnd w:id="14337"/>
      <w:r w:rsidRPr="005D4507">
        <w:rPr>
          <w:rtl/>
        </w:rPr>
        <w:t>להתחנן</w:t>
      </w:r>
      <w:bookmarkStart w:id="14338" w:name="_ETM_Q28_246540"/>
      <w:bookmarkStart w:id="14339" w:name="_ETM_Q28_246600"/>
      <w:bookmarkEnd w:id="14338"/>
      <w:bookmarkEnd w:id="14339"/>
      <w:r>
        <w:rPr>
          <w:rFonts w:hint="cs"/>
          <w:rtl/>
        </w:rPr>
        <w:t xml:space="preserve"> לחוק. </w:t>
      </w:r>
      <w:r w:rsidRPr="005D4507">
        <w:rPr>
          <w:rtl/>
        </w:rPr>
        <w:t xml:space="preserve">רוצים </w:t>
      </w:r>
      <w:bookmarkStart w:id="14340" w:name="_ETM_Q28_246810"/>
      <w:bookmarkStart w:id="14341" w:name="_ETM_Q28_248430"/>
      <w:bookmarkEnd w:id="14340"/>
      <w:bookmarkEnd w:id="14341"/>
      <w:r>
        <w:rPr>
          <w:rFonts w:hint="cs"/>
          <w:rtl/>
        </w:rPr>
        <w:t xml:space="preserve">סדר, </w:t>
      </w:r>
      <w:r w:rsidRPr="005D4507">
        <w:rPr>
          <w:rtl/>
        </w:rPr>
        <w:t xml:space="preserve">רוצים </w:t>
      </w:r>
      <w:r>
        <w:rPr>
          <w:rFonts w:hint="cs"/>
          <w:rtl/>
        </w:rPr>
        <w:t>סדר, נו</w:t>
      </w:r>
      <w:r w:rsidR="008857BE">
        <w:rPr>
          <w:rFonts w:hint="cs"/>
          <w:rtl/>
        </w:rPr>
        <w:t>,</w:t>
      </w:r>
      <w:r>
        <w:rPr>
          <w:rFonts w:hint="cs"/>
          <w:rtl/>
        </w:rPr>
        <w:t xml:space="preserve"> מה?</w:t>
      </w:r>
    </w:p>
    <w:p w:rsidR="00BF2945" w:rsidRDefault="00BF2945" w:rsidP="00400700">
      <w:pPr>
        <w:rPr>
          <w:rtl/>
        </w:rPr>
      </w:pPr>
    </w:p>
    <w:p w:rsidR="00BF2945" w:rsidRDefault="00BF2945" w:rsidP="00400700">
      <w:pPr>
        <w:pStyle w:val="af5"/>
        <w:keepNext/>
        <w:rPr>
          <w:rtl/>
        </w:rPr>
      </w:pPr>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r>
        <w:rPr>
          <w:rFonts w:hint="cs"/>
          <w:rtl/>
        </w:rPr>
        <w:t xml:space="preserve">כן, למה? באתם למוסד החילוני הזה, הציוני </w:t>
      </w:r>
      <w:r w:rsidR="00AE0043">
        <w:rPr>
          <w:rFonts w:hint="cs"/>
          <w:rtl/>
        </w:rPr>
        <w:t>– –</w:t>
      </w:r>
      <w:r>
        <w:rPr>
          <w:rFonts w:hint="cs"/>
          <w:rtl/>
        </w:rPr>
        <w:t xml:space="preserve"> </w:t>
      </w:r>
    </w:p>
    <w:p w:rsidR="00BF2945" w:rsidRDefault="00BF2945" w:rsidP="00400700">
      <w:pPr>
        <w:rPr>
          <w:rtl/>
        </w:rPr>
      </w:pPr>
    </w:p>
    <w:p w:rsidR="00BF2945" w:rsidRPr="00553081"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r>
        <w:rPr>
          <w:rFonts w:hint="cs"/>
          <w:rtl/>
        </w:rPr>
        <w:t xml:space="preserve">מה זה </w:t>
      </w:r>
      <w:r w:rsidR="008857BE">
        <w:rPr>
          <w:rFonts w:hint="cs"/>
          <w:rtl/>
        </w:rPr>
        <w:t>"</w:t>
      </w:r>
      <w:r>
        <w:rPr>
          <w:rFonts w:hint="cs"/>
          <w:rtl/>
        </w:rPr>
        <w:t>באתם</w:t>
      </w:r>
      <w:r w:rsidR="008857BE">
        <w:rPr>
          <w:rFonts w:hint="cs"/>
          <w:rtl/>
        </w:rPr>
        <w:t>"</w:t>
      </w:r>
      <w:r>
        <w:rPr>
          <w:rFonts w:hint="cs"/>
          <w:rtl/>
        </w:rPr>
        <w:t>?</w:t>
      </w:r>
    </w:p>
    <w:p w:rsidR="00BF2945" w:rsidRDefault="00BF2945" w:rsidP="00400700">
      <w:pPr>
        <w:rPr>
          <w:rtl/>
        </w:rPr>
      </w:pPr>
    </w:p>
    <w:p w:rsidR="00BF2945" w:rsidRDefault="00BF2945" w:rsidP="00400700">
      <w:pPr>
        <w:pStyle w:val="af5"/>
        <w:keepNext/>
        <w:rPr>
          <w:rtl/>
        </w:rPr>
      </w:pPr>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rPr>
      </w:pPr>
    </w:p>
    <w:p w:rsidR="00BF2945" w:rsidRDefault="00AE0043" w:rsidP="00400700">
      <w:pPr>
        <w:rPr>
          <w:rtl/>
        </w:rPr>
      </w:pPr>
      <w:r>
        <w:rPr>
          <w:rFonts w:hint="cs"/>
          <w:rtl/>
        </w:rPr>
        <w:t>– –</w:t>
      </w:r>
      <w:r w:rsidR="00BF2945">
        <w:rPr>
          <w:rFonts w:hint="cs"/>
          <w:rtl/>
        </w:rPr>
        <w:t xml:space="preserve"> וביקשתם חוק כדי </w:t>
      </w:r>
      <w:bookmarkStart w:id="14342" w:name="_ETM_Q28_256076"/>
      <w:bookmarkEnd w:id="14342"/>
      <w:r w:rsidR="00BF2945">
        <w:rPr>
          <w:rFonts w:hint="cs"/>
          <w:rtl/>
        </w:rPr>
        <w:t xml:space="preserve">להגן על </w:t>
      </w:r>
      <w:r>
        <w:rPr>
          <w:rFonts w:hint="cs"/>
          <w:rtl/>
        </w:rPr>
        <w:t>– – –</w:t>
      </w:r>
    </w:p>
    <w:p w:rsidR="00BF2945" w:rsidRDefault="00BF2945" w:rsidP="00400700">
      <w:pPr>
        <w:rPr>
          <w:rtl/>
        </w:rPr>
      </w:pPr>
      <w:bookmarkStart w:id="14343" w:name="_ETM_Q28_248366"/>
      <w:bookmarkStart w:id="14344" w:name="_ETM_Q28_248443"/>
      <w:bookmarkEnd w:id="14343"/>
      <w:bookmarkEnd w:id="14344"/>
    </w:p>
    <w:p w:rsidR="00BF2945" w:rsidRPr="00553081" w:rsidRDefault="00BF2945" w:rsidP="00400700">
      <w:pPr>
        <w:pStyle w:val="-"/>
        <w:keepNext/>
        <w:rPr>
          <w:rtl/>
        </w:rPr>
      </w:pPr>
      <w:bookmarkStart w:id="14345" w:name="_ETM_Q28_250570"/>
      <w:bookmarkStart w:id="14346" w:name="_ETM_Q28_250642"/>
      <w:bookmarkEnd w:id="14345"/>
      <w:bookmarkEnd w:id="14346"/>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bookmarkStart w:id="14347" w:name="_ETM_Q28_255000"/>
      <w:bookmarkEnd w:id="14347"/>
      <w:r w:rsidRPr="005D4507">
        <w:rPr>
          <w:rtl/>
        </w:rPr>
        <w:t>סליחה</w:t>
      </w:r>
      <w:r>
        <w:rPr>
          <w:rFonts w:hint="cs"/>
          <w:rtl/>
        </w:rPr>
        <w:t>,</w:t>
      </w:r>
      <w:r w:rsidRPr="005D4507">
        <w:rPr>
          <w:rtl/>
        </w:rPr>
        <w:t xml:space="preserve"> </w:t>
      </w:r>
      <w:bookmarkStart w:id="14348" w:name="_ETM_Q28_255299"/>
      <w:bookmarkEnd w:id="14348"/>
      <w:r>
        <w:rPr>
          <w:rFonts w:hint="cs"/>
          <w:rtl/>
        </w:rPr>
        <w:t>להזכיר</w:t>
      </w:r>
      <w:r w:rsidRPr="005D4507">
        <w:rPr>
          <w:rtl/>
        </w:rPr>
        <w:t xml:space="preserve"> </w:t>
      </w:r>
      <w:bookmarkStart w:id="14349" w:name="_ETM_Q28_255869"/>
      <w:bookmarkEnd w:id="14349"/>
      <w:r>
        <w:rPr>
          <w:rFonts w:hint="cs"/>
          <w:rtl/>
        </w:rPr>
        <w:t>ש</w:t>
      </w:r>
      <w:r w:rsidRPr="005D4507">
        <w:rPr>
          <w:rtl/>
        </w:rPr>
        <w:t xml:space="preserve">אנחנו </w:t>
      </w:r>
      <w:bookmarkStart w:id="14350" w:name="_ETM_Q28_256080"/>
      <w:bookmarkEnd w:id="14350"/>
      <w:r w:rsidRPr="005D4507">
        <w:rPr>
          <w:rtl/>
        </w:rPr>
        <w:t xml:space="preserve">חלק </w:t>
      </w:r>
      <w:bookmarkStart w:id="14351" w:name="_ETM_Q28_256409"/>
      <w:bookmarkStart w:id="14352" w:name="_ETM_Q28_256770"/>
      <w:bookmarkStart w:id="14353" w:name="_ETM_Q28_257399"/>
      <w:bookmarkEnd w:id="14351"/>
      <w:bookmarkEnd w:id="14352"/>
      <w:bookmarkEnd w:id="14353"/>
      <w:r>
        <w:rPr>
          <w:rFonts w:hint="cs"/>
          <w:rtl/>
        </w:rPr>
        <w:t>מהמ</w:t>
      </w:r>
      <w:r w:rsidRPr="005D4507">
        <w:rPr>
          <w:rtl/>
        </w:rPr>
        <w:t>משלה</w:t>
      </w:r>
      <w:r>
        <w:rPr>
          <w:rFonts w:hint="cs"/>
          <w:rtl/>
        </w:rPr>
        <w:t>.</w:t>
      </w:r>
      <w:r w:rsidRPr="005D4507">
        <w:rPr>
          <w:rtl/>
        </w:rPr>
        <w:t xml:space="preserve"> </w:t>
      </w:r>
      <w:bookmarkStart w:id="14354" w:name="_ETM_Q28_258360"/>
      <w:bookmarkEnd w:id="14354"/>
      <w:r w:rsidRPr="005D4507">
        <w:rPr>
          <w:rtl/>
        </w:rPr>
        <w:t xml:space="preserve">אנחנו </w:t>
      </w:r>
      <w:bookmarkStart w:id="14355" w:name="_ETM_Q28_258600"/>
      <w:bookmarkEnd w:id="14355"/>
      <w:r w:rsidRPr="005D4507">
        <w:rPr>
          <w:rtl/>
        </w:rPr>
        <w:t xml:space="preserve">לא </w:t>
      </w:r>
      <w:bookmarkStart w:id="14356" w:name="_ETM_Q28_259080"/>
      <w:bookmarkEnd w:id="14356"/>
      <w:r>
        <w:rPr>
          <w:rFonts w:hint="cs"/>
          <w:rtl/>
        </w:rPr>
        <w:t>אורחים</w:t>
      </w:r>
      <w:r w:rsidRPr="005D4507">
        <w:rPr>
          <w:rtl/>
        </w:rPr>
        <w:t xml:space="preserve"> </w:t>
      </w:r>
      <w:bookmarkStart w:id="14357" w:name="_ETM_Q28_259530"/>
      <w:bookmarkEnd w:id="14357"/>
      <w:r>
        <w:rPr>
          <w:rtl/>
        </w:rPr>
        <w:t>מה</w:t>
      </w:r>
      <w:r w:rsidRPr="005F6508">
        <w:rPr>
          <w:rtl/>
        </w:rPr>
        <w:t>יציע</w:t>
      </w:r>
      <w:r>
        <w:rPr>
          <w:rFonts w:hint="cs"/>
          <w:rtl/>
        </w:rPr>
        <w:t>.</w:t>
      </w:r>
      <w:r w:rsidRPr="005D4507">
        <w:rPr>
          <w:rtl/>
        </w:rPr>
        <w:t xml:space="preserve"> </w:t>
      </w:r>
      <w:bookmarkStart w:id="14358" w:name="_ETM_Q28_263880"/>
      <w:bookmarkEnd w:id="14358"/>
    </w:p>
    <w:p w:rsidR="00BF2945" w:rsidRDefault="00BF2945" w:rsidP="00400700">
      <w:pPr>
        <w:rPr>
          <w:rtl/>
        </w:rPr>
      </w:pPr>
    </w:p>
    <w:p w:rsidR="00BF2945" w:rsidRDefault="00BF2945" w:rsidP="00400700">
      <w:pPr>
        <w:pStyle w:val="af5"/>
        <w:keepNext/>
        <w:rPr>
          <w:rtl/>
        </w:rPr>
      </w:pPr>
      <w:bookmarkStart w:id="14359" w:name="ET_interruption_6447_3"/>
      <w:r w:rsidRPr="00C74C12">
        <w:rPr>
          <w:rStyle w:val="TagStyle"/>
          <w:rtl/>
        </w:rPr>
        <w:t xml:space="preserve">&lt;&lt; קריאה &gt;&gt; </w:t>
      </w:r>
      <w:r>
        <w:rPr>
          <w:rtl/>
        </w:rPr>
        <w:t>יונתן מישרקי (ש"ס):</w:t>
      </w:r>
      <w:r w:rsidRPr="00C74C12">
        <w:rPr>
          <w:rStyle w:val="TagStyle"/>
          <w:rtl/>
        </w:rPr>
        <w:t xml:space="preserve"> &lt;&lt; קריאה &gt;&gt;</w:t>
      </w:r>
      <w:r>
        <w:rPr>
          <w:rtl/>
        </w:rPr>
        <w:t xml:space="preserve">   </w:t>
      </w:r>
      <w:bookmarkEnd w:id="14359"/>
    </w:p>
    <w:p w:rsidR="00BF2945" w:rsidRPr="00C74C12" w:rsidRDefault="00BF2945" w:rsidP="00400700">
      <w:pPr>
        <w:ind w:firstLine="0"/>
        <w:rPr>
          <w:rtl/>
          <w:lang w:eastAsia="he-IL"/>
        </w:rPr>
      </w:pPr>
    </w:p>
    <w:p w:rsidR="00BF2945" w:rsidRDefault="00BF2945" w:rsidP="008857BE">
      <w:pPr>
        <w:rPr>
          <w:rtl/>
        </w:rPr>
      </w:pPr>
      <w:r>
        <w:rPr>
          <w:rFonts w:hint="cs"/>
          <w:rtl/>
        </w:rPr>
        <w:t>הוא לא קיבל תשובות על השאלות שלו</w:t>
      </w:r>
      <w:r w:rsidR="008857BE">
        <w:rPr>
          <w:rFonts w:hint="cs"/>
          <w:rtl/>
        </w:rPr>
        <w:t>.</w:t>
      </w:r>
      <w:r>
        <w:rPr>
          <w:rFonts w:hint="cs"/>
          <w:rtl/>
        </w:rPr>
        <w:t xml:space="preserve"> בא אלעזר שטרן, נכנס באמצע </w:t>
      </w:r>
      <w:r w:rsidR="00AE0043">
        <w:rPr>
          <w:rFonts w:hint="cs"/>
          <w:rtl/>
        </w:rPr>
        <w:t>– – –</w:t>
      </w:r>
    </w:p>
    <w:p w:rsidR="00BF2945" w:rsidRDefault="00BF2945" w:rsidP="00400700">
      <w:pPr>
        <w:rPr>
          <w:rtl/>
        </w:rPr>
      </w:pPr>
    </w:p>
    <w:p w:rsidR="00BF2945" w:rsidRPr="00553081"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8857BE">
      <w:pPr>
        <w:rPr>
          <w:rtl/>
        </w:rPr>
      </w:pPr>
      <w:r w:rsidRPr="005D4507">
        <w:rPr>
          <w:rtl/>
        </w:rPr>
        <w:t>לא</w:t>
      </w:r>
      <w:r>
        <w:rPr>
          <w:rFonts w:hint="cs"/>
          <w:rtl/>
        </w:rPr>
        <w:t>, אלעזר</w:t>
      </w:r>
      <w:r w:rsidRPr="005D4507">
        <w:rPr>
          <w:rtl/>
        </w:rPr>
        <w:t xml:space="preserve"> </w:t>
      </w:r>
      <w:bookmarkStart w:id="14360" w:name="_ETM_Q28_264750"/>
      <w:bookmarkEnd w:id="14360"/>
      <w:r w:rsidRPr="005D4507">
        <w:rPr>
          <w:rtl/>
        </w:rPr>
        <w:t xml:space="preserve">הגיע </w:t>
      </w:r>
      <w:bookmarkStart w:id="14361" w:name="_ETM_Q28_266520"/>
      <w:bookmarkEnd w:id="14361"/>
      <w:r w:rsidRPr="005D4507">
        <w:rPr>
          <w:rtl/>
        </w:rPr>
        <w:t xml:space="preserve">בסערה </w:t>
      </w:r>
      <w:bookmarkStart w:id="14362" w:name="_ETM_Q28_269520"/>
      <w:bookmarkEnd w:id="14362"/>
      <w:r>
        <w:rPr>
          <w:rFonts w:hint="cs"/>
          <w:rtl/>
        </w:rPr>
        <w:t>עם אמירות בעייתיות מאוד. לא מתאים לו.</w:t>
      </w:r>
    </w:p>
    <w:p w:rsidR="00BF2945" w:rsidRDefault="00BF2945" w:rsidP="00400700">
      <w:pPr>
        <w:rPr>
          <w:rtl/>
        </w:rPr>
      </w:pPr>
    </w:p>
    <w:p w:rsidR="00BF2945" w:rsidRDefault="00BF2945" w:rsidP="00400700">
      <w:pPr>
        <w:pStyle w:val="af5"/>
        <w:keepNext/>
        <w:rPr>
          <w:rtl/>
        </w:rPr>
      </w:pPr>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r>
        <w:rPr>
          <w:rFonts w:hint="cs"/>
          <w:rtl/>
        </w:rPr>
        <w:t>טוב, אני א</w:t>
      </w:r>
      <w:r w:rsidRPr="005D4507">
        <w:rPr>
          <w:rtl/>
        </w:rPr>
        <w:t xml:space="preserve">משיך </w:t>
      </w:r>
      <w:bookmarkStart w:id="14363" w:name="_ETM_Q28_273270"/>
      <w:bookmarkEnd w:id="14363"/>
      <w:r w:rsidRPr="005D4507">
        <w:rPr>
          <w:rtl/>
        </w:rPr>
        <w:t>ללמוד</w:t>
      </w:r>
      <w:r>
        <w:rPr>
          <w:rFonts w:hint="cs"/>
          <w:rtl/>
        </w:rPr>
        <w:t>.</w:t>
      </w:r>
      <w:r w:rsidRPr="005D4507">
        <w:rPr>
          <w:rtl/>
        </w:rPr>
        <w:t xml:space="preserve"> </w:t>
      </w:r>
      <w:bookmarkStart w:id="14364" w:name="_ETM_Q28_273660"/>
      <w:bookmarkEnd w:id="14364"/>
    </w:p>
    <w:p w:rsidR="00BF2945" w:rsidRDefault="00BF2945" w:rsidP="00400700">
      <w:pPr>
        <w:rPr>
          <w:rtl/>
        </w:rPr>
      </w:pPr>
    </w:p>
    <w:p w:rsidR="00BF2945" w:rsidRPr="00553081" w:rsidRDefault="00BF2945" w:rsidP="00400700">
      <w:pPr>
        <w:pStyle w:val="-"/>
        <w:keepNext/>
        <w:rPr>
          <w:rtl/>
        </w:rPr>
      </w:pPr>
      <w:bookmarkStart w:id="14365" w:name="_ETM_Q28_272432"/>
      <w:bookmarkStart w:id="14366" w:name="_ETM_Q28_272500"/>
      <w:bookmarkEnd w:id="14365"/>
      <w:bookmarkEnd w:id="14366"/>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r>
        <w:rPr>
          <w:rFonts w:hint="cs"/>
          <w:rtl/>
        </w:rPr>
        <w:t xml:space="preserve">אתה תמשיך ללמוד. </w:t>
      </w:r>
      <w:r w:rsidRPr="005D4507">
        <w:rPr>
          <w:rtl/>
        </w:rPr>
        <w:t xml:space="preserve">מה </w:t>
      </w:r>
      <w:bookmarkStart w:id="14367" w:name="_ETM_Q28_273780"/>
      <w:bookmarkEnd w:id="14367"/>
      <w:r w:rsidRPr="005D4507">
        <w:rPr>
          <w:rtl/>
        </w:rPr>
        <w:t xml:space="preserve">אתה </w:t>
      </w:r>
      <w:bookmarkStart w:id="14368" w:name="_ETM_Q28_273930"/>
      <w:bookmarkStart w:id="14369" w:name="_ETM_Q28_275100"/>
      <w:bookmarkEnd w:id="14368"/>
      <w:bookmarkEnd w:id="14369"/>
      <w:r>
        <w:rPr>
          <w:rFonts w:hint="cs"/>
          <w:rtl/>
        </w:rPr>
        <w:t>לומד, דרך אגב? תמשיך ללמוד.</w:t>
      </w:r>
    </w:p>
    <w:p w:rsidR="00BF2945" w:rsidRDefault="00BF2945" w:rsidP="00400700">
      <w:pPr>
        <w:rPr>
          <w:rtl/>
        </w:rPr>
      </w:pPr>
    </w:p>
    <w:p w:rsidR="00BF2945" w:rsidRDefault="00BF2945" w:rsidP="00400700">
      <w:pPr>
        <w:rPr>
          <w:rtl/>
        </w:rPr>
      </w:pPr>
      <w:r>
        <w:rPr>
          <w:rFonts w:hint="cs"/>
          <w:rtl/>
        </w:rPr>
        <w:t>איזו שאלה, תזכיר לי? מה?</w:t>
      </w:r>
    </w:p>
    <w:p w:rsidR="00BF2945" w:rsidRDefault="00BF2945" w:rsidP="00400700">
      <w:pPr>
        <w:rPr>
          <w:rtl/>
        </w:rPr>
      </w:pPr>
    </w:p>
    <w:p w:rsidR="00BF2945" w:rsidRDefault="00BF2945" w:rsidP="00400700">
      <w:pPr>
        <w:pStyle w:val="af6"/>
        <w:keepNext/>
        <w:rPr>
          <w:rtl/>
        </w:rPr>
      </w:pPr>
      <w:r w:rsidRPr="00434F47">
        <w:rPr>
          <w:rStyle w:val="TagStyle"/>
          <w:rtl/>
        </w:rPr>
        <w:t xml:space="preserve"> &lt;&lt; יור &gt;&gt; </w:t>
      </w:r>
      <w:r>
        <w:rPr>
          <w:rtl/>
        </w:rPr>
        <w:t>היו"ר חנוך דב מלביצקי:</w:t>
      </w:r>
      <w:r w:rsidRPr="00434F47">
        <w:rPr>
          <w:rStyle w:val="TagStyle"/>
          <w:rtl/>
        </w:rPr>
        <w:t xml:space="preserve"> &lt;&lt; יור &gt;&gt;</w:t>
      </w:r>
      <w:r>
        <w:rPr>
          <w:rtl/>
        </w:rPr>
        <w:t xml:space="preserve">   </w:t>
      </w:r>
    </w:p>
    <w:p w:rsidR="00BF2945" w:rsidRPr="00434F47" w:rsidRDefault="00BF2945" w:rsidP="00400700">
      <w:pPr>
        <w:rPr>
          <w:rtl/>
        </w:rPr>
      </w:pPr>
      <w:bookmarkStart w:id="14370" w:name="_ETM_Q28_275413"/>
      <w:bookmarkEnd w:id="14370"/>
    </w:p>
    <w:p w:rsidR="00BF2945" w:rsidRDefault="00BF2945" w:rsidP="00400700">
      <w:pPr>
        <w:rPr>
          <w:rtl/>
        </w:rPr>
      </w:pPr>
      <w:bookmarkStart w:id="14371" w:name="_ETM_Q28_279549"/>
      <w:bookmarkEnd w:id="14371"/>
      <w:r w:rsidRPr="005D4507">
        <w:rPr>
          <w:rtl/>
        </w:rPr>
        <w:t xml:space="preserve">הקשר </w:t>
      </w:r>
      <w:bookmarkStart w:id="14372" w:name="_ETM_Q28_280299"/>
      <w:bookmarkEnd w:id="14372"/>
      <w:r w:rsidRPr="005D4507">
        <w:rPr>
          <w:rtl/>
        </w:rPr>
        <w:t xml:space="preserve">בין </w:t>
      </w:r>
      <w:bookmarkStart w:id="14373" w:name="_ETM_Q28_280509"/>
      <w:bookmarkEnd w:id="14373"/>
      <w:r w:rsidRPr="005D4507">
        <w:rPr>
          <w:rtl/>
        </w:rPr>
        <w:t xml:space="preserve">ארבעת </w:t>
      </w:r>
      <w:bookmarkStart w:id="14374" w:name="_ETM_Q28_280899"/>
      <w:bookmarkEnd w:id="14374"/>
      <w:r w:rsidRPr="005D4507">
        <w:rPr>
          <w:rtl/>
        </w:rPr>
        <w:t xml:space="preserve">הבנים </w:t>
      </w:r>
      <w:bookmarkStart w:id="14375" w:name="_ETM_Q28_281380"/>
      <w:bookmarkEnd w:id="14375"/>
      <w:r w:rsidRPr="005D4507">
        <w:rPr>
          <w:rtl/>
        </w:rPr>
        <w:t xml:space="preserve">לארבעת </w:t>
      </w:r>
      <w:bookmarkStart w:id="14376" w:name="_ETM_Q28_281829"/>
      <w:bookmarkEnd w:id="14376"/>
      <w:r w:rsidRPr="005D4507">
        <w:rPr>
          <w:rtl/>
        </w:rPr>
        <w:t>המינים</w:t>
      </w:r>
      <w:bookmarkStart w:id="14377" w:name="_ETM_Q28_282369"/>
      <w:bookmarkEnd w:id="14377"/>
      <w:r>
        <w:rPr>
          <w:rFonts w:hint="cs"/>
          <w:rtl/>
        </w:rPr>
        <w:t>, לא?</w:t>
      </w:r>
    </w:p>
    <w:p w:rsidR="00BF2945" w:rsidRDefault="00BF2945" w:rsidP="00400700">
      <w:pPr>
        <w:rPr>
          <w:rtl/>
        </w:rPr>
      </w:pPr>
    </w:p>
    <w:p w:rsidR="00BF2945" w:rsidRPr="00553081"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bookmarkStart w:id="14378" w:name="_ETM_Q28_283539"/>
      <w:bookmarkEnd w:id="14378"/>
      <w:r>
        <w:rPr>
          <w:rFonts w:hint="cs"/>
          <w:rtl/>
        </w:rPr>
        <w:t xml:space="preserve">עניתי לך, </w:t>
      </w:r>
      <w:r w:rsidRPr="005D4507">
        <w:rPr>
          <w:rtl/>
        </w:rPr>
        <w:t xml:space="preserve">אמרתי </w:t>
      </w:r>
      <w:bookmarkStart w:id="14379" w:name="_ETM_Q28_283929"/>
      <w:bookmarkEnd w:id="14379"/>
      <w:r w:rsidRPr="005D4507">
        <w:rPr>
          <w:rtl/>
        </w:rPr>
        <w:t>לך</w:t>
      </w:r>
      <w:r>
        <w:rPr>
          <w:rFonts w:hint="cs"/>
          <w:rtl/>
        </w:rPr>
        <w:t>.</w:t>
      </w:r>
      <w:r w:rsidRPr="005D4507">
        <w:rPr>
          <w:rtl/>
        </w:rPr>
        <w:t xml:space="preserve"> </w:t>
      </w:r>
      <w:bookmarkStart w:id="14380" w:name="_ETM_Q28_284469"/>
      <w:bookmarkStart w:id="14381" w:name="_ETM_Q28_282410"/>
      <w:bookmarkEnd w:id="14380"/>
      <w:bookmarkEnd w:id="14381"/>
    </w:p>
    <w:p w:rsidR="005917DA" w:rsidRDefault="005917DA" w:rsidP="00400700">
      <w:pPr>
        <w:rPr>
          <w:rtl/>
        </w:rPr>
      </w:pPr>
    </w:p>
    <w:p w:rsidR="00BF2945" w:rsidRDefault="00BF2945" w:rsidP="00400700">
      <w:pPr>
        <w:pStyle w:val="af6"/>
        <w:keepNext/>
        <w:rPr>
          <w:rtl/>
        </w:rPr>
      </w:pPr>
      <w:bookmarkStart w:id="14382" w:name="_ETM_Q28_282462"/>
      <w:bookmarkStart w:id="14383" w:name="_ETM_Q28_286411"/>
      <w:bookmarkStart w:id="14384" w:name="_ETM_Q28_286474"/>
      <w:bookmarkEnd w:id="14382"/>
      <w:bookmarkEnd w:id="14383"/>
      <w:bookmarkEnd w:id="14384"/>
      <w:r w:rsidRPr="00434F47">
        <w:rPr>
          <w:rStyle w:val="TagStyle"/>
          <w:rtl/>
        </w:rPr>
        <w:t xml:space="preserve">&lt;&lt; יור &gt;&gt; </w:t>
      </w:r>
      <w:r>
        <w:rPr>
          <w:rtl/>
        </w:rPr>
        <w:t>היו"ר חנוך דב מלביצקי:</w:t>
      </w:r>
      <w:r w:rsidRPr="00434F47">
        <w:rPr>
          <w:rStyle w:val="TagStyle"/>
          <w:rtl/>
        </w:rPr>
        <w:t xml:space="preserve"> &lt;&lt; יור &gt;&gt;</w:t>
      </w:r>
      <w:r>
        <w:rPr>
          <w:rtl/>
        </w:rPr>
        <w:t xml:space="preserve">   </w:t>
      </w:r>
    </w:p>
    <w:p w:rsidR="00BF2945" w:rsidRDefault="00BF2945" w:rsidP="00400700">
      <w:pPr>
        <w:rPr>
          <w:rtl/>
        </w:rPr>
      </w:pPr>
    </w:p>
    <w:p w:rsidR="00BF2945" w:rsidRDefault="00BF2945" w:rsidP="00400700">
      <w:pPr>
        <w:rPr>
          <w:rtl/>
        </w:rPr>
      </w:pPr>
      <w:bookmarkStart w:id="14385" w:name="_ETM_Q28_282603"/>
      <w:bookmarkStart w:id="14386" w:name="_ETM_Q28_282649"/>
      <w:bookmarkEnd w:id="14385"/>
      <w:bookmarkEnd w:id="14386"/>
      <w:r>
        <w:rPr>
          <w:rFonts w:hint="cs"/>
          <w:rtl/>
        </w:rPr>
        <w:t xml:space="preserve">אה, </w:t>
      </w:r>
      <w:r w:rsidRPr="005D4507">
        <w:rPr>
          <w:rtl/>
        </w:rPr>
        <w:t>לא</w:t>
      </w:r>
      <w:r>
        <w:rPr>
          <w:rFonts w:hint="cs"/>
          <w:rtl/>
        </w:rPr>
        <w:t>,</w:t>
      </w:r>
      <w:r w:rsidRPr="005D4507">
        <w:rPr>
          <w:rtl/>
        </w:rPr>
        <w:t xml:space="preserve"> </w:t>
      </w:r>
      <w:bookmarkStart w:id="14387" w:name="_ETM_Q28_284619"/>
      <w:bookmarkEnd w:id="14387"/>
      <w:r>
        <w:rPr>
          <w:rFonts w:hint="cs"/>
          <w:rtl/>
        </w:rPr>
        <w:t>השבת</w:t>
      </w:r>
      <w:r w:rsidRPr="005D4507">
        <w:rPr>
          <w:rtl/>
        </w:rPr>
        <w:t xml:space="preserve"> </w:t>
      </w:r>
      <w:bookmarkStart w:id="14388" w:name="_ETM_Q28_284950"/>
      <w:bookmarkEnd w:id="14388"/>
      <w:r w:rsidRPr="005D4507">
        <w:rPr>
          <w:rtl/>
        </w:rPr>
        <w:t>הגדול</w:t>
      </w:r>
      <w:r>
        <w:rPr>
          <w:rFonts w:hint="cs"/>
          <w:rtl/>
        </w:rPr>
        <w:t>.</w:t>
      </w:r>
      <w:r w:rsidRPr="005D4507">
        <w:rPr>
          <w:rtl/>
        </w:rPr>
        <w:t xml:space="preserve"> </w:t>
      </w:r>
      <w:bookmarkStart w:id="14389" w:name="_ETM_Q28_285549"/>
      <w:bookmarkEnd w:id="14389"/>
      <w:r>
        <w:rPr>
          <w:rFonts w:hint="cs"/>
          <w:rtl/>
        </w:rPr>
        <w:t xml:space="preserve">לא? </w:t>
      </w:r>
      <w:bookmarkStart w:id="14390" w:name="_ETM_Q28_286810"/>
      <w:bookmarkEnd w:id="14390"/>
      <w:r w:rsidRPr="005D4507">
        <w:rPr>
          <w:rtl/>
        </w:rPr>
        <w:t xml:space="preserve">אז </w:t>
      </w:r>
      <w:bookmarkStart w:id="14391" w:name="_ETM_Q28_286929"/>
      <w:bookmarkEnd w:id="14391"/>
      <w:r w:rsidRPr="005D4507">
        <w:rPr>
          <w:rtl/>
        </w:rPr>
        <w:t xml:space="preserve">מה </w:t>
      </w:r>
      <w:bookmarkStart w:id="14392" w:name="_ETM_Q28_287049"/>
      <w:bookmarkStart w:id="14393" w:name="_ETM_Q28_287649"/>
      <w:bookmarkEnd w:id="14392"/>
      <w:bookmarkEnd w:id="14393"/>
      <w:r w:rsidRPr="005D4507">
        <w:rPr>
          <w:rtl/>
        </w:rPr>
        <w:t>השאלה</w:t>
      </w:r>
      <w:r w:rsidRPr="00434F47">
        <w:rPr>
          <w:rtl/>
        </w:rPr>
        <w:t xml:space="preserve"> </w:t>
      </w:r>
      <w:r w:rsidRPr="005D4507">
        <w:rPr>
          <w:rtl/>
        </w:rPr>
        <w:t>עכשיו</w:t>
      </w:r>
      <w:r>
        <w:rPr>
          <w:rFonts w:hint="cs"/>
          <w:rtl/>
        </w:rPr>
        <w:t>?</w:t>
      </w:r>
      <w:r w:rsidRPr="005D4507">
        <w:rPr>
          <w:rtl/>
        </w:rPr>
        <w:t xml:space="preserve"> </w:t>
      </w:r>
      <w:bookmarkStart w:id="14394" w:name="_ETM_Q28_288039"/>
      <w:bookmarkEnd w:id="14394"/>
    </w:p>
    <w:p w:rsidR="00BF2945" w:rsidRDefault="00BF2945" w:rsidP="00400700">
      <w:pPr>
        <w:rPr>
          <w:rtl/>
        </w:rPr>
      </w:pPr>
    </w:p>
    <w:p w:rsidR="00BF2945" w:rsidRPr="00553081" w:rsidRDefault="00BF2945" w:rsidP="00400700">
      <w:pPr>
        <w:pStyle w:val="-"/>
        <w:keepNext/>
        <w:rPr>
          <w:rtl/>
        </w:rPr>
      </w:pPr>
      <w:bookmarkStart w:id="14395" w:name="_ETM_Q28_287528"/>
      <w:bookmarkStart w:id="14396" w:name="_ETM_Q28_287594"/>
      <w:bookmarkEnd w:id="14395"/>
      <w:bookmarkEnd w:id="14396"/>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bookmarkStart w:id="14397" w:name="_ETM_Q28_288280"/>
      <w:bookmarkEnd w:id="14397"/>
      <w:r w:rsidRPr="005D4507">
        <w:rPr>
          <w:rtl/>
        </w:rPr>
        <w:t>איז</w:t>
      </w:r>
      <w:r>
        <w:rPr>
          <w:rFonts w:hint="cs"/>
          <w:rtl/>
        </w:rPr>
        <w:t>ו</w:t>
      </w:r>
      <w:r w:rsidRPr="005D4507">
        <w:rPr>
          <w:rtl/>
        </w:rPr>
        <w:t xml:space="preserve"> </w:t>
      </w:r>
      <w:bookmarkStart w:id="14398" w:name="_ETM_Q28_288459"/>
      <w:bookmarkEnd w:id="14398"/>
      <w:r w:rsidRPr="005D4507">
        <w:rPr>
          <w:rtl/>
        </w:rPr>
        <w:t>שאלה</w:t>
      </w:r>
      <w:r>
        <w:rPr>
          <w:rFonts w:hint="cs"/>
          <w:rtl/>
        </w:rPr>
        <w:t>?</w:t>
      </w:r>
      <w:r w:rsidRPr="005D4507">
        <w:rPr>
          <w:rtl/>
        </w:rPr>
        <w:t xml:space="preserve"> </w:t>
      </w:r>
      <w:bookmarkStart w:id="14399" w:name="_ETM_Q28_290240"/>
      <w:bookmarkEnd w:id="14399"/>
      <w:r w:rsidRPr="005D4507">
        <w:rPr>
          <w:rtl/>
        </w:rPr>
        <w:t xml:space="preserve">ארבעת </w:t>
      </w:r>
      <w:bookmarkStart w:id="14400" w:name="_ETM_Q28_290719"/>
      <w:bookmarkEnd w:id="14400"/>
      <w:r w:rsidRPr="005D4507">
        <w:rPr>
          <w:rtl/>
        </w:rPr>
        <w:t xml:space="preserve">המינים </w:t>
      </w:r>
      <w:bookmarkStart w:id="14401" w:name="_ETM_Q28_291139"/>
      <w:bookmarkEnd w:id="14401"/>
      <w:r>
        <w:rPr>
          <w:rFonts w:hint="cs"/>
          <w:rtl/>
        </w:rPr>
        <w:t>ו</w:t>
      </w:r>
      <w:r w:rsidRPr="005D4507">
        <w:rPr>
          <w:rtl/>
        </w:rPr>
        <w:t xml:space="preserve">ארבעת </w:t>
      </w:r>
      <w:bookmarkStart w:id="14402" w:name="_ETM_Q28_291499"/>
      <w:bookmarkEnd w:id="14402"/>
      <w:r w:rsidRPr="005D4507">
        <w:rPr>
          <w:rtl/>
        </w:rPr>
        <w:t xml:space="preserve">הבנים </w:t>
      </w:r>
      <w:bookmarkStart w:id="14403" w:name="_ETM_Q28_291799"/>
      <w:bookmarkEnd w:id="14403"/>
      <w:r w:rsidRPr="005D4507">
        <w:rPr>
          <w:rtl/>
        </w:rPr>
        <w:t>הסברנו</w:t>
      </w:r>
      <w:r>
        <w:rPr>
          <w:rFonts w:hint="cs"/>
          <w:rtl/>
        </w:rPr>
        <w:t>.</w:t>
      </w:r>
      <w:r w:rsidRPr="005D4507">
        <w:rPr>
          <w:rtl/>
        </w:rPr>
        <w:t xml:space="preserve"> </w:t>
      </w:r>
      <w:bookmarkStart w:id="14404" w:name="_ETM_Q28_293760"/>
      <w:bookmarkEnd w:id="14404"/>
    </w:p>
    <w:p w:rsidR="00BF2945" w:rsidRDefault="00BF2945" w:rsidP="00400700">
      <w:pPr>
        <w:ind w:firstLine="0"/>
        <w:rPr>
          <w:rtl/>
        </w:rPr>
      </w:pPr>
    </w:p>
    <w:p w:rsidR="00BF2945" w:rsidRDefault="00BF2945" w:rsidP="00400700">
      <w:pPr>
        <w:pStyle w:val="af5"/>
        <w:keepNext/>
        <w:rPr>
          <w:rtl/>
        </w:rPr>
      </w:pPr>
      <w:r w:rsidRPr="00C74C12">
        <w:rPr>
          <w:rStyle w:val="TagStyle"/>
          <w:rtl/>
        </w:rPr>
        <w:t xml:space="preserve">&lt;&lt; קריאה &gt;&gt; </w:t>
      </w:r>
      <w:r>
        <w:rPr>
          <w:rtl/>
        </w:rPr>
        <w:t>יאסר חוג'יראת (רע"מ – הרשימה הערבית המאוחדת):</w:t>
      </w:r>
      <w:r w:rsidRPr="00C74C12">
        <w:rPr>
          <w:rStyle w:val="TagStyle"/>
          <w:rtl/>
        </w:rPr>
        <w:t xml:space="preserve"> &lt;&lt; קריאה &gt;&gt;</w:t>
      </w:r>
      <w:r>
        <w:rPr>
          <w:rtl/>
        </w:rPr>
        <w:t xml:space="preserve">   </w:t>
      </w:r>
    </w:p>
    <w:p w:rsidR="00BF2945" w:rsidRPr="00C74C12" w:rsidRDefault="00BF2945" w:rsidP="00400700">
      <w:pPr>
        <w:ind w:firstLine="0"/>
        <w:rPr>
          <w:rtl/>
          <w:lang w:eastAsia="he-IL"/>
        </w:rPr>
      </w:pPr>
    </w:p>
    <w:p w:rsidR="00BF2945" w:rsidRDefault="00BF2945" w:rsidP="00400700">
      <w:pPr>
        <w:rPr>
          <w:rtl/>
        </w:rPr>
      </w:pPr>
      <w:r>
        <w:rPr>
          <w:rFonts w:hint="cs"/>
          <w:rtl/>
        </w:rPr>
        <w:t>מה הקשר?</w:t>
      </w:r>
    </w:p>
    <w:p w:rsidR="00BF2945" w:rsidRDefault="00BF2945" w:rsidP="00400700">
      <w:pPr>
        <w:rPr>
          <w:rtl/>
        </w:rPr>
      </w:pPr>
    </w:p>
    <w:p w:rsidR="00BF2945" w:rsidRPr="00553081"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bookmarkStart w:id="14405" w:name="_ETM_Q28_288896"/>
      <w:bookmarkStart w:id="14406" w:name="_ETM_Q28_288928"/>
      <w:bookmarkStart w:id="14407" w:name="_ETM_Q28_295170"/>
      <w:bookmarkEnd w:id="14405"/>
      <w:bookmarkEnd w:id="14406"/>
      <w:bookmarkEnd w:id="14407"/>
      <w:r w:rsidRPr="005D4507">
        <w:rPr>
          <w:rtl/>
        </w:rPr>
        <w:t xml:space="preserve">הם </w:t>
      </w:r>
      <w:bookmarkStart w:id="14408" w:name="_ETM_Q28_295320"/>
      <w:bookmarkEnd w:id="14408"/>
      <w:r w:rsidRPr="005D4507">
        <w:rPr>
          <w:rtl/>
        </w:rPr>
        <w:t xml:space="preserve">מייצגים </w:t>
      </w:r>
      <w:bookmarkStart w:id="14409" w:name="_ETM_Q28_295830"/>
      <w:bookmarkEnd w:id="14409"/>
      <w:r w:rsidRPr="005D4507">
        <w:rPr>
          <w:rtl/>
        </w:rPr>
        <w:t xml:space="preserve">את </w:t>
      </w:r>
      <w:bookmarkStart w:id="14410" w:name="_ETM_Q28_296009"/>
      <w:bookmarkEnd w:id="14410"/>
      <w:r w:rsidRPr="005D4507">
        <w:rPr>
          <w:rtl/>
        </w:rPr>
        <w:t xml:space="preserve">ארבעת </w:t>
      </w:r>
      <w:bookmarkStart w:id="14411" w:name="_ETM_Q28_296939"/>
      <w:bookmarkEnd w:id="14411"/>
      <w:r>
        <w:rPr>
          <w:rtl/>
        </w:rPr>
        <w:t>סוגי</w:t>
      </w:r>
      <w:r w:rsidRPr="005D4507">
        <w:rPr>
          <w:rtl/>
        </w:rPr>
        <w:t xml:space="preserve"> </w:t>
      </w:r>
      <w:bookmarkStart w:id="14412" w:name="_ETM_Q28_297689"/>
      <w:bookmarkEnd w:id="14412"/>
      <w:r>
        <w:rPr>
          <w:rFonts w:hint="cs"/>
          <w:rtl/>
        </w:rPr>
        <w:t>ה</w:t>
      </w:r>
      <w:r w:rsidRPr="005D4507">
        <w:rPr>
          <w:rtl/>
        </w:rPr>
        <w:t xml:space="preserve">ילדים </w:t>
      </w:r>
      <w:bookmarkStart w:id="14413" w:name="_ETM_Q28_298590"/>
      <w:bookmarkEnd w:id="14413"/>
      <w:r>
        <w:rPr>
          <w:rFonts w:hint="cs"/>
          <w:rtl/>
        </w:rPr>
        <w:t>ו</w:t>
      </w:r>
      <w:r w:rsidRPr="005D4507">
        <w:rPr>
          <w:rtl/>
        </w:rPr>
        <w:t xml:space="preserve">ארבעת </w:t>
      </w:r>
      <w:bookmarkStart w:id="14414" w:name="_ETM_Q28_299040"/>
      <w:bookmarkEnd w:id="14414"/>
      <w:r w:rsidRPr="005D4507">
        <w:rPr>
          <w:rtl/>
        </w:rPr>
        <w:t xml:space="preserve">סוגי </w:t>
      </w:r>
      <w:bookmarkStart w:id="14415" w:name="_ETM_Q28_299430"/>
      <w:bookmarkEnd w:id="14415"/>
      <w:r w:rsidRPr="005D4507">
        <w:rPr>
          <w:rtl/>
        </w:rPr>
        <w:t xml:space="preserve">האנשים </w:t>
      </w:r>
      <w:bookmarkStart w:id="14416" w:name="_ETM_Q28_299820"/>
      <w:bookmarkEnd w:id="14416"/>
      <w:r>
        <w:rPr>
          <w:rFonts w:hint="cs"/>
          <w:rtl/>
        </w:rPr>
        <w:t>שקיימים בעם</w:t>
      </w:r>
      <w:r w:rsidRPr="005D4507">
        <w:rPr>
          <w:rtl/>
        </w:rPr>
        <w:t xml:space="preserve"> </w:t>
      </w:r>
      <w:bookmarkStart w:id="14417" w:name="_ETM_Q28_300420"/>
      <w:bookmarkEnd w:id="14417"/>
      <w:r w:rsidRPr="005D4507">
        <w:rPr>
          <w:rtl/>
        </w:rPr>
        <w:t>ישראל</w:t>
      </w:r>
      <w:r>
        <w:rPr>
          <w:rFonts w:hint="cs"/>
          <w:rtl/>
        </w:rPr>
        <w:t>.</w:t>
      </w:r>
      <w:r w:rsidRPr="005D4507">
        <w:rPr>
          <w:rtl/>
        </w:rPr>
        <w:t xml:space="preserve"> </w:t>
      </w:r>
      <w:bookmarkStart w:id="14418" w:name="_ETM_Q28_301740"/>
      <w:bookmarkEnd w:id="14418"/>
      <w:r w:rsidRPr="005D4507">
        <w:rPr>
          <w:rtl/>
        </w:rPr>
        <w:t xml:space="preserve">אבל </w:t>
      </w:r>
      <w:bookmarkStart w:id="14419" w:name="_ETM_Q28_301979"/>
      <w:bookmarkEnd w:id="14419"/>
      <w:r>
        <w:rPr>
          <w:rFonts w:hint="cs"/>
          <w:rtl/>
        </w:rPr>
        <w:t>כולם</w:t>
      </w:r>
      <w:r w:rsidRPr="005D4507">
        <w:rPr>
          <w:rtl/>
        </w:rPr>
        <w:t xml:space="preserve"> </w:t>
      </w:r>
      <w:bookmarkStart w:id="14420" w:name="_ETM_Q28_302220"/>
      <w:bookmarkEnd w:id="14420"/>
      <w:r w:rsidRPr="005D4507">
        <w:rPr>
          <w:rtl/>
        </w:rPr>
        <w:t xml:space="preserve">מאמינים </w:t>
      </w:r>
      <w:bookmarkStart w:id="14421" w:name="_ETM_Q28_302700"/>
      <w:bookmarkEnd w:id="14421"/>
      <w:r>
        <w:rPr>
          <w:rFonts w:hint="cs"/>
          <w:rtl/>
        </w:rPr>
        <w:t>בני</w:t>
      </w:r>
      <w:r w:rsidRPr="005D4507">
        <w:rPr>
          <w:rtl/>
        </w:rPr>
        <w:t>סים</w:t>
      </w:r>
      <w:r>
        <w:rPr>
          <w:rFonts w:hint="cs"/>
          <w:rtl/>
        </w:rPr>
        <w:t>.</w:t>
      </w:r>
      <w:r w:rsidRPr="005D4507">
        <w:rPr>
          <w:rtl/>
        </w:rPr>
        <w:t xml:space="preserve"> </w:t>
      </w:r>
      <w:bookmarkStart w:id="14422" w:name="_ETM_Q28_303329"/>
      <w:bookmarkStart w:id="14423" w:name="_ETM_Q28_312850"/>
      <w:bookmarkEnd w:id="14422"/>
      <w:bookmarkEnd w:id="14423"/>
      <w:r>
        <w:rPr>
          <w:rFonts w:hint="cs"/>
          <w:rtl/>
        </w:rPr>
        <w:t>כל אחד מהארבעה מאמין בנס.</w:t>
      </w:r>
    </w:p>
    <w:p w:rsidR="00BF2945" w:rsidRDefault="00BF2945" w:rsidP="00400700">
      <w:pPr>
        <w:rPr>
          <w:rtl/>
        </w:rPr>
      </w:pPr>
    </w:p>
    <w:p w:rsidR="00BF2945" w:rsidRDefault="00BF2945" w:rsidP="00400700">
      <w:pPr>
        <w:pStyle w:val="af5"/>
        <w:keepNext/>
        <w:rPr>
          <w:rtl/>
        </w:rPr>
      </w:pPr>
      <w:bookmarkStart w:id="14424" w:name="_ETM_Q28_308840"/>
      <w:bookmarkStart w:id="14425" w:name="_ETM_Q28_308913"/>
      <w:bookmarkEnd w:id="14424"/>
      <w:bookmarkEnd w:id="14425"/>
      <w:r w:rsidRPr="00C74C12">
        <w:rPr>
          <w:rStyle w:val="TagStyle"/>
          <w:rtl/>
        </w:rPr>
        <w:t xml:space="preserve">&lt;&lt; קריאה &gt;&gt; </w:t>
      </w:r>
      <w:r>
        <w:rPr>
          <w:rtl/>
        </w:rPr>
        <w:t>יאסר חוג'יראת (רע"מ – הרשימה הערבית המאוחדת):</w:t>
      </w:r>
      <w:r w:rsidRPr="00C74C12">
        <w:rPr>
          <w:rStyle w:val="TagStyle"/>
          <w:rtl/>
        </w:rPr>
        <w:t xml:space="preserve"> &lt;&lt; קריאה &gt;&gt;</w:t>
      </w:r>
      <w:r>
        <w:rPr>
          <w:rtl/>
        </w:rPr>
        <w:t xml:space="preserve">   </w:t>
      </w:r>
    </w:p>
    <w:p w:rsidR="00BF2945" w:rsidRDefault="00BF2945" w:rsidP="00400700">
      <w:pPr>
        <w:rPr>
          <w:rtl/>
        </w:rPr>
      </w:pPr>
      <w:bookmarkStart w:id="14426" w:name="_ETM_Q28_309628"/>
      <w:bookmarkEnd w:id="14426"/>
    </w:p>
    <w:p w:rsidR="00BF2945" w:rsidRDefault="00BF2945" w:rsidP="00400700">
      <w:pPr>
        <w:rPr>
          <w:rtl/>
        </w:rPr>
      </w:pPr>
      <w:bookmarkStart w:id="14427" w:name="_ETM_Q28_309701"/>
      <w:bookmarkEnd w:id="14427"/>
      <w:r>
        <w:rPr>
          <w:rFonts w:hint="cs"/>
          <w:rtl/>
        </w:rPr>
        <w:t xml:space="preserve">תגיד, נס ומדע, לפי ההלכה, הדת לא מפריעה במדע? </w:t>
      </w:r>
      <w:r w:rsidR="008857BE">
        <w:rPr>
          <w:rFonts w:hint="cs"/>
          <w:rtl/>
        </w:rPr>
        <w:t xml:space="preserve">אפשר לשלב ביניהן? </w:t>
      </w:r>
    </w:p>
    <w:p w:rsidR="00BF2945" w:rsidRDefault="00BF2945" w:rsidP="00400700">
      <w:pPr>
        <w:rPr>
          <w:rtl/>
        </w:rPr>
      </w:pPr>
    </w:p>
    <w:p w:rsidR="00BF2945" w:rsidRPr="00553081"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8857BE">
      <w:pPr>
        <w:rPr>
          <w:rtl/>
        </w:rPr>
      </w:pPr>
      <w:r>
        <w:rPr>
          <w:rFonts w:hint="cs"/>
          <w:rtl/>
        </w:rPr>
        <w:t xml:space="preserve">לא, לא מפריעה. אם אתה רוצה, יש ספר </w:t>
      </w:r>
      <w:r w:rsidR="00AE0043">
        <w:rPr>
          <w:rFonts w:hint="cs"/>
          <w:rtl/>
        </w:rPr>
        <w:t>– – –</w:t>
      </w:r>
    </w:p>
    <w:p w:rsidR="005917DA" w:rsidRDefault="005917DA" w:rsidP="00400700">
      <w:pPr>
        <w:rPr>
          <w:rtl/>
        </w:rPr>
      </w:pPr>
    </w:p>
    <w:p w:rsidR="00BF2945" w:rsidRDefault="00BF2945" w:rsidP="00400700">
      <w:pPr>
        <w:pStyle w:val="af5"/>
        <w:keepNext/>
        <w:rPr>
          <w:rtl/>
        </w:rPr>
      </w:pPr>
      <w:r w:rsidRPr="00C74C12">
        <w:rPr>
          <w:rStyle w:val="TagStyle"/>
          <w:rtl/>
        </w:rPr>
        <w:t xml:space="preserve">&lt;&lt; קריאה &gt;&gt; </w:t>
      </w:r>
      <w:r>
        <w:rPr>
          <w:rtl/>
        </w:rPr>
        <w:t>יאסר חוג'יראת (רע"מ – הרשימה הערבית המאוחדת):</w:t>
      </w:r>
      <w:r w:rsidRPr="00C74C12">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bookmarkStart w:id="14428" w:name="_ETM_Q28_322629"/>
      <w:bookmarkEnd w:id="14428"/>
      <w:r w:rsidRPr="005D4507">
        <w:rPr>
          <w:rtl/>
        </w:rPr>
        <w:t>דקה</w:t>
      </w:r>
      <w:r>
        <w:rPr>
          <w:rFonts w:hint="cs"/>
          <w:rtl/>
        </w:rPr>
        <w:t>,</w:t>
      </w:r>
      <w:r w:rsidRPr="005D4507">
        <w:rPr>
          <w:rtl/>
        </w:rPr>
        <w:t xml:space="preserve"> </w:t>
      </w:r>
      <w:bookmarkStart w:id="14429" w:name="_ETM_Q28_322900"/>
      <w:bookmarkEnd w:id="14429"/>
      <w:r w:rsidRPr="005D4507">
        <w:rPr>
          <w:rtl/>
        </w:rPr>
        <w:t xml:space="preserve">אני </w:t>
      </w:r>
      <w:bookmarkStart w:id="14430" w:name="_ETM_Q28_322989"/>
      <w:bookmarkEnd w:id="14430"/>
      <w:r w:rsidRPr="005D4507">
        <w:rPr>
          <w:rtl/>
        </w:rPr>
        <w:t xml:space="preserve">אגיד </w:t>
      </w:r>
      <w:bookmarkStart w:id="14431" w:name="_ETM_Q28_323169"/>
      <w:bookmarkEnd w:id="14431"/>
      <w:r w:rsidRPr="005D4507">
        <w:rPr>
          <w:rtl/>
        </w:rPr>
        <w:t>לך</w:t>
      </w:r>
      <w:r>
        <w:rPr>
          <w:rFonts w:hint="cs"/>
          <w:rtl/>
        </w:rPr>
        <w:t>.</w:t>
      </w:r>
      <w:r w:rsidRPr="005D4507">
        <w:rPr>
          <w:rtl/>
        </w:rPr>
        <w:t xml:space="preserve"> </w:t>
      </w:r>
      <w:bookmarkStart w:id="14432" w:name="_ETM_Q28_323440"/>
      <w:bookmarkEnd w:id="14432"/>
      <w:r w:rsidRPr="005D4507">
        <w:rPr>
          <w:rtl/>
        </w:rPr>
        <w:t xml:space="preserve">אנחנו </w:t>
      </w:r>
      <w:bookmarkStart w:id="14433" w:name="_ETM_Q28_324370"/>
      <w:bookmarkEnd w:id="14433"/>
      <w:r>
        <w:rPr>
          <w:rtl/>
        </w:rPr>
        <w:t>באסל</w:t>
      </w:r>
      <w:r>
        <w:rPr>
          <w:rFonts w:hint="cs"/>
          <w:rtl/>
        </w:rPr>
        <w:t>אם</w:t>
      </w:r>
      <w:r w:rsidRPr="005D4507">
        <w:rPr>
          <w:rtl/>
        </w:rPr>
        <w:t xml:space="preserve"> </w:t>
      </w:r>
      <w:bookmarkStart w:id="14434" w:name="_ETM_Q28_325000"/>
      <w:bookmarkEnd w:id="14434"/>
      <w:r w:rsidRPr="005D4507">
        <w:rPr>
          <w:rtl/>
        </w:rPr>
        <w:t xml:space="preserve">מאמינים </w:t>
      </w:r>
      <w:bookmarkStart w:id="14435" w:name="_ETM_Q28_326290"/>
      <w:bookmarkEnd w:id="14435"/>
      <w:r>
        <w:rPr>
          <w:rtl/>
        </w:rPr>
        <w:t>שבן</w:t>
      </w:r>
      <w:r>
        <w:rPr>
          <w:rFonts w:hint="cs"/>
          <w:rtl/>
        </w:rPr>
        <w:t xml:space="preserve"> </w:t>
      </w:r>
      <w:r w:rsidRPr="005D4507">
        <w:rPr>
          <w:rtl/>
        </w:rPr>
        <w:t xml:space="preserve">אדם </w:t>
      </w:r>
      <w:bookmarkStart w:id="14436" w:name="_ETM_Q28_326800"/>
      <w:bookmarkEnd w:id="14436"/>
      <w:r w:rsidRPr="005D4507">
        <w:rPr>
          <w:rtl/>
        </w:rPr>
        <w:t xml:space="preserve">יכול </w:t>
      </w:r>
      <w:bookmarkStart w:id="14437" w:name="_ETM_Q28_327099"/>
      <w:bookmarkEnd w:id="14437"/>
      <w:r w:rsidRPr="005D4507">
        <w:rPr>
          <w:rtl/>
        </w:rPr>
        <w:t xml:space="preserve">ללמוד </w:t>
      </w:r>
      <w:bookmarkStart w:id="14438" w:name="_ETM_Q28_327459"/>
      <w:bookmarkEnd w:id="14438"/>
      <w:r>
        <w:rPr>
          <w:rFonts w:hint="cs"/>
          <w:rtl/>
        </w:rPr>
        <w:t>ו</w:t>
      </w:r>
      <w:r w:rsidRPr="005D4507">
        <w:rPr>
          <w:rtl/>
        </w:rPr>
        <w:t>לעשות</w:t>
      </w:r>
      <w:r>
        <w:rPr>
          <w:rFonts w:hint="cs"/>
          <w:rtl/>
        </w:rPr>
        <w:t>,</w:t>
      </w:r>
      <w:r w:rsidRPr="005D4507">
        <w:rPr>
          <w:rtl/>
        </w:rPr>
        <w:t xml:space="preserve"> </w:t>
      </w:r>
      <w:bookmarkStart w:id="14439" w:name="_ETM_Q28_327940"/>
      <w:bookmarkEnd w:id="14439"/>
      <w:r w:rsidRPr="005D4507">
        <w:rPr>
          <w:rtl/>
        </w:rPr>
        <w:t xml:space="preserve">אבל </w:t>
      </w:r>
      <w:bookmarkStart w:id="14440" w:name="_ETM_Q28_328180"/>
      <w:bookmarkStart w:id="14441" w:name="_ETM_Q28_328480"/>
      <w:bookmarkEnd w:id="14440"/>
      <w:bookmarkEnd w:id="14441"/>
      <w:r w:rsidRPr="005D4507">
        <w:rPr>
          <w:rtl/>
        </w:rPr>
        <w:t xml:space="preserve">בסופו </w:t>
      </w:r>
      <w:bookmarkStart w:id="14442" w:name="_ETM_Q28_328750"/>
      <w:bookmarkEnd w:id="14442"/>
      <w:r w:rsidRPr="005D4507">
        <w:rPr>
          <w:rtl/>
        </w:rPr>
        <w:t xml:space="preserve">של </w:t>
      </w:r>
      <w:bookmarkStart w:id="14443" w:name="_ETM_Q28_328870"/>
      <w:bookmarkEnd w:id="14443"/>
      <w:r w:rsidRPr="005D4507">
        <w:rPr>
          <w:rtl/>
        </w:rPr>
        <w:t xml:space="preserve">דבר </w:t>
      </w:r>
      <w:bookmarkStart w:id="14444" w:name="_ETM_Q28_329950"/>
      <w:bookmarkEnd w:id="14444"/>
      <w:r>
        <w:rPr>
          <w:rFonts w:hint="cs"/>
          <w:rtl/>
        </w:rPr>
        <w:t>ה</w:t>
      </w:r>
      <w:r w:rsidRPr="005D4507">
        <w:rPr>
          <w:rtl/>
        </w:rPr>
        <w:t xml:space="preserve">אלוהים </w:t>
      </w:r>
      <w:bookmarkStart w:id="14445" w:name="_ETM_Q28_330370"/>
      <w:bookmarkStart w:id="14446" w:name="_ETM_Q28_330700"/>
      <w:bookmarkStart w:id="14447" w:name="_ETM_Q28_330790"/>
      <w:bookmarkEnd w:id="14445"/>
      <w:bookmarkEnd w:id="14446"/>
      <w:bookmarkEnd w:id="14447"/>
      <w:r w:rsidRPr="005D4507">
        <w:rPr>
          <w:rtl/>
        </w:rPr>
        <w:t>ש</w:t>
      </w:r>
      <w:r>
        <w:rPr>
          <w:rFonts w:hint="cs"/>
          <w:rtl/>
        </w:rPr>
        <w:t>ו</w:t>
      </w:r>
      <w:r w:rsidRPr="005D4507">
        <w:rPr>
          <w:rtl/>
        </w:rPr>
        <w:t xml:space="preserve">לט </w:t>
      </w:r>
      <w:bookmarkStart w:id="14448" w:name="_ETM_Q28_331060"/>
      <w:bookmarkEnd w:id="14448"/>
      <w:r w:rsidRPr="005D4507">
        <w:rPr>
          <w:rtl/>
        </w:rPr>
        <w:t>בכ</w:t>
      </w:r>
      <w:r>
        <w:rPr>
          <w:rFonts w:hint="cs"/>
          <w:rtl/>
        </w:rPr>
        <w:t>ו</w:t>
      </w:r>
      <w:r w:rsidRPr="005D4507">
        <w:rPr>
          <w:rtl/>
        </w:rPr>
        <w:t>ל</w:t>
      </w:r>
      <w:r>
        <w:rPr>
          <w:rFonts w:hint="cs"/>
          <w:rtl/>
        </w:rPr>
        <w:t>,</w:t>
      </w:r>
      <w:r w:rsidRPr="005D4507">
        <w:rPr>
          <w:rtl/>
        </w:rPr>
        <w:t xml:space="preserve"> </w:t>
      </w:r>
      <w:bookmarkStart w:id="14449" w:name="_ETM_Q28_331450"/>
      <w:bookmarkStart w:id="14450" w:name="_ETM_Q28_332349"/>
      <w:bookmarkEnd w:id="14449"/>
      <w:bookmarkEnd w:id="14450"/>
      <w:r w:rsidRPr="005D4507">
        <w:rPr>
          <w:rtl/>
        </w:rPr>
        <w:t xml:space="preserve">אבל </w:t>
      </w:r>
      <w:bookmarkStart w:id="14451" w:name="_ETM_Q28_332709"/>
      <w:bookmarkEnd w:id="14451"/>
      <w:r w:rsidRPr="005D4507">
        <w:rPr>
          <w:rtl/>
        </w:rPr>
        <w:t xml:space="preserve">הוא </w:t>
      </w:r>
      <w:bookmarkStart w:id="14452" w:name="_ETM_Q28_332769"/>
      <w:bookmarkEnd w:id="14452"/>
      <w:r w:rsidRPr="005D4507">
        <w:rPr>
          <w:rtl/>
        </w:rPr>
        <w:t xml:space="preserve">נותן </w:t>
      </w:r>
      <w:bookmarkStart w:id="14453" w:name="_ETM_Q28_333010"/>
      <w:bookmarkEnd w:id="14453"/>
      <w:r>
        <w:rPr>
          <w:rtl/>
        </w:rPr>
        <w:t>לבן</w:t>
      </w:r>
      <w:r>
        <w:rPr>
          <w:rFonts w:hint="cs"/>
          <w:rtl/>
        </w:rPr>
        <w:t xml:space="preserve"> </w:t>
      </w:r>
      <w:r w:rsidRPr="005D4507">
        <w:rPr>
          <w:rtl/>
        </w:rPr>
        <w:t xml:space="preserve">אדם </w:t>
      </w:r>
      <w:bookmarkStart w:id="14454" w:name="_ETM_Q28_333639"/>
      <w:bookmarkEnd w:id="14454"/>
      <w:r w:rsidRPr="005D4507">
        <w:rPr>
          <w:rtl/>
        </w:rPr>
        <w:t>לפ</w:t>
      </w:r>
      <w:r>
        <w:rPr>
          <w:rFonts w:hint="cs"/>
          <w:rtl/>
        </w:rPr>
        <w:t>ת</w:t>
      </w:r>
      <w:r w:rsidRPr="005D4507">
        <w:rPr>
          <w:rtl/>
        </w:rPr>
        <w:t xml:space="preserve">ח </w:t>
      </w:r>
      <w:bookmarkStart w:id="14455" w:name="_ETM_Q28_334959"/>
      <w:bookmarkStart w:id="14456" w:name="_ETM_Q28_335319"/>
      <w:bookmarkStart w:id="14457" w:name="_ETM_Q28_335769"/>
      <w:bookmarkEnd w:id="14455"/>
      <w:bookmarkEnd w:id="14456"/>
      <w:bookmarkEnd w:id="14457"/>
      <w:r w:rsidRPr="005D4507">
        <w:rPr>
          <w:rtl/>
        </w:rPr>
        <w:t>דברים</w:t>
      </w:r>
      <w:r>
        <w:rPr>
          <w:rFonts w:hint="cs"/>
          <w:rtl/>
        </w:rPr>
        <w:t>,</w:t>
      </w:r>
      <w:r w:rsidRPr="005D4507">
        <w:rPr>
          <w:rtl/>
        </w:rPr>
        <w:t xml:space="preserve"> </w:t>
      </w:r>
      <w:bookmarkStart w:id="14458" w:name="_ETM_Q28_336160"/>
      <w:bookmarkEnd w:id="14458"/>
      <w:r w:rsidRPr="005D4507">
        <w:rPr>
          <w:rtl/>
        </w:rPr>
        <w:t>ללמוד</w:t>
      </w:r>
      <w:r>
        <w:rPr>
          <w:rFonts w:hint="cs"/>
          <w:rtl/>
        </w:rPr>
        <w:t>,</w:t>
      </w:r>
      <w:r w:rsidRPr="005D4507">
        <w:rPr>
          <w:rtl/>
        </w:rPr>
        <w:t xml:space="preserve"> </w:t>
      </w:r>
      <w:bookmarkStart w:id="14459" w:name="_ETM_Q28_337090"/>
      <w:bookmarkEnd w:id="14459"/>
      <w:r>
        <w:rPr>
          <w:rFonts w:hint="cs"/>
          <w:rtl/>
        </w:rPr>
        <w:t>בשביל לעזור לאנושות.</w:t>
      </w:r>
    </w:p>
    <w:p w:rsidR="00BF2945" w:rsidRDefault="00BF2945" w:rsidP="00400700">
      <w:pPr>
        <w:rPr>
          <w:rtl/>
        </w:rPr>
      </w:pPr>
      <w:bookmarkStart w:id="14460" w:name="_ETM_Q28_337558"/>
      <w:bookmarkEnd w:id="14460"/>
    </w:p>
    <w:p w:rsidR="00BF2945" w:rsidRDefault="00BF2945" w:rsidP="00400700">
      <w:pPr>
        <w:pStyle w:val="-"/>
        <w:keepNext/>
        <w:rPr>
          <w:rtl/>
        </w:rPr>
      </w:pPr>
      <w:bookmarkStart w:id="14461" w:name="_ETM_Q28_337617"/>
      <w:bookmarkEnd w:id="14461"/>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8857BE">
      <w:pPr>
        <w:rPr>
          <w:rtl/>
        </w:rPr>
      </w:pPr>
      <w:r w:rsidRPr="005D4507">
        <w:rPr>
          <w:rtl/>
        </w:rPr>
        <w:t xml:space="preserve">גם </w:t>
      </w:r>
      <w:bookmarkStart w:id="14462" w:name="_ETM_Q28_337329"/>
      <w:bookmarkEnd w:id="14462"/>
      <w:r w:rsidRPr="005D4507">
        <w:rPr>
          <w:rtl/>
        </w:rPr>
        <w:t>אצלנו</w:t>
      </w:r>
      <w:r>
        <w:rPr>
          <w:rFonts w:hint="cs"/>
          <w:rtl/>
        </w:rPr>
        <w:t>.</w:t>
      </w:r>
      <w:r w:rsidRPr="005D4507">
        <w:rPr>
          <w:rtl/>
        </w:rPr>
        <w:t xml:space="preserve"> </w:t>
      </w:r>
      <w:bookmarkStart w:id="14463" w:name="_ETM_Q28_338439"/>
      <w:bookmarkStart w:id="14464" w:name="_ETM_Q28_339969"/>
      <w:bookmarkEnd w:id="14463"/>
      <w:bookmarkEnd w:id="14464"/>
      <w:r w:rsidRPr="005D4507">
        <w:rPr>
          <w:rtl/>
        </w:rPr>
        <w:t xml:space="preserve">אין </w:t>
      </w:r>
      <w:bookmarkStart w:id="14465" w:name="_ETM_Q28_340150"/>
      <w:bookmarkEnd w:id="14465"/>
      <w:r w:rsidRPr="005D4507">
        <w:rPr>
          <w:rtl/>
        </w:rPr>
        <w:t>בעיה</w:t>
      </w:r>
      <w:r>
        <w:rPr>
          <w:rFonts w:hint="cs"/>
          <w:rtl/>
        </w:rPr>
        <w:t>,</w:t>
      </w:r>
      <w:r w:rsidRPr="005D4507">
        <w:rPr>
          <w:rtl/>
        </w:rPr>
        <w:t xml:space="preserve"> </w:t>
      </w:r>
      <w:bookmarkStart w:id="14466" w:name="_ETM_Q28_340419"/>
      <w:bookmarkEnd w:id="14466"/>
      <w:r w:rsidRPr="005D4507">
        <w:rPr>
          <w:rtl/>
        </w:rPr>
        <w:t xml:space="preserve">זה </w:t>
      </w:r>
      <w:bookmarkStart w:id="14467" w:name="_ETM_Q28_340599"/>
      <w:bookmarkEnd w:id="14467"/>
      <w:r w:rsidRPr="005D4507">
        <w:rPr>
          <w:rtl/>
        </w:rPr>
        <w:t>בסדר</w:t>
      </w:r>
      <w:bookmarkStart w:id="14468" w:name="_ETM_Q28_341139"/>
      <w:bookmarkStart w:id="14469" w:name="_ETM_Q28_341379"/>
      <w:bookmarkEnd w:id="14468"/>
      <w:bookmarkEnd w:id="14469"/>
      <w:r>
        <w:rPr>
          <w:rFonts w:hint="cs"/>
          <w:rtl/>
        </w:rPr>
        <w:t xml:space="preserve">. </w:t>
      </w:r>
      <w:r w:rsidRPr="005D4507">
        <w:rPr>
          <w:rtl/>
        </w:rPr>
        <w:t xml:space="preserve">טוב </w:t>
      </w:r>
      <w:bookmarkStart w:id="14470" w:name="_ETM_Q28_341590"/>
      <w:bookmarkEnd w:id="14470"/>
      <w:r w:rsidRPr="005D4507">
        <w:rPr>
          <w:rtl/>
        </w:rPr>
        <w:t>מאוד</w:t>
      </w:r>
      <w:r>
        <w:rPr>
          <w:rFonts w:hint="cs"/>
          <w:rtl/>
        </w:rPr>
        <w:t>.</w:t>
      </w:r>
      <w:r w:rsidRPr="005D4507">
        <w:rPr>
          <w:rtl/>
        </w:rPr>
        <w:t xml:space="preserve"> </w:t>
      </w:r>
      <w:bookmarkStart w:id="14471" w:name="_ETM_Q28_341769"/>
      <w:bookmarkEnd w:id="14471"/>
      <w:r w:rsidRPr="005D4507">
        <w:rPr>
          <w:rtl/>
        </w:rPr>
        <w:t xml:space="preserve">אבל </w:t>
      </w:r>
      <w:bookmarkStart w:id="14472" w:name="_ETM_Q28_341980"/>
      <w:bookmarkStart w:id="14473" w:name="_ETM_Q28_342219"/>
      <w:bookmarkEnd w:id="14472"/>
      <w:bookmarkEnd w:id="14473"/>
      <w:r w:rsidRPr="005D4507">
        <w:rPr>
          <w:rtl/>
        </w:rPr>
        <w:t>לשאלתך</w:t>
      </w:r>
      <w:r>
        <w:rPr>
          <w:rFonts w:hint="cs"/>
          <w:rtl/>
        </w:rPr>
        <w:t>,</w:t>
      </w:r>
      <w:r w:rsidRPr="005D4507">
        <w:rPr>
          <w:rtl/>
        </w:rPr>
        <w:t xml:space="preserve"> </w:t>
      </w:r>
      <w:bookmarkStart w:id="14474" w:name="_ETM_Q28_343599"/>
      <w:bookmarkEnd w:id="14474"/>
      <w:r w:rsidRPr="005D4507">
        <w:rPr>
          <w:rtl/>
        </w:rPr>
        <w:t xml:space="preserve">אין </w:t>
      </w:r>
      <w:bookmarkStart w:id="14475" w:name="_ETM_Q28_343810"/>
      <w:bookmarkEnd w:id="14475"/>
      <w:r w:rsidRPr="005D4507">
        <w:rPr>
          <w:rtl/>
        </w:rPr>
        <w:t>סתירה</w:t>
      </w:r>
      <w:r>
        <w:rPr>
          <w:rFonts w:hint="cs"/>
          <w:rtl/>
        </w:rPr>
        <w:t>,</w:t>
      </w:r>
      <w:r w:rsidRPr="005D4507">
        <w:rPr>
          <w:rtl/>
        </w:rPr>
        <w:t xml:space="preserve"> </w:t>
      </w:r>
      <w:bookmarkStart w:id="14476" w:name="_ETM_Q28_344620"/>
      <w:bookmarkEnd w:id="14476"/>
      <w:r w:rsidRPr="005D4507">
        <w:rPr>
          <w:rtl/>
        </w:rPr>
        <w:t xml:space="preserve">מי </w:t>
      </w:r>
      <w:bookmarkStart w:id="14477" w:name="_ETM_Q28_344799"/>
      <w:bookmarkEnd w:id="14477"/>
      <w:r w:rsidRPr="005D4507">
        <w:rPr>
          <w:rtl/>
        </w:rPr>
        <w:t xml:space="preserve">שיודע </w:t>
      </w:r>
      <w:bookmarkStart w:id="14478" w:name="_ETM_Q28_345189"/>
      <w:bookmarkEnd w:id="14478"/>
      <w:r w:rsidRPr="005D4507">
        <w:rPr>
          <w:rtl/>
        </w:rPr>
        <w:t xml:space="preserve">להתעמק </w:t>
      </w:r>
      <w:bookmarkStart w:id="14479" w:name="_ETM_Q28_345790"/>
      <w:bookmarkEnd w:id="14479"/>
      <w:r w:rsidRPr="005D4507">
        <w:rPr>
          <w:rtl/>
        </w:rPr>
        <w:t xml:space="preserve">מאוד </w:t>
      </w:r>
      <w:bookmarkStart w:id="14480" w:name="_ETM_Q28_346120"/>
      <w:bookmarkEnd w:id="14480"/>
      <w:r w:rsidRPr="005D4507">
        <w:rPr>
          <w:rtl/>
        </w:rPr>
        <w:t xml:space="preserve">מאוד </w:t>
      </w:r>
      <w:bookmarkStart w:id="14481" w:name="_ETM_Q28_346389"/>
      <w:bookmarkEnd w:id="14481"/>
      <w:r w:rsidRPr="005D4507">
        <w:rPr>
          <w:rtl/>
        </w:rPr>
        <w:t>במדע</w:t>
      </w:r>
      <w:r>
        <w:rPr>
          <w:rFonts w:hint="cs"/>
          <w:rtl/>
        </w:rPr>
        <w:t xml:space="preserve"> </w:t>
      </w:r>
      <w:bookmarkStart w:id="14482" w:name="_ETM_Q28_347409"/>
      <w:bookmarkEnd w:id="14482"/>
      <w:r>
        <w:rPr>
          <w:rFonts w:hint="cs"/>
          <w:rtl/>
        </w:rPr>
        <w:t>י</w:t>
      </w:r>
      <w:r w:rsidRPr="005D4507">
        <w:rPr>
          <w:rtl/>
        </w:rPr>
        <w:t xml:space="preserve">ראה </w:t>
      </w:r>
      <w:bookmarkStart w:id="14483" w:name="_ETM_Q28_347799"/>
      <w:bookmarkEnd w:id="14483"/>
      <w:r w:rsidRPr="005D4507">
        <w:rPr>
          <w:rtl/>
        </w:rPr>
        <w:t xml:space="preserve">שבאמת </w:t>
      </w:r>
      <w:bookmarkStart w:id="14484" w:name="_ETM_Q28_348280"/>
      <w:bookmarkEnd w:id="14484"/>
      <w:r w:rsidRPr="005D4507">
        <w:rPr>
          <w:rtl/>
        </w:rPr>
        <w:t xml:space="preserve">אין </w:t>
      </w:r>
      <w:bookmarkStart w:id="14485" w:name="_ETM_Q28_348400"/>
      <w:bookmarkEnd w:id="14485"/>
      <w:r w:rsidRPr="005D4507">
        <w:rPr>
          <w:rtl/>
        </w:rPr>
        <w:t>סתירה</w:t>
      </w:r>
      <w:r>
        <w:rPr>
          <w:rFonts w:hint="cs"/>
          <w:rtl/>
        </w:rPr>
        <w:t>.</w:t>
      </w:r>
      <w:r w:rsidRPr="005D4507">
        <w:rPr>
          <w:rtl/>
        </w:rPr>
        <w:t xml:space="preserve"> </w:t>
      </w:r>
      <w:bookmarkStart w:id="14486" w:name="_ETM_Q28_348760"/>
      <w:bookmarkEnd w:id="14486"/>
      <w:r w:rsidRPr="005D4507">
        <w:rPr>
          <w:rtl/>
        </w:rPr>
        <w:t xml:space="preserve">יש </w:t>
      </w:r>
      <w:bookmarkStart w:id="14487" w:name="_ETM_Q28_349450"/>
      <w:bookmarkStart w:id="14488" w:name="_ETM_Q28_350590"/>
      <w:bookmarkEnd w:id="14487"/>
      <w:bookmarkEnd w:id="14488"/>
      <w:r w:rsidRPr="005D4507">
        <w:rPr>
          <w:rtl/>
        </w:rPr>
        <w:t>ספר</w:t>
      </w:r>
      <w:r>
        <w:rPr>
          <w:rFonts w:hint="cs"/>
          <w:rtl/>
        </w:rPr>
        <w:t>,</w:t>
      </w:r>
      <w:r w:rsidRPr="005D4507">
        <w:rPr>
          <w:rtl/>
        </w:rPr>
        <w:t xml:space="preserve"> </w:t>
      </w:r>
      <w:bookmarkStart w:id="14489" w:name="_ETM_Q28_351489"/>
      <w:bookmarkEnd w:id="14489"/>
      <w:r w:rsidRPr="005D4507">
        <w:rPr>
          <w:rtl/>
        </w:rPr>
        <w:t xml:space="preserve">קוראים </w:t>
      </w:r>
      <w:bookmarkStart w:id="14490" w:name="_ETM_Q28_351819"/>
      <w:bookmarkEnd w:id="14490"/>
      <w:r w:rsidRPr="005D4507">
        <w:rPr>
          <w:rtl/>
        </w:rPr>
        <w:t xml:space="preserve">לו </w:t>
      </w:r>
      <w:bookmarkStart w:id="14491" w:name="_ETM_Q28_351939"/>
      <w:bookmarkEnd w:id="14491"/>
      <w:r>
        <w:rPr>
          <w:rFonts w:hint="cs"/>
          <w:rtl/>
        </w:rPr>
        <w:t>"המדע</w:t>
      </w:r>
      <w:r w:rsidRPr="005D4507">
        <w:rPr>
          <w:rtl/>
        </w:rPr>
        <w:t xml:space="preserve"> </w:t>
      </w:r>
      <w:bookmarkStart w:id="14492" w:name="_ETM_Q28_352419"/>
      <w:bookmarkEnd w:id="14492"/>
      <w:r w:rsidRPr="005D4507">
        <w:rPr>
          <w:rtl/>
        </w:rPr>
        <w:t>בהלכה</w:t>
      </w:r>
      <w:r>
        <w:rPr>
          <w:rFonts w:hint="cs"/>
          <w:rtl/>
        </w:rPr>
        <w:t>",</w:t>
      </w:r>
      <w:r w:rsidRPr="005D4507">
        <w:rPr>
          <w:rtl/>
        </w:rPr>
        <w:t xml:space="preserve"> </w:t>
      </w:r>
      <w:bookmarkStart w:id="14493" w:name="_ETM_Q28_352870"/>
      <w:bookmarkEnd w:id="14493"/>
      <w:r w:rsidRPr="005D4507">
        <w:rPr>
          <w:rtl/>
        </w:rPr>
        <w:t xml:space="preserve">אם </w:t>
      </w:r>
      <w:bookmarkStart w:id="14494" w:name="_ETM_Q28_352959"/>
      <w:bookmarkEnd w:id="14494"/>
      <w:r w:rsidRPr="005D4507">
        <w:rPr>
          <w:rtl/>
        </w:rPr>
        <w:t xml:space="preserve">אני </w:t>
      </w:r>
      <w:bookmarkStart w:id="14495" w:name="_ETM_Q28_353110"/>
      <w:bookmarkEnd w:id="14495"/>
      <w:r w:rsidRPr="005D4507">
        <w:rPr>
          <w:rtl/>
        </w:rPr>
        <w:t xml:space="preserve">לא </w:t>
      </w:r>
      <w:bookmarkStart w:id="14496" w:name="_ETM_Q28_353200"/>
      <w:bookmarkEnd w:id="14496"/>
      <w:r w:rsidRPr="005D4507">
        <w:rPr>
          <w:rtl/>
        </w:rPr>
        <w:t>טועה</w:t>
      </w:r>
      <w:r>
        <w:rPr>
          <w:rFonts w:hint="cs"/>
          <w:rtl/>
        </w:rPr>
        <w:t>,</w:t>
      </w:r>
      <w:r w:rsidRPr="005D4507">
        <w:rPr>
          <w:rtl/>
        </w:rPr>
        <w:t xml:space="preserve"> </w:t>
      </w:r>
      <w:bookmarkStart w:id="14497" w:name="_ETM_Q28_353919"/>
      <w:bookmarkEnd w:id="14497"/>
      <w:r w:rsidRPr="005D4507">
        <w:rPr>
          <w:rtl/>
        </w:rPr>
        <w:t xml:space="preserve">של </w:t>
      </w:r>
      <w:bookmarkStart w:id="14498" w:name="_ETM_Q28_354099"/>
      <w:bookmarkEnd w:id="14498"/>
      <w:r w:rsidRPr="005D4507">
        <w:rPr>
          <w:rtl/>
        </w:rPr>
        <w:t xml:space="preserve">הרב </w:t>
      </w:r>
      <w:bookmarkStart w:id="14499" w:name="_ETM_Q28_354340"/>
      <w:bookmarkEnd w:id="14499"/>
      <w:r w:rsidRPr="005D4507">
        <w:rPr>
          <w:rtl/>
        </w:rPr>
        <w:t xml:space="preserve">זמיר </w:t>
      </w:r>
      <w:bookmarkStart w:id="14500" w:name="_ETM_Q28_354700"/>
      <w:bookmarkEnd w:id="14500"/>
      <w:r w:rsidRPr="005D4507">
        <w:rPr>
          <w:rtl/>
        </w:rPr>
        <w:t>כהן</w:t>
      </w:r>
      <w:bookmarkStart w:id="14501" w:name="_ETM_Q28_355450"/>
      <w:bookmarkEnd w:id="14501"/>
      <w:r w:rsidR="008857BE">
        <w:rPr>
          <w:rFonts w:hint="cs"/>
          <w:rtl/>
        </w:rPr>
        <w:t>,</w:t>
      </w:r>
      <w:r>
        <w:rPr>
          <w:rFonts w:hint="cs"/>
          <w:rtl/>
        </w:rPr>
        <w:t xml:space="preserve"> </w:t>
      </w:r>
      <w:r w:rsidRPr="005D4507">
        <w:rPr>
          <w:rtl/>
        </w:rPr>
        <w:t xml:space="preserve">יש </w:t>
      </w:r>
      <w:bookmarkStart w:id="14502" w:name="_ETM_Q28_355599"/>
      <w:bookmarkEnd w:id="14502"/>
      <w:r w:rsidRPr="005D4507">
        <w:rPr>
          <w:rtl/>
        </w:rPr>
        <w:t xml:space="preserve">לו </w:t>
      </w:r>
      <w:bookmarkStart w:id="14503" w:name="_ETM_Q28_355750"/>
      <w:bookmarkEnd w:id="14503"/>
      <w:r>
        <w:rPr>
          <w:rFonts w:hint="cs"/>
          <w:rtl/>
        </w:rPr>
        <w:t>ארבעה</w:t>
      </w:r>
      <w:r w:rsidRPr="005D4507">
        <w:rPr>
          <w:rtl/>
        </w:rPr>
        <w:t xml:space="preserve"> </w:t>
      </w:r>
      <w:bookmarkStart w:id="14504" w:name="_ETM_Q28_356049"/>
      <w:bookmarkEnd w:id="14504"/>
      <w:r w:rsidRPr="005D4507">
        <w:rPr>
          <w:rtl/>
        </w:rPr>
        <w:t>חלקים</w:t>
      </w:r>
      <w:r>
        <w:rPr>
          <w:rFonts w:hint="cs"/>
          <w:rtl/>
        </w:rPr>
        <w:t>,</w:t>
      </w:r>
      <w:r w:rsidRPr="005D4507">
        <w:rPr>
          <w:rtl/>
        </w:rPr>
        <w:t xml:space="preserve"> </w:t>
      </w:r>
      <w:bookmarkStart w:id="14505" w:name="_ETM_Q28_357040"/>
      <w:bookmarkEnd w:id="14505"/>
      <w:r w:rsidR="008857BE">
        <w:rPr>
          <w:rFonts w:hint="cs"/>
          <w:rtl/>
        </w:rPr>
        <w:t xml:space="preserve">והוא </w:t>
      </w:r>
      <w:r w:rsidRPr="005D4507">
        <w:rPr>
          <w:rtl/>
        </w:rPr>
        <w:t xml:space="preserve">מסביר </w:t>
      </w:r>
      <w:bookmarkStart w:id="14506" w:name="_ETM_Q28_358150"/>
      <w:bookmarkEnd w:id="14506"/>
      <w:r w:rsidRPr="005D4507">
        <w:rPr>
          <w:rtl/>
        </w:rPr>
        <w:t xml:space="preserve">איך </w:t>
      </w:r>
      <w:bookmarkStart w:id="14507" w:name="_ETM_Q28_358480"/>
      <w:bookmarkEnd w:id="14507"/>
      <w:r w:rsidRPr="005D4507">
        <w:rPr>
          <w:rtl/>
        </w:rPr>
        <w:t xml:space="preserve">המדע </w:t>
      </w:r>
      <w:bookmarkStart w:id="14508" w:name="_ETM_Q28_358959"/>
      <w:bookmarkEnd w:id="14508"/>
      <w:r w:rsidRPr="005D4507">
        <w:rPr>
          <w:rtl/>
        </w:rPr>
        <w:t xml:space="preserve">והתורה </w:t>
      </w:r>
      <w:bookmarkStart w:id="14509" w:name="_ETM_Q28_360160"/>
      <w:bookmarkEnd w:id="14509"/>
      <w:r w:rsidRPr="005D4507">
        <w:rPr>
          <w:rtl/>
        </w:rPr>
        <w:t xml:space="preserve">וחז"ל </w:t>
      </w:r>
      <w:bookmarkStart w:id="14510" w:name="_ETM_Q28_361180"/>
      <w:bookmarkEnd w:id="14510"/>
      <w:r w:rsidRPr="005D4507">
        <w:rPr>
          <w:rtl/>
        </w:rPr>
        <w:t xml:space="preserve">הולכים </w:t>
      </w:r>
      <w:bookmarkStart w:id="14511" w:name="_ETM_Q28_361569"/>
      <w:bookmarkEnd w:id="14511"/>
      <w:r w:rsidRPr="005D4507">
        <w:rPr>
          <w:rtl/>
        </w:rPr>
        <w:t>יחד</w:t>
      </w:r>
      <w:r>
        <w:rPr>
          <w:rFonts w:hint="cs"/>
          <w:rtl/>
        </w:rPr>
        <w:t>,</w:t>
      </w:r>
      <w:r w:rsidRPr="005D4507">
        <w:rPr>
          <w:rtl/>
        </w:rPr>
        <w:t xml:space="preserve"> </w:t>
      </w:r>
      <w:bookmarkStart w:id="14512" w:name="_ETM_Q28_362389"/>
      <w:bookmarkEnd w:id="14512"/>
      <w:r w:rsidRPr="005D4507">
        <w:rPr>
          <w:rtl/>
        </w:rPr>
        <w:t>בעשרות</w:t>
      </w:r>
      <w:bookmarkStart w:id="14513" w:name="_ETM_Q28_363110"/>
      <w:bookmarkStart w:id="14514" w:name="_ETM_Q28_363319"/>
      <w:bookmarkStart w:id="14515" w:name="_ETM_Q28_363620"/>
      <w:bookmarkEnd w:id="14513"/>
      <w:bookmarkEnd w:id="14514"/>
      <w:bookmarkEnd w:id="14515"/>
      <w:r>
        <w:rPr>
          <w:rFonts w:hint="cs"/>
          <w:rtl/>
        </w:rPr>
        <w:t xml:space="preserve"> </w:t>
      </w:r>
      <w:r w:rsidR="008857BE">
        <w:rPr>
          <w:rFonts w:hint="cs"/>
          <w:rtl/>
        </w:rPr>
        <w:t>ו</w:t>
      </w:r>
      <w:r>
        <w:rPr>
          <w:rFonts w:hint="cs"/>
          <w:rtl/>
        </w:rPr>
        <w:t xml:space="preserve">אולי במאות </w:t>
      </w:r>
      <w:r w:rsidRPr="005D4507">
        <w:rPr>
          <w:rtl/>
        </w:rPr>
        <w:t>דוגמאות</w:t>
      </w:r>
      <w:r>
        <w:rPr>
          <w:rFonts w:hint="cs"/>
          <w:rtl/>
        </w:rPr>
        <w:t>.</w:t>
      </w:r>
      <w:r w:rsidRPr="005D4507">
        <w:rPr>
          <w:rtl/>
        </w:rPr>
        <w:t xml:space="preserve"> </w:t>
      </w:r>
      <w:bookmarkStart w:id="14516" w:name="_ETM_Q28_364850"/>
      <w:bookmarkEnd w:id="14516"/>
      <w:r w:rsidRPr="005D4507">
        <w:rPr>
          <w:rtl/>
        </w:rPr>
        <w:t xml:space="preserve">כדאי </w:t>
      </w:r>
      <w:bookmarkStart w:id="14517" w:name="_ETM_Q28_365270"/>
      <w:bookmarkEnd w:id="14517"/>
      <w:r w:rsidRPr="005D4507">
        <w:rPr>
          <w:rtl/>
        </w:rPr>
        <w:t xml:space="preserve">לקנות </w:t>
      </w:r>
      <w:bookmarkStart w:id="14518" w:name="_ETM_Q28_365600"/>
      <w:bookmarkEnd w:id="14518"/>
      <w:r>
        <w:rPr>
          <w:rFonts w:hint="cs"/>
          <w:rtl/>
        </w:rPr>
        <w:t xml:space="preserve">את </w:t>
      </w:r>
      <w:r w:rsidRPr="005D4507">
        <w:rPr>
          <w:rtl/>
        </w:rPr>
        <w:t xml:space="preserve">זה </w:t>
      </w:r>
      <w:bookmarkStart w:id="14519" w:name="_ETM_Q28_365720"/>
      <w:bookmarkEnd w:id="14519"/>
      <w:r w:rsidRPr="005D4507">
        <w:rPr>
          <w:rtl/>
        </w:rPr>
        <w:t xml:space="preserve">ולקרוא </w:t>
      </w:r>
      <w:bookmarkStart w:id="14520" w:name="_ETM_Q28_366110"/>
      <w:bookmarkEnd w:id="14520"/>
      <w:r w:rsidRPr="005D4507">
        <w:rPr>
          <w:rtl/>
        </w:rPr>
        <w:t xml:space="preserve">את </w:t>
      </w:r>
      <w:bookmarkStart w:id="14521" w:name="_ETM_Q28_366200"/>
      <w:bookmarkEnd w:id="14521"/>
      <w:r w:rsidRPr="005D4507">
        <w:rPr>
          <w:rtl/>
        </w:rPr>
        <w:t>זה</w:t>
      </w:r>
      <w:r>
        <w:rPr>
          <w:rFonts w:hint="cs"/>
          <w:rtl/>
        </w:rPr>
        <w:t>,</w:t>
      </w:r>
      <w:r w:rsidRPr="005D4507">
        <w:rPr>
          <w:rtl/>
        </w:rPr>
        <w:t xml:space="preserve"> </w:t>
      </w:r>
      <w:bookmarkStart w:id="14522" w:name="_ETM_Q28_366290"/>
      <w:bookmarkEnd w:id="14522"/>
      <w:r w:rsidRPr="005D4507">
        <w:rPr>
          <w:rtl/>
        </w:rPr>
        <w:t xml:space="preserve">כי </w:t>
      </w:r>
      <w:bookmarkStart w:id="14523" w:name="_ETM_Q28_366410"/>
      <w:bookmarkEnd w:id="14523"/>
      <w:r w:rsidRPr="005D4507">
        <w:rPr>
          <w:rtl/>
        </w:rPr>
        <w:t xml:space="preserve">אתה </w:t>
      </w:r>
      <w:bookmarkStart w:id="14524" w:name="_ETM_Q28_366530"/>
      <w:bookmarkEnd w:id="14524"/>
      <w:r w:rsidRPr="005D4507">
        <w:rPr>
          <w:rtl/>
        </w:rPr>
        <w:t xml:space="preserve">תראה </w:t>
      </w:r>
      <w:bookmarkStart w:id="14525" w:name="_ETM_Q28_366800"/>
      <w:bookmarkEnd w:id="14525"/>
      <w:r>
        <w:rPr>
          <w:rtl/>
        </w:rPr>
        <w:t>ש</w:t>
      </w:r>
      <w:r>
        <w:rPr>
          <w:rFonts w:hint="cs"/>
          <w:rtl/>
        </w:rPr>
        <w:t>ם</w:t>
      </w:r>
      <w:r w:rsidRPr="005D4507">
        <w:rPr>
          <w:rtl/>
        </w:rPr>
        <w:t xml:space="preserve"> </w:t>
      </w:r>
      <w:bookmarkStart w:id="14526" w:name="_ETM_Q28_367550"/>
      <w:bookmarkEnd w:id="14526"/>
      <w:r w:rsidRPr="005D4507">
        <w:rPr>
          <w:rtl/>
        </w:rPr>
        <w:t xml:space="preserve">כמה </w:t>
      </w:r>
      <w:bookmarkStart w:id="14527" w:name="_ETM_Q28_367820"/>
      <w:bookmarkEnd w:id="14527"/>
      <w:r>
        <w:rPr>
          <w:rFonts w:hint="cs"/>
          <w:rtl/>
        </w:rPr>
        <w:t>שהמדע</w:t>
      </w:r>
      <w:r w:rsidRPr="005D4507">
        <w:rPr>
          <w:rtl/>
        </w:rPr>
        <w:t xml:space="preserve"> </w:t>
      </w:r>
      <w:bookmarkStart w:id="14528" w:name="_ETM_Q28_368969"/>
      <w:bookmarkEnd w:id="14528"/>
      <w:r w:rsidRPr="005D4507">
        <w:rPr>
          <w:rtl/>
        </w:rPr>
        <w:t xml:space="preserve">מוכיח </w:t>
      </w:r>
      <w:bookmarkStart w:id="14529" w:name="_ETM_Q28_369689"/>
      <w:bookmarkEnd w:id="14529"/>
      <w:r w:rsidRPr="005D4507">
        <w:rPr>
          <w:rtl/>
        </w:rPr>
        <w:t xml:space="preserve">לפעמים </w:t>
      </w:r>
      <w:bookmarkStart w:id="14530" w:name="_ETM_Q28_370169"/>
      <w:bookmarkEnd w:id="14530"/>
      <w:r w:rsidRPr="005D4507">
        <w:rPr>
          <w:rtl/>
        </w:rPr>
        <w:t xml:space="preserve">דברים </w:t>
      </w:r>
      <w:bookmarkStart w:id="14531" w:name="_ETM_Q28_370560"/>
      <w:bookmarkEnd w:id="14531"/>
      <w:r w:rsidRPr="005D4507">
        <w:rPr>
          <w:rtl/>
        </w:rPr>
        <w:t xml:space="preserve">שנאמרו </w:t>
      </w:r>
      <w:bookmarkStart w:id="14532" w:name="_ETM_Q28_371489"/>
      <w:bookmarkEnd w:id="14532"/>
      <w:r>
        <w:rPr>
          <w:rFonts w:hint="cs"/>
          <w:rtl/>
        </w:rPr>
        <w:t>ו</w:t>
      </w:r>
      <w:r w:rsidRPr="005D4507">
        <w:rPr>
          <w:rtl/>
        </w:rPr>
        <w:t xml:space="preserve">נכתבו </w:t>
      </w:r>
      <w:bookmarkStart w:id="14533" w:name="_ETM_Q28_371909"/>
      <w:bookmarkEnd w:id="14533"/>
      <w:r w:rsidRPr="005D4507">
        <w:rPr>
          <w:rtl/>
        </w:rPr>
        <w:t xml:space="preserve">בספרים </w:t>
      </w:r>
      <w:bookmarkStart w:id="14534" w:name="_ETM_Q28_372389"/>
      <w:bookmarkEnd w:id="14534"/>
      <w:r w:rsidRPr="005D4507">
        <w:rPr>
          <w:rtl/>
        </w:rPr>
        <w:t>אצלנו</w:t>
      </w:r>
      <w:r>
        <w:rPr>
          <w:rFonts w:hint="cs"/>
          <w:rtl/>
        </w:rPr>
        <w:t>,</w:t>
      </w:r>
      <w:r w:rsidRPr="005D4507">
        <w:rPr>
          <w:rtl/>
        </w:rPr>
        <w:t xml:space="preserve"> </w:t>
      </w:r>
      <w:bookmarkStart w:id="14535" w:name="_ETM_Q28_373139"/>
      <w:bookmarkEnd w:id="14535"/>
      <w:r w:rsidRPr="005D4507">
        <w:rPr>
          <w:rtl/>
        </w:rPr>
        <w:t xml:space="preserve">מאות </w:t>
      </w:r>
      <w:bookmarkStart w:id="14536" w:name="_ETM_Q28_373620"/>
      <w:bookmarkEnd w:id="14536"/>
      <w:r w:rsidRPr="005D4507">
        <w:rPr>
          <w:rtl/>
        </w:rPr>
        <w:t xml:space="preserve">שנים </w:t>
      </w:r>
      <w:bookmarkStart w:id="14537" w:name="_ETM_Q28_373950"/>
      <w:bookmarkEnd w:id="14537"/>
      <w:r w:rsidRPr="005D4507">
        <w:rPr>
          <w:rtl/>
        </w:rPr>
        <w:t xml:space="preserve">לפני </w:t>
      </w:r>
      <w:bookmarkStart w:id="14538" w:name="_ETM_Q28_374310"/>
      <w:bookmarkEnd w:id="14538"/>
      <w:r w:rsidRPr="005D4507">
        <w:rPr>
          <w:rtl/>
        </w:rPr>
        <w:t>המדע</w:t>
      </w:r>
      <w:r>
        <w:rPr>
          <w:rFonts w:hint="cs"/>
          <w:rtl/>
        </w:rPr>
        <w:t>.</w:t>
      </w:r>
      <w:r w:rsidRPr="005D4507">
        <w:rPr>
          <w:rtl/>
        </w:rPr>
        <w:t xml:space="preserve"> </w:t>
      </w:r>
      <w:bookmarkStart w:id="14539" w:name="_ETM_Q28_375139"/>
      <w:bookmarkEnd w:id="14539"/>
      <w:r w:rsidRPr="005D4507">
        <w:rPr>
          <w:rtl/>
        </w:rPr>
        <w:t xml:space="preserve">ואיך </w:t>
      </w:r>
      <w:bookmarkStart w:id="14540" w:name="_ETM_Q28_376280"/>
      <w:bookmarkEnd w:id="14540"/>
      <w:r w:rsidRPr="005D4507">
        <w:rPr>
          <w:rtl/>
        </w:rPr>
        <w:t xml:space="preserve">חכמים </w:t>
      </w:r>
      <w:bookmarkStart w:id="14541" w:name="_ETM_Q28_376790"/>
      <w:bookmarkEnd w:id="14541"/>
      <w:r w:rsidRPr="005D4507">
        <w:rPr>
          <w:rtl/>
        </w:rPr>
        <w:t xml:space="preserve">בגמרא </w:t>
      </w:r>
      <w:bookmarkStart w:id="14542" w:name="_ETM_Q28_377209"/>
      <w:bookmarkEnd w:id="14542"/>
      <w:r>
        <w:rPr>
          <w:rFonts w:hint="cs"/>
          <w:rtl/>
        </w:rPr>
        <w:t>ידעו את</w:t>
      </w:r>
      <w:r w:rsidRPr="005D4507">
        <w:rPr>
          <w:rtl/>
        </w:rPr>
        <w:t xml:space="preserve"> </w:t>
      </w:r>
      <w:bookmarkStart w:id="14543" w:name="_ETM_Q28_377599"/>
      <w:bookmarkEnd w:id="14543"/>
      <w:r w:rsidRPr="005D4507">
        <w:rPr>
          <w:rtl/>
        </w:rPr>
        <w:t xml:space="preserve">מספר </w:t>
      </w:r>
      <w:bookmarkStart w:id="14544" w:name="_ETM_Q28_378020"/>
      <w:bookmarkEnd w:id="14544"/>
      <w:r w:rsidRPr="005D4507">
        <w:rPr>
          <w:rtl/>
        </w:rPr>
        <w:t>הכוכבים</w:t>
      </w:r>
      <w:r>
        <w:rPr>
          <w:rFonts w:hint="cs"/>
          <w:rtl/>
        </w:rPr>
        <w:t>,</w:t>
      </w:r>
      <w:r w:rsidRPr="005D4507">
        <w:rPr>
          <w:rtl/>
        </w:rPr>
        <w:t xml:space="preserve"> </w:t>
      </w:r>
      <w:bookmarkStart w:id="14545" w:name="_ETM_Q28_379090"/>
      <w:bookmarkEnd w:id="14545"/>
      <w:r w:rsidRPr="005D4507">
        <w:rPr>
          <w:rtl/>
        </w:rPr>
        <w:t>שמ</w:t>
      </w:r>
      <w:r>
        <w:rPr>
          <w:rtl/>
        </w:rPr>
        <w:t>או</w:t>
      </w:r>
      <w:r>
        <w:rPr>
          <w:rFonts w:hint="cs"/>
          <w:rtl/>
        </w:rPr>
        <w:t>ת</w:t>
      </w:r>
      <w:r w:rsidRPr="005D4507">
        <w:rPr>
          <w:rtl/>
        </w:rPr>
        <w:t xml:space="preserve"> </w:t>
      </w:r>
      <w:bookmarkStart w:id="14546" w:name="_ETM_Q28_380500"/>
      <w:bookmarkEnd w:id="14546"/>
      <w:r>
        <w:rPr>
          <w:rtl/>
        </w:rPr>
        <w:t>ש</w:t>
      </w:r>
      <w:r w:rsidRPr="005D4507">
        <w:rPr>
          <w:rtl/>
        </w:rPr>
        <w:t xml:space="preserve">נים </w:t>
      </w:r>
      <w:bookmarkStart w:id="14547" w:name="_ETM_Q28_380860"/>
      <w:bookmarkEnd w:id="14547"/>
      <w:r w:rsidRPr="005D4507">
        <w:rPr>
          <w:rtl/>
        </w:rPr>
        <w:t xml:space="preserve">אחרי </w:t>
      </w:r>
      <w:bookmarkStart w:id="14548" w:name="_ETM_Q28_381099"/>
      <w:bookmarkEnd w:id="14548"/>
      <w:r w:rsidRPr="005D4507">
        <w:rPr>
          <w:rtl/>
        </w:rPr>
        <w:t xml:space="preserve">זה </w:t>
      </w:r>
      <w:bookmarkStart w:id="14549" w:name="_ETM_Q28_381770"/>
      <w:bookmarkEnd w:id="14549"/>
      <w:r w:rsidRPr="005D4507">
        <w:rPr>
          <w:rtl/>
        </w:rPr>
        <w:t>נכתב</w:t>
      </w:r>
      <w:r>
        <w:rPr>
          <w:rFonts w:hint="cs"/>
          <w:rtl/>
        </w:rPr>
        <w:t xml:space="preserve"> –</w:t>
      </w:r>
      <w:r w:rsidRPr="005D4507">
        <w:rPr>
          <w:rtl/>
        </w:rPr>
        <w:t xml:space="preserve"> </w:t>
      </w:r>
      <w:bookmarkStart w:id="14550" w:name="_ETM_Q28_382160"/>
      <w:bookmarkEnd w:id="14550"/>
      <w:r>
        <w:rPr>
          <w:rFonts w:hint="cs"/>
          <w:rtl/>
        </w:rPr>
        <w:t>א</w:t>
      </w:r>
      <w:r w:rsidRPr="005D4507">
        <w:rPr>
          <w:rtl/>
        </w:rPr>
        <w:t xml:space="preserve">ו </w:t>
      </w:r>
      <w:bookmarkStart w:id="14551" w:name="_ETM_Q28_382220"/>
      <w:bookmarkEnd w:id="14551"/>
      <w:r w:rsidRPr="005D4507">
        <w:rPr>
          <w:rtl/>
        </w:rPr>
        <w:t xml:space="preserve">כל </w:t>
      </w:r>
      <w:bookmarkStart w:id="14552" w:name="_ETM_Q28_382370"/>
      <w:bookmarkEnd w:id="14552"/>
      <w:r w:rsidRPr="005D4507">
        <w:rPr>
          <w:rtl/>
        </w:rPr>
        <w:t xml:space="preserve">מיני </w:t>
      </w:r>
      <w:bookmarkStart w:id="14553" w:name="_ETM_Q28_382550"/>
      <w:bookmarkEnd w:id="14553"/>
      <w:r w:rsidRPr="005D4507">
        <w:rPr>
          <w:rtl/>
        </w:rPr>
        <w:t>דברים</w:t>
      </w:r>
      <w:r>
        <w:rPr>
          <w:rFonts w:hint="cs"/>
          <w:rtl/>
        </w:rPr>
        <w:t>,</w:t>
      </w:r>
      <w:r w:rsidRPr="005D4507">
        <w:rPr>
          <w:rtl/>
        </w:rPr>
        <w:t xml:space="preserve"> </w:t>
      </w:r>
      <w:bookmarkStart w:id="14554" w:name="_ETM_Q28_383150"/>
      <w:bookmarkEnd w:id="14554"/>
      <w:r>
        <w:rPr>
          <w:rFonts w:hint="cs"/>
          <w:rtl/>
        </w:rPr>
        <w:t>ש</w:t>
      </w:r>
      <w:r w:rsidRPr="005D4507">
        <w:rPr>
          <w:rtl/>
        </w:rPr>
        <w:t xml:space="preserve">כדור </w:t>
      </w:r>
      <w:bookmarkStart w:id="14555" w:name="_ETM_Q28_383870"/>
      <w:bookmarkEnd w:id="14555"/>
      <w:r w:rsidRPr="005D4507">
        <w:rPr>
          <w:rtl/>
        </w:rPr>
        <w:t xml:space="preserve">הארץ </w:t>
      </w:r>
      <w:bookmarkStart w:id="14556" w:name="_ETM_Q28_384169"/>
      <w:bookmarkEnd w:id="14556"/>
      <w:r>
        <w:rPr>
          <w:rFonts w:hint="cs"/>
          <w:rtl/>
        </w:rPr>
        <w:t xml:space="preserve">הוא </w:t>
      </w:r>
      <w:r w:rsidRPr="005D4507">
        <w:rPr>
          <w:rtl/>
        </w:rPr>
        <w:t>עגול</w:t>
      </w:r>
      <w:bookmarkStart w:id="14557" w:name="_ETM_Q28_384889"/>
      <w:bookmarkStart w:id="14558" w:name="_ETM_Q28_385129"/>
      <w:bookmarkEnd w:id="14557"/>
      <w:bookmarkEnd w:id="14558"/>
      <w:r>
        <w:rPr>
          <w:rFonts w:hint="cs"/>
          <w:rtl/>
        </w:rPr>
        <w:t xml:space="preserve">, </w:t>
      </w:r>
      <w:bookmarkStart w:id="14559" w:name="_ETM_Q28_385609"/>
      <w:bookmarkEnd w:id="14559"/>
      <w:r w:rsidRPr="005D4507">
        <w:rPr>
          <w:rtl/>
        </w:rPr>
        <w:t xml:space="preserve">מספר </w:t>
      </w:r>
      <w:bookmarkStart w:id="14560" w:name="_ETM_Q28_386030"/>
      <w:bookmarkEnd w:id="14560"/>
      <w:r w:rsidRPr="005D4507">
        <w:rPr>
          <w:rtl/>
        </w:rPr>
        <w:t xml:space="preserve">המינים </w:t>
      </w:r>
      <w:bookmarkStart w:id="14561" w:name="_ETM_Q28_386389"/>
      <w:bookmarkEnd w:id="14561"/>
      <w:r>
        <w:rPr>
          <w:rFonts w:hint="cs"/>
          <w:rtl/>
        </w:rPr>
        <w:t>שבים,</w:t>
      </w:r>
      <w:r w:rsidRPr="005D4507">
        <w:rPr>
          <w:rtl/>
        </w:rPr>
        <w:t xml:space="preserve"> </w:t>
      </w:r>
      <w:bookmarkStart w:id="14562" w:name="_ETM_Q28_386900"/>
      <w:bookmarkEnd w:id="14562"/>
      <w:r w:rsidRPr="005D4507">
        <w:rPr>
          <w:rtl/>
        </w:rPr>
        <w:t xml:space="preserve">מספר </w:t>
      </w:r>
      <w:bookmarkStart w:id="14563" w:name="_ETM_Q28_387260"/>
      <w:bookmarkStart w:id="14564" w:name="_ETM_Q28_387620"/>
      <w:bookmarkEnd w:id="14563"/>
      <w:bookmarkEnd w:id="14564"/>
      <w:r w:rsidRPr="005D4507">
        <w:rPr>
          <w:rtl/>
        </w:rPr>
        <w:t xml:space="preserve">המינים </w:t>
      </w:r>
      <w:r>
        <w:rPr>
          <w:rFonts w:hint="cs"/>
          <w:rtl/>
        </w:rPr>
        <w:t>שב</w:t>
      </w:r>
      <w:r w:rsidRPr="005D4507">
        <w:rPr>
          <w:rtl/>
        </w:rPr>
        <w:t>יבשה</w:t>
      </w:r>
      <w:r>
        <w:rPr>
          <w:rFonts w:hint="cs"/>
          <w:rtl/>
        </w:rPr>
        <w:t>,</w:t>
      </w:r>
      <w:r w:rsidRPr="005D4507">
        <w:rPr>
          <w:rtl/>
        </w:rPr>
        <w:t xml:space="preserve"> </w:t>
      </w:r>
      <w:bookmarkStart w:id="14565" w:name="_ETM_Q28_388549"/>
      <w:bookmarkEnd w:id="14565"/>
      <w:r w:rsidRPr="005D4507">
        <w:rPr>
          <w:rtl/>
        </w:rPr>
        <w:t xml:space="preserve">דברים </w:t>
      </w:r>
      <w:bookmarkStart w:id="14566" w:name="_ETM_Q28_389030"/>
      <w:bookmarkEnd w:id="14566"/>
      <w:r w:rsidRPr="005D4507">
        <w:rPr>
          <w:rtl/>
        </w:rPr>
        <w:t xml:space="preserve">שמעולם </w:t>
      </w:r>
      <w:bookmarkStart w:id="14567" w:name="_ETM_Q28_389989"/>
      <w:bookmarkEnd w:id="14567"/>
      <w:r w:rsidRPr="005D4507">
        <w:rPr>
          <w:rtl/>
        </w:rPr>
        <w:t xml:space="preserve">לא </w:t>
      </w:r>
      <w:bookmarkStart w:id="14568" w:name="_ETM_Q28_390109"/>
      <w:bookmarkEnd w:id="14568"/>
      <w:r w:rsidRPr="005D4507">
        <w:rPr>
          <w:rtl/>
        </w:rPr>
        <w:t xml:space="preserve">חלמו </w:t>
      </w:r>
      <w:bookmarkStart w:id="14569" w:name="_ETM_Q28_390499"/>
      <w:bookmarkEnd w:id="14569"/>
      <w:r w:rsidRPr="005D4507">
        <w:rPr>
          <w:rtl/>
        </w:rPr>
        <w:t xml:space="preserve">שאפשר </w:t>
      </w:r>
      <w:bookmarkStart w:id="14570" w:name="_ETM_Q28_390889"/>
      <w:bookmarkEnd w:id="14570"/>
      <w:r w:rsidRPr="005D4507">
        <w:rPr>
          <w:rtl/>
        </w:rPr>
        <w:t xml:space="preserve">לדעת </w:t>
      </w:r>
      <w:bookmarkStart w:id="14571" w:name="_ETM_Q28_391189"/>
      <w:bookmarkEnd w:id="14571"/>
      <w:r w:rsidRPr="005D4507">
        <w:rPr>
          <w:rtl/>
        </w:rPr>
        <w:t>אותם</w:t>
      </w:r>
      <w:r>
        <w:rPr>
          <w:rFonts w:hint="cs"/>
          <w:rtl/>
        </w:rPr>
        <w:t>,</w:t>
      </w:r>
      <w:r w:rsidRPr="005D4507">
        <w:rPr>
          <w:rtl/>
        </w:rPr>
        <w:t xml:space="preserve"> </w:t>
      </w:r>
      <w:bookmarkStart w:id="14572" w:name="_ETM_Q28_391939"/>
      <w:bookmarkEnd w:id="14572"/>
      <w:r w:rsidRPr="005D4507">
        <w:rPr>
          <w:rtl/>
        </w:rPr>
        <w:t xml:space="preserve">חז"ל </w:t>
      </w:r>
      <w:bookmarkStart w:id="14573" w:name="_ETM_Q28_392450"/>
      <w:bookmarkEnd w:id="14573"/>
      <w:r w:rsidRPr="005D4507">
        <w:rPr>
          <w:rtl/>
        </w:rPr>
        <w:t xml:space="preserve">כתבו </w:t>
      </w:r>
      <w:bookmarkStart w:id="14574" w:name="_ETM_Q28_392749"/>
      <w:bookmarkEnd w:id="14574"/>
      <w:r>
        <w:rPr>
          <w:rtl/>
        </w:rPr>
        <w:t>אות</w:t>
      </w:r>
      <w:r>
        <w:rPr>
          <w:rFonts w:hint="cs"/>
          <w:rtl/>
        </w:rPr>
        <w:t>ם</w:t>
      </w:r>
      <w:r w:rsidRPr="005D4507">
        <w:rPr>
          <w:rtl/>
        </w:rPr>
        <w:t xml:space="preserve"> </w:t>
      </w:r>
      <w:bookmarkStart w:id="14575" w:name="_ETM_Q28_392900"/>
      <w:bookmarkEnd w:id="14575"/>
      <w:r w:rsidRPr="005D4507">
        <w:rPr>
          <w:rtl/>
        </w:rPr>
        <w:t>במדרשי</w:t>
      </w:r>
      <w:r>
        <w:rPr>
          <w:rFonts w:hint="cs"/>
          <w:rtl/>
        </w:rPr>
        <w:t>ם</w:t>
      </w:r>
      <w:r w:rsidRPr="005D4507">
        <w:rPr>
          <w:rtl/>
        </w:rPr>
        <w:t xml:space="preserve"> </w:t>
      </w:r>
      <w:bookmarkStart w:id="14576" w:name="_ETM_Q28_393439"/>
      <w:bookmarkEnd w:id="14576"/>
      <w:r w:rsidRPr="005D4507">
        <w:rPr>
          <w:rtl/>
        </w:rPr>
        <w:t>ובגמרא</w:t>
      </w:r>
      <w:r>
        <w:rPr>
          <w:rFonts w:hint="cs"/>
          <w:rtl/>
        </w:rPr>
        <w:t>,</w:t>
      </w:r>
      <w:r w:rsidRPr="005D4507">
        <w:rPr>
          <w:rtl/>
        </w:rPr>
        <w:t xml:space="preserve"> </w:t>
      </w:r>
      <w:bookmarkStart w:id="14577" w:name="_ETM_Q28_394419"/>
      <w:bookmarkEnd w:id="14577"/>
      <w:r w:rsidRPr="005D4507">
        <w:rPr>
          <w:rtl/>
        </w:rPr>
        <w:t xml:space="preserve">ויש </w:t>
      </w:r>
      <w:bookmarkStart w:id="14578" w:name="_ETM_Q28_394659"/>
      <w:bookmarkEnd w:id="14578"/>
      <w:r w:rsidRPr="005D4507">
        <w:rPr>
          <w:rtl/>
        </w:rPr>
        <w:t>דוגמאות</w:t>
      </w:r>
      <w:r>
        <w:rPr>
          <w:rFonts w:hint="cs"/>
          <w:rtl/>
        </w:rPr>
        <w:t>.</w:t>
      </w:r>
      <w:r w:rsidRPr="005D4507">
        <w:rPr>
          <w:rtl/>
        </w:rPr>
        <w:t xml:space="preserve"> </w:t>
      </w:r>
      <w:bookmarkStart w:id="14579" w:name="_ETM_Q28_395620"/>
      <w:bookmarkEnd w:id="14579"/>
    </w:p>
    <w:p w:rsidR="00BF2945" w:rsidRDefault="00BF2945" w:rsidP="00400700">
      <w:pPr>
        <w:ind w:firstLine="0"/>
        <w:rPr>
          <w:rtl/>
        </w:rPr>
      </w:pPr>
    </w:p>
    <w:p w:rsidR="00BF2945" w:rsidRDefault="00BF2945" w:rsidP="00400700">
      <w:pPr>
        <w:pStyle w:val="af5"/>
        <w:keepNext/>
        <w:rPr>
          <w:rtl/>
        </w:rPr>
      </w:pPr>
      <w:r w:rsidRPr="00553081">
        <w:rPr>
          <w:rStyle w:val="TagStyle"/>
          <w:rtl/>
        </w:rPr>
        <w:t xml:space="preserve"> &lt;&lt; קריאה &gt;&gt; </w:t>
      </w:r>
      <w:r>
        <w:rPr>
          <w:rtl/>
        </w:rPr>
        <w:t>שר התרבות והספורט מכלוף מיקי זוהר:</w:t>
      </w:r>
      <w:r w:rsidRPr="00553081">
        <w:rPr>
          <w:rStyle w:val="TagStyle"/>
          <w:rtl/>
        </w:rPr>
        <w:t xml:space="preserve"> &lt;&lt; קריאה &gt;&gt;</w:t>
      </w:r>
      <w:r>
        <w:rPr>
          <w:rtl/>
        </w:rPr>
        <w:t xml:space="preserve">   </w:t>
      </w:r>
    </w:p>
    <w:p w:rsidR="00BF2945" w:rsidRDefault="00BF2945" w:rsidP="005917DA">
      <w:pPr>
        <w:rPr>
          <w:rtl/>
          <w:lang w:eastAsia="he-IL"/>
        </w:rPr>
      </w:pPr>
    </w:p>
    <w:p w:rsidR="00BF2945" w:rsidRDefault="00BF2945" w:rsidP="00400700">
      <w:pPr>
        <w:rPr>
          <w:rtl/>
          <w:lang w:eastAsia="he-IL"/>
        </w:rPr>
      </w:pPr>
      <w:r>
        <w:rPr>
          <w:rFonts w:hint="cs"/>
          <w:rtl/>
          <w:lang w:eastAsia="he-IL"/>
        </w:rPr>
        <w:t xml:space="preserve">תקרא לי </w:t>
      </w:r>
      <w:r w:rsidR="00AE0043">
        <w:rPr>
          <w:rFonts w:hint="cs"/>
          <w:rtl/>
          <w:lang w:eastAsia="he-IL"/>
        </w:rPr>
        <w:t>– – –</w:t>
      </w:r>
    </w:p>
    <w:p w:rsidR="00BF2945" w:rsidRDefault="00BF2945" w:rsidP="00400700">
      <w:pPr>
        <w:rPr>
          <w:rtl/>
          <w:lang w:eastAsia="he-I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r>
        <w:rPr>
          <w:rFonts w:hint="cs"/>
          <w:rtl/>
        </w:rPr>
        <w:t>אילנה</w:t>
      </w:r>
      <w:r w:rsidRPr="005D4507">
        <w:rPr>
          <w:rtl/>
        </w:rPr>
        <w:t xml:space="preserve"> </w:t>
      </w:r>
      <w:bookmarkStart w:id="14580" w:name="_ETM_Q28_395890"/>
      <w:bookmarkEnd w:id="14580"/>
      <w:r w:rsidRPr="005D4507">
        <w:rPr>
          <w:rtl/>
        </w:rPr>
        <w:t xml:space="preserve">כותבת </w:t>
      </w:r>
      <w:bookmarkStart w:id="14581" w:name="_ETM_Q28_396159"/>
      <w:bookmarkEnd w:id="14581"/>
      <w:r w:rsidRPr="005D4507">
        <w:rPr>
          <w:rtl/>
        </w:rPr>
        <w:t xml:space="preserve">לי </w:t>
      </w:r>
      <w:bookmarkStart w:id="14582" w:name="_ETM_Q28_396220"/>
      <w:bookmarkEnd w:id="14582"/>
      <w:r w:rsidRPr="005D4507">
        <w:rPr>
          <w:rtl/>
        </w:rPr>
        <w:t xml:space="preserve">כל </w:t>
      </w:r>
      <w:bookmarkStart w:id="14583" w:name="_ETM_Q28_396370"/>
      <w:bookmarkEnd w:id="14583"/>
      <w:r w:rsidRPr="005D4507">
        <w:rPr>
          <w:rtl/>
        </w:rPr>
        <w:t>הזמן</w:t>
      </w:r>
      <w:r>
        <w:rPr>
          <w:rFonts w:hint="cs"/>
          <w:rtl/>
        </w:rPr>
        <w:t>:</w:t>
      </w:r>
      <w:r w:rsidRPr="005D4507">
        <w:rPr>
          <w:rtl/>
        </w:rPr>
        <w:t xml:space="preserve"> </w:t>
      </w:r>
      <w:bookmarkStart w:id="14584" w:name="_ETM_Q28_397190"/>
      <w:bookmarkEnd w:id="14584"/>
      <w:r w:rsidRPr="005D4507">
        <w:rPr>
          <w:rtl/>
        </w:rPr>
        <w:t>לחכות</w:t>
      </w:r>
      <w:r>
        <w:rPr>
          <w:rFonts w:hint="cs"/>
          <w:rtl/>
        </w:rPr>
        <w:t>,</w:t>
      </w:r>
      <w:r w:rsidRPr="005D4507">
        <w:rPr>
          <w:rtl/>
        </w:rPr>
        <w:t xml:space="preserve"> </w:t>
      </w:r>
      <w:bookmarkStart w:id="14585" w:name="_ETM_Q28_397610"/>
      <w:bookmarkEnd w:id="14585"/>
      <w:r w:rsidRPr="005D4507">
        <w:rPr>
          <w:rtl/>
        </w:rPr>
        <w:t>לחכות</w:t>
      </w:r>
      <w:r>
        <w:rPr>
          <w:rFonts w:hint="cs"/>
          <w:rtl/>
        </w:rPr>
        <w:t>.</w:t>
      </w:r>
      <w:r w:rsidRPr="005D4507">
        <w:rPr>
          <w:rtl/>
        </w:rPr>
        <w:t xml:space="preserve"> </w:t>
      </w:r>
      <w:bookmarkStart w:id="14586" w:name="_ETM_Q28_399439"/>
      <w:bookmarkEnd w:id="14586"/>
      <w:r>
        <w:rPr>
          <w:rFonts w:hint="cs"/>
          <w:rtl/>
        </w:rPr>
        <w:t>בקיצור, אתה שומע, לכן אין סתירה.</w:t>
      </w:r>
    </w:p>
    <w:p w:rsidR="00BF2945" w:rsidRDefault="00BF2945" w:rsidP="00400700">
      <w:pPr>
        <w:rPr>
          <w:rtl/>
        </w:rPr>
      </w:pPr>
      <w:bookmarkStart w:id="14587" w:name="_ETM_Q28_400077"/>
      <w:bookmarkStart w:id="14588" w:name="_ETM_Q28_400140"/>
      <w:bookmarkEnd w:id="14587"/>
      <w:bookmarkEnd w:id="14588"/>
    </w:p>
    <w:p w:rsidR="00BF2945" w:rsidRDefault="00BF2945" w:rsidP="00400700">
      <w:pPr>
        <w:pStyle w:val="af5"/>
        <w:keepNext/>
        <w:rPr>
          <w:rtl/>
        </w:rPr>
      </w:pPr>
      <w:bookmarkStart w:id="14589" w:name="ET_interruption_6438_5"/>
      <w:r w:rsidRPr="00553081">
        <w:rPr>
          <w:rStyle w:val="TagStyle"/>
          <w:rtl/>
        </w:rPr>
        <w:t xml:space="preserve">&lt;&lt; קריאה &gt;&gt; </w:t>
      </w:r>
      <w:r>
        <w:rPr>
          <w:rtl/>
        </w:rPr>
        <w:t>שר התרבות והספורט מכלוף מיקי זוהר:</w:t>
      </w:r>
      <w:r w:rsidRPr="00553081">
        <w:rPr>
          <w:rStyle w:val="TagStyle"/>
          <w:rtl/>
        </w:rPr>
        <w:t xml:space="preserve"> &lt;&lt; קריאה &gt;&gt;</w:t>
      </w:r>
      <w:r>
        <w:rPr>
          <w:rtl/>
        </w:rPr>
        <w:t xml:space="preserve">   </w:t>
      </w:r>
      <w:bookmarkEnd w:id="14589"/>
    </w:p>
    <w:p w:rsidR="00BF2945" w:rsidRDefault="00BF2945" w:rsidP="005917DA">
      <w:pPr>
        <w:rPr>
          <w:rtl/>
          <w:lang w:eastAsia="he-IL"/>
        </w:rPr>
      </w:pPr>
    </w:p>
    <w:p w:rsidR="00BF2945" w:rsidRDefault="00BF2945" w:rsidP="00387B72">
      <w:pPr>
        <w:rPr>
          <w:rtl/>
          <w:lang w:eastAsia="he-IL"/>
        </w:rPr>
      </w:pPr>
      <w:r>
        <w:rPr>
          <w:rFonts w:hint="cs"/>
          <w:rtl/>
          <w:lang w:eastAsia="he-IL"/>
        </w:rPr>
        <w:t xml:space="preserve">אתה רוצה להישאר עד </w:t>
      </w:r>
      <w:r w:rsidR="00387B72">
        <w:rPr>
          <w:rFonts w:hint="cs"/>
          <w:rtl/>
          <w:lang w:eastAsia="he-IL"/>
        </w:rPr>
        <w:t>שבע?</w:t>
      </w:r>
    </w:p>
    <w:p w:rsidR="00BF2945" w:rsidRDefault="00BF2945" w:rsidP="00400700">
      <w:pPr>
        <w:rPr>
          <w:rt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r w:rsidRPr="00A92A60">
        <w:rPr>
          <w:rtl/>
        </w:rPr>
        <w:t xml:space="preserve">עד </w:t>
      </w:r>
      <w:r w:rsidRPr="005D4507">
        <w:rPr>
          <w:rtl/>
        </w:rPr>
        <w:t xml:space="preserve">שיבואו </w:t>
      </w:r>
      <w:r w:rsidRPr="00A92A60">
        <w:rPr>
          <w:rtl/>
        </w:rPr>
        <w:t xml:space="preserve">תלמידיהם </w:t>
      </w:r>
      <w:r w:rsidRPr="005D4507">
        <w:rPr>
          <w:rtl/>
        </w:rPr>
        <w:t>ויגידו</w:t>
      </w:r>
      <w:r>
        <w:rPr>
          <w:rtl/>
        </w:rPr>
        <w:t xml:space="preserve">: </w:t>
      </w:r>
      <w:r w:rsidRPr="00A92A60">
        <w:rPr>
          <w:rtl/>
        </w:rPr>
        <w:t>הגיע זמן קריאת שמע של שחרית</w:t>
      </w:r>
      <w:r>
        <w:rPr>
          <w:rFonts w:hint="cs"/>
          <w:rtl/>
        </w:rPr>
        <w:t>.</w:t>
      </w:r>
    </w:p>
    <w:p w:rsidR="00BF2945" w:rsidRDefault="00BF2945" w:rsidP="00400700">
      <w:pPr>
        <w:rPr>
          <w:rtl/>
        </w:rPr>
      </w:pPr>
    </w:p>
    <w:p w:rsidR="00BF2945" w:rsidRDefault="00BF2945" w:rsidP="00400700">
      <w:pPr>
        <w:pStyle w:val="af5"/>
        <w:keepNext/>
        <w:rPr>
          <w:rtl/>
        </w:rPr>
      </w:pPr>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rPr>
      </w:pPr>
    </w:p>
    <w:p w:rsidR="00BF2945" w:rsidRDefault="00BF2945" w:rsidP="00400700">
      <w:r>
        <w:rPr>
          <w:rFonts w:hint="cs"/>
          <w:rtl/>
        </w:rPr>
        <w:t xml:space="preserve">אני יכול לשאול </w:t>
      </w:r>
      <w:bookmarkStart w:id="14590" w:name="_ETM_Q28_407419"/>
      <w:bookmarkEnd w:id="14590"/>
      <w:r w:rsidR="00AE0043">
        <w:rPr>
          <w:rFonts w:hint="cs"/>
          <w:rtl/>
        </w:rPr>
        <w:t>– – –</w:t>
      </w:r>
      <w:r>
        <w:rPr>
          <w:rFonts w:hint="cs"/>
          <w:rtl/>
        </w:rPr>
        <w:t xml:space="preserve"> שקרה נס והגעתם להסכמה?</w:t>
      </w:r>
    </w:p>
    <w:p w:rsidR="00BF2945" w:rsidRDefault="00BF2945" w:rsidP="00400700">
      <w:pPr>
        <w:pStyle w:val="aff"/>
        <w:ind w:left="1080" w:firstLine="0"/>
        <w:rPr>
          <w:rt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pStyle w:val="aff"/>
        <w:ind w:left="1080" w:firstLine="0"/>
        <w:rPr>
          <w:rtl/>
        </w:rPr>
      </w:pPr>
    </w:p>
    <w:p w:rsidR="00BF2945" w:rsidRDefault="00BF2945" w:rsidP="00387B72">
      <w:pPr>
        <w:rPr>
          <w:rtl/>
        </w:rPr>
      </w:pPr>
      <w:r>
        <w:rPr>
          <w:rFonts w:hint="cs"/>
          <w:rtl/>
        </w:rPr>
        <w:t>זה נס.</w:t>
      </w:r>
      <w:r w:rsidRPr="008A6BAF">
        <w:rPr>
          <w:rFonts w:hint="cs"/>
          <w:rtl/>
        </w:rPr>
        <w:t xml:space="preserve"> </w:t>
      </w:r>
      <w:r>
        <w:rPr>
          <w:rFonts w:hint="cs"/>
          <w:rtl/>
        </w:rPr>
        <w:t>יפה</w:t>
      </w:r>
      <w:bookmarkStart w:id="14591" w:name="_ETM_Q28_414011"/>
      <w:bookmarkStart w:id="14592" w:name="_ETM_Q28_414117"/>
      <w:bookmarkEnd w:id="14591"/>
      <w:bookmarkEnd w:id="14592"/>
      <w:r>
        <w:rPr>
          <w:rFonts w:hint="cs"/>
          <w:rtl/>
        </w:rPr>
        <w:t>, פה יהיה נס. זה יהיה נס. זה נס.</w:t>
      </w:r>
      <w:bookmarkStart w:id="14593" w:name="_ETM_Q28_402219"/>
      <w:bookmarkStart w:id="14594" w:name="_ETM_Q28_416000"/>
      <w:bookmarkEnd w:id="14593"/>
      <w:bookmarkEnd w:id="14594"/>
      <w:r>
        <w:rPr>
          <w:rFonts w:hint="cs"/>
          <w:rtl/>
        </w:rPr>
        <w:t xml:space="preserve"> </w:t>
      </w:r>
      <w:r w:rsidRPr="005D4507">
        <w:rPr>
          <w:rtl/>
        </w:rPr>
        <w:t xml:space="preserve">אתה </w:t>
      </w:r>
      <w:bookmarkStart w:id="14595" w:name="_ETM_Q28_416150"/>
      <w:bookmarkEnd w:id="14595"/>
      <w:r w:rsidRPr="005D4507">
        <w:rPr>
          <w:rtl/>
        </w:rPr>
        <w:t>רואה</w:t>
      </w:r>
      <w:r>
        <w:rPr>
          <w:rFonts w:hint="cs"/>
          <w:rtl/>
        </w:rPr>
        <w:t>,</w:t>
      </w:r>
      <w:r w:rsidRPr="005D4507">
        <w:rPr>
          <w:rtl/>
        </w:rPr>
        <w:t xml:space="preserve"> </w:t>
      </w:r>
      <w:bookmarkStart w:id="14596" w:name="_ETM_Q28_416600"/>
      <w:bookmarkEnd w:id="14596"/>
      <w:r w:rsidRPr="005D4507">
        <w:rPr>
          <w:rtl/>
        </w:rPr>
        <w:t xml:space="preserve">לפעמים </w:t>
      </w:r>
      <w:bookmarkStart w:id="14597" w:name="_ETM_Q28_417500"/>
      <w:bookmarkEnd w:id="14597"/>
      <w:r w:rsidRPr="005D4507">
        <w:rPr>
          <w:rtl/>
        </w:rPr>
        <w:t>נרשמ</w:t>
      </w:r>
      <w:r w:rsidR="00387B72">
        <w:rPr>
          <w:rFonts w:hint="cs"/>
          <w:rtl/>
        </w:rPr>
        <w:t>ת</w:t>
      </w:r>
      <w:r w:rsidRPr="005D4507">
        <w:rPr>
          <w:rtl/>
        </w:rPr>
        <w:t xml:space="preserve"> </w:t>
      </w:r>
      <w:bookmarkStart w:id="14598" w:name="_ETM_Q28_417920"/>
      <w:bookmarkEnd w:id="14598"/>
      <w:r w:rsidRPr="005D4507">
        <w:rPr>
          <w:rtl/>
        </w:rPr>
        <w:t xml:space="preserve">הסכמה </w:t>
      </w:r>
      <w:bookmarkStart w:id="14599" w:name="_ETM_Q28_418220"/>
      <w:bookmarkEnd w:id="14599"/>
      <w:r w:rsidRPr="005D4507">
        <w:rPr>
          <w:rtl/>
        </w:rPr>
        <w:t xml:space="preserve">בינינו </w:t>
      </w:r>
      <w:bookmarkStart w:id="14600" w:name="_ETM_Q28_418550"/>
      <w:bookmarkEnd w:id="14600"/>
      <w:r w:rsidRPr="005D4507">
        <w:rPr>
          <w:rtl/>
        </w:rPr>
        <w:t xml:space="preserve">מה </w:t>
      </w:r>
      <w:bookmarkStart w:id="14601" w:name="_ETM_Q28_418670"/>
      <w:bookmarkEnd w:id="14601"/>
      <w:r>
        <w:rPr>
          <w:rFonts w:hint="cs"/>
          <w:rtl/>
        </w:rPr>
        <w:t>הם</w:t>
      </w:r>
      <w:r w:rsidRPr="005D4507">
        <w:rPr>
          <w:rtl/>
        </w:rPr>
        <w:t xml:space="preserve"> </w:t>
      </w:r>
      <w:bookmarkStart w:id="14602" w:name="_ETM_Q28_418790"/>
      <w:bookmarkEnd w:id="14602"/>
      <w:r w:rsidRPr="005D4507">
        <w:rPr>
          <w:rtl/>
        </w:rPr>
        <w:t>ניסים</w:t>
      </w:r>
      <w:r>
        <w:rPr>
          <w:rFonts w:hint="cs"/>
          <w:rtl/>
        </w:rPr>
        <w:t>.</w:t>
      </w:r>
      <w:r w:rsidRPr="005D4507">
        <w:rPr>
          <w:rtl/>
        </w:rPr>
        <w:t xml:space="preserve"> </w:t>
      </w:r>
      <w:bookmarkStart w:id="14603" w:name="_ETM_Q28_420219"/>
      <w:bookmarkStart w:id="14604" w:name="_ETM_Q28_421980"/>
      <w:bookmarkEnd w:id="14603"/>
      <w:bookmarkEnd w:id="14604"/>
      <w:r>
        <w:rPr>
          <w:rFonts w:hint="cs"/>
          <w:rtl/>
        </w:rPr>
        <w:t>זה יהיה נס.</w:t>
      </w:r>
      <w:bookmarkStart w:id="14605" w:name="_ETM_Q28_424089"/>
      <w:bookmarkStart w:id="14606" w:name="_ETM_Q28_424159"/>
      <w:bookmarkStart w:id="14607" w:name="_ETM_Q28_424256"/>
      <w:bookmarkStart w:id="14608" w:name="_ETM_Q28_424306"/>
      <w:bookmarkEnd w:id="14605"/>
      <w:bookmarkEnd w:id="14606"/>
      <w:bookmarkEnd w:id="14607"/>
      <w:bookmarkEnd w:id="14608"/>
      <w:r>
        <w:rPr>
          <w:rFonts w:hint="cs"/>
          <w:rtl/>
        </w:rPr>
        <w:t xml:space="preserve"> </w:t>
      </w:r>
      <w:r w:rsidRPr="005D4507">
        <w:rPr>
          <w:rtl/>
        </w:rPr>
        <w:t>אבל</w:t>
      </w:r>
      <w:r>
        <w:rPr>
          <w:rFonts w:hint="cs"/>
          <w:rtl/>
        </w:rPr>
        <w:t xml:space="preserve"> </w:t>
      </w:r>
      <w:r>
        <w:rPr>
          <w:rFonts w:hint="eastAsia"/>
          <w:rtl/>
        </w:rPr>
        <w:t>–</w:t>
      </w:r>
      <w:r>
        <w:rPr>
          <w:rFonts w:hint="cs"/>
          <w:rtl/>
        </w:rPr>
        <w:t xml:space="preserve"> יוני, אתה מפריע שמה </w:t>
      </w:r>
      <w:r>
        <w:rPr>
          <w:rFonts w:hint="eastAsia"/>
          <w:rtl/>
        </w:rPr>
        <w:t>–</w:t>
      </w:r>
      <w:r w:rsidRPr="005D4507">
        <w:rPr>
          <w:rtl/>
        </w:rPr>
        <w:t xml:space="preserve"> </w:t>
      </w:r>
      <w:bookmarkStart w:id="14609" w:name="_ETM_Q28_423439"/>
      <w:bookmarkStart w:id="14610" w:name="_ETM_Q28_425099"/>
      <w:bookmarkEnd w:id="14609"/>
      <w:bookmarkEnd w:id="14610"/>
      <w:r w:rsidRPr="005D4507">
        <w:rPr>
          <w:rtl/>
        </w:rPr>
        <w:t xml:space="preserve">מה </w:t>
      </w:r>
      <w:bookmarkStart w:id="14611" w:name="_ETM_Q28_425309"/>
      <w:bookmarkEnd w:id="14611"/>
      <w:r w:rsidRPr="005D4507">
        <w:rPr>
          <w:rtl/>
        </w:rPr>
        <w:t xml:space="preserve">זה </w:t>
      </w:r>
      <w:bookmarkStart w:id="14612" w:name="_ETM_Q28_425459"/>
      <w:bookmarkEnd w:id="14612"/>
      <w:r w:rsidRPr="005D4507">
        <w:rPr>
          <w:rtl/>
        </w:rPr>
        <w:t xml:space="preserve">המושג </w:t>
      </w:r>
      <w:bookmarkStart w:id="14613" w:name="_ETM_Q28_425849"/>
      <w:bookmarkStart w:id="14614" w:name="_ETM_Q28_427030"/>
      <w:bookmarkStart w:id="14615" w:name="_ETM_Q28_422699"/>
      <w:bookmarkEnd w:id="14613"/>
      <w:bookmarkEnd w:id="14614"/>
      <w:bookmarkEnd w:id="14615"/>
      <w:r>
        <w:rPr>
          <w:rFonts w:hint="cs"/>
          <w:rtl/>
        </w:rPr>
        <w:t>נס?</w:t>
      </w:r>
    </w:p>
    <w:p w:rsidR="00BF2945" w:rsidRDefault="00BF2945" w:rsidP="00400700">
      <w:pPr>
        <w:rPr>
          <w:rtl/>
        </w:rPr>
      </w:pPr>
    </w:p>
    <w:p w:rsidR="00BF2945" w:rsidRDefault="00BF2945" w:rsidP="00400700">
      <w:pPr>
        <w:pStyle w:val="af5"/>
        <w:keepNext/>
        <w:rPr>
          <w:rtl/>
        </w:rPr>
      </w:pPr>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lang w:eastAsia="he-IL"/>
        </w:rPr>
      </w:pPr>
    </w:p>
    <w:p w:rsidR="00BF2945" w:rsidRDefault="00BF2945" w:rsidP="00400700">
      <w:pPr>
        <w:rPr>
          <w:rtl/>
          <w:lang w:eastAsia="he-IL"/>
        </w:rPr>
      </w:pPr>
      <w:r>
        <w:rPr>
          <w:rFonts w:hint="cs"/>
          <w:rtl/>
          <w:lang w:eastAsia="he-IL"/>
        </w:rPr>
        <w:t xml:space="preserve">זה </w:t>
      </w:r>
      <w:bookmarkStart w:id="14616" w:name="_ETM_Q28_425676"/>
      <w:bookmarkEnd w:id="14616"/>
      <w:r>
        <w:rPr>
          <w:rFonts w:hint="cs"/>
          <w:rtl/>
          <w:lang w:eastAsia="he-IL"/>
        </w:rPr>
        <w:t xml:space="preserve">לא יהיה נס, זה מסחרה פוליטית. אבל יש כאלה שיגידו </w:t>
      </w:r>
      <w:r w:rsidR="00387B72">
        <w:rPr>
          <w:rFonts w:hint="cs"/>
          <w:rtl/>
          <w:lang w:eastAsia="he-IL"/>
        </w:rPr>
        <w:t xml:space="preserve">שזה </w:t>
      </w:r>
      <w:r>
        <w:rPr>
          <w:rFonts w:hint="cs"/>
          <w:rtl/>
          <w:lang w:eastAsia="he-IL"/>
        </w:rPr>
        <w:t>נס.</w:t>
      </w:r>
    </w:p>
    <w:p w:rsidR="00BF2945" w:rsidRDefault="00BF2945" w:rsidP="00400700">
      <w:pPr>
        <w:rPr>
          <w:rtl/>
          <w:lang w:eastAsia="he-IL"/>
        </w:rPr>
      </w:pPr>
      <w:bookmarkStart w:id="14617" w:name="_ETM_Q28_428731"/>
      <w:bookmarkStart w:id="14618" w:name="_ETM_Q28_428834"/>
      <w:bookmarkEnd w:id="14617"/>
      <w:bookmarkEnd w:id="14618"/>
    </w:p>
    <w:p w:rsidR="00BF2945" w:rsidRDefault="00BF2945" w:rsidP="00400700">
      <w:pPr>
        <w:pStyle w:val="-"/>
        <w:keepNext/>
        <w:rPr>
          <w:rtl/>
        </w:rPr>
      </w:pPr>
      <w:bookmarkStart w:id="14619" w:name="_ETM_Q28_428890"/>
      <w:bookmarkStart w:id="14620" w:name="_ETM_Q28_428955"/>
      <w:bookmarkEnd w:id="14619"/>
      <w:bookmarkEnd w:id="14620"/>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387B72">
      <w:pPr>
        <w:rPr>
          <w:rtl/>
        </w:rPr>
      </w:pPr>
      <w:bookmarkStart w:id="14621" w:name="_ETM_Q28_422891"/>
      <w:bookmarkStart w:id="14622" w:name="_ETM_Q28_422944"/>
      <w:bookmarkStart w:id="14623" w:name="_ETM_Q28_430329"/>
      <w:bookmarkEnd w:id="14621"/>
      <w:bookmarkEnd w:id="14622"/>
      <w:bookmarkEnd w:id="14623"/>
      <w:r w:rsidRPr="005D4507">
        <w:rPr>
          <w:rtl/>
        </w:rPr>
        <w:t xml:space="preserve">למדנו </w:t>
      </w:r>
      <w:bookmarkStart w:id="14624" w:name="_ETM_Q28_430750"/>
      <w:bookmarkEnd w:id="14624"/>
      <w:r w:rsidRPr="005D4507">
        <w:rPr>
          <w:rtl/>
        </w:rPr>
        <w:t>מכם</w:t>
      </w:r>
      <w:bookmarkStart w:id="14625" w:name="_ETM_Q28_432110"/>
      <w:bookmarkStart w:id="14626" w:name="_ETM_Q28_434060"/>
      <w:bookmarkEnd w:id="14625"/>
      <w:bookmarkEnd w:id="14626"/>
      <w:r>
        <w:rPr>
          <w:rFonts w:hint="cs"/>
          <w:rtl/>
        </w:rPr>
        <w:t xml:space="preserve">, אתה רואה? </w:t>
      </w:r>
      <w:bookmarkStart w:id="14627" w:name="_ETM_Q28_443515"/>
      <w:bookmarkEnd w:id="14627"/>
      <w:r>
        <w:rPr>
          <w:rFonts w:hint="cs"/>
          <w:rtl/>
        </w:rPr>
        <w:t xml:space="preserve">למדנו </w:t>
      </w:r>
      <w:r w:rsidRPr="005D4507">
        <w:rPr>
          <w:rtl/>
        </w:rPr>
        <w:t xml:space="preserve">מהטובים </w:t>
      </w:r>
      <w:bookmarkStart w:id="14628" w:name="_ETM_Q28_434450"/>
      <w:bookmarkEnd w:id="14628"/>
      <w:r w:rsidRPr="005D4507">
        <w:rPr>
          <w:rtl/>
        </w:rPr>
        <w:t>ביותר</w:t>
      </w:r>
      <w:r>
        <w:rPr>
          <w:rFonts w:hint="cs"/>
          <w:rtl/>
        </w:rPr>
        <w:t>.</w:t>
      </w:r>
      <w:r w:rsidRPr="005D4507">
        <w:rPr>
          <w:rtl/>
        </w:rPr>
        <w:t xml:space="preserve"> </w:t>
      </w:r>
      <w:bookmarkStart w:id="14629" w:name="_ETM_Q28_434900"/>
      <w:bookmarkEnd w:id="14629"/>
      <w:r w:rsidRPr="005D4507">
        <w:rPr>
          <w:rtl/>
        </w:rPr>
        <w:t>בסוף</w:t>
      </w:r>
      <w:r>
        <w:rPr>
          <w:rFonts w:hint="cs"/>
          <w:rtl/>
        </w:rPr>
        <w:t>,</w:t>
      </w:r>
      <w:r w:rsidRPr="005D4507">
        <w:rPr>
          <w:rtl/>
        </w:rPr>
        <w:t xml:space="preserve"> </w:t>
      </w:r>
      <w:bookmarkStart w:id="14630" w:name="_ETM_Q28_435349"/>
      <w:bookmarkStart w:id="14631" w:name="_ETM_Q28_435560"/>
      <w:bookmarkEnd w:id="14630"/>
      <w:bookmarkEnd w:id="14631"/>
      <w:r w:rsidRPr="005D4507">
        <w:rPr>
          <w:rtl/>
        </w:rPr>
        <w:t>נס</w:t>
      </w:r>
      <w:r w:rsidR="00387B72">
        <w:rPr>
          <w:rFonts w:hint="cs"/>
          <w:rtl/>
        </w:rPr>
        <w:t xml:space="preserve"> זה</w:t>
      </w:r>
      <w:r w:rsidRPr="005D4507">
        <w:rPr>
          <w:rtl/>
        </w:rPr>
        <w:t xml:space="preserve"> </w:t>
      </w:r>
      <w:bookmarkStart w:id="14632" w:name="_ETM_Q28_436589"/>
      <w:bookmarkStart w:id="14633" w:name="_ETM_Q28_436770"/>
      <w:bookmarkEnd w:id="14632"/>
      <w:bookmarkEnd w:id="14633"/>
      <w:r w:rsidR="00387B72">
        <w:rPr>
          <w:rFonts w:hint="cs"/>
          <w:rtl/>
        </w:rPr>
        <w:t xml:space="preserve">גם </w:t>
      </w:r>
      <w:r>
        <w:rPr>
          <w:rtl/>
        </w:rPr>
        <w:t>דג</w:t>
      </w:r>
      <w:r>
        <w:rPr>
          <w:rFonts w:hint="cs"/>
          <w:rtl/>
        </w:rPr>
        <w:t>ל.</w:t>
      </w:r>
      <w:r w:rsidRPr="005D4507">
        <w:rPr>
          <w:rtl/>
        </w:rPr>
        <w:t xml:space="preserve"> </w:t>
      </w:r>
      <w:bookmarkStart w:id="14634" w:name="_ETM_Q28_437640"/>
      <w:bookmarkEnd w:id="14634"/>
      <w:r w:rsidRPr="005D4507">
        <w:rPr>
          <w:rtl/>
        </w:rPr>
        <w:t>הרי</w:t>
      </w:r>
      <w:r>
        <w:rPr>
          <w:rFonts w:hint="cs"/>
          <w:rtl/>
        </w:rPr>
        <w:t>מו נס</w:t>
      </w:r>
      <w:r w:rsidRPr="005D4507">
        <w:rPr>
          <w:rtl/>
        </w:rPr>
        <w:t xml:space="preserve"> </w:t>
      </w:r>
      <w:bookmarkStart w:id="14635" w:name="_ETM_Q28_437880"/>
      <w:bookmarkEnd w:id="14635"/>
      <w:r>
        <w:rPr>
          <w:rFonts w:hint="cs"/>
          <w:rtl/>
        </w:rPr>
        <w:t>–</w:t>
      </w:r>
      <w:r w:rsidRPr="005D4507">
        <w:rPr>
          <w:rtl/>
        </w:rPr>
        <w:t xml:space="preserve"> </w:t>
      </w:r>
      <w:bookmarkStart w:id="14636" w:name="_ETM_Q28_438450"/>
      <w:bookmarkEnd w:id="14636"/>
      <w:r w:rsidRPr="005D4507">
        <w:rPr>
          <w:rtl/>
        </w:rPr>
        <w:t xml:space="preserve">זה </w:t>
      </w:r>
      <w:bookmarkStart w:id="14637" w:name="_ETM_Q28_438630"/>
      <w:bookmarkEnd w:id="14637"/>
      <w:r w:rsidRPr="005D4507">
        <w:rPr>
          <w:rtl/>
        </w:rPr>
        <w:t xml:space="preserve">הרימו </w:t>
      </w:r>
      <w:bookmarkStart w:id="14638" w:name="_ETM_Q28_438900"/>
      <w:bookmarkEnd w:id="14638"/>
      <w:r w:rsidRPr="005D4507">
        <w:rPr>
          <w:rtl/>
        </w:rPr>
        <w:t>דגל</w:t>
      </w:r>
      <w:r>
        <w:rPr>
          <w:rFonts w:hint="cs"/>
          <w:rtl/>
        </w:rPr>
        <w:t>.</w:t>
      </w:r>
      <w:r w:rsidRPr="005D4507">
        <w:rPr>
          <w:rtl/>
        </w:rPr>
        <w:t xml:space="preserve"> </w:t>
      </w:r>
      <w:bookmarkStart w:id="14639" w:name="_ETM_Q28_440070"/>
      <w:bookmarkEnd w:id="14639"/>
      <w:r w:rsidRPr="005D4507">
        <w:rPr>
          <w:rtl/>
        </w:rPr>
        <w:t xml:space="preserve">אנחנו </w:t>
      </w:r>
      <w:bookmarkStart w:id="14640" w:name="_ETM_Q28_440400"/>
      <w:bookmarkEnd w:id="14640"/>
      <w:r w:rsidRPr="005D4507">
        <w:rPr>
          <w:rtl/>
        </w:rPr>
        <w:t xml:space="preserve">נמצאים </w:t>
      </w:r>
      <w:bookmarkStart w:id="14641" w:name="_ETM_Q28_440850"/>
      <w:bookmarkEnd w:id="14641"/>
      <w:r>
        <w:rPr>
          <w:rFonts w:hint="cs"/>
          <w:rtl/>
        </w:rPr>
        <w:t>באיזה</w:t>
      </w:r>
      <w:r w:rsidRPr="005D4507">
        <w:rPr>
          <w:rtl/>
        </w:rPr>
        <w:t xml:space="preserve"> </w:t>
      </w:r>
      <w:bookmarkStart w:id="14642" w:name="_ETM_Q28_441270"/>
      <w:bookmarkEnd w:id="14642"/>
      <w:r w:rsidRPr="005D4507">
        <w:rPr>
          <w:rtl/>
        </w:rPr>
        <w:t>חודש</w:t>
      </w:r>
      <w:r>
        <w:rPr>
          <w:rFonts w:hint="cs"/>
          <w:rtl/>
        </w:rPr>
        <w:t>?</w:t>
      </w:r>
      <w:r w:rsidRPr="005D4507">
        <w:rPr>
          <w:rtl/>
        </w:rPr>
        <w:t xml:space="preserve"> </w:t>
      </w:r>
      <w:bookmarkStart w:id="14643" w:name="_ETM_Q28_442800"/>
      <w:bookmarkEnd w:id="14643"/>
    </w:p>
    <w:p w:rsidR="00BF2945" w:rsidRDefault="00BF2945" w:rsidP="00400700">
      <w:pPr>
        <w:rPr>
          <w:rtl/>
        </w:rPr>
      </w:pPr>
    </w:p>
    <w:p w:rsidR="00BF2945" w:rsidRDefault="00BF2945" w:rsidP="00400700">
      <w:pPr>
        <w:pStyle w:val="af6"/>
        <w:keepNext/>
        <w:rPr>
          <w:rtl/>
        </w:rPr>
      </w:pPr>
      <w:r w:rsidRPr="007A3AB1">
        <w:rPr>
          <w:rStyle w:val="TagStyle"/>
          <w:rtl/>
        </w:rPr>
        <w:t xml:space="preserve"> &lt;&lt; יור &gt;&gt; </w:t>
      </w:r>
      <w:r>
        <w:rPr>
          <w:rtl/>
        </w:rPr>
        <w:t>היו"ר חנוך דב מלביצקי:</w:t>
      </w:r>
      <w:r w:rsidRPr="007A3AB1">
        <w:rPr>
          <w:rStyle w:val="TagStyle"/>
          <w:rtl/>
        </w:rPr>
        <w:t xml:space="preserve"> &lt;&lt; יור &gt;&gt;</w:t>
      </w:r>
      <w:r>
        <w:rPr>
          <w:rtl/>
        </w:rPr>
        <w:t xml:space="preserve">   </w:t>
      </w:r>
    </w:p>
    <w:p w:rsidR="00BF2945" w:rsidRDefault="00BF2945" w:rsidP="005917DA">
      <w:pPr>
        <w:rPr>
          <w:rtl/>
        </w:rPr>
      </w:pPr>
    </w:p>
    <w:p w:rsidR="00BF2945" w:rsidRDefault="00BF2945" w:rsidP="00400700">
      <w:pPr>
        <w:rPr>
          <w:rtl/>
        </w:rPr>
      </w:pPr>
      <w:r>
        <w:rPr>
          <w:rFonts w:hint="cs"/>
          <w:rtl/>
        </w:rPr>
        <w:t>ניסן.</w:t>
      </w:r>
    </w:p>
    <w:p w:rsidR="00BF2945" w:rsidRDefault="00BF2945" w:rsidP="00400700">
      <w:pPr>
        <w:rPr>
          <w:rt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r>
        <w:rPr>
          <w:rFonts w:hint="cs"/>
          <w:rtl/>
        </w:rPr>
        <w:t>ניסן</w:t>
      </w:r>
      <w:bookmarkStart w:id="14644" w:name="_ETM_Q28_444610"/>
      <w:bookmarkEnd w:id="14644"/>
      <w:r>
        <w:rPr>
          <w:rFonts w:hint="cs"/>
          <w:rtl/>
        </w:rPr>
        <w:t xml:space="preserve">. </w:t>
      </w:r>
      <w:r w:rsidRPr="005D4507">
        <w:rPr>
          <w:rtl/>
        </w:rPr>
        <w:t xml:space="preserve">למה </w:t>
      </w:r>
      <w:bookmarkStart w:id="14645" w:name="_ETM_Q28_444910"/>
      <w:bookmarkEnd w:id="14645"/>
      <w:r w:rsidRPr="005D4507">
        <w:rPr>
          <w:rtl/>
        </w:rPr>
        <w:t xml:space="preserve">חודש </w:t>
      </w:r>
      <w:bookmarkStart w:id="14646" w:name="_ETM_Q28_445240"/>
      <w:bookmarkStart w:id="14647" w:name="_ETM_Q28_445720"/>
      <w:bookmarkEnd w:id="14646"/>
      <w:bookmarkEnd w:id="14647"/>
      <w:r>
        <w:rPr>
          <w:rFonts w:hint="cs"/>
          <w:rtl/>
        </w:rPr>
        <w:t xml:space="preserve">ניסן? צריך להגיד </w:t>
      </w:r>
      <w:r w:rsidRPr="005D4507">
        <w:rPr>
          <w:rtl/>
        </w:rPr>
        <w:t xml:space="preserve">חודש </w:t>
      </w:r>
      <w:bookmarkStart w:id="14648" w:name="_ETM_Q28_445960"/>
      <w:bookmarkEnd w:id="14648"/>
      <w:r w:rsidRPr="005D4507">
        <w:rPr>
          <w:rtl/>
        </w:rPr>
        <w:t>ניסים</w:t>
      </w:r>
      <w:r>
        <w:rPr>
          <w:rFonts w:hint="cs"/>
          <w:rtl/>
        </w:rPr>
        <w:t>.</w:t>
      </w:r>
      <w:r w:rsidRPr="005D4507">
        <w:rPr>
          <w:rtl/>
        </w:rPr>
        <w:t xml:space="preserve"> </w:t>
      </w:r>
      <w:bookmarkStart w:id="14649" w:name="_ETM_Q28_446470"/>
      <w:bookmarkEnd w:id="14649"/>
      <w:r w:rsidRPr="005D4507">
        <w:rPr>
          <w:rtl/>
        </w:rPr>
        <w:t xml:space="preserve">מה </w:t>
      </w:r>
      <w:bookmarkStart w:id="14650" w:name="_ETM_Q28_446560"/>
      <w:bookmarkEnd w:id="14650"/>
      <w:r w:rsidRPr="005D4507">
        <w:rPr>
          <w:rtl/>
        </w:rPr>
        <w:t xml:space="preserve">זה </w:t>
      </w:r>
      <w:bookmarkStart w:id="14651" w:name="_ETM_Q28_446680"/>
      <w:bookmarkEnd w:id="14651"/>
      <w:r w:rsidRPr="005D4507">
        <w:rPr>
          <w:rtl/>
        </w:rPr>
        <w:t>ניסן</w:t>
      </w:r>
      <w:r>
        <w:rPr>
          <w:rFonts w:hint="cs"/>
          <w:rtl/>
        </w:rPr>
        <w:t>?</w:t>
      </w:r>
      <w:r w:rsidRPr="005D4507">
        <w:rPr>
          <w:rtl/>
        </w:rPr>
        <w:t xml:space="preserve"> </w:t>
      </w:r>
      <w:bookmarkStart w:id="14652" w:name="_ETM_Q28_448400"/>
      <w:bookmarkEnd w:id="14652"/>
      <w:r w:rsidRPr="005D4507">
        <w:rPr>
          <w:rtl/>
        </w:rPr>
        <w:t xml:space="preserve">הרי </w:t>
      </w:r>
      <w:bookmarkStart w:id="14653" w:name="_ETM_Q28_448580"/>
      <w:bookmarkEnd w:id="14653"/>
      <w:r w:rsidRPr="005D4507">
        <w:rPr>
          <w:rtl/>
        </w:rPr>
        <w:t xml:space="preserve">חודש </w:t>
      </w:r>
      <w:bookmarkStart w:id="14654" w:name="_ETM_Q28_448909"/>
      <w:bookmarkEnd w:id="14654"/>
      <w:r w:rsidRPr="005D4507">
        <w:rPr>
          <w:rtl/>
        </w:rPr>
        <w:t xml:space="preserve">ניסן </w:t>
      </w:r>
      <w:bookmarkStart w:id="14655" w:name="_ETM_Q28_450160"/>
      <w:bookmarkEnd w:id="14655"/>
      <w:r>
        <w:rPr>
          <w:rFonts w:hint="cs"/>
          <w:rtl/>
        </w:rPr>
        <w:t>הוא</w:t>
      </w:r>
      <w:r w:rsidRPr="005D4507">
        <w:rPr>
          <w:rtl/>
        </w:rPr>
        <w:t xml:space="preserve"> </w:t>
      </w:r>
      <w:bookmarkStart w:id="14656" w:name="_ETM_Q28_450640"/>
      <w:bookmarkEnd w:id="14656"/>
      <w:r w:rsidRPr="005D4507">
        <w:rPr>
          <w:rtl/>
        </w:rPr>
        <w:t xml:space="preserve">על </w:t>
      </w:r>
      <w:bookmarkStart w:id="14657" w:name="_ETM_Q28_450820"/>
      <w:bookmarkEnd w:id="14657"/>
      <w:r w:rsidRPr="005D4507">
        <w:rPr>
          <w:rtl/>
        </w:rPr>
        <w:t xml:space="preserve">שם </w:t>
      </w:r>
      <w:bookmarkStart w:id="14658" w:name="_ETM_Q28_451060"/>
      <w:bookmarkEnd w:id="14658"/>
      <w:r w:rsidRPr="005D4507">
        <w:rPr>
          <w:rtl/>
        </w:rPr>
        <w:t xml:space="preserve">הניסים </w:t>
      </w:r>
      <w:bookmarkStart w:id="14659" w:name="_ETM_Q28_451540"/>
      <w:bookmarkEnd w:id="14659"/>
      <w:r w:rsidRPr="005D4507">
        <w:rPr>
          <w:rtl/>
        </w:rPr>
        <w:t xml:space="preserve">שהיה </w:t>
      </w:r>
      <w:bookmarkStart w:id="14660" w:name="_ETM_Q28_452839"/>
      <w:bookmarkEnd w:id="14660"/>
      <w:r>
        <w:rPr>
          <w:rFonts w:hint="cs"/>
          <w:rtl/>
        </w:rPr>
        <w:t xml:space="preserve">בו. </w:t>
      </w:r>
      <w:r w:rsidRPr="005D4507">
        <w:rPr>
          <w:rtl/>
        </w:rPr>
        <w:t xml:space="preserve">אז </w:t>
      </w:r>
      <w:bookmarkStart w:id="14661" w:name="_ETM_Q28_452990"/>
      <w:bookmarkEnd w:id="14661"/>
      <w:r w:rsidRPr="005D4507">
        <w:rPr>
          <w:rtl/>
        </w:rPr>
        <w:t xml:space="preserve">מה </w:t>
      </w:r>
      <w:bookmarkStart w:id="14662" w:name="_ETM_Q28_453110"/>
      <w:bookmarkEnd w:id="14662"/>
      <w:r w:rsidRPr="005D4507">
        <w:rPr>
          <w:rtl/>
        </w:rPr>
        <w:t xml:space="preserve">זה </w:t>
      </w:r>
      <w:bookmarkStart w:id="14663" w:name="_ETM_Q28_453230"/>
      <w:bookmarkEnd w:id="14663"/>
      <w:r w:rsidRPr="005D4507">
        <w:rPr>
          <w:rtl/>
        </w:rPr>
        <w:t xml:space="preserve">חודש </w:t>
      </w:r>
      <w:bookmarkStart w:id="14664" w:name="_ETM_Q28_453589"/>
      <w:bookmarkEnd w:id="14664"/>
      <w:r w:rsidRPr="005D4507">
        <w:rPr>
          <w:rtl/>
        </w:rPr>
        <w:t>ניסן</w:t>
      </w:r>
      <w:bookmarkStart w:id="14665" w:name="_ETM_Q28_454130"/>
      <w:bookmarkEnd w:id="14665"/>
      <w:r>
        <w:rPr>
          <w:rFonts w:hint="cs"/>
          <w:rtl/>
        </w:rPr>
        <w:t xml:space="preserve">? </w:t>
      </w:r>
      <w:r w:rsidRPr="005D4507">
        <w:rPr>
          <w:rtl/>
        </w:rPr>
        <w:t xml:space="preserve">חודש </w:t>
      </w:r>
      <w:bookmarkStart w:id="14666" w:name="_ETM_Q28_454520"/>
      <w:bookmarkEnd w:id="14666"/>
      <w:r w:rsidRPr="005D4507">
        <w:rPr>
          <w:rtl/>
        </w:rPr>
        <w:t xml:space="preserve">נס </w:t>
      </w:r>
      <w:bookmarkStart w:id="14667" w:name="_ETM_Q28_455309"/>
      <w:bookmarkEnd w:id="14667"/>
      <w:r>
        <w:rPr>
          <w:rFonts w:hint="cs"/>
          <w:rtl/>
        </w:rPr>
        <w:t xml:space="preserve">או </w:t>
      </w:r>
      <w:r w:rsidRPr="005D4507">
        <w:rPr>
          <w:rtl/>
        </w:rPr>
        <w:t xml:space="preserve">חודש </w:t>
      </w:r>
      <w:bookmarkStart w:id="14668" w:name="_ETM_Q28_455729"/>
      <w:bookmarkEnd w:id="14668"/>
      <w:r w:rsidRPr="005D4507">
        <w:rPr>
          <w:rtl/>
        </w:rPr>
        <w:t>ניסים</w:t>
      </w:r>
      <w:r>
        <w:rPr>
          <w:rFonts w:hint="cs"/>
          <w:rtl/>
        </w:rPr>
        <w:t>.</w:t>
      </w:r>
      <w:r w:rsidRPr="005D4507">
        <w:rPr>
          <w:rtl/>
        </w:rPr>
        <w:t xml:space="preserve"> </w:t>
      </w:r>
      <w:bookmarkStart w:id="14669" w:name="_ETM_Q28_456119"/>
      <w:bookmarkEnd w:id="14669"/>
      <w:r w:rsidRPr="005D4507">
        <w:rPr>
          <w:rtl/>
        </w:rPr>
        <w:t>אלעזר</w:t>
      </w:r>
      <w:r>
        <w:rPr>
          <w:rFonts w:hint="cs"/>
          <w:rtl/>
        </w:rPr>
        <w:t>,</w:t>
      </w:r>
      <w:r w:rsidRPr="005D4507">
        <w:rPr>
          <w:rtl/>
        </w:rPr>
        <w:t xml:space="preserve"> </w:t>
      </w:r>
      <w:bookmarkStart w:id="14670" w:name="_ETM_Q28_456419"/>
      <w:bookmarkEnd w:id="14670"/>
      <w:r w:rsidRPr="005D4507">
        <w:rPr>
          <w:rtl/>
        </w:rPr>
        <w:t xml:space="preserve">מה </w:t>
      </w:r>
      <w:bookmarkStart w:id="14671" w:name="_ETM_Q28_456539"/>
      <w:bookmarkEnd w:id="14671"/>
      <w:r w:rsidRPr="005D4507">
        <w:rPr>
          <w:rtl/>
        </w:rPr>
        <w:t>התשובה</w:t>
      </w:r>
      <w:r>
        <w:rPr>
          <w:rFonts w:hint="cs"/>
          <w:rtl/>
        </w:rPr>
        <w:t>?</w:t>
      </w:r>
      <w:r w:rsidRPr="005D4507">
        <w:rPr>
          <w:rtl/>
        </w:rPr>
        <w:t xml:space="preserve"> </w:t>
      </w:r>
      <w:bookmarkStart w:id="14672" w:name="_ETM_Q28_457770"/>
      <w:bookmarkEnd w:id="14672"/>
      <w:r>
        <w:rPr>
          <w:rFonts w:hint="cs"/>
          <w:rtl/>
        </w:rPr>
        <w:t>אלעזר? שטרן,</w:t>
      </w:r>
      <w:r w:rsidRPr="005D4507">
        <w:rPr>
          <w:rtl/>
        </w:rPr>
        <w:t xml:space="preserve"> </w:t>
      </w:r>
      <w:bookmarkStart w:id="14673" w:name="_ETM_Q28_460189"/>
      <w:bookmarkEnd w:id="14673"/>
      <w:r w:rsidRPr="005D4507">
        <w:rPr>
          <w:rtl/>
        </w:rPr>
        <w:t xml:space="preserve">למה </w:t>
      </w:r>
      <w:bookmarkStart w:id="14674" w:name="_ETM_Q28_460490"/>
      <w:bookmarkEnd w:id="14674"/>
      <w:r w:rsidR="00387B72">
        <w:rPr>
          <w:rFonts w:hint="cs"/>
          <w:rtl/>
        </w:rPr>
        <w:t xml:space="preserve">הוא </w:t>
      </w:r>
      <w:r w:rsidRPr="005D4507">
        <w:rPr>
          <w:rtl/>
        </w:rPr>
        <w:t xml:space="preserve">נקרא </w:t>
      </w:r>
      <w:bookmarkStart w:id="14675" w:name="_ETM_Q28_460699"/>
      <w:bookmarkEnd w:id="14675"/>
      <w:r w:rsidRPr="005D4507">
        <w:rPr>
          <w:rtl/>
        </w:rPr>
        <w:t xml:space="preserve">חודש </w:t>
      </w:r>
      <w:bookmarkStart w:id="14676" w:name="_ETM_Q28_460999"/>
      <w:bookmarkStart w:id="14677" w:name="_ETM_Q28_461930"/>
      <w:bookmarkEnd w:id="14676"/>
      <w:bookmarkEnd w:id="14677"/>
      <w:r w:rsidRPr="005D4507">
        <w:rPr>
          <w:rtl/>
        </w:rPr>
        <w:t>ניסן</w:t>
      </w:r>
      <w:r>
        <w:rPr>
          <w:rFonts w:hint="cs"/>
          <w:rtl/>
        </w:rPr>
        <w:t xml:space="preserve">? תגיד </w:t>
      </w:r>
      <w:bookmarkStart w:id="14678" w:name="_ETM_Q28_460118"/>
      <w:bookmarkStart w:id="14679" w:name="_ETM_Q28_460201"/>
      <w:bookmarkStart w:id="14680" w:name="_ETM_Q28_462139"/>
      <w:bookmarkEnd w:id="14678"/>
      <w:bookmarkEnd w:id="14679"/>
      <w:bookmarkEnd w:id="14680"/>
      <w:r w:rsidRPr="005D4507">
        <w:rPr>
          <w:rtl/>
        </w:rPr>
        <w:t xml:space="preserve">חודש </w:t>
      </w:r>
      <w:bookmarkStart w:id="14681" w:name="_ETM_Q28_462469"/>
      <w:bookmarkEnd w:id="14681"/>
      <w:r w:rsidRPr="005D4507">
        <w:rPr>
          <w:rtl/>
        </w:rPr>
        <w:t>ניסים</w:t>
      </w:r>
      <w:r>
        <w:rPr>
          <w:rFonts w:hint="cs"/>
          <w:rtl/>
        </w:rPr>
        <w:t>.</w:t>
      </w:r>
      <w:r w:rsidRPr="005D4507">
        <w:rPr>
          <w:rtl/>
        </w:rPr>
        <w:t xml:space="preserve"> </w:t>
      </w:r>
      <w:bookmarkStart w:id="14682" w:name="_ETM_Q28_463370"/>
      <w:bookmarkStart w:id="14683" w:name="_ETM_Q28_464360"/>
      <w:bookmarkStart w:id="14684" w:name="_ETM_Q28_469060"/>
      <w:bookmarkEnd w:id="14682"/>
      <w:bookmarkEnd w:id="14683"/>
      <w:bookmarkEnd w:id="14684"/>
      <w:r>
        <w:rPr>
          <w:rFonts w:hint="cs"/>
          <w:rtl/>
        </w:rPr>
        <w:t>יהודה, חודש ניסן</w:t>
      </w:r>
      <w:r w:rsidR="00387B72">
        <w:rPr>
          <w:rFonts w:hint="cs"/>
          <w:rtl/>
        </w:rPr>
        <w:t>,</w:t>
      </w:r>
      <w:r>
        <w:rPr>
          <w:rFonts w:hint="cs"/>
          <w:rtl/>
        </w:rPr>
        <w:t xml:space="preserve"> למה לא </w:t>
      </w:r>
      <w:bookmarkStart w:id="14685" w:name="_ETM_Q28_463947"/>
      <w:bookmarkEnd w:id="14685"/>
      <w:r>
        <w:rPr>
          <w:rFonts w:hint="cs"/>
          <w:rtl/>
        </w:rPr>
        <w:t xml:space="preserve">חודש ניסים? מה זה ניסן? </w:t>
      </w:r>
      <w:r w:rsidRPr="005D4507">
        <w:rPr>
          <w:rtl/>
        </w:rPr>
        <w:t xml:space="preserve">אתה </w:t>
      </w:r>
      <w:bookmarkStart w:id="14686" w:name="_ETM_Q28_469150"/>
      <w:bookmarkEnd w:id="14686"/>
      <w:r w:rsidRPr="005D4507">
        <w:rPr>
          <w:rtl/>
        </w:rPr>
        <w:t xml:space="preserve">יודע </w:t>
      </w:r>
      <w:bookmarkStart w:id="14687" w:name="_ETM_Q28_469300"/>
      <w:bookmarkEnd w:id="14687"/>
      <w:r w:rsidRPr="005D4507">
        <w:rPr>
          <w:rtl/>
        </w:rPr>
        <w:t xml:space="preserve">מה </w:t>
      </w:r>
      <w:bookmarkStart w:id="14688" w:name="_ETM_Q28_469419"/>
      <w:bookmarkEnd w:id="14688"/>
      <w:r w:rsidRPr="005D4507">
        <w:rPr>
          <w:rtl/>
        </w:rPr>
        <w:t>התשובה</w:t>
      </w:r>
      <w:r>
        <w:rPr>
          <w:rFonts w:hint="cs"/>
          <w:rtl/>
        </w:rPr>
        <w:t>?</w:t>
      </w:r>
      <w:r w:rsidRPr="005D4507">
        <w:rPr>
          <w:rtl/>
        </w:rPr>
        <w:t xml:space="preserve"> </w:t>
      </w:r>
      <w:bookmarkStart w:id="14689" w:name="_ETM_Q28_470350"/>
      <w:bookmarkEnd w:id="14689"/>
      <w:r w:rsidRPr="005D4507">
        <w:rPr>
          <w:rtl/>
        </w:rPr>
        <w:t xml:space="preserve">מה </w:t>
      </w:r>
      <w:bookmarkStart w:id="14690" w:name="_ETM_Q28_470560"/>
      <w:bookmarkEnd w:id="14690"/>
      <w:r w:rsidRPr="005D4507">
        <w:rPr>
          <w:rtl/>
        </w:rPr>
        <w:t xml:space="preserve">הבדל </w:t>
      </w:r>
      <w:bookmarkStart w:id="14691" w:name="_ETM_Q28_471009"/>
      <w:bookmarkEnd w:id="14691"/>
      <w:r w:rsidRPr="005D4507">
        <w:rPr>
          <w:rtl/>
        </w:rPr>
        <w:t xml:space="preserve">בין </w:t>
      </w:r>
      <w:bookmarkStart w:id="14692" w:name="_ETM_Q28_471190"/>
      <w:bookmarkEnd w:id="14692"/>
      <w:r w:rsidRPr="005D4507">
        <w:rPr>
          <w:rtl/>
        </w:rPr>
        <w:t xml:space="preserve">משקר </w:t>
      </w:r>
      <w:bookmarkStart w:id="14693" w:name="_ETM_Q28_471729"/>
      <w:bookmarkEnd w:id="14693"/>
      <w:r w:rsidRPr="005D4507">
        <w:rPr>
          <w:rtl/>
        </w:rPr>
        <w:t>לשקרן</w:t>
      </w:r>
      <w:r>
        <w:rPr>
          <w:rFonts w:hint="cs"/>
          <w:rtl/>
        </w:rPr>
        <w:t>?</w:t>
      </w:r>
      <w:r w:rsidRPr="005D4507">
        <w:rPr>
          <w:rtl/>
        </w:rPr>
        <w:t xml:space="preserve"> </w:t>
      </w:r>
      <w:bookmarkStart w:id="14694" w:name="_ETM_Q28_473720"/>
      <w:bookmarkEnd w:id="14694"/>
      <w:r w:rsidRPr="005D4507">
        <w:rPr>
          <w:rtl/>
        </w:rPr>
        <w:t xml:space="preserve">משקר </w:t>
      </w:r>
      <w:bookmarkStart w:id="14695" w:name="_ETM_Q28_475009"/>
      <w:bookmarkEnd w:id="14695"/>
      <w:r>
        <w:rPr>
          <w:rFonts w:hint="cs"/>
          <w:rtl/>
        </w:rPr>
        <w:t>זה חד-פעמי, שיקר.</w:t>
      </w:r>
      <w:bookmarkStart w:id="14696" w:name="_ETM_Q28_472096"/>
      <w:bookmarkStart w:id="14697" w:name="_ETM_Q28_472158"/>
      <w:bookmarkStart w:id="14698" w:name="_ETM_Q28_472311"/>
      <w:bookmarkStart w:id="14699" w:name="_ETM_Q28_472366"/>
      <w:bookmarkStart w:id="14700" w:name="_ETM_Q28_476699"/>
      <w:bookmarkStart w:id="14701" w:name="_ETM_Q28_474893"/>
      <w:bookmarkEnd w:id="14696"/>
      <w:bookmarkEnd w:id="14697"/>
      <w:bookmarkEnd w:id="14698"/>
      <w:bookmarkEnd w:id="14699"/>
      <w:bookmarkEnd w:id="14700"/>
      <w:bookmarkEnd w:id="14701"/>
      <w:r>
        <w:rPr>
          <w:rFonts w:hint="cs"/>
          <w:rtl/>
        </w:rPr>
        <w:t xml:space="preserve"> </w:t>
      </w:r>
      <w:r w:rsidRPr="005D4507">
        <w:rPr>
          <w:rtl/>
        </w:rPr>
        <w:t>מה</w:t>
      </w:r>
      <w:bookmarkStart w:id="14702" w:name="_ETM_Q28_476850"/>
      <w:bookmarkEnd w:id="14702"/>
      <w:r>
        <w:rPr>
          <w:rFonts w:hint="cs"/>
          <w:rtl/>
        </w:rPr>
        <w:t>ו</w:t>
      </w:r>
      <w:r w:rsidRPr="005D4507">
        <w:rPr>
          <w:rtl/>
        </w:rPr>
        <w:t xml:space="preserve"> </w:t>
      </w:r>
      <w:bookmarkStart w:id="14703" w:name="_ETM_Q28_477000"/>
      <w:bookmarkEnd w:id="14703"/>
      <w:r w:rsidRPr="005D4507">
        <w:rPr>
          <w:rtl/>
        </w:rPr>
        <w:t>שקרן</w:t>
      </w:r>
      <w:r>
        <w:rPr>
          <w:rFonts w:hint="cs"/>
          <w:rtl/>
        </w:rPr>
        <w:t>?</w:t>
      </w:r>
      <w:r w:rsidRPr="005D4507">
        <w:rPr>
          <w:rtl/>
        </w:rPr>
        <w:t xml:space="preserve"> </w:t>
      </w:r>
      <w:bookmarkStart w:id="14704" w:name="_ETM_Q28_478230"/>
      <w:bookmarkEnd w:id="14704"/>
      <w:r>
        <w:rPr>
          <w:rFonts w:hint="cs"/>
          <w:rtl/>
        </w:rPr>
        <w:t>זה ה</w:t>
      </w:r>
      <w:r w:rsidRPr="005D4507">
        <w:rPr>
          <w:rtl/>
        </w:rPr>
        <w:t xml:space="preserve">מקצוע </w:t>
      </w:r>
      <w:bookmarkStart w:id="14705" w:name="_ETM_Q28_478770"/>
      <w:bookmarkEnd w:id="14705"/>
      <w:r>
        <w:rPr>
          <w:rtl/>
        </w:rPr>
        <w:t>של</w:t>
      </w:r>
      <w:r>
        <w:rPr>
          <w:rFonts w:hint="cs"/>
          <w:rtl/>
        </w:rPr>
        <w:t>ו, הוא</w:t>
      </w:r>
      <w:r w:rsidRPr="005D4507">
        <w:rPr>
          <w:rtl/>
        </w:rPr>
        <w:t xml:space="preserve"> </w:t>
      </w:r>
      <w:bookmarkStart w:id="14706" w:name="_ETM_Q28_479370"/>
      <w:bookmarkEnd w:id="14706"/>
      <w:r w:rsidRPr="005D4507">
        <w:rPr>
          <w:rtl/>
        </w:rPr>
        <w:t xml:space="preserve">כל </w:t>
      </w:r>
      <w:bookmarkStart w:id="14707" w:name="_ETM_Q28_479550"/>
      <w:bookmarkEnd w:id="14707"/>
      <w:r w:rsidRPr="005D4507">
        <w:rPr>
          <w:rtl/>
        </w:rPr>
        <w:t xml:space="preserve">הזמן </w:t>
      </w:r>
      <w:bookmarkStart w:id="14708" w:name="_ETM_Q28_479790"/>
      <w:bookmarkStart w:id="14709" w:name="_ETM_Q28_481229"/>
      <w:bookmarkEnd w:id="14708"/>
      <w:bookmarkEnd w:id="14709"/>
      <w:r w:rsidRPr="005D4507">
        <w:rPr>
          <w:rtl/>
        </w:rPr>
        <w:t>שקרן</w:t>
      </w:r>
      <w:r>
        <w:rPr>
          <w:rFonts w:hint="cs"/>
          <w:rtl/>
        </w:rPr>
        <w:t>.</w:t>
      </w:r>
    </w:p>
    <w:p w:rsidR="00BF2945" w:rsidRDefault="00BF2945" w:rsidP="00400700">
      <w:pPr>
        <w:rPr>
          <w:rtl/>
        </w:rPr>
      </w:pPr>
      <w:bookmarkStart w:id="14710" w:name="_ETM_Q28_481313"/>
      <w:bookmarkStart w:id="14711" w:name="_ETM_Q28_481397"/>
      <w:bookmarkEnd w:id="14710"/>
      <w:bookmarkEnd w:id="14711"/>
    </w:p>
    <w:p w:rsidR="00BF2945" w:rsidRDefault="00BF2945" w:rsidP="00400700">
      <w:pPr>
        <w:rPr>
          <w:rtl/>
        </w:rPr>
      </w:pPr>
      <w:bookmarkStart w:id="14712" w:name="_ETM_Q28_481513"/>
      <w:bookmarkStart w:id="14713" w:name="_ETM_Q28_481582"/>
      <w:bookmarkEnd w:id="14712"/>
      <w:bookmarkEnd w:id="14713"/>
      <w:r>
        <w:rPr>
          <w:rFonts w:hint="cs"/>
          <w:rtl/>
        </w:rPr>
        <w:t xml:space="preserve">הקדוש ברוך הוא, </w:t>
      </w:r>
      <w:bookmarkStart w:id="14714" w:name="_ETM_Q28_476578"/>
      <w:bookmarkStart w:id="14715" w:name="_ETM_Q28_476646"/>
      <w:bookmarkStart w:id="14716" w:name="_ETM_Q28_482039"/>
      <w:bookmarkEnd w:id="14714"/>
      <w:bookmarkEnd w:id="14715"/>
      <w:bookmarkEnd w:id="14716"/>
      <w:r w:rsidRPr="005D4507">
        <w:rPr>
          <w:rtl/>
        </w:rPr>
        <w:t xml:space="preserve">כתוב </w:t>
      </w:r>
      <w:bookmarkStart w:id="14717" w:name="_ETM_Q28_482370"/>
      <w:bookmarkEnd w:id="14717"/>
      <w:r w:rsidRPr="005D4507">
        <w:rPr>
          <w:rtl/>
        </w:rPr>
        <w:t>עליו</w:t>
      </w:r>
      <w:bookmarkStart w:id="14718" w:name="_ETM_Q28_480599"/>
      <w:bookmarkStart w:id="14719" w:name="_ETM_Q28_482490"/>
      <w:bookmarkEnd w:id="14718"/>
      <w:bookmarkEnd w:id="14719"/>
      <w:r>
        <w:rPr>
          <w:rFonts w:hint="cs"/>
          <w:rtl/>
        </w:rPr>
        <w:t xml:space="preserve">: </w:t>
      </w:r>
      <w:r w:rsidRPr="005D4507">
        <w:rPr>
          <w:rtl/>
        </w:rPr>
        <w:t xml:space="preserve">כי </w:t>
      </w:r>
      <w:bookmarkStart w:id="14720" w:name="_ETM_Q28_482610"/>
      <w:bookmarkEnd w:id="14720"/>
      <w:r w:rsidRPr="005D4507">
        <w:rPr>
          <w:rtl/>
        </w:rPr>
        <w:t xml:space="preserve">אתה </w:t>
      </w:r>
      <w:bookmarkStart w:id="14721" w:name="_ETM_Q28_483290"/>
      <w:bookmarkEnd w:id="14721"/>
      <w:proofErr w:type="spellStart"/>
      <w:r>
        <w:rPr>
          <w:rFonts w:hint="cs"/>
          <w:rtl/>
        </w:rPr>
        <w:t>מוחלן</w:t>
      </w:r>
      <w:proofErr w:type="spellEnd"/>
      <w:r w:rsidRPr="005D4507">
        <w:rPr>
          <w:rtl/>
        </w:rPr>
        <w:t xml:space="preserve"> </w:t>
      </w:r>
      <w:bookmarkStart w:id="14722" w:name="_ETM_Q28_484040"/>
      <w:bookmarkEnd w:id="14722"/>
      <w:r w:rsidRPr="005D4507">
        <w:rPr>
          <w:rtl/>
        </w:rPr>
        <w:t>לישראל</w:t>
      </w:r>
      <w:r>
        <w:rPr>
          <w:rFonts w:hint="cs"/>
          <w:rtl/>
        </w:rPr>
        <w:t>.</w:t>
      </w:r>
      <w:r w:rsidRPr="005D4507">
        <w:rPr>
          <w:rtl/>
        </w:rPr>
        <w:t xml:space="preserve"> </w:t>
      </w:r>
      <w:bookmarkStart w:id="14723" w:name="_ETM_Q28_485180"/>
      <w:bookmarkEnd w:id="14723"/>
      <w:r w:rsidRPr="005D4507">
        <w:rPr>
          <w:rtl/>
        </w:rPr>
        <w:t xml:space="preserve">לא </w:t>
      </w:r>
      <w:bookmarkStart w:id="14724" w:name="_ETM_Q28_485420"/>
      <w:bookmarkEnd w:id="14724"/>
      <w:r>
        <w:rPr>
          <w:rFonts w:hint="cs"/>
          <w:rtl/>
        </w:rPr>
        <w:t xml:space="preserve">מוחל. </w:t>
      </w:r>
      <w:bookmarkStart w:id="14725" w:name="_ETM_Q28_486019"/>
      <w:bookmarkEnd w:id="14725"/>
      <w:r w:rsidRPr="005D4507">
        <w:rPr>
          <w:rtl/>
        </w:rPr>
        <w:t xml:space="preserve">מה </w:t>
      </w:r>
      <w:bookmarkStart w:id="14726" w:name="_ETM_Q28_486109"/>
      <w:bookmarkEnd w:id="14726"/>
      <w:r w:rsidRPr="005D4507">
        <w:rPr>
          <w:rtl/>
        </w:rPr>
        <w:t xml:space="preserve">זה </w:t>
      </w:r>
      <w:bookmarkStart w:id="14727" w:name="_ETM_Q28_486259"/>
      <w:bookmarkStart w:id="14728" w:name="_ETM_Q28_487040"/>
      <w:bookmarkEnd w:id="14727"/>
      <w:bookmarkEnd w:id="14728"/>
      <w:proofErr w:type="spellStart"/>
      <w:r>
        <w:rPr>
          <w:rFonts w:hint="cs"/>
          <w:rtl/>
        </w:rPr>
        <w:t>מוחלן</w:t>
      </w:r>
      <w:proofErr w:type="spellEnd"/>
      <w:r>
        <w:rPr>
          <w:rFonts w:hint="cs"/>
          <w:rtl/>
        </w:rPr>
        <w:t xml:space="preserve">? </w:t>
      </w:r>
      <w:r w:rsidRPr="005D4507">
        <w:rPr>
          <w:rtl/>
        </w:rPr>
        <w:t xml:space="preserve">קבוע </w:t>
      </w:r>
      <w:bookmarkStart w:id="14729" w:name="_ETM_Q28_488089"/>
      <w:bookmarkEnd w:id="14729"/>
      <w:r>
        <w:rPr>
          <w:rFonts w:hint="cs"/>
          <w:rtl/>
        </w:rPr>
        <w:t>מוחל,</w:t>
      </w:r>
      <w:r w:rsidRPr="005D4507">
        <w:rPr>
          <w:rtl/>
        </w:rPr>
        <w:t xml:space="preserve"> באופן </w:t>
      </w:r>
      <w:bookmarkStart w:id="14730" w:name="_ETM_Q28_488389"/>
      <w:bookmarkEnd w:id="14730"/>
      <w:r w:rsidRPr="005D4507">
        <w:rPr>
          <w:rtl/>
        </w:rPr>
        <w:t>קבוע</w:t>
      </w:r>
      <w:r>
        <w:rPr>
          <w:rFonts w:hint="cs"/>
          <w:rtl/>
        </w:rPr>
        <w:t>.</w:t>
      </w:r>
      <w:r w:rsidRPr="005D4507">
        <w:rPr>
          <w:rtl/>
        </w:rPr>
        <w:t xml:space="preserve"> </w:t>
      </w:r>
      <w:bookmarkStart w:id="14731" w:name="_ETM_Q28_489370"/>
      <w:bookmarkEnd w:id="14731"/>
      <w:r w:rsidRPr="005D4507">
        <w:rPr>
          <w:rtl/>
        </w:rPr>
        <w:t xml:space="preserve">לכן </w:t>
      </w:r>
      <w:bookmarkStart w:id="14732" w:name="_ETM_Q28_489759"/>
      <w:bookmarkEnd w:id="14732"/>
      <w:r w:rsidRPr="005D4507">
        <w:rPr>
          <w:rtl/>
        </w:rPr>
        <w:t xml:space="preserve">חודש </w:t>
      </w:r>
      <w:bookmarkStart w:id="14733" w:name="_ETM_Q28_490150"/>
      <w:bookmarkEnd w:id="14733"/>
      <w:r w:rsidRPr="005D4507">
        <w:rPr>
          <w:rtl/>
        </w:rPr>
        <w:t xml:space="preserve">ניסן </w:t>
      </w:r>
      <w:bookmarkStart w:id="14734" w:name="_ETM_Q28_490719"/>
      <w:bookmarkEnd w:id="14734"/>
      <w:r w:rsidRPr="005D4507">
        <w:rPr>
          <w:rtl/>
        </w:rPr>
        <w:t xml:space="preserve">זה </w:t>
      </w:r>
      <w:bookmarkStart w:id="14735" w:name="_ETM_Q28_490809"/>
      <w:bookmarkEnd w:id="14735"/>
      <w:r w:rsidRPr="005D4507">
        <w:rPr>
          <w:rtl/>
        </w:rPr>
        <w:t xml:space="preserve">לא </w:t>
      </w:r>
      <w:bookmarkStart w:id="14736" w:name="_ETM_Q28_490900"/>
      <w:bookmarkEnd w:id="14736"/>
      <w:r w:rsidRPr="005D4507">
        <w:rPr>
          <w:rtl/>
        </w:rPr>
        <w:t xml:space="preserve">חודש </w:t>
      </w:r>
      <w:bookmarkStart w:id="14737" w:name="_ETM_Q28_491200"/>
      <w:bookmarkStart w:id="14738" w:name="_ETM_Q28_491320"/>
      <w:bookmarkEnd w:id="14737"/>
      <w:bookmarkEnd w:id="14738"/>
      <w:r>
        <w:rPr>
          <w:rFonts w:hint="cs"/>
          <w:rtl/>
        </w:rPr>
        <w:t>שיש בו</w:t>
      </w:r>
      <w:r w:rsidRPr="005D4507">
        <w:rPr>
          <w:rtl/>
        </w:rPr>
        <w:t xml:space="preserve"> </w:t>
      </w:r>
      <w:bookmarkStart w:id="14739" w:name="_ETM_Q28_491500"/>
      <w:bookmarkEnd w:id="14739"/>
      <w:r w:rsidRPr="005D4507">
        <w:rPr>
          <w:rtl/>
        </w:rPr>
        <w:t xml:space="preserve">נס </w:t>
      </w:r>
      <w:bookmarkStart w:id="14740" w:name="_ETM_Q28_491740"/>
      <w:bookmarkEnd w:id="14740"/>
      <w:r w:rsidRPr="005D4507">
        <w:rPr>
          <w:rtl/>
        </w:rPr>
        <w:t>חד</w:t>
      </w:r>
      <w:bookmarkStart w:id="14741" w:name="_ETM_Q28_491950"/>
      <w:bookmarkEnd w:id="14741"/>
      <w:r>
        <w:rPr>
          <w:rFonts w:hint="cs"/>
          <w:rtl/>
        </w:rPr>
        <w:t>-</w:t>
      </w:r>
      <w:r w:rsidRPr="005D4507">
        <w:rPr>
          <w:rtl/>
        </w:rPr>
        <w:t>פעמי</w:t>
      </w:r>
      <w:r>
        <w:rPr>
          <w:rFonts w:hint="cs"/>
          <w:rtl/>
        </w:rPr>
        <w:t>,</w:t>
      </w:r>
      <w:r w:rsidRPr="005D4507">
        <w:rPr>
          <w:rtl/>
        </w:rPr>
        <w:t xml:space="preserve"> </w:t>
      </w:r>
      <w:bookmarkStart w:id="14742" w:name="_ETM_Q28_492870"/>
      <w:bookmarkEnd w:id="14742"/>
      <w:r w:rsidRPr="005D4507">
        <w:rPr>
          <w:rtl/>
        </w:rPr>
        <w:t>א</w:t>
      </w:r>
      <w:r>
        <w:rPr>
          <w:rtl/>
        </w:rPr>
        <w:t>ל</w:t>
      </w:r>
      <w:r>
        <w:rPr>
          <w:rFonts w:hint="cs"/>
          <w:rtl/>
        </w:rPr>
        <w:t>א</w:t>
      </w:r>
      <w:r w:rsidRPr="005D4507">
        <w:rPr>
          <w:rtl/>
        </w:rPr>
        <w:t xml:space="preserve"> </w:t>
      </w:r>
      <w:bookmarkStart w:id="14743" w:name="_ETM_Q28_493110"/>
      <w:bookmarkEnd w:id="14743"/>
      <w:r>
        <w:rPr>
          <w:rFonts w:hint="cs"/>
          <w:rtl/>
        </w:rPr>
        <w:t>ניסן</w:t>
      </w:r>
      <w:r w:rsidRPr="005D4507">
        <w:rPr>
          <w:rtl/>
        </w:rPr>
        <w:t xml:space="preserve"> </w:t>
      </w:r>
      <w:bookmarkStart w:id="14744" w:name="_ETM_Q28_493740"/>
      <w:bookmarkEnd w:id="14744"/>
      <w:r w:rsidRPr="005D4507">
        <w:rPr>
          <w:rtl/>
        </w:rPr>
        <w:t xml:space="preserve">כמו </w:t>
      </w:r>
      <w:bookmarkStart w:id="14745" w:name="_ETM_Q28_494250"/>
      <w:bookmarkEnd w:id="14745"/>
      <w:r w:rsidRPr="005D4507">
        <w:rPr>
          <w:rtl/>
        </w:rPr>
        <w:t>שקרן</w:t>
      </w:r>
      <w:r>
        <w:rPr>
          <w:rFonts w:hint="cs"/>
          <w:rtl/>
        </w:rPr>
        <w:t>,</w:t>
      </w:r>
      <w:r w:rsidRPr="005D4507">
        <w:rPr>
          <w:rtl/>
        </w:rPr>
        <w:t xml:space="preserve"> </w:t>
      </w:r>
      <w:bookmarkStart w:id="14746" w:name="_ETM_Q28_495150"/>
      <w:bookmarkEnd w:id="14746"/>
      <w:r w:rsidRPr="005D4507">
        <w:rPr>
          <w:rtl/>
        </w:rPr>
        <w:t xml:space="preserve">כמו </w:t>
      </w:r>
      <w:bookmarkStart w:id="14747" w:name="_ETM_Q28_495420"/>
      <w:bookmarkEnd w:id="14747"/>
      <w:proofErr w:type="spellStart"/>
      <w:r w:rsidRPr="005D4507">
        <w:rPr>
          <w:rtl/>
        </w:rPr>
        <w:t>מוחלן</w:t>
      </w:r>
      <w:proofErr w:type="spellEnd"/>
      <w:r>
        <w:rPr>
          <w:rFonts w:hint="cs"/>
          <w:rtl/>
        </w:rPr>
        <w:t>.</w:t>
      </w:r>
      <w:r w:rsidRPr="005D4507">
        <w:rPr>
          <w:rtl/>
        </w:rPr>
        <w:t xml:space="preserve"> </w:t>
      </w:r>
      <w:bookmarkStart w:id="14748" w:name="_ETM_Q28_496400"/>
      <w:bookmarkEnd w:id="14748"/>
      <w:r w:rsidRPr="005D4507">
        <w:rPr>
          <w:rtl/>
        </w:rPr>
        <w:t>ולכן</w:t>
      </w:r>
      <w:r>
        <w:rPr>
          <w:rFonts w:hint="cs"/>
          <w:rtl/>
        </w:rPr>
        <w:t xml:space="preserve"> </w:t>
      </w:r>
      <w:r>
        <w:rPr>
          <w:rFonts w:hint="eastAsia"/>
          <w:rtl/>
        </w:rPr>
        <w:t>–</w:t>
      </w:r>
      <w:r w:rsidRPr="005D4507">
        <w:rPr>
          <w:rtl/>
        </w:rPr>
        <w:t xml:space="preserve"> </w:t>
      </w:r>
      <w:bookmarkStart w:id="14749" w:name="_ETM_Q28_497060"/>
      <w:bookmarkEnd w:id="14749"/>
      <w:r w:rsidRPr="005D4507">
        <w:rPr>
          <w:rtl/>
        </w:rPr>
        <w:t xml:space="preserve">אתה </w:t>
      </w:r>
      <w:bookmarkStart w:id="14750" w:name="_ETM_Q28_497180"/>
      <w:bookmarkEnd w:id="14750"/>
      <w:r w:rsidRPr="005D4507">
        <w:rPr>
          <w:rtl/>
        </w:rPr>
        <w:t>שומע</w:t>
      </w:r>
      <w:r>
        <w:rPr>
          <w:rFonts w:hint="cs"/>
          <w:rtl/>
        </w:rPr>
        <w:t>,</w:t>
      </w:r>
      <w:r w:rsidRPr="005D4507">
        <w:rPr>
          <w:rtl/>
        </w:rPr>
        <w:t xml:space="preserve"> </w:t>
      </w:r>
      <w:bookmarkStart w:id="14751" w:name="_ETM_Q28_497420"/>
      <w:bookmarkEnd w:id="14751"/>
      <w:r w:rsidRPr="005D4507">
        <w:rPr>
          <w:rtl/>
        </w:rPr>
        <w:t>אלעזר</w:t>
      </w:r>
      <w:r>
        <w:rPr>
          <w:rFonts w:hint="cs"/>
          <w:rtl/>
        </w:rPr>
        <w:t>?</w:t>
      </w:r>
      <w:r w:rsidRPr="005D4507">
        <w:rPr>
          <w:rtl/>
        </w:rPr>
        <w:t xml:space="preserve"> </w:t>
      </w:r>
      <w:bookmarkStart w:id="14752" w:name="_ETM_Q28_498859"/>
      <w:bookmarkStart w:id="14753" w:name="_ETM_Q28_497116"/>
      <w:bookmarkEnd w:id="14752"/>
      <w:bookmarkEnd w:id="14753"/>
    </w:p>
    <w:p w:rsidR="00BF2945" w:rsidRDefault="00BF2945" w:rsidP="00400700">
      <w:pPr>
        <w:rPr>
          <w:rtl/>
        </w:rPr>
      </w:pPr>
      <w:bookmarkStart w:id="14754" w:name="_ETM_Q28_497175"/>
      <w:bookmarkEnd w:id="14754"/>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5917DA">
      <w:pPr>
        <w:rPr>
          <w:rtl/>
          <w:lang w:eastAsia="he-IL"/>
        </w:rPr>
      </w:pPr>
    </w:p>
    <w:p w:rsidR="00BF2945" w:rsidRPr="00553081" w:rsidRDefault="00BF2945" w:rsidP="00400700">
      <w:pPr>
        <w:rPr>
          <w:rtl/>
          <w:lang w:eastAsia="he-IL"/>
        </w:rPr>
      </w:pPr>
      <w:r>
        <w:rPr>
          <w:rFonts w:hint="cs"/>
          <w:rtl/>
          <w:lang w:eastAsia="he-IL"/>
        </w:rPr>
        <w:t>שקרן בן שקרן.</w:t>
      </w:r>
    </w:p>
    <w:p w:rsidR="00BF2945" w:rsidRDefault="00BF2945" w:rsidP="00400700">
      <w:pPr>
        <w:rPr>
          <w:rt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387B72">
      <w:pPr>
        <w:rPr>
          <w:rtl/>
        </w:rPr>
      </w:pPr>
      <w:bookmarkStart w:id="14755" w:name="_ETM_Q28_497317"/>
      <w:bookmarkStart w:id="14756" w:name="_ETM_Q28_497368"/>
      <w:bookmarkStart w:id="14757" w:name="_ETM_Q28_501290"/>
      <w:bookmarkEnd w:id="14755"/>
      <w:bookmarkEnd w:id="14756"/>
      <w:bookmarkEnd w:id="14757"/>
      <w:r w:rsidRPr="005D4507">
        <w:rPr>
          <w:rtl/>
        </w:rPr>
        <w:t>למשל</w:t>
      </w:r>
      <w:r>
        <w:rPr>
          <w:rFonts w:hint="cs"/>
          <w:rtl/>
        </w:rPr>
        <w:t>.</w:t>
      </w:r>
      <w:r w:rsidRPr="005D4507">
        <w:rPr>
          <w:rtl/>
        </w:rPr>
        <w:t xml:space="preserve"> </w:t>
      </w:r>
      <w:bookmarkStart w:id="14758" w:name="_ETM_Q28_502810"/>
      <w:bookmarkEnd w:id="14758"/>
      <w:r w:rsidRPr="005D4507">
        <w:rPr>
          <w:rtl/>
        </w:rPr>
        <w:t xml:space="preserve">מה </w:t>
      </w:r>
      <w:bookmarkStart w:id="14759" w:name="_ETM_Q28_502990"/>
      <w:bookmarkEnd w:id="14759"/>
      <w:r>
        <w:rPr>
          <w:rtl/>
        </w:rPr>
        <w:t>שחבר</w:t>
      </w:r>
      <w:r>
        <w:rPr>
          <w:rFonts w:hint="cs"/>
          <w:rtl/>
        </w:rPr>
        <w:t xml:space="preserve"> הכנסת</w:t>
      </w:r>
      <w:r w:rsidRPr="005D4507">
        <w:rPr>
          <w:rtl/>
        </w:rPr>
        <w:t xml:space="preserve"> </w:t>
      </w:r>
      <w:bookmarkStart w:id="14760" w:name="_ETM_Q28_503380"/>
      <w:bookmarkStart w:id="14761" w:name="_ETM_Q28_503589"/>
      <w:bookmarkEnd w:id="14760"/>
      <w:bookmarkEnd w:id="14761"/>
      <w:r>
        <w:rPr>
          <w:rFonts w:hint="cs"/>
          <w:rtl/>
        </w:rPr>
        <w:t>שירי</w:t>
      </w:r>
      <w:r w:rsidRPr="005D4507">
        <w:rPr>
          <w:rtl/>
        </w:rPr>
        <w:t xml:space="preserve"> </w:t>
      </w:r>
      <w:bookmarkStart w:id="14762" w:name="_ETM_Q28_503859"/>
      <w:bookmarkEnd w:id="14762"/>
      <w:r w:rsidRPr="005D4507">
        <w:rPr>
          <w:rtl/>
        </w:rPr>
        <w:t xml:space="preserve">אומר </w:t>
      </w:r>
      <w:bookmarkStart w:id="14763" w:name="_ETM_Q28_504099"/>
      <w:bookmarkEnd w:id="14763"/>
      <w:r w:rsidRPr="005D4507">
        <w:rPr>
          <w:rtl/>
        </w:rPr>
        <w:t>לנו</w:t>
      </w:r>
      <w:r>
        <w:rPr>
          <w:rFonts w:hint="cs"/>
          <w:rtl/>
        </w:rPr>
        <w:t>,</w:t>
      </w:r>
      <w:r w:rsidRPr="005D4507">
        <w:rPr>
          <w:rtl/>
        </w:rPr>
        <w:t xml:space="preserve"> </w:t>
      </w:r>
      <w:bookmarkStart w:id="14764" w:name="_ETM_Q28_504699"/>
      <w:bookmarkEnd w:id="14764"/>
      <w:r w:rsidRPr="005D4507">
        <w:rPr>
          <w:rtl/>
        </w:rPr>
        <w:t xml:space="preserve">יש </w:t>
      </w:r>
      <w:bookmarkStart w:id="14765" w:name="_ETM_Q28_504849"/>
      <w:bookmarkEnd w:id="14765"/>
      <w:r>
        <w:rPr>
          <w:rFonts w:hint="cs"/>
          <w:rtl/>
        </w:rPr>
        <w:t>אדם</w:t>
      </w:r>
      <w:r w:rsidRPr="005D4507">
        <w:rPr>
          <w:rtl/>
        </w:rPr>
        <w:t xml:space="preserve"> </w:t>
      </w:r>
      <w:bookmarkStart w:id="14766" w:name="_ETM_Q28_505119"/>
      <w:bookmarkEnd w:id="14766"/>
      <w:r w:rsidRPr="005D4507">
        <w:rPr>
          <w:rtl/>
        </w:rPr>
        <w:t xml:space="preserve">שהוא </w:t>
      </w:r>
      <w:bookmarkStart w:id="14767" w:name="_ETM_Q28_505300"/>
      <w:bookmarkEnd w:id="14767"/>
      <w:r w:rsidRPr="005D4507">
        <w:rPr>
          <w:rtl/>
        </w:rPr>
        <w:t xml:space="preserve">משקר </w:t>
      </w:r>
      <w:bookmarkStart w:id="14768" w:name="_ETM_Q28_505720"/>
      <w:bookmarkEnd w:id="14768"/>
      <w:r w:rsidRPr="005D4507">
        <w:rPr>
          <w:rtl/>
        </w:rPr>
        <w:t xml:space="preserve">וגם </w:t>
      </w:r>
      <w:bookmarkStart w:id="14769" w:name="_ETM_Q28_505960"/>
      <w:bookmarkEnd w:id="14769"/>
      <w:r w:rsidRPr="005D4507">
        <w:rPr>
          <w:rtl/>
        </w:rPr>
        <w:t xml:space="preserve">אבא </w:t>
      </w:r>
      <w:bookmarkStart w:id="14770" w:name="_ETM_Q28_506230"/>
      <w:bookmarkEnd w:id="14770"/>
      <w:r w:rsidRPr="005D4507">
        <w:rPr>
          <w:rtl/>
        </w:rPr>
        <w:t xml:space="preserve">שלו </w:t>
      </w:r>
      <w:bookmarkStart w:id="14771" w:name="_ETM_Q28_506410"/>
      <w:bookmarkEnd w:id="14771"/>
      <w:r w:rsidRPr="005D4507">
        <w:rPr>
          <w:rtl/>
        </w:rPr>
        <w:t xml:space="preserve">היה </w:t>
      </w:r>
      <w:bookmarkStart w:id="14772" w:name="_ETM_Q28_506589"/>
      <w:bookmarkEnd w:id="14772"/>
      <w:r w:rsidRPr="005D4507">
        <w:rPr>
          <w:rtl/>
        </w:rPr>
        <w:t>כזה</w:t>
      </w:r>
      <w:bookmarkStart w:id="14773" w:name="_ETM_Q28_507460"/>
      <w:bookmarkStart w:id="14774" w:name="_ETM_Q28_507910"/>
      <w:bookmarkEnd w:id="14773"/>
      <w:bookmarkEnd w:id="14774"/>
      <w:r>
        <w:rPr>
          <w:rFonts w:hint="cs"/>
          <w:rtl/>
        </w:rPr>
        <w:t>. יפה מאוד אמרת.</w:t>
      </w:r>
      <w:r w:rsidR="00387B72">
        <w:rPr>
          <w:rFonts w:hint="cs"/>
          <w:rtl/>
        </w:rPr>
        <w:t xml:space="preserve"> </w:t>
      </w:r>
      <w:bookmarkStart w:id="14775" w:name="_ETM_Q28_506565"/>
      <w:bookmarkStart w:id="14776" w:name="_ETM_Q28_506622"/>
      <w:bookmarkStart w:id="14777" w:name="_ETM_Q28_512501"/>
      <w:bookmarkStart w:id="14778" w:name="_ETM_Q28_512564"/>
      <w:bookmarkEnd w:id="14775"/>
      <w:bookmarkEnd w:id="14776"/>
      <w:bookmarkEnd w:id="14777"/>
      <w:bookmarkEnd w:id="14778"/>
      <w:r>
        <w:rPr>
          <w:rFonts w:hint="cs"/>
          <w:rtl/>
        </w:rPr>
        <w:t xml:space="preserve">אבל הקדוש ברוך הוא </w:t>
      </w:r>
      <w:proofErr w:type="spellStart"/>
      <w:r>
        <w:rPr>
          <w:rFonts w:hint="cs"/>
          <w:rtl/>
        </w:rPr>
        <w:t>מוחלן</w:t>
      </w:r>
      <w:proofErr w:type="spellEnd"/>
      <w:r>
        <w:rPr>
          <w:rFonts w:hint="cs"/>
          <w:rtl/>
        </w:rPr>
        <w:t xml:space="preserve">. ולכן </w:t>
      </w:r>
      <w:bookmarkStart w:id="14779" w:name="_ETM_Q28_506758"/>
      <w:bookmarkStart w:id="14780" w:name="_ETM_Q28_506800"/>
      <w:bookmarkStart w:id="14781" w:name="_ETM_Q28_512589"/>
      <w:bookmarkEnd w:id="14779"/>
      <w:bookmarkEnd w:id="14780"/>
      <w:bookmarkEnd w:id="14781"/>
      <w:r w:rsidRPr="005D4507">
        <w:rPr>
          <w:rtl/>
        </w:rPr>
        <w:t xml:space="preserve">זה </w:t>
      </w:r>
      <w:bookmarkStart w:id="14782" w:name="_ETM_Q28_512680"/>
      <w:bookmarkEnd w:id="14782"/>
      <w:r w:rsidRPr="005D4507">
        <w:rPr>
          <w:rtl/>
        </w:rPr>
        <w:t xml:space="preserve">חודש </w:t>
      </w:r>
      <w:bookmarkStart w:id="14783" w:name="_ETM_Q28_513040"/>
      <w:bookmarkEnd w:id="14783"/>
      <w:r w:rsidRPr="005D4507">
        <w:rPr>
          <w:rtl/>
        </w:rPr>
        <w:t>ניסן</w:t>
      </w:r>
      <w:r>
        <w:rPr>
          <w:rFonts w:hint="cs"/>
          <w:rtl/>
        </w:rPr>
        <w:t>, יש</w:t>
      </w:r>
      <w:r w:rsidRPr="005D4507">
        <w:rPr>
          <w:rtl/>
        </w:rPr>
        <w:t xml:space="preserve"> </w:t>
      </w:r>
      <w:bookmarkStart w:id="14784" w:name="_ETM_Q28_513670"/>
      <w:bookmarkEnd w:id="14784"/>
      <w:r w:rsidRPr="005D4507">
        <w:rPr>
          <w:rtl/>
        </w:rPr>
        <w:t xml:space="preserve">בו </w:t>
      </w:r>
      <w:bookmarkStart w:id="14785" w:name="_ETM_Q28_513760"/>
      <w:bookmarkEnd w:id="14785"/>
      <w:r w:rsidRPr="005D4507">
        <w:rPr>
          <w:rtl/>
        </w:rPr>
        <w:t xml:space="preserve">הרבה </w:t>
      </w:r>
      <w:bookmarkStart w:id="14786" w:name="_ETM_Q28_513940"/>
      <w:bookmarkEnd w:id="14786"/>
      <w:r>
        <w:rPr>
          <w:rFonts w:hint="cs"/>
          <w:rtl/>
        </w:rPr>
        <w:t>ניסים.</w:t>
      </w:r>
      <w:r w:rsidRPr="005D4507">
        <w:rPr>
          <w:rtl/>
        </w:rPr>
        <w:t xml:space="preserve"> </w:t>
      </w:r>
      <w:bookmarkStart w:id="14787" w:name="_ETM_Q28_514750"/>
      <w:bookmarkEnd w:id="14787"/>
      <w:r w:rsidRPr="005D4507">
        <w:rPr>
          <w:rtl/>
        </w:rPr>
        <w:t xml:space="preserve">ולכן </w:t>
      </w:r>
      <w:bookmarkStart w:id="14788" w:name="_ETM_Q28_515079"/>
      <w:bookmarkEnd w:id="14788"/>
      <w:r w:rsidRPr="005D4507">
        <w:rPr>
          <w:rtl/>
        </w:rPr>
        <w:t xml:space="preserve">מה </w:t>
      </w:r>
      <w:bookmarkStart w:id="14789" w:name="_ETM_Q28_515200"/>
      <w:bookmarkEnd w:id="14789"/>
      <w:r w:rsidRPr="005D4507">
        <w:rPr>
          <w:rtl/>
        </w:rPr>
        <w:t xml:space="preserve">שהיה </w:t>
      </w:r>
      <w:bookmarkStart w:id="14790" w:name="_ETM_Q28_515410"/>
      <w:bookmarkEnd w:id="14790"/>
      <w:r w:rsidRPr="005D4507">
        <w:rPr>
          <w:rtl/>
        </w:rPr>
        <w:t xml:space="preserve">לנו </w:t>
      </w:r>
      <w:bookmarkStart w:id="14791" w:name="_ETM_Q28_515589"/>
      <w:bookmarkEnd w:id="14791"/>
      <w:r>
        <w:rPr>
          <w:rFonts w:hint="cs"/>
          <w:rtl/>
        </w:rPr>
        <w:t>האיראנים</w:t>
      </w:r>
      <w:r w:rsidRPr="005D4507">
        <w:rPr>
          <w:rtl/>
        </w:rPr>
        <w:t xml:space="preserve"> </w:t>
      </w:r>
      <w:bookmarkStart w:id="14792" w:name="_ETM_Q28_516670"/>
      <w:bookmarkEnd w:id="14792"/>
      <w:r w:rsidRPr="005D4507">
        <w:rPr>
          <w:rtl/>
        </w:rPr>
        <w:t xml:space="preserve">זה </w:t>
      </w:r>
      <w:bookmarkStart w:id="14793" w:name="_ETM_Q28_516910"/>
      <w:bookmarkEnd w:id="14793"/>
      <w:r w:rsidRPr="005D4507">
        <w:rPr>
          <w:rtl/>
        </w:rPr>
        <w:t>נס</w:t>
      </w:r>
      <w:r>
        <w:rPr>
          <w:rFonts w:hint="cs"/>
          <w:rtl/>
        </w:rPr>
        <w:t xml:space="preserve"> </w:t>
      </w:r>
      <w:r>
        <w:rPr>
          <w:rFonts w:hint="eastAsia"/>
          <w:rtl/>
        </w:rPr>
        <w:t>–</w:t>
      </w:r>
      <w:r w:rsidRPr="005D4507">
        <w:rPr>
          <w:rtl/>
        </w:rPr>
        <w:t xml:space="preserve"> </w:t>
      </w:r>
      <w:bookmarkStart w:id="14794" w:name="_ETM_Q28_517930"/>
      <w:bookmarkEnd w:id="14794"/>
      <w:r w:rsidRPr="005D4507">
        <w:rPr>
          <w:rtl/>
        </w:rPr>
        <w:t xml:space="preserve">ואתה </w:t>
      </w:r>
      <w:bookmarkStart w:id="14795" w:name="_ETM_Q28_518140"/>
      <w:bookmarkEnd w:id="14795"/>
      <w:r w:rsidRPr="005D4507">
        <w:rPr>
          <w:rtl/>
        </w:rPr>
        <w:t xml:space="preserve">מסכים </w:t>
      </w:r>
      <w:bookmarkStart w:id="14796" w:name="_ETM_Q28_518440"/>
      <w:bookmarkEnd w:id="14796"/>
      <w:r w:rsidRPr="005D4507">
        <w:rPr>
          <w:rtl/>
        </w:rPr>
        <w:t>איתי</w:t>
      </w:r>
      <w:bookmarkStart w:id="14797" w:name="_ETM_Q28_519720"/>
      <w:bookmarkEnd w:id="14797"/>
      <w:r>
        <w:rPr>
          <w:rFonts w:hint="cs"/>
          <w:rtl/>
        </w:rPr>
        <w:t>.</w:t>
      </w:r>
    </w:p>
    <w:p w:rsidR="00BF2945" w:rsidRDefault="00BF2945" w:rsidP="00400700">
      <w:pPr>
        <w:rPr>
          <w:rtl/>
        </w:rPr>
      </w:pPr>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r>
        <w:rPr>
          <w:rFonts w:hint="cs"/>
          <w:rtl/>
        </w:rPr>
        <w:t>לא.</w:t>
      </w:r>
    </w:p>
    <w:p w:rsidR="00BF2945" w:rsidRDefault="00BF2945" w:rsidP="00400700">
      <w:pPr>
        <w:rPr>
          <w:rt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r w:rsidRPr="005D4507">
        <w:rPr>
          <w:rtl/>
        </w:rPr>
        <w:t xml:space="preserve">אתה </w:t>
      </w:r>
      <w:bookmarkStart w:id="14798" w:name="_ETM_Q28_520110"/>
      <w:bookmarkEnd w:id="14798"/>
      <w:r>
        <w:rPr>
          <w:rFonts w:hint="cs"/>
          <w:rtl/>
        </w:rPr>
        <w:t>ושטרן</w:t>
      </w:r>
      <w:r w:rsidRPr="005D4507">
        <w:rPr>
          <w:rtl/>
        </w:rPr>
        <w:t xml:space="preserve"> </w:t>
      </w:r>
      <w:bookmarkStart w:id="14799" w:name="_ETM_Q28_520410"/>
      <w:bookmarkEnd w:id="14799"/>
      <w:r>
        <w:rPr>
          <w:rFonts w:hint="cs"/>
          <w:rtl/>
        </w:rPr>
        <w:t>מאותה</w:t>
      </w:r>
      <w:r w:rsidRPr="005D4507">
        <w:rPr>
          <w:rtl/>
        </w:rPr>
        <w:t xml:space="preserve"> </w:t>
      </w:r>
      <w:bookmarkStart w:id="14800" w:name="_ETM_Q28_520500"/>
      <w:bookmarkEnd w:id="14800"/>
      <w:r w:rsidRPr="005D4507">
        <w:rPr>
          <w:rtl/>
        </w:rPr>
        <w:t>מפלגה</w:t>
      </w:r>
      <w:r>
        <w:rPr>
          <w:rFonts w:hint="cs"/>
          <w:rtl/>
        </w:rPr>
        <w:t>,</w:t>
      </w:r>
      <w:r w:rsidRPr="005D4507">
        <w:rPr>
          <w:rtl/>
        </w:rPr>
        <w:t xml:space="preserve"> </w:t>
      </w:r>
      <w:bookmarkStart w:id="14801" w:name="_ETM_Q28_521370"/>
      <w:bookmarkStart w:id="14802" w:name="_ETM_Q28_519163"/>
      <w:bookmarkEnd w:id="14801"/>
      <w:bookmarkEnd w:id="14802"/>
      <w:r>
        <w:rPr>
          <w:rFonts w:hint="cs"/>
          <w:rtl/>
        </w:rPr>
        <w:t>עזבו.</w:t>
      </w:r>
      <w:bookmarkStart w:id="14803" w:name="_ETM_Q28_519219"/>
      <w:bookmarkStart w:id="14804" w:name="_ETM_Q28_519346"/>
      <w:bookmarkStart w:id="14805" w:name="_ETM_Q28_519398"/>
      <w:bookmarkStart w:id="14806" w:name="_ETM_Q28_522620"/>
      <w:bookmarkEnd w:id="14803"/>
      <w:bookmarkEnd w:id="14804"/>
      <w:bookmarkEnd w:id="14805"/>
      <w:bookmarkEnd w:id="14806"/>
      <w:r>
        <w:rPr>
          <w:rFonts w:hint="cs"/>
          <w:rtl/>
        </w:rPr>
        <w:t xml:space="preserve"> </w:t>
      </w:r>
      <w:r w:rsidRPr="005D4507">
        <w:rPr>
          <w:rtl/>
        </w:rPr>
        <w:t xml:space="preserve">אנחנו </w:t>
      </w:r>
      <w:bookmarkStart w:id="14807" w:name="_ETM_Q28_523069"/>
      <w:bookmarkEnd w:id="14807"/>
      <w:r w:rsidRPr="005D4507">
        <w:rPr>
          <w:rtl/>
        </w:rPr>
        <w:t xml:space="preserve">פה </w:t>
      </w:r>
      <w:bookmarkStart w:id="14808" w:name="_ETM_Q28_524359"/>
      <w:bookmarkEnd w:id="14808"/>
      <w:r w:rsidRPr="005D4507">
        <w:rPr>
          <w:rtl/>
        </w:rPr>
        <w:t xml:space="preserve">מסכימים </w:t>
      </w:r>
      <w:bookmarkStart w:id="14809" w:name="_ETM_Q28_528920"/>
      <w:bookmarkStart w:id="14810" w:name="_ETM_Q28_525842"/>
      <w:bookmarkEnd w:id="14809"/>
      <w:bookmarkEnd w:id="14810"/>
      <w:r w:rsidR="00AE0043">
        <w:rPr>
          <w:rFonts w:hint="cs"/>
          <w:rtl/>
        </w:rPr>
        <w:t>– – –</w:t>
      </w:r>
    </w:p>
    <w:p w:rsidR="00BF2945" w:rsidRDefault="00BF2945" w:rsidP="00400700">
      <w:pPr>
        <w:rPr>
          <w:rtl/>
        </w:rPr>
      </w:pPr>
      <w:bookmarkStart w:id="14811" w:name="_ETM_Q28_525903"/>
      <w:bookmarkEnd w:id="14811"/>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5917DA">
      <w:pPr>
        <w:rPr>
          <w:rtl/>
          <w:lang w:eastAsia="he-IL"/>
        </w:rPr>
      </w:pPr>
    </w:p>
    <w:p w:rsidR="00BF2945" w:rsidRDefault="00BF2945" w:rsidP="00400700">
      <w:pPr>
        <w:rPr>
          <w:rtl/>
          <w:lang w:eastAsia="he-IL"/>
        </w:rPr>
      </w:pPr>
      <w:r>
        <w:rPr>
          <w:rFonts w:hint="cs"/>
          <w:rtl/>
          <w:lang w:eastAsia="he-IL"/>
        </w:rPr>
        <w:t>אתה תמשיך עם הנס, נס קפה, ואנחנו נמשיך לעבוד.</w:t>
      </w:r>
    </w:p>
    <w:p w:rsidR="00BF2945" w:rsidRDefault="00BF2945" w:rsidP="00400700">
      <w:pPr>
        <w:rPr>
          <w:rtl/>
        </w:rPr>
      </w:pPr>
    </w:p>
    <w:p w:rsidR="00BF2945" w:rsidRDefault="00BF2945" w:rsidP="00400700">
      <w:pPr>
        <w:pStyle w:val="-"/>
        <w:keepNext/>
        <w:rPr>
          <w:rtl/>
        </w:rPr>
      </w:pPr>
      <w:bookmarkStart w:id="14812" w:name="_ETM_Q28_527868"/>
      <w:bookmarkStart w:id="14813" w:name="_ETM_Q28_527949"/>
      <w:bookmarkEnd w:id="14812"/>
      <w:bookmarkEnd w:id="14813"/>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bookmarkStart w:id="14814" w:name="_ETM_Q28_530405"/>
      <w:bookmarkEnd w:id="14814"/>
    </w:p>
    <w:p w:rsidR="00BF2945" w:rsidRDefault="00BF2945" w:rsidP="00400700">
      <w:pPr>
        <w:rPr>
          <w:rtl/>
        </w:rPr>
      </w:pPr>
      <w:bookmarkStart w:id="14815" w:name="_ETM_Q28_530520"/>
      <w:bookmarkEnd w:id="14815"/>
      <w:r>
        <w:rPr>
          <w:rFonts w:hint="cs"/>
          <w:rtl/>
        </w:rPr>
        <w:t xml:space="preserve">מה נס קפה? אפילו עופר כסיף, </w:t>
      </w:r>
      <w:bookmarkStart w:id="14816" w:name="_ETM_Q28_526043"/>
      <w:bookmarkStart w:id="14817" w:name="_ETM_Q28_526092"/>
      <w:bookmarkStart w:id="14818" w:name="_ETM_Q28_530359"/>
      <w:bookmarkEnd w:id="14816"/>
      <w:bookmarkEnd w:id="14817"/>
      <w:bookmarkEnd w:id="14818"/>
      <w:r w:rsidRPr="005D4507">
        <w:rPr>
          <w:rtl/>
        </w:rPr>
        <w:t xml:space="preserve">אני </w:t>
      </w:r>
      <w:bookmarkStart w:id="14819" w:name="_ETM_Q28_530480"/>
      <w:bookmarkEnd w:id="14819"/>
      <w:r w:rsidRPr="005D4507">
        <w:rPr>
          <w:rtl/>
        </w:rPr>
        <w:t xml:space="preserve">אומר </w:t>
      </w:r>
      <w:bookmarkStart w:id="14820" w:name="_ETM_Q28_530719"/>
      <w:bookmarkEnd w:id="14820"/>
      <w:r w:rsidRPr="005D4507">
        <w:rPr>
          <w:rtl/>
        </w:rPr>
        <w:t>לך</w:t>
      </w:r>
      <w:r>
        <w:rPr>
          <w:rFonts w:hint="cs"/>
          <w:rtl/>
        </w:rPr>
        <w:t>,</w:t>
      </w:r>
      <w:r w:rsidRPr="005D4507">
        <w:rPr>
          <w:rtl/>
        </w:rPr>
        <w:t xml:space="preserve"> </w:t>
      </w:r>
      <w:bookmarkStart w:id="14821" w:name="_ETM_Q28_530960"/>
      <w:bookmarkEnd w:id="14821"/>
      <w:r w:rsidRPr="005D4507">
        <w:rPr>
          <w:rtl/>
        </w:rPr>
        <w:t xml:space="preserve">מסכים </w:t>
      </w:r>
      <w:bookmarkStart w:id="14822" w:name="_ETM_Q28_531320"/>
      <w:bookmarkEnd w:id="14822"/>
      <w:r w:rsidRPr="005D4507">
        <w:rPr>
          <w:rtl/>
        </w:rPr>
        <w:t>איתי</w:t>
      </w:r>
      <w:r>
        <w:rPr>
          <w:rFonts w:hint="cs"/>
          <w:rtl/>
        </w:rPr>
        <w:t>.</w:t>
      </w:r>
      <w:r w:rsidRPr="005D4507">
        <w:rPr>
          <w:rtl/>
        </w:rPr>
        <w:t xml:space="preserve"> </w:t>
      </w:r>
      <w:bookmarkStart w:id="14823" w:name="_ETM_Q28_533159"/>
      <w:bookmarkStart w:id="14824" w:name="_ETM_Q28_530080"/>
      <w:bookmarkStart w:id="14825" w:name="_ETM_Q28_530137"/>
      <w:bookmarkStart w:id="14826" w:name="_ETM_Q28_530280"/>
      <w:bookmarkStart w:id="14827" w:name="_ETM_Q28_530358"/>
      <w:bookmarkEnd w:id="14823"/>
      <w:bookmarkEnd w:id="14824"/>
      <w:bookmarkEnd w:id="14825"/>
      <w:bookmarkEnd w:id="14826"/>
      <w:bookmarkEnd w:id="14827"/>
      <w:r w:rsidRPr="005D4507">
        <w:rPr>
          <w:rtl/>
        </w:rPr>
        <w:t xml:space="preserve">מה </w:t>
      </w:r>
      <w:bookmarkStart w:id="14828" w:name="_ETM_Q28_533279"/>
      <w:bookmarkEnd w:id="14828"/>
      <w:r w:rsidRPr="005D4507">
        <w:rPr>
          <w:rtl/>
        </w:rPr>
        <w:t xml:space="preserve">אתה </w:t>
      </w:r>
      <w:bookmarkStart w:id="14829" w:name="_ETM_Q28_533370"/>
      <w:bookmarkEnd w:id="14829"/>
      <w:r w:rsidRPr="005D4507">
        <w:rPr>
          <w:rtl/>
        </w:rPr>
        <w:t>צוחק</w:t>
      </w:r>
      <w:r>
        <w:rPr>
          <w:rFonts w:hint="cs"/>
          <w:rtl/>
        </w:rPr>
        <w:t>?</w:t>
      </w:r>
      <w:r w:rsidRPr="005D4507">
        <w:rPr>
          <w:rtl/>
        </w:rPr>
        <w:t xml:space="preserve"> </w:t>
      </w:r>
      <w:bookmarkStart w:id="14830" w:name="_ETM_Q28_534560"/>
      <w:bookmarkEnd w:id="14830"/>
      <w:r w:rsidRPr="005D4507">
        <w:rPr>
          <w:rtl/>
        </w:rPr>
        <w:t xml:space="preserve">זאת </w:t>
      </w:r>
      <w:bookmarkStart w:id="14831" w:name="_ETM_Q28_534770"/>
      <w:bookmarkEnd w:id="14831"/>
      <w:r w:rsidRPr="005D4507">
        <w:rPr>
          <w:rtl/>
        </w:rPr>
        <w:t>אומרת</w:t>
      </w:r>
      <w:r>
        <w:rPr>
          <w:rFonts w:hint="cs"/>
          <w:rtl/>
        </w:rPr>
        <w:t>,</w:t>
      </w:r>
      <w:r w:rsidRPr="005D4507">
        <w:rPr>
          <w:rtl/>
        </w:rPr>
        <w:t xml:space="preserve"> </w:t>
      </w:r>
      <w:bookmarkStart w:id="14832" w:name="_ETM_Q28_535640"/>
      <w:bookmarkEnd w:id="14832"/>
      <w:r>
        <w:rPr>
          <w:rFonts w:hint="cs"/>
          <w:rtl/>
        </w:rPr>
        <w:t>ה</w:t>
      </w:r>
      <w:r w:rsidRPr="005D4507">
        <w:rPr>
          <w:rtl/>
        </w:rPr>
        <w:t xml:space="preserve">חודש </w:t>
      </w:r>
      <w:bookmarkStart w:id="14833" w:name="_ETM_Q28_535970"/>
      <w:bookmarkEnd w:id="14833"/>
      <w:r>
        <w:rPr>
          <w:rFonts w:hint="cs"/>
          <w:rtl/>
        </w:rPr>
        <w:t>הזה הוא</w:t>
      </w:r>
      <w:r w:rsidRPr="005D4507">
        <w:rPr>
          <w:rtl/>
        </w:rPr>
        <w:t xml:space="preserve"> </w:t>
      </w:r>
      <w:bookmarkStart w:id="14834" w:name="_ETM_Q28_536210"/>
      <w:bookmarkEnd w:id="14834"/>
      <w:r w:rsidRPr="005D4507">
        <w:rPr>
          <w:rtl/>
        </w:rPr>
        <w:t xml:space="preserve">חודש </w:t>
      </w:r>
      <w:bookmarkStart w:id="14835" w:name="_ETM_Q28_536510"/>
      <w:bookmarkEnd w:id="14835"/>
      <w:r w:rsidRPr="005D4507">
        <w:rPr>
          <w:rtl/>
        </w:rPr>
        <w:t>ש</w:t>
      </w:r>
      <w:r>
        <w:rPr>
          <w:rFonts w:hint="cs"/>
          <w:rtl/>
        </w:rPr>
        <w:t xml:space="preserve">ל </w:t>
      </w:r>
      <w:r w:rsidRPr="005D4507">
        <w:rPr>
          <w:rtl/>
        </w:rPr>
        <w:t>ניסים</w:t>
      </w:r>
      <w:r>
        <w:rPr>
          <w:rFonts w:hint="cs"/>
          <w:rtl/>
        </w:rPr>
        <w:t>.</w:t>
      </w:r>
      <w:r w:rsidRPr="005D4507">
        <w:rPr>
          <w:rtl/>
        </w:rPr>
        <w:t xml:space="preserve"> </w:t>
      </w:r>
      <w:bookmarkStart w:id="14836" w:name="_ETM_Q28_537170"/>
      <w:bookmarkEnd w:id="14836"/>
    </w:p>
    <w:p w:rsidR="00BF2945" w:rsidRDefault="00BF2945" w:rsidP="00400700">
      <w:pPr>
        <w:rPr>
          <w:rtl/>
        </w:rPr>
      </w:pPr>
    </w:p>
    <w:p w:rsidR="00BF2945" w:rsidRDefault="00BF2945" w:rsidP="00400700">
      <w:pPr>
        <w:pStyle w:val="af5"/>
        <w:keepNext/>
        <w:rPr>
          <w:rtl/>
        </w:rPr>
      </w:pPr>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lang w:eastAsia="he-IL"/>
        </w:rPr>
      </w:pPr>
    </w:p>
    <w:p w:rsidR="00BF2945" w:rsidRDefault="00BF2945" w:rsidP="00400700">
      <w:pPr>
        <w:rPr>
          <w:rtl/>
          <w:lang w:eastAsia="he-IL"/>
        </w:rPr>
      </w:pPr>
      <w:r>
        <w:rPr>
          <w:rFonts w:hint="cs"/>
          <w:rtl/>
          <w:lang w:eastAsia="he-IL"/>
        </w:rPr>
        <w:t>שלא יתפסו אותך שפנית אליו, יזרקו אותך.</w:t>
      </w:r>
    </w:p>
    <w:p w:rsidR="00BF2945" w:rsidRDefault="00BF2945" w:rsidP="00400700">
      <w:pPr>
        <w:rPr>
          <w:rtl/>
        </w:rPr>
      </w:pPr>
    </w:p>
    <w:p w:rsidR="00BF2945" w:rsidRDefault="00BF2945" w:rsidP="00400700">
      <w:pPr>
        <w:pStyle w:val="-"/>
        <w:keepNext/>
        <w:rPr>
          <w:rtl/>
        </w:rPr>
      </w:pPr>
      <w:bookmarkStart w:id="14837" w:name="_ETM_Q28_538914"/>
      <w:bookmarkStart w:id="14838" w:name="_ETM_Q28_538989"/>
      <w:bookmarkEnd w:id="14837"/>
      <w:bookmarkEnd w:id="14838"/>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bookmarkStart w:id="14839" w:name="_ETM_Q28_539960"/>
      <w:bookmarkEnd w:id="14839"/>
      <w:r w:rsidRPr="005D4507">
        <w:rPr>
          <w:rtl/>
        </w:rPr>
        <w:t>למי</w:t>
      </w:r>
      <w:r>
        <w:rPr>
          <w:rFonts w:hint="cs"/>
          <w:rtl/>
        </w:rPr>
        <w:t>?</w:t>
      </w:r>
      <w:r w:rsidRPr="005D4507">
        <w:rPr>
          <w:rtl/>
        </w:rPr>
        <w:t xml:space="preserve"> </w:t>
      </w:r>
      <w:bookmarkStart w:id="14840" w:name="_ETM_Q28_540260"/>
      <w:bookmarkEnd w:id="14840"/>
      <w:r>
        <w:rPr>
          <w:rFonts w:hint="cs"/>
          <w:rtl/>
        </w:rPr>
        <w:t xml:space="preserve">לעופר? למה? </w:t>
      </w:r>
      <w:bookmarkStart w:id="14841" w:name="_ETM_Q28_541640"/>
      <w:bookmarkEnd w:id="14841"/>
      <w:r>
        <w:rPr>
          <w:rFonts w:hint="cs"/>
          <w:rtl/>
        </w:rPr>
        <w:t xml:space="preserve">מה </w:t>
      </w:r>
      <w:r w:rsidRPr="005D4507">
        <w:rPr>
          <w:rtl/>
        </w:rPr>
        <w:t>את</w:t>
      </w:r>
      <w:r>
        <w:rPr>
          <w:rFonts w:hint="cs"/>
          <w:rtl/>
        </w:rPr>
        <w:t>ה</w:t>
      </w:r>
      <w:r w:rsidRPr="005D4507">
        <w:rPr>
          <w:rtl/>
        </w:rPr>
        <w:t xml:space="preserve"> </w:t>
      </w:r>
      <w:bookmarkStart w:id="14842" w:name="_ETM_Q28_541730"/>
      <w:bookmarkEnd w:id="14842"/>
      <w:r w:rsidRPr="005D4507">
        <w:rPr>
          <w:rtl/>
        </w:rPr>
        <w:t xml:space="preserve">רוצה </w:t>
      </w:r>
      <w:bookmarkStart w:id="14843" w:name="_ETM_Q28_541970"/>
      <w:bookmarkStart w:id="14844" w:name="_ETM_Q28_540391"/>
      <w:bookmarkEnd w:id="14843"/>
      <w:bookmarkEnd w:id="14844"/>
      <w:r>
        <w:rPr>
          <w:rFonts w:hint="cs"/>
          <w:rtl/>
        </w:rPr>
        <w:t>ממנו?</w:t>
      </w:r>
    </w:p>
    <w:p w:rsidR="00387B72" w:rsidRDefault="00387B72" w:rsidP="00400700">
      <w:pPr>
        <w:rPr>
          <w:rtl/>
        </w:rPr>
      </w:pPr>
    </w:p>
    <w:p w:rsidR="00387B72" w:rsidRPr="007A3AB1" w:rsidRDefault="00387B72" w:rsidP="00387B72">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387B72" w:rsidRDefault="00387B72" w:rsidP="00387B72">
      <w:pPr>
        <w:rPr>
          <w:rtl/>
        </w:rPr>
      </w:pPr>
    </w:p>
    <w:p w:rsidR="00387B72" w:rsidRDefault="00387B72" w:rsidP="00387B72">
      <w:pPr>
        <w:rPr>
          <w:rtl/>
          <w:lang w:eastAsia="he-IL"/>
        </w:rPr>
      </w:pPr>
      <w:r>
        <w:rPr>
          <w:rFonts w:hint="cs"/>
          <w:rtl/>
          <w:lang w:eastAsia="he-IL"/>
        </w:rPr>
        <w:t xml:space="preserve">תשאל את חנוך מה </w:t>
      </w:r>
      <w:bookmarkStart w:id="14845" w:name="_ETM_Q28_543205"/>
      <w:bookmarkEnd w:id="14845"/>
      <w:r>
        <w:rPr>
          <w:rFonts w:hint="cs"/>
          <w:rtl/>
          <w:lang w:eastAsia="he-IL"/>
        </w:rPr>
        <w:t>הוא הצביע.</w:t>
      </w:r>
    </w:p>
    <w:p w:rsidR="00BF2945" w:rsidRDefault="00BF2945" w:rsidP="00400700">
      <w:pPr>
        <w:rPr>
          <w:rtl/>
        </w:rPr>
      </w:pPr>
      <w:bookmarkStart w:id="14846" w:name="_ETM_Q28_540440"/>
      <w:bookmarkStart w:id="14847" w:name="_ETM_Q28_540558"/>
      <w:bookmarkEnd w:id="14846"/>
      <w:bookmarkEnd w:id="14847"/>
    </w:p>
    <w:p w:rsidR="00BF2945" w:rsidRDefault="00BF2945" w:rsidP="00400700">
      <w:pPr>
        <w:pStyle w:val="af5"/>
        <w:keepNext/>
        <w:rPr>
          <w:rtl/>
        </w:rPr>
      </w:pPr>
      <w:r w:rsidRPr="005064DA">
        <w:rPr>
          <w:rStyle w:val="TagStyle"/>
          <w:rtl/>
        </w:rPr>
        <w:t xml:space="preserve">&lt;&lt; קריאה &gt;&gt; </w:t>
      </w:r>
      <w:r>
        <w:rPr>
          <w:rtl/>
        </w:rPr>
        <w:t>אלעזר שטרן (יש עתיד):</w:t>
      </w:r>
      <w:r w:rsidRPr="005064DA">
        <w:rPr>
          <w:rStyle w:val="TagStyle"/>
          <w:rtl/>
        </w:rPr>
        <w:t xml:space="preserve"> &lt;&lt; קריאה &gt;&gt;</w:t>
      </w:r>
      <w:r>
        <w:rPr>
          <w:rtl/>
        </w:rPr>
        <w:t xml:space="preserve">   </w:t>
      </w:r>
    </w:p>
    <w:p w:rsidR="00BF2945" w:rsidRDefault="00BF2945" w:rsidP="00400700">
      <w:pPr>
        <w:rPr>
          <w:rtl/>
        </w:rPr>
      </w:pPr>
    </w:p>
    <w:p w:rsidR="00BF2945" w:rsidRDefault="00BF2945" w:rsidP="00387B72">
      <w:pPr>
        <w:rPr>
          <w:rtl/>
        </w:rPr>
      </w:pPr>
      <w:r>
        <w:rPr>
          <w:rFonts w:hint="cs"/>
          <w:rtl/>
        </w:rPr>
        <w:t>למה מה הצבעת</w:t>
      </w:r>
      <w:r w:rsidR="00387B72">
        <w:rPr>
          <w:rFonts w:hint="cs"/>
          <w:rtl/>
        </w:rPr>
        <w:t>?</w:t>
      </w:r>
      <w:r>
        <w:rPr>
          <w:rFonts w:hint="cs"/>
          <w:rtl/>
        </w:rPr>
        <w:t xml:space="preserve"> אתה </w:t>
      </w:r>
      <w:bookmarkStart w:id="14848" w:name="_ETM_Q28_544948"/>
      <w:bookmarkEnd w:id="14848"/>
      <w:r>
        <w:rPr>
          <w:rFonts w:hint="cs"/>
          <w:rtl/>
        </w:rPr>
        <w:t>חבר הכנסת?</w:t>
      </w:r>
    </w:p>
    <w:p w:rsidR="00BF2945" w:rsidRDefault="00BF2945" w:rsidP="00400700">
      <w:pPr>
        <w:rPr>
          <w:rt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bookmarkStart w:id="14849" w:name="_ETM_Q28_540605"/>
      <w:bookmarkStart w:id="14850" w:name="_ETM_Q28_545950"/>
      <w:bookmarkEnd w:id="14849"/>
      <w:bookmarkEnd w:id="14850"/>
      <w:r>
        <w:rPr>
          <w:rFonts w:hint="cs"/>
          <w:rtl/>
        </w:rPr>
        <w:t xml:space="preserve">כן. </w:t>
      </w:r>
      <w:r w:rsidRPr="005D4507">
        <w:rPr>
          <w:rtl/>
        </w:rPr>
        <w:t xml:space="preserve">מה </w:t>
      </w:r>
      <w:bookmarkStart w:id="14851" w:name="_ETM_Q28_546100"/>
      <w:bookmarkEnd w:id="14851"/>
      <w:r w:rsidRPr="005D4507">
        <w:rPr>
          <w:rtl/>
        </w:rPr>
        <w:t>הצבעת</w:t>
      </w:r>
      <w:r>
        <w:rPr>
          <w:rFonts w:hint="cs"/>
          <w:rtl/>
        </w:rPr>
        <w:t>י?</w:t>
      </w:r>
      <w:r w:rsidRPr="005D4507">
        <w:rPr>
          <w:rtl/>
        </w:rPr>
        <w:t xml:space="preserve"> </w:t>
      </w:r>
      <w:bookmarkStart w:id="14852" w:name="_ETM_Q28_546400"/>
      <w:bookmarkEnd w:id="14852"/>
      <w:r>
        <w:rPr>
          <w:rFonts w:hint="cs"/>
          <w:rtl/>
        </w:rPr>
        <w:t>עופר יודע. מה אתה רוצה?</w:t>
      </w:r>
    </w:p>
    <w:p w:rsidR="00BF2945" w:rsidRDefault="00BF2945" w:rsidP="00400700">
      <w:pPr>
        <w:rPr>
          <w:rtl/>
        </w:rPr>
      </w:pPr>
    </w:p>
    <w:p w:rsidR="00BF2945" w:rsidRDefault="00BF2945" w:rsidP="00400700">
      <w:pPr>
        <w:pStyle w:val="af5"/>
        <w:keepNext/>
        <w:rPr>
          <w:rtl/>
        </w:rPr>
      </w:pPr>
      <w:r w:rsidRPr="004B26B2">
        <w:rPr>
          <w:rStyle w:val="TagStyle"/>
          <w:rtl/>
        </w:rPr>
        <w:t xml:space="preserve">&lt;&lt; קריאה &gt;&gt; </w:t>
      </w:r>
      <w:r>
        <w:rPr>
          <w:rtl/>
        </w:rPr>
        <w:t>מיקי לוי (יש עתיד):</w:t>
      </w:r>
      <w:r w:rsidRPr="004B26B2">
        <w:rPr>
          <w:rStyle w:val="TagStyle"/>
          <w:rtl/>
        </w:rPr>
        <w:t xml:space="preserve"> &lt;&lt; קריאה &gt;&gt;</w:t>
      </w:r>
      <w:r>
        <w:rPr>
          <w:rtl/>
        </w:rPr>
        <w:t xml:space="preserve">   </w:t>
      </w:r>
    </w:p>
    <w:p w:rsidR="00BF2945" w:rsidRDefault="00BF2945" w:rsidP="005917DA">
      <w:pPr>
        <w:rPr>
          <w:rtl/>
          <w:lang w:eastAsia="he-IL"/>
        </w:rPr>
      </w:pPr>
    </w:p>
    <w:p w:rsidR="00BF2945" w:rsidRDefault="00BF2945" w:rsidP="00400700">
      <w:pPr>
        <w:rPr>
          <w:rtl/>
          <w:lang w:eastAsia="he-IL"/>
        </w:rPr>
      </w:pPr>
      <w:r>
        <w:rPr>
          <w:rFonts w:hint="cs"/>
          <w:rtl/>
          <w:lang w:eastAsia="he-IL"/>
        </w:rPr>
        <w:t>יאללה, תוותרו על החוק, לא יעזור.</w:t>
      </w:r>
    </w:p>
    <w:p w:rsidR="00BF2945" w:rsidRDefault="00BF2945" w:rsidP="00400700">
      <w:pPr>
        <w:rPr>
          <w:rtl/>
          <w:lang w:eastAsia="he-I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bookmarkStart w:id="14853" w:name="_ETM_Q28_552550"/>
      <w:bookmarkEnd w:id="14853"/>
      <w:r>
        <w:rPr>
          <w:rFonts w:hint="cs"/>
          <w:rtl/>
        </w:rPr>
        <w:t>לוותר על מה? אנחנו פה.</w:t>
      </w:r>
    </w:p>
    <w:p w:rsidR="00BF2945" w:rsidRDefault="00BF2945" w:rsidP="00400700">
      <w:pPr>
        <w:rPr>
          <w:rtl/>
        </w:rPr>
      </w:pPr>
    </w:p>
    <w:p w:rsidR="00BF2945" w:rsidRDefault="00BF2945" w:rsidP="00400700">
      <w:pPr>
        <w:pStyle w:val="af5"/>
        <w:keepNext/>
        <w:rPr>
          <w:rtl/>
        </w:rPr>
      </w:pPr>
      <w:r w:rsidRPr="004B26B2">
        <w:rPr>
          <w:rStyle w:val="TagStyle"/>
          <w:rtl/>
        </w:rPr>
        <w:t xml:space="preserve">&lt;&lt; קריאה &gt;&gt; </w:t>
      </w:r>
      <w:r>
        <w:rPr>
          <w:rtl/>
        </w:rPr>
        <w:t>מיקי לוי (יש עתיד):</w:t>
      </w:r>
      <w:r w:rsidRPr="004B26B2">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r>
        <w:rPr>
          <w:rFonts w:hint="cs"/>
          <w:rtl/>
        </w:rPr>
        <w:t>תדחה אותו, זה ממילא לא במשרדך.</w:t>
      </w:r>
    </w:p>
    <w:p w:rsidR="00BF2945" w:rsidRDefault="00BF2945" w:rsidP="00400700">
      <w:pPr>
        <w:rPr>
          <w:rtl/>
        </w:rPr>
      </w:pPr>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5917DA">
      <w:pPr>
        <w:rPr>
          <w:rtl/>
          <w:lang w:eastAsia="he-IL"/>
        </w:rPr>
      </w:pPr>
    </w:p>
    <w:p w:rsidR="00BF2945" w:rsidRDefault="00BF2945" w:rsidP="00400700">
      <w:pPr>
        <w:rPr>
          <w:rtl/>
          <w:lang w:eastAsia="he-IL"/>
        </w:rPr>
      </w:pPr>
      <w:r>
        <w:rPr>
          <w:rFonts w:hint="cs"/>
          <w:rtl/>
          <w:lang w:eastAsia="he-IL"/>
        </w:rPr>
        <w:t>תגיד, מה עם השוויון בנטל?</w:t>
      </w:r>
    </w:p>
    <w:p w:rsidR="00BF2945" w:rsidRDefault="00BF2945" w:rsidP="00400700">
      <w:pPr>
        <w:rPr>
          <w:rt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r>
        <w:rPr>
          <w:rFonts w:hint="cs"/>
          <w:rtl/>
        </w:rPr>
        <w:t>יפה. חבר הכנסת</w:t>
      </w:r>
      <w:r w:rsidRPr="005D4507">
        <w:rPr>
          <w:rtl/>
        </w:rPr>
        <w:t xml:space="preserve"> </w:t>
      </w:r>
      <w:bookmarkStart w:id="14854" w:name="_ETM_Q28_566220"/>
      <w:bookmarkEnd w:id="14854"/>
      <w:r w:rsidRPr="005D4507">
        <w:rPr>
          <w:rtl/>
        </w:rPr>
        <w:t xml:space="preserve">שירי </w:t>
      </w:r>
      <w:bookmarkStart w:id="14855" w:name="_ETM_Q28_566490"/>
      <w:bookmarkEnd w:id="14855"/>
      <w:r w:rsidRPr="005D4507">
        <w:rPr>
          <w:rtl/>
        </w:rPr>
        <w:t xml:space="preserve">מעלה </w:t>
      </w:r>
      <w:bookmarkStart w:id="14856" w:name="_ETM_Q28_567060"/>
      <w:bookmarkEnd w:id="14856"/>
      <w:r w:rsidRPr="005D4507">
        <w:rPr>
          <w:rtl/>
        </w:rPr>
        <w:t xml:space="preserve">סוגיה </w:t>
      </w:r>
      <w:bookmarkStart w:id="14857" w:name="_ETM_Q28_567600"/>
      <w:bookmarkEnd w:id="14857"/>
      <w:r w:rsidRPr="005D4507">
        <w:rPr>
          <w:rtl/>
        </w:rPr>
        <w:t>נכונה</w:t>
      </w:r>
      <w:r>
        <w:rPr>
          <w:rFonts w:hint="cs"/>
          <w:rtl/>
        </w:rPr>
        <w:t>,</w:t>
      </w:r>
      <w:r w:rsidRPr="005D4507">
        <w:rPr>
          <w:rtl/>
        </w:rPr>
        <w:t xml:space="preserve"> </w:t>
      </w:r>
      <w:bookmarkStart w:id="14858" w:name="_ETM_Q28_568860"/>
      <w:bookmarkStart w:id="14859" w:name="_ETM_Q28_569070"/>
      <w:bookmarkEnd w:id="14858"/>
      <w:bookmarkEnd w:id="14859"/>
      <w:r>
        <w:rPr>
          <w:rFonts w:hint="cs"/>
          <w:rtl/>
        </w:rPr>
        <w:t>שצריך ל</w:t>
      </w:r>
      <w:r w:rsidRPr="005D4507">
        <w:rPr>
          <w:rtl/>
        </w:rPr>
        <w:t xml:space="preserve">דבר </w:t>
      </w:r>
      <w:bookmarkStart w:id="14860" w:name="_ETM_Q28_569339"/>
      <w:bookmarkEnd w:id="14860"/>
      <w:r w:rsidRPr="005D4507">
        <w:rPr>
          <w:rtl/>
        </w:rPr>
        <w:t>עליה</w:t>
      </w:r>
      <w:r>
        <w:rPr>
          <w:rFonts w:hint="cs"/>
          <w:rtl/>
        </w:rPr>
        <w:t>.</w:t>
      </w:r>
      <w:r w:rsidRPr="005D4507">
        <w:rPr>
          <w:rtl/>
        </w:rPr>
        <w:t xml:space="preserve"> </w:t>
      </w:r>
      <w:bookmarkStart w:id="14861" w:name="_ETM_Q28_570939"/>
      <w:bookmarkEnd w:id="14861"/>
    </w:p>
    <w:p w:rsidR="00BF2945" w:rsidRDefault="00BF2945" w:rsidP="00400700">
      <w:pPr>
        <w:rPr>
          <w:rtl/>
        </w:rPr>
      </w:pPr>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lang w:eastAsia="he-IL"/>
        </w:rPr>
      </w:pPr>
      <w:r>
        <w:rPr>
          <w:rFonts w:hint="cs"/>
          <w:rtl/>
        </w:rPr>
        <w:t xml:space="preserve">איפה אתה? </w:t>
      </w:r>
      <w:r>
        <w:rPr>
          <w:rFonts w:hint="cs"/>
          <w:rtl/>
          <w:lang w:eastAsia="he-IL"/>
        </w:rPr>
        <w:t>אתה ב-</w:t>
      </w:r>
      <w:r w:rsidR="004758EB">
        <w:rPr>
          <w:lang w:eastAsia="he-IL"/>
        </w:rPr>
        <w:t>t</w:t>
      </w:r>
      <w:r>
        <w:rPr>
          <w:lang w:eastAsia="he-IL"/>
        </w:rPr>
        <w:t>eam</w:t>
      </w:r>
      <w:r>
        <w:rPr>
          <w:rFonts w:hint="cs"/>
          <w:rtl/>
          <w:lang w:eastAsia="he-IL"/>
        </w:rPr>
        <w:t xml:space="preserve"> ארבל או ב-</w:t>
      </w:r>
      <w:r w:rsidR="004758EB">
        <w:rPr>
          <w:lang w:eastAsia="he-IL"/>
        </w:rPr>
        <w:t>t</w:t>
      </w:r>
      <w:r>
        <w:rPr>
          <w:lang w:eastAsia="he-IL"/>
        </w:rPr>
        <w:t>eam</w:t>
      </w:r>
      <w:r>
        <w:rPr>
          <w:rFonts w:hint="cs"/>
          <w:rtl/>
          <w:lang w:eastAsia="he-IL"/>
        </w:rPr>
        <w:t xml:space="preserve"> דרעי?</w:t>
      </w:r>
    </w:p>
    <w:p w:rsidR="00387B72" w:rsidRDefault="00387B72" w:rsidP="00400700">
      <w:pPr>
        <w:rPr>
          <w:rtl/>
          <w:lang w:eastAsia="he-I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lang w:eastAsia="he-IL"/>
        </w:rPr>
      </w:pPr>
    </w:p>
    <w:p w:rsidR="00BF2945" w:rsidRDefault="00BF2945" w:rsidP="00400700">
      <w:pPr>
        <w:rPr>
          <w:rtl/>
          <w:lang w:eastAsia="he-IL"/>
        </w:rPr>
      </w:pPr>
      <w:r>
        <w:rPr>
          <w:rFonts w:hint="cs"/>
          <w:rtl/>
          <w:lang w:eastAsia="he-IL"/>
        </w:rPr>
        <w:t>מה?</w:t>
      </w:r>
    </w:p>
    <w:p w:rsidR="00BF2945" w:rsidRDefault="00BF2945" w:rsidP="00400700">
      <w:pPr>
        <w:rPr>
          <w:rtl/>
        </w:rPr>
      </w:pPr>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lang w:eastAsia="he-IL"/>
        </w:rPr>
      </w:pPr>
      <w:r>
        <w:rPr>
          <w:rFonts w:hint="cs"/>
          <w:rtl/>
        </w:rPr>
        <w:t xml:space="preserve">סליחה, </w:t>
      </w:r>
      <w:r>
        <w:rPr>
          <w:rFonts w:hint="cs"/>
          <w:rtl/>
          <w:lang w:eastAsia="he-IL"/>
        </w:rPr>
        <w:t>אתה מצוות ארבל או מצוות דרעי?</w:t>
      </w:r>
    </w:p>
    <w:p w:rsidR="00BF2945" w:rsidRDefault="00BF2945" w:rsidP="00400700">
      <w:pPr>
        <w:rPr>
          <w:rt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bookmarkStart w:id="14862" w:name="_ETM_Q28_577890"/>
      <w:bookmarkEnd w:id="14862"/>
      <w:r w:rsidRPr="005D4507">
        <w:rPr>
          <w:rtl/>
        </w:rPr>
        <w:t xml:space="preserve">אנחנו </w:t>
      </w:r>
      <w:bookmarkStart w:id="14863" w:name="_ETM_Q28_578939"/>
      <w:bookmarkEnd w:id="14863"/>
      <w:r w:rsidRPr="005D4507">
        <w:rPr>
          <w:rtl/>
        </w:rPr>
        <w:t xml:space="preserve">בצוות </w:t>
      </w:r>
      <w:bookmarkStart w:id="14864" w:name="_ETM_Q28_579450"/>
      <w:bookmarkEnd w:id="14864"/>
      <w:r w:rsidRPr="005D4507">
        <w:rPr>
          <w:rtl/>
        </w:rPr>
        <w:t>ש"ס</w:t>
      </w:r>
      <w:r>
        <w:rPr>
          <w:rFonts w:hint="cs"/>
          <w:rtl/>
        </w:rPr>
        <w:t>,</w:t>
      </w:r>
      <w:r w:rsidRPr="005D4507">
        <w:rPr>
          <w:rtl/>
        </w:rPr>
        <w:t xml:space="preserve"> </w:t>
      </w:r>
      <w:bookmarkStart w:id="14865" w:name="_ETM_Q28_580319"/>
      <w:bookmarkEnd w:id="14865"/>
      <w:r w:rsidRPr="005D4507">
        <w:rPr>
          <w:rtl/>
        </w:rPr>
        <w:t xml:space="preserve">בצוות </w:t>
      </w:r>
      <w:bookmarkStart w:id="14866" w:name="_ETM_Q28_580740"/>
      <w:bookmarkEnd w:id="14866"/>
      <w:r w:rsidRPr="005D4507">
        <w:rPr>
          <w:rtl/>
        </w:rPr>
        <w:t>קואליציה</w:t>
      </w:r>
      <w:r>
        <w:rPr>
          <w:rFonts w:hint="cs"/>
          <w:rtl/>
        </w:rPr>
        <w:t xml:space="preserve"> </w:t>
      </w:r>
      <w:r>
        <w:rPr>
          <w:rFonts w:hint="eastAsia"/>
          <w:rtl/>
        </w:rPr>
        <w:t>–</w:t>
      </w:r>
      <w:r w:rsidRPr="005D4507">
        <w:rPr>
          <w:rtl/>
        </w:rPr>
        <w:t xml:space="preserve"> </w:t>
      </w:r>
      <w:bookmarkStart w:id="14867" w:name="_ETM_Q28_582839"/>
      <w:bookmarkEnd w:id="14867"/>
      <w:r w:rsidRPr="005D4507">
        <w:rPr>
          <w:rtl/>
        </w:rPr>
        <w:t>והכ</w:t>
      </w:r>
      <w:r>
        <w:rPr>
          <w:rFonts w:hint="cs"/>
          <w:rtl/>
        </w:rPr>
        <w:t>ו</w:t>
      </w:r>
      <w:r w:rsidRPr="005D4507">
        <w:rPr>
          <w:rtl/>
        </w:rPr>
        <w:t xml:space="preserve">ל </w:t>
      </w:r>
      <w:bookmarkStart w:id="14868" w:name="_ETM_Q28_583289"/>
      <w:bookmarkEnd w:id="14868"/>
      <w:r w:rsidRPr="005D4507">
        <w:rPr>
          <w:rtl/>
        </w:rPr>
        <w:t xml:space="preserve">בפיקחות </w:t>
      </w:r>
      <w:bookmarkStart w:id="14869" w:name="_ETM_Q28_584339"/>
      <w:bookmarkEnd w:id="14869"/>
      <w:r w:rsidRPr="005D4507">
        <w:rPr>
          <w:rtl/>
        </w:rPr>
        <w:t xml:space="preserve">ובחוכמה </w:t>
      </w:r>
      <w:bookmarkStart w:id="14870" w:name="_ETM_Q28_586320"/>
      <w:bookmarkEnd w:id="14870"/>
      <w:r w:rsidRPr="005D4507">
        <w:rPr>
          <w:rtl/>
        </w:rPr>
        <w:t xml:space="preserve">ובאחדות </w:t>
      </w:r>
      <w:bookmarkStart w:id="14871" w:name="_ETM_Q28_588080"/>
      <w:bookmarkEnd w:id="14871"/>
      <w:r w:rsidRPr="005D4507">
        <w:rPr>
          <w:rtl/>
        </w:rPr>
        <w:t>וביושר</w:t>
      </w:r>
      <w:r>
        <w:rPr>
          <w:rFonts w:hint="cs"/>
          <w:rtl/>
        </w:rPr>
        <w:t>.</w:t>
      </w:r>
      <w:r w:rsidRPr="005D4507">
        <w:rPr>
          <w:rtl/>
        </w:rPr>
        <w:t xml:space="preserve"> </w:t>
      </w:r>
      <w:bookmarkStart w:id="14872" w:name="_ETM_Q28_592229"/>
      <w:bookmarkEnd w:id="14872"/>
    </w:p>
    <w:p w:rsidR="00BF2945" w:rsidRDefault="00BF2945" w:rsidP="00400700">
      <w:pPr>
        <w:rPr>
          <w:rtl/>
        </w:rPr>
      </w:pPr>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lang w:eastAsia="he-IL"/>
        </w:rPr>
      </w:pPr>
      <w:r>
        <w:rPr>
          <w:rFonts w:hint="cs"/>
          <w:rtl/>
          <w:lang w:eastAsia="he-IL"/>
        </w:rPr>
        <w:t>איך אתה עם גיוס?</w:t>
      </w:r>
    </w:p>
    <w:p w:rsidR="00BF2945" w:rsidRDefault="00BF2945" w:rsidP="00400700">
      <w:pPr>
        <w:rPr>
          <w:rt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r w:rsidRPr="005D4507">
        <w:rPr>
          <w:rtl/>
        </w:rPr>
        <w:t xml:space="preserve">איך </w:t>
      </w:r>
      <w:bookmarkStart w:id="14873" w:name="_ETM_Q28_592409"/>
      <w:bookmarkEnd w:id="14873"/>
      <w:r w:rsidRPr="005D4507">
        <w:rPr>
          <w:rtl/>
        </w:rPr>
        <w:t>אתה</w:t>
      </w:r>
      <w:r>
        <w:rPr>
          <w:rFonts w:hint="cs"/>
          <w:rtl/>
        </w:rPr>
        <w:t>?</w:t>
      </w:r>
      <w:r w:rsidRPr="005D4507">
        <w:rPr>
          <w:rtl/>
        </w:rPr>
        <w:t xml:space="preserve"> </w:t>
      </w:r>
      <w:bookmarkStart w:id="14874" w:name="_ETM_Q28_595350"/>
      <w:bookmarkEnd w:id="14874"/>
    </w:p>
    <w:p w:rsidR="00BF2945" w:rsidRDefault="00BF2945" w:rsidP="00400700">
      <w:pPr>
        <w:rPr>
          <w:rtl/>
        </w:rPr>
      </w:pPr>
      <w:bookmarkStart w:id="14875" w:name="_ETM_Q28_591235"/>
      <w:bookmarkStart w:id="14876" w:name="_ETM_Q28_591303"/>
      <w:bookmarkEnd w:id="14875"/>
      <w:bookmarkEnd w:id="14876"/>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r>
        <w:rPr>
          <w:rFonts w:hint="cs"/>
          <w:rtl/>
        </w:rPr>
        <w:t xml:space="preserve">אני התגייסתי. </w:t>
      </w:r>
      <w:r w:rsidRPr="005D4507">
        <w:rPr>
          <w:rtl/>
        </w:rPr>
        <w:t>איך אתה</w:t>
      </w:r>
      <w:r>
        <w:rPr>
          <w:rFonts w:hint="cs"/>
          <w:rtl/>
        </w:rPr>
        <w:t>?</w:t>
      </w:r>
      <w:r w:rsidRPr="005D4507">
        <w:rPr>
          <w:rtl/>
        </w:rPr>
        <w:t xml:space="preserve"> </w:t>
      </w:r>
    </w:p>
    <w:p w:rsidR="00BF2945" w:rsidRDefault="00BF2945" w:rsidP="00400700">
      <w:pPr>
        <w:rPr>
          <w:rt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387B72">
      <w:pPr>
        <w:rPr>
          <w:rtl/>
        </w:rPr>
      </w:pPr>
      <w:bookmarkStart w:id="14877" w:name="_ETM_Q28_591474"/>
      <w:bookmarkStart w:id="14878" w:name="_ETM_Q28_591534"/>
      <w:bookmarkEnd w:id="14877"/>
      <w:bookmarkEnd w:id="14878"/>
      <w:r w:rsidRPr="005D4507">
        <w:rPr>
          <w:rtl/>
        </w:rPr>
        <w:t xml:space="preserve">אני </w:t>
      </w:r>
      <w:bookmarkStart w:id="14879" w:name="_ETM_Q28_595529"/>
      <w:bookmarkEnd w:id="14879"/>
      <w:r>
        <w:rPr>
          <w:rFonts w:hint="cs"/>
          <w:rtl/>
        </w:rPr>
        <w:t>אענה</w:t>
      </w:r>
      <w:r w:rsidRPr="005D4507">
        <w:rPr>
          <w:rtl/>
        </w:rPr>
        <w:t xml:space="preserve"> </w:t>
      </w:r>
      <w:bookmarkStart w:id="14880" w:name="_ETM_Q28_595710"/>
      <w:bookmarkEnd w:id="14880"/>
      <w:r w:rsidRPr="005D4507">
        <w:rPr>
          <w:rtl/>
        </w:rPr>
        <w:t>לך</w:t>
      </w:r>
      <w:r>
        <w:rPr>
          <w:rFonts w:hint="cs"/>
          <w:rtl/>
        </w:rPr>
        <w:t>.</w:t>
      </w:r>
      <w:r w:rsidRPr="005D4507">
        <w:rPr>
          <w:rtl/>
        </w:rPr>
        <w:t xml:space="preserve"> </w:t>
      </w:r>
      <w:bookmarkStart w:id="14881" w:name="_ETM_Q28_596700"/>
      <w:bookmarkEnd w:id="14881"/>
      <w:r w:rsidRPr="005D4507">
        <w:rPr>
          <w:rtl/>
        </w:rPr>
        <w:t xml:space="preserve">חבר </w:t>
      </w:r>
      <w:bookmarkStart w:id="14882" w:name="_ETM_Q28_597210"/>
      <w:bookmarkEnd w:id="14882"/>
      <w:r>
        <w:rPr>
          <w:rFonts w:hint="cs"/>
          <w:rtl/>
        </w:rPr>
        <w:t>הכנסת שירי,</w:t>
      </w:r>
      <w:r w:rsidRPr="005D4507">
        <w:rPr>
          <w:rtl/>
        </w:rPr>
        <w:t xml:space="preserve"> </w:t>
      </w:r>
      <w:bookmarkStart w:id="14883" w:name="_ETM_Q28_597450"/>
      <w:bookmarkEnd w:id="14883"/>
      <w:r w:rsidRPr="005D4507">
        <w:rPr>
          <w:rtl/>
        </w:rPr>
        <w:t xml:space="preserve">אני </w:t>
      </w:r>
      <w:bookmarkStart w:id="14884" w:name="_ETM_Q28_598079"/>
      <w:bookmarkEnd w:id="14884"/>
      <w:r w:rsidRPr="005D4507">
        <w:rPr>
          <w:rtl/>
        </w:rPr>
        <w:t xml:space="preserve">דיברתי </w:t>
      </w:r>
      <w:bookmarkStart w:id="14885" w:name="_ETM_Q28_598439"/>
      <w:bookmarkEnd w:id="14885"/>
      <w:r>
        <w:rPr>
          <w:rFonts w:hint="cs"/>
          <w:rtl/>
        </w:rPr>
        <w:t>פה</w:t>
      </w:r>
      <w:r w:rsidRPr="005D4507">
        <w:rPr>
          <w:rtl/>
        </w:rPr>
        <w:t xml:space="preserve"> </w:t>
      </w:r>
      <w:bookmarkStart w:id="14886" w:name="_ETM_Q28_598529"/>
      <w:bookmarkEnd w:id="14886"/>
      <w:r w:rsidRPr="005D4507">
        <w:rPr>
          <w:rtl/>
        </w:rPr>
        <w:t xml:space="preserve">קודם </w:t>
      </w:r>
      <w:bookmarkStart w:id="14887" w:name="_ETM_Q28_600479"/>
      <w:bookmarkEnd w:id="14887"/>
      <w:r w:rsidRPr="005D4507">
        <w:rPr>
          <w:rtl/>
        </w:rPr>
        <w:t xml:space="preserve">ואני </w:t>
      </w:r>
      <w:bookmarkStart w:id="14888" w:name="_ETM_Q28_600719"/>
      <w:bookmarkEnd w:id="14888"/>
      <w:r w:rsidRPr="005D4507">
        <w:rPr>
          <w:rtl/>
        </w:rPr>
        <w:t xml:space="preserve">ציטטתי </w:t>
      </w:r>
      <w:bookmarkStart w:id="14889" w:name="_ETM_Q28_601140"/>
      <w:bookmarkEnd w:id="14889"/>
      <w:r w:rsidRPr="005D4507">
        <w:rPr>
          <w:rtl/>
        </w:rPr>
        <w:t xml:space="preserve">את </w:t>
      </w:r>
      <w:bookmarkStart w:id="14890" w:name="_ETM_Q28_601200"/>
      <w:bookmarkEnd w:id="14890"/>
      <w:r w:rsidRPr="005D4507">
        <w:rPr>
          <w:rtl/>
        </w:rPr>
        <w:t xml:space="preserve">מה </w:t>
      </w:r>
      <w:bookmarkStart w:id="14891" w:name="_ETM_Q28_601320"/>
      <w:bookmarkEnd w:id="14891"/>
      <w:r w:rsidRPr="005D4507">
        <w:rPr>
          <w:rtl/>
        </w:rPr>
        <w:t xml:space="preserve">שאמר </w:t>
      </w:r>
      <w:bookmarkStart w:id="14892" w:name="_ETM_Q28_601589"/>
      <w:bookmarkEnd w:id="14892"/>
      <w:r w:rsidRPr="005D4507">
        <w:rPr>
          <w:rtl/>
        </w:rPr>
        <w:t xml:space="preserve">חבר </w:t>
      </w:r>
      <w:bookmarkStart w:id="14893" w:name="_ETM_Q28_601799"/>
      <w:bookmarkEnd w:id="14893"/>
      <w:r w:rsidRPr="005D4507">
        <w:rPr>
          <w:rtl/>
        </w:rPr>
        <w:t xml:space="preserve">הכנסת </w:t>
      </w:r>
      <w:bookmarkStart w:id="14894" w:name="_ETM_Q28_602009"/>
      <w:bookmarkEnd w:id="14894"/>
      <w:r w:rsidRPr="005D4507">
        <w:rPr>
          <w:rtl/>
        </w:rPr>
        <w:t>שטרן</w:t>
      </w:r>
      <w:r w:rsidR="005917DA">
        <w:rPr>
          <w:rFonts w:hint="cs"/>
          <w:rtl/>
        </w:rPr>
        <w:t>,</w:t>
      </w:r>
      <w:r w:rsidRPr="005D4507">
        <w:rPr>
          <w:rtl/>
        </w:rPr>
        <w:t xml:space="preserve"> </w:t>
      </w:r>
      <w:bookmarkStart w:id="14895" w:name="_ETM_Q28_602579"/>
      <w:bookmarkEnd w:id="14895"/>
      <w:r>
        <w:rPr>
          <w:rFonts w:hint="cs"/>
          <w:rtl/>
        </w:rPr>
        <w:t>ו</w:t>
      </w:r>
      <w:r w:rsidRPr="005D4507">
        <w:rPr>
          <w:rtl/>
        </w:rPr>
        <w:t xml:space="preserve">זה </w:t>
      </w:r>
      <w:bookmarkStart w:id="14896" w:name="_ETM_Q28_602700"/>
      <w:bookmarkEnd w:id="14896"/>
      <w:r w:rsidRPr="005D4507">
        <w:rPr>
          <w:rtl/>
        </w:rPr>
        <w:t xml:space="preserve">לא </w:t>
      </w:r>
      <w:bookmarkStart w:id="14897" w:name="_ETM_Q28_602789"/>
      <w:bookmarkEnd w:id="14897"/>
      <w:r w:rsidRPr="005D4507">
        <w:rPr>
          <w:rtl/>
        </w:rPr>
        <w:t xml:space="preserve">קורה </w:t>
      </w:r>
      <w:bookmarkStart w:id="14898" w:name="_ETM_Q28_603029"/>
      <w:bookmarkEnd w:id="14898"/>
      <w:r w:rsidRPr="005D4507">
        <w:rPr>
          <w:rtl/>
        </w:rPr>
        <w:t>הרבה</w:t>
      </w:r>
      <w:r>
        <w:rPr>
          <w:rFonts w:hint="cs"/>
          <w:rtl/>
        </w:rPr>
        <w:t>.</w:t>
      </w:r>
      <w:r w:rsidRPr="005D4507">
        <w:rPr>
          <w:rtl/>
        </w:rPr>
        <w:t xml:space="preserve"> </w:t>
      </w:r>
      <w:bookmarkStart w:id="14899" w:name="_ETM_Q28_604210"/>
      <w:bookmarkEnd w:id="14899"/>
      <w:r w:rsidRPr="005D4507">
        <w:rPr>
          <w:rtl/>
        </w:rPr>
        <w:t xml:space="preserve">הוא </w:t>
      </w:r>
      <w:bookmarkStart w:id="14900" w:name="_ETM_Q28_604360"/>
      <w:bookmarkEnd w:id="14900"/>
      <w:r w:rsidRPr="005D4507">
        <w:rPr>
          <w:rtl/>
        </w:rPr>
        <w:t xml:space="preserve">אמר </w:t>
      </w:r>
      <w:bookmarkStart w:id="14901" w:name="_ETM_Q28_604899"/>
      <w:bookmarkEnd w:id="14901"/>
      <w:r w:rsidRPr="005D4507">
        <w:rPr>
          <w:rtl/>
        </w:rPr>
        <w:t xml:space="preserve">שאנחנו </w:t>
      </w:r>
      <w:bookmarkStart w:id="14902" w:name="_ETM_Q28_605259"/>
      <w:bookmarkEnd w:id="14902"/>
      <w:r>
        <w:rPr>
          <w:rFonts w:hint="cs"/>
          <w:rtl/>
        </w:rPr>
        <w:t xml:space="preserve">לא </w:t>
      </w:r>
      <w:r w:rsidRPr="005D4507">
        <w:rPr>
          <w:rtl/>
        </w:rPr>
        <w:t xml:space="preserve">נמצאים </w:t>
      </w:r>
      <w:bookmarkStart w:id="14903" w:name="_ETM_Q28_605799"/>
      <w:bookmarkEnd w:id="14903"/>
      <w:r w:rsidRPr="005D4507">
        <w:rPr>
          <w:rtl/>
        </w:rPr>
        <w:t xml:space="preserve">בשנה </w:t>
      </w:r>
      <w:bookmarkStart w:id="14904" w:name="_ETM_Q28_606130"/>
      <w:bookmarkEnd w:id="14904"/>
      <w:r w:rsidRPr="005D4507">
        <w:rPr>
          <w:rtl/>
        </w:rPr>
        <w:t xml:space="preserve">נוספת </w:t>
      </w:r>
      <w:bookmarkStart w:id="14905" w:name="_ETM_Q28_607400"/>
      <w:bookmarkEnd w:id="14905"/>
      <w:r w:rsidRPr="005D4507">
        <w:rPr>
          <w:rtl/>
        </w:rPr>
        <w:t xml:space="preserve">אלא </w:t>
      </w:r>
      <w:bookmarkStart w:id="14906" w:name="_ETM_Q28_607610"/>
      <w:bookmarkEnd w:id="14906"/>
      <w:r w:rsidRPr="005D4507">
        <w:rPr>
          <w:rtl/>
        </w:rPr>
        <w:t xml:space="preserve">בשנה </w:t>
      </w:r>
      <w:bookmarkStart w:id="14907" w:name="_ETM_Q28_608060"/>
      <w:bookmarkEnd w:id="14907"/>
      <w:r w:rsidRPr="005D4507">
        <w:rPr>
          <w:rtl/>
        </w:rPr>
        <w:t>אחרת</w:t>
      </w:r>
      <w:r>
        <w:rPr>
          <w:rFonts w:hint="cs"/>
          <w:rtl/>
        </w:rPr>
        <w:t>.</w:t>
      </w:r>
      <w:r w:rsidRPr="005D4507">
        <w:rPr>
          <w:rtl/>
        </w:rPr>
        <w:t xml:space="preserve"> </w:t>
      </w:r>
      <w:bookmarkStart w:id="14908" w:name="_ETM_Q28_609230"/>
      <w:bookmarkStart w:id="14909" w:name="_ETM_Q28_610069"/>
      <w:bookmarkStart w:id="14910" w:name="_ETM_Q28_611163"/>
      <w:bookmarkEnd w:id="14908"/>
      <w:bookmarkEnd w:id="14909"/>
      <w:bookmarkEnd w:id="14910"/>
    </w:p>
    <w:p w:rsidR="00BF2945" w:rsidRDefault="00BF2945" w:rsidP="00400700">
      <w:pPr>
        <w:rPr>
          <w:rtl/>
        </w:rPr>
      </w:pPr>
      <w:bookmarkStart w:id="14911" w:name="_ETM_Q28_611217"/>
      <w:bookmarkEnd w:id="14911"/>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lang w:eastAsia="he-IL"/>
        </w:rPr>
      </w:pPr>
      <w:r>
        <w:rPr>
          <w:rFonts w:hint="cs"/>
          <w:rtl/>
          <w:lang w:eastAsia="he-IL"/>
        </w:rPr>
        <w:t>איך אתה עם גיוס?</w:t>
      </w:r>
    </w:p>
    <w:p w:rsidR="00BF2945" w:rsidRDefault="00BF2945" w:rsidP="00400700">
      <w:pPr>
        <w:rPr>
          <w:rt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758EB">
      <w:pPr>
        <w:rPr>
          <w:rtl/>
        </w:rPr>
      </w:pPr>
      <w:bookmarkStart w:id="14912" w:name="_ETM_Q28_611380"/>
      <w:bookmarkStart w:id="14913" w:name="_ETM_Q28_611442"/>
      <w:bookmarkEnd w:id="14912"/>
      <w:bookmarkEnd w:id="14913"/>
      <w:r w:rsidRPr="005D4507">
        <w:rPr>
          <w:rtl/>
        </w:rPr>
        <w:t>רגע</w:t>
      </w:r>
      <w:r>
        <w:rPr>
          <w:rFonts w:hint="cs"/>
          <w:rtl/>
        </w:rPr>
        <w:t>.</w:t>
      </w:r>
      <w:r w:rsidRPr="005D4507">
        <w:rPr>
          <w:rtl/>
        </w:rPr>
        <w:t xml:space="preserve"> </w:t>
      </w:r>
      <w:bookmarkStart w:id="14914" w:name="_ETM_Q28_611830"/>
      <w:bookmarkEnd w:id="14914"/>
      <w:r w:rsidRPr="005D4507">
        <w:rPr>
          <w:rtl/>
        </w:rPr>
        <w:t xml:space="preserve">אם </w:t>
      </w:r>
      <w:bookmarkStart w:id="14915" w:name="_ETM_Q28_612040"/>
      <w:bookmarkEnd w:id="14915"/>
      <w:r w:rsidRPr="005D4507">
        <w:rPr>
          <w:rtl/>
        </w:rPr>
        <w:t xml:space="preserve">אתה </w:t>
      </w:r>
      <w:bookmarkStart w:id="14916" w:name="_ETM_Q28_612280"/>
      <w:bookmarkEnd w:id="14916"/>
      <w:r w:rsidRPr="005D4507">
        <w:rPr>
          <w:rtl/>
        </w:rPr>
        <w:t>תאזין</w:t>
      </w:r>
      <w:r>
        <w:rPr>
          <w:rFonts w:hint="cs"/>
          <w:rtl/>
        </w:rPr>
        <w:t>,</w:t>
      </w:r>
      <w:r w:rsidRPr="005D4507">
        <w:rPr>
          <w:rtl/>
        </w:rPr>
        <w:t xml:space="preserve"> </w:t>
      </w:r>
      <w:bookmarkStart w:id="14917" w:name="_ETM_Q28_612790"/>
      <w:bookmarkEnd w:id="14917"/>
      <w:r w:rsidRPr="005D4507">
        <w:rPr>
          <w:rtl/>
        </w:rPr>
        <w:t xml:space="preserve">אתה </w:t>
      </w:r>
      <w:bookmarkStart w:id="14918" w:name="_ETM_Q28_612939"/>
      <w:bookmarkEnd w:id="14918"/>
      <w:r w:rsidRPr="005D4507">
        <w:rPr>
          <w:rtl/>
        </w:rPr>
        <w:t xml:space="preserve">גם </w:t>
      </w:r>
      <w:bookmarkStart w:id="14919" w:name="_ETM_Q28_613090"/>
      <w:bookmarkEnd w:id="14919"/>
      <w:r w:rsidRPr="005D4507">
        <w:rPr>
          <w:rtl/>
        </w:rPr>
        <w:t>תבין</w:t>
      </w:r>
      <w:r>
        <w:rPr>
          <w:rFonts w:hint="cs"/>
          <w:rtl/>
        </w:rPr>
        <w:t>.</w:t>
      </w:r>
      <w:r w:rsidRPr="005D4507">
        <w:rPr>
          <w:rtl/>
        </w:rPr>
        <w:t xml:space="preserve"> </w:t>
      </w:r>
      <w:bookmarkStart w:id="14920" w:name="_ETM_Q28_615069"/>
      <w:bookmarkStart w:id="14921" w:name="_ETM_Q28_617310"/>
      <w:bookmarkEnd w:id="14920"/>
      <w:bookmarkEnd w:id="14921"/>
      <w:r w:rsidRPr="005D4507">
        <w:rPr>
          <w:rtl/>
        </w:rPr>
        <w:t xml:space="preserve">חבר </w:t>
      </w:r>
      <w:bookmarkStart w:id="14922" w:name="_ETM_Q28_617549"/>
      <w:bookmarkEnd w:id="14922"/>
      <w:r w:rsidRPr="005D4507">
        <w:rPr>
          <w:rtl/>
        </w:rPr>
        <w:t xml:space="preserve">הכנסת </w:t>
      </w:r>
      <w:bookmarkStart w:id="14923" w:name="_ETM_Q28_617760"/>
      <w:bookmarkEnd w:id="14923"/>
      <w:r w:rsidRPr="005D4507">
        <w:rPr>
          <w:rtl/>
        </w:rPr>
        <w:t xml:space="preserve">שטרן </w:t>
      </w:r>
      <w:bookmarkStart w:id="14924" w:name="_ETM_Q28_618090"/>
      <w:bookmarkEnd w:id="14924"/>
      <w:r w:rsidRPr="005D4507">
        <w:rPr>
          <w:rtl/>
        </w:rPr>
        <w:t>אמר</w:t>
      </w:r>
      <w:r>
        <w:rPr>
          <w:rFonts w:hint="cs"/>
          <w:rtl/>
        </w:rPr>
        <w:t xml:space="preserve"> </w:t>
      </w:r>
      <w:r w:rsidR="00AE0043">
        <w:rPr>
          <w:rFonts w:hint="cs"/>
          <w:rtl/>
        </w:rPr>
        <w:t>– –</w:t>
      </w:r>
      <w:r w:rsidRPr="005D4507">
        <w:rPr>
          <w:rtl/>
        </w:rPr>
        <w:t xml:space="preserve"> </w:t>
      </w:r>
      <w:bookmarkStart w:id="14925" w:name="_ETM_Q28_620340"/>
      <w:bookmarkEnd w:id="14925"/>
    </w:p>
    <w:p w:rsidR="00BF2945" w:rsidRDefault="00BF2945" w:rsidP="00400700">
      <w:pPr>
        <w:rPr>
          <w:rtl/>
        </w:rPr>
      </w:pPr>
      <w:bookmarkStart w:id="14926" w:name="_ETM_Q28_616879"/>
      <w:bookmarkStart w:id="14927" w:name="_ETM_Q28_616931"/>
      <w:bookmarkEnd w:id="14926"/>
      <w:bookmarkEnd w:id="14927"/>
    </w:p>
    <w:p w:rsidR="00BF2945" w:rsidRPr="007A3AB1" w:rsidRDefault="00BF2945" w:rsidP="00400700">
      <w:pPr>
        <w:pStyle w:val="af5"/>
        <w:keepNext/>
        <w:rPr>
          <w:rtl/>
        </w:rPr>
      </w:pPr>
      <w:bookmarkStart w:id="14928" w:name="_ETM_Q28_617063"/>
      <w:bookmarkStart w:id="14929" w:name="_ETM_Q28_617120"/>
      <w:bookmarkStart w:id="14930" w:name="_ETM_Q28_617239"/>
      <w:bookmarkEnd w:id="14928"/>
      <w:bookmarkEnd w:id="14929"/>
      <w:bookmarkEnd w:id="14930"/>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lang w:eastAsia="he-IL"/>
        </w:rPr>
      </w:pPr>
      <w:r>
        <w:rPr>
          <w:rFonts w:hint="cs"/>
          <w:rtl/>
          <w:lang w:eastAsia="he-IL"/>
        </w:rPr>
        <w:t>אני בקריאה ראשונה, אני בוחר את המילים.</w:t>
      </w:r>
    </w:p>
    <w:p w:rsidR="00BF2945" w:rsidRDefault="00BF2945" w:rsidP="00400700">
      <w:pPr>
        <w:rPr>
          <w:rtl/>
        </w:rPr>
      </w:pPr>
      <w:bookmarkStart w:id="14931" w:name="_ETM_Q28_620360"/>
      <w:bookmarkEnd w:id="14931"/>
    </w:p>
    <w:p w:rsidR="00BF2945" w:rsidRDefault="00BF2945" w:rsidP="00400700">
      <w:pPr>
        <w:pStyle w:val="-"/>
        <w:keepNext/>
        <w:rPr>
          <w:rtl/>
        </w:rPr>
      </w:pPr>
      <w:bookmarkStart w:id="14932" w:name="_ETM_Q28_620434"/>
      <w:bookmarkEnd w:id="14932"/>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AE0043" w:rsidP="00387B72">
      <w:pPr>
        <w:rPr>
          <w:rtl/>
        </w:rPr>
      </w:pPr>
      <w:bookmarkStart w:id="14933" w:name="_ETM_Q28_617284"/>
      <w:bookmarkEnd w:id="14933"/>
      <w:r>
        <w:rPr>
          <w:rFonts w:hint="cs"/>
          <w:rtl/>
        </w:rPr>
        <w:t>– –</w:t>
      </w:r>
      <w:r w:rsidR="00BF2945">
        <w:rPr>
          <w:rFonts w:hint="cs"/>
          <w:rtl/>
        </w:rPr>
        <w:t xml:space="preserve"> </w:t>
      </w:r>
      <w:r w:rsidR="00BF2945" w:rsidRPr="005D4507">
        <w:rPr>
          <w:rtl/>
        </w:rPr>
        <w:t xml:space="preserve">שלא </w:t>
      </w:r>
      <w:bookmarkStart w:id="14934" w:name="_ETM_Q28_620639"/>
      <w:bookmarkEnd w:id="14934"/>
      <w:r w:rsidR="00BF2945" w:rsidRPr="005D4507">
        <w:rPr>
          <w:rtl/>
        </w:rPr>
        <w:t xml:space="preserve">הייתה </w:t>
      </w:r>
      <w:bookmarkStart w:id="14935" w:name="_ETM_Q28_621030"/>
      <w:bookmarkEnd w:id="14935"/>
      <w:r w:rsidR="00BF2945" w:rsidRPr="005D4507">
        <w:rPr>
          <w:rtl/>
        </w:rPr>
        <w:t xml:space="preserve">פה </w:t>
      </w:r>
      <w:bookmarkStart w:id="14936" w:name="_ETM_Q28_621359"/>
      <w:bookmarkEnd w:id="14936"/>
      <w:r w:rsidR="00BF2945" w:rsidRPr="005D4507">
        <w:rPr>
          <w:rtl/>
        </w:rPr>
        <w:t xml:space="preserve">עוד </w:t>
      </w:r>
      <w:bookmarkStart w:id="14937" w:name="_ETM_Q28_621599"/>
      <w:bookmarkEnd w:id="14937"/>
      <w:r w:rsidR="00BF2945" w:rsidRPr="005D4507">
        <w:rPr>
          <w:rtl/>
        </w:rPr>
        <w:t>שנה</w:t>
      </w:r>
      <w:r w:rsidR="00BF2945">
        <w:rPr>
          <w:rFonts w:hint="cs"/>
          <w:rtl/>
        </w:rPr>
        <w:t>.</w:t>
      </w:r>
      <w:r w:rsidR="00BF2945" w:rsidRPr="005D4507">
        <w:rPr>
          <w:rtl/>
        </w:rPr>
        <w:t xml:space="preserve"> </w:t>
      </w:r>
      <w:bookmarkStart w:id="14938" w:name="_ETM_Q28_622670"/>
      <w:bookmarkEnd w:id="14938"/>
      <w:r w:rsidR="00BF2945" w:rsidRPr="005D4507">
        <w:rPr>
          <w:rtl/>
        </w:rPr>
        <w:t>ז</w:t>
      </w:r>
      <w:r w:rsidR="00BF2945">
        <w:rPr>
          <w:rFonts w:hint="cs"/>
          <w:rtl/>
        </w:rPr>
        <w:t>את לא</w:t>
      </w:r>
      <w:r w:rsidR="00BF2945" w:rsidRPr="005D4507">
        <w:rPr>
          <w:rtl/>
        </w:rPr>
        <w:t xml:space="preserve"> </w:t>
      </w:r>
      <w:bookmarkStart w:id="14939" w:name="_ETM_Q28_622879"/>
      <w:bookmarkEnd w:id="14939"/>
      <w:r w:rsidR="00BF2945" w:rsidRPr="005D4507">
        <w:rPr>
          <w:rtl/>
        </w:rPr>
        <w:t xml:space="preserve">עוד </w:t>
      </w:r>
      <w:bookmarkStart w:id="14940" w:name="_ETM_Q28_623060"/>
      <w:bookmarkEnd w:id="14940"/>
      <w:r w:rsidR="00BF2945" w:rsidRPr="005D4507">
        <w:rPr>
          <w:rtl/>
        </w:rPr>
        <w:t>שנה</w:t>
      </w:r>
      <w:r w:rsidR="00BF2945">
        <w:rPr>
          <w:rFonts w:hint="cs"/>
          <w:rtl/>
        </w:rPr>
        <w:t>,</w:t>
      </w:r>
      <w:r w:rsidR="00BF2945" w:rsidRPr="005D4507">
        <w:rPr>
          <w:rtl/>
        </w:rPr>
        <w:t xml:space="preserve"> </w:t>
      </w:r>
      <w:bookmarkStart w:id="14941" w:name="_ETM_Q28_623660"/>
      <w:bookmarkEnd w:id="14941"/>
      <w:r w:rsidR="00BF2945">
        <w:rPr>
          <w:rFonts w:hint="cs"/>
          <w:rtl/>
        </w:rPr>
        <w:t xml:space="preserve">זאת </w:t>
      </w:r>
      <w:r w:rsidR="00BF2945" w:rsidRPr="005D4507">
        <w:rPr>
          <w:rtl/>
        </w:rPr>
        <w:t xml:space="preserve">שנה </w:t>
      </w:r>
      <w:bookmarkStart w:id="14942" w:name="_ETM_Q28_624110"/>
      <w:bookmarkEnd w:id="14942"/>
      <w:r w:rsidR="00BF2945" w:rsidRPr="005D4507">
        <w:rPr>
          <w:rtl/>
        </w:rPr>
        <w:t xml:space="preserve">אחרת </w:t>
      </w:r>
      <w:bookmarkStart w:id="14943" w:name="_ETM_Q28_624470"/>
      <w:bookmarkEnd w:id="14943"/>
      <w:r w:rsidR="00BF2945" w:rsidRPr="005D4507">
        <w:rPr>
          <w:rtl/>
        </w:rPr>
        <w:t>לגמרי</w:t>
      </w:r>
      <w:r w:rsidR="00BF2945">
        <w:rPr>
          <w:rFonts w:hint="cs"/>
          <w:rtl/>
        </w:rPr>
        <w:t>.</w:t>
      </w:r>
      <w:r w:rsidR="00BF2945" w:rsidRPr="005D4507">
        <w:rPr>
          <w:rtl/>
        </w:rPr>
        <w:t xml:space="preserve"> </w:t>
      </w:r>
      <w:bookmarkStart w:id="14944" w:name="_ETM_Q28_625760"/>
      <w:bookmarkEnd w:id="14944"/>
      <w:r w:rsidR="00BF2945" w:rsidRPr="005D4507">
        <w:rPr>
          <w:rtl/>
        </w:rPr>
        <w:t xml:space="preserve">חבר </w:t>
      </w:r>
      <w:bookmarkStart w:id="14945" w:name="_ETM_Q28_626390"/>
      <w:bookmarkEnd w:id="14945"/>
      <w:r w:rsidR="00BF2945" w:rsidRPr="005D4507">
        <w:rPr>
          <w:rtl/>
        </w:rPr>
        <w:t xml:space="preserve">הכנסת </w:t>
      </w:r>
      <w:bookmarkStart w:id="14946" w:name="_ETM_Q28_626810"/>
      <w:bookmarkEnd w:id="14946"/>
      <w:r w:rsidR="00BF2945" w:rsidRPr="005D4507">
        <w:rPr>
          <w:rtl/>
        </w:rPr>
        <w:t xml:space="preserve">שטרן </w:t>
      </w:r>
      <w:bookmarkStart w:id="14947" w:name="_ETM_Q28_627200"/>
      <w:bookmarkEnd w:id="14947"/>
      <w:r w:rsidR="00BF2945">
        <w:rPr>
          <w:rFonts w:hint="cs"/>
          <w:rtl/>
        </w:rPr>
        <w:t>ביקש</w:t>
      </w:r>
      <w:r w:rsidR="00BF2945" w:rsidRPr="005D4507">
        <w:rPr>
          <w:rtl/>
        </w:rPr>
        <w:t xml:space="preserve"> </w:t>
      </w:r>
      <w:bookmarkStart w:id="14948" w:name="_ETM_Q28_628190"/>
      <w:bookmarkEnd w:id="14948"/>
      <w:r w:rsidR="00BF2945">
        <w:rPr>
          <w:rFonts w:hint="cs"/>
          <w:rtl/>
        </w:rPr>
        <w:t>שאנחנו</w:t>
      </w:r>
      <w:r w:rsidR="00BF2945" w:rsidRPr="005D4507">
        <w:rPr>
          <w:rtl/>
        </w:rPr>
        <w:t xml:space="preserve"> </w:t>
      </w:r>
      <w:bookmarkStart w:id="14949" w:name="_ETM_Q28_628580"/>
      <w:bookmarkEnd w:id="14949"/>
      <w:r w:rsidR="00BF2945" w:rsidRPr="005D4507">
        <w:rPr>
          <w:rtl/>
        </w:rPr>
        <w:t xml:space="preserve">גם </w:t>
      </w:r>
      <w:bookmarkStart w:id="14950" w:name="_ETM_Q28_628790"/>
      <w:bookmarkEnd w:id="14950"/>
      <w:r w:rsidR="00BF2945" w:rsidRPr="005D4507">
        <w:rPr>
          <w:rtl/>
        </w:rPr>
        <w:t xml:space="preserve">נדבר </w:t>
      </w:r>
      <w:bookmarkStart w:id="14951" w:name="_ETM_Q28_630140"/>
      <w:bookmarkEnd w:id="14951"/>
      <w:r w:rsidR="00BF2945" w:rsidRPr="005D4507">
        <w:rPr>
          <w:rtl/>
        </w:rPr>
        <w:t xml:space="preserve">בשפה </w:t>
      </w:r>
      <w:bookmarkStart w:id="14952" w:name="_ETM_Q28_630620"/>
      <w:bookmarkEnd w:id="14952"/>
      <w:r w:rsidR="00BF2945">
        <w:rPr>
          <w:rFonts w:hint="cs"/>
          <w:rtl/>
        </w:rPr>
        <w:t>של אחדות,</w:t>
      </w:r>
      <w:r w:rsidR="00BF2945" w:rsidRPr="005D4507">
        <w:rPr>
          <w:rtl/>
        </w:rPr>
        <w:t xml:space="preserve"> </w:t>
      </w:r>
      <w:bookmarkStart w:id="14953" w:name="_ETM_Q28_631700"/>
      <w:bookmarkEnd w:id="14953"/>
      <w:r w:rsidR="00BF2945" w:rsidRPr="005D4507">
        <w:rPr>
          <w:rtl/>
        </w:rPr>
        <w:t xml:space="preserve">בשפה </w:t>
      </w:r>
      <w:bookmarkStart w:id="14954" w:name="_ETM_Q28_632180"/>
      <w:bookmarkEnd w:id="14954"/>
      <w:r w:rsidR="00BF2945" w:rsidRPr="005D4507">
        <w:rPr>
          <w:rtl/>
        </w:rPr>
        <w:t xml:space="preserve">של </w:t>
      </w:r>
      <w:bookmarkStart w:id="14955" w:name="_ETM_Q28_632360"/>
      <w:bookmarkEnd w:id="14955"/>
      <w:r w:rsidR="00BF2945">
        <w:rPr>
          <w:rtl/>
        </w:rPr>
        <w:t>נוע</w:t>
      </w:r>
      <w:r w:rsidR="00BF2945">
        <w:rPr>
          <w:rFonts w:hint="cs"/>
          <w:rtl/>
        </w:rPr>
        <w:t>ם.</w:t>
      </w:r>
      <w:r w:rsidR="00BF2945" w:rsidRPr="005D4507">
        <w:rPr>
          <w:rtl/>
        </w:rPr>
        <w:t xml:space="preserve"> </w:t>
      </w:r>
      <w:bookmarkStart w:id="14956" w:name="_ETM_Q28_633140"/>
      <w:bookmarkStart w:id="14957" w:name="_ETM_Q28_633380"/>
      <w:bookmarkStart w:id="14958" w:name="_ETM_Q28_633650"/>
      <w:bookmarkEnd w:id="14956"/>
      <w:bookmarkEnd w:id="14957"/>
      <w:bookmarkEnd w:id="14958"/>
      <w:r w:rsidR="00BF2945" w:rsidRPr="005D4507">
        <w:rPr>
          <w:rtl/>
        </w:rPr>
        <w:t>אמרת</w:t>
      </w:r>
      <w:r w:rsidR="00BF2945">
        <w:rPr>
          <w:rFonts w:hint="cs"/>
          <w:rtl/>
        </w:rPr>
        <w:t>י</w:t>
      </w:r>
      <w:r w:rsidR="00BF2945" w:rsidRPr="005D4507">
        <w:rPr>
          <w:rtl/>
        </w:rPr>
        <w:t xml:space="preserve"> </w:t>
      </w:r>
      <w:bookmarkStart w:id="14959" w:name="_ETM_Q28_633950"/>
      <w:bookmarkEnd w:id="14959"/>
      <w:r w:rsidR="00BF2945" w:rsidRPr="005D4507">
        <w:rPr>
          <w:rtl/>
        </w:rPr>
        <w:t xml:space="preserve">קודם </w:t>
      </w:r>
      <w:bookmarkStart w:id="14960" w:name="_ETM_Q28_634730"/>
      <w:bookmarkEnd w:id="14960"/>
      <w:r w:rsidR="00387B72">
        <w:rPr>
          <w:rFonts w:hint="cs"/>
          <w:rtl/>
        </w:rPr>
        <w:t>ש</w:t>
      </w:r>
      <w:r w:rsidR="00BF2945" w:rsidRPr="005D4507">
        <w:rPr>
          <w:rtl/>
        </w:rPr>
        <w:t xml:space="preserve">אחדות </w:t>
      </w:r>
      <w:bookmarkStart w:id="14961" w:name="_ETM_Q28_635420"/>
      <w:bookmarkEnd w:id="14961"/>
      <w:r w:rsidR="00BF2945" w:rsidRPr="005D4507">
        <w:rPr>
          <w:rtl/>
        </w:rPr>
        <w:t>ז</w:t>
      </w:r>
      <w:r w:rsidR="00BF2945">
        <w:rPr>
          <w:rFonts w:hint="cs"/>
          <w:rtl/>
        </w:rPr>
        <w:t>ו</w:t>
      </w:r>
      <w:r w:rsidR="00BF2945" w:rsidRPr="005D4507">
        <w:rPr>
          <w:rtl/>
        </w:rPr>
        <w:t xml:space="preserve"> </w:t>
      </w:r>
      <w:bookmarkStart w:id="14962" w:name="_ETM_Q28_635570"/>
      <w:bookmarkEnd w:id="14962"/>
      <w:r w:rsidR="00BF2945" w:rsidRPr="005D4507">
        <w:rPr>
          <w:rtl/>
        </w:rPr>
        <w:t xml:space="preserve">לא </w:t>
      </w:r>
      <w:bookmarkStart w:id="14963" w:name="_ETM_Q28_635660"/>
      <w:bookmarkEnd w:id="14963"/>
      <w:r w:rsidR="00BF2945" w:rsidRPr="005D4507">
        <w:rPr>
          <w:rtl/>
        </w:rPr>
        <w:t>אחידות</w:t>
      </w:r>
      <w:r w:rsidR="00BF2945">
        <w:rPr>
          <w:rFonts w:hint="cs"/>
          <w:rtl/>
        </w:rPr>
        <w:t>.</w:t>
      </w:r>
      <w:r w:rsidR="00BF2945" w:rsidRPr="005D4507">
        <w:rPr>
          <w:rtl/>
        </w:rPr>
        <w:t xml:space="preserve"> </w:t>
      </w:r>
      <w:bookmarkStart w:id="14964" w:name="_ETM_Q28_637890"/>
      <w:bookmarkEnd w:id="14964"/>
      <w:r w:rsidR="00BF2945" w:rsidRPr="005D4507">
        <w:rPr>
          <w:rtl/>
        </w:rPr>
        <w:t xml:space="preserve">יש </w:t>
      </w:r>
      <w:bookmarkStart w:id="14965" w:name="_ETM_Q28_638189"/>
      <w:bookmarkEnd w:id="14965"/>
      <w:r w:rsidR="00BF2945" w:rsidRPr="005D4507">
        <w:rPr>
          <w:rtl/>
        </w:rPr>
        <w:t xml:space="preserve">פה </w:t>
      </w:r>
      <w:bookmarkStart w:id="14966" w:name="_ETM_Q28_638879"/>
      <w:bookmarkEnd w:id="14966"/>
      <w:r w:rsidR="00BF2945" w:rsidRPr="005D4507">
        <w:rPr>
          <w:rtl/>
        </w:rPr>
        <w:t xml:space="preserve">מגוון </w:t>
      </w:r>
      <w:bookmarkStart w:id="14967" w:name="_ETM_Q28_639390"/>
      <w:bookmarkEnd w:id="14967"/>
      <w:r w:rsidR="00BF2945" w:rsidRPr="005D4507">
        <w:rPr>
          <w:rtl/>
        </w:rPr>
        <w:t xml:space="preserve">דעות </w:t>
      </w:r>
      <w:bookmarkStart w:id="14968" w:name="_ETM_Q28_639720"/>
      <w:bookmarkEnd w:id="14968"/>
      <w:r w:rsidR="00BF2945" w:rsidRPr="005D4507">
        <w:rPr>
          <w:rtl/>
        </w:rPr>
        <w:t xml:space="preserve">בכל </w:t>
      </w:r>
      <w:bookmarkStart w:id="14969" w:name="_ETM_Q28_640049"/>
      <w:bookmarkEnd w:id="14969"/>
      <w:r w:rsidR="00BF2945" w:rsidRPr="005D4507">
        <w:rPr>
          <w:rtl/>
        </w:rPr>
        <w:t>נושא</w:t>
      </w:r>
      <w:r w:rsidR="00BF2945">
        <w:rPr>
          <w:rFonts w:hint="cs"/>
          <w:rtl/>
        </w:rPr>
        <w:t>.</w:t>
      </w:r>
      <w:r w:rsidR="00BF2945" w:rsidRPr="005D4507">
        <w:rPr>
          <w:rtl/>
        </w:rPr>
        <w:t xml:space="preserve"> </w:t>
      </w:r>
      <w:bookmarkStart w:id="14970" w:name="_ETM_Q28_642180"/>
      <w:bookmarkEnd w:id="14970"/>
    </w:p>
    <w:p w:rsidR="00BF2945" w:rsidRDefault="00BF2945" w:rsidP="00400700">
      <w:pPr>
        <w:ind w:firstLine="0"/>
        <w:rPr>
          <w:rtl/>
          <w:lang w:eastAsia="he-IL"/>
        </w:rPr>
      </w:pPr>
    </w:p>
    <w:p w:rsidR="00BF2945" w:rsidRDefault="00BF2945" w:rsidP="00400700">
      <w:pPr>
        <w:pStyle w:val="af5"/>
        <w:keepNext/>
        <w:rPr>
          <w:rtl/>
        </w:rPr>
      </w:pPr>
      <w:bookmarkStart w:id="14971" w:name="ET_interruption_5293_9"/>
      <w:r w:rsidRPr="007775BF">
        <w:rPr>
          <w:rStyle w:val="TagStyle"/>
          <w:rtl/>
        </w:rPr>
        <w:t xml:space="preserve"> &lt;&lt; קריאה &gt;&gt; </w:t>
      </w:r>
      <w:r>
        <w:rPr>
          <w:rtl/>
        </w:rPr>
        <w:t>איימן עודה (חד"ש-תע"ל):</w:t>
      </w:r>
      <w:r w:rsidRPr="007775BF">
        <w:rPr>
          <w:rStyle w:val="TagStyle"/>
          <w:rtl/>
        </w:rPr>
        <w:t xml:space="preserve"> &lt;&lt; קריאה &gt;&gt;</w:t>
      </w:r>
      <w:r>
        <w:rPr>
          <w:rtl/>
        </w:rPr>
        <w:t xml:space="preserve">   </w:t>
      </w:r>
      <w:bookmarkEnd w:id="14971"/>
    </w:p>
    <w:p w:rsidR="00BF2945" w:rsidRDefault="00BF2945" w:rsidP="005917DA">
      <w:pPr>
        <w:rPr>
          <w:rtl/>
          <w:lang w:eastAsia="he-IL"/>
        </w:rPr>
      </w:pPr>
    </w:p>
    <w:p w:rsidR="00BF2945" w:rsidRDefault="00BF2945" w:rsidP="00400700">
      <w:pPr>
        <w:rPr>
          <w:rtl/>
          <w:lang w:eastAsia="he-IL"/>
        </w:rPr>
      </w:pPr>
      <w:r>
        <w:rPr>
          <w:rFonts w:hint="cs"/>
          <w:rtl/>
          <w:lang w:eastAsia="he-IL"/>
        </w:rPr>
        <w:t>פילוסופיה חשובה.</w:t>
      </w:r>
    </w:p>
    <w:p w:rsidR="00BF2945" w:rsidRDefault="00BF2945" w:rsidP="00400700">
      <w:pPr>
        <w:rPr>
          <w:rtl/>
          <w:lang w:eastAsia="he-I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bookmarkStart w:id="14972" w:name="_ETM_Q28_642959"/>
      <w:bookmarkEnd w:id="14972"/>
      <w:r w:rsidRPr="005D4507">
        <w:rPr>
          <w:rtl/>
        </w:rPr>
        <w:t xml:space="preserve">הפיליבסטר </w:t>
      </w:r>
      <w:bookmarkStart w:id="14973" w:name="_ETM_Q28_643650"/>
      <w:bookmarkEnd w:id="14973"/>
      <w:r>
        <w:rPr>
          <w:rFonts w:hint="cs"/>
          <w:rtl/>
        </w:rPr>
        <w:t>מוציא</w:t>
      </w:r>
      <w:r w:rsidRPr="005D4507">
        <w:rPr>
          <w:rtl/>
        </w:rPr>
        <w:t xml:space="preserve"> </w:t>
      </w:r>
      <w:bookmarkStart w:id="14974" w:name="_ETM_Q28_644010"/>
      <w:bookmarkEnd w:id="14974"/>
      <w:r w:rsidRPr="005D4507">
        <w:rPr>
          <w:rtl/>
        </w:rPr>
        <w:t>מא</w:t>
      </w:r>
      <w:r>
        <w:rPr>
          <w:rFonts w:hint="cs"/>
          <w:rtl/>
        </w:rPr>
        <w:t>י</w:t>
      </w:r>
      <w:r w:rsidRPr="005D4507">
        <w:rPr>
          <w:rtl/>
        </w:rPr>
        <w:t xml:space="preserve">תנו </w:t>
      </w:r>
      <w:bookmarkStart w:id="14975" w:name="_ETM_Q28_644340"/>
      <w:bookmarkEnd w:id="14975"/>
      <w:r w:rsidRPr="005D4507">
        <w:rPr>
          <w:rtl/>
        </w:rPr>
        <w:t xml:space="preserve">את </w:t>
      </w:r>
      <w:bookmarkStart w:id="14976" w:name="_ETM_Q28_644430"/>
      <w:bookmarkEnd w:id="14976"/>
      <w:r w:rsidRPr="005D4507">
        <w:rPr>
          <w:rtl/>
        </w:rPr>
        <w:t>המיטב</w:t>
      </w:r>
      <w:r>
        <w:rPr>
          <w:rFonts w:hint="cs"/>
          <w:rtl/>
        </w:rPr>
        <w:t>.</w:t>
      </w:r>
      <w:bookmarkStart w:id="14977" w:name="_ETM_Q28_646379"/>
      <w:bookmarkEnd w:id="14977"/>
    </w:p>
    <w:p w:rsidR="00BF2945" w:rsidRDefault="00BF2945" w:rsidP="00400700">
      <w:pPr>
        <w:rPr>
          <w:rtl/>
        </w:rPr>
      </w:pPr>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5917DA">
      <w:pPr>
        <w:rPr>
          <w:rtl/>
          <w:lang w:eastAsia="he-IL"/>
        </w:rPr>
      </w:pPr>
    </w:p>
    <w:p w:rsidR="00BF2945" w:rsidRDefault="00BF2945" w:rsidP="00400700">
      <w:pPr>
        <w:rPr>
          <w:rtl/>
          <w:lang w:eastAsia="he-IL"/>
        </w:rPr>
      </w:pPr>
      <w:r>
        <w:rPr>
          <w:rFonts w:hint="cs"/>
          <w:rtl/>
          <w:lang w:eastAsia="he-IL"/>
        </w:rPr>
        <w:t>איך אתה עם גיוס?</w:t>
      </w:r>
    </w:p>
    <w:p w:rsidR="00BF2945" w:rsidRDefault="00BF2945" w:rsidP="00400700">
      <w:pPr>
        <w:rPr>
          <w:rtl/>
        </w:rPr>
      </w:pPr>
    </w:p>
    <w:p w:rsidR="00BF2945" w:rsidRDefault="00BF2945" w:rsidP="00400700">
      <w:pPr>
        <w:pStyle w:val="-"/>
        <w:keepNext/>
        <w:rPr>
          <w:rtl/>
        </w:rPr>
      </w:pPr>
      <w:bookmarkStart w:id="14978" w:name="_ETM_Q28_643404"/>
      <w:bookmarkStart w:id="14979" w:name="_ETM_Q28_643506"/>
      <w:bookmarkEnd w:id="14978"/>
      <w:bookmarkEnd w:id="14979"/>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r w:rsidRPr="005D4507">
        <w:rPr>
          <w:rtl/>
        </w:rPr>
        <w:t>רגע</w:t>
      </w:r>
      <w:r>
        <w:rPr>
          <w:rFonts w:hint="cs"/>
          <w:rtl/>
        </w:rPr>
        <w:t>.</w:t>
      </w:r>
      <w:r w:rsidRPr="005D4507">
        <w:rPr>
          <w:rtl/>
        </w:rPr>
        <w:t xml:space="preserve"> </w:t>
      </w:r>
      <w:bookmarkStart w:id="14980" w:name="_ETM_Q28_647730"/>
      <w:bookmarkEnd w:id="14980"/>
    </w:p>
    <w:p w:rsidR="00BF2945" w:rsidRDefault="00BF2945" w:rsidP="00400700">
      <w:pPr>
        <w:rPr>
          <w:rtl/>
        </w:rPr>
      </w:pPr>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r>
        <w:rPr>
          <w:rFonts w:hint="cs"/>
          <w:rtl/>
        </w:rPr>
        <w:t>הבנתי, אחדות.</w:t>
      </w:r>
    </w:p>
    <w:p w:rsidR="00BF2945" w:rsidRDefault="00BF2945" w:rsidP="00400700">
      <w:pPr>
        <w:rPr>
          <w:rtl/>
        </w:rPr>
      </w:pPr>
      <w:bookmarkStart w:id="14981" w:name="_ETM_Q28_647459"/>
      <w:bookmarkEnd w:id="14981"/>
    </w:p>
    <w:p w:rsidR="00BF2945" w:rsidRDefault="00BF2945" w:rsidP="00400700">
      <w:pPr>
        <w:pStyle w:val="-"/>
        <w:keepNext/>
        <w:rPr>
          <w:rtl/>
        </w:rPr>
      </w:pPr>
      <w:bookmarkStart w:id="14982" w:name="_ETM_Q28_647525"/>
      <w:bookmarkEnd w:id="14982"/>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387B72">
      <w:pPr>
        <w:rPr>
          <w:rtl/>
        </w:rPr>
      </w:pPr>
      <w:bookmarkStart w:id="14983" w:name="_ETM_Q28_648659"/>
      <w:bookmarkEnd w:id="14983"/>
      <w:r>
        <w:rPr>
          <w:rFonts w:hint="cs"/>
          <w:rtl/>
        </w:rPr>
        <w:t xml:space="preserve">לא, </w:t>
      </w:r>
      <w:r w:rsidRPr="005D4507">
        <w:rPr>
          <w:rtl/>
        </w:rPr>
        <w:t xml:space="preserve">אתה </w:t>
      </w:r>
      <w:bookmarkStart w:id="14984" w:name="_ETM_Q28_648870"/>
      <w:bookmarkEnd w:id="14984"/>
      <w:r w:rsidRPr="005D4507">
        <w:rPr>
          <w:rtl/>
        </w:rPr>
        <w:t xml:space="preserve">חושב </w:t>
      </w:r>
      <w:bookmarkStart w:id="14985" w:name="_ETM_Q28_649079"/>
      <w:bookmarkEnd w:id="14985"/>
      <w:r w:rsidRPr="005D4507">
        <w:rPr>
          <w:rtl/>
        </w:rPr>
        <w:t>ש</w:t>
      </w:r>
      <w:bookmarkStart w:id="14986" w:name="_ETM_Q28_649200"/>
      <w:bookmarkStart w:id="14987" w:name="_ETM_Q28_649530"/>
      <w:bookmarkEnd w:id="14986"/>
      <w:bookmarkEnd w:id="14987"/>
      <w:r>
        <w:rPr>
          <w:rFonts w:hint="cs"/>
          <w:rtl/>
        </w:rPr>
        <w:t xml:space="preserve">סוגיה </w:t>
      </w:r>
      <w:r>
        <w:rPr>
          <w:rtl/>
        </w:rPr>
        <w:t>כזאת</w:t>
      </w:r>
      <w:r w:rsidRPr="005D4507">
        <w:rPr>
          <w:rtl/>
        </w:rPr>
        <w:t xml:space="preserve"> </w:t>
      </w:r>
      <w:bookmarkStart w:id="14988" w:name="_ETM_Q28_649920"/>
      <w:bookmarkEnd w:id="14988"/>
      <w:r w:rsidRPr="005D4507">
        <w:rPr>
          <w:rtl/>
        </w:rPr>
        <w:t xml:space="preserve">אני </w:t>
      </w:r>
      <w:bookmarkStart w:id="14989" w:name="_ETM_Q28_650010"/>
      <w:bookmarkEnd w:id="14989"/>
      <w:r w:rsidRPr="005D4507">
        <w:rPr>
          <w:rtl/>
        </w:rPr>
        <w:t>בשני</w:t>
      </w:r>
      <w:r>
        <w:rPr>
          <w:rFonts w:hint="cs"/>
          <w:rtl/>
        </w:rPr>
        <w:t>יה א</w:t>
      </w:r>
      <w:bookmarkStart w:id="14990" w:name="_ETM_Q28_650340"/>
      <w:bookmarkEnd w:id="14990"/>
      <w:r w:rsidRPr="005D4507">
        <w:rPr>
          <w:rtl/>
        </w:rPr>
        <w:t xml:space="preserve">גמור </w:t>
      </w:r>
      <w:bookmarkStart w:id="14991" w:name="_ETM_Q28_650610"/>
      <w:bookmarkEnd w:id="14991"/>
      <w:r w:rsidRPr="005D4507">
        <w:rPr>
          <w:rtl/>
        </w:rPr>
        <w:t>איתך</w:t>
      </w:r>
      <w:r>
        <w:rPr>
          <w:rFonts w:hint="cs"/>
          <w:rtl/>
        </w:rPr>
        <w:t>?</w:t>
      </w:r>
      <w:r w:rsidRPr="005D4507">
        <w:rPr>
          <w:rtl/>
        </w:rPr>
        <w:t xml:space="preserve"> </w:t>
      </w:r>
      <w:bookmarkStart w:id="14992" w:name="_ETM_Q28_653209"/>
      <w:bookmarkEnd w:id="14992"/>
    </w:p>
    <w:p w:rsidR="00BF2945" w:rsidRDefault="00BF2945" w:rsidP="00400700">
      <w:pPr>
        <w:rPr>
          <w:rtl/>
        </w:rPr>
      </w:pPr>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bookmarkStart w:id="14993" w:name="_ETM_Q28_649468"/>
      <w:bookmarkStart w:id="14994" w:name="_ETM_Q28_649541"/>
      <w:bookmarkEnd w:id="14993"/>
      <w:bookmarkEnd w:id="14994"/>
      <w:r>
        <w:rPr>
          <w:rFonts w:hint="cs"/>
          <w:rtl/>
        </w:rPr>
        <w:t>יש לך שבע שעו</w:t>
      </w:r>
      <w:bookmarkStart w:id="14995" w:name="_ETM_Q28_653284"/>
      <w:bookmarkEnd w:id="14995"/>
      <w:r>
        <w:rPr>
          <w:rFonts w:hint="cs"/>
          <w:rtl/>
        </w:rPr>
        <w:t xml:space="preserve">ת </w:t>
      </w:r>
      <w:r w:rsidR="00AE0043">
        <w:rPr>
          <w:rFonts w:hint="cs"/>
          <w:rtl/>
        </w:rPr>
        <w:t>– – –</w:t>
      </w:r>
    </w:p>
    <w:p w:rsidR="00BF2945" w:rsidRDefault="00BF2945" w:rsidP="00400700">
      <w:pPr>
        <w:rPr>
          <w:rtl/>
        </w:rPr>
      </w:pPr>
      <w:bookmarkStart w:id="14996" w:name="_ETM_Q28_653365"/>
      <w:bookmarkStart w:id="14997" w:name="_ETM_Q28_653205"/>
      <w:bookmarkEnd w:id="14996"/>
      <w:bookmarkEnd w:id="14997"/>
    </w:p>
    <w:p w:rsidR="00BF2945" w:rsidRDefault="00BF2945" w:rsidP="00400700">
      <w:pPr>
        <w:pStyle w:val="-"/>
        <w:keepNext/>
        <w:rPr>
          <w:rtl/>
        </w:rPr>
      </w:pPr>
      <w:bookmarkStart w:id="14998" w:name="_ETM_Q28_653301"/>
      <w:bookmarkEnd w:id="14998"/>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r w:rsidRPr="005D4507">
        <w:rPr>
          <w:rtl/>
        </w:rPr>
        <w:t xml:space="preserve">אז </w:t>
      </w:r>
      <w:bookmarkStart w:id="14999" w:name="_ETM_Q28_653390"/>
      <w:bookmarkEnd w:id="14999"/>
      <w:r>
        <w:rPr>
          <w:rFonts w:hint="cs"/>
          <w:rtl/>
        </w:rPr>
        <w:t>בוא נישאר שבע שעות. אם יצטרכו שבע, אנחנו פה שבע.</w:t>
      </w:r>
    </w:p>
    <w:p w:rsidR="00BF2945" w:rsidRDefault="00BF2945" w:rsidP="00400700">
      <w:pPr>
        <w:rPr>
          <w:rtl/>
        </w:rPr>
      </w:pPr>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r>
        <w:rPr>
          <w:rFonts w:hint="cs"/>
          <w:rtl/>
        </w:rPr>
        <w:t>אז אתה בעד גיוס?</w:t>
      </w:r>
    </w:p>
    <w:p w:rsidR="00BF2945" w:rsidRDefault="00BF2945" w:rsidP="00400700">
      <w:pPr>
        <w:rPr>
          <w:rtl/>
        </w:rPr>
      </w:pPr>
    </w:p>
    <w:p w:rsidR="00BF2945" w:rsidRDefault="00BF2945" w:rsidP="00400700">
      <w:pPr>
        <w:pStyle w:val="-"/>
        <w:keepNext/>
        <w:rPr>
          <w:rtl/>
        </w:rPr>
      </w:pPr>
      <w:bookmarkStart w:id="15000" w:name="_ETM_Q28_656437"/>
      <w:bookmarkStart w:id="15001" w:name="_ETM_Q28_656524"/>
      <w:bookmarkEnd w:id="15000"/>
      <w:bookmarkEnd w:id="15001"/>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r>
        <w:rPr>
          <w:rFonts w:hint="cs"/>
          <w:rtl/>
        </w:rPr>
        <w:t>קודם כול, אני בעד שתקשיב לי</w:t>
      </w:r>
      <w:bookmarkStart w:id="15002" w:name="_ETM_Q28_659469"/>
      <w:bookmarkEnd w:id="15002"/>
      <w:r>
        <w:rPr>
          <w:rFonts w:hint="cs"/>
          <w:rtl/>
        </w:rPr>
        <w:t xml:space="preserve">, </w:t>
      </w:r>
      <w:r w:rsidRPr="005D4507">
        <w:rPr>
          <w:rtl/>
        </w:rPr>
        <w:t xml:space="preserve">שזה </w:t>
      </w:r>
      <w:bookmarkStart w:id="15003" w:name="_ETM_Q28_659739"/>
      <w:bookmarkEnd w:id="15003"/>
      <w:r w:rsidRPr="005D4507">
        <w:rPr>
          <w:rtl/>
        </w:rPr>
        <w:t xml:space="preserve">גם </w:t>
      </w:r>
      <w:bookmarkStart w:id="15004" w:name="_ETM_Q28_659919"/>
      <w:bookmarkEnd w:id="15004"/>
      <w:r w:rsidRPr="005D4507">
        <w:rPr>
          <w:rtl/>
        </w:rPr>
        <w:t xml:space="preserve">דבר </w:t>
      </w:r>
      <w:bookmarkStart w:id="15005" w:name="_ETM_Q28_660159"/>
      <w:bookmarkEnd w:id="15005"/>
      <w:r w:rsidRPr="005D4507">
        <w:rPr>
          <w:rtl/>
        </w:rPr>
        <w:t xml:space="preserve">שהוא </w:t>
      </w:r>
      <w:bookmarkStart w:id="15006" w:name="_ETM_Q28_660339"/>
      <w:bookmarkEnd w:id="15006"/>
      <w:r w:rsidRPr="005D4507">
        <w:rPr>
          <w:rtl/>
        </w:rPr>
        <w:t xml:space="preserve">לא </w:t>
      </w:r>
      <w:bookmarkStart w:id="15007" w:name="_ETM_Q28_660430"/>
      <w:bookmarkEnd w:id="15007"/>
      <w:r w:rsidRPr="005D4507">
        <w:rPr>
          <w:rtl/>
        </w:rPr>
        <w:t xml:space="preserve">מובן </w:t>
      </w:r>
      <w:bookmarkStart w:id="15008" w:name="_ETM_Q28_660699"/>
      <w:bookmarkEnd w:id="15008"/>
      <w:r w:rsidRPr="005D4507">
        <w:rPr>
          <w:rtl/>
        </w:rPr>
        <w:t>מאליו</w:t>
      </w:r>
      <w:r>
        <w:rPr>
          <w:rFonts w:hint="cs"/>
          <w:rtl/>
        </w:rPr>
        <w:t>.</w:t>
      </w:r>
      <w:r w:rsidRPr="005D4507">
        <w:rPr>
          <w:rtl/>
        </w:rPr>
        <w:t xml:space="preserve"> </w:t>
      </w:r>
      <w:bookmarkStart w:id="15009" w:name="_ETM_Q28_662290"/>
      <w:bookmarkEnd w:id="15009"/>
    </w:p>
    <w:p w:rsidR="00BF2945" w:rsidRDefault="00BF2945" w:rsidP="00400700">
      <w:pPr>
        <w:rPr>
          <w:rtl/>
        </w:rPr>
      </w:pPr>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r>
        <w:rPr>
          <w:rFonts w:hint="cs"/>
          <w:rtl/>
        </w:rPr>
        <w:t>אתה שעה וחצי מדבר, אני מקשיב לך.</w:t>
      </w:r>
    </w:p>
    <w:p w:rsidR="00BF2945" w:rsidRDefault="00BF2945" w:rsidP="00400700">
      <w:pPr>
        <w:rPr>
          <w:rtl/>
        </w:rPr>
      </w:pPr>
      <w:bookmarkStart w:id="15010" w:name="_ETM_Q28_663918"/>
      <w:bookmarkEnd w:id="15010"/>
    </w:p>
    <w:p w:rsidR="00BF2945" w:rsidRDefault="00BF2945" w:rsidP="00400700">
      <w:pPr>
        <w:pStyle w:val="-"/>
        <w:keepNext/>
        <w:rPr>
          <w:rtl/>
        </w:rPr>
      </w:pPr>
      <w:bookmarkStart w:id="15011" w:name="_ETM_Q28_663994"/>
      <w:bookmarkEnd w:id="15011"/>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387B72">
      <w:pPr>
        <w:rPr>
          <w:rtl/>
        </w:rPr>
      </w:pPr>
      <w:r w:rsidRPr="005D4507">
        <w:rPr>
          <w:rtl/>
        </w:rPr>
        <w:t xml:space="preserve">אבל </w:t>
      </w:r>
      <w:bookmarkStart w:id="15012" w:name="_ETM_Q28_662499"/>
      <w:bookmarkEnd w:id="15012"/>
      <w:r w:rsidRPr="005D4507">
        <w:rPr>
          <w:rtl/>
        </w:rPr>
        <w:t xml:space="preserve">לא </w:t>
      </w:r>
      <w:bookmarkStart w:id="15013" w:name="_ETM_Q28_662589"/>
      <w:bookmarkEnd w:id="15013"/>
      <w:r w:rsidRPr="005D4507">
        <w:rPr>
          <w:rtl/>
        </w:rPr>
        <w:t xml:space="preserve">על </w:t>
      </w:r>
      <w:bookmarkStart w:id="15014" w:name="_ETM_Q28_662680"/>
      <w:bookmarkEnd w:id="15014"/>
      <w:r w:rsidRPr="005D4507">
        <w:rPr>
          <w:rtl/>
        </w:rPr>
        <w:t>זה</w:t>
      </w:r>
      <w:r>
        <w:rPr>
          <w:rFonts w:hint="cs"/>
          <w:rtl/>
        </w:rPr>
        <w:t>.</w:t>
      </w:r>
      <w:r w:rsidRPr="005D4507">
        <w:rPr>
          <w:rtl/>
        </w:rPr>
        <w:t xml:space="preserve"> </w:t>
      </w:r>
      <w:bookmarkStart w:id="15015" w:name="_ETM_Q28_664689"/>
      <w:bookmarkStart w:id="15016" w:name="_ETM_Q28_665439"/>
      <w:bookmarkEnd w:id="15015"/>
      <w:bookmarkEnd w:id="15016"/>
      <w:r>
        <w:rPr>
          <w:rFonts w:hint="cs"/>
          <w:rtl/>
        </w:rPr>
        <w:t xml:space="preserve">אני אומר, </w:t>
      </w:r>
      <w:bookmarkStart w:id="15017" w:name="_ETM_Q28_668084"/>
      <w:bookmarkEnd w:id="15017"/>
      <w:r w:rsidR="00387B72">
        <w:rPr>
          <w:rFonts w:hint="cs"/>
          <w:rtl/>
        </w:rPr>
        <w:t xml:space="preserve">אמרנו </w:t>
      </w:r>
      <w:r w:rsidRPr="005D4507">
        <w:rPr>
          <w:rtl/>
        </w:rPr>
        <w:t xml:space="preserve">קודם </w:t>
      </w:r>
      <w:bookmarkStart w:id="15018" w:name="_ETM_Q28_666879"/>
      <w:bookmarkEnd w:id="15018"/>
      <w:r w:rsidRPr="005D4507">
        <w:rPr>
          <w:rtl/>
        </w:rPr>
        <w:t xml:space="preserve">שיש </w:t>
      </w:r>
      <w:bookmarkStart w:id="15019" w:name="_ETM_Q28_667299"/>
      <w:bookmarkEnd w:id="15019"/>
      <w:r w:rsidRPr="005D4507">
        <w:rPr>
          <w:rtl/>
        </w:rPr>
        <w:t xml:space="preserve">עניין </w:t>
      </w:r>
      <w:bookmarkStart w:id="15020" w:name="_ETM_Q28_667659"/>
      <w:bookmarkEnd w:id="15020"/>
      <w:r w:rsidRPr="005D4507">
        <w:rPr>
          <w:rtl/>
        </w:rPr>
        <w:t xml:space="preserve">מאוד </w:t>
      </w:r>
      <w:bookmarkStart w:id="15021" w:name="_ETM_Q28_667959"/>
      <w:bookmarkEnd w:id="15021"/>
      <w:r w:rsidRPr="005D4507">
        <w:rPr>
          <w:rtl/>
        </w:rPr>
        <w:t xml:space="preserve">מאוד </w:t>
      </w:r>
      <w:bookmarkStart w:id="15022" w:name="_ETM_Q28_668200"/>
      <w:bookmarkEnd w:id="15022"/>
      <w:r w:rsidRPr="005D4507">
        <w:rPr>
          <w:rtl/>
        </w:rPr>
        <w:t>גדול</w:t>
      </w:r>
      <w:bookmarkStart w:id="15023" w:name="_ETM_Q28_668950"/>
      <w:bookmarkStart w:id="15024" w:name="_ETM_Q28_669579"/>
      <w:bookmarkEnd w:id="15023"/>
      <w:bookmarkEnd w:id="15024"/>
      <w:r>
        <w:rPr>
          <w:rFonts w:hint="cs"/>
          <w:rtl/>
        </w:rPr>
        <w:t xml:space="preserve"> </w:t>
      </w:r>
      <w:r>
        <w:rPr>
          <w:rFonts w:hint="eastAsia"/>
          <w:rtl/>
        </w:rPr>
        <w:t>–</w:t>
      </w:r>
      <w:r>
        <w:rPr>
          <w:rFonts w:hint="cs"/>
          <w:rtl/>
        </w:rPr>
        <w:t xml:space="preserve"> </w:t>
      </w:r>
      <w:r w:rsidR="00387B72">
        <w:rPr>
          <w:rFonts w:hint="cs"/>
          <w:rtl/>
        </w:rPr>
        <w:t>ו</w:t>
      </w:r>
      <w:r w:rsidRPr="005D4507">
        <w:rPr>
          <w:rtl/>
        </w:rPr>
        <w:t xml:space="preserve">בסוף </w:t>
      </w:r>
      <w:bookmarkStart w:id="15025" w:name="_ETM_Q28_670090"/>
      <w:bookmarkEnd w:id="15025"/>
      <w:r w:rsidRPr="005D4507">
        <w:rPr>
          <w:rtl/>
        </w:rPr>
        <w:t xml:space="preserve">אמרתי </w:t>
      </w:r>
      <w:bookmarkStart w:id="15026" w:name="_ETM_Q28_670540"/>
      <w:bookmarkEnd w:id="15026"/>
      <w:r w:rsidRPr="005D4507">
        <w:rPr>
          <w:rtl/>
        </w:rPr>
        <w:t xml:space="preserve">שאחדות </w:t>
      </w:r>
      <w:bookmarkStart w:id="15027" w:name="_ETM_Q28_671260"/>
      <w:bookmarkEnd w:id="15027"/>
      <w:r>
        <w:rPr>
          <w:rtl/>
        </w:rPr>
        <w:t>ז</w:t>
      </w:r>
      <w:r>
        <w:rPr>
          <w:rFonts w:hint="cs"/>
          <w:rtl/>
        </w:rPr>
        <w:t>את</w:t>
      </w:r>
      <w:r w:rsidRPr="005D4507">
        <w:rPr>
          <w:rtl/>
        </w:rPr>
        <w:t xml:space="preserve"> </w:t>
      </w:r>
      <w:bookmarkStart w:id="15028" w:name="_ETM_Q28_671379"/>
      <w:bookmarkEnd w:id="15028"/>
      <w:r w:rsidRPr="005D4507">
        <w:rPr>
          <w:rtl/>
        </w:rPr>
        <w:t xml:space="preserve">לא </w:t>
      </w:r>
      <w:bookmarkStart w:id="15029" w:name="_ETM_Q28_671500"/>
      <w:bookmarkEnd w:id="15029"/>
      <w:r w:rsidRPr="005D4507">
        <w:rPr>
          <w:rtl/>
        </w:rPr>
        <w:t xml:space="preserve">אחידות </w:t>
      </w:r>
      <w:bookmarkStart w:id="15030" w:name="_ETM_Q28_672440"/>
      <w:bookmarkEnd w:id="15030"/>
      <w:r w:rsidRPr="005D4507">
        <w:rPr>
          <w:rtl/>
        </w:rPr>
        <w:t xml:space="preserve">ויש </w:t>
      </w:r>
      <w:bookmarkStart w:id="15031" w:name="_ETM_Q28_672830"/>
      <w:bookmarkEnd w:id="15031"/>
      <w:r w:rsidRPr="005D4507">
        <w:rPr>
          <w:rtl/>
        </w:rPr>
        <w:t xml:space="preserve">דעות </w:t>
      </w:r>
      <w:bookmarkStart w:id="15032" w:name="_ETM_Q28_673190"/>
      <w:bookmarkEnd w:id="15032"/>
      <w:r w:rsidRPr="005D4507">
        <w:rPr>
          <w:rtl/>
        </w:rPr>
        <w:t xml:space="preserve">שונות </w:t>
      </w:r>
      <w:bookmarkStart w:id="15033" w:name="_ETM_Q28_673490"/>
      <w:bookmarkEnd w:id="15033"/>
      <w:r w:rsidRPr="005D4507">
        <w:rPr>
          <w:rtl/>
        </w:rPr>
        <w:t xml:space="preserve">בבית </w:t>
      </w:r>
      <w:bookmarkStart w:id="15034" w:name="_ETM_Q28_673850"/>
      <w:bookmarkEnd w:id="15034"/>
      <w:r w:rsidRPr="005D4507">
        <w:rPr>
          <w:rtl/>
        </w:rPr>
        <w:t>הזה</w:t>
      </w:r>
      <w:r>
        <w:rPr>
          <w:rFonts w:hint="cs"/>
          <w:rtl/>
        </w:rPr>
        <w:t>,</w:t>
      </w:r>
      <w:r w:rsidRPr="005D4507">
        <w:rPr>
          <w:rtl/>
        </w:rPr>
        <w:t xml:space="preserve"> </w:t>
      </w:r>
      <w:bookmarkStart w:id="15035" w:name="_ETM_Q28_674540"/>
      <w:bookmarkEnd w:id="15035"/>
      <w:r w:rsidRPr="005D4507">
        <w:rPr>
          <w:rtl/>
        </w:rPr>
        <w:t xml:space="preserve">כמו </w:t>
      </w:r>
      <w:bookmarkStart w:id="15036" w:name="_ETM_Q28_674960"/>
      <w:bookmarkEnd w:id="15036"/>
      <w:r w:rsidRPr="005D4507">
        <w:rPr>
          <w:rtl/>
        </w:rPr>
        <w:t xml:space="preserve">בכל </w:t>
      </w:r>
      <w:bookmarkStart w:id="15037" w:name="_ETM_Q28_675380"/>
      <w:bookmarkEnd w:id="15037"/>
      <w:r w:rsidRPr="005D4507">
        <w:rPr>
          <w:rtl/>
        </w:rPr>
        <w:t xml:space="preserve">חלקי </w:t>
      </w:r>
      <w:bookmarkStart w:id="15038" w:name="_ETM_Q28_675770"/>
      <w:bookmarkEnd w:id="15038"/>
      <w:r w:rsidRPr="005D4507">
        <w:rPr>
          <w:rtl/>
        </w:rPr>
        <w:t>העם</w:t>
      </w:r>
      <w:r>
        <w:rPr>
          <w:rFonts w:hint="cs"/>
          <w:rtl/>
        </w:rPr>
        <w:t>.</w:t>
      </w:r>
      <w:r w:rsidRPr="005D4507">
        <w:rPr>
          <w:rtl/>
        </w:rPr>
        <w:t xml:space="preserve"> </w:t>
      </w:r>
      <w:bookmarkStart w:id="15039" w:name="_ETM_Q28_676730"/>
      <w:bookmarkEnd w:id="15039"/>
      <w:r w:rsidRPr="005D4507">
        <w:rPr>
          <w:rtl/>
        </w:rPr>
        <w:t xml:space="preserve">בעם </w:t>
      </w:r>
      <w:bookmarkStart w:id="15040" w:name="_ETM_Q28_677060"/>
      <w:bookmarkEnd w:id="15040"/>
      <w:r w:rsidRPr="005D4507">
        <w:rPr>
          <w:rtl/>
        </w:rPr>
        <w:t xml:space="preserve">ישראל </w:t>
      </w:r>
      <w:bookmarkStart w:id="15041" w:name="_ETM_Q28_677480"/>
      <w:bookmarkEnd w:id="15041"/>
      <w:r w:rsidRPr="005D4507">
        <w:rPr>
          <w:rtl/>
        </w:rPr>
        <w:t xml:space="preserve">יש </w:t>
      </w:r>
      <w:bookmarkStart w:id="15042" w:name="_ETM_Q28_677629"/>
      <w:bookmarkEnd w:id="15042"/>
      <w:r w:rsidRPr="005D4507">
        <w:rPr>
          <w:rtl/>
        </w:rPr>
        <w:t xml:space="preserve">הרבה </w:t>
      </w:r>
      <w:bookmarkStart w:id="15043" w:name="_ETM_Q28_677870"/>
      <w:bookmarkEnd w:id="15043"/>
      <w:r w:rsidRPr="005D4507">
        <w:rPr>
          <w:rtl/>
        </w:rPr>
        <w:t>דעות</w:t>
      </w:r>
      <w:r>
        <w:rPr>
          <w:rFonts w:hint="cs"/>
          <w:rtl/>
        </w:rPr>
        <w:t>.</w:t>
      </w:r>
      <w:r w:rsidRPr="005D4507">
        <w:rPr>
          <w:rtl/>
        </w:rPr>
        <w:t xml:space="preserve"> </w:t>
      </w:r>
      <w:bookmarkStart w:id="15044" w:name="_ETM_Q28_678670"/>
      <w:bookmarkEnd w:id="15044"/>
      <w:r w:rsidRPr="005D4507">
        <w:rPr>
          <w:rtl/>
        </w:rPr>
        <w:t>אמרתי</w:t>
      </w:r>
      <w:r>
        <w:rPr>
          <w:rFonts w:hint="cs"/>
          <w:rtl/>
        </w:rPr>
        <w:t>:</w:t>
      </w:r>
      <w:r w:rsidRPr="005D4507">
        <w:rPr>
          <w:rtl/>
        </w:rPr>
        <w:t xml:space="preserve"> </w:t>
      </w:r>
      <w:bookmarkStart w:id="15045" w:name="_ETM_Q28_679090"/>
      <w:bookmarkEnd w:id="15045"/>
      <w:r w:rsidRPr="005D4507">
        <w:rPr>
          <w:rtl/>
        </w:rPr>
        <w:t xml:space="preserve">השאלה </w:t>
      </w:r>
      <w:bookmarkStart w:id="15046" w:name="_ETM_Q28_679510"/>
      <w:bookmarkEnd w:id="15046"/>
      <w:r w:rsidRPr="005D4507">
        <w:rPr>
          <w:rtl/>
        </w:rPr>
        <w:t xml:space="preserve">היא </w:t>
      </w:r>
      <w:bookmarkStart w:id="15047" w:name="_ETM_Q28_679660"/>
      <w:bookmarkEnd w:id="15047"/>
      <w:r w:rsidRPr="005D4507">
        <w:rPr>
          <w:rtl/>
        </w:rPr>
        <w:t xml:space="preserve">איך </w:t>
      </w:r>
      <w:bookmarkStart w:id="15048" w:name="_ETM_Q28_679750"/>
      <w:bookmarkEnd w:id="15048"/>
      <w:r w:rsidRPr="005D4507">
        <w:rPr>
          <w:rtl/>
        </w:rPr>
        <w:t xml:space="preserve">אנחנו </w:t>
      </w:r>
      <w:bookmarkStart w:id="15049" w:name="_ETM_Q28_680140"/>
      <w:bookmarkEnd w:id="15049"/>
      <w:r w:rsidRPr="005D4507">
        <w:rPr>
          <w:rtl/>
        </w:rPr>
        <w:t xml:space="preserve">מנהלים </w:t>
      </w:r>
      <w:bookmarkStart w:id="15050" w:name="_ETM_Q28_681010"/>
      <w:bookmarkEnd w:id="15050"/>
      <w:r w:rsidRPr="005D4507">
        <w:rPr>
          <w:rtl/>
        </w:rPr>
        <w:t xml:space="preserve">את </w:t>
      </w:r>
      <w:bookmarkStart w:id="15051" w:name="_ETM_Q28_681130"/>
      <w:bookmarkEnd w:id="15051"/>
      <w:r w:rsidRPr="005D4507">
        <w:rPr>
          <w:rtl/>
        </w:rPr>
        <w:t>הוויכוח</w:t>
      </w:r>
      <w:r>
        <w:rPr>
          <w:rFonts w:hint="cs"/>
          <w:rtl/>
        </w:rPr>
        <w:t>,</w:t>
      </w:r>
      <w:r w:rsidRPr="005D4507">
        <w:rPr>
          <w:rtl/>
        </w:rPr>
        <w:t xml:space="preserve"> </w:t>
      </w:r>
      <w:bookmarkStart w:id="15052" w:name="_ETM_Q28_682209"/>
      <w:bookmarkEnd w:id="15052"/>
      <w:r w:rsidRPr="005D4507">
        <w:rPr>
          <w:rtl/>
        </w:rPr>
        <w:t xml:space="preserve">איך </w:t>
      </w:r>
      <w:bookmarkStart w:id="15053" w:name="_ETM_Q28_682480"/>
      <w:bookmarkEnd w:id="15053"/>
      <w:r w:rsidRPr="005D4507">
        <w:rPr>
          <w:rtl/>
        </w:rPr>
        <w:t xml:space="preserve">מנהלים </w:t>
      </w:r>
      <w:bookmarkStart w:id="15054" w:name="_ETM_Q28_682959"/>
      <w:bookmarkEnd w:id="15054"/>
      <w:r w:rsidRPr="005D4507">
        <w:rPr>
          <w:rtl/>
        </w:rPr>
        <w:t xml:space="preserve">את </w:t>
      </w:r>
      <w:bookmarkStart w:id="15055" w:name="_ETM_Q28_683019"/>
      <w:bookmarkEnd w:id="15055"/>
      <w:r w:rsidRPr="005D4507">
        <w:rPr>
          <w:rtl/>
        </w:rPr>
        <w:t xml:space="preserve">הדיון </w:t>
      </w:r>
      <w:bookmarkStart w:id="15056" w:name="_ETM_Q28_683349"/>
      <w:bookmarkEnd w:id="15056"/>
      <w:r w:rsidRPr="005D4507">
        <w:rPr>
          <w:rtl/>
        </w:rPr>
        <w:t>הזה</w:t>
      </w:r>
      <w:r>
        <w:rPr>
          <w:rFonts w:hint="cs"/>
          <w:rtl/>
        </w:rPr>
        <w:t>.</w:t>
      </w:r>
      <w:r w:rsidRPr="005D4507">
        <w:rPr>
          <w:rtl/>
        </w:rPr>
        <w:t xml:space="preserve"> </w:t>
      </w:r>
      <w:bookmarkStart w:id="15057" w:name="_ETM_Q28_684319"/>
      <w:bookmarkEnd w:id="15057"/>
      <w:r w:rsidRPr="005D4507">
        <w:rPr>
          <w:rtl/>
        </w:rPr>
        <w:t>וגם</w:t>
      </w:r>
      <w:r>
        <w:rPr>
          <w:rFonts w:hint="cs"/>
          <w:rtl/>
        </w:rPr>
        <w:t>,</w:t>
      </w:r>
      <w:r w:rsidRPr="005D4507">
        <w:rPr>
          <w:rtl/>
        </w:rPr>
        <w:t xml:space="preserve"> </w:t>
      </w:r>
      <w:bookmarkStart w:id="15058" w:name="_ETM_Q28_684790"/>
      <w:bookmarkEnd w:id="15058"/>
      <w:r w:rsidRPr="005D4507">
        <w:rPr>
          <w:rtl/>
        </w:rPr>
        <w:t>סוגיות</w:t>
      </w:r>
      <w:r>
        <w:rPr>
          <w:rFonts w:hint="cs"/>
          <w:rtl/>
        </w:rPr>
        <w:t>,</w:t>
      </w:r>
      <w:r w:rsidRPr="005D4507">
        <w:rPr>
          <w:rtl/>
        </w:rPr>
        <w:t xml:space="preserve"> </w:t>
      </w:r>
      <w:bookmarkStart w:id="15059" w:name="_ETM_Q28_685919"/>
      <w:bookmarkEnd w:id="15059"/>
      <w:r w:rsidRPr="005D4507">
        <w:rPr>
          <w:rtl/>
        </w:rPr>
        <w:t xml:space="preserve">כמו </w:t>
      </w:r>
      <w:bookmarkStart w:id="15060" w:name="_ETM_Q28_686069"/>
      <w:bookmarkEnd w:id="15060"/>
      <w:r w:rsidRPr="005D4507">
        <w:rPr>
          <w:rtl/>
        </w:rPr>
        <w:t>שציינת</w:t>
      </w:r>
      <w:r>
        <w:rPr>
          <w:rFonts w:hint="cs"/>
          <w:rtl/>
        </w:rPr>
        <w:t>,</w:t>
      </w:r>
      <w:r w:rsidRPr="005D4507">
        <w:rPr>
          <w:rtl/>
        </w:rPr>
        <w:t xml:space="preserve"> </w:t>
      </w:r>
      <w:bookmarkStart w:id="15061" w:name="_ETM_Q28_687089"/>
      <w:bookmarkStart w:id="15062" w:name="_ETM_Q28_687480"/>
      <w:bookmarkEnd w:id="15061"/>
      <w:bookmarkEnd w:id="15062"/>
      <w:r>
        <w:rPr>
          <w:rFonts w:hint="cs"/>
          <w:rtl/>
        </w:rPr>
        <w:t xml:space="preserve">שאני לא </w:t>
      </w:r>
      <w:r w:rsidRPr="00B330DD">
        <w:rPr>
          <w:rtl/>
        </w:rPr>
        <w:t>מטאטא</w:t>
      </w:r>
      <w:r w:rsidRPr="00B330DD">
        <w:rPr>
          <w:rFonts w:hint="cs"/>
          <w:rtl/>
        </w:rPr>
        <w:t xml:space="preserve"> </w:t>
      </w:r>
      <w:r>
        <w:rPr>
          <w:rFonts w:hint="cs"/>
          <w:rtl/>
        </w:rPr>
        <w:t>אותן מתחת לשולחן, סוגיות קשות</w:t>
      </w:r>
      <w:r w:rsidRPr="005D4507">
        <w:rPr>
          <w:rtl/>
        </w:rPr>
        <w:t xml:space="preserve"> </w:t>
      </w:r>
      <w:bookmarkStart w:id="15063" w:name="_ETM_Q28_690419"/>
      <w:bookmarkEnd w:id="15063"/>
      <w:r>
        <w:rPr>
          <w:rFonts w:hint="cs"/>
          <w:rtl/>
        </w:rPr>
        <w:t>ש</w:t>
      </w:r>
      <w:r w:rsidRPr="005D4507">
        <w:rPr>
          <w:rtl/>
        </w:rPr>
        <w:t xml:space="preserve">צריך </w:t>
      </w:r>
      <w:bookmarkStart w:id="15064" w:name="_ETM_Q28_690629"/>
      <w:bookmarkEnd w:id="15064"/>
      <w:r w:rsidRPr="005D4507">
        <w:rPr>
          <w:rtl/>
        </w:rPr>
        <w:t xml:space="preserve">לדון </w:t>
      </w:r>
      <w:bookmarkStart w:id="15065" w:name="_ETM_Q28_690900"/>
      <w:bookmarkEnd w:id="15065"/>
      <w:r>
        <w:rPr>
          <w:rtl/>
        </w:rPr>
        <w:t>בה</w:t>
      </w:r>
      <w:r>
        <w:rPr>
          <w:rFonts w:hint="cs"/>
          <w:rtl/>
        </w:rPr>
        <w:t>ן</w:t>
      </w:r>
      <w:bookmarkStart w:id="15066" w:name="_ETM_Q28_693709"/>
      <w:bookmarkEnd w:id="15066"/>
      <w:r>
        <w:rPr>
          <w:rFonts w:hint="cs"/>
          <w:rtl/>
        </w:rPr>
        <w:t xml:space="preserve"> </w:t>
      </w:r>
      <w:r w:rsidR="00AE0043">
        <w:rPr>
          <w:rFonts w:hint="cs"/>
          <w:rtl/>
        </w:rPr>
        <w:t>– – –</w:t>
      </w:r>
    </w:p>
    <w:p w:rsidR="00BF2945" w:rsidRDefault="00BF2945" w:rsidP="00400700">
      <w:pPr>
        <w:rPr>
          <w:rtl/>
        </w:rPr>
      </w:pPr>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400700">
      <w:pPr>
        <w:rPr>
          <w:rtl/>
        </w:rPr>
      </w:pPr>
    </w:p>
    <w:p w:rsidR="00BF2945" w:rsidRDefault="00AE0043" w:rsidP="00400700">
      <w:pPr>
        <w:rPr>
          <w:rtl/>
        </w:rPr>
      </w:pPr>
      <w:r>
        <w:rPr>
          <w:rFonts w:hint="cs"/>
          <w:rtl/>
        </w:rPr>
        <w:t>– – –</w:t>
      </w:r>
      <w:r w:rsidR="00BF2945">
        <w:rPr>
          <w:rFonts w:hint="cs"/>
          <w:rtl/>
        </w:rPr>
        <w:t xml:space="preserve"> צריך לדבר. </w:t>
      </w:r>
    </w:p>
    <w:p w:rsidR="00BF2945" w:rsidRDefault="00BF2945" w:rsidP="00400700">
      <w:pPr>
        <w:rPr>
          <w:rtl/>
        </w:rPr>
      </w:pPr>
    </w:p>
    <w:p w:rsidR="00BF2945" w:rsidRDefault="00BF2945" w:rsidP="00400700">
      <w:pPr>
        <w:pStyle w:val="-"/>
        <w:keepNext/>
        <w:rPr>
          <w:rtl/>
        </w:rPr>
      </w:pPr>
      <w:bookmarkStart w:id="15067" w:name="_ETM_Q28_695997"/>
      <w:bookmarkStart w:id="15068" w:name="_ETM_Q28_696048"/>
      <w:bookmarkEnd w:id="15067"/>
      <w:bookmarkEnd w:id="15068"/>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r>
        <w:rPr>
          <w:rFonts w:hint="cs"/>
          <w:rtl/>
        </w:rPr>
        <w:t>נכון.</w:t>
      </w:r>
    </w:p>
    <w:p w:rsidR="00BF2945" w:rsidRDefault="00BF2945" w:rsidP="00400700">
      <w:pPr>
        <w:rPr>
          <w:rtl/>
        </w:rPr>
      </w:pPr>
    </w:p>
    <w:p w:rsidR="00BF2945" w:rsidRPr="007A3AB1" w:rsidRDefault="00BF2945" w:rsidP="00400700">
      <w:pPr>
        <w:pStyle w:val="af5"/>
        <w:keepNext/>
        <w:rPr>
          <w:rtl/>
        </w:rPr>
      </w:pPr>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p>
    <w:p w:rsidR="00BF2945" w:rsidRDefault="00BF2945" w:rsidP="00400700">
      <w:pPr>
        <w:rPr>
          <w:rtl/>
        </w:rPr>
      </w:pPr>
    </w:p>
    <w:p w:rsidR="00BF2945" w:rsidRDefault="00BF2945" w:rsidP="00400700">
      <w:pPr>
        <w:rPr>
          <w:rtl/>
        </w:rPr>
      </w:pPr>
      <w:r>
        <w:rPr>
          <w:rFonts w:hint="cs"/>
          <w:rtl/>
        </w:rPr>
        <w:t>תגיד, איפה דיברת איתנו במהפכה המשפטית? איפה כל הנועם הזה היה?</w:t>
      </w:r>
    </w:p>
    <w:p w:rsidR="00BF2945" w:rsidRDefault="00BF2945" w:rsidP="00400700">
      <w:pPr>
        <w:rPr>
          <w:rtl/>
        </w:rPr>
      </w:pPr>
    </w:p>
    <w:p w:rsidR="00BF2945" w:rsidRDefault="00BF2945" w:rsidP="00400700">
      <w:pPr>
        <w:pStyle w:val="-"/>
        <w:keepNext/>
        <w:rPr>
          <w:rtl/>
        </w:rPr>
      </w:pPr>
      <w:r w:rsidRPr="00553081">
        <w:rPr>
          <w:rStyle w:val="TagStyle"/>
          <w:rtl/>
        </w:rPr>
        <w:t xml:space="preserve">&lt;&lt; דובר_המשך &gt;&gt; </w:t>
      </w:r>
      <w:r>
        <w:rPr>
          <w:rtl/>
        </w:rPr>
        <w:t>השר לשירותי דת מיכאל מלכיאלי:</w:t>
      </w:r>
      <w:r w:rsidRPr="00553081">
        <w:rPr>
          <w:rStyle w:val="TagStyle"/>
          <w:rtl/>
        </w:rPr>
        <w:t xml:space="preserve"> &lt;&lt; דובר_המשך &gt;&gt;</w:t>
      </w:r>
      <w:r>
        <w:rPr>
          <w:rtl/>
        </w:rPr>
        <w:t xml:space="preserve">   </w:t>
      </w:r>
    </w:p>
    <w:p w:rsidR="00BF2945" w:rsidRDefault="00BF2945" w:rsidP="00400700">
      <w:pPr>
        <w:rPr>
          <w:rtl/>
        </w:rPr>
      </w:pPr>
    </w:p>
    <w:p w:rsidR="00BF2945" w:rsidRDefault="00BF2945" w:rsidP="00400700">
      <w:pPr>
        <w:rPr>
          <w:rtl/>
        </w:rPr>
      </w:pPr>
      <w:bookmarkStart w:id="15069" w:name="_ETM_Q28_701799"/>
      <w:bookmarkEnd w:id="15069"/>
      <w:r w:rsidRPr="005D4507">
        <w:rPr>
          <w:rtl/>
        </w:rPr>
        <w:t xml:space="preserve">אז </w:t>
      </w:r>
      <w:bookmarkStart w:id="15070" w:name="_ETM_Q28_701889"/>
      <w:bookmarkEnd w:id="15070"/>
      <w:r w:rsidRPr="005D4507">
        <w:rPr>
          <w:rtl/>
        </w:rPr>
        <w:t xml:space="preserve">קודם </w:t>
      </w:r>
      <w:bookmarkStart w:id="15071" w:name="_ETM_Q28_702159"/>
      <w:bookmarkEnd w:id="15071"/>
      <w:r w:rsidRPr="005D4507">
        <w:rPr>
          <w:rtl/>
        </w:rPr>
        <w:t>כ</w:t>
      </w:r>
      <w:r>
        <w:rPr>
          <w:rFonts w:hint="cs"/>
          <w:rtl/>
        </w:rPr>
        <w:t>ו</w:t>
      </w:r>
      <w:r w:rsidRPr="005D4507">
        <w:rPr>
          <w:rtl/>
        </w:rPr>
        <w:t>ל</w:t>
      </w:r>
      <w:r>
        <w:rPr>
          <w:rFonts w:hint="cs"/>
          <w:rtl/>
        </w:rPr>
        <w:t xml:space="preserve"> </w:t>
      </w:r>
      <w:r w:rsidR="00AE0043">
        <w:rPr>
          <w:rFonts w:hint="cs"/>
          <w:rtl/>
        </w:rPr>
        <w:t>– – –</w:t>
      </w:r>
      <w:r w:rsidRPr="005D4507">
        <w:rPr>
          <w:rtl/>
        </w:rPr>
        <w:t xml:space="preserve"> </w:t>
      </w:r>
      <w:bookmarkStart w:id="15072" w:name="_ETM_Q28_702730"/>
      <w:bookmarkEnd w:id="15072"/>
    </w:p>
    <w:p w:rsidR="00BF2945" w:rsidRDefault="00BF2945" w:rsidP="00400700">
      <w:pPr>
        <w:rPr>
          <w:rtl/>
        </w:rPr>
      </w:pPr>
    </w:p>
    <w:p w:rsidR="00BF2945" w:rsidRDefault="00BF2945" w:rsidP="00400700">
      <w:pPr>
        <w:pStyle w:val="af6"/>
        <w:keepNext/>
        <w:rPr>
          <w:rtl/>
        </w:rPr>
      </w:pPr>
      <w:r w:rsidRPr="008328FD">
        <w:rPr>
          <w:rStyle w:val="TagStyle"/>
          <w:rtl/>
        </w:rPr>
        <w:t xml:space="preserve"> &lt;&lt; יור &gt;&gt; </w:t>
      </w:r>
      <w:r>
        <w:rPr>
          <w:rtl/>
        </w:rPr>
        <w:t>היו"ר חנוך דב מלביצקי:</w:t>
      </w:r>
      <w:r w:rsidRPr="008328FD">
        <w:rPr>
          <w:rStyle w:val="TagStyle"/>
          <w:rtl/>
        </w:rPr>
        <w:t xml:space="preserve"> &lt;&lt; יור &gt;&gt;</w:t>
      </w:r>
      <w:r>
        <w:rPr>
          <w:rtl/>
        </w:rPr>
        <w:t xml:space="preserve">   </w:t>
      </w:r>
    </w:p>
    <w:p w:rsidR="00BF2945" w:rsidRPr="008328FD" w:rsidRDefault="00BF2945" w:rsidP="00400700">
      <w:pPr>
        <w:ind w:firstLine="0"/>
        <w:rPr>
          <w:rtl/>
        </w:rPr>
      </w:pPr>
    </w:p>
    <w:p w:rsidR="00BF2945" w:rsidRDefault="00BF2945" w:rsidP="00400700">
      <w:pPr>
        <w:rPr>
          <w:rtl/>
        </w:rPr>
      </w:pPr>
      <w:r w:rsidRPr="005D4507">
        <w:rPr>
          <w:rtl/>
        </w:rPr>
        <w:t xml:space="preserve">אתה </w:t>
      </w:r>
      <w:bookmarkStart w:id="15073" w:name="_ETM_Q28_702969"/>
      <w:bookmarkEnd w:id="15073"/>
      <w:r w:rsidRPr="005D4507">
        <w:rPr>
          <w:rtl/>
        </w:rPr>
        <w:t xml:space="preserve">יודע </w:t>
      </w:r>
      <w:bookmarkStart w:id="15074" w:name="_ETM_Q28_703179"/>
      <w:bookmarkEnd w:id="15074"/>
      <w:r w:rsidRPr="005D4507">
        <w:rPr>
          <w:rtl/>
        </w:rPr>
        <w:t xml:space="preserve">מה </w:t>
      </w:r>
      <w:bookmarkStart w:id="15075" w:name="_ETM_Q28_703329"/>
      <w:bookmarkEnd w:id="15075"/>
      <w:r w:rsidRPr="005D4507">
        <w:rPr>
          <w:rtl/>
        </w:rPr>
        <w:t>מעניין</w:t>
      </w:r>
      <w:r>
        <w:rPr>
          <w:rFonts w:hint="cs"/>
          <w:rtl/>
        </w:rPr>
        <w:t>,</w:t>
      </w:r>
      <w:r w:rsidRPr="005D4507">
        <w:rPr>
          <w:rtl/>
        </w:rPr>
        <w:t xml:space="preserve"> </w:t>
      </w:r>
      <w:bookmarkStart w:id="15076" w:name="_ETM_Q28_703809"/>
      <w:bookmarkEnd w:id="15076"/>
      <w:r w:rsidRPr="005D4507">
        <w:rPr>
          <w:rtl/>
        </w:rPr>
        <w:t xml:space="preserve">חבר </w:t>
      </w:r>
      <w:bookmarkStart w:id="15077" w:name="_ETM_Q28_704109"/>
      <w:bookmarkEnd w:id="15077"/>
      <w:r w:rsidRPr="005D4507">
        <w:rPr>
          <w:rtl/>
        </w:rPr>
        <w:t xml:space="preserve">כנסת </w:t>
      </w:r>
      <w:bookmarkStart w:id="15078" w:name="_ETM_Q28_704439"/>
      <w:bookmarkEnd w:id="15078"/>
      <w:r w:rsidRPr="005D4507">
        <w:rPr>
          <w:rtl/>
        </w:rPr>
        <w:t>שירי</w:t>
      </w:r>
      <w:r>
        <w:rPr>
          <w:rFonts w:hint="cs"/>
          <w:rtl/>
        </w:rPr>
        <w:t>?</w:t>
      </w:r>
      <w:r w:rsidRPr="005D4507">
        <w:rPr>
          <w:rtl/>
        </w:rPr>
        <w:t xml:space="preserve"> </w:t>
      </w:r>
      <w:bookmarkStart w:id="15079" w:name="_ETM_Q28_705549"/>
      <w:bookmarkEnd w:id="15079"/>
      <w:r w:rsidRPr="005D4507">
        <w:rPr>
          <w:rtl/>
        </w:rPr>
        <w:t xml:space="preserve">אני </w:t>
      </w:r>
      <w:bookmarkStart w:id="15080" w:name="_ETM_Q28_705669"/>
      <w:bookmarkEnd w:id="15080"/>
      <w:r w:rsidRPr="005D4507">
        <w:rPr>
          <w:rtl/>
        </w:rPr>
        <w:t xml:space="preserve">אגיד </w:t>
      </w:r>
      <w:bookmarkStart w:id="15081" w:name="_ETM_Q28_705819"/>
      <w:bookmarkEnd w:id="15081"/>
      <w:r w:rsidRPr="005D4507">
        <w:rPr>
          <w:rtl/>
        </w:rPr>
        <w:t xml:space="preserve">לך </w:t>
      </w:r>
      <w:bookmarkStart w:id="15082" w:name="_ETM_Q28_705969"/>
      <w:bookmarkEnd w:id="15082"/>
      <w:r w:rsidRPr="005D4507">
        <w:rPr>
          <w:rtl/>
        </w:rPr>
        <w:t xml:space="preserve">מה </w:t>
      </w:r>
      <w:bookmarkStart w:id="15083" w:name="_ETM_Q28_706120"/>
      <w:bookmarkEnd w:id="15083"/>
      <w:r w:rsidRPr="005D4507">
        <w:rPr>
          <w:rtl/>
        </w:rPr>
        <w:t>מעניין</w:t>
      </w:r>
      <w:r>
        <w:rPr>
          <w:rFonts w:hint="cs"/>
          <w:rtl/>
        </w:rPr>
        <w:t>.</w:t>
      </w:r>
      <w:r w:rsidRPr="005D4507">
        <w:rPr>
          <w:rtl/>
        </w:rPr>
        <w:t xml:space="preserve"> </w:t>
      </w:r>
      <w:bookmarkStart w:id="15084" w:name="_ETM_Q28_706629"/>
      <w:bookmarkEnd w:id="15084"/>
    </w:p>
    <w:p w:rsidR="00BF2945" w:rsidRDefault="00BF2945" w:rsidP="00400700">
      <w:pPr>
        <w:rPr>
          <w:rtl/>
        </w:rPr>
      </w:pPr>
    </w:p>
    <w:p w:rsidR="00BF2945" w:rsidRPr="007A3AB1" w:rsidRDefault="00BF2945" w:rsidP="00400700">
      <w:pPr>
        <w:pStyle w:val="af5"/>
        <w:keepNext/>
        <w:rPr>
          <w:rtl/>
        </w:rPr>
      </w:pPr>
      <w:bookmarkStart w:id="15085" w:name="ET_interruption_6361_13"/>
      <w:r w:rsidRPr="007A3AB1">
        <w:rPr>
          <w:rStyle w:val="TagStyle"/>
          <w:rtl/>
        </w:rPr>
        <w:t xml:space="preserve">&lt;&lt; קריאה &gt;&gt; </w:t>
      </w:r>
      <w:r>
        <w:rPr>
          <w:rtl/>
        </w:rPr>
        <w:t>נאור שירי (יש עתיד):</w:t>
      </w:r>
      <w:r w:rsidRPr="007A3AB1">
        <w:rPr>
          <w:rStyle w:val="TagStyle"/>
          <w:rtl/>
        </w:rPr>
        <w:t xml:space="preserve"> &lt;&lt; קריאה &gt;&gt;</w:t>
      </w:r>
      <w:r>
        <w:rPr>
          <w:rtl/>
        </w:rPr>
        <w:t xml:space="preserve">   </w:t>
      </w:r>
      <w:bookmarkEnd w:id="15085"/>
    </w:p>
    <w:p w:rsidR="00BF2945" w:rsidRDefault="00BF2945" w:rsidP="005917DA">
      <w:pPr>
        <w:rPr>
          <w:rtl/>
          <w:lang w:eastAsia="he-IL"/>
        </w:rPr>
      </w:pPr>
    </w:p>
    <w:p w:rsidR="00BF2945" w:rsidRPr="007775BF" w:rsidRDefault="00BF2945" w:rsidP="00400700">
      <w:pPr>
        <w:rPr>
          <w:rtl/>
          <w:lang w:eastAsia="he-IL"/>
        </w:rPr>
      </w:pPr>
      <w:r>
        <w:rPr>
          <w:rFonts w:hint="cs"/>
          <w:rtl/>
          <w:lang w:eastAsia="he-IL"/>
        </w:rPr>
        <w:t>כן, מה מעניין?</w:t>
      </w:r>
    </w:p>
    <w:p w:rsidR="00BF2945" w:rsidRDefault="00BF2945" w:rsidP="00400700">
      <w:pPr>
        <w:rPr>
          <w:rtl/>
        </w:rPr>
      </w:pPr>
    </w:p>
    <w:p w:rsidR="00BF2945" w:rsidRDefault="00BF2945" w:rsidP="00400700">
      <w:pPr>
        <w:pStyle w:val="af6"/>
        <w:keepNext/>
        <w:rPr>
          <w:rtl/>
        </w:rPr>
      </w:pPr>
      <w:r w:rsidRPr="008328FD">
        <w:rPr>
          <w:rStyle w:val="TagStyle"/>
          <w:rtl/>
        </w:rPr>
        <w:t xml:space="preserve">&lt;&lt; יור &gt;&gt; </w:t>
      </w:r>
      <w:r>
        <w:rPr>
          <w:rtl/>
        </w:rPr>
        <w:t>היו"ר חנוך דב מלביצקי:</w:t>
      </w:r>
      <w:r w:rsidRPr="008328FD">
        <w:rPr>
          <w:rStyle w:val="TagStyle"/>
          <w:rtl/>
        </w:rPr>
        <w:t xml:space="preserve"> &lt;&lt; יור &gt;&gt;</w:t>
      </w:r>
      <w:r>
        <w:rPr>
          <w:rtl/>
        </w:rPr>
        <w:t xml:space="preserve">   </w:t>
      </w:r>
    </w:p>
    <w:p w:rsidR="00BF2945" w:rsidRDefault="00BF2945" w:rsidP="00400700">
      <w:pPr>
        <w:rPr>
          <w:rtl/>
        </w:rPr>
      </w:pPr>
    </w:p>
    <w:p w:rsidR="00BF2945" w:rsidRDefault="00387B72" w:rsidP="00387B72">
      <w:pPr>
        <w:rPr>
          <w:rtl/>
        </w:rPr>
      </w:pPr>
      <w:bookmarkStart w:id="15086" w:name="_ETM_Q28_707290"/>
      <w:bookmarkEnd w:id="15086"/>
      <w:r>
        <w:rPr>
          <w:rFonts w:hint="cs"/>
          <w:rtl/>
        </w:rPr>
        <w:t xml:space="preserve">לפחות </w:t>
      </w:r>
      <w:r w:rsidR="00BF2945" w:rsidRPr="005D4507">
        <w:rPr>
          <w:rtl/>
        </w:rPr>
        <w:t xml:space="preserve">מהרגע </w:t>
      </w:r>
      <w:bookmarkStart w:id="15087" w:name="_ETM_Q28_707889"/>
      <w:bookmarkStart w:id="15088" w:name="_ETM_Q28_708279"/>
      <w:bookmarkEnd w:id="15087"/>
      <w:bookmarkEnd w:id="15088"/>
      <w:r w:rsidR="00BF2945" w:rsidRPr="005D4507">
        <w:rPr>
          <w:rtl/>
        </w:rPr>
        <w:t xml:space="preserve">שאני </w:t>
      </w:r>
      <w:bookmarkStart w:id="15089" w:name="_ETM_Q28_708579"/>
      <w:bookmarkEnd w:id="15089"/>
      <w:r w:rsidR="00BF2945" w:rsidRPr="005D4507">
        <w:rPr>
          <w:rtl/>
        </w:rPr>
        <w:t xml:space="preserve">על </w:t>
      </w:r>
      <w:bookmarkStart w:id="15090" w:name="_ETM_Q28_708700"/>
      <w:bookmarkEnd w:id="15090"/>
      <w:r w:rsidR="00BF2945" w:rsidRPr="005D4507">
        <w:rPr>
          <w:rtl/>
        </w:rPr>
        <w:t>הדוכן</w:t>
      </w:r>
      <w:r w:rsidR="00BF2945">
        <w:rPr>
          <w:rFonts w:hint="cs"/>
          <w:rtl/>
        </w:rPr>
        <w:t>,</w:t>
      </w:r>
      <w:r w:rsidR="00BF2945" w:rsidRPr="005D4507">
        <w:rPr>
          <w:rtl/>
        </w:rPr>
        <w:t xml:space="preserve"> </w:t>
      </w:r>
      <w:bookmarkStart w:id="15091" w:name="_ETM_Q28_709059"/>
      <w:bookmarkEnd w:id="15091"/>
      <w:r w:rsidR="00BF2945" w:rsidRPr="005D4507">
        <w:rPr>
          <w:rtl/>
        </w:rPr>
        <w:t xml:space="preserve">וגם </w:t>
      </w:r>
      <w:bookmarkStart w:id="15092" w:name="_ETM_Q28_709329"/>
      <w:bookmarkEnd w:id="15092"/>
      <w:r w:rsidR="00BF2945" w:rsidRPr="005D4507">
        <w:rPr>
          <w:rtl/>
        </w:rPr>
        <w:t>לפני</w:t>
      </w:r>
      <w:r w:rsidR="00BF2945">
        <w:rPr>
          <w:rFonts w:hint="cs"/>
          <w:rtl/>
        </w:rPr>
        <w:t>,</w:t>
      </w:r>
      <w:r w:rsidR="00BF2945" w:rsidRPr="005D4507">
        <w:rPr>
          <w:rtl/>
        </w:rPr>
        <w:t xml:space="preserve"> </w:t>
      </w:r>
      <w:bookmarkStart w:id="15093" w:name="_ETM_Q28_710169"/>
      <w:bookmarkEnd w:id="15093"/>
      <w:r w:rsidR="00BF2945" w:rsidRPr="005D4507">
        <w:rPr>
          <w:rtl/>
        </w:rPr>
        <w:t xml:space="preserve">אתם </w:t>
      </w:r>
      <w:bookmarkStart w:id="15094" w:name="_ETM_Q28_710469"/>
      <w:bookmarkEnd w:id="15094"/>
      <w:r w:rsidR="00BF2945" w:rsidRPr="005D4507">
        <w:rPr>
          <w:rtl/>
        </w:rPr>
        <w:t xml:space="preserve">עולים </w:t>
      </w:r>
      <w:bookmarkStart w:id="15095" w:name="_ETM_Q28_710739"/>
      <w:bookmarkEnd w:id="15095"/>
      <w:r w:rsidR="00BF2945" w:rsidRPr="005D4507">
        <w:rPr>
          <w:rtl/>
        </w:rPr>
        <w:t xml:space="preserve">פעם </w:t>
      </w:r>
      <w:bookmarkStart w:id="15096" w:name="_ETM_Q28_711040"/>
      <w:bookmarkEnd w:id="15096"/>
      <w:r w:rsidR="00BF2945" w:rsidRPr="005D4507">
        <w:rPr>
          <w:rtl/>
        </w:rPr>
        <w:t xml:space="preserve">אחרי </w:t>
      </w:r>
      <w:bookmarkStart w:id="15097" w:name="_ETM_Q28_711249"/>
      <w:bookmarkEnd w:id="15097"/>
      <w:r w:rsidR="00BF2945" w:rsidRPr="005D4507">
        <w:rPr>
          <w:rtl/>
        </w:rPr>
        <w:t xml:space="preserve">פעם </w:t>
      </w:r>
      <w:bookmarkStart w:id="15098" w:name="_ETM_Q28_711939"/>
      <w:bookmarkEnd w:id="15098"/>
      <w:r w:rsidR="00BF2945" w:rsidRPr="005D4507">
        <w:rPr>
          <w:rtl/>
        </w:rPr>
        <w:t xml:space="preserve">ומזכירים </w:t>
      </w:r>
      <w:bookmarkStart w:id="15099" w:name="_ETM_Q28_712749"/>
      <w:bookmarkEnd w:id="15099"/>
      <w:r w:rsidR="00BF2945" w:rsidRPr="005D4507">
        <w:rPr>
          <w:rtl/>
        </w:rPr>
        <w:t xml:space="preserve">מה </w:t>
      </w:r>
      <w:bookmarkStart w:id="15100" w:name="_ETM_Q28_712929"/>
      <w:bookmarkEnd w:id="15100"/>
      <w:r w:rsidR="00BF2945">
        <w:rPr>
          <w:rFonts w:hint="cs"/>
          <w:rtl/>
        </w:rPr>
        <w:t>ה</w:t>
      </w:r>
      <w:r w:rsidR="00BF2945" w:rsidRPr="005D4507">
        <w:rPr>
          <w:rtl/>
        </w:rPr>
        <w:t xml:space="preserve">הוא </w:t>
      </w:r>
      <w:bookmarkStart w:id="15101" w:name="_ETM_Q28_713109"/>
      <w:bookmarkEnd w:id="15101"/>
      <w:r w:rsidR="00BF2945" w:rsidRPr="005D4507">
        <w:rPr>
          <w:rtl/>
        </w:rPr>
        <w:t xml:space="preserve">אמר </w:t>
      </w:r>
      <w:bookmarkStart w:id="15102" w:name="_ETM_Q28_713559"/>
      <w:bookmarkEnd w:id="15102"/>
      <w:r w:rsidR="00BF2945" w:rsidRPr="005D4507">
        <w:rPr>
          <w:rtl/>
        </w:rPr>
        <w:t xml:space="preserve">ומה </w:t>
      </w:r>
      <w:bookmarkStart w:id="15103" w:name="_ETM_Q28_713889"/>
      <w:bookmarkEnd w:id="15103"/>
      <w:r w:rsidR="00BF2945">
        <w:rPr>
          <w:rFonts w:hint="cs"/>
          <w:rtl/>
        </w:rPr>
        <w:t>ה</w:t>
      </w:r>
      <w:r w:rsidR="00BF2945" w:rsidRPr="005D4507">
        <w:rPr>
          <w:rtl/>
        </w:rPr>
        <w:t xml:space="preserve">זה </w:t>
      </w:r>
      <w:bookmarkStart w:id="15104" w:name="_ETM_Q28_714129"/>
      <w:bookmarkEnd w:id="15104"/>
      <w:r w:rsidR="00BF2945" w:rsidRPr="005D4507">
        <w:rPr>
          <w:rtl/>
        </w:rPr>
        <w:t xml:space="preserve">עשה </w:t>
      </w:r>
      <w:bookmarkStart w:id="15105" w:name="_ETM_Q28_714579"/>
      <w:bookmarkEnd w:id="15105"/>
      <w:r>
        <w:rPr>
          <w:rFonts w:hint="cs"/>
          <w:rtl/>
        </w:rPr>
        <w:t xml:space="preserve">– </w:t>
      </w:r>
      <w:r w:rsidR="00BF2945" w:rsidRPr="005D4507">
        <w:rPr>
          <w:rtl/>
        </w:rPr>
        <w:t xml:space="preserve">איפה </w:t>
      </w:r>
      <w:bookmarkStart w:id="15106" w:name="_ETM_Q28_714849"/>
      <w:bookmarkEnd w:id="15106"/>
      <w:r w:rsidR="00BF2945" w:rsidRPr="005D4507">
        <w:rPr>
          <w:rtl/>
        </w:rPr>
        <w:t xml:space="preserve">הייתם </w:t>
      </w:r>
      <w:bookmarkStart w:id="15107" w:name="_ETM_Q28_715090"/>
      <w:bookmarkEnd w:id="15107"/>
      <w:r w:rsidR="00BF2945">
        <w:rPr>
          <w:rFonts w:hint="cs"/>
          <w:rtl/>
        </w:rPr>
        <w:t>ב</w:t>
      </w:r>
      <w:r w:rsidR="00BF2945" w:rsidRPr="005D4507">
        <w:rPr>
          <w:rtl/>
        </w:rPr>
        <w:t xml:space="preserve">מהפכה </w:t>
      </w:r>
      <w:bookmarkStart w:id="15108" w:name="_ETM_Q28_715599"/>
      <w:bookmarkEnd w:id="15108"/>
      <w:r w:rsidR="00BF2945" w:rsidRPr="005D4507">
        <w:rPr>
          <w:rtl/>
        </w:rPr>
        <w:t>המשפטית</w:t>
      </w:r>
      <w:r w:rsidR="00BF2945">
        <w:rPr>
          <w:rFonts w:hint="cs"/>
          <w:rtl/>
        </w:rPr>
        <w:t>.</w:t>
      </w:r>
      <w:r w:rsidR="00BF2945" w:rsidRPr="005D4507">
        <w:rPr>
          <w:rtl/>
        </w:rPr>
        <w:t xml:space="preserve"> </w:t>
      </w:r>
      <w:bookmarkStart w:id="15109" w:name="_ETM_Q28_716590"/>
      <w:bookmarkEnd w:id="15109"/>
      <w:r w:rsidR="00BF2945">
        <w:rPr>
          <w:rFonts w:hint="cs"/>
          <w:rtl/>
        </w:rPr>
        <w:t>אתה יודע,</w:t>
      </w:r>
      <w:r w:rsidR="00BF2945" w:rsidRPr="005D4507">
        <w:rPr>
          <w:rtl/>
        </w:rPr>
        <w:t xml:space="preserve"> </w:t>
      </w:r>
      <w:bookmarkStart w:id="15110" w:name="_ETM_Q28_716859"/>
      <w:bookmarkEnd w:id="15110"/>
      <w:r w:rsidR="00BF2945">
        <w:rPr>
          <w:rFonts w:hint="cs"/>
          <w:rtl/>
        </w:rPr>
        <w:t xml:space="preserve">אם </w:t>
      </w:r>
      <w:r w:rsidR="00BF2945" w:rsidRPr="005D4507">
        <w:rPr>
          <w:rtl/>
        </w:rPr>
        <w:t xml:space="preserve">כל </w:t>
      </w:r>
      <w:bookmarkStart w:id="15111" w:name="_ETM_Q28_717010"/>
      <w:bookmarkEnd w:id="15111"/>
      <w:r w:rsidR="00BF2945">
        <w:rPr>
          <w:rFonts w:hint="cs"/>
          <w:rtl/>
        </w:rPr>
        <w:t>אחד</w:t>
      </w:r>
      <w:r w:rsidR="00BF2945" w:rsidRPr="005D4507">
        <w:rPr>
          <w:rtl/>
        </w:rPr>
        <w:t xml:space="preserve"> </w:t>
      </w:r>
      <w:bookmarkStart w:id="15112" w:name="_ETM_Q28_717249"/>
      <w:bookmarkEnd w:id="15112"/>
      <w:r w:rsidR="00BF2945" w:rsidRPr="005D4507">
        <w:rPr>
          <w:rtl/>
        </w:rPr>
        <w:t xml:space="preserve">יבוא </w:t>
      </w:r>
      <w:bookmarkStart w:id="15113" w:name="_ETM_Q28_717760"/>
      <w:bookmarkEnd w:id="15113"/>
      <w:r w:rsidR="00BF2945">
        <w:rPr>
          <w:rFonts w:hint="cs"/>
          <w:rtl/>
        </w:rPr>
        <w:t>ויצהיר –</w:t>
      </w:r>
      <w:r w:rsidR="00BF2945" w:rsidRPr="005D4507">
        <w:rPr>
          <w:rtl/>
        </w:rPr>
        <w:t xml:space="preserve"> </w:t>
      </w:r>
      <w:bookmarkStart w:id="15114" w:name="_ETM_Q28_718540"/>
      <w:bookmarkEnd w:id="15114"/>
      <w:r w:rsidR="00BF2945" w:rsidRPr="005D4507">
        <w:rPr>
          <w:rtl/>
        </w:rPr>
        <w:t xml:space="preserve">וגם </w:t>
      </w:r>
      <w:bookmarkStart w:id="15115" w:name="_ETM_Q28_718900"/>
      <w:bookmarkEnd w:id="15115"/>
      <w:r w:rsidR="00BF2945" w:rsidRPr="005D4507">
        <w:rPr>
          <w:rtl/>
        </w:rPr>
        <w:t xml:space="preserve">עליכם </w:t>
      </w:r>
      <w:bookmarkStart w:id="15116" w:name="_ETM_Q28_719290"/>
      <w:bookmarkEnd w:id="15116"/>
      <w:r w:rsidR="00BF2945" w:rsidRPr="005D4507">
        <w:rPr>
          <w:rtl/>
        </w:rPr>
        <w:t xml:space="preserve">אפשר </w:t>
      </w:r>
      <w:bookmarkStart w:id="15117" w:name="_ETM_Q28_719559"/>
      <w:bookmarkEnd w:id="15117"/>
      <w:r w:rsidR="00BF2945" w:rsidRPr="005D4507">
        <w:rPr>
          <w:rtl/>
        </w:rPr>
        <w:t xml:space="preserve">לבוא </w:t>
      </w:r>
      <w:bookmarkStart w:id="15118" w:name="_ETM_Q28_720040"/>
      <w:bookmarkEnd w:id="15118"/>
      <w:r w:rsidR="00BF2945" w:rsidRPr="005D4507">
        <w:rPr>
          <w:rtl/>
        </w:rPr>
        <w:t xml:space="preserve">ולהראות </w:t>
      </w:r>
      <w:bookmarkStart w:id="15119" w:name="_ETM_Q28_720549"/>
      <w:bookmarkEnd w:id="15119"/>
      <w:r w:rsidR="00BF2945" w:rsidRPr="005D4507">
        <w:rPr>
          <w:rtl/>
        </w:rPr>
        <w:t xml:space="preserve">כל </w:t>
      </w:r>
      <w:bookmarkStart w:id="15120" w:name="_ETM_Q28_720700"/>
      <w:bookmarkEnd w:id="15120"/>
      <w:r w:rsidR="00BF2945" w:rsidRPr="005D4507">
        <w:rPr>
          <w:rtl/>
        </w:rPr>
        <w:t xml:space="preserve">מיני </w:t>
      </w:r>
      <w:bookmarkStart w:id="15121" w:name="_ETM_Q28_721239"/>
      <w:bookmarkEnd w:id="15121"/>
      <w:r w:rsidR="00BF2945" w:rsidRPr="005D4507">
        <w:rPr>
          <w:rtl/>
        </w:rPr>
        <w:t xml:space="preserve">אמירות </w:t>
      </w:r>
      <w:bookmarkStart w:id="15122" w:name="_ETM_Q28_722169"/>
      <w:bookmarkEnd w:id="15122"/>
      <w:r w:rsidR="00BF2945" w:rsidRPr="005D4507">
        <w:rPr>
          <w:rtl/>
        </w:rPr>
        <w:t xml:space="preserve">וכל </w:t>
      </w:r>
      <w:bookmarkStart w:id="15123" w:name="_ETM_Q28_722409"/>
      <w:bookmarkEnd w:id="15123"/>
      <w:r w:rsidR="00BF2945" w:rsidRPr="005D4507">
        <w:rPr>
          <w:rtl/>
        </w:rPr>
        <w:t xml:space="preserve">מיני </w:t>
      </w:r>
      <w:bookmarkStart w:id="15124" w:name="_ETM_Q28_722590"/>
      <w:bookmarkEnd w:id="15124"/>
      <w:r w:rsidR="00BF2945" w:rsidRPr="005D4507">
        <w:rPr>
          <w:rtl/>
        </w:rPr>
        <w:t>יציאות</w:t>
      </w:r>
      <w:r w:rsidR="00BF2945">
        <w:rPr>
          <w:rFonts w:hint="cs"/>
          <w:rtl/>
        </w:rPr>
        <w:t xml:space="preserve"> </w:t>
      </w:r>
      <w:r w:rsidR="00BF2945">
        <w:rPr>
          <w:rFonts w:hint="eastAsia"/>
          <w:rtl/>
        </w:rPr>
        <w:t>–</w:t>
      </w:r>
      <w:r w:rsidR="00BF2945">
        <w:rPr>
          <w:rFonts w:hint="cs"/>
          <w:rtl/>
        </w:rPr>
        <w:t xml:space="preserve"> מ</w:t>
      </w:r>
      <w:bookmarkStart w:id="15125" w:name="_ETM_Q28_722950"/>
      <w:bookmarkEnd w:id="15125"/>
      <w:r w:rsidR="00BF2945">
        <w:rPr>
          <w:rFonts w:hint="cs"/>
          <w:rtl/>
        </w:rPr>
        <w:t>י ירוויח</w:t>
      </w:r>
      <w:r w:rsidR="00BF2945" w:rsidRPr="005D4507">
        <w:rPr>
          <w:rtl/>
        </w:rPr>
        <w:t xml:space="preserve"> </w:t>
      </w:r>
      <w:bookmarkStart w:id="15126" w:name="_ETM_Q28_723579"/>
      <w:bookmarkEnd w:id="15126"/>
      <w:r w:rsidR="00BF2945" w:rsidRPr="005D4507">
        <w:rPr>
          <w:rtl/>
        </w:rPr>
        <w:t>מזה</w:t>
      </w:r>
      <w:r w:rsidR="00BF2945">
        <w:rPr>
          <w:rFonts w:hint="cs"/>
          <w:rtl/>
        </w:rPr>
        <w:t>?</w:t>
      </w:r>
      <w:r w:rsidR="00BF2945" w:rsidRPr="005D4507">
        <w:rPr>
          <w:rtl/>
        </w:rPr>
        <w:t xml:space="preserve"> </w:t>
      </w:r>
      <w:bookmarkStart w:id="15127" w:name="_ETM_Q28_724170"/>
      <w:bookmarkEnd w:id="15127"/>
      <w:r w:rsidR="00BF2945" w:rsidRPr="005D4507">
        <w:rPr>
          <w:rtl/>
        </w:rPr>
        <w:t xml:space="preserve">לאן </w:t>
      </w:r>
      <w:bookmarkStart w:id="15128" w:name="_ETM_Q28_724470"/>
      <w:bookmarkEnd w:id="15128"/>
      <w:r w:rsidR="00BF2945" w:rsidRPr="005D4507">
        <w:rPr>
          <w:rtl/>
        </w:rPr>
        <w:t>נגיע</w:t>
      </w:r>
      <w:r w:rsidR="00BF2945">
        <w:rPr>
          <w:rFonts w:hint="cs"/>
          <w:rtl/>
        </w:rPr>
        <w:t xml:space="preserve"> מזה?</w:t>
      </w:r>
      <w:r w:rsidR="00BF2945" w:rsidRPr="005D4507">
        <w:rPr>
          <w:rtl/>
        </w:rPr>
        <w:t xml:space="preserve"> </w:t>
      </w:r>
      <w:bookmarkStart w:id="15129" w:name="_ETM_Q28_725599"/>
      <w:bookmarkEnd w:id="15129"/>
      <w:r w:rsidR="00BF2945" w:rsidRPr="005D4507">
        <w:rPr>
          <w:rtl/>
        </w:rPr>
        <w:t xml:space="preserve">הרי </w:t>
      </w:r>
      <w:bookmarkStart w:id="15130" w:name="_ETM_Q28_725809"/>
      <w:bookmarkEnd w:id="15130"/>
      <w:r w:rsidR="00BF2945" w:rsidRPr="005D4507">
        <w:rPr>
          <w:rtl/>
        </w:rPr>
        <w:t xml:space="preserve">אתה </w:t>
      </w:r>
      <w:bookmarkStart w:id="15131" w:name="_ETM_Q28_725989"/>
      <w:bookmarkEnd w:id="15131"/>
      <w:r w:rsidR="00BF2945" w:rsidRPr="005D4507">
        <w:rPr>
          <w:rtl/>
        </w:rPr>
        <w:t xml:space="preserve">לא </w:t>
      </w:r>
      <w:bookmarkStart w:id="15132" w:name="_ETM_Q28_726140"/>
      <w:bookmarkEnd w:id="15132"/>
      <w:r w:rsidR="00BF2945" w:rsidRPr="005D4507">
        <w:rPr>
          <w:rtl/>
        </w:rPr>
        <w:t xml:space="preserve">תשכנע </w:t>
      </w:r>
      <w:bookmarkStart w:id="15133" w:name="_ETM_Q28_726650"/>
      <w:bookmarkEnd w:id="15133"/>
      <w:r w:rsidR="00BF2945" w:rsidRPr="005D4507">
        <w:rPr>
          <w:rtl/>
        </w:rPr>
        <w:t xml:space="preserve">אותי </w:t>
      </w:r>
      <w:bookmarkStart w:id="15134" w:name="_ETM_Q28_727489"/>
      <w:bookmarkEnd w:id="15134"/>
      <w:r w:rsidR="00BF2945" w:rsidRPr="005D4507">
        <w:rPr>
          <w:rtl/>
        </w:rPr>
        <w:t xml:space="preserve">ואני </w:t>
      </w:r>
      <w:bookmarkStart w:id="15135" w:name="_ETM_Q28_727790"/>
      <w:bookmarkEnd w:id="15135"/>
      <w:r w:rsidR="00BF2945" w:rsidRPr="005D4507">
        <w:rPr>
          <w:rtl/>
        </w:rPr>
        <w:t xml:space="preserve">לא </w:t>
      </w:r>
      <w:bookmarkStart w:id="15136" w:name="_ETM_Q28_727879"/>
      <w:bookmarkEnd w:id="15136"/>
      <w:r w:rsidR="00BF2945">
        <w:rPr>
          <w:rFonts w:hint="cs"/>
          <w:rtl/>
        </w:rPr>
        <w:t>א</w:t>
      </w:r>
      <w:r w:rsidR="00BF2945" w:rsidRPr="005D4507">
        <w:rPr>
          <w:rtl/>
        </w:rPr>
        <w:t xml:space="preserve">שכנע </w:t>
      </w:r>
      <w:bookmarkStart w:id="15137" w:name="_ETM_Q28_728330"/>
      <w:bookmarkEnd w:id="15137"/>
      <w:r w:rsidR="00BF2945" w:rsidRPr="005D4507">
        <w:rPr>
          <w:rtl/>
        </w:rPr>
        <w:t xml:space="preserve">אותך </w:t>
      </w:r>
      <w:bookmarkStart w:id="15138" w:name="_ETM_Q28_728569"/>
      <w:bookmarkEnd w:id="15138"/>
      <w:r w:rsidR="00BF2945" w:rsidRPr="005D4507">
        <w:rPr>
          <w:rtl/>
        </w:rPr>
        <w:t xml:space="preserve">בדברים </w:t>
      </w:r>
      <w:bookmarkStart w:id="15139" w:name="_ETM_Q28_729019"/>
      <w:bookmarkEnd w:id="15139"/>
      <w:r w:rsidR="00BF2945" w:rsidRPr="005D4507">
        <w:rPr>
          <w:rtl/>
        </w:rPr>
        <w:t>האלה</w:t>
      </w:r>
      <w:r w:rsidR="00BF2945">
        <w:rPr>
          <w:rFonts w:hint="cs"/>
          <w:rtl/>
        </w:rPr>
        <w:t>.</w:t>
      </w:r>
      <w:r w:rsidR="00BF2945" w:rsidRPr="005D4507">
        <w:rPr>
          <w:rtl/>
        </w:rPr>
        <w:t xml:space="preserve"> </w:t>
      </w:r>
      <w:bookmarkStart w:id="15140" w:name="_ETM_Q28_729379"/>
      <w:bookmarkEnd w:id="15140"/>
      <w:r w:rsidR="00BF2945" w:rsidRPr="005D4507">
        <w:rPr>
          <w:rtl/>
        </w:rPr>
        <w:t xml:space="preserve">אבל </w:t>
      </w:r>
      <w:bookmarkStart w:id="15141" w:name="_ETM_Q28_729620"/>
      <w:bookmarkEnd w:id="15141"/>
      <w:r w:rsidR="00BF2945" w:rsidRPr="005D4507">
        <w:rPr>
          <w:rtl/>
        </w:rPr>
        <w:t xml:space="preserve">בסוף </w:t>
      </w:r>
      <w:bookmarkStart w:id="15142" w:name="_ETM_Q28_730679"/>
      <w:bookmarkEnd w:id="15142"/>
      <w:proofErr w:type="spellStart"/>
      <w:r w:rsidR="00BF2945" w:rsidRPr="005D4507">
        <w:rPr>
          <w:rtl/>
        </w:rPr>
        <w:t>בסוף</w:t>
      </w:r>
      <w:proofErr w:type="spellEnd"/>
      <w:r w:rsidR="00BF2945" w:rsidRPr="005D4507">
        <w:rPr>
          <w:rtl/>
        </w:rPr>
        <w:t xml:space="preserve"> </w:t>
      </w:r>
      <w:bookmarkStart w:id="15143" w:name="_ETM_Q28_731520"/>
      <w:bookmarkEnd w:id="15143"/>
      <w:r w:rsidR="00BF2945" w:rsidRPr="005D4507">
        <w:rPr>
          <w:rtl/>
        </w:rPr>
        <w:t xml:space="preserve">יש </w:t>
      </w:r>
      <w:bookmarkStart w:id="15144" w:name="_ETM_Q28_731700"/>
      <w:bookmarkEnd w:id="15144"/>
      <w:r w:rsidR="00BF2945" w:rsidRPr="005D4507">
        <w:rPr>
          <w:rtl/>
        </w:rPr>
        <w:t xml:space="preserve">מדינת </w:t>
      </w:r>
      <w:bookmarkStart w:id="15145" w:name="_ETM_Q28_732120"/>
      <w:bookmarkEnd w:id="15145"/>
      <w:r w:rsidR="00BF2945" w:rsidRPr="005D4507">
        <w:rPr>
          <w:rtl/>
        </w:rPr>
        <w:t xml:space="preserve">ישראל </w:t>
      </w:r>
      <w:bookmarkStart w:id="15146" w:name="_ETM_Q28_732569"/>
      <w:bookmarkEnd w:id="15146"/>
      <w:r w:rsidR="00BF2945" w:rsidRPr="005D4507">
        <w:rPr>
          <w:rtl/>
        </w:rPr>
        <w:t>ו</w:t>
      </w:r>
      <w:r w:rsidR="00BF2945">
        <w:rPr>
          <w:rFonts w:hint="cs"/>
          <w:rtl/>
        </w:rPr>
        <w:t xml:space="preserve">יש </w:t>
      </w:r>
      <w:r w:rsidR="00BF2945" w:rsidRPr="005D4507">
        <w:rPr>
          <w:rtl/>
        </w:rPr>
        <w:t xml:space="preserve">עם </w:t>
      </w:r>
      <w:bookmarkStart w:id="15147" w:name="_ETM_Q28_732750"/>
      <w:bookmarkEnd w:id="15147"/>
      <w:r w:rsidR="00BF2945" w:rsidRPr="005D4507">
        <w:rPr>
          <w:rtl/>
        </w:rPr>
        <w:t>ישראל</w:t>
      </w:r>
      <w:r w:rsidR="00BF2945">
        <w:rPr>
          <w:rFonts w:hint="cs"/>
          <w:rtl/>
        </w:rPr>
        <w:t>.</w:t>
      </w:r>
      <w:r w:rsidR="00BF2945" w:rsidRPr="005D4507">
        <w:rPr>
          <w:rtl/>
        </w:rPr>
        <w:t xml:space="preserve"> </w:t>
      </w:r>
      <w:bookmarkStart w:id="15148" w:name="_ETM_Q28_733739"/>
      <w:bookmarkEnd w:id="15148"/>
      <w:r w:rsidR="00BF2945" w:rsidRPr="005D4507">
        <w:rPr>
          <w:rtl/>
        </w:rPr>
        <w:t xml:space="preserve">צריך </w:t>
      </w:r>
      <w:bookmarkStart w:id="15149" w:name="_ETM_Q28_733949"/>
      <w:bookmarkEnd w:id="15149"/>
      <w:r w:rsidR="00BF2945" w:rsidRPr="005D4507">
        <w:rPr>
          <w:rtl/>
        </w:rPr>
        <w:t xml:space="preserve">ללכת </w:t>
      </w:r>
      <w:bookmarkStart w:id="15150" w:name="_ETM_Q28_734339"/>
      <w:bookmarkEnd w:id="15150"/>
      <w:r w:rsidR="00BF2945" w:rsidRPr="005D4507">
        <w:rPr>
          <w:rtl/>
        </w:rPr>
        <w:t>קדימה</w:t>
      </w:r>
      <w:r w:rsidR="00BF2945">
        <w:rPr>
          <w:rFonts w:hint="cs"/>
          <w:rtl/>
        </w:rPr>
        <w:t>.</w:t>
      </w:r>
      <w:r w:rsidR="00BF2945" w:rsidRPr="005D4507">
        <w:rPr>
          <w:rtl/>
        </w:rPr>
        <w:t xml:space="preserve"> </w:t>
      </w:r>
      <w:bookmarkStart w:id="15151" w:name="_ETM_Q28_735980"/>
      <w:bookmarkEnd w:id="15151"/>
      <w:r w:rsidR="00BF2945" w:rsidRPr="005D4507">
        <w:rPr>
          <w:rtl/>
        </w:rPr>
        <w:t xml:space="preserve">כולם </w:t>
      </w:r>
      <w:bookmarkStart w:id="15152" w:name="_ETM_Q28_736460"/>
      <w:bookmarkEnd w:id="15152"/>
      <w:r w:rsidR="00BF2945" w:rsidRPr="005D4507">
        <w:rPr>
          <w:rtl/>
        </w:rPr>
        <w:t>טועים</w:t>
      </w:r>
      <w:r w:rsidR="00BF2945">
        <w:rPr>
          <w:rFonts w:hint="cs"/>
          <w:rtl/>
        </w:rPr>
        <w:t>.</w:t>
      </w:r>
      <w:r w:rsidR="00BF2945" w:rsidRPr="005D4507">
        <w:rPr>
          <w:rtl/>
        </w:rPr>
        <w:t xml:space="preserve"> </w:t>
      </w:r>
      <w:bookmarkStart w:id="15153" w:name="_ETM_Q28_736910"/>
      <w:bookmarkEnd w:id="15153"/>
      <w:r w:rsidR="00BF2945" w:rsidRPr="005D4507">
        <w:rPr>
          <w:rtl/>
        </w:rPr>
        <w:t xml:space="preserve">אין </w:t>
      </w:r>
      <w:bookmarkStart w:id="15154" w:name="_ETM_Q28_737059"/>
      <w:bookmarkStart w:id="15155" w:name="_ETM_Q28_737419"/>
      <w:bookmarkEnd w:id="15154"/>
      <w:bookmarkEnd w:id="15155"/>
      <w:r w:rsidR="00BF2945">
        <w:rPr>
          <w:rFonts w:hint="cs"/>
          <w:rtl/>
        </w:rPr>
        <w:t>אחד שלא טעה.</w:t>
      </w:r>
      <w:bookmarkStart w:id="15156" w:name="_ETM_Q28_438075"/>
      <w:bookmarkStart w:id="15157" w:name="_ETM_Q28_438145"/>
      <w:bookmarkEnd w:id="15156"/>
      <w:bookmarkEnd w:id="15157"/>
    </w:p>
    <w:p w:rsidR="00BF2945" w:rsidRDefault="00BF2945" w:rsidP="00400700">
      <w:pPr>
        <w:rPr>
          <w:rtl/>
        </w:rPr>
      </w:pPr>
    </w:p>
    <w:p w:rsidR="00733217" w:rsidRDefault="00733217" w:rsidP="00400700">
      <w:pPr>
        <w:pStyle w:val="af5"/>
        <w:keepNext/>
        <w:rPr>
          <w:rtl/>
        </w:rPr>
      </w:pPr>
      <w:bookmarkStart w:id="15158" w:name="ET_interruption_6361_17"/>
      <w:r w:rsidRPr="002709B6">
        <w:rPr>
          <w:rStyle w:val="TagStyle"/>
          <w:rtl/>
        </w:rPr>
        <w:t xml:space="preserve">&lt;&lt; קריאה &gt;&gt; </w:t>
      </w:r>
      <w:r>
        <w:rPr>
          <w:rtl/>
        </w:rPr>
        <w:t>נאור שירי (יש עתיד):</w:t>
      </w:r>
      <w:r w:rsidRPr="002709B6">
        <w:rPr>
          <w:rStyle w:val="TagStyle"/>
          <w:rtl/>
        </w:rPr>
        <w:t xml:space="preserve"> &lt;&lt; קריאה &gt;&gt;</w:t>
      </w:r>
      <w:r>
        <w:rPr>
          <w:rtl/>
        </w:rPr>
        <w:t xml:space="preserve">   </w:t>
      </w:r>
      <w:bookmarkEnd w:id="15158"/>
    </w:p>
    <w:p w:rsidR="00733217" w:rsidRDefault="00733217" w:rsidP="005917DA">
      <w:pPr>
        <w:rPr>
          <w:rtl/>
        </w:rPr>
      </w:pPr>
    </w:p>
    <w:p w:rsidR="00733217" w:rsidRDefault="00733217" w:rsidP="009635F5">
      <w:pPr>
        <w:rPr>
          <w:rtl/>
        </w:rPr>
      </w:pPr>
      <w:r>
        <w:rPr>
          <w:rFonts w:hint="cs"/>
          <w:rtl/>
        </w:rPr>
        <w:t>אבל אף אחד לא מדבר על לטעות.</w:t>
      </w:r>
    </w:p>
    <w:p w:rsidR="00733217" w:rsidRDefault="00733217" w:rsidP="009635F5">
      <w:pPr>
        <w:rPr>
          <w:rtl/>
        </w:rPr>
      </w:pPr>
    </w:p>
    <w:p w:rsidR="00733217" w:rsidRDefault="00733217" w:rsidP="00400700">
      <w:pPr>
        <w:pStyle w:val="af6"/>
        <w:keepNext/>
        <w:rPr>
          <w:rtl/>
        </w:rPr>
      </w:pPr>
      <w:r w:rsidRPr="004C1DC0">
        <w:rPr>
          <w:rStyle w:val="TagStyle"/>
          <w:rtl/>
        </w:rPr>
        <w:t xml:space="preserve"> &lt;&lt; יור &gt;&gt; </w:t>
      </w:r>
      <w:r>
        <w:rPr>
          <w:rtl/>
        </w:rPr>
        <w:t>היו"ר חנוך דב מלביצקי:</w:t>
      </w:r>
      <w:r w:rsidRPr="004C1DC0">
        <w:rPr>
          <w:rStyle w:val="TagStyle"/>
          <w:rtl/>
        </w:rPr>
        <w:t xml:space="preserve"> &lt;&lt; יור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לא, אני אומר לך.</w:t>
      </w:r>
    </w:p>
    <w:p w:rsidR="00733217" w:rsidRDefault="00733217" w:rsidP="00400700">
      <w:pPr>
        <w:rPr>
          <w:rtl/>
          <w:lang w:eastAsia="he-IL"/>
        </w:rPr>
      </w:pPr>
    </w:p>
    <w:p w:rsidR="00733217" w:rsidRDefault="00733217" w:rsidP="00400700">
      <w:pPr>
        <w:pStyle w:val="af5"/>
        <w:keepNext/>
        <w:rPr>
          <w:rtl/>
        </w:rPr>
      </w:pPr>
      <w:bookmarkStart w:id="15159" w:name="ET_interruption_6361_18"/>
      <w:r w:rsidRPr="002709B6">
        <w:rPr>
          <w:rStyle w:val="TagStyle"/>
          <w:rtl/>
        </w:rPr>
        <w:t xml:space="preserve"> &lt;&lt; קריאה &gt;&gt; </w:t>
      </w:r>
      <w:r>
        <w:rPr>
          <w:rtl/>
        </w:rPr>
        <w:t>נאור שירי (יש עתיד):</w:t>
      </w:r>
      <w:r w:rsidRPr="002709B6">
        <w:rPr>
          <w:rStyle w:val="TagStyle"/>
          <w:rtl/>
        </w:rPr>
        <w:t xml:space="preserve"> &lt;&lt; קריאה &gt;&gt;</w:t>
      </w:r>
      <w:r>
        <w:rPr>
          <w:rtl/>
        </w:rPr>
        <w:t xml:space="preserve">   </w:t>
      </w:r>
      <w:bookmarkEnd w:id="15159"/>
    </w:p>
    <w:p w:rsidR="00733217" w:rsidRDefault="00733217" w:rsidP="005917DA">
      <w:pPr>
        <w:rPr>
          <w:rtl/>
          <w:lang w:eastAsia="he-IL"/>
        </w:rPr>
      </w:pPr>
    </w:p>
    <w:p w:rsidR="00733217" w:rsidRDefault="00733217" w:rsidP="00387B72">
      <w:pPr>
        <w:rPr>
          <w:rtl/>
          <w:lang w:eastAsia="he-IL"/>
        </w:rPr>
      </w:pPr>
      <w:r>
        <w:rPr>
          <w:rFonts w:hint="cs"/>
          <w:rtl/>
          <w:lang w:eastAsia="he-IL"/>
        </w:rPr>
        <w:t>אני שואל מאיפה הנועם הזה? אתה אומר שעכשיו יש סוגיית ליבה בחברה הישראלית.</w:t>
      </w:r>
      <w:r w:rsidR="00387B72">
        <w:rPr>
          <w:rFonts w:hint="cs"/>
          <w:rtl/>
          <w:lang w:eastAsia="he-IL"/>
        </w:rPr>
        <w:t xml:space="preserve"> </w:t>
      </w:r>
      <w:r>
        <w:rPr>
          <w:rFonts w:hint="cs"/>
          <w:rtl/>
          <w:lang w:eastAsia="he-IL"/>
        </w:rPr>
        <w:t xml:space="preserve">אתה מסכים איתי </w:t>
      </w:r>
      <w:r w:rsidR="00AE0043">
        <w:rPr>
          <w:rFonts w:hint="cs"/>
          <w:rtl/>
          <w:lang w:eastAsia="he-IL"/>
        </w:rPr>
        <w:t>– – –</w:t>
      </w:r>
    </w:p>
    <w:p w:rsidR="00733217" w:rsidRDefault="00733217" w:rsidP="00400700">
      <w:pPr>
        <w:rPr>
          <w:rtl/>
          <w:lang w:eastAsia="he-IL"/>
        </w:rPr>
      </w:pPr>
    </w:p>
    <w:p w:rsidR="00733217" w:rsidRDefault="00733217" w:rsidP="00400700">
      <w:pPr>
        <w:pStyle w:val="af6"/>
        <w:keepNext/>
        <w:rPr>
          <w:rtl/>
        </w:rPr>
      </w:pPr>
      <w:r w:rsidRPr="002709B6">
        <w:rPr>
          <w:rStyle w:val="TagStyle"/>
          <w:rtl/>
        </w:rPr>
        <w:t xml:space="preserve"> &lt;&lt; יור &gt;&gt; </w:t>
      </w:r>
      <w:r>
        <w:rPr>
          <w:rtl/>
        </w:rPr>
        <w:t>היו"ר חנוך דב מלביצקי:</w:t>
      </w:r>
      <w:r w:rsidRPr="002709B6">
        <w:rPr>
          <w:rStyle w:val="TagStyle"/>
          <w:rtl/>
        </w:rPr>
        <w:t xml:space="preserve"> &lt;&lt; יור &gt;&gt;</w:t>
      </w:r>
      <w:r>
        <w:rPr>
          <w:rtl/>
        </w:rPr>
        <w:t xml:space="preserve">   </w:t>
      </w:r>
    </w:p>
    <w:p w:rsidR="00733217" w:rsidRDefault="00733217" w:rsidP="005917DA">
      <w:pPr>
        <w:rPr>
          <w:rtl/>
          <w:lang w:eastAsia="he-IL"/>
        </w:rPr>
      </w:pPr>
    </w:p>
    <w:p w:rsidR="00733217" w:rsidRDefault="00733217" w:rsidP="00400700">
      <w:pPr>
        <w:rPr>
          <w:rtl/>
          <w:lang w:eastAsia="he-IL"/>
        </w:rPr>
      </w:pPr>
      <w:bookmarkStart w:id="15160" w:name="_ETM_Q29_147000"/>
      <w:bookmarkStart w:id="15161" w:name="_ETM_Q29_149000"/>
      <w:bookmarkEnd w:id="15160"/>
      <w:bookmarkEnd w:id="15161"/>
      <w:r>
        <w:rPr>
          <w:rFonts w:hint="cs"/>
          <w:rtl/>
          <w:lang w:eastAsia="he-IL"/>
        </w:rPr>
        <w:t>הינה, טעינו, אני אומר לך. אני אומר לך שהדרך ש</w:t>
      </w:r>
      <w:r w:rsidR="00387B72">
        <w:rPr>
          <w:rFonts w:hint="cs"/>
          <w:rtl/>
          <w:lang w:eastAsia="he-IL"/>
        </w:rPr>
        <w:t xml:space="preserve">בה </w:t>
      </w:r>
      <w:r>
        <w:rPr>
          <w:rFonts w:hint="cs"/>
          <w:rtl/>
          <w:lang w:eastAsia="he-IL"/>
        </w:rPr>
        <w:t xml:space="preserve">זה נעשה הייתה טעות. </w:t>
      </w:r>
      <w:bookmarkStart w:id="15162" w:name="_ETM_Q29_153000"/>
      <w:bookmarkEnd w:id="15162"/>
      <w:r>
        <w:rPr>
          <w:rFonts w:hint="cs"/>
          <w:rtl/>
          <w:lang w:eastAsia="he-IL"/>
        </w:rPr>
        <w:t>הינה, מה עוד?</w:t>
      </w:r>
    </w:p>
    <w:p w:rsidR="00733217" w:rsidRDefault="00733217" w:rsidP="00400700">
      <w:pPr>
        <w:rPr>
          <w:rtl/>
          <w:lang w:eastAsia="he-IL"/>
        </w:rPr>
      </w:pPr>
    </w:p>
    <w:p w:rsidR="00733217" w:rsidRDefault="00733217" w:rsidP="00400700">
      <w:pPr>
        <w:pStyle w:val="af5"/>
        <w:keepNext/>
        <w:rPr>
          <w:rtl/>
        </w:rPr>
      </w:pPr>
      <w:r w:rsidRPr="002709B6">
        <w:rPr>
          <w:rStyle w:val="TagStyle"/>
          <w:rtl/>
        </w:rPr>
        <w:t xml:space="preserve"> &lt;&lt; קריאה &gt;&gt; </w:t>
      </w:r>
      <w:r>
        <w:rPr>
          <w:rtl/>
        </w:rPr>
        <w:t>נאור שירי (יש עתיד):</w:t>
      </w:r>
      <w:r w:rsidRPr="002709B6">
        <w:rPr>
          <w:rStyle w:val="TagStyle"/>
          <w:rtl/>
        </w:rPr>
        <w:t xml:space="preserve"> &lt;&lt; קריאה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סבבה, שאלתי אותו, לא שאלתי אותך. אותך כבר שמעתי. </w:t>
      </w:r>
    </w:p>
    <w:p w:rsidR="00733217" w:rsidRDefault="00733217" w:rsidP="00400700">
      <w:pPr>
        <w:rPr>
          <w:rtl/>
          <w:lang w:eastAsia="he-IL"/>
        </w:rPr>
      </w:pPr>
    </w:p>
    <w:p w:rsidR="00733217" w:rsidRDefault="00733217" w:rsidP="00400700">
      <w:pPr>
        <w:pStyle w:val="af6"/>
        <w:keepNext/>
        <w:rPr>
          <w:rtl/>
        </w:rPr>
      </w:pPr>
      <w:r w:rsidRPr="004C1DC0">
        <w:rPr>
          <w:rStyle w:val="TagStyle"/>
          <w:rtl/>
        </w:rPr>
        <w:t xml:space="preserve"> &lt;&lt; יור &gt;&gt; </w:t>
      </w:r>
      <w:r>
        <w:rPr>
          <w:rtl/>
        </w:rPr>
        <w:t>היו"ר חנוך דב מלביצקי:</w:t>
      </w:r>
      <w:r w:rsidRPr="004C1DC0">
        <w:rPr>
          <w:rStyle w:val="TagStyle"/>
          <w:rtl/>
        </w:rPr>
        <w:t xml:space="preserve"> &lt;&lt; יור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אוקיי, איפה אתם טעיתם?</w:t>
      </w:r>
    </w:p>
    <w:p w:rsidR="00733217" w:rsidRDefault="00733217" w:rsidP="00400700">
      <w:pPr>
        <w:rPr>
          <w:rtl/>
          <w:lang w:eastAsia="he-IL"/>
        </w:rPr>
      </w:pPr>
    </w:p>
    <w:p w:rsidR="00733217" w:rsidRDefault="00733217" w:rsidP="00400700">
      <w:pPr>
        <w:pStyle w:val="af5"/>
        <w:keepNext/>
        <w:rPr>
          <w:rtl/>
        </w:rPr>
      </w:pPr>
      <w:bookmarkStart w:id="15163" w:name="ET_interruption_6361_22"/>
      <w:r w:rsidRPr="002709B6">
        <w:rPr>
          <w:rStyle w:val="TagStyle"/>
          <w:rtl/>
        </w:rPr>
        <w:t xml:space="preserve"> &lt;&lt; קריאה &gt;&gt; </w:t>
      </w:r>
      <w:r>
        <w:rPr>
          <w:rtl/>
        </w:rPr>
        <w:t>נאור שירי (יש עתיד):</w:t>
      </w:r>
      <w:r w:rsidRPr="002709B6">
        <w:rPr>
          <w:rStyle w:val="TagStyle"/>
          <w:rtl/>
        </w:rPr>
        <w:t xml:space="preserve"> &lt;&lt; קריאה &gt;&gt;</w:t>
      </w:r>
      <w:r>
        <w:rPr>
          <w:rtl/>
        </w:rPr>
        <w:t xml:space="preserve">   </w:t>
      </w:r>
      <w:bookmarkEnd w:id="15163"/>
    </w:p>
    <w:p w:rsidR="00733217" w:rsidRDefault="00733217" w:rsidP="005917DA">
      <w:pPr>
        <w:rPr>
          <w:rtl/>
          <w:lang w:eastAsia="he-IL"/>
        </w:rPr>
      </w:pPr>
    </w:p>
    <w:p w:rsidR="00733217" w:rsidRDefault="00733217" w:rsidP="00400700">
      <w:pPr>
        <w:rPr>
          <w:rtl/>
          <w:lang w:eastAsia="he-IL"/>
        </w:rPr>
      </w:pPr>
      <w:bookmarkStart w:id="15164" w:name="_ETM_Q29_157000"/>
      <w:bookmarkEnd w:id="15164"/>
      <w:r>
        <w:rPr>
          <w:rFonts w:hint="cs"/>
          <w:rtl/>
          <w:lang w:eastAsia="he-IL"/>
        </w:rPr>
        <w:t>אני אחשוב על זה.</w:t>
      </w:r>
    </w:p>
    <w:p w:rsidR="00733217" w:rsidRDefault="00733217" w:rsidP="00400700">
      <w:pPr>
        <w:rPr>
          <w:rtl/>
          <w:lang w:eastAsia="he-IL"/>
        </w:rPr>
      </w:pPr>
    </w:p>
    <w:p w:rsidR="00733217" w:rsidRDefault="00733217" w:rsidP="00400700">
      <w:pPr>
        <w:pStyle w:val="-"/>
        <w:keepNext/>
        <w:rPr>
          <w:rtl/>
        </w:rPr>
      </w:pPr>
      <w:r w:rsidRPr="002709B6">
        <w:rPr>
          <w:rStyle w:val="TagStyle"/>
          <w:rtl/>
        </w:rPr>
        <w:t xml:space="preserve"> &lt;&lt; דובר_המשך &gt;&gt; </w:t>
      </w:r>
      <w:r>
        <w:rPr>
          <w:rtl/>
        </w:rPr>
        <w:t>השר לשירותי דת מיכאל מלכיאלי:</w:t>
      </w:r>
      <w:r w:rsidRPr="002709B6">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proofErr w:type="spellStart"/>
      <w:r>
        <w:rPr>
          <w:rFonts w:hint="cs"/>
          <w:rtl/>
          <w:lang w:eastAsia="he-IL"/>
        </w:rPr>
        <w:t>אוה</w:t>
      </w:r>
      <w:proofErr w:type="spellEnd"/>
      <w:r>
        <w:rPr>
          <w:rFonts w:hint="cs"/>
          <w:rtl/>
          <w:lang w:eastAsia="he-IL"/>
        </w:rPr>
        <w:t>, פתאום יש לו מחשבות.</w:t>
      </w:r>
      <w:bookmarkStart w:id="15165" w:name="_ETM_Q29_162000"/>
      <w:bookmarkEnd w:id="15165"/>
      <w:r>
        <w:rPr>
          <w:rFonts w:hint="cs"/>
          <w:rtl/>
          <w:lang w:eastAsia="he-IL"/>
        </w:rPr>
        <w:t xml:space="preserve"> פתאום יש מחשבות.</w:t>
      </w:r>
    </w:p>
    <w:p w:rsidR="00733217" w:rsidRDefault="00733217" w:rsidP="00400700">
      <w:pPr>
        <w:rPr>
          <w:rtl/>
          <w:lang w:eastAsia="he-IL"/>
        </w:rPr>
      </w:pPr>
    </w:p>
    <w:p w:rsidR="00733217" w:rsidRDefault="00733217" w:rsidP="00400700">
      <w:pPr>
        <w:pStyle w:val="af5"/>
        <w:keepNext/>
        <w:rPr>
          <w:rtl/>
        </w:rPr>
      </w:pPr>
      <w:bookmarkStart w:id="15166" w:name="ET_interruption_6361_24"/>
      <w:r w:rsidRPr="002709B6">
        <w:rPr>
          <w:rStyle w:val="TagStyle"/>
          <w:rtl/>
        </w:rPr>
        <w:t xml:space="preserve"> &lt;&lt; קריאה &gt;&gt; </w:t>
      </w:r>
      <w:r>
        <w:rPr>
          <w:rtl/>
        </w:rPr>
        <w:t>נאור שירי (יש עתיד):</w:t>
      </w:r>
      <w:r w:rsidRPr="002709B6">
        <w:rPr>
          <w:rStyle w:val="TagStyle"/>
          <w:rtl/>
        </w:rPr>
        <w:t xml:space="preserve"> &lt;&lt; קריאה &gt;&gt;</w:t>
      </w:r>
      <w:r>
        <w:rPr>
          <w:rtl/>
        </w:rPr>
        <w:t xml:space="preserve">   </w:t>
      </w:r>
      <w:bookmarkEnd w:id="15166"/>
    </w:p>
    <w:p w:rsidR="00733217" w:rsidRDefault="00733217" w:rsidP="005917DA">
      <w:pPr>
        <w:rPr>
          <w:rtl/>
          <w:lang w:eastAsia="he-IL"/>
        </w:rPr>
      </w:pPr>
    </w:p>
    <w:p w:rsidR="00733217" w:rsidRDefault="00733217" w:rsidP="00400700">
      <w:pPr>
        <w:rPr>
          <w:rtl/>
          <w:lang w:eastAsia="he-IL"/>
        </w:rPr>
      </w:pPr>
      <w:bookmarkStart w:id="15167" w:name="_ETM_Q29_167000"/>
      <w:bookmarkEnd w:id="15167"/>
      <w:r>
        <w:rPr>
          <w:rFonts w:hint="cs"/>
          <w:rtl/>
          <w:lang w:eastAsia="he-IL"/>
        </w:rPr>
        <w:t>תמיד יש לי מחשבות. מה עם הגיוס, אתה יכול להגיד לי?</w:t>
      </w:r>
    </w:p>
    <w:p w:rsidR="00733217" w:rsidRDefault="00733217" w:rsidP="00400700">
      <w:pPr>
        <w:rPr>
          <w:rtl/>
          <w:lang w:eastAsia="he-IL"/>
        </w:rPr>
      </w:pPr>
      <w:bookmarkStart w:id="15168" w:name="_ETM_Q29_164000"/>
      <w:bookmarkEnd w:id="15168"/>
    </w:p>
    <w:p w:rsidR="00733217" w:rsidRDefault="00733217" w:rsidP="00400700">
      <w:pPr>
        <w:pStyle w:val="-"/>
        <w:keepNext/>
        <w:rPr>
          <w:rtl/>
        </w:rPr>
      </w:pPr>
      <w:r w:rsidRPr="002709B6">
        <w:rPr>
          <w:rStyle w:val="TagStyle"/>
          <w:rtl/>
        </w:rPr>
        <w:t xml:space="preserve"> &lt;&lt; דובר_המשך &gt;&gt; </w:t>
      </w:r>
      <w:r>
        <w:rPr>
          <w:rtl/>
        </w:rPr>
        <w:t>השר לשירותי דת מיכאל מלכיאלי:</w:t>
      </w:r>
      <w:r w:rsidRPr="002709B6">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bookmarkStart w:id="15169" w:name="_ETM_Q29_165000"/>
      <w:bookmarkEnd w:id="15169"/>
      <w:r>
        <w:rPr>
          <w:rFonts w:hint="cs"/>
          <w:rtl/>
          <w:lang w:eastAsia="he-IL"/>
        </w:rPr>
        <w:t xml:space="preserve">רגע, אתה מעביר נושא. </w:t>
      </w:r>
      <w:bookmarkStart w:id="15170" w:name="_ETM_Q29_163000"/>
      <w:bookmarkEnd w:id="15170"/>
      <w:r>
        <w:rPr>
          <w:rFonts w:hint="cs"/>
          <w:rtl/>
          <w:lang w:eastAsia="he-IL"/>
        </w:rPr>
        <w:t>אני דיברתי על גיוס, אתה העברת למשפטי.</w:t>
      </w:r>
    </w:p>
    <w:p w:rsidR="00733217" w:rsidRDefault="00733217" w:rsidP="00400700">
      <w:pPr>
        <w:rPr>
          <w:rtl/>
          <w:lang w:eastAsia="he-IL"/>
        </w:rPr>
      </w:pPr>
    </w:p>
    <w:p w:rsidR="00733217" w:rsidRDefault="00733217" w:rsidP="00400700">
      <w:pPr>
        <w:pStyle w:val="af5"/>
        <w:keepNext/>
        <w:rPr>
          <w:rtl/>
        </w:rPr>
      </w:pPr>
      <w:r w:rsidRPr="002709B6">
        <w:rPr>
          <w:rStyle w:val="TagStyle"/>
          <w:rtl/>
        </w:rPr>
        <w:t xml:space="preserve"> &lt;&lt; קריאה &gt;&gt; </w:t>
      </w:r>
      <w:r>
        <w:rPr>
          <w:rtl/>
        </w:rPr>
        <w:t>נאור שירי (יש עתיד):</w:t>
      </w:r>
      <w:r w:rsidRPr="002709B6">
        <w:rPr>
          <w:rStyle w:val="TagStyle"/>
          <w:rtl/>
        </w:rPr>
        <w:t xml:space="preserve"> &lt;&lt; קריאה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בבקשה.</w:t>
      </w:r>
    </w:p>
    <w:p w:rsidR="00733217" w:rsidRDefault="00733217" w:rsidP="00400700">
      <w:pPr>
        <w:rPr>
          <w:rtl/>
          <w:lang w:eastAsia="he-IL"/>
        </w:rPr>
      </w:pPr>
    </w:p>
    <w:p w:rsidR="00733217" w:rsidRDefault="00733217" w:rsidP="00400700">
      <w:pPr>
        <w:pStyle w:val="-"/>
        <w:keepNext/>
        <w:rPr>
          <w:rtl/>
        </w:rPr>
      </w:pPr>
      <w:r w:rsidRPr="002709B6">
        <w:rPr>
          <w:rStyle w:val="TagStyle"/>
          <w:rtl/>
        </w:rPr>
        <w:t xml:space="preserve"> &lt;&lt; דובר_המשך &gt;&gt; </w:t>
      </w:r>
      <w:r>
        <w:rPr>
          <w:rtl/>
        </w:rPr>
        <w:t>השר לשירותי דת מיכאל מלכיאלי:</w:t>
      </w:r>
      <w:r w:rsidRPr="002709B6">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bookmarkStart w:id="15171" w:name="_ETM_Q29_172000"/>
      <w:bookmarkEnd w:id="15171"/>
      <w:r>
        <w:rPr>
          <w:rFonts w:hint="cs"/>
          <w:rtl/>
          <w:lang w:eastAsia="he-IL"/>
        </w:rPr>
        <w:t>לא, זה לא כפי יכולתך פה.</w:t>
      </w:r>
    </w:p>
    <w:p w:rsidR="00733217" w:rsidRDefault="00733217" w:rsidP="00400700">
      <w:pPr>
        <w:rPr>
          <w:rtl/>
          <w:lang w:eastAsia="he-IL"/>
        </w:rPr>
      </w:pPr>
      <w:bookmarkStart w:id="15172" w:name="_ETM_Q29_175000"/>
      <w:bookmarkEnd w:id="15172"/>
    </w:p>
    <w:p w:rsidR="00733217" w:rsidRDefault="00733217" w:rsidP="00400700">
      <w:pPr>
        <w:pStyle w:val="af5"/>
        <w:keepNext/>
        <w:rPr>
          <w:rtl/>
        </w:rPr>
      </w:pPr>
      <w:r w:rsidRPr="002709B6">
        <w:rPr>
          <w:rStyle w:val="TagStyle"/>
          <w:rtl/>
        </w:rPr>
        <w:t xml:space="preserve"> &lt;&lt; קריאה &gt;&gt; </w:t>
      </w:r>
      <w:r>
        <w:rPr>
          <w:rtl/>
        </w:rPr>
        <w:t>נאור שירי (יש עתיד):</w:t>
      </w:r>
      <w:r w:rsidRPr="002709B6">
        <w:rPr>
          <w:rStyle w:val="TagStyle"/>
          <w:rtl/>
        </w:rPr>
        <w:t xml:space="preserve"> &lt;&lt; קריאה &gt;&gt;</w:t>
      </w:r>
      <w:r>
        <w:rPr>
          <w:rtl/>
        </w:rPr>
        <w:t xml:space="preserve">   </w:t>
      </w:r>
    </w:p>
    <w:p w:rsidR="00733217" w:rsidRDefault="00733217" w:rsidP="005917DA">
      <w:pPr>
        <w:rPr>
          <w:rtl/>
          <w:lang w:eastAsia="he-IL"/>
        </w:rPr>
      </w:pPr>
    </w:p>
    <w:p w:rsidR="00733217" w:rsidRPr="002709B6" w:rsidRDefault="00733217" w:rsidP="00400700">
      <w:pPr>
        <w:rPr>
          <w:rtl/>
          <w:lang w:eastAsia="he-IL"/>
        </w:rPr>
      </w:pPr>
      <w:r>
        <w:rPr>
          <w:rFonts w:hint="cs"/>
          <w:rtl/>
          <w:lang w:eastAsia="he-IL"/>
        </w:rPr>
        <w:t>ברור שכן.</w:t>
      </w:r>
    </w:p>
    <w:p w:rsidR="00733217" w:rsidRDefault="00733217" w:rsidP="00400700">
      <w:pPr>
        <w:rPr>
          <w:rtl/>
          <w:lang w:eastAsia="he-IL"/>
        </w:rPr>
      </w:pPr>
    </w:p>
    <w:p w:rsidR="00733217" w:rsidRDefault="00733217" w:rsidP="00400700">
      <w:pPr>
        <w:pStyle w:val="-"/>
        <w:keepNext/>
        <w:rPr>
          <w:rtl/>
        </w:rPr>
      </w:pPr>
      <w:r w:rsidRPr="002709B6">
        <w:rPr>
          <w:rStyle w:val="TagStyle"/>
          <w:rtl/>
        </w:rPr>
        <w:t xml:space="preserve"> &lt;&lt; דובר_המשך &gt;&gt; </w:t>
      </w:r>
      <w:r>
        <w:rPr>
          <w:rtl/>
        </w:rPr>
        <w:t>השר לשירותי דת מיכאל מלכיאלי:</w:t>
      </w:r>
      <w:r w:rsidRPr="002709B6">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bookmarkStart w:id="15173" w:name="_ETM_Q29_171000"/>
      <w:bookmarkEnd w:id="15173"/>
      <w:r>
        <w:rPr>
          <w:rFonts w:hint="cs"/>
          <w:rtl/>
          <w:lang w:eastAsia="he-IL"/>
        </w:rPr>
        <w:t>לא,</w:t>
      </w:r>
      <w:bookmarkStart w:id="15174" w:name="_ETM_Q29_179000"/>
      <w:bookmarkEnd w:id="15174"/>
      <w:r>
        <w:rPr>
          <w:rFonts w:hint="cs"/>
          <w:rtl/>
          <w:lang w:eastAsia="he-IL"/>
        </w:rPr>
        <w:t xml:space="preserve"> אני מדבר פה על הגיוס, מנסה לפרק את הסוגיה, </w:t>
      </w:r>
      <w:bookmarkStart w:id="15175" w:name="_ETM_Q29_181000"/>
      <w:bookmarkEnd w:id="15175"/>
      <w:r>
        <w:rPr>
          <w:rFonts w:hint="cs"/>
          <w:rtl/>
          <w:lang w:eastAsia="he-IL"/>
        </w:rPr>
        <w:t xml:space="preserve">להבין וללמוד </w:t>
      </w:r>
      <w:r w:rsidR="00AE0043">
        <w:rPr>
          <w:rFonts w:hint="cs"/>
          <w:rtl/>
          <w:lang w:eastAsia="he-IL"/>
        </w:rPr>
        <w:t>– – –</w:t>
      </w:r>
    </w:p>
    <w:p w:rsidR="00733217" w:rsidRDefault="00733217" w:rsidP="00400700">
      <w:pPr>
        <w:rPr>
          <w:rtl/>
          <w:lang w:eastAsia="he-IL"/>
        </w:rPr>
      </w:pPr>
    </w:p>
    <w:p w:rsidR="00733217" w:rsidRDefault="00733217" w:rsidP="00400700">
      <w:pPr>
        <w:pStyle w:val="af5"/>
        <w:keepNext/>
        <w:rPr>
          <w:rtl/>
        </w:rPr>
      </w:pPr>
      <w:bookmarkStart w:id="15176" w:name="ET_interruption_6361_30"/>
      <w:r w:rsidRPr="002709B6">
        <w:rPr>
          <w:rStyle w:val="TagStyle"/>
          <w:rtl/>
        </w:rPr>
        <w:t xml:space="preserve"> &lt;&lt; קריאה &gt;&gt; </w:t>
      </w:r>
      <w:r>
        <w:rPr>
          <w:rtl/>
        </w:rPr>
        <w:t>נאור שירי (יש עתיד):</w:t>
      </w:r>
      <w:r w:rsidRPr="002709B6">
        <w:rPr>
          <w:rStyle w:val="TagStyle"/>
          <w:rtl/>
        </w:rPr>
        <w:t xml:space="preserve"> &lt;&lt; קריאה &gt;&gt;</w:t>
      </w:r>
      <w:r>
        <w:rPr>
          <w:rtl/>
        </w:rPr>
        <w:t xml:space="preserve">   </w:t>
      </w:r>
      <w:bookmarkEnd w:id="15176"/>
    </w:p>
    <w:p w:rsidR="00733217" w:rsidRDefault="00733217" w:rsidP="005917DA">
      <w:pPr>
        <w:rPr>
          <w:rtl/>
          <w:lang w:eastAsia="he-IL"/>
        </w:rPr>
      </w:pPr>
    </w:p>
    <w:p w:rsidR="00733217" w:rsidRDefault="00733217" w:rsidP="00400700">
      <w:pPr>
        <w:rPr>
          <w:rtl/>
          <w:lang w:eastAsia="he-IL"/>
        </w:rPr>
      </w:pPr>
      <w:bookmarkStart w:id="15177" w:name="_ETM_Q29_180000"/>
      <w:bookmarkEnd w:id="15177"/>
      <w:r>
        <w:rPr>
          <w:rFonts w:hint="cs"/>
          <w:rtl/>
          <w:lang w:eastAsia="he-IL"/>
        </w:rPr>
        <w:t xml:space="preserve">דבר על </w:t>
      </w:r>
      <w:bookmarkStart w:id="15178" w:name="_ETM_Q29_180819"/>
      <w:bookmarkEnd w:id="15178"/>
      <w:r>
        <w:rPr>
          <w:rFonts w:hint="cs"/>
          <w:rtl/>
          <w:lang w:eastAsia="he-IL"/>
        </w:rPr>
        <w:t>הגיוס. איפה אתה בהגברת השוויון בנטל בחברה הישראלית?</w:t>
      </w:r>
    </w:p>
    <w:p w:rsidR="00733217" w:rsidRDefault="00733217" w:rsidP="00400700">
      <w:pPr>
        <w:rPr>
          <w:rtl/>
          <w:lang w:eastAsia="he-IL"/>
        </w:rPr>
      </w:pPr>
    </w:p>
    <w:p w:rsidR="00733217" w:rsidRDefault="00733217" w:rsidP="00400700">
      <w:pPr>
        <w:pStyle w:val="-"/>
        <w:keepNext/>
        <w:rPr>
          <w:rtl/>
        </w:rPr>
      </w:pPr>
      <w:r w:rsidRPr="002709B6">
        <w:rPr>
          <w:rStyle w:val="TagStyle"/>
          <w:rtl/>
        </w:rPr>
        <w:t xml:space="preserve"> &lt;&lt; דובר_המשך &gt;&gt; </w:t>
      </w:r>
      <w:r>
        <w:rPr>
          <w:rtl/>
        </w:rPr>
        <w:t>השר לשירותי דת מיכאל מלכיאלי:</w:t>
      </w:r>
      <w:r w:rsidRPr="002709B6">
        <w:rPr>
          <w:rStyle w:val="TagStyle"/>
          <w:rtl/>
        </w:rPr>
        <w:t xml:space="preserve"> &lt;&lt; דובר_המשך &gt;&gt;</w:t>
      </w:r>
      <w:r>
        <w:rPr>
          <w:rtl/>
        </w:rPr>
        <w:t xml:space="preserve">   </w:t>
      </w:r>
    </w:p>
    <w:p w:rsidR="00733217" w:rsidRDefault="00733217" w:rsidP="005917DA">
      <w:pPr>
        <w:rPr>
          <w:rtl/>
          <w:lang w:eastAsia="he-IL"/>
        </w:rPr>
      </w:pPr>
    </w:p>
    <w:p w:rsidR="00733217" w:rsidRPr="002709B6" w:rsidRDefault="00733217" w:rsidP="00387B72">
      <w:pPr>
        <w:rPr>
          <w:rtl/>
          <w:lang w:eastAsia="he-IL"/>
        </w:rPr>
      </w:pPr>
      <w:bookmarkStart w:id="15179" w:name="_ETM_Q29_182000"/>
      <w:bookmarkEnd w:id="15179"/>
      <w:r>
        <w:rPr>
          <w:rFonts w:hint="cs"/>
          <w:rtl/>
          <w:lang w:eastAsia="he-IL"/>
        </w:rPr>
        <w:t>לא, זה לא</w:t>
      </w:r>
      <w:bookmarkStart w:id="15180" w:name="_ETM_Q29_184000"/>
      <w:bookmarkEnd w:id="15180"/>
      <w:r>
        <w:rPr>
          <w:rFonts w:hint="cs"/>
          <w:rtl/>
          <w:lang w:eastAsia="he-IL"/>
        </w:rPr>
        <w:t xml:space="preserve"> רציני. אם אתה היית מורה, והיה לך תלמיד שכל שנייה </w:t>
      </w:r>
      <w:bookmarkStart w:id="15181" w:name="_ETM_Q29_186000"/>
      <w:bookmarkEnd w:id="15181"/>
      <w:r>
        <w:rPr>
          <w:rFonts w:hint="cs"/>
          <w:rtl/>
          <w:lang w:eastAsia="he-IL"/>
        </w:rPr>
        <w:t>עובר נושא, מה היית אומר? הוא סתם מחפש לשאול.</w:t>
      </w:r>
      <w:r w:rsidR="00387B72">
        <w:rPr>
          <w:rFonts w:hint="cs"/>
          <w:rtl/>
          <w:lang w:eastAsia="he-IL"/>
        </w:rPr>
        <w:t xml:space="preserve"> </w:t>
      </w:r>
    </w:p>
    <w:p w:rsidR="00733217" w:rsidRDefault="00733217" w:rsidP="00400700">
      <w:pPr>
        <w:rPr>
          <w:rtl/>
          <w:lang w:eastAsia="he-IL"/>
        </w:rPr>
      </w:pPr>
    </w:p>
    <w:p w:rsidR="00733217" w:rsidRDefault="00733217" w:rsidP="00400700">
      <w:pPr>
        <w:pStyle w:val="af6"/>
        <w:keepNext/>
        <w:rPr>
          <w:rtl/>
        </w:rPr>
      </w:pPr>
      <w:r w:rsidRPr="004C1DC0">
        <w:rPr>
          <w:rStyle w:val="TagStyle"/>
          <w:rtl/>
        </w:rPr>
        <w:t xml:space="preserve"> &lt;&lt; יור &gt;&gt; </w:t>
      </w:r>
      <w:r>
        <w:rPr>
          <w:rtl/>
        </w:rPr>
        <w:t>היו"ר חנוך דב מלביצקי:</w:t>
      </w:r>
      <w:r w:rsidRPr="004C1DC0">
        <w:rPr>
          <w:rStyle w:val="TagStyle"/>
          <w:rtl/>
        </w:rPr>
        <w:t xml:space="preserve"> &lt;&lt; יור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לא. אתה יודע מה המורים היו עושים? תביאו לו כדור, יש לו הפרעת קשב.</w:t>
      </w:r>
    </w:p>
    <w:p w:rsidR="00733217" w:rsidRDefault="00733217" w:rsidP="00400700">
      <w:pPr>
        <w:rPr>
          <w:rtl/>
          <w:lang w:eastAsia="he-IL"/>
        </w:rPr>
      </w:pPr>
      <w:bookmarkStart w:id="15182" w:name="_ETM_Q29_193000"/>
      <w:bookmarkEnd w:id="15182"/>
    </w:p>
    <w:p w:rsidR="00733217" w:rsidRDefault="00733217" w:rsidP="00400700">
      <w:pPr>
        <w:pStyle w:val="-"/>
        <w:keepNext/>
        <w:rPr>
          <w:rtl/>
        </w:rPr>
      </w:pPr>
      <w:r w:rsidRPr="002709B6">
        <w:rPr>
          <w:rStyle w:val="TagStyle"/>
          <w:rtl/>
        </w:rPr>
        <w:t xml:space="preserve"> &lt;&lt; דובר_המשך &gt;&gt; </w:t>
      </w:r>
      <w:r>
        <w:rPr>
          <w:rtl/>
        </w:rPr>
        <w:t>השר לשירותי דת מיכאל מלכיאלי:</w:t>
      </w:r>
      <w:r w:rsidRPr="002709B6">
        <w:rPr>
          <w:rStyle w:val="TagStyle"/>
          <w:rtl/>
        </w:rPr>
        <w:t xml:space="preserve"> &lt;&lt; דובר_המשך &gt;&gt;</w:t>
      </w:r>
      <w:r>
        <w:rPr>
          <w:rtl/>
        </w:rPr>
        <w:t xml:space="preserve">   </w:t>
      </w:r>
    </w:p>
    <w:p w:rsidR="00733217" w:rsidRDefault="00733217" w:rsidP="005917DA">
      <w:pPr>
        <w:rPr>
          <w:rtl/>
          <w:lang w:eastAsia="he-IL"/>
        </w:rPr>
      </w:pPr>
    </w:p>
    <w:p w:rsidR="00733217" w:rsidRDefault="00387B72" w:rsidP="00400700">
      <w:pPr>
        <w:rPr>
          <w:rtl/>
          <w:lang w:eastAsia="he-IL"/>
        </w:rPr>
      </w:pPr>
      <w:bookmarkStart w:id="15183" w:name="_ETM_Q29_194000"/>
      <w:bookmarkEnd w:id="15183"/>
      <w:proofErr w:type="spellStart"/>
      <w:r>
        <w:rPr>
          <w:rFonts w:hint="cs"/>
          <w:rtl/>
          <w:lang w:eastAsia="he-IL"/>
        </w:rPr>
        <w:t>אוה</w:t>
      </w:r>
      <w:proofErr w:type="spellEnd"/>
      <w:r>
        <w:rPr>
          <w:rFonts w:hint="cs"/>
          <w:rtl/>
          <w:lang w:eastAsia="he-IL"/>
        </w:rPr>
        <w:t xml:space="preserve">, אתה מבין, </w:t>
      </w:r>
      <w:r w:rsidR="00733217">
        <w:rPr>
          <w:rFonts w:hint="cs"/>
          <w:rtl/>
          <w:lang w:eastAsia="he-IL"/>
        </w:rPr>
        <w:t>זה לא לעניין.</w:t>
      </w:r>
    </w:p>
    <w:p w:rsidR="00733217" w:rsidRDefault="00733217" w:rsidP="00400700">
      <w:pPr>
        <w:rPr>
          <w:rtl/>
          <w:lang w:eastAsia="he-IL"/>
        </w:rPr>
      </w:pPr>
    </w:p>
    <w:p w:rsidR="00733217" w:rsidRDefault="00733217" w:rsidP="00400700">
      <w:pPr>
        <w:pStyle w:val="af5"/>
        <w:keepNext/>
        <w:rPr>
          <w:rtl/>
        </w:rPr>
      </w:pPr>
      <w:r w:rsidRPr="002709B6">
        <w:rPr>
          <w:rStyle w:val="TagStyle"/>
          <w:rtl/>
        </w:rPr>
        <w:t xml:space="preserve"> &lt;&lt; קריאה &gt;&gt; </w:t>
      </w:r>
      <w:r>
        <w:rPr>
          <w:rtl/>
        </w:rPr>
        <w:t>נאור שירי (יש עתיד):</w:t>
      </w:r>
      <w:r w:rsidRPr="002709B6">
        <w:rPr>
          <w:rStyle w:val="TagStyle"/>
          <w:rtl/>
        </w:rPr>
        <w:t xml:space="preserve"> &lt;&lt; קריאה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קודם כול, הוציאו אותי החוצה בלי כדור.</w:t>
      </w:r>
    </w:p>
    <w:p w:rsidR="00733217" w:rsidRDefault="00733217" w:rsidP="00400700">
      <w:pPr>
        <w:rPr>
          <w:rtl/>
          <w:lang w:eastAsia="he-IL"/>
        </w:rPr>
      </w:pPr>
      <w:bookmarkStart w:id="15184" w:name="_ETM_Q29_197000"/>
      <w:bookmarkEnd w:id="15184"/>
    </w:p>
    <w:p w:rsidR="00733217" w:rsidRDefault="00733217" w:rsidP="00400700">
      <w:pPr>
        <w:pStyle w:val="-"/>
        <w:keepNext/>
        <w:rPr>
          <w:rtl/>
        </w:rPr>
      </w:pPr>
      <w:r w:rsidRPr="002709B6">
        <w:rPr>
          <w:rStyle w:val="TagStyle"/>
          <w:rtl/>
        </w:rPr>
        <w:t xml:space="preserve"> &lt;&lt; דובר_המשך &gt;&gt; </w:t>
      </w:r>
      <w:r>
        <w:rPr>
          <w:rtl/>
        </w:rPr>
        <w:t>השר לשירותי דת מיכאל מלכיאלי:</w:t>
      </w:r>
      <w:r w:rsidRPr="002709B6">
        <w:rPr>
          <w:rStyle w:val="TagStyle"/>
          <w:rtl/>
        </w:rPr>
        <w:t xml:space="preserve"> &lt;&lt; דובר_המשך &gt;&gt;</w:t>
      </w:r>
      <w:r>
        <w:rPr>
          <w:rtl/>
        </w:rPr>
        <w:t xml:space="preserve">   </w:t>
      </w:r>
    </w:p>
    <w:p w:rsidR="00733217" w:rsidRDefault="00733217" w:rsidP="005917DA">
      <w:pPr>
        <w:rPr>
          <w:rtl/>
          <w:lang w:eastAsia="he-IL"/>
        </w:rPr>
      </w:pPr>
    </w:p>
    <w:p w:rsidR="00733217" w:rsidRDefault="00387B72" w:rsidP="00400700">
      <w:pPr>
        <w:rPr>
          <w:rtl/>
          <w:lang w:eastAsia="he-IL"/>
        </w:rPr>
      </w:pPr>
      <w:r>
        <w:rPr>
          <w:rFonts w:hint="cs"/>
          <w:rtl/>
          <w:lang w:eastAsia="he-IL"/>
        </w:rPr>
        <w:t>ל</w:t>
      </w:r>
      <w:r w:rsidR="00733217">
        <w:rPr>
          <w:rFonts w:hint="cs"/>
          <w:rtl/>
          <w:lang w:eastAsia="he-IL"/>
        </w:rPr>
        <w:t>איפה הוציאו אותך?</w:t>
      </w:r>
    </w:p>
    <w:p w:rsidR="00733217" w:rsidRDefault="00733217" w:rsidP="00400700">
      <w:pPr>
        <w:rPr>
          <w:rtl/>
          <w:lang w:eastAsia="he-IL"/>
        </w:rPr>
      </w:pPr>
    </w:p>
    <w:p w:rsidR="00733217" w:rsidRDefault="00733217" w:rsidP="00400700">
      <w:pPr>
        <w:pStyle w:val="af5"/>
        <w:keepNext/>
        <w:rPr>
          <w:rtl/>
        </w:rPr>
      </w:pPr>
      <w:r w:rsidRPr="002709B6">
        <w:rPr>
          <w:rStyle w:val="TagStyle"/>
          <w:rtl/>
        </w:rPr>
        <w:t xml:space="preserve"> &lt;&lt; קריאה &gt;&gt; </w:t>
      </w:r>
      <w:r>
        <w:rPr>
          <w:rtl/>
        </w:rPr>
        <w:t>נאור שירי (יש עתיד):</w:t>
      </w:r>
      <w:r w:rsidRPr="002709B6">
        <w:rPr>
          <w:rStyle w:val="TagStyle"/>
          <w:rtl/>
        </w:rPr>
        <w:t xml:space="preserve"> &lt;&lt; קריאה &gt;&gt;</w:t>
      </w:r>
      <w:r>
        <w:rPr>
          <w:rtl/>
        </w:rPr>
        <w:t xml:space="preserve">   </w:t>
      </w:r>
    </w:p>
    <w:p w:rsidR="00733217" w:rsidRDefault="00733217" w:rsidP="005917DA">
      <w:pPr>
        <w:rPr>
          <w:rtl/>
          <w:lang w:eastAsia="he-IL"/>
        </w:rPr>
      </w:pPr>
    </w:p>
    <w:p w:rsidR="00733217" w:rsidRDefault="00733217" w:rsidP="00400700">
      <w:pPr>
        <w:rPr>
          <w:rtl/>
          <w:lang w:eastAsia="he-IL"/>
        </w:rPr>
      </w:pPr>
      <w:bookmarkStart w:id="15185" w:name="_ETM_Q29_200000"/>
      <w:bookmarkStart w:id="15186" w:name="_ETM_Q29_198000"/>
      <w:bookmarkEnd w:id="15185"/>
      <w:bookmarkEnd w:id="15186"/>
      <w:r>
        <w:rPr>
          <w:rFonts w:hint="cs"/>
          <w:rtl/>
          <w:lang w:eastAsia="he-IL"/>
        </w:rPr>
        <w:t xml:space="preserve">לי היה </w:t>
      </w:r>
      <w:bookmarkStart w:id="15187" w:name="_ETM_Q29_204944"/>
      <w:bookmarkStart w:id="15188" w:name="_ETM_Q29_205201"/>
      <w:r>
        <w:rPr>
          <w:rFonts w:hint="cs"/>
          <w:rtl/>
          <w:lang w:eastAsia="he-IL"/>
        </w:rPr>
        <w:t>הסכם</w:t>
      </w:r>
      <w:bookmarkEnd w:id="15187"/>
      <w:bookmarkEnd w:id="15188"/>
      <w:r>
        <w:rPr>
          <w:rFonts w:hint="cs"/>
          <w:rtl/>
          <w:lang w:eastAsia="he-IL"/>
        </w:rPr>
        <w:t xml:space="preserve">, יותר נכון הסכם חד-צדדי </w:t>
      </w:r>
      <w:r>
        <w:rPr>
          <w:rtl/>
          <w:lang w:eastAsia="he-IL"/>
        </w:rPr>
        <w:t>–</w:t>
      </w:r>
      <w:r>
        <w:rPr>
          <w:rFonts w:hint="cs"/>
          <w:rtl/>
          <w:lang w:eastAsia="he-IL"/>
        </w:rPr>
        <w:t xml:space="preserve"> המורה נכנס, אני יוצא.</w:t>
      </w:r>
    </w:p>
    <w:p w:rsidR="00733217" w:rsidRDefault="00733217" w:rsidP="00400700">
      <w:pPr>
        <w:rPr>
          <w:rtl/>
          <w:lang w:eastAsia="he-IL"/>
        </w:rPr>
      </w:pPr>
    </w:p>
    <w:p w:rsidR="00733217" w:rsidRDefault="00733217" w:rsidP="00400700">
      <w:pPr>
        <w:pStyle w:val="af6"/>
        <w:keepNext/>
        <w:rPr>
          <w:rtl/>
        </w:rPr>
      </w:pPr>
      <w:r w:rsidRPr="002709B6">
        <w:rPr>
          <w:rStyle w:val="TagStyle"/>
          <w:rtl/>
        </w:rPr>
        <w:t xml:space="preserve"> &lt;&lt; יור &gt;&gt; </w:t>
      </w:r>
      <w:r>
        <w:rPr>
          <w:rtl/>
        </w:rPr>
        <w:t>היו"ר חנוך דב מלביצקי:</w:t>
      </w:r>
      <w:r w:rsidRPr="002709B6">
        <w:rPr>
          <w:rStyle w:val="TagStyle"/>
          <w:rtl/>
        </w:rPr>
        <w:t xml:space="preserve"> &lt;&lt; יור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גם לי </w:t>
      </w:r>
      <w:bookmarkStart w:id="15189" w:name="_ETM_Q29_208082"/>
      <w:bookmarkEnd w:id="15189"/>
      <w:r>
        <w:rPr>
          <w:rFonts w:hint="cs"/>
          <w:rtl/>
          <w:lang w:eastAsia="he-IL"/>
        </w:rPr>
        <w:t xml:space="preserve">היה הסכם כזה, הרבה </w:t>
      </w:r>
      <w:bookmarkStart w:id="15190" w:name="_ETM_Q29_206000"/>
      <w:bookmarkEnd w:id="15190"/>
      <w:r>
        <w:rPr>
          <w:rFonts w:hint="cs"/>
          <w:rtl/>
          <w:lang w:eastAsia="he-IL"/>
        </w:rPr>
        <w:t>לפניך, נאור.</w:t>
      </w:r>
    </w:p>
    <w:p w:rsidR="00733217" w:rsidRDefault="00733217" w:rsidP="00400700">
      <w:pPr>
        <w:rPr>
          <w:rtl/>
          <w:lang w:eastAsia="he-IL"/>
        </w:rPr>
      </w:pPr>
      <w:bookmarkStart w:id="15191" w:name="_ETM_Q29_208000"/>
      <w:bookmarkEnd w:id="15191"/>
    </w:p>
    <w:p w:rsidR="00733217" w:rsidRDefault="00733217" w:rsidP="00400700">
      <w:pPr>
        <w:pStyle w:val="-"/>
        <w:keepNext/>
        <w:rPr>
          <w:rtl/>
        </w:rPr>
      </w:pPr>
      <w:r w:rsidRPr="002709B6">
        <w:rPr>
          <w:rStyle w:val="TagStyle"/>
          <w:rtl/>
        </w:rPr>
        <w:t xml:space="preserve"> &lt;&lt; דובר_המשך &gt;&gt; </w:t>
      </w:r>
      <w:r>
        <w:rPr>
          <w:rtl/>
        </w:rPr>
        <w:t>השר לשירותי דת מיכאל מלכיאלי:</w:t>
      </w:r>
      <w:r w:rsidRPr="002709B6">
        <w:rPr>
          <w:rStyle w:val="TagStyle"/>
          <w:rtl/>
        </w:rPr>
        <w:t xml:space="preserve"> &lt;&lt; דובר_המשך &gt;&gt;</w:t>
      </w:r>
      <w:r>
        <w:rPr>
          <w:rtl/>
        </w:rPr>
        <w:t xml:space="preserve">   </w:t>
      </w:r>
    </w:p>
    <w:p w:rsidR="00733217" w:rsidRDefault="00733217" w:rsidP="005917DA">
      <w:pPr>
        <w:rPr>
          <w:rtl/>
          <w:lang w:eastAsia="he-IL"/>
        </w:rPr>
      </w:pPr>
    </w:p>
    <w:p w:rsidR="00733217" w:rsidRPr="002709B6" w:rsidRDefault="00733217" w:rsidP="00400700">
      <w:pPr>
        <w:rPr>
          <w:rtl/>
          <w:lang w:eastAsia="he-IL"/>
        </w:rPr>
      </w:pPr>
      <w:bookmarkStart w:id="15192" w:name="_ETM_Q29_209000"/>
      <w:bookmarkEnd w:id="15192"/>
      <w:r>
        <w:rPr>
          <w:rFonts w:hint="cs"/>
          <w:rtl/>
          <w:lang w:eastAsia="he-IL"/>
        </w:rPr>
        <w:t>אולי זה אותו מורה.</w:t>
      </w:r>
    </w:p>
    <w:p w:rsidR="00733217" w:rsidRDefault="00733217" w:rsidP="00400700">
      <w:pPr>
        <w:keepNext/>
        <w:rPr>
          <w:rtl/>
        </w:rPr>
      </w:pPr>
    </w:p>
    <w:p w:rsidR="00733217" w:rsidRDefault="00733217" w:rsidP="00400700">
      <w:pPr>
        <w:pStyle w:val="af6"/>
        <w:keepNext/>
        <w:rPr>
          <w:rtl/>
        </w:rPr>
      </w:pPr>
      <w:bookmarkStart w:id="15193" w:name="_ETM_Q29_212000"/>
      <w:bookmarkEnd w:id="15193"/>
      <w:r w:rsidRPr="004C1DC0">
        <w:rPr>
          <w:rStyle w:val="TagStyle"/>
          <w:rtl/>
        </w:rPr>
        <w:t xml:space="preserve"> &lt;&lt; יור &gt;&gt; </w:t>
      </w:r>
      <w:r>
        <w:rPr>
          <w:rtl/>
        </w:rPr>
        <w:t>היו"ר חנוך דב מלביצקי:</w:t>
      </w:r>
      <w:r w:rsidRPr="004C1DC0">
        <w:rPr>
          <w:rStyle w:val="TagStyle"/>
          <w:rtl/>
        </w:rPr>
        <w:t xml:space="preserve"> &lt;&lt; יור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לא. </w:t>
      </w:r>
    </w:p>
    <w:p w:rsidR="00733217" w:rsidRDefault="00733217" w:rsidP="00400700">
      <w:pPr>
        <w:rPr>
          <w:rtl/>
          <w:lang w:eastAsia="he-IL"/>
        </w:rPr>
      </w:pPr>
    </w:p>
    <w:p w:rsidR="00733217" w:rsidRDefault="00733217" w:rsidP="00400700">
      <w:pPr>
        <w:pStyle w:val="af5"/>
        <w:keepNext/>
        <w:rPr>
          <w:rtl/>
        </w:rPr>
      </w:pPr>
      <w:bookmarkStart w:id="15194" w:name="ET_interruption_6361_40"/>
      <w:r w:rsidRPr="002709B6">
        <w:rPr>
          <w:rStyle w:val="TagStyle"/>
          <w:rtl/>
        </w:rPr>
        <w:t xml:space="preserve"> &lt;&lt; קריאה &gt;&gt; </w:t>
      </w:r>
      <w:r>
        <w:rPr>
          <w:rtl/>
        </w:rPr>
        <w:t>נאור שירי (יש עתיד):</w:t>
      </w:r>
      <w:r w:rsidRPr="002709B6">
        <w:rPr>
          <w:rStyle w:val="TagStyle"/>
          <w:rtl/>
        </w:rPr>
        <w:t xml:space="preserve"> &lt;&lt; קריאה &gt;&gt;</w:t>
      </w:r>
      <w:r>
        <w:rPr>
          <w:rtl/>
        </w:rPr>
        <w:t xml:space="preserve">   </w:t>
      </w:r>
      <w:bookmarkEnd w:id="15194"/>
    </w:p>
    <w:p w:rsidR="00733217" w:rsidRDefault="00733217" w:rsidP="005917DA">
      <w:pPr>
        <w:rPr>
          <w:rtl/>
          <w:lang w:eastAsia="he-IL"/>
        </w:rPr>
      </w:pPr>
    </w:p>
    <w:p w:rsidR="00733217" w:rsidRDefault="00733217" w:rsidP="00400700">
      <w:pPr>
        <w:rPr>
          <w:rtl/>
          <w:lang w:eastAsia="he-IL"/>
        </w:rPr>
      </w:pPr>
      <w:r>
        <w:rPr>
          <w:rFonts w:hint="cs"/>
          <w:rtl/>
          <w:lang w:eastAsia="he-IL"/>
        </w:rPr>
        <w:t>אז אני מוכן להקשיב, על השוויון בנטל.</w:t>
      </w:r>
    </w:p>
    <w:p w:rsidR="00733217" w:rsidRDefault="00733217" w:rsidP="00400700">
      <w:pPr>
        <w:rPr>
          <w:rtl/>
          <w:lang w:eastAsia="he-IL"/>
        </w:rPr>
      </w:pPr>
    </w:p>
    <w:p w:rsidR="00733217" w:rsidRDefault="00733217" w:rsidP="00400700">
      <w:pPr>
        <w:pStyle w:val="-"/>
        <w:keepNext/>
        <w:rPr>
          <w:rtl/>
        </w:rPr>
      </w:pPr>
      <w:r w:rsidRPr="002709B6">
        <w:rPr>
          <w:rStyle w:val="TagStyle"/>
          <w:rtl/>
        </w:rPr>
        <w:t xml:space="preserve"> &lt;&lt; דובר_המשך &gt;&gt; </w:t>
      </w:r>
      <w:r>
        <w:rPr>
          <w:rtl/>
        </w:rPr>
        <w:t>השר לשירותי דת מיכאל מלכיאלי:</w:t>
      </w:r>
      <w:r w:rsidRPr="002709B6">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AE0043">
      <w:pPr>
        <w:rPr>
          <w:rtl/>
          <w:lang w:eastAsia="he-IL"/>
        </w:rPr>
      </w:pPr>
      <w:r>
        <w:rPr>
          <w:rFonts w:hint="cs"/>
          <w:rtl/>
          <w:lang w:eastAsia="he-IL"/>
        </w:rPr>
        <w:t xml:space="preserve">עוד פעם, לכן אמרתי </w:t>
      </w:r>
      <w:r>
        <w:rPr>
          <w:rtl/>
          <w:lang w:eastAsia="he-IL"/>
        </w:rPr>
        <w:t>–</w:t>
      </w:r>
      <w:r>
        <w:rPr>
          <w:rFonts w:hint="cs"/>
          <w:rtl/>
          <w:lang w:eastAsia="he-IL"/>
        </w:rPr>
        <w:t xml:space="preserve"> </w:t>
      </w:r>
      <w:bookmarkStart w:id="15195" w:name="_ETM_Q29_217000"/>
      <w:bookmarkEnd w:id="15195"/>
      <w:r>
        <w:rPr>
          <w:rFonts w:hint="cs"/>
          <w:rtl/>
          <w:lang w:eastAsia="he-IL"/>
        </w:rPr>
        <w:t xml:space="preserve">אגב, </w:t>
      </w:r>
      <w:r w:rsidR="00387B72">
        <w:rPr>
          <w:rFonts w:hint="cs"/>
          <w:rtl/>
          <w:lang w:eastAsia="he-IL"/>
        </w:rPr>
        <w:t xml:space="preserve">גם </w:t>
      </w:r>
      <w:r>
        <w:rPr>
          <w:rFonts w:hint="cs"/>
          <w:rtl/>
          <w:lang w:eastAsia="he-IL"/>
        </w:rPr>
        <w:t xml:space="preserve">אני מצטרף לדברים של היושב-ראש: גם בסוגיה של </w:t>
      </w:r>
      <w:bookmarkStart w:id="15196" w:name="_ETM_Q29_222000"/>
      <w:bookmarkEnd w:id="15196"/>
      <w:r>
        <w:rPr>
          <w:rFonts w:hint="cs"/>
          <w:rtl/>
          <w:lang w:eastAsia="he-IL"/>
        </w:rPr>
        <w:t>הנושא המשפטי שהיה וגם בנושא של השוויון שאתה העלית</w:t>
      </w:r>
      <w:bookmarkStart w:id="15197" w:name="_ETM_Q29_223000"/>
      <w:bookmarkEnd w:id="15197"/>
      <w:r>
        <w:rPr>
          <w:rFonts w:hint="cs"/>
          <w:rtl/>
          <w:lang w:eastAsia="he-IL"/>
        </w:rPr>
        <w:t xml:space="preserve"> </w:t>
      </w:r>
      <w:r>
        <w:rPr>
          <w:rtl/>
          <w:lang w:eastAsia="he-IL"/>
        </w:rPr>
        <w:t>–</w:t>
      </w:r>
      <w:r>
        <w:rPr>
          <w:rFonts w:hint="cs"/>
          <w:rtl/>
          <w:lang w:eastAsia="he-IL"/>
        </w:rPr>
        <w:t xml:space="preserve"> </w:t>
      </w:r>
      <w:r w:rsidR="00387B72">
        <w:rPr>
          <w:rFonts w:hint="cs"/>
          <w:rtl/>
          <w:lang w:eastAsia="he-IL"/>
        </w:rPr>
        <w:t>ב</w:t>
      </w:r>
      <w:r>
        <w:rPr>
          <w:rFonts w:hint="cs"/>
          <w:rtl/>
          <w:lang w:eastAsia="he-IL"/>
        </w:rPr>
        <w:t>כל נושא שהוא מורכב בציבוריות</w:t>
      </w:r>
      <w:r w:rsidR="00AE0043">
        <w:rPr>
          <w:rFonts w:hint="cs"/>
          <w:rtl/>
          <w:lang w:eastAsia="he-IL"/>
        </w:rPr>
        <w:t xml:space="preserve"> </w:t>
      </w:r>
      <w:r>
        <w:rPr>
          <w:rFonts w:hint="cs"/>
          <w:rtl/>
          <w:lang w:eastAsia="he-IL"/>
        </w:rPr>
        <w:t xml:space="preserve">הישראלית לא בהכרח </w:t>
      </w:r>
      <w:bookmarkStart w:id="15198" w:name="_ETM_Q29_232000"/>
      <w:bookmarkEnd w:id="15198"/>
      <w:r>
        <w:rPr>
          <w:rFonts w:hint="cs"/>
          <w:rtl/>
          <w:lang w:eastAsia="he-IL"/>
        </w:rPr>
        <w:t xml:space="preserve">נגיע בסוף לאחידות. לא יהיה. בסוף יש אופוזיציה, קואליציה, יש </w:t>
      </w:r>
      <w:bookmarkStart w:id="15199" w:name="_ETM_Q29_235000"/>
      <w:bookmarkEnd w:id="15199"/>
      <w:r>
        <w:rPr>
          <w:rFonts w:hint="cs"/>
          <w:rtl/>
          <w:lang w:eastAsia="he-IL"/>
        </w:rPr>
        <w:t xml:space="preserve">חלקים. ואגב, בתוך הקואליציה, לא כל חוק שמגיע, כולם מתים </w:t>
      </w:r>
      <w:bookmarkStart w:id="15200" w:name="_ETM_Q29_241000"/>
      <w:bookmarkEnd w:id="15200"/>
      <w:r>
        <w:rPr>
          <w:rFonts w:hint="cs"/>
          <w:rtl/>
          <w:lang w:eastAsia="he-IL"/>
        </w:rPr>
        <w:t>על זה. לא כולם. בסוף מגיעים לאיזשהן הבנות. לפעמים יש הבנות עם כולם, עם כמה שיותר, לא משנה. בסוף</w:t>
      </w:r>
      <w:r w:rsidR="00387B72">
        <w:rPr>
          <w:rFonts w:hint="cs"/>
          <w:rtl/>
          <w:lang w:eastAsia="he-IL"/>
        </w:rPr>
        <w:t>,</w:t>
      </w:r>
      <w:r>
        <w:rPr>
          <w:rFonts w:hint="cs"/>
          <w:rtl/>
          <w:lang w:eastAsia="he-IL"/>
        </w:rPr>
        <w:t xml:space="preserve"> הדרך </w:t>
      </w:r>
      <w:r w:rsidR="00387B72">
        <w:rPr>
          <w:rFonts w:hint="eastAsia"/>
          <w:rtl/>
          <w:lang w:eastAsia="he-IL"/>
        </w:rPr>
        <w:t>–</w:t>
      </w:r>
      <w:r w:rsidR="00387B72">
        <w:rPr>
          <w:rFonts w:hint="cs"/>
          <w:rtl/>
          <w:lang w:eastAsia="he-IL"/>
        </w:rPr>
        <w:t xml:space="preserve"> </w:t>
      </w:r>
      <w:r>
        <w:rPr>
          <w:rFonts w:hint="cs"/>
          <w:rtl/>
          <w:lang w:eastAsia="he-IL"/>
        </w:rPr>
        <w:t xml:space="preserve">איך מנהלים את הסוגיה, הדרך, איך דנים, איך מציפים </w:t>
      </w:r>
      <w:bookmarkStart w:id="15201" w:name="_ETM_Q29_253000"/>
      <w:bookmarkEnd w:id="15201"/>
      <w:r>
        <w:rPr>
          <w:rFonts w:hint="cs"/>
          <w:rtl/>
          <w:lang w:eastAsia="he-IL"/>
        </w:rPr>
        <w:t>אות</w:t>
      </w:r>
      <w:r w:rsidR="00387B72">
        <w:rPr>
          <w:rFonts w:hint="cs"/>
          <w:rtl/>
          <w:lang w:eastAsia="he-IL"/>
        </w:rPr>
        <w:t>ה, ו</w:t>
      </w:r>
      <w:r>
        <w:rPr>
          <w:rFonts w:hint="cs"/>
          <w:rtl/>
          <w:lang w:eastAsia="he-IL"/>
        </w:rPr>
        <w:t>דיברנו קודם על שרפת האסמים</w:t>
      </w:r>
      <w:bookmarkStart w:id="15202" w:name="_ETM_Q29_258000"/>
      <w:bookmarkEnd w:id="15202"/>
      <w:r w:rsidR="00387B72">
        <w:rPr>
          <w:rFonts w:hint="cs"/>
          <w:rtl/>
          <w:lang w:eastAsia="he-IL"/>
        </w:rPr>
        <w:t>,</w:t>
      </w:r>
      <w:r>
        <w:rPr>
          <w:rFonts w:hint="cs"/>
          <w:rtl/>
          <w:lang w:eastAsia="he-IL"/>
        </w:rPr>
        <w:t xml:space="preserve"> האם שורפים את המועדון או לא </w:t>
      </w:r>
      <w:bookmarkStart w:id="15203" w:name="_ETM_Q29_259000"/>
      <w:bookmarkEnd w:id="15203"/>
      <w:r w:rsidR="00387B72">
        <w:rPr>
          <w:rFonts w:hint="eastAsia"/>
          <w:rtl/>
          <w:lang w:eastAsia="he-IL"/>
        </w:rPr>
        <w:t>–</w:t>
      </w:r>
      <w:r w:rsidR="00387B72">
        <w:rPr>
          <w:rFonts w:hint="cs"/>
          <w:rtl/>
          <w:lang w:eastAsia="he-IL"/>
        </w:rPr>
        <w:t xml:space="preserve"> </w:t>
      </w:r>
      <w:r>
        <w:rPr>
          <w:rFonts w:hint="cs"/>
          <w:rtl/>
          <w:lang w:eastAsia="he-IL"/>
        </w:rPr>
        <w:t xml:space="preserve">זו הסוגיה היחידה. כשאתה בא לדבר על מה אתם עושים </w:t>
      </w:r>
      <w:bookmarkStart w:id="15204" w:name="_ETM_Q29_264000"/>
      <w:bookmarkEnd w:id="15204"/>
      <w:r>
        <w:rPr>
          <w:rFonts w:hint="cs"/>
          <w:rtl/>
          <w:lang w:eastAsia="he-IL"/>
        </w:rPr>
        <w:t xml:space="preserve">בנוסח של "אתם" ו"אנחנו" </w:t>
      </w:r>
      <w:r>
        <w:rPr>
          <w:rtl/>
          <w:lang w:eastAsia="he-IL"/>
        </w:rPr>
        <w:t>–</w:t>
      </w:r>
      <w:r>
        <w:rPr>
          <w:rFonts w:hint="cs"/>
          <w:rtl/>
          <w:lang w:eastAsia="he-IL"/>
        </w:rPr>
        <w:t xml:space="preserve"> </w:t>
      </w:r>
      <w:r w:rsidR="00387B72">
        <w:rPr>
          <w:rFonts w:hint="cs"/>
          <w:rtl/>
          <w:lang w:eastAsia="he-IL"/>
        </w:rPr>
        <w:t>ו</w:t>
      </w:r>
      <w:r>
        <w:rPr>
          <w:rFonts w:hint="cs"/>
          <w:rtl/>
          <w:lang w:eastAsia="he-IL"/>
        </w:rPr>
        <w:t xml:space="preserve">אגב, אמרתי גם קודם, חבר </w:t>
      </w:r>
      <w:bookmarkStart w:id="15205" w:name="_ETM_Q29_266000"/>
      <w:bookmarkEnd w:id="15205"/>
      <w:r>
        <w:rPr>
          <w:rFonts w:hint="cs"/>
          <w:rtl/>
          <w:lang w:eastAsia="he-IL"/>
        </w:rPr>
        <w:t xml:space="preserve">הכנסת שירי, אני לא נותן מוסר לאף צד, אני מדבר לעצמי קודם כול, לעצמי, בתוך הבית. בסוף איך מנהלים </w:t>
      </w:r>
      <w:bookmarkStart w:id="15206" w:name="_ETM_Q29_273000"/>
      <w:bookmarkEnd w:id="15206"/>
      <w:r>
        <w:rPr>
          <w:rFonts w:hint="cs"/>
          <w:rtl/>
          <w:lang w:eastAsia="he-IL"/>
        </w:rPr>
        <w:t>את הדיון, זו השאלה.</w:t>
      </w:r>
    </w:p>
    <w:p w:rsidR="00733217" w:rsidRDefault="00733217" w:rsidP="00400700">
      <w:pPr>
        <w:rPr>
          <w:rtl/>
          <w:lang w:eastAsia="he-IL"/>
        </w:rPr>
      </w:pPr>
    </w:p>
    <w:p w:rsidR="00733217" w:rsidRPr="002709B6" w:rsidRDefault="00733217" w:rsidP="00400700">
      <w:pPr>
        <w:rPr>
          <w:rtl/>
          <w:lang w:eastAsia="he-IL"/>
        </w:rPr>
      </w:pPr>
      <w:bookmarkStart w:id="15207" w:name="_ETM_Q29_280000"/>
      <w:bookmarkEnd w:id="15207"/>
      <w:r>
        <w:rPr>
          <w:rFonts w:hint="cs"/>
          <w:rtl/>
          <w:lang w:eastAsia="he-IL"/>
        </w:rPr>
        <w:t xml:space="preserve">לכן, גם הסוגיות שאתה העלית, האמן </w:t>
      </w:r>
      <w:bookmarkStart w:id="15208" w:name="_ETM_Q29_282000"/>
      <w:bookmarkEnd w:id="15208"/>
      <w:r>
        <w:rPr>
          <w:rFonts w:hint="cs"/>
          <w:rtl/>
          <w:lang w:eastAsia="he-IL"/>
        </w:rPr>
        <w:t xml:space="preserve">לי, בסוף </w:t>
      </w:r>
      <w:r>
        <w:rPr>
          <w:rFonts w:hint="eastAsia"/>
          <w:rtl/>
          <w:lang w:eastAsia="he-IL"/>
        </w:rPr>
        <w:t>–</w:t>
      </w:r>
      <w:r>
        <w:rPr>
          <w:rFonts w:hint="cs"/>
          <w:rtl/>
          <w:lang w:eastAsia="he-IL"/>
        </w:rPr>
        <w:t xml:space="preserve"> אתה שואל מתי דיברנו איתכם; תמיד יש את הצוותים </w:t>
      </w:r>
      <w:r w:rsidR="00AE0043">
        <w:rPr>
          <w:rFonts w:hint="cs"/>
          <w:rtl/>
          <w:lang w:eastAsia="he-IL"/>
        </w:rPr>
        <w:t>– – –</w:t>
      </w:r>
    </w:p>
    <w:p w:rsidR="00733217" w:rsidRDefault="00733217" w:rsidP="00400700">
      <w:pPr>
        <w:rPr>
          <w:rtl/>
          <w:lang w:eastAsia="he-IL"/>
        </w:rPr>
      </w:pPr>
    </w:p>
    <w:p w:rsidR="00733217" w:rsidRDefault="00733217" w:rsidP="00400700">
      <w:pPr>
        <w:pStyle w:val="af5"/>
        <w:keepNext/>
        <w:rPr>
          <w:rtl/>
        </w:rPr>
      </w:pPr>
      <w:r w:rsidRPr="003B041E">
        <w:rPr>
          <w:rStyle w:val="TagStyle"/>
          <w:rtl/>
        </w:rPr>
        <w:t xml:space="preserve"> &lt;&lt; קריאה &gt;&gt; </w:t>
      </w:r>
      <w:r>
        <w:rPr>
          <w:rtl/>
        </w:rPr>
        <w:t>נאור שירי (יש עתיד):</w:t>
      </w:r>
      <w:r w:rsidRPr="003B041E">
        <w:rPr>
          <w:rStyle w:val="TagStyle"/>
          <w:rtl/>
        </w:rPr>
        <w:t xml:space="preserve"> &lt;&lt; קריאה &gt;&gt;</w:t>
      </w:r>
      <w:r>
        <w:rPr>
          <w:rtl/>
        </w:rPr>
        <w:t xml:space="preserve">   </w:t>
      </w:r>
    </w:p>
    <w:p w:rsidR="00733217" w:rsidRDefault="00733217" w:rsidP="005917DA">
      <w:pPr>
        <w:rPr>
          <w:rtl/>
          <w:lang w:eastAsia="he-IL"/>
        </w:rPr>
      </w:pPr>
    </w:p>
    <w:p w:rsidR="00733217" w:rsidRDefault="00733217" w:rsidP="005A31BD">
      <w:pPr>
        <w:rPr>
          <w:rtl/>
          <w:lang w:eastAsia="he-IL"/>
        </w:rPr>
      </w:pPr>
      <w:r>
        <w:rPr>
          <w:rFonts w:hint="cs"/>
          <w:rtl/>
          <w:lang w:eastAsia="he-IL"/>
        </w:rPr>
        <w:t>לא, שאלתי מה עם הגיוס</w:t>
      </w:r>
      <w:r w:rsidR="005A31BD">
        <w:rPr>
          <w:rFonts w:hint="cs"/>
          <w:rtl/>
          <w:lang w:eastAsia="he-IL"/>
        </w:rPr>
        <w:t>.</w:t>
      </w:r>
    </w:p>
    <w:p w:rsidR="00733217" w:rsidRDefault="00733217" w:rsidP="00400700">
      <w:pPr>
        <w:rPr>
          <w:rtl/>
          <w:lang w:eastAsia="he-IL"/>
        </w:rPr>
      </w:pPr>
      <w:bookmarkStart w:id="15209" w:name="_ETM_Q29_287000"/>
      <w:bookmarkEnd w:id="15209"/>
    </w:p>
    <w:p w:rsidR="00733217" w:rsidRDefault="00733217" w:rsidP="00400700">
      <w:pPr>
        <w:pStyle w:val="-"/>
        <w:keepNext/>
        <w:rPr>
          <w:rtl/>
        </w:rPr>
      </w:pPr>
      <w:r w:rsidRPr="003B041E">
        <w:rPr>
          <w:rStyle w:val="TagStyle"/>
          <w:rtl/>
        </w:rPr>
        <w:t xml:space="preserve"> &lt;&lt; דובר_המשך &gt;&gt; </w:t>
      </w:r>
      <w:r>
        <w:rPr>
          <w:rtl/>
        </w:rPr>
        <w:t>השר לשירותי דת מיכאל מלכיאלי:</w:t>
      </w:r>
      <w:r w:rsidRPr="003B041E">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5A31BD">
      <w:pPr>
        <w:rPr>
          <w:rtl/>
          <w:lang w:eastAsia="he-IL"/>
        </w:rPr>
      </w:pPr>
      <w:r>
        <w:rPr>
          <w:rFonts w:hint="cs"/>
          <w:rtl/>
          <w:lang w:eastAsia="he-IL"/>
        </w:rPr>
        <w:t>אני עניתי.</w:t>
      </w:r>
      <w:r w:rsidR="005A31BD">
        <w:rPr>
          <w:rFonts w:hint="cs"/>
          <w:rtl/>
          <w:lang w:eastAsia="he-IL"/>
        </w:rPr>
        <w:t xml:space="preserve"> </w:t>
      </w:r>
      <w:bookmarkStart w:id="15210" w:name="_ETM_Q29_285000"/>
      <w:bookmarkStart w:id="15211" w:name="_ETM_Q29_286000"/>
      <w:bookmarkEnd w:id="15210"/>
      <w:bookmarkEnd w:id="15211"/>
      <w:r>
        <w:rPr>
          <w:rFonts w:hint="cs"/>
          <w:rtl/>
          <w:lang w:eastAsia="he-IL"/>
        </w:rPr>
        <w:t xml:space="preserve">שכל סוגיה, ודאי סוגיה מורכבת, ואני לא מקל ראש </w:t>
      </w:r>
      <w:bookmarkStart w:id="15212" w:name="_ETM_Q29_295000"/>
      <w:bookmarkEnd w:id="15212"/>
      <w:r>
        <w:rPr>
          <w:rFonts w:hint="cs"/>
          <w:rtl/>
          <w:lang w:eastAsia="he-IL"/>
        </w:rPr>
        <w:t xml:space="preserve">במורכבות </w:t>
      </w:r>
      <w:r w:rsidR="00AE0043">
        <w:rPr>
          <w:rFonts w:hint="cs"/>
          <w:rtl/>
          <w:lang w:eastAsia="he-IL"/>
        </w:rPr>
        <w:t>– – –</w:t>
      </w:r>
    </w:p>
    <w:p w:rsidR="00733217" w:rsidRDefault="00733217" w:rsidP="00400700">
      <w:pPr>
        <w:rPr>
          <w:rtl/>
          <w:lang w:eastAsia="he-IL"/>
        </w:rPr>
      </w:pPr>
    </w:p>
    <w:p w:rsidR="00733217" w:rsidRDefault="00733217" w:rsidP="00400700">
      <w:pPr>
        <w:pStyle w:val="af5"/>
        <w:keepNext/>
        <w:rPr>
          <w:rtl/>
        </w:rPr>
      </w:pPr>
      <w:r w:rsidRPr="00A97325">
        <w:rPr>
          <w:rStyle w:val="TagStyle"/>
          <w:rtl/>
        </w:rPr>
        <w:t xml:space="preserve"> &lt;&lt; קריאה &gt;&gt; </w:t>
      </w:r>
      <w:r>
        <w:rPr>
          <w:rtl/>
        </w:rPr>
        <w:t>נאור שירי (יש עתיד):</w:t>
      </w:r>
      <w:r w:rsidRPr="00A97325">
        <w:rPr>
          <w:rStyle w:val="TagStyle"/>
          <w:rtl/>
        </w:rPr>
        <w:t xml:space="preserve"> &lt;&lt; קריאה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איפה אתה מהותית? בסדר, איפה אתה מהותית?</w:t>
      </w:r>
    </w:p>
    <w:p w:rsidR="00733217" w:rsidRDefault="00733217" w:rsidP="00400700">
      <w:pPr>
        <w:rPr>
          <w:rtl/>
          <w:lang w:eastAsia="he-IL"/>
        </w:rPr>
      </w:pPr>
    </w:p>
    <w:p w:rsidR="00733217" w:rsidRDefault="00733217" w:rsidP="00400700">
      <w:pPr>
        <w:pStyle w:val="-"/>
        <w:keepNext/>
        <w:rPr>
          <w:rtl/>
        </w:rPr>
      </w:pPr>
      <w:r w:rsidRPr="00A97325">
        <w:rPr>
          <w:rStyle w:val="TagStyle"/>
          <w:rtl/>
        </w:rPr>
        <w:t xml:space="preserve"> &lt;&lt; דובר_המשך &gt;&gt; </w:t>
      </w:r>
      <w:r>
        <w:rPr>
          <w:rtl/>
        </w:rPr>
        <w:t>השר לשירותי דת מיכאל מלכיאלי:</w:t>
      </w:r>
      <w:r w:rsidRPr="00A97325">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קודם כול אנחנו מדינה של שומרי חוק. אתה לא תמצא אותי פורע </w:t>
      </w:r>
      <w:bookmarkStart w:id="15213" w:name="_ETM_Q29_307000"/>
      <w:bookmarkEnd w:id="15213"/>
      <w:r>
        <w:rPr>
          <w:rFonts w:hint="cs"/>
          <w:rtl/>
          <w:lang w:eastAsia="he-IL"/>
        </w:rPr>
        <w:t>חוק.</w:t>
      </w:r>
    </w:p>
    <w:p w:rsidR="00733217" w:rsidRDefault="00733217" w:rsidP="00400700">
      <w:pPr>
        <w:rPr>
          <w:rtl/>
          <w:lang w:eastAsia="he-IL"/>
        </w:rPr>
      </w:pPr>
    </w:p>
    <w:p w:rsidR="00733217" w:rsidRDefault="00733217" w:rsidP="00400700">
      <w:pPr>
        <w:pStyle w:val="af5"/>
        <w:keepNext/>
        <w:rPr>
          <w:rtl/>
        </w:rPr>
      </w:pPr>
      <w:r w:rsidRPr="00A97325">
        <w:rPr>
          <w:rStyle w:val="TagStyle"/>
          <w:rtl/>
        </w:rPr>
        <w:t xml:space="preserve"> &lt;&lt; קריאה &gt;&gt; </w:t>
      </w:r>
      <w:r>
        <w:rPr>
          <w:rtl/>
        </w:rPr>
        <w:t>נאור שירי (יש עתיד):</w:t>
      </w:r>
      <w:r w:rsidRPr="00A97325">
        <w:rPr>
          <w:rStyle w:val="TagStyle"/>
          <w:rtl/>
        </w:rPr>
        <w:t xml:space="preserve"> &lt;&lt; קריאה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אני יכול לתת לך שלוש דוגמאות, ככה.</w:t>
      </w:r>
    </w:p>
    <w:p w:rsidR="00733217" w:rsidRDefault="00733217" w:rsidP="00400700">
      <w:pPr>
        <w:rPr>
          <w:rtl/>
          <w:lang w:eastAsia="he-IL"/>
        </w:rPr>
      </w:pPr>
    </w:p>
    <w:p w:rsidR="00733217" w:rsidRDefault="00733217" w:rsidP="00400700">
      <w:pPr>
        <w:pStyle w:val="-"/>
        <w:keepNext/>
        <w:rPr>
          <w:rtl/>
        </w:rPr>
      </w:pPr>
      <w:r w:rsidRPr="00A97325">
        <w:rPr>
          <w:rStyle w:val="TagStyle"/>
          <w:rtl/>
        </w:rPr>
        <w:t xml:space="preserve"> &lt;&lt; דובר_המשך &gt;&gt; </w:t>
      </w:r>
      <w:r>
        <w:rPr>
          <w:rtl/>
        </w:rPr>
        <w:t>השר לשירותי דת מיכאל מלכיאלי:</w:t>
      </w:r>
      <w:r w:rsidRPr="00A97325">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אני לא פורע חוק, עם כל הכבוד.</w:t>
      </w:r>
    </w:p>
    <w:p w:rsidR="00733217" w:rsidRDefault="00733217" w:rsidP="00400700">
      <w:pPr>
        <w:rPr>
          <w:rtl/>
          <w:lang w:eastAsia="he-IL"/>
        </w:rPr>
      </w:pPr>
      <w:bookmarkStart w:id="15214" w:name="_ETM_Q29_315000"/>
      <w:bookmarkEnd w:id="15214"/>
    </w:p>
    <w:p w:rsidR="00733217" w:rsidRDefault="00733217" w:rsidP="00400700">
      <w:pPr>
        <w:pStyle w:val="af5"/>
        <w:keepNext/>
        <w:rPr>
          <w:rtl/>
        </w:rPr>
      </w:pPr>
      <w:bookmarkStart w:id="15215" w:name="ET_interruption_6361_50"/>
      <w:r w:rsidRPr="00A97325">
        <w:rPr>
          <w:rStyle w:val="TagStyle"/>
          <w:rtl/>
        </w:rPr>
        <w:t xml:space="preserve"> &lt;&lt; קריאה &gt;&gt; </w:t>
      </w:r>
      <w:r>
        <w:rPr>
          <w:rtl/>
        </w:rPr>
        <w:t>נאור שירי (יש עתיד):</w:t>
      </w:r>
      <w:r w:rsidRPr="00A97325">
        <w:rPr>
          <w:rStyle w:val="TagStyle"/>
          <w:rtl/>
        </w:rPr>
        <w:t xml:space="preserve"> &lt;&lt; קריאה &gt;&gt;</w:t>
      </w:r>
      <w:r>
        <w:rPr>
          <w:rtl/>
        </w:rPr>
        <w:t xml:space="preserve">   </w:t>
      </w:r>
      <w:bookmarkEnd w:id="15215"/>
    </w:p>
    <w:p w:rsidR="00733217" w:rsidRDefault="00733217" w:rsidP="005917DA">
      <w:pPr>
        <w:rPr>
          <w:rtl/>
          <w:lang w:eastAsia="he-IL"/>
        </w:rPr>
      </w:pPr>
    </w:p>
    <w:p w:rsidR="00733217" w:rsidRDefault="00733217" w:rsidP="00400700">
      <w:pPr>
        <w:rPr>
          <w:rtl/>
          <w:lang w:eastAsia="he-IL"/>
        </w:rPr>
      </w:pPr>
      <w:bookmarkStart w:id="15216" w:name="_ETM_Q29_311000"/>
      <w:bookmarkEnd w:id="15216"/>
      <w:r>
        <w:rPr>
          <w:rFonts w:hint="cs"/>
          <w:rtl/>
          <w:lang w:eastAsia="he-IL"/>
        </w:rPr>
        <w:t>אתם כן, אבל לא חשוב.</w:t>
      </w:r>
    </w:p>
    <w:p w:rsidR="00733217" w:rsidRDefault="00733217" w:rsidP="00400700">
      <w:pPr>
        <w:rPr>
          <w:rtl/>
          <w:lang w:eastAsia="he-IL"/>
        </w:rPr>
      </w:pPr>
    </w:p>
    <w:p w:rsidR="00733217" w:rsidRDefault="00733217" w:rsidP="00400700">
      <w:pPr>
        <w:pStyle w:val="-"/>
        <w:keepNext/>
        <w:rPr>
          <w:rtl/>
        </w:rPr>
      </w:pPr>
      <w:r w:rsidRPr="00A97325">
        <w:rPr>
          <w:rStyle w:val="TagStyle"/>
          <w:rtl/>
        </w:rPr>
        <w:t xml:space="preserve"> &lt;&lt; דובר_המשך &gt;&gt; </w:t>
      </w:r>
      <w:r>
        <w:rPr>
          <w:rtl/>
        </w:rPr>
        <w:t>השר לשירותי דת מיכאל מלכיאלי:</w:t>
      </w:r>
      <w:r w:rsidRPr="00A97325">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לא. אנחנו פורעי חוק?</w:t>
      </w:r>
    </w:p>
    <w:p w:rsidR="00733217" w:rsidRDefault="00733217" w:rsidP="00400700">
      <w:pPr>
        <w:rPr>
          <w:rtl/>
          <w:lang w:eastAsia="he-IL"/>
        </w:rPr>
      </w:pPr>
      <w:bookmarkStart w:id="15217" w:name="_ETM_Q29_317000"/>
      <w:bookmarkEnd w:id="15217"/>
    </w:p>
    <w:p w:rsidR="00733217" w:rsidRDefault="00733217" w:rsidP="00400700">
      <w:pPr>
        <w:pStyle w:val="af5"/>
        <w:keepNext/>
        <w:rPr>
          <w:rtl/>
        </w:rPr>
      </w:pPr>
      <w:bookmarkStart w:id="15218" w:name="ET_interruption_6361_52"/>
      <w:r w:rsidRPr="00A97325">
        <w:rPr>
          <w:rStyle w:val="TagStyle"/>
          <w:rtl/>
        </w:rPr>
        <w:t xml:space="preserve"> &lt;&lt; קריאה &gt;&gt; </w:t>
      </w:r>
      <w:r>
        <w:rPr>
          <w:rtl/>
        </w:rPr>
        <w:t>נאור שירי (יש עתיד):</w:t>
      </w:r>
      <w:r w:rsidRPr="00A97325">
        <w:rPr>
          <w:rStyle w:val="TagStyle"/>
          <w:rtl/>
        </w:rPr>
        <w:t xml:space="preserve"> &lt;&lt; קריאה &gt;&gt;</w:t>
      </w:r>
      <w:r>
        <w:rPr>
          <w:rtl/>
        </w:rPr>
        <w:t xml:space="preserve">   </w:t>
      </w:r>
      <w:bookmarkEnd w:id="15218"/>
    </w:p>
    <w:p w:rsidR="00733217" w:rsidRDefault="00733217" w:rsidP="005917DA">
      <w:pPr>
        <w:rPr>
          <w:rtl/>
          <w:lang w:eastAsia="he-IL"/>
        </w:rPr>
      </w:pPr>
    </w:p>
    <w:p w:rsidR="00733217" w:rsidRDefault="00733217" w:rsidP="00400700">
      <w:pPr>
        <w:rPr>
          <w:rtl/>
          <w:lang w:eastAsia="he-IL"/>
        </w:rPr>
      </w:pPr>
      <w:bookmarkStart w:id="15219" w:name="_ETM_Q29_319000"/>
      <w:bookmarkEnd w:id="15219"/>
      <w:r>
        <w:rPr>
          <w:rFonts w:hint="cs"/>
          <w:rtl/>
          <w:lang w:eastAsia="he-IL"/>
        </w:rPr>
        <w:t>סליחה,</w:t>
      </w:r>
      <w:bookmarkStart w:id="15220" w:name="_ETM_Q29_323000"/>
      <w:bookmarkEnd w:id="15220"/>
      <w:r>
        <w:rPr>
          <w:rFonts w:hint="cs"/>
          <w:rtl/>
          <w:lang w:eastAsia="he-IL"/>
        </w:rPr>
        <w:t xml:space="preserve"> היושב-ראש, הממשלה הפרה את החוק עם התקציב? תגיד אתה, אני שואל.</w:t>
      </w:r>
    </w:p>
    <w:p w:rsidR="00733217" w:rsidRDefault="00733217" w:rsidP="00400700">
      <w:pPr>
        <w:rPr>
          <w:rtl/>
          <w:lang w:eastAsia="he-IL"/>
        </w:rPr>
      </w:pPr>
    </w:p>
    <w:p w:rsidR="00733217" w:rsidRDefault="00733217" w:rsidP="00400700">
      <w:pPr>
        <w:pStyle w:val="af6"/>
        <w:keepNext/>
        <w:rPr>
          <w:rtl/>
        </w:rPr>
      </w:pPr>
      <w:bookmarkStart w:id="15221" w:name="ET_yor_6593_53"/>
      <w:r w:rsidRPr="00A97325">
        <w:rPr>
          <w:rStyle w:val="TagStyle"/>
          <w:rtl/>
        </w:rPr>
        <w:t xml:space="preserve"> &lt;&lt; יור &gt;&gt; </w:t>
      </w:r>
      <w:r>
        <w:rPr>
          <w:rtl/>
        </w:rPr>
        <w:t>היו"ר חנוך דב מלביצקי:</w:t>
      </w:r>
      <w:r w:rsidRPr="00A97325">
        <w:rPr>
          <w:rStyle w:val="TagStyle"/>
          <w:rtl/>
        </w:rPr>
        <w:t xml:space="preserve"> &lt;&lt; יור &gt;&gt;</w:t>
      </w:r>
      <w:r>
        <w:rPr>
          <w:rtl/>
        </w:rPr>
        <w:t xml:space="preserve">   </w:t>
      </w:r>
      <w:bookmarkEnd w:id="15221"/>
    </w:p>
    <w:p w:rsidR="00733217" w:rsidRDefault="00733217" w:rsidP="005917DA">
      <w:pPr>
        <w:rPr>
          <w:rtl/>
          <w:lang w:eastAsia="he-IL"/>
        </w:rPr>
      </w:pPr>
    </w:p>
    <w:p w:rsidR="00733217" w:rsidRDefault="00733217" w:rsidP="00400700">
      <w:pPr>
        <w:rPr>
          <w:rtl/>
          <w:lang w:eastAsia="he-IL"/>
        </w:rPr>
      </w:pPr>
      <w:r>
        <w:rPr>
          <w:rFonts w:hint="cs"/>
          <w:rtl/>
          <w:lang w:eastAsia="he-IL"/>
        </w:rPr>
        <w:t>ברור.</w:t>
      </w:r>
    </w:p>
    <w:p w:rsidR="00733217" w:rsidRDefault="00733217" w:rsidP="00400700">
      <w:pPr>
        <w:rPr>
          <w:rtl/>
          <w:lang w:eastAsia="he-IL"/>
        </w:rPr>
      </w:pPr>
    </w:p>
    <w:p w:rsidR="00733217" w:rsidRDefault="00733217" w:rsidP="00400700">
      <w:pPr>
        <w:pStyle w:val="af5"/>
        <w:keepNext/>
        <w:rPr>
          <w:rtl/>
        </w:rPr>
      </w:pPr>
      <w:bookmarkStart w:id="15222" w:name="ET_interruption_6361_54"/>
      <w:r w:rsidRPr="00A97325">
        <w:rPr>
          <w:rStyle w:val="TagStyle"/>
          <w:rtl/>
        </w:rPr>
        <w:t xml:space="preserve"> &lt;&lt; קריאה &gt;&gt; </w:t>
      </w:r>
      <w:r>
        <w:rPr>
          <w:rtl/>
        </w:rPr>
        <w:t>נאור שירי (יש עתיד):</w:t>
      </w:r>
      <w:r w:rsidRPr="00A97325">
        <w:rPr>
          <w:rStyle w:val="TagStyle"/>
          <w:rtl/>
        </w:rPr>
        <w:t xml:space="preserve"> &lt;&lt; קריאה &gt;&gt;</w:t>
      </w:r>
      <w:r>
        <w:rPr>
          <w:rtl/>
        </w:rPr>
        <w:t xml:space="preserve">   </w:t>
      </w:r>
      <w:bookmarkEnd w:id="15222"/>
    </w:p>
    <w:p w:rsidR="00733217" w:rsidRDefault="00733217" w:rsidP="005917DA">
      <w:pPr>
        <w:rPr>
          <w:rtl/>
          <w:lang w:eastAsia="he-IL"/>
        </w:rPr>
      </w:pPr>
    </w:p>
    <w:p w:rsidR="00733217" w:rsidRDefault="00733217" w:rsidP="00400700">
      <w:pPr>
        <w:rPr>
          <w:rtl/>
          <w:lang w:eastAsia="he-IL"/>
        </w:rPr>
      </w:pPr>
      <w:bookmarkStart w:id="15223" w:name="_ETM_Q29_330000"/>
      <w:bookmarkEnd w:id="15223"/>
      <w:r>
        <w:rPr>
          <w:rFonts w:hint="cs"/>
          <w:rtl/>
          <w:lang w:eastAsia="he-IL"/>
        </w:rPr>
        <w:t xml:space="preserve">ראית? פעם אחת. רוצה עוד? כי אני יכול </w:t>
      </w:r>
      <w:bookmarkStart w:id="15224" w:name="_ETM_Q29_335000"/>
      <w:bookmarkEnd w:id="15224"/>
      <w:r>
        <w:rPr>
          <w:rFonts w:hint="cs"/>
          <w:rtl/>
          <w:lang w:eastAsia="he-IL"/>
        </w:rPr>
        <w:t>עוד.</w:t>
      </w:r>
    </w:p>
    <w:p w:rsidR="00733217" w:rsidRDefault="00733217" w:rsidP="00400700">
      <w:pPr>
        <w:rPr>
          <w:rtl/>
          <w:lang w:eastAsia="he-IL"/>
        </w:rPr>
      </w:pPr>
    </w:p>
    <w:p w:rsidR="00733217" w:rsidRDefault="00733217" w:rsidP="00400700">
      <w:pPr>
        <w:pStyle w:val="af6"/>
        <w:keepNext/>
        <w:rPr>
          <w:rtl/>
        </w:rPr>
      </w:pPr>
      <w:r w:rsidRPr="004C1DC0">
        <w:rPr>
          <w:rStyle w:val="TagStyle"/>
          <w:rtl/>
        </w:rPr>
        <w:t xml:space="preserve"> &lt;&lt; יור &gt;&gt; </w:t>
      </w:r>
      <w:r>
        <w:rPr>
          <w:rtl/>
        </w:rPr>
        <w:t>היו"ר חנוך דב מלביצקי:</w:t>
      </w:r>
      <w:r w:rsidRPr="004C1DC0">
        <w:rPr>
          <w:rStyle w:val="TagStyle"/>
          <w:rtl/>
        </w:rPr>
        <w:t xml:space="preserve"> &lt;&lt; יור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כן, אבל אתה יודע, יש הבדל בין זה לבין לפרוע חוק. </w:t>
      </w:r>
      <w:bookmarkStart w:id="15225" w:name="_ETM_Q29_339000"/>
      <w:bookmarkEnd w:id="15225"/>
      <w:r>
        <w:rPr>
          <w:rFonts w:hint="cs"/>
          <w:rtl/>
          <w:lang w:eastAsia="he-IL"/>
        </w:rPr>
        <w:t xml:space="preserve">אתה עובר על החוק גם כשאתה חורג מהמהירות המותרת, אתה </w:t>
      </w:r>
      <w:bookmarkStart w:id="15226" w:name="_ETM_Q29_345000"/>
      <w:bookmarkEnd w:id="15226"/>
      <w:r>
        <w:rPr>
          <w:rFonts w:hint="cs"/>
          <w:rtl/>
          <w:lang w:eastAsia="he-IL"/>
        </w:rPr>
        <w:t>יודע.</w:t>
      </w:r>
    </w:p>
    <w:p w:rsidR="00733217" w:rsidRDefault="00733217" w:rsidP="00400700">
      <w:pPr>
        <w:rPr>
          <w:rtl/>
          <w:lang w:eastAsia="he-IL"/>
        </w:rPr>
      </w:pPr>
    </w:p>
    <w:p w:rsidR="00733217" w:rsidRDefault="00733217" w:rsidP="00400700">
      <w:pPr>
        <w:pStyle w:val="af5"/>
        <w:keepNext/>
        <w:rPr>
          <w:rtl/>
        </w:rPr>
      </w:pPr>
      <w:bookmarkStart w:id="15227" w:name="ET_interruption_6361_55"/>
      <w:r w:rsidRPr="00A97325">
        <w:rPr>
          <w:rStyle w:val="TagStyle"/>
          <w:rtl/>
        </w:rPr>
        <w:t xml:space="preserve"> &lt;&lt; קריאה &gt;&gt; </w:t>
      </w:r>
      <w:r>
        <w:rPr>
          <w:rtl/>
        </w:rPr>
        <w:t>נאור שירי (יש עתיד):</w:t>
      </w:r>
      <w:r w:rsidRPr="00A97325">
        <w:rPr>
          <w:rStyle w:val="TagStyle"/>
          <w:rtl/>
        </w:rPr>
        <w:t xml:space="preserve"> &lt;&lt; קריאה &gt;&gt;</w:t>
      </w:r>
      <w:r>
        <w:rPr>
          <w:rtl/>
        </w:rPr>
        <w:t xml:space="preserve">   </w:t>
      </w:r>
      <w:bookmarkEnd w:id="15227"/>
    </w:p>
    <w:p w:rsidR="00733217" w:rsidRDefault="00733217" w:rsidP="005917DA">
      <w:pPr>
        <w:rPr>
          <w:rtl/>
          <w:lang w:eastAsia="he-IL"/>
        </w:rPr>
      </w:pPr>
    </w:p>
    <w:p w:rsidR="00733217" w:rsidRDefault="00733217" w:rsidP="00400700">
      <w:pPr>
        <w:rPr>
          <w:rtl/>
          <w:lang w:eastAsia="he-IL"/>
        </w:rPr>
      </w:pPr>
      <w:bookmarkStart w:id="15228" w:name="_ETM_Q29_348000"/>
      <w:bookmarkEnd w:id="15228"/>
      <w:r>
        <w:rPr>
          <w:rFonts w:hint="cs"/>
          <w:rtl/>
          <w:lang w:eastAsia="he-IL"/>
        </w:rPr>
        <w:t xml:space="preserve">אני לא עובר על החוק, אני לא אמרתי </w:t>
      </w:r>
      <w:r w:rsidR="00AE0043">
        <w:rPr>
          <w:rFonts w:hint="cs"/>
          <w:rtl/>
          <w:lang w:eastAsia="he-IL"/>
        </w:rPr>
        <w:t>– – –</w:t>
      </w:r>
    </w:p>
    <w:p w:rsidR="00733217" w:rsidRDefault="00733217" w:rsidP="00400700">
      <w:pPr>
        <w:rPr>
          <w:rtl/>
          <w:lang w:eastAsia="he-IL"/>
        </w:rPr>
      </w:pPr>
    </w:p>
    <w:p w:rsidR="00733217" w:rsidRDefault="00733217" w:rsidP="00400700">
      <w:pPr>
        <w:pStyle w:val="af6"/>
        <w:keepNext/>
        <w:rPr>
          <w:rtl/>
        </w:rPr>
      </w:pPr>
      <w:r w:rsidRPr="004C1DC0">
        <w:rPr>
          <w:rStyle w:val="TagStyle"/>
          <w:rtl/>
        </w:rPr>
        <w:t xml:space="preserve"> &lt;&lt; יור &gt;&gt; </w:t>
      </w:r>
      <w:r>
        <w:rPr>
          <w:rtl/>
        </w:rPr>
        <w:t>היו"ר חנוך דב מלביצקי:</w:t>
      </w:r>
      <w:r w:rsidRPr="004C1DC0">
        <w:rPr>
          <w:rStyle w:val="TagStyle"/>
          <w:rtl/>
        </w:rPr>
        <w:t xml:space="preserve"> &lt;&lt; יור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חבר הכנסת מלכיאלי לא אחראי על הגשת התקציב. </w:t>
      </w:r>
      <w:bookmarkStart w:id="15229" w:name="_ETM_Q29_354000"/>
      <w:bookmarkEnd w:id="15229"/>
      <w:r>
        <w:rPr>
          <w:rFonts w:hint="cs"/>
          <w:rtl/>
          <w:lang w:eastAsia="he-IL"/>
        </w:rPr>
        <w:t xml:space="preserve">דרך אגב, משרדו לא </w:t>
      </w:r>
      <w:r w:rsidR="00AE0043">
        <w:rPr>
          <w:rFonts w:hint="cs"/>
          <w:rtl/>
          <w:lang w:eastAsia="he-IL"/>
        </w:rPr>
        <w:t>– – –</w:t>
      </w:r>
      <w:r>
        <w:rPr>
          <w:rFonts w:hint="cs"/>
          <w:rtl/>
          <w:lang w:eastAsia="he-IL"/>
        </w:rPr>
        <w:t xml:space="preserve"> </w:t>
      </w:r>
    </w:p>
    <w:p w:rsidR="00733217" w:rsidRDefault="00733217" w:rsidP="00400700">
      <w:pPr>
        <w:rPr>
          <w:rtl/>
          <w:lang w:eastAsia="he-IL"/>
        </w:rPr>
      </w:pPr>
    </w:p>
    <w:p w:rsidR="00733217" w:rsidRDefault="00733217" w:rsidP="00400700">
      <w:pPr>
        <w:pStyle w:val="-"/>
        <w:keepNext/>
        <w:rPr>
          <w:rtl/>
        </w:rPr>
      </w:pPr>
      <w:bookmarkStart w:id="15230" w:name="_ETM_Q29_356000"/>
      <w:bookmarkEnd w:id="15230"/>
      <w:r w:rsidRPr="00A97325">
        <w:rPr>
          <w:rStyle w:val="TagStyle"/>
          <w:rtl/>
        </w:rPr>
        <w:t xml:space="preserve"> &lt;&lt; דובר_המשך &gt;&gt; </w:t>
      </w:r>
      <w:r>
        <w:rPr>
          <w:rtl/>
        </w:rPr>
        <w:t>השר לשירותי דת מיכאל מלכיאלי:</w:t>
      </w:r>
      <w:r w:rsidRPr="00A97325">
        <w:rPr>
          <w:rStyle w:val="TagStyle"/>
          <w:rtl/>
        </w:rPr>
        <w:t xml:space="preserve"> &lt;&lt; דובר_המשך &gt;&gt;</w:t>
      </w:r>
      <w:r>
        <w:rPr>
          <w:rtl/>
        </w:rPr>
        <w:t xml:space="preserve">   </w:t>
      </w:r>
    </w:p>
    <w:p w:rsidR="00733217" w:rsidRDefault="00733217" w:rsidP="005917DA">
      <w:pPr>
        <w:rPr>
          <w:rtl/>
          <w:lang w:eastAsia="he-IL"/>
        </w:rPr>
      </w:pPr>
    </w:p>
    <w:p w:rsidR="00733217" w:rsidRPr="00A97325" w:rsidRDefault="00733217" w:rsidP="00400700">
      <w:pPr>
        <w:rPr>
          <w:rtl/>
          <w:lang w:eastAsia="he-IL"/>
        </w:rPr>
      </w:pPr>
      <w:r>
        <w:rPr>
          <w:rFonts w:hint="cs"/>
          <w:rtl/>
          <w:lang w:eastAsia="he-IL"/>
        </w:rPr>
        <w:t xml:space="preserve">גם מה שיש לי בתקציב </w:t>
      </w:r>
      <w:bookmarkStart w:id="15231" w:name="_ETM_Q29_357000"/>
      <w:bookmarkEnd w:id="15231"/>
      <w:r>
        <w:rPr>
          <w:rFonts w:hint="cs"/>
          <w:rtl/>
          <w:lang w:eastAsia="he-IL"/>
        </w:rPr>
        <w:t>הזה, זה משהו זעום.</w:t>
      </w:r>
    </w:p>
    <w:p w:rsidR="00733217" w:rsidRDefault="00733217" w:rsidP="00400700">
      <w:pPr>
        <w:rPr>
          <w:rtl/>
          <w:lang w:eastAsia="he-IL"/>
        </w:rPr>
      </w:pPr>
    </w:p>
    <w:p w:rsidR="00733217" w:rsidRDefault="00733217" w:rsidP="00400700">
      <w:pPr>
        <w:pStyle w:val="af6"/>
        <w:keepNext/>
        <w:rPr>
          <w:rtl/>
        </w:rPr>
      </w:pPr>
      <w:r w:rsidRPr="00A97325">
        <w:rPr>
          <w:rStyle w:val="TagStyle"/>
          <w:rtl/>
        </w:rPr>
        <w:t xml:space="preserve">&lt;&lt; יור &gt;&gt; </w:t>
      </w:r>
      <w:r>
        <w:rPr>
          <w:rtl/>
        </w:rPr>
        <w:t>היו"ר חנוך דב מלביצקי:</w:t>
      </w:r>
      <w:r w:rsidRPr="00A97325">
        <w:rPr>
          <w:rStyle w:val="TagStyle"/>
          <w:rtl/>
        </w:rPr>
        <w:t xml:space="preserve"> &lt;&lt; יור &gt;&gt;</w:t>
      </w:r>
      <w:r>
        <w:rPr>
          <w:rtl/>
        </w:rPr>
        <w:t xml:space="preserve">   </w:t>
      </w:r>
    </w:p>
    <w:p w:rsidR="00733217" w:rsidRDefault="00733217" w:rsidP="005917DA">
      <w:pPr>
        <w:rPr>
          <w:rtl/>
          <w:lang w:eastAsia="he-IL"/>
        </w:rPr>
      </w:pPr>
    </w:p>
    <w:p w:rsidR="00733217" w:rsidRDefault="00733217" w:rsidP="00400700">
      <w:pPr>
        <w:rPr>
          <w:rtl/>
          <w:lang w:eastAsia="he-IL"/>
        </w:rPr>
      </w:pPr>
      <w:bookmarkStart w:id="15232" w:name="_ETM_Q29_361000"/>
      <w:bookmarkEnd w:id="15232"/>
      <w:r>
        <w:rPr>
          <w:rFonts w:hint="cs"/>
          <w:rtl/>
          <w:lang w:eastAsia="he-IL"/>
        </w:rPr>
        <w:t>הם</w:t>
      </w:r>
      <w:bookmarkStart w:id="15233" w:name="_ETM_Q29_362000"/>
      <w:bookmarkEnd w:id="15233"/>
      <w:r>
        <w:rPr>
          <w:rFonts w:hint="cs"/>
          <w:rtl/>
          <w:lang w:eastAsia="he-IL"/>
        </w:rPr>
        <w:t xml:space="preserve"> חושבים שגם זה יותר מדי, אדוני השר.</w:t>
      </w:r>
    </w:p>
    <w:p w:rsidR="00733217" w:rsidRDefault="00733217" w:rsidP="00400700">
      <w:pPr>
        <w:rPr>
          <w:rtl/>
          <w:lang w:eastAsia="he-IL"/>
        </w:rPr>
      </w:pPr>
    </w:p>
    <w:p w:rsidR="00733217" w:rsidRDefault="00733217" w:rsidP="00400700">
      <w:pPr>
        <w:pStyle w:val="af5"/>
        <w:keepNext/>
        <w:rPr>
          <w:rtl/>
        </w:rPr>
      </w:pPr>
      <w:bookmarkStart w:id="15234" w:name="ET_interruption_6361_58"/>
      <w:r w:rsidRPr="00A97325">
        <w:rPr>
          <w:rStyle w:val="TagStyle"/>
          <w:rtl/>
        </w:rPr>
        <w:t xml:space="preserve"> &lt;&lt; קריאה &gt;&gt; </w:t>
      </w:r>
      <w:r>
        <w:rPr>
          <w:rtl/>
        </w:rPr>
        <w:t>נאור שירי (יש עתיד):</w:t>
      </w:r>
      <w:r w:rsidRPr="00A97325">
        <w:rPr>
          <w:rStyle w:val="TagStyle"/>
          <w:rtl/>
        </w:rPr>
        <w:t xml:space="preserve"> &lt;&lt; קריאה &gt;&gt;</w:t>
      </w:r>
      <w:r>
        <w:rPr>
          <w:rtl/>
        </w:rPr>
        <w:t xml:space="preserve">   </w:t>
      </w:r>
      <w:bookmarkEnd w:id="15234"/>
    </w:p>
    <w:p w:rsidR="00733217" w:rsidRDefault="00733217" w:rsidP="005917DA">
      <w:pPr>
        <w:rPr>
          <w:rtl/>
          <w:lang w:eastAsia="he-IL"/>
        </w:rPr>
      </w:pPr>
    </w:p>
    <w:p w:rsidR="00733217" w:rsidRDefault="00733217" w:rsidP="005A31BD">
      <w:pPr>
        <w:rPr>
          <w:rtl/>
          <w:lang w:eastAsia="he-IL"/>
        </w:rPr>
      </w:pPr>
      <w:bookmarkStart w:id="15235" w:name="_ETM_Q29_358000"/>
      <w:bookmarkEnd w:id="15235"/>
      <w:r>
        <w:rPr>
          <w:rFonts w:hint="cs"/>
          <w:rtl/>
          <w:lang w:eastAsia="he-IL"/>
        </w:rPr>
        <w:t>אפשר להבין, אדוני השר, אפשר להבין אם אתה בעד או נגד שוויון בנטל?</w:t>
      </w:r>
      <w:r>
        <w:rPr>
          <w:rFonts w:hint="cs"/>
          <w:lang w:eastAsia="he-IL"/>
        </w:rPr>
        <w:t xml:space="preserve"> </w:t>
      </w:r>
      <w:bookmarkStart w:id="15236" w:name="_ETM_Q29_368000"/>
      <w:bookmarkEnd w:id="15236"/>
      <w:r>
        <w:rPr>
          <w:rFonts w:hint="cs"/>
          <w:rtl/>
          <w:lang w:eastAsia="he-IL"/>
        </w:rPr>
        <w:t xml:space="preserve">אבל תדע לך, אני לא </w:t>
      </w:r>
      <w:bookmarkStart w:id="15237" w:name="_ETM_Q29_365000"/>
      <w:bookmarkEnd w:id="15237"/>
      <w:r>
        <w:rPr>
          <w:rFonts w:hint="cs"/>
          <w:rtl/>
          <w:lang w:eastAsia="he-IL"/>
        </w:rPr>
        <w:t xml:space="preserve">הייתי יום אחד בישיבה. כל הפלפולים </w:t>
      </w:r>
      <w:r>
        <w:rPr>
          <w:rtl/>
          <w:lang w:eastAsia="he-IL"/>
        </w:rPr>
        <w:t>–</w:t>
      </w:r>
      <w:bookmarkStart w:id="15238" w:name="_ETM_Q29_371210"/>
      <w:bookmarkStart w:id="15239" w:name="_ETM_Q29_373336"/>
      <w:bookmarkStart w:id="15240" w:name="_ETM_Q29_373464"/>
      <w:bookmarkEnd w:id="15238"/>
      <w:bookmarkEnd w:id="15239"/>
      <w:bookmarkEnd w:id="15240"/>
      <w:r>
        <w:rPr>
          <w:rFonts w:hint="cs"/>
          <w:rtl/>
          <w:lang w:eastAsia="he-IL"/>
        </w:rPr>
        <w:t xml:space="preserve"> אני חלש. תן לי את זה קצר.</w:t>
      </w:r>
    </w:p>
    <w:p w:rsidR="00733217" w:rsidRDefault="00733217" w:rsidP="00400700">
      <w:pPr>
        <w:rPr>
          <w:rtl/>
          <w:lang w:eastAsia="he-IL"/>
        </w:rPr>
      </w:pPr>
      <w:bookmarkStart w:id="15241" w:name="_ETM_Q29_371000"/>
      <w:bookmarkEnd w:id="15241"/>
    </w:p>
    <w:p w:rsidR="00733217" w:rsidRDefault="00733217" w:rsidP="00400700">
      <w:pPr>
        <w:pStyle w:val="-"/>
        <w:keepNext/>
        <w:rPr>
          <w:rtl/>
        </w:rPr>
      </w:pPr>
      <w:r w:rsidRPr="00A97325">
        <w:rPr>
          <w:rStyle w:val="TagStyle"/>
          <w:rtl/>
        </w:rPr>
        <w:t xml:space="preserve"> &lt;&lt; דובר_המשך &gt;&gt; </w:t>
      </w:r>
      <w:r>
        <w:rPr>
          <w:rtl/>
        </w:rPr>
        <w:t>השר לשירותי דת מיכאל מלכיאלי:</w:t>
      </w:r>
      <w:r w:rsidRPr="00A97325">
        <w:rPr>
          <w:rStyle w:val="TagStyle"/>
          <w:rtl/>
        </w:rPr>
        <w:t xml:space="preserve"> &lt;&lt; דובר_המשך &gt;&gt;</w:t>
      </w:r>
      <w:r>
        <w:rPr>
          <w:rtl/>
        </w:rPr>
        <w:t xml:space="preserve">   </w:t>
      </w:r>
    </w:p>
    <w:p w:rsidR="00733217" w:rsidRDefault="00733217" w:rsidP="005917DA">
      <w:pPr>
        <w:rPr>
          <w:rtl/>
          <w:lang w:eastAsia="he-IL"/>
        </w:rPr>
      </w:pPr>
    </w:p>
    <w:p w:rsidR="00733217" w:rsidRDefault="005A31BD" w:rsidP="005A31BD">
      <w:pPr>
        <w:rPr>
          <w:rtl/>
          <w:lang w:eastAsia="he-IL"/>
        </w:rPr>
      </w:pPr>
      <w:bookmarkStart w:id="15242" w:name="_ETM_Q29_372000"/>
      <w:bookmarkEnd w:id="15242"/>
      <w:r>
        <w:rPr>
          <w:rFonts w:hint="cs"/>
          <w:rtl/>
          <w:lang w:eastAsia="he-IL"/>
        </w:rPr>
        <w:t xml:space="preserve">קודם כול, אף פעם </w:t>
      </w:r>
      <w:bookmarkStart w:id="15243" w:name="_ETM_Q0_16992902"/>
      <w:bookmarkEnd w:id="15243"/>
      <w:r>
        <w:rPr>
          <w:rFonts w:hint="cs"/>
          <w:rtl/>
          <w:lang w:eastAsia="he-IL"/>
        </w:rPr>
        <w:t xml:space="preserve">לא מאוחר. </w:t>
      </w:r>
      <w:r w:rsidR="00733217">
        <w:rPr>
          <w:rFonts w:hint="cs"/>
          <w:rtl/>
          <w:lang w:eastAsia="he-IL"/>
        </w:rPr>
        <w:t xml:space="preserve">לא, </w:t>
      </w:r>
      <w:bookmarkStart w:id="15244" w:name="_ETM_Q29_373000"/>
      <w:bookmarkEnd w:id="15244"/>
      <w:r w:rsidR="00733217">
        <w:rPr>
          <w:rFonts w:hint="cs"/>
          <w:rtl/>
          <w:lang w:eastAsia="he-IL"/>
        </w:rPr>
        <w:t>לא, אתה בחור מוכשר. אני כבר שנים</w:t>
      </w:r>
      <w:bookmarkStart w:id="15245" w:name="_ETM_Q29_360000"/>
      <w:bookmarkEnd w:id="15245"/>
      <w:r w:rsidR="00733217">
        <w:rPr>
          <w:rFonts w:hint="cs"/>
          <w:rtl/>
          <w:lang w:eastAsia="he-IL"/>
        </w:rPr>
        <w:t xml:space="preserve"> רואה עליך שאתה בחור מוכשר, </w:t>
      </w:r>
      <w:bookmarkStart w:id="15246" w:name="_ETM_Q29_376000"/>
      <w:bookmarkEnd w:id="15246"/>
      <w:r w:rsidR="00733217">
        <w:rPr>
          <w:rFonts w:hint="cs"/>
          <w:rtl/>
          <w:lang w:eastAsia="he-IL"/>
        </w:rPr>
        <w:t xml:space="preserve">חלש אתה לא. אתה יכול להיות יותר חזק, זה </w:t>
      </w:r>
      <w:bookmarkStart w:id="15247" w:name="_ETM_Q29_379000"/>
      <w:bookmarkEnd w:id="15247"/>
      <w:r w:rsidR="00733217">
        <w:rPr>
          <w:rFonts w:hint="cs"/>
          <w:rtl/>
          <w:lang w:eastAsia="he-IL"/>
        </w:rPr>
        <w:t xml:space="preserve">נכון. שנה </w:t>
      </w:r>
      <w:r>
        <w:rPr>
          <w:rFonts w:hint="eastAsia"/>
          <w:rtl/>
          <w:lang w:eastAsia="he-IL"/>
        </w:rPr>
        <w:t>–</w:t>
      </w:r>
      <w:r>
        <w:rPr>
          <w:rFonts w:hint="cs"/>
          <w:rtl/>
          <w:lang w:eastAsia="he-IL"/>
        </w:rPr>
        <w:t xml:space="preserve"> </w:t>
      </w:r>
      <w:r w:rsidR="00733217">
        <w:rPr>
          <w:rFonts w:hint="cs"/>
          <w:rtl/>
          <w:lang w:eastAsia="he-IL"/>
        </w:rPr>
        <w:t>ואתה יותר חזק. זה ברור, אין ספק.</w:t>
      </w:r>
    </w:p>
    <w:p w:rsidR="00733217" w:rsidRDefault="00733217" w:rsidP="00400700">
      <w:pPr>
        <w:rPr>
          <w:rtl/>
          <w:lang w:eastAsia="he-IL"/>
        </w:rPr>
      </w:pPr>
    </w:p>
    <w:p w:rsidR="00733217" w:rsidRDefault="00733217" w:rsidP="00400700">
      <w:pPr>
        <w:rPr>
          <w:rtl/>
          <w:lang w:eastAsia="he-IL"/>
        </w:rPr>
      </w:pPr>
      <w:bookmarkStart w:id="15248" w:name="_ETM_Q29_383000"/>
      <w:bookmarkEnd w:id="15248"/>
      <w:r>
        <w:rPr>
          <w:rFonts w:hint="cs"/>
          <w:rtl/>
          <w:lang w:eastAsia="he-IL"/>
        </w:rPr>
        <w:t xml:space="preserve">אבל עוד פעם, חשוב לי שתבין מה אני אומר: אני </w:t>
      </w:r>
      <w:bookmarkStart w:id="15249" w:name="_ETM_Q29_384000"/>
      <w:bookmarkEnd w:id="15249"/>
      <w:r>
        <w:rPr>
          <w:rFonts w:hint="cs"/>
          <w:rtl/>
          <w:lang w:eastAsia="he-IL"/>
        </w:rPr>
        <w:t xml:space="preserve">לא מורח סוגיות קשות, ואין לי ספק שהסוגיות שאתה העלית </w:t>
      </w:r>
      <w:bookmarkStart w:id="15250" w:name="_ETM_Q29_387000"/>
      <w:bookmarkEnd w:id="15250"/>
      <w:r>
        <w:rPr>
          <w:rFonts w:hint="cs"/>
          <w:rtl/>
          <w:lang w:eastAsia="he-IL"/>
        </w:rPr>
        <w:t>הן סוגיות מורכבות.</w:t>
      </w:r>
    </w:p>
    <w:p w:rsidR="00733217" w:rsidRDefault="00733217" w:rsidP="00400700">
      <w:pPr>
        <w:rPr>
          <w:rtl/>
          <w:lang w:eastAsia="he-IL"/>
        </w:rPr>
      </w:pPr>
    </w:p>
    <w:p w:rsidR="00733217" w:rsidRDefault="00733217" w:rsidP="00400700">
      <w:pPr>
        <w:pStyle w:val="af5"/>
        <w:keepNext/>
        <w:rPr>
          <w:rtl/>
        </w:rPr>
      </w:pPr>
      <w:bookmarkStart w:id="15251" w:name="ET_interruption_6361_62"/>
      <w:r w:rsidRPr="00A97325">
        <w:rPr>
          <w:rStyle w:val="TagStyle"/>
          <w:rtl/>
        </w:rPr>
        <w:t xml:space="preserve"> &lt;&lt; קריאה &gt;&gt; </w:t>
      </w:r>
      <w:r>
        <w:rPr>
          <w:rtl/>
        </w:rPr>
        <w:t>נאור שירי (יש עתיד):</w:t>
      </w:r>
      <w:r w:rsidRPr="00A97325">
        <w:rPr>
          <w:rStyle w:val="TagStyle"/>
          <w:rtl/>
        </w:rPr>
        <w:t xml:space="preserve"> &lt;&lt; קריאה &gt;&gt;</w:t>
      </w:r>
      <w:r>
        <w:rPr>
          <w:rtl/>
        </w:rPr>
        <w:t xml:space="preserve">   </w:t>
      </w:r>
      <w:bookmarkEnd w:id="15251"/>
    </w:p>
    <w:p w:rsidR="00733217" w:rsidRDefault="00733217" w:rsidP="005917DA">
      <w:pPr>
        <w:rPr>
          <w:rtl/>
          <w:lang w:eastAsia="he-IL"/>
        </w:rPr>
      </w:pPr>
    </w:p>
    <w:p w:rsidR="00733217" w:rsidRDefault="00733217" w:rsidP="00400700">
      <w:pPr>
        <w:rPr>
          <w:rtl/>
          <w:lang w:eastAsia="he-IL"/>
        </w:rPr>
      </w:pPr>
      <w:r>
        <w:rPr>
          <w:rFonts w:hint="cs"/>
          <w:rtl/>
          <w:lang w:eastAsia="he-IL"/>
        </w:rPr>
        <w:t>אז אתה בעד?</w:t>
      </w:r>
    </w:p>
    <w:p w:rsidR="00733217" w:rsidRDefault="00733217" w:rsidP="00400700">
      <w:pPr>
        <w:rPr>
          <w:rtl/>
          <w:lang w:eastAsia="he-IL"/>
        </w:rPr>
      </w:pPr>
    </w:p>
    <w:p w:rsidR="00733217" w:rsidRDefault="00733217" w:rsidP="00400700">
      <w:pPr>
        <w:pStyle w:val="-"/>
        <w:keepNext/>
        <w:rPr>
          <w:rtl/>
        </w:rPr>
      </w:pPr>
      <w:r w:rsidRPr="00A97325">
        <w:rPr>
          <w:rStyle w:val="TagStyle"/>
          <w:rtl/>
        </w:rPr>
        <w:t xml:space="preserve"> &lt;&lt; דובר_המשך &gt;&gt; </w:t>
      </w:r>
      <w:r>
        <w:rPr>
          <w:rtl/>
        </w:rPr>
        <w:t>השר לשירותי דת מיכאל מלכיאלי:</w:t>
      </w:r>
      <w:r w:rsidRPr="00A97325">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אני בעד לדון בכל דבר. לא, זה לא מצחיק.</w:t>
      </w:r>
    </w:p>
    <w:p w:rsidR="00733217" w:rsidRDefault="00733217" w:rsidP="00400700">
      <w:pPr>
        <w:rPr>
          <w:rtl/>
          <w:lang w:eastAsia="he-IL"/>
        </w:rPr>
      </w:pPr>
    </w:p>
    <w:p w:rsidR="00733217" w:rsidRDefault="00733217" w:rsidP="00400700">
      <w:pPr>
        <w:pStyle w:val="af5"/>
        <w:keepNext/>
        <w:rPr>
          <w:rtl/>
        </w:rPr>
      </w:pPr>
      <w:bookmarkStart w:id="15252" w:name="ET_interruption_6361_64"/>
      <w:r w:rsidRPr="00A97325">
        <w:rPr>
          <w:rStyle w:val="TagStyle"/>
          <w:rtl/>
        </w:rPr>
        <w:t xml:space="preserve"> &lt;&lt; קריאה &gt;&gt; </w:t>
      </w:r>
      <w:r>
        <w:rPr>
          <w:rtl/>
        </w:rPr>
        <w:t>נאור שירי (יש עתיד):</w:t>
      </w:r>
      <w:r w:rsidRPr="00A97325">
        <w:rPr>
          <w:rStyle w:val="TagStyle"/>
          <w:rtl/>
        </w:rPr>
        <w:t xml:space="preserve"> &lt;&lt; קריאה &gt;&gt;</w:t>
      </w:r>
      <w:r>
        <w:rPr>
          <w:rtl/>
        </w:rPr>
        <w:t xml:space="preserve">   </w:t>
      </w:r>
      <w:bookmarkEnd w:id="15252"/>
    </w:p>
    <w:p w:rsidR="00733217" w:rsidRDefault="00733217" w:rsidP="005917DA">
      <w:pPr>
        <w:rPr>
          <w:rtl/>
          <w:lang w:eastAsia="he-IL"/>
        </w:rPr>
      </w:pPr>
    </w:p>
    <w:p w:rsidR="00733217" w:rsidRDefault="00733217" w:rsidP="00400700">
      <w:pPr>
        <w:rPr>
          <w:rtl/>
          <w:lang w:eastAsia="he-IL"/>
        </w:rPr>
      </w:pPr>
      <w:r>
        <w:rPr>
          <w:rFonts w:hint="cs"/>
          <w:rtl/>
          <w:lang w:eastAsia="he-IL"/>
        </w:rPr>
        <w:t>ברור שזה מצחיק.</w:t>
      </w:r>
      <w:bookmarkStart w:id="15253" w:name="_ETM_Q29_391000"/>
      <w:bookmarkEnd w:id="15253"/>
      <w:r>
        <w:rPr>
          <w:rFonts w:hint="cs"/>
          <w:rtl/>
          <w:lang w:eastAsia="he-IL"/>
        </w:rPr>
        <w:t xml:space="preserve"> בעד לדון זה בעד לברוח.</w:t>
      </w:r>
    </w:p>
    <w:p w:rsidR="00733217" w:rsidRDefault="00733217" w:rsidP="00400700">
      <w:pPr>
        <w:rPr>
          <w:rtl/>
          <w:lang w:eastAsia="he-IL"/>
        </w:rPr>
      </w:pPr>
    </w:p>
    <w:p w:rsidR="00733217" w:rsidRDefault="00733217" w:rsidP="00400700">
      <w:pPr>
        <w:pStyle w:val="-"/>
        <w:keepNext/>
        <w:rPr>
          <w:rtl/>
        </w:rPr>
      </w:pPr>
      <w:r w:rsidRPr="00A97325">
        <w:rPr>
          <w:rStyle w:val="TagStyle"/>
          <w:rtl/>
        </w:rPr>
        <w:t xml:space="preserve"> &lt;&lt; דובר_המשך &gt;&gt; </w:t>
      </w:r>
      <w:r>
        <w:rPr>
          <w:rtl/>
        </w:rPr>
        <w:t>השר לשירותי דת מיכאל מלכיאלי:</w:t>
      </w:r>
      <w:r w:rsidRPr="00A97325">
        <w:rPr>
          <w:rStyle w:val="TagStyle"/>
          <w:rtl/>
        </w:rPr>
        <w:t xml:space="preserve"> &lt;&lt; דובר_המשך &gt;&gt;</w:t>
      </w:r>
      <w:r>
        <w:rPr>
          <w:rtl/>
        </w:rPr>
        <w:t xml:space="preserve">   </w:t>
      </w:r>
    </w:p>
    <w:p w:rsidR="00733217" w:rsidRDefault="00733217" w:rsidP="005917DA">
      <w:pPr>
        <w:rPr>
          <w:rtl/>
          <w:lang w:eastAsia="he-IL"/>
        </w:rPr>
      </w:pPr>
    </w:p>
    <w:p w:rsidR="00733217" w:rsidRPr="00A97325" w:rsidRDefault="00733217" w:rsidP="00400700">
      <w:pPr>
        <w:rPr>
          <w:rtl/>
          <w:lang w:eastAsia="he-IL"/>
        </w:rPr>
      </w:pPr>
      <w:bookmarkStart w:id="15254" w:name="_ETM_Q29_396000"/>
      <w:bookmarkEnd w:id="15254"/>
      <w:r>
        <w:rPr>
          <w:rFonts w:hint="cs"/>
          <w:rtl/>
          <w:lang w:eastAsia="he-IL"/>
        </w:rPr>
        <w:t>לא, לא, לא בשביל לברוח, לדון בשביל לדון.</w:t>
      </w:r>
    </w:p>
    <w:p w:rsidR="00733217" w:rsidRDefault="00733217" w:rsidP="00400700">
      <w:pPr>
        <w:rPr>
          <w:rtl/>
          <w:lang w:eastAsia="he-IL"/>
        </w:rPr>
      </w:pPr>
    </w:p>
    <w:p w:rsidR="00733217" w:rsidRDefault="00733217" w:rsidP="00400700">
      <w:pPr>
        <w:pStyle w:val="af5"/>
        <w:keepNext/>
        <w:rPr>
          <w:rtl/>
        </w:rPr>
      </w:pPr>
      <w:bookmarkStart w:id="15255" w:name="ET_interruption_6361_68"/>
      <w:r w:rsidRPr="00A97325">
        <w:rPr>
          <w:rStyle w:val="TagStyle"/>
          <w:rtl/>
        </w:rPr>
        <w:t xml:space="preserve"> &lt;&lt; קריאה &gt;&gt; </w:t>
      </w:r>
      <w:r>
        <w:rPr>
          <w:rtl/>
        </w:rPr>
        <w:t>נאור שירי (יש עתיד):</w:t>
      </w:r>
      <w:r w:rsidRPr="00A97325">
        <w:rPr>
          <w:rStyle w:val="TagStyle"/>
          <w:rtl/>
        </w:rPr>
        <w:t xml:space="preserve"> &lt;&lt; קריאה &gt;&gt;</w:t>
      </w:r>
      <w:r>
        <w:rPr>
          <w:rtl/>
        </w:rPr>
        <w:t xml:space="preserve">   </w:t>
      </w:r>
      <w:bookmarkEnd w:id="15255"/>
    </w:p>
    <w:p w:rsidR="00733217" w:rsidRDefault="00733217" w:rsidP="005917DA">
      <w:pPr>
        <w:rPr>
          <w:rtl/>
          <w:lang w:eastAsia="he-IL"/>
        </w:rPr>
      </w:pPr>
    </w:p>
    <w:p w:rsidR="00733217" w:rsidRDefault="00733217" w:rsidP="00400700">
      <w:pPr>
        <w:rPr>
          <w:rtl/>
          <w:lang w:eastAsia="he-IL"/>
        </w:rPr>
      </w:pPr>
      <w:bookmarkStart w:id="15256" w:name="_ETM_Q29_406000"/>
      <w:bookmarkEnd w:id="15256"/>
      <w:r>
        <w:rPr>
          <w:rFonts w:hint="cs"/>
          <w:rtl/>
          <w:lang w:eastAsia="he-IL"/>
        </w:rPr>
        <w:t>כמה שנים דנים? כמה שנים דנים?</w:t>
      </w:r>
      <w:r>
        <w:rPr>
          <w:rFonts w:hint="cs"/>
          <w:lang w:eastAsia="he-IL"/>
        </w:rPr>
        <w:t xml:space="preserve"> </w:t>
      </w:r>
    </w:p>
    <w:p w:rsidR="00733217" w:rsidRDefault="00733217" w:rsidP="00400700">
      <w:pPr>
        <w:rPr>
          <w:rtl/>
          <w:lang w:eastAsia="he-IL"/>
        </w:rPr>
      </w:pPr>
    </w:p>
    <w:p w:rsidR="00733217" w:rsidRDefault="00733217" w:rsidP="00400700">
      <w:pPr>
        <w:pStyle w:val="af6"/>
        <w:keepNext/>
        <w:rPr>
          <w:rtl/>
        </w:rPr>
      </w:pPr>
      <w:r w:rsidRPr="0038789B">
        <w:rPr>
          <w:rStyle w:val="TagStyle"/>
          <w:rtl/>
        </w:rPr>
        <w:t xml:space="preserve"> &lt;&lt; יור &gt;&gt; </w:t>
      </w:r>
      <w:r>
        <w:rPr>
          <w:rtl/>
        </w:rPr>
        <w:t>היו"ר חנוך דב מלביצקי:</w:t>
      </w:r>
      <w:r w:rsidRPr="0038789B">
        <w:rPr>
          <w:rStyle w:val="TagStyle"/>
          <w:rtl/>
        </w:rPr>
        <w:t xml:space="preserve"> &lt;&lt; יור &gt;&gt;</w:t>
      </w:r>
      <w:r>
        <w:rPr>
          <w:rtl/>
        </w:rPr>
        <w:t xml:space="preserve">   </w:t>
      </w:r>
    </w:p>
    <w:p w:rsidR="00733217" w:rsidRDefault="00733217" w:rsidP="005917DA">
      <w:pPr>
        <w:rPr>
          <w:rtl/>
          <w:lang w:eastAsia="he-IL"/>
        </w:rPr>
      </w:pPr>
    </w:p>
    <w:p w:rsidR="00733217" w:rsidRDefault="00733217" w:rsidP="005A31BD">
      <w:pPr>
        <w:rPr>
          <w:rtl/>
          <w:lang w:eastAsia="he-IL"/>
        </w:rPr>
      </w:pPr>
      <w:r>
        <w:rPr>
          <w:rFonts w:hint="cs"/>
          <w:rtl/>
          <w:lang w:eastAsia="he-IL"/>
        </w:rPr>
        <w:t xml:space="preserve">שאני אבין </w:t>
      </w:r>
      <w:r>
        <w:rPr>
          <w:rtl/>
          <w:lang w:eastAsia="he-IL"/>
        </w:rPr>
        <w:t>–</w:t>
      </w:r>
      <w:r>
        <w:rPr>
          <w:rFonts w:hint="cs"/>
          <w:rtl/>
          <w:lang w:eastAsia="he-IL"/>
        </w:rPr>
        <w:t xml:space="preserve"> רפורמה, אסור חד-צדדי, צריך לדון, </w:t>
      </w:r>
      <w:bookmarkStart w:id="15257" w:name="_ETM_Q29_412000"/>
      <w:bookmarkEnd w:id="15257"/>
      <w:r>
        <w:rPr>
          <w:rFonts w:hint="cs"/>
          <w:rtl/>
          <w:lang w:eastAsia="he-IL"/>
        </w:rPr>
        <w:t>צריך להתדיין, צריך לנהל תהליכים</w:t>
      </w:r>
      <w:r w:rsidR="005A31BD">
        <w:rPr>
          <w:rFonts w:hint="cs"/>
          <w:rtl/>
          <w:lang w:eastAsia="he-IL"/>
        </w:rPr>
        <w:t>;</w:t>
      </w:r>
      <w:r>
        <w:rPr>
          <w:rFonts w:hint="cs"/>
          <w:rtl/>
          <w:lang w:eastAsia="he-IL"/>
        </w:rPr>
        <w:t xml:space="preserve"> אבל לגייס אנשים שלא גייסו אותם מקום המדינה </w:t>
      </w:r>
      <w:r>
        <w:rPr>
          <w:rFonts w:hint="eastAsia"/>
          <w:rtl/>
          <w:lang w:eastAsia="he-IL"/>
        </w:rPr>
        <w:t>–</w:t>
      </w:r>
      <w:r>
        <w:rPr>
          <w:rFonts w:hint="cs"/>
          <w:rtl/>
          <w:lang w:eastAsia="he-IL"/>
        </w:rPr>
        <w:t xml:space="preserve"> זה עכשיו, </w:t>
      </w:r>
      <w:bookmarkStart w:id="15258" w:name="_ETM_Q29_417000"/>
      <w:bookmarkEnd w:id="15258"/>
      <w:r>
        <w:rPr>
          <w:rFonts w:hint="cs"/>
          <w:rtl/>
          <w:lang w:eastAsia="he-IL"/>
        </w:rPr>
        <w:t xml:space="preserve">מייד, בחוק מייד, על הראש. מה זה משנה? </w:t>
      </w:r>
    </w:p>
    <w:p w:rsidR="00733217" w:rsidRDefault="00733217" w:rsidP="00400700">
      <w:pPr>
        <w:rPr>
          <w:rtl/>
          <w:lang w:eastAsia="he-IL"/>
        </w:rPr>
      </w:pPr>
    </w:p>
    <w:p w:rsidR="00733217" w:rsidRDefault="00733217" w:rsidP="00400700">
      <w:pPr>
        <w:pStyle w:val="af5"/>
        <w:keepNext/>
        <w:rPr>
          <w:rtl/>
        </w:rPr>
      </w:pPr>
      <w:bookmarkStart w:id="15259" w:name="ET_interruption_6361_69"/>
      <w:r w:rsidRPr="00192036">
        <w:rPr>
          <w:rStyle w:val="TagStyle"/>
          <w:rtl/>
        </w:rPr>
        <w:t xml:space="preserve"> &lt;&lt; קריאה &gt;&gt; </w:t>
      </w:r>
      <w:r>
        <w:rPr>
          <w:rtl/>
        </w:rPr>
        <w:t>נאור שירי (יש עתיד):</w:t>
      </w:r>
      <w:r w:rsidRPr="00192036">
        <w:rPr>
          <w:rStyle w:val="TagStyle"/>
          <w:rtl/>
        </w:rPr>
        <w:t xml:space="preserve"> &lt;&lt; קריאה &gt;&gt;</w:t>
      </w:r>
      <w:r>
        <w:rPr>
          <w:rtl/>
        </w:rPr>
        <w:t xml:space="preserve">   </w:t>
      </w:r>
      <w:bookmarkEnd w:id="15259"/>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50 שנה. 50 שנה של דיונים. אתה משווה את זה לחודשיים שרציתם להביא </w:t>
      </w:r>
      <w:r w:rsidR="00AE0043">
        <w:rPr>
          <w:rFonts w:hint="cs"/>
          <w:rtl/>
          <w:lang w:eastAsia="he-IL"/>
        </w:rPr>
        <w:t>– – –</w:t>
      </w:r>
    </w:p>
    <w:p w:rsidR="00733217" w:rsidRDefault="00733217" w:rsidP="00400700">
      <w:pPr>
        <w:keepNext/>
        <w:rPr>
          <w:rtl/>
        </w:rPr>
      </w:pPr>
    </w:p>
    <w:p w:rsidR="00733217" w:rsidRDefault="00733217" w:rsidP="00400700">
      <w:pPr>
        <w:pStyle w:val="af6"/>
        <w:keepNext/>
        <w:rPr>
          <w:rtl/>
        </w:rPr>
      </w:pPr>
      <w:bookmarkStart w:id="15260" w:name="_ETM_Q29_424000"/>
      <w:bookmarkEnd w:id="15260"/>
      <w:r w:rsidRPr="0038789B">
        <w:rPr>
          <w:rStyle w:val="TagStyle"/>
          <w:rtl/>
        </w:rPr>
        <w:t xml:space="preserve"> &lt;&lt; יור &gt;&gt; </w:t>
      </w:r>
      <w:r>
        <w:rPr>
          <w:rtl/>
        </w:rPr>
        <w:t>היו"ר חנוך דב מלביצקי:</w:t>
      </w:r>
      <w:r w:rsidRPr="0038789B">
        <w:rPr>
          <w:rStyle w:val="TagStyle"/>
          <w:rtl/>
        </w:rPr>
        <w:t xml:space="preserve"> &lt;&lt; יור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מה זה משנה? מה זה משנה? נו, וכשהממשלה שלך הייתה, שהייתה ממשלה בלי חרדים, גם כן לא התקדמו. למה? כי זה לא משהו שאפשר לעשות בהנחתה. זה משהו שמחייב דיון. אנחנו ננסה לברוח מזה </w:t>
      </w:r>
      <w:bookmarkStart w:id="15261" w:name="_ETM_Q29_436000"/>
      <w:bookmarkEnd w:id="15261"/>
      <w:r>
        <w:rPr>
          <w:rFonts w:hint="cs"/>
          <w:rtl/>
          <w:lang w:eastAsia="he-IL"/>
        </w:rPr>
        <w:t xml:space="preserve">כמה שלא נרצה. אם אנחנו </w:t>
      </w:r>
      <w:bookmarkStart w:id="15262" w:name="_ETM_Q29_433000"/>
      <w:bookmarkEnd w:id="15262"/>
      <w:r>
        <w:rPr>
          <w:rFonts w:hint="cs"/>
          <w:rtl/>
          <w:lang w:eastAsia="he-IL"/>
        </w:rPr>
        <w:t xml:space="preserve">לא נשב בצורה רצינית, כל המפלגות בבית הזה, ונדון ברצינות </w:t>
      </w:r>
      <w:bookmarkStart w:id="15263" w:name="_ETM_Q29_445000"/>
      <w:bookmarkEnd w:id="15263"/>
      <w:r>
        <w:rPr>
          <w:rFonts w:hint="cs"/>
          <w:rtl/>
          <w:lang w:eastAsia="he-IL"/>
        </w:rPr>
        <w:t>על הדבר הזה, זה לא יקרה. לא יקרה.</w:t>
      </w:r>
    </w:p>
    <w:p w:rsidR="00733217" w:rsidRDefault="00733217" w:rsidP="00400700">
      <w:pPr>
        <w:rPr>
          <w:rtl/>
          <w:lang w:eastAsia="he-IL"/>
        </w:rPr>
      </w:pPr>
    </w:p>
    <w:p w:rsidR="00733217" w:rsidRDefault="00733217" w:rsidP="00400700">
      <w:pPr>
        <w:pStyle w:val="af5"/>
        <w:keepNext/>
        <w:rPr>
          <w:rtl/>
        </w:rPr>
      </w:pPr>
      <w:bookmarkStart w:id="15264" w:name="ET_interruption_6361_70"/>
      <w:r w:rsidRPr="00192036">
        <w:rPr>
          <w:rStyle w:val="TagStyle"/>
          <w:rtl/>
        </w:rPr>
        <w:t xml:space="preserve"> &lt;&lt; קריאה &gt;&gt; </w:t>
      </w:r>
      <w:r>
        <w:rPr>
          <w:rtl/>
        </w:rPr>
        <w:t>נאור שירי (יש עתיד):</w:t>
      </w:r>
      <w:r w:rsidRPr="00192036">
        <w:rPr>
          <w:rStyle w:val="TagStyle"/>
          <w:rtl/>
        </w:rPr>
        <w:t xml:space="preserve"> &lt;&lt; קריאה &gt;&gt;</w:t>
      </w:r>
      <w:r>
        <w:rPr>
          <w:rtl/>
        </w:rPr>
        <w:t xml:space="preserve">   </w:t>
      </w:r>
      <w:bookmarkEnd w:id="15264"/>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אבל לא אמרתי שלא יהיה </w:t>
      </w:r>
      <w:bookmarkStart w:id="15265" w:name="_ETM_Q29_450776"/>
      <w:bookmarkEnd w:id="15265"/>
      <w:r>
        <w:rPr>
          <w:rFonts w:hint="cs"/>
          <w:rtl/>
          <w:lang w:eastAsia="he-IL"/>
        </w:rPr>
        <w:t>דיון, שאלתי איפה</w:t>
      </w:r>
      <w:bookmarkStart w:id="15266" w:name="_ETM_Q29_451000"/>
      <w:bookmarkEnd w:id="15266"/>
      <w:r>
        <w:rPr>
          <w:rFonts w:hint="cs"/>
          <w:rtl/>
          <w:lang w:eastAsia="he-IL"/>
        </w:rPr>
        <w:t xml:space="preserve"> הוא מהותית. קיבלתי הרצאה על חודש ניסן, וקיבלתי הרצאה על </w:t>
      </w:r>
      <w:bookmarkStart w:id="15267" w:name="_ETM_Q29_457000"/>
      <w:bookmarkEnd w:id="15267"/>
      <w:r w:rsidR="00AE0043">
        <w:rPr>
          <w:rFonts w:hint="cs"/>
          <w:rtl/>
          <w:lang w:eastAsia="he-IL"/>
        </w:rPr>
        <w:t>– – –</w:t>
      </w:r>
    </w:p>
    <w:p w:rsidR="00733217" w:rsidRDefault="00733217" w:rsidP="00400700">
      <w:pPr>
        <w:rPr>
          <w:rtl/>
          <w:lang w:eastAsia="he-IL"/>
        </w:rPr>
      </w:pPr>
    </w:p>
    <w:p w:rsidR="00733217" w:rsidRDefault="00733217" w:rsidP="00400700">
      <w:pPr>
        <w:pStyle w:val="af6"/>
        <w:keepNext/>
        <w:rPr>
          <w:rtl/>
        </w:rPr>
      </w:pPr>
      <w:r w:rsidRPr="0038789B">
        <w:rPr>
          <w:rStyle w:val="TagStyle"/>
          <w:rtl/>
        </w:rPr>
        <w:t xml:space="preserve"> &lt;&lt; יור &gt;&gt; </w:t>
      </w:r>
      <w:r>
        <w:rPr>
          <w:rtl/>
        </w:rPr>
        <w:t>היו"ר חנוך דב מלביצקי:</w:t>
      </w:r>
      <w:r w:rsidRPr="0038789B">
        <w:rPr>
          <w:rStyle w:val="TagStyle"/>
          <w:rtl/>
        </w:rPr>
        <w:t xml:space="preserve"> &lt;&lt; יור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א. צריך להודות שיש לנו את הזמן הזה כדי </w:t>
      </w:r>
      <w:bookmarkStart w:id="15268" w:name="_ETM_Q29_462000"/>
      <w:bookmarkEnd w:id="15268"/>
      <w:r>
        <w:rPr>
          <w:rFonts w:hint="cs"/>
          <w:rtl/>
          <w:lang w:eastAsia="he-IL"/>
        </w:rPr>
        <w:t>לדבר קצת דברי תורה ודברי טעם.</w:t>
      </w:r>
    </w:p>
    <w:p w:rsidR="00733217" w:rsidRDefault="00733217" w:rsidP="00400700">
      <w:pPr>
        <w:rPr>
          <w:rtl/>
          <w:lang w:eastAsia="he-IL"/>
        </w:rPr>
      </w:pPr>
    </w:p>
    <w:p w:rsidR="00733217" w:rsidRDefault="00733217" w:rsidP="00400700">
      <w:pPr>
        <w:pStyle w:val="-"/>
        <w:keepNext/>
        <w:rPr>
          <w:rtl/>
        </w:rPr>
      </w:pPr>
      <w:r w:rsidRPr="00192036">
        <w:rPr>
          <w:rStyle w:val="TagStyle"/>
          <w:rtl/>
        </w:rPr>
        <w:t xml:space="preserve"> &lt;&lt; דובר_המשך &gt;&gt; </w:t>
      </w:r>
      <w:r>
        <w:rPr>
          <w:rtl/>
        </w:rPr>
        <w:t>השר לשירותי דת מיכאל מלכיאלי:</w:t>
      </w:r>
      <w:r w:rsidRPr="00192036">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bookmarkStart w:id="15269" w:name="_ETM_Q29_464000"/>
      <w:bookmarkEnd w:id="15269"/>
      <w:r>
        <w:rPr>
          <w:rFonts w:hint="cs"/>
          <w:rtl/>
          <w:lang w:eastAsia="he-IL"/>
        </w:rPr>
        <w:t xml:space="preserve">ועל ניסים </w:t>
      </w:r>
      <w:r w:rsidR="00AE0043">
        <w:rPr>
          <w:rFonts w:hint="cs"/>
          <w:rtl/>
          <w:lang w:eastAsia="he-IL"/>
        </w:rPr>
        <w:t>– – –</w:t>
      </w:r>
      <w:r>
        <w:rPr>
          <w:rFonts w:hint="cs"/>
          <w:rtl/>
          <w:lang w:eastAsia="he-IL"/>
        </w:rPr>
        <w:t xml:space="preserve"> </w:t>
      </w:r>
    </w:p>
    <w:p w:rsidR="00733217" w:rsidRDefault="00733217" w:rsidP="00400700">
      <w:pPr>
        <w:rPr>
          <w:rtl/>
          <w:lang w:eastAsia="he-IL"/>
        </w:rPr>
      </w:pPr>
    </w:p>
    <w:p w:rsidR="00733217" w:rsidRDefault="00733217" w:rsidP="00400700">
      <w:pPr>
        <w:pStyle w:val="af5"/>
        <w:keepNext/>
        <w:rPr>
          <w:rtl/>
        </w:rPr>
      </w:pPr>
      <w:bookmarkStart w:id="15270" w:name="ET_interruption_6361_74"/>
      <w:r w:rsidRPr="00192036">
        <w:rPr>
          <w:rStyle w:val="TagStyle"/>
          <w:rtl/>
        </w:rPr>
        <w:t xml:space="preserve"> &lt;&lt; קריאה &gt;&gt; </w:t>
      </w:r>
      <w:r>
        <w:rPr>
          <w:rtl/>
        </w:rPr>
        <w:t>נאור שירי (יש עתיד):</w:t>
      </w:r>
      <w:r w:rsidRPr="00192036">
        <w:rPr>
          <w:rStyle w:val="TagStyle"/>
          <w:rtl/>
        </w:rPr>
        <w:t xml:space="preserve"> &lt;&lt; קריאה &gt;&gt;</w:t>
      </w:r>
      <w:r>
        <w:rPr>
          <w:rtl/>
        </w:rPr>
        <w:t xml:space="preserve">   </w:t>
      </w:r>
      <w:bookmarkEnd w:id="15270"/>
    </w:p>
    <w:p w:rsidR="00733217" w:rsidRDefault="00733217" w:rsidP="005917DA">
      <w:pPr>
        <w:rPr>
          <w:rtl/>
          <w:lang w:eastAsia="he-IL"/>
        </w:rPr>
      </w:pPr>
    </w:p>
    <w:p w:rsidR="00733217" w:rsidRPr="00192036" w:rsidRDefault="00733217" w:rsidP="00400700">
      <w:pPr>
        <w:rPr>
          <w:rtl/>
          <w:lang w:eastAsia="he-IL"/>
        </w:rPr>
      </w:pPr>
      <w:r>
        <w:rPr>
          <w:rFonts w:hint="cs"/>
          <w:rtl/>
          <w:lang w:eastAsia="he-IL"/>
        </w:rPr>
        <w:t>הודו להשם כי טוב.</w:t>
      </w:r>
    </w:p>
    <w:p w:rsidR="00733217" w:rsidRDefault="00733217" w:rsidP="00400700">
      <w:pPr>
        <w:rPr>
          <w:rtl/>
          <w:lang w:eastAsia="he-IL"/>
        </w:rPr>
      </w:pPr>
      <w:bookmarkStart w:id="15271" w:name="_ETM_Q29_466000"/>
      <w:bookmarkEnd w:id="15271"/>
    </w:p>
    <w:p w:rsidR="00733217" w:rsidRDefault="00733217" w:rsidP="00400700">
      <w:pPr>
        <w:pStyle w:val="af6"/>
        <w:keepNext/>
        <w:rPr>
          <w:rtl/>
        </w:rPr>
      </w:pPr>
      <w:bookmarkStart w:id="15272" w:name="ET_yor_6593_72"/>
      <w:r w:rsidRPr="00192036">
        <w:rPr>
          <w:rStyle w:val="TagStyle"/>
          <w:rtl/>
        </w:rPr>
        <w:t xml:space="preserve"> &lt;&lt; יור &gt;&gt; </w:t>
      </w:r>
      <w:r>
        <w:rPr>
          <w:rtl/>
        </w:rPr>
        <w:t>היו"ר חנוך דב מלביצקי:</w:t>
      </w:r>
      <w:r w:rsidRPr="00192036">
        <w:rPr>
          <w:rStyle w:val="TagStyle"/>
          <w:rtl/>
        </w:rPr>
        <w:t xml:space="preserve"> &lt;&lt; יור &gt;&gt;</w:t>
      </w:r>
      <w:r>
        <w:rPr>
          <w:rtl/>
        </w:rPr>
        <w:t xml:space="preserve">   </w:t>
      </w:r>
      <w:bookmarkEnd w:id="15272"/>
    </w:p>
    <w:p w:rsidR="00733217" w:rsidRDefault="00733217" w:rsidP="005917DA">
      <w:pPr>
        <w:rPr>
          <w:rtl/>
          <w:lang w:eastAsia="he-IL"/>
        </w:rPr>
      </w:pPr>
    </w:p>
    <w:p w:rsidR="00733217" w:rsidRDefault="00733217" w:rsidP="00400700">
      <w:pPr>
        <w:rPr>
          <w:rtl/>
          <w:lang w:eastAsia="he-IL"/>
        </w:rPr>
      </w:pPr>
      <w:r>
        <w:rPr>
          <w:rFonts w:hint="cs"/>
          <w:rtl/>
          <w:lang w:eastAsia="he-IL"/>
        </w:rPr>
        <w:t>מצוין, הינה, שמעתי אותך אומר את זה.</w:t>
      </w:r>
    </w:p>
    <w:p w:rsidR="00733217" w:rsidRDefault="00733217" w:rsidP="00400700">
      <w:pPr>
        <w:rPr>
          <w:rtl/>
          <w:lang w:eastAsia="he-IL"/>
        </w:rPr>
      </w:pPr>
    </w:p>
    <w:p w:rsidR="00733217" w:rsidRDefault="00733217" w:rsidP="00400700">
      <w:pPr>
        <w:pStyle w:val="-"/>
        <w:keepNext/>
        <w:rPr>
          <w:rtl/>
        </w:rPr>
      </w:pPr>
      <w:r w:rsidRPr="00192036">
        <w:rPr>
          <w:rStyle w:val="TagStyle"/>
          <w:rtl/>
        </w:rPr>
        <w:t xml:space="preserve"> &lt;&lt; דובר_המשך &gt;&gt; </w:t>
      </w:r>
      <w:r>
        <w:rPr>
          <w:rtl/>
        </w:rPr>
        <w:t>השר לשירותי דת מיכאל מלכיאלי:</w:t>
      </w:r>
      <w:r w:rsidRPr="00192036">
        <w:rPr>
          <w:rStyle w:val="TagStyle"/>
          <w:rtl/>
        </w:rPr>
        <w:t xml:space="preserve"> &lt;&lt; דובר_המשך &gt;&gt;</w:t>
      </w:r>
      <w:r>
        <w:rPr>
          <w:rtl/>
        </w:rPr>
        <w:t xml:space="preserve">   </w:t>
      </w:r>
    </w:p>
    <w:p w:rsidR="00733217" w:rsidRDefault="00733217" w:rsidP="005917DA">
      <w:pPr>
        <w:rPr>
          <w:rtl/>
          <w:lang w:eastAsia="he-IL"/>
        </w:rPr>
      </w:pPr>
    </w:p>
    <w:p w:rsidR="00733217" w:rsidRPr="00192036" w:rsidRDefault="00733217" w:rsidP="00400700">
      <w:pPr>
        <w:rPr>
          <w:rtl/>
          <w:lang w:eastAsia="he-IL"/>
        </w:rPr>
      </w:pPr>
      <w:r>
        <w:rPr>
          <w:rFonts w:hint="cs"/>
          <w:rtl/>
          <w:lang w:eastAsia="he-IL"/>
        </w:rPr>
        <w:t xml:space="preserve">תשמע, אם אתה, </w:t>
      </w:r>
      <w:bookmarkStart w:id="15273" w:name="_ETM_Q29_469000"/>
      <w:bookmarkEnd w:id="15273"/>
      <w:r>
        <w:rPr>
          <w:rFonts w:hint="cs"/>
          <w:rtl/>
          <w:lang w:eastAsia="he-IL"/>
        </w:rPr>
        <w:t xml:space="preserve">שירי, היית שומע </w:t>
      </w:r>
      <w:r>
        <w:rPr>
          <w:rtl/>
          <w:lang w:eastAsia="he-IL"/>
        </w:rPr>
        <w:t>–</w:t>
      </w:r>
      <w:r>
        <w:rPr>
          <w:rFonts w:hint="cs"/>
          <w:rtl/>
          <w:lang w:eastAsia="he-IL"/>
        </w:rPr>
        <w:t xml:space="preserve"> חבר הכנסת </w:t>
      </w:r>
      <w:bookmarkStart w:id="15274" w:name="_ETM_Q29_476000"/>
      <w:bookmarkEnd w:id="15274"/>
      <w:r>
        <w:rPr>
          <w:rFonts w:hint="cs"/>
          <w:rtl/>
          <w:lang w:eastAsia="he-IL"/>
        </w:rPr>
        <w:t xml:space="preserve">פוגל, אתה באמצע דיון. אחרי זה הוא יחזור איתי מהתחלה </w:t>
      </w:r>
      <w:bookmarkStart w:id="15275" w:name="_ETM_Q29_477000"/>
      <w:bookmarkEnd w:id="15275"/>
      <w:r>
        <w:rPr>
          <w:rFonts w:hint="cs"/>
          <w:rtl/>
          <w:lang w:eastAsia="he-IL"/>
        </w:rPr>
        <w:t xml:space="preserve">על השוויון בנטל והוא לא יבין, מה נעשה? עכשיו כל הרצף הזה </w:t>
      </w:r>
      <w:r>
        <w:rPr>
          <w:rtl/>
          <w:lang w:eastAsia="he-IL"/>
        </w:rPr>
        <w:t>–</w:t>
      </w:r>
      <w:r>
        <w:rPr>
          <w:rFonts w:hint="cs"/>
          <w:rtl/>
          <w:lang w:eastAsia="he-IL"/>
        </w:rPr>
        <w:t xml:space="preserve"> הרסת לו.</w:t>
      </w:r>
    </w:p>
    <w:p w:rsidR="00733217" w:rsidRDefault="00733217" w:rsidP="00400700">
      <w:pPr>
        <w:rPr>
          <w:rtl/>
          <w:lang w:eastAsia="he-IL"/>
        </w:rPr>
      </w:pPr>
      <w:bookmarkStart w:id="15276" w:name="_ETM_Q29_467000"/>
      <w:bookmarkEnd w:id="15276"/>
    </w:p>
    <w:p w:rsidR="00733217" w:rsidRDefault="00733217" w:rsidP="00400700">
      <w:pPr>
        <w:rPr>
          <w:rtl/>
          <w:lang w:eastAsia="he-IL"/>
        </w:rPr>
      </w:pPr>
      <w:bookmarkStart w:id="15277" w:name="_ETM_Q29_494000"/>
      <w:bookmarkEnd w:id="15277"/>
      <w:r>
        <w:rPr>
          <w:rFonts w:hint="cs"/>
          <w:rtl/>
          <w:lang w:eastAsia="he-IL"/>
        </w:rPr>
        <w:t xml:space="preserve">אני רואה שיש </w:t>
      </w:r>
      <w:bookmarkStart w:id="15278" w:name="_ETM_Q29_496000"/>
      <w:bookmarkEnd w:id="15278"/>
      <w:r>
        <w:rPr>
          <w:rFonts w:hint="cs"/>
          <w:rtl/>
          <w:lang w:eastAsia="he-IL"/>
        </w:rPr>
        <w:t xml:space="preserve">תנועה ערה שמתחילה להגיע. </w:t>
      </w:r>
    </w:p>
    <w:p w:rsidR="00733217" w:rsidRDefault="00733217" w:rsidP="00400700">
      <w:pPr>
        <w:rPr>
          <w:rtl/>
          <w:lang w:eastAsia="he-IL"/>
        </w:rPr>
      </w:pPr>
      <w:bookmarkStart w:id="15279" w:name="_ETM_Q29_500070"/>
      <w:bookmarkStart w:id="15280" w:name="_ETM_Q29_500128"/>
      <w:bookmarkEnd w:id="15279"/>
      <w:bookmarkEnd w:id="15280"/>
    </w:p>
    <w:p w:rsidR="00733217" w:rsidRDefault="00733217" w:rsidP="005A31BD">
      <w:pPr>
        <w:rPr>
          <w:rtl/>
          <w:lang w:eastAsia="he-IL"/>
        </w:rPr>
      </w:pPr>
      <w:bookmarkStart w:id="15281" w:name="_ETM_Q29_500183"/>
      <w:bookmarkStart w:id="15282" w:name="_ETM_Q29_500240"/>
      <w:bookmarkEnd w:id="15281"/>
      <w:bookmarkEnd w:id="15282"/>
      <w:r>
        <w:rPr>
          <w:rFonts w:hint="cs"/>
          <w:rtl/>
          <w:lang w:eastAsia="he-IL"/>
        </w:rPr>
        <w:t xml:space="preserve">בקיצור, חבר הכנסת שירי, אני </w:t>
      </w:r>
      <w:bookmarkStart w:id="15283" w:name="_ETM_Q29_499000"/>
      <w:bookmarkEnd w:id="15283"/>
      <w:r>
        <w:rPr>
          <w:rFonts w:hint="cs"/>
          <w:rtl/>
          <w:lang w:eastAsia="he-IL"/>
        </w:rPr>
        <w:t xml:space="preserve">רוצה שתבין אותי, שלא יישמע חלילה כאילו אני מורח </w:t>
      </w:r>
      <w:r>
        <w:rPr>
          <w:rtl/>
          <w:lang w:eastAsia="he-IL"/>
        </w:rPr>
        <w:t>–</w:t>
      </w:r>
      <w:r>
        <w:rPr>
          <w:rFonts w:hint="cs"/>
          <w:rtl/>
          <w:lang w:eastAsia="he-IL"/>
        </w:rPr>
        <w:t xml:space="preserve"> </w:t>
      </w:r>
      <w:bookmarkStart w:id="15284" w:name="_ETM_Q29_505000"/>
      <w:bookmarkEnd w:id="15284"/>
      <w:r>
        <w:rPr>
          <w:rFonts w:hint="cs"/>
          <w:rtl/>
          <w:lang w:eastAsia="he-IL"/>
        </w:rPr>
        <w:t xml:space="preserve">לא, ממש לא. אני אומר שבדיונים אמיתיים </w:t>
      </w:r>
      <w:r>
        <w:rPr>
          <w:rFonts w:hint="eastAsia"/>
          <w:rtl/>
          <w:lang w:eastAsia="he-IL"/>
        </w:rPr>
        <w:t>–</w:t>
      </w:r>
      <w:r>
        <w:rPr>
          <w:rFonts w:hint="cs"/>
          <w:rtl/>
          <w:lang w:eastAsia="he-IL"/>
        </w:rPr>
        <w:t xml:space="preserve"> בשיא הרצינות </w:t>
      </w:r>
      <w:r>
        <w:rPr>
          <w:rFonts w:hint="eastAsia"/>
          <w:rtl/>
          <w:lang w:eastAsia="he-IL"/>
        </w:rPr>
        <w:t>–</w:t>
      </w:r>
      <w:r>
        <w:rPr>
          <w:rFonts w:hint="cs"/>
          <w:rtl/>
          <w:lang w:eastAsia="he-IL"/>
        </w:rPr>
        <w:t xml:space="preserve"> גם </w:t>
      </w:r>
      <w:bookmarkStart w:id="15285" w:name="_ETM_Q29_508000"/>
      <w:bookmarkEnd w:id="15285"/>
      <w:r>
        <w:rPr>
          <w:rFonts w:hint="cs"/>
          <w:rtl/>
          <w:lang w:eastAsia="he-IL"/>
        </w:rPr>
        <w:t xml:space="preserve">משפטי והכול, יש לקיים דיון בחדר הסגור מכל הצדדים, מכאן, </w:t>
      </w:r>
      <w:bookmarkStart w:id="15286" w:name="_ETM_Q29_515000"/>
      <w:bookmarkEnd w:id="15286"/>
      <w:r>
        <w:rPr>
          <w:rFonts w:hint="cs"/>
          <w:rtl/>
          <w:lang w:eastAsia="he-IL"/>
        </w:rPr>
        <w:t xml:space="preserve">מכאן, בכל נושא. לדון עם נציגי ציבור, </w:t>
      </w:r>
      <w:r w:rsidR="005A31BD">
        <w:rPr>
          <w:rFonts w:hint="cs"/>
          <w:rtl/>
          <w:lang w:eastAsia="he-IL"/>
        </w:rPr>
        <w:t>ו</w:t>
      </w:r>
      <w:r>
        <w:rPr>
          <w:rFonts w:hint="cs"/>
          <w:rtl/>
          <w:lang w:eastAsia="he-IL"/>
        </w:rPr>
        <w:t xml:space="preserve">בנושאים שקשורים </w:t>
      </w:r>
      <w:bookmarkStart w:id="15287" w:name="_ETM_Q29_519000"/>
      <w:bookmarkEnd w:id="15287"/>
      <w:r>
        <w:rPr>
          <w:rFonts w:hint="cs"/>
          <w:rtl/>
          <w:lang w:eastAsia="he-IL"/>
        </w:rPr>
        <w:t xml:space="preserve">לזה </w:t>
      </w:r>
      <w:r>
        <w:rPr>
          <w:rFonts w:hint="eastAsia"/>
          <w:rtl/>
          <w:lang w:eastAsia="he-IL"/>
        </w:rPr>
        <w:t>–</w:t>
      </w:r>
      <w:r>
        <w:rPr>
          <w:rFonts w:hint="cs"/>
          <w:rtl/>
          <w:lang w:eastAsia="he-IL"/>
        </w:rPr>
        <w:t xml:space="preserve"> אז רבנים ונציגי ציבור ומשפטנים. להיכנס למקום אחד, שיצא עשן לבן, לא לטאטא את זה.</w:t>
      </w:r>
    </w:p>
    <w:p w:rsidR="00733217" w:rsidRDefault="00733217" w:rsidP="00400700">
      <w:pPr>
        <w:rPr>
          <w:rtl/>
          <w:lang w:eastAsia="he-IL"/>
        </w:rPr>
      </w:pPr>
      <w:bookmarkStart w:id="15288" w:name="_ETM_Q29_528000"/>
      <w:bookmarkEnd w:id="15288"/>
    </w:p>
    <w:p w:rsidR="00733217" w:rsidRDefault="00733217" w:rsidP="00400700">
      <w:pPr>
        <w:pStyle w:val="af5"/>
        <w:keepNext/>
        <w:rPr>
          <w:rtl/>
        </w:rPr>
      </w:pPr>
      <w:bookmarkStart w:id="15289" w:name="ET_interruption_6361_75"/>
      <w:r w:rsidRPr="00192036">
        <w:rPr>
          <w:rStyle w:val="TagStyle"/>
          <w:rtl/>
        </w:rPr>
        <w:t xml:space="preserve"> &lt;&lt; קריאה &gt;&gt; </w:t>
      </w:r>
      <w:r>
        <w:rPr>
          <w:rtl/>
        </w:rPr>
        <w:t>נאור שירי (יש עתיד):</w:t>
      </w:r>
      <w:r w:rsidRPr="00192036">
        <w:rPr>
          <w:rStyle w:val="TagStyle"/>
          <w:rtl/>
        </w:rPr>
        <w:t xml:space="preserve"> &lt;&lt; קריאה &gt;&gt;</w:t>
      </w:r>
      <w:r>
        <w:rPr>
          <w:rtl/>
        </w:rPr>
        <w:t xml:space="preserve">   </w:t>
      </w:r>
      <w:bookmarkEnd w:id="15289"/>
    </w:p>
    <w:p w:rsidR="00733217" w:rsidRDefault="00733217" w:rsidP="005917DA">
      <w:pPr>
        <w:rPr>
          <w:rtl/>
          <w:lang w:eastAsia="he-IL"/>
        </w:rPr>
      </w:pPr>
    </w:p>
    <w:p w:rsidR="00733217" w:rsidRDefault="00733217" w:rsidP="00400700">
      <w:pPr>
        <w:rPr>
          <w:rtl/>
          <w:lang w:eastAsia="he-IL"/>
        </w:rPr>
      </w:pPr>
      <w:r>
        <w:rPr>
          <w:rFonts w:hint="cs"/>
          <w:rtl/>
          <w:lang w:eastAsia="he-IL"/>
        </w:rPr>
        <w:t>עשן לבן זה ביטוי לנוצרים.</w:t>
      </w:r>
    </w:p>
    <w:p w:rsidR="00733217" w:rsidRDefault="00733217" w:rsidP="00400700">
      <w:pPr>
        <w:rPr>
          <w:rtl/>
          <w:lang w:eastAsia="he-IL"/>
        </w:rPr>
      </w:pPr>
    </w:p>
    <w:p w:rsidR="00733217" w:rsidRDefault="00733217" w:rsidP="00400700">
      <w:pPr>
        <w:pStyle w:val="-"/>
        <w:keepNext/>
        <w:rPr>
          <w:rtl/>
        </w:rPr>
      </w:pPr>
      <w:r w:rsidRPr="00192036">
        <w:rPr>
          <w:rStyle w:val="TagStyle"/>
          <w:rtl/>
        </w:rPr>
        <w:t xml:space="preserve"> &lt;&lt; דובר_המשך &gt;&gt; </w:t>
      </w:r>
      <w:r>
        <w:rPr>
          <w:rtl/>
        </w:rPr>
        <w:t>השר לשירותי דת מיכאל מלכיאלי:</w:t>
      </w:r>
      <w:r w:rsidRPr="00192036">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bookmarkStart w:id="15290" w:name="_ETM_Q29_531000"/>
      <w:bookmarkEnd w:id="15290"/>
      <w:r>
        <w:rPr>
          <w:rFonts w:hint="cs"/>
          <w:rtl/>
          <w:lang w:eastAsia="he-IL"/>
        </w:rPr>
        <w:t xml:space="preserve">אני יודע. רציתי שעוד אנשים יבינו מה אני אומר, שלא יגידו: לא הבנתי מה אמרת. אם שמת לב, בתחילת </w:t>
      </w:r>
      <w:bookmarkStart w:id="15291" w:name="_ETM_Q29_542000"/>
      <w:bookmarkEnd w:id="15291"/>
      <w:r>
        <w:rPr>
          <w:rFonts w:hint="cs"/>
          <w:rtl/>
          <w:lang w:eastAsia="he-IL"/>
        </w:rPr>
        <w:t>הדברים אמרתי: עד שיגיעו תלמידיהם ויגידו</w:t>
      </w:r>
      <w:r w:rsidR="005A31BD">
        <w:rPr>
          <w:rFonts w:hint="cs"/>
          <w:rtl/>
          <w:lang w:eastAsia="he-IL"/>
        </w:rPr>
        <w:t>,</w:t>
      </w:r>
      <w:r>
        <w:rPr>
          <w:rFonts w:hint="cs"/>
          <w:rtl/>
          <w:lang w:eastAsia="he-IL"/>
        </w:rPr>
        <w:t xml:space="preserve"> הגיע זמן </w:t>
      </w:r>
      <w:r w:rsidR="00AE0043">
        <w:rPr>
          <w:rFonts w:hint="cs"/>
          <w:rtl/>
          <w:lang w:eastAsia="he-IL"/>
        </w:rPr>
        <w:t>– – –</w:t>
      </w:r>
      <w:r>
        <w:rPr>
          <w:rFonts w:hint="cs"/>
          <w:rtl/>
          <w:lang w:eastAsia="he-IL"/>
        </w:rPr>
        <w:t xml:space="preserve"> </w:t>
      </w:r>
    </w:p>
    <w:p w:rsidR="00733217" w:rsidRDefault="00733217" w:rsidP="00400700">
      <w:pPr>
        <w:rPr>
          <w:rtl/>
          <w:lang w:eastAsia="he-IL"/>
        </w:rPr>
      </w:pPr>
    </w:p>
    <w:p w:rsidR="00733217" w:rsidRDefault="00733217" w:rsidP="00400700">
      <w:pPr>
        <w:pStyle w:val="af5"/>
        <w:keepNext/>
        <w:rPr>
          <w:rtl/>
        </w:rPr>
      </w:pPr>
      <w:r w:rsidRPr="00192036">
        <w:rPr>
          <w:rStyle w:val="TagStyle"/>
          <w:rtl/>
        </w:rPr>
        <w:t xml:space="preserve"> &lt;&lt; קריאה &gt;&gt; </w:t>
      </w:r>
      <w:r>
        <w:rPr>
          <w:rtl/>
        </w:rPr>
        <w:t>נאור שירי (יש עתיד):</w:t>
      </w:r>
      <w:r w:rsidRPr="00192036">
        <w:rPr>
          <w:rStyle w:val="TagStyle"/>
          <w:rtl/>
        </w:rPr>
        <w:t xml:space="preserve"> &lt;&lt; קריאה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הבנתי ושמעתי מי זה "תלמידיהם".</w:t>
      </w:r>
    </w:p>
    <w:p w:rsidR="00733217" w:rsidRDefault="00733217" w:rsidP="00400700">
      <w:pPr>
        <w:rPr>
          <w:rtl/>
          <w:lang w:eastAsia="he-IL"/>
        </w:rPr>
      </w:pPr>
      <w:bookmarkStart w:id="15292" w:name="_ETM_Q29_549000"/>
      <w:bookmarkEnd w:id="15292"/>
    </w:p>
    <w:p w:rsidR="00733217" w:rsidRDefault="00733217" w:rsidP="00400700">
      <w:pPr>
        <w:pStyle w:val="-"/>
        <w:keepNext/>
        <w:rPr>
          <w:rtl/>
        </w:rPr>
      </w:pPr>
      <w:r w:rsidRPr="00192036">
        <w:rPr>
          <w:rStyle w:val="TagStyle"/>
          <w:rtl/>
        </w:rPr>
        <w:t xml:space="preserve"> &lt;&lt; דובר_המשך &gt;&gt; </w:t>
      </w:r>
      <w:r>
        <w:rPr>
          <w:rtl/>
        </w:rPr>
        <w:t>השר לשירותי דת מיכאל מלכיאלי:</w:t>
      </w:r>
      <w:r w:rsidRPr="00192036">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bookmarkStart w:id="15293" w:name="_ETM_Q29_550000"/>
      <w:bookmarkEnd w:id="15293"/>
      <w:r>
        <w:rPr>
          <w:rFonts w:hint="cs"/>
          <w:rtl/>
          <w:lang w:eastAsia="he-IL"/>
        </w:rPr>
        <w:t xml:space="preserve">זאת אומרת, הבאתי כאן מושגים יהודיים שכולם </w:t>
      </w:r>
      <w:bookmarkStart w:id="15294" w:name="_ETM_Q29_548000"/>
      <w:bookmarkEnd w:id="15294"/>
      <w:r>
        <w:rPr>
          <w:rFonts w:hint="cs"/>
          <w:rtl/>
          <w:lang w:eastAsia="he-IL"/>
        </w:rPr>
        <w:t xml:space="preserve">יבינו. </w:t>
      </w:r>
    </w:p>
    <w:p w:rsidR="00733217" w:rsidRDefault="00733217" w:rsidP="00400700">
      <w:pPr>
        <w:rPr>
          <w:rtl/>
          <w:lang w:eastAsia="he-IL"/>
        </w:rPr>
      </w:pPr>
    </w:p>
    <w:p w:rsidR="00733217" w:rsidRDefault="00733217" w:rsidP="00400700">
      <w:pPr>
        <w:pStyle w:val="af5"/>
        <w:keepNext/>
        <w:rPr>
          <w:rtl/>
        </w:rPr>
      </w:pPr>
      <w:bookmarkStart w:id="15295" w:name="ET_interruption_6361_79"/>
      <w:r w:rsidRPr="00192036">
        <w:rPr>
          <w:rStyle w:val="TagStyle"/>
          <w:rtl/>
        </w:rPr>
        <w:t xml:space="preserve"> &lt;&lt; קריאה &gt;&gt; </w:t>
      </w:r>
      <w:r>
        <w:rPr>
          <w:rtl/>
        </w:rPr>
        <w:t>נאור שירי (יש עתיד):</w:t>
      </w:r>
      <w:r w:rsidRPr="00192036">
        <w:rPr>
          <w:rStyle w:val="TagStyle"/>
          <w:rtl/>
        </w:rPr>
        <w:t xml:space="preserve"> &lt;&lt; קריאה &gt;&gt;</w:t>
      </w:r>
      <w:r>
        <w:rPr>
          <w:rtl/>
        </w:rPr>
        <w:t xml:space="preserve">   </w:t>
      </w:r>
      <w:bookmarkEnd w:id="15295"/>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אני מציע להרחיב את המשרד שלך לעוד שירותי דת, גם הנוצריים, גם </w:t>
      </w:r>
      <w:r w:rsidR="00AE0043">
        <w:rPr>
          <w:rFonts w:hint="cs"/>
          <w:rtl/>
          <w:lang w:eastAsia="he-IL"/>
        </w:rPr>
        <w:t>– – –</w:t>
      </w:r>
    </w:p>
    <w:p w:rsidR="00733217" w:rsidRDefault="00733217" w:rsidP="00400700">
      <w:pPr>
        <w:rPr>
          <w:rtl/>
          <w:lang w:eastAsia="he-IL"/>
        </w:rPr>
      </w:pPr>
    </w:p>
    <w:p w:rsidR="00733217" w:rsidRDefault="00733217" w:rsidP="00400700">
      <w:pPr>
        <w:pStyle w:val="-"/>
        <w:keepNext/>
        <w:rPr>
          <w:rtl/>
        </w:rPr>
      </w:pPr>
      <w:r w:rsidRPr="00192036">
        <w:rPr>
          <w:rStyle w:val="TagStyle"/>
          <w:rtl/>
        </w:rPr>
        <w:t xml:space="preserve"> &lt;&lt; דובר_המשך &gt;&gt; </w:t>
      </w:r>
      <w:r>
        <w:rPr>
          <w:rtl/>
        </w:rPr>
        <w:t>השר לשירותי דת מיכאל מלכיאלי:</w:t>
      </w:r>
      <w:r w:rsidRPr="00192036">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bookmarkStart w:id="15296" w:name="_ETM_Q29_555000"/>
      <w:bookmarkEnd w:id="15296"/>
      <w:r>
        <w:rPr>
          <w:rFonts w:hint="cs"/>
          <w:rtl/>
          <w:lang w:eastAsia="he-IL"/>
        </w:rPr>
        <w:t>אגב, פעם משרד הדתות היה</w:t>
      </w:r>
      <w:bookmarkStart w:id="15297" w:name="_ETM_Q29_558000"/>
      <w:bookmarkEnd w:id="15297"/>
      <w:r>
        <w:rPr>
          <w:rFonts w:hint="cs"/>
          <w:rtl/>
          <w:lang w:eastAsia="he-IL"/>
        </w:rPr>
        <w:t xml:space="preserve"> </w:t>
      </w:r>
      <w:r w:rsidR="00AE0043">
        <w:rPr>
          <w:rFonts w:hint="cs"/>
          <w:rtl/>
          <w:lang w:eastAsia="he-IL"/>
        </w:rPr>
        <w:t>– – –</w:t>
      </w:r>
    </w:p>
    <w:p w:rsidR="00733217" w:rsidRDefault="00733217" w:rsidP="00400700">
      <w:pPr>
        <w:rPr>
          <w:rtl/>
          <w:lang w:eastAsia="he-IL"/>
        </w:rPr>
      </w:pPr>
    </w:p>
    <w:p w:rsidR="00733217" w:rsidRDefault="00733217" w:rsidP="00400700">
      <w:pPr>
        <w:pStyle w:val="af5"/>
        <w:keepNext/>
        <w:rPr>
          <w:rtl/>
        </w:rPr>
      </w:pPr>
      <w:bookmarkStart w:id="15298" w:name="ET_interruption_6361_81"/>
      <w:r w:rsidRPr="00192036">
        <w:rPr>
          <w:rStyle w:val="TagStyle"/>
          <w:rtl/>
        </w:rPr>
        <w:t xml:space="preserve"> &lt;&lt; קריאה &gt;&gt; </w:t>
      </w:r>
      <w:r>
        <w:rPr>
          <w:rtl/>
        </w:rPr>
        <w:t>נאור שירי (יש עתיד):</w:t>
      </w:r>
      <w:r w:rsidRPr="00192036">
        <w:rPr>
          <w:rStyle w:val="TagStyle"/>
          <w:rtl/>
        </w:rPr>
        <w:t xml:space="preserve"> &lt;&lt; קריאה &gt;&gt;</w:t>
      </w:r>
      <w:r>
        <w:rPr>
          <w:rtl/>
        </w:rPr>
        <w:t xml:space="preserve">   </w:t>
      </w:r>
      <w:bookmarkEnd w:id="15298"/>
    </w:p>
    <w:p w:rsidR="00733217" w:rsidRDefault="00733217" w:rsidP="005917DA">
      <w:pPr>
        <w:rPr>
          <w:rtl/>
          <w:lang w:eastAsia="he-IL"/>
        </w:rPr>
      </w:pPr>
    </w:p>
    <w:p w:rsidR="00733217" w:rsidRDefault="00733217" w:rsidP="00400700">
      <w:pPr>
        <w:rPr>
          <w:rtl/>
          <w:lang w:eastAsia="he-IL"/>
        </w:rPr>
      </w:pPr>
      <w:r>
        <w:rPr>
          <w:rFonts w:hint="cs"/>
          <w:rtl/>
          <w:lang w:eastAsia="he-IL"/>
        </w:rPr>
        <w:t>פעם היה לכולם</w:t>
      </w:r>
      <w:r w:rsidR="005A31BD">
        <w:rPr>
          <w:rFonts w:hint="cs"/>
          <w:rtl/>
          <w:lang w:eastAsia="he-IL"/>
        </w:rPr>
        <w:t>,</w:t>
      </w:r>
      <w:r>
        <w:rPr>
          <w:rFonts w:hint="cs"/>
          <w:rtl/>
          <w:lang w:eastAsia="he-IL"/>
        </w:rPr>
        <w:t xml:space="preserve"> ואז העבירו את זה למשרד הפנים. </w:t>
      </w:r>
    </w:p>
    <w:p w:rsidR="00733217" w:rsidRDefault="00733217" w:rsidP="00400700">
      <w:pPr>
        <w:rPr>
          <w:rtl/>
          <w:lang w:eastAsia="he-IL"/>
        </w:rPr>
      </w:pPr>
    </w:p>
    <w:p w:rsidR="00733217" w:rsidRDefault="00733217" w:rsidP="00400700">
      <w:pPr>
        <w:pStyle w:val="-"/>
        <w:keepNext/>
        <w:rPr>
          <w:rtl/>
        </w:rPr>
      </w:pPr>
      <w:r w:rsidRPr="00192036">
        <w:rPr>
          <w:rStyle w:val="TagStyle"/>
          <w:rtl/>
        </w:rPr>
        <w:t xml:space="preserve"> &lt;&lt; דובר_המשך &gt;&gt; </w:t>
      </w:r>
      <w:r>
        <w:rPr>
          <w:rtl/>
        </w:rPr>
        <w:t>השר לשירותי דת מיכאל מלכיאלי:</w:t>
      </w:r>
      <w:r w:rsidRPr="00192036">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נכון. אם אתה רוצה להחזיר </w:t>
      </w:r>
      <w:r w:rsidR="00AE0043">
        <w:rPr>
          <w:rFonts w:hint="cs"/>
          <w:rtl/>
          <w:lang w:eastAsia="he-IL"/>
        </w:rPr>
        <w:t>– – –</w:t>
      </w:r>
      <w:r>
        <w:rPr>
          <w:rFonts w:hint="cs"/>
          <w:rtl/>
          <w:lang w:eastAsia="he-IL"/>
        </w:rPr>
        <w:t xml:space="preserve"> </w:t>
      </w:r>
    </w:p>
    <w:p w:rsidR="00733217" w:rsidRDefault="00733217" w:rsidP="00400700">
      <w:pPr>
        <w:rPr>
          <w:rtl/>
          <w:lang w:eastAsia="he-IL"/>
        </w:rPr>
      </w:pPr>
    </w:p>
    <w:p w:rsidR="00733217" w:rsidRDefault="00733217" w:rsidP="00400700">
      <w:pPr>
        <w:pStyle w:val="af5"/>
        <w:keepNext/>
        <w:rPr>
          <w:rtl/>
        </w:rPr>
      </w:pPr>
      <w:bookmarkStart w:id="15299" w:name="ET_interruption_6361_83"/>
      <w:r w:rsidRPr="00192036">
        <w:rPr>
          <w:rStyle w:val="TagStyle"/>
          <w:rtl/>
        </w:rPr>
        <w:t xml:space="preserve"> &lt;&lt; קריאה &gt;&gt; </w:t>
      </w:r>
      <w:r>
        <w:rPr>
          <w:rtl/>
        </w:rPr>
        <w:t>נאור שירי (יש עתיד):</w:t>
      </w:r>
      <w:r w:rsidRPr="00192036">
        <w:rPr>
          <w:rStyle w:val="TagStyle"/>
          <w:rtl/>
        </w:rPr>
        <w:t xml:space="preserve"> &lt;&lt; קריאה &gt;&gt;</w:t>
      </w:r>
      <w:r>
        <w:rPr>
          <w:rtl/>
        </w:rPr>
        <w:t xml:space="preserve">   </w:t>
      </w:r>
      <w:bookmarkEnd w:id="15299"/>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אני רוצה להחזיר. אני חושב שיש פוטנציאל לאחד את כל אומות העולם. </w:t>
      </w:r>
    </w:p>
    <w:p w:rsidR="00733217" w:rsidRDefault="00733217" w:rsidP="00400700">
      <w:pPr>
        <w:rPr>
          <w:rtl/>
          <w:lang w:eastAsia="he-IL"/>
        </w:rPr>
      </w:pPr>
      <w:bookmarkStart w:id="15300" w:name="_ETM_Q29_565000"/>
      <w:bookmarkEnd w:id="15300"/>
    </w:p>
    <w:p w:rsidR="00733217" w:rsidRDefault="00733217" w:rsidP="00400700">
      <w:pPr>
        <w:pStyle w:val="-"/>
        <w:keepNext/>
        <w:rPr>
          <w:rtl/>
        </w:rPr>
      </w:pPr>
      <w:r w:rsidRPr="00192036">
        <w:rPr>
          <w:rStyle w:val="TagStyle"/>
          <w:rtl/>
        </w:rPr>
        <w:t xml:space="preserve"> &lt;&lt; דובר_המשך &gt;&gt; </w:t>
      </w:r>
      <w:r>
        <w:rPr>
          <w:rtl/>
        </w:rPr>
        <w:t>השר לשירותי דת מיכאל מלכיאלי:</w:t>
      </w:r>
      <w:r w:rsidRPr="00192036">
        <w:rPr>
          <w:rStyle w:val="TagStyle"/>
          <w:rtl/>
        </w:rPr>
        <w:t xml:space="preserve"> &lt;&lt; דובר_המשך &gt;&gt;</w:t>
      </w:r>
      <w:r>
        <w:rPr>
          <w:rtl/>
        </w:rPr>
        <w:t xml:space="preserve">   </w:t>
      </w:r>
    </w:p>
    <w:p w:rsidR="00733217" w:rsidRDefault="00733217" w:rsidP="005917DA">
      <w:pPr>
        <w:rPr>
          <w:rtl/>
          <w:lang w:eastAsia="he-IL"/>
        </w:rPr>
      </w:pPr>
    </w:p>
    <w:p w:rsidR="00733217" w:rsidRPr="00192036" w:rsidRDefault="00733217" w:rsidP="00400700">
      <w:pPr>
        <w:rPr>
          <w:rtl/>
          <w:lang w:eastAsia="he-IL"/>
        </w:rPr>
      </w:pPr>
      <w:bookmarkStart w:id="15301" w:name="_ETM_Q29_566000"/>
      <w:bookmarkEnd w:id="15301"/>
      <w:r>
        <w:rPr>
          <w:rFonts w:hint="cs"/>
          <w:rtl/>
          <w:lang w:eastAsia="he-IL"/>
        </w:rPr>
        <w:t xml:space="preserve">לא, אני חושב שהשר ארבל </w:t>
      </w:r>
      <w:r>
        <w:rPr>
          <w:rFonts w:hint="eastAsia"/>
          <w:rtl/>
          <w:lang w:eastAsia="he-IL"/>
        </w:rPr>
        <w:t>–</w:t>
      </w:r>
      <w:r>
        <w:rPr>
          <w:rFonts w:hint="cs"/>
          <w:rtl/>
          <w:lang w:eastAsia="he-IL"/>
        </w:rPr>
        <w:t xml:space="preserve"> אני חושב שהשר</w:t>
      </w:r>
      <w:bookmarkStart w:id="15302" w:name="_ETM_Q29_569000"/>
      <w:bookmarkEnd w:id="15302"/>
      <w:r>
        <w:rPr>
          <w:rFonts w:hint="cs"/>
          <w:rtl/>
          <w:lang w:eastAsia="he-IL"/>
        </w:rPr>
        <w:t xml:space="preserve"> ארבל עושה עבודה מצוינת גם בנושאים האלה, כמו בשאר הנושאים.</w:t>
      </w:r>
    </w:p>
    <w:p w:rsidR="00733217" w:rsidRDefault="00733217" w:rsidP="00400700">
      <w:pPr>
        <w:keepNext/>
        <w:rPr>
          <w:rtl/>
        </w:rPr>
      </w:pPr>
    </w:p>
    <w:p w:rsidR="00733217" w:rsidRDefault="00733217" w:rsidP="00400700">
      <w:pPr>
        <w:pStyle w:val="af6"/>
        <w:keepNext/>
        <w:rPr>
          <w:rtl/>
        </w:rPr>
      </w:pPr>
      <w:r w:rsidRPr="0038789B">
        <w:rPr>
          <w:rStyle w:val="TagStyle"/>
          <w:rtl/>
        </w:rPr>
        <w:t xml:space="preserve">&lt;&lt; יור &gt;&gt; </w:t>
      </w:r>
      <w:r>
        <w:rPr>
          <w:rtl/>
        </w:rPr>
        <w:t>היו"ר חנוך דב מלביצקי:</w:t>
      </w:r>
      <w:r w:rsidRPr="0038789B">
        <w:rPr>
          <w:rStyle w:val="TagStyle"/>
          <w:rtl/>
        </w:rPr>
        <w:t xml:space="preserve"> &lt;&lt; יור &gt;&gt;</w:t>
      </w:r>
      <w:r>
        <w:rPr>
          <w:rtl/>
        </w:rPr>
        <w:t xml:space="preserve">   </w:t>
      </w:r>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לעם היהודי יש פוטנציאל </w:t>
      </w:r>
      <w:bookmarkStart w:id="15303" w:name="_ETM_Q29_577000"/>
      <w:bookmarkEnd w:id="15303"/>
      <w:r>
        <w:rPr>
          <w:rFonts w:hint="cs"/>
          <w:rtl/>
          <w:lang w:eastAsia="he-IL"/>
        </w:rPr>
        <w:t>להחזיר את כל אומות העולם, אבל בשביל זה אנחנו צריכים להיות מאוחדים בינינו, זה העניין.</w:t>
      </w:r>
    </w:p>
    <w:p w:rsidR="00733217" w:rsidRDefault="00733217" w:rsidP="00400700">
      <w:pPr>
        <w:rPr>
          <w:rtl/>
          <w:lang w:eastAsia="he-IL"/>
        </w:rPr>
      </w:pPr>
    </w:p>
    <w:p w:rsidR="00733217" w:rsidRDefault="00733217" w:rsidP="00400700">
      <w:pPr>
        <w:pStyle w:val="-"/>
        <w:keepNext/>
        <w:rPr>
          <w:rtl/>
        </w:rPr>
      </w:pPr>
      <w:bookmarkStart w:id="15304" w:name="ET_speakercontinue_6448_87"/>
      <w:r w:rsidRPr="00192036">
        <w:rPr>
          <w:rStyle w:val="TagStyle"/>
          <w:rtl/>
        </w:rPr>
        <w:t xml:space="preserve"> &lt;&lt; דובר_המשך &gt;&gt; </w:t>
      </w:r>
      <w:r>
        <w:rPr>
          <w:rtl/>
        </w:rPr>
        <w:t>השר לשירותי דת מיכאל מלכיאלי:</w:t>
      </w:r>
      <w:r w:rsidRPr="00192036">
        <w:rPr>
          <w:rStyle w:val="TagStyle"/>
          <w:rtl/>
        </w:rPr>
        <w:t xml:space="preserve"> &lt;&lt; דובר_המשך &gt;&gt;</w:t>
      </w:r>
      <w:r>
        <w:rPr>
          <w:rtl/>
        </w:rPr>
        <w:t xml:space="preserve">   </w:t>
      </w:r>
      <w:bookmarkEnd w:id="15304"/>
    </w:p>
    <w:p w:rsidR="00733217" w:rsidRDefault="00733217" w:rsidP="005917DA">
      <w:pPr>
        <w:rPr>
          <w:rtl/>
          <w:lang w:eastAsia="he-IL"/>
        </w:rPr>
      </w:pPr>
    </w:p>
    <w:p w:rsidR="00733217" w:rsidRDefault="00733217" w:rsidP="00400700">
      <w:pPr>
        <w:rPr>
          <w:rtl/>
          <w:lang w:eastAsia="he-IL"/>
        </w:rPr>
      </w:pPr>
      <w:bookmarkStart w:id="15305" w:name="_ETM_Q29_588000"/>
      <w:bookmarkEnd w:id="15305"/>
      <w:r>
        <w:rPr>
          <w:rFonts w:hint="cs"/>
          <w:rtl/>
          <w:lang w:eastAsia="he-IL"/>
        </w:rPr>
        <w:t>שמעת מה שהיושב-ראש אומר לך?</w:t>
      </w:r>
    </w:p>
    <w:p w:rsidR="00733217" w:rsidRDefault="00733217" w:rsidP="00400700">
      <w:pPr>
        <w:rPr>
          <w:rtl/>
          <w:lang w:eastAsia="he-IL"/>
        </w:rPr>
      </w:pPr>
      <w:bookmarkStart w:id="15306" w:name="_ETM_Q29_589000"/>
      <w:bookmarkEnd w:id="15306"/>
    </w:p>
    <w:p w:rsidR="00733217" w:rsidRDefault="00733217" w:rsidP="00400700">
      <w:pPr>
        <w:pStyle w:val="af5"/>
        <w:keepNext/>
        <w:rPr>
          <w:rtl/>
        </w:rPr>
      </w:pPr>
      <w:bookmarkStart w:id="15307" w:name="ET_interruption_6361_88"/>
      <w:r w:rsidRPr="00192036">
        <w:rPr>
          <w:rStyle w:val="TagStyle"/>
          <w:rtl/>
        </w:rPr>
        <w:t xml:space="preserve"> &lt;&lt; קריאה &gt;&gt; </w:t>
      </w:r>
      <w:r>
        <w:rPr>
          <w:rtl/>
        </w:rPr>
        <w:t>נאור שירי (יש עתיד):</w:t>
      </w:r>
      <w:r w:rsidRPr="00192036">
        <w:rPr>
          <w:rStyle w:val="TagStyle"/>
          <w:rtl/>
        </w:rPr>
        <w:t xml:space="preserve"> &lt;&lt; קריאה &gt;&gt;</w:t>
      </w:r>
      <w:r>
        <w:rPr>
          <w:rtl/>
        </w:rPr>
        <w:t xml:space="preserve">   </w:t>
      </w:r>
      <w:bookmarkEnd w:id="15307"/>
    </w:p>
    <w:p w:rsidR="00733217" w:rsidRDefault="00733217" w:rsidP="005917DA">
      <w:pPr>
        <w:rPr>
          <w:rtl/>
          <w:lang w:eastAsia="he-IL"/>
        </w:rPr>
      </w:pPr>
    </w:p>
    <w:p w:rsidR="00733217" w:rsidRDefault="00733217" w:rsidP="005A31BD">
      <w:pPr>
        <w:rPr>
          <w:rtl/>
          <w:lang w:eastAsia="he-IL"/>
        </w:rPr>
      </w:pPr>
      <w:bookmarkStart w:id="15308" w:name="_ETM_Q29_592000"/>
      <w:bookmarkEnd w:id="15308"/>
      <w:r>
        <w:rPr>
          <w:rFonts w:hint="cs"/>
          <w:rtl/>
          <w:lang w:eastAsia="he-IL"/>
        </w:rPr>
        <w:t>לעכב</w:t>
      </w:r>
      <w:bookmarkStart w:id="15309" w:name="_ETM_Q29_593000"/>
      <w:bookmarkEnd w:id="15309"/>
      <w:r>
        <w:rPr>
          <w:rFonts w:hint="cs"/>
          <w:rtl/>
          <w:lang w:eastAsia="he-IL"/>
        </w:rPr>
        <w:t xml:space="preserve"> אותך בזמן שלך? </w:t>
      </w:r>
      <w:bookmarkStart w:id="15310" w:name="_ETM_Q29_595000"/>
      <w:bookmarkStart w:id="15311" w:name="_ETM_Q29_585000"/>
      <w:bookmarkStart w:id="15312" w:name="_ETM_Q29_587000"/>
      <w:bookmarkEnd w:id="15310"/>
      <w:bookmarkEnd w:id="15311"/>
      <w:bookmarkEnd w:id="15312"/>
      <w:r>
        <w:rPr>
          <w:rFonts w:hint="cs"/>
          <w:rtl/>
          <w:lang w:eastAsia="he-IL"/>
        </w:rPr>
        <w:t xml:space="preserve">לדעתי אתה יכול לסיים. אבל אני לא רוצה </w:t>
      </w:r>
      <w:r w:rsidR="00AE0043">
        <w:rPr>
          <w:rFonts w:hint="cs"/>
          <w:rtl/>
          <w:lang w:eastAsia="he-IL"/>
        </w:rPr>
        <w:t>– – –</w:t>
      </w:r>
      <w:r>
        <w:rPr>
          <w:rFonts w:hint="cs"/>
          <w:rtl/>
          <w:lang w:eastAsia="he-IL"/>
        </w:rPr>
        <w:t xml:space="preserve"> </w:t>
      </w:r>
    </w:p>
    <w:p w:rsidR="00733217" w:rsidRDefault="00733217" w:rsidP="00400700">
      <w:pPr>
        <w:rPr>
          <w:rtl/>
          <w:lang w:eastAsia="he-IL"/>
        </w:rPr>
      </w:pPr>
    </w:p>
    <w:p w:rsidR="00733217" w:rsidRDefault="00733217" w:rsidP="00400700">
      <w:pPr>
        <w:pStyle w:val="-"/>
        <w:keepNext/>
        <w:rPr>
          <w:rtl/>
        </w:rPr>
      </w:pPr>
      <w:bookmarkStart w:id="15313" w:name="ET_speakercontinue_6448_91"/>
      <w:r w:rsidRPr="00192036">
        <w:rPr>
          <w:rStyle w:val="TagStyle"/>
          <w:rtl/>
        </w:rPr>
        <w:t xml:space="preserve"> &lt;&lt; דובר_המשך &gt;&gt; </w:t>
      </w:r>
      <w:r>
        <w:rPr>
          <w:rtl/>
        </w:rPr>
        <w:t>השר לשירותי דת מיכאל מלכיאלי:</w:t>
      </w:r>
      <w:r w:rsidRPr="00192036">
        <w:rPr>
          <w:rStyle w:val="TagStyle"/>
          <w:rtl/>
        </w:rPr>
        <w:t xml:space="preserve"> &lt;&lt; דובר_המשך &gt;&gt;</w:t>
      </w:r>
      <w:r>
        <w:rPr>
          <w:rtl/>
        </w:rPr>
        <w:t xml:space="preserve">   </w:t>
      </w:r>
      <w:bookmarkEnd w:id="15313"/>
    </w:p>
    <w:p w:rsidR="00733217" w:rsidRDefault="00733217" w:rsidP="005917DA">
      <w:pPr>
        <w:rPr>
          <w:rtl/>
          <w:lang w:eastAsia="he-IL"/>
        </w:rPr>
      </w:pPr>
    </w:p>
    <w:p w:rsidR="00733217" w:rsidRDefault="00733217" w:rsidP="00400700">
      <w:pPr>
        <w:rPr>
          <w:rtl/>
          <w:lang w:eastAsia="he-IL"/>
        </w:rPr>
      </w:pPr>
      <w:bookmarkStart w:id="15314" w:name="_ETM_Q29_597000"/>
      <w:bookmarkEnd w:id="15314"/>
      <w:r>
        <w:rPr>
          <w:rFonts w:hint="cs"/>
          <w:rtl/>
          <w:lang w:eastAsia="he-IL"/>
        </w:rPr>
        <w:t xml:space="preserve">טוב. תראה, אני מדבר על אחדות, ואני מתחיל להאמין לך, ואני אומר שאני רוצה לסכם </w:t>
      </w:r>
      <w:r w:rsidR="00AE0043">
        <w:rPr>
          <w:rFonts w:hint="cs"/>
          <w:rtl/>
          <w:lang w:eastAsia="he-IL"/>
        </w:rPr>
        <w:t>– – –</w:t>
      </w:r>
    </w:p>
    <w:p w:rsidR="00733217" w:rsidRDefault="00733217" w:rsidP="00400700">
      <w:pPr>
        <w:rPr>
          <w:rtl/>
          <w:lang w:eastAsia="he-IL"/>
        </w:rPr>
      </w:pPr>
      <w:bookmarkStart w:id="15315" w:name="_ETM_Q29_600000"/>
      <w:bookmarkEnd w:id="15315"/>
    </w:p>
    <w:p w:rsidR="00733217" w:rsidRDefault="00733217" w:rsidP="00400700">
      <w:pPr>
        <w:pStyle w:val="af5"/>
        <w:keepNext/>
        <w:rPr>
          <w:rtl/>
        </w:rPr>
      </w:pPr>
      <w:bookmarkStart w:id="15316" w:name="ET_interruption_6361_92"/>
      <w:r w:rsidRPr="00192036">
        <w:rPr>
          <w:rStyle w:val="TagStyle"/>
          <w:rtl/>
        </w:rPr>
        <w:t xml:space="preserve"> &lt;&lt; קריאה &gt;&gt; </w:t>
      </w:r>
      <w:r>
        <w:rPr>
          <w:rtl/>
        </w:rPr>
        <w:t>נאור שירי (יש עתיד):</w:t>
      </w:r>
      <w:r w:rsidRPr="00192036">
        <w:rPr>
          <w:rStyle w:val="TagStyle"/>
          <w:rtl/>
        </w:rPr>
        <w:t xml:space="preserve"> &lt;&lt; קריאה &gt;&gt;</w:t>
      </w:r>
      <w:r>
        <w:rPr>
          <w:rtl/>
        </w:rPr>
        <w:t xml:space="preserve">   </w:t>
      </w:r>
      <w:bookmarkEnd w:id="15316"/>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לא, </w:t>
      </w:r>
      <w:bookmarkStart w:id="15317" w:name="_ETM_Q29_601000"/>
      <w:bookmarkEnd w:id="15317"/>
      <w:r>
        <w:rPr>
          <w:rFonts w:hint="cs"/>
          <w:rtl/>
          <w:lang w:eastAsia="he-IL"/>
        </w:rPr>
        <w:t xml:space="preserve">לא רציתי להגיד לך, שלא בטעות תרד, </w:t>
      </w:r>
      <w:bookmarkStart w:id="15318" w:name="_ETM_Q29_605584"/>
      <w:bookmarkEnd w:id="15318"/>
      <w:r>
        <w:rPr>
          <w:rFonts w:hint="cs"/>
          <w:rtl/>
          <w:lang w:eastAsia="he-IL"/>
        </w:rPr>
        <w:t xml:space="preserve">ואז תגידו שאמרתי לרדת, עליזה תצא עליי, עזוב. </w:t>
      </w:r>
      <w:bookmarkStart w:id="15319" w:name="_ETM_Q29_612736"/>
      <w:bookmarkEnd w:id="15319"/>
    </w:p>
    <w:p w:rsidR="00733217" w:rsidRDefault="00733217" w:rsidP="00400700">
      <w:pPr>
        <w:rPr>
          <w:rtl/>
          <w:lang w:eastAsia="he-IL"/>
        </w:rPr>
      </w:pPr>
    </w:p>
    <w:p w:rsidR="00733217" w:rsidRDefault="00733217" w:rsidP="00400700">
      <w:pPr>
        <w:pStyle w:val="-"/>
        <w:keepNext/>
        <w:rPr>
          <w:rtl/>
        </w:rPr>
      </w:pPr>
      <w:bookmarkStart w:id="15320" w:name="ET_speakercontinue_6448_93"/>
      <w:r w:rsidRPr="00A36155">
        <w:rPr>
          <w:rStyle w:val="TagStyle"/>
          <w:rtl/>
        </w:rPr>
        <w:t xml:space="preserve"> &lt;&lt; דובר_המשך &gt;&gt; </w:t>
      </w:r>
      <w:r>
        <w:rPr>
          <w:rtl/>
        </w:rPr>
        <w:t>השר לשירותי דת מיכאל מלכיאלי:</w:t>
      </w:r>
      <w:r w:rsidRPr="00A36155">
        <w:rPr>
          <w:rStyle w:val="TagStyle"/>
          <w:rtl/>
        </w:rPr>
        <w:t xml:space="preserve"> &lt;&lt; דובר_המשך &gt;&gt;</w:t>
      </w:r>
      <w:r>
        <w:rPr>
          <w:rtl/>
        </w:rPr>
        <w:t xml:space="preserve">   </w:t>
      </w:r>
      <w:bookmarkEnd w:id="15320"/>
    </w:p>
    <w:p w:rsidR="00733217" w:rsidRDefault="00733217" w:rsidP="005917DA">
      <w:pPr>
        <w:rPr>
          <w:rtl/>
          <w:lang w:eastAsia="he-IL"/>
        </w:rPr>
      </w:pPr>
    </w:p>
    <w:p w:rsidR="00733217" w:rsidRDefault="00733217" w:rsidP="00400700">
      <w:pPr>
        <w:rPr>
          <w:rtl/>
          <w:lang w:eastAsia="he-IL"/>
        </w:rPr>
      </w:pPr>
      <w:bookmarkStart w:id="15321" w:name="_ETM_Q29_607000"/>
      <w:bookmarkEnd w:id="15321"/>
      <w:r>
        <w:rPr>
          <w:rFonts w:hint="cs"/>
          <w:rtl/>
          <w:lang w:eastAsia="he-IL"/>
        </w:rPr>
        <w:t xml:space="preserve">לא, אתה הוועדה </w:t>
      </w:r>
      <w:bookmarkStart w:id="15322" w:name="_ETM_Q29_611000"/>
      <w:bookmarkEnd w:id="15322"/>
      <w:r>
        <w:rPr>
          <w:rFonts w:hint="cs"/>
          <w:rtl/>
          <w:lang w:eastAsia="he-IL"/>
        </w:rPr>
        <w:t xml:space="preserve">המייעצת, ואז אני הולך לוועדה המאשרת, שזה עליזה. פה יש חובת היוועצות </w:t>
      </w:r>
      <w:r>
        <w:rPr>
          <w:rFonts w:hint="eastAsia"/>
          <w:rtl/>
          <w:lang w:eastAsia="he-IL"/>
        </w:rPr>
        <w:t>–</w:t>
      </w:r>
      <w:r>
        <w:rPr>
          <w:rFonts w:hint="cs"/>
          <w:rtl/>
          <w:lang w:eastAsia="he-IL"/>
        </w:rPr>
        <w:t xml:space="preserve"> </w:t>
      </w:r>
      <w:bookmarkStart w:id="15323" w:name="_ETM_Q29_616000"/>
      <w:bookmarkEnd w:id="15323"/>
      <w:r>
        <w:rPr>
          <w:rFonts w:hint="cs"/>
          <w:rtl/>
          <w:lang w:eastAsia="he-IL"/>
        </w:rPr>
        <w:t xml:space="preserve">האם זה נכון מה שחבר הכנסת שירי </w:t>
      </w:r>
      <w:bookmarkStart w:id="15324" w:name="_ETM_Q29_619000"/>
      <w:bookmarkEnd w:id="15324"/>
      <w:r>
        <w:rPr>
          <w:rFonts w:hint="cs"/>
          <w:rtl/>
          <w:lang w:eastAsia="he-IL"/>
        </w:rPr>
        <w:t>אומר, שאנחנו לקראת סיכומים?</w:t>
      </w:r>
    </w:p>
    <w:p w:rsidR="00733217" w:rsidRDefault="00733217" w:rsidP="00400700">
      <w:pPr>
        <w:rPr>
          <w:rtl/>
          <w:lang w:eastAsia="he-IL"/>
        </w:rPr>
      </w:pPr>
      <w:bookmarkStart w:id="15325" w:name="_ETM_Q29_622000"/>
      <w:bookmarkEnd w:id="15325"/>
    </w:p>
    <w:p w:rsidR="00733217" w:rsidRDefault="00733217" w:rsidP="00400700">
      <w:pPr>
        <w:pStyle w:val="af5"/>
        <w:keepNext/>
        <w:rPr>
          <w:rtl/>
        </w:rPr>
      </w:pPr>
      <w:bookmarkStart w:id="15326" w:name="ET_interruption_קריאה_94"/>
      <w:r w:rsidRPr="00A36155">
        <w:rPr>
          <w:rStyle w:val="TagStyle"/>
          <w:rtl/>
        </w:rPr>
        <w:t xml:space="preserve"> &lt;&lt; קריאה &gt;&gt; </w:t>
      </w:r>
      <w:r>
        <w:rPr>
          <w:rtl/>
        </w:rPr>
        <w:t>קריאה:</w:t>
      </w:r>
      <w:r w:rsidRPr="00A36155">
        <w:rPr>
          <w:rStyle w:val="TagStyle"/>
          <w:rtl/>
        </w:rPr>
        <w:t xml:space="preserve"> &lt;&lt; קריאה &gt;&gt;</w:t>
      </w:r>
      <w:r>
        <w:rPr>
          <w:rtl/>
        </w:rPr>
        <w:t xml:space="preserve">   </w:t>
      </w:r>
      <w:bookmarkEnd w:id="15326"/>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לא, לא, אין </w:t>
      </w:r>
      <w:bookmarkStart w:id="15327" w:name="_ETM_Q29_627000"/>
      <w:bookmarkEnd w:id="15327"/>
      <w:r>
        <w:rPr>
          <w:rFonts w:hint="cs"/>
          <w:rtl/>
          <w:lang w:eastAsia="he-IL"/>
        </w:rPr>
        <w:t xml:space="preserve">סיכומים. </w:t>
      </w:r>
    </w:p>
    <w:p w:rsidR="00733217" w:rsidRDefault="00733217" w:rsidP="00400700">
      <w:pPr>
        <w:rPr>
          <w:rtl/>
          <w:lang w:eastAsia="he-IL"/>
        </w:rPr>
      </w:pPr>
      <w:bookmarkStart w:id="15328" w:name="_ETM_Q29_630000"/>
      <w:bookmarkEnd w:id="15328"/>
    </w:p>
    <w:p w:rsidR="00733217" w:rsidRDefault="00733217" w:rsidP="00400700">
      <w:pPr>
        <w:pStyle w:val="-"/>
        <w:keepNext/>
        <w:rPr>
          <w:rtl/>
        </w:rPr>
      </w:pPr>
      <w:bookmarkStart w:id="15329" w:name="ET_speakercontinue_6448_95"/>
      <w:r w:rsidRPr="00A36155">
        <w:rPr>
          <w:rStyle w:val="TagStyle"/>
          <w:rtl/>
        </w:rPr>
        <w:t xml:space="preserve"> &lt;&lt; דובר_המשך &gt;&gt; </w:t>
      </w:r>
      <w:r>
        <w:rPr>
          <w:rtl/>
        </w:rPr>
        <w:t>השר לשירותי דת מיכאל מלכיאלי:</w:t>
      </w:r>
      <w:r w:rsidRPr="00A36155">
        <w:rPr>
          <w:rStyle w:val="TagStyle"/>
          <w:rtl/>
        </w:rPr>
        <w:t xml:space="preserve"> &lt;&lt; דובר_המשך &gt;&gt;</w:t>
      </w:r>
      <w:r>
        <w:rPr>
          <w:rtl/>
        </w:rPr>
        <w:t xml:space="preserve">   </w:t>
      </w:r>
      <w:bookmarkEnd w:id="15329"/>
    </w:p>
    <w:p w:rsidR="00733217" w:rsidRDefault="00733217" w:rsidP="005917DA">
      <w:pPr>
        <w:rPr>
          <w:rtl/>
          <w:lang w:eastAsia="he-IL"/>
        </w:rPr>
      </w:pPr>
    </w:p>
    <w:p w:rsidR="00733217" w:rsidRDefault="00733217" w:rsidP="005A31BD">
      <w:pPr>
        <w:rPr>
          <w:rtl/>
          <w:lang w:eastAsia="he-IL"/>
        </w:rPr>
      </w:pPr>
      <w:bookmarkStart w:id="15330" w:name="_ETM_Q29_628000"/>
      <w:bookmarkEnd w:id="15330"/>
      <w:r>
        <w:rPr>
          <w:rFonts w:hint="cs"/>
          <w:rtl/>
          <w:lang w:eastAsia="he-IL"/>
        </w:rPr>
        <w:t xml:space="preserve">את דוברת של בן גביר או של החרדים? דוברת ההסכמות. </w:t>
      </w:r>
      <w:bookmarkStart w:id="15331" w:name="_ETM_Q29_634000"/>
      <w:bookmarkStart w:id="15332" w:name="_ETM_Q29_637000"/>
      <w:bookmarkEnd w:id="15331"/>
      <w:bookmarkEnd w:id="15332"/>
      <w:r>
        <w:rPr>
          <w:rFonts w:hint="cs"/>
          <w:rtl/>
          <w:lang w:eastAsia="he-IL"/>
        </w:rPr>
        <w:t xml:space="preserve">אז אנחנו נסיים </w:t>
      </w:r>
      <w:r>
        <w:rPr>
          <w:rFonts w:hint="eastAsia"/>
          <w:rtl/>
          <w:lang w:eastAsia="he-IL"/>
        </w:rPr>
        <w:t>–</w:t>
      </w:r>
      <w:r>
        <w:rPr>
          <w:rFonts w:hint="cs"/>
          <w:rtl/>
          <w:lang w:eastAsia="he-IL"/>
        </w:rPr>
        <w:t xml:space="preserve"> </w:t>
      </w:r>
      <w:proofErr w:type="spellStart"/>
      <w:r>
        <w:rPr>
          <w:rFonts w:hint="cs"/>
          <w:rtl/>
          <w:lang w:eastAsia="he-IL"/>
        </w:rPr>
        <w:t>אוה</w:t>
      </w:r>
      <w:proofErr w:type="spellEnd"/>
      <w:r>
        <w:rPr>
          <w:rFonts w:hint="cs"/>
          <w:rtl/>
          <w:lang w:eastAsia="he-IL"/>
        </w:rPr>
        <w:t xml:space="preserve">, הינה הגיע </w:t>
      </w:r>
      <w:bookmarkStart w:id="15333" w:name="_ETM_Q29_646000"/>
      <w:bookmarkEnd w:id="15333"/>
      <w:r w:rsidR="005A31BD">
        <w:rPr>
          <w:rFonts w:hint="eastAsia"/>
          <w:rtl/>
          <w:lang w:eastAsia="he-IL"/>
        </w:rPr>
        <w:t>–</w:t>
      </w:r>
      <w:r w:rsidR="005A31BD">
        <w:rPr>
          <w:rFonts w:hint="cs"/>
          <w:rtl/>
          <w:lang w:eastAsia="he-IL"/>
        </w:rPr>
        <w:t xml:space="preserve"> </w:t>
      </w:r>
      <w:r>
        <w:rPr>
          <w:rFonts w:hint="cs"/>
          <w:rtl/>
          <w:lang w:eastAsia="he-IL"/>
        </w:rPr>
        <w:t xml:space="preserve">השר בן גביר, אין </w:t>
      </w:r>
      <w:bookmarkStart w:id="15334" w:name="_ETM_Q29_644000"/>
      <w:bookmarkEnd w:id="15334"/>
      <w:r>
        <w:rPr>
          <w:rFonts w:hint="cs"/>
          <w:rtl/>
          <w:lang w:eastAsia="he-IL"/>
        </w:rPr>
        <w:t>לך מושג כמה דיונים היו פה</w:t>
      </w:r>
      <w:bookmarkStart w:id="15335" w:name="_ETM_Q29_650000"/>
      <w:bookmarkEnd w:id="15335"/>
      <w:r>
        <w:rPr>
          <w:rFonts w:hint="cs"/>
          <w:rtl/>
          <w:lang w:eastAsia="he-IL"/>
        </w:rPr>
        <w:t>.</w:t>
      </w:r>
    </w:p>
    <w:p w:rsidR="00733217" w:rsidRDefault="00733217" w:rsidP="00400700">
      <w:pPr>
        <w:rPr>
          <w:rtl/>
          <w:lang w:eastAsia="he-IL"/>
        </w:rPr>
      </w:pPr>
    </w:p>
    <w:p w:rsidR="00733217" w:rsidRDefault="00733217" w:rsidP="00400700">
      <w:pPr>
        <w:pStyle w:val="af6"/>
        <w:keepNext/>
        <w:rPr>
          <w:rtl/>
        </w:rPr>
      </w:pPr>
      <w:bookmarkStart w:id="15336" w:name="ET_yor_6593_100"/>
      <w:r w:rsidRPr="00A36155">
        <w:rPr>
          <w:rStyle w:val="TagStyle"/>
          <w:rtl/>
        </w:rPr>
        <w:t xml:space="preserve"> &lt;&lt; יור &gt;&gt; </w:t>
      </w:r>
      <w:r>
        <w:rPr>
          <w:rtl/>
        </w:rPr>
        <w:t>היו"ר חנוך דב מלביצקי:</w:t>
      </w:r>
      <w:r w:rsidRPr="00A36155">
        <w:rPr>
          <w:rStyle w:val="TagStyle"/>
          <w:rtl/>
        </w:rPr>
        <w:t xml:space="preserve"> &lt;&lt; יור &gt;&gt;</w:t>
      </w:r>
      <w:r>
        <w:rPr>
          <w:rtl/>
        </w:rPr>
        <w:t xml:space="preserve">   </w:t>
      </w:r>
      <w:bookmarkEnd w:id="15336"/>
    </w:p>
    <w:p w:rsidR="00733217" w:rsidRDefault="00733217" w:rsidP="005917DA">
      <w:pPr>
        <w:rPr>
          <w:rtl/>
          <w:lang w:eastAsia="he-IL"/>
        </w:rPr>
      </w:pPr>
    </w:p>
    <w:p w:rsidR="00733217" w:rsidRDefault="00733217" w:rsidP="00400700">
      <w:pPr>
        <w:rPr>
          <w:rtl/>
          <w:lang w:eastAsia="he-IL"/>
        </w:rPr>
      </w:pPr>
      <w:bookmarkStart w:id="15337" w:name="_ETM_Q29_645000"/>
      <w:bookmarkStart w:id="15338" w:name="_ETM_Q29_610000"/>
      <w:bookmarkStart w:id="15339" w:name="_ETM_Q29_602000"/>
      <w:bookmarkEnd w:id="15337"/>
      <w:bookmarkEnd w:id="15338"/>
      <w:bookmarkEnd w:id="15339"/>
      <w:r>
        <w:rPr>
          <w:rFonts w:hint="cs"/>
          <w:rtl/>
          <w:lang w:eastAsia="he-IL"/>
        </w:rPr>
        <w:t xml:space="preserve">אם היית יודע, השר בן גביר, כמה פעמים שמך </w:t>
      </w:r>
      <w:bookmarkStart w:id="15340" w:name="_ETM_Q29_652000"/>
      <w:bookmarkEnd w:id="15340"/>
      <w:r>
        <w:rPr>
          <w:rFonts w:hint="cs"/>
          <w:rtl/>
          <w:lang w:eastAsia="he-IL"/>
        </w:rPr>
        <w:t>עלה. אבל כתוצאה מזה דיברנו על פסח, דיברנו על ארבעת המינים, דיברנו על כל חגי ישראל, והכול בזכותך, השר.</w:t>
      </w:r>
    </w:p>
    <w:p w:rsidR="00733217" w:rsidRDefault="00733217" w:rsidP="00400700">
      <w:pPr>
        <w:rPr>
          <w:rtl/>
          <w:lang w:eastAsia="he-IL"/>
        </w:rPr>
      </w:pPr>
    </w:p>
    <w:p w:rsidR="00733217" w:rsidRDefault="00733217" w:rsidP="00400700">
      <w:pPr>
        <w:pStyle w:val="-"/>
        <w:keepNext/>
        <w:rPr>
          <w:rtl/>
        </w:rPr>
      </w:pPr>
      <w:bookmarkStart w:id="15341" w:name="ET_speakercontinue_6448_101"/>
      <w:r w:rsidRPr="00A36155">
        <w:rPr>
          <w:rStyle w:val="TagStyle"/>
          <w:rtl/>
        </w:rPr>
        <w:t xml:space="preserve"> &lt;&lt; דובר_המשך &gt;&gt; </w:t>
      </w:r>
      <w:r>
        <w:rPr>
          <w:rtl/>
        </w:rPr>
        <w:t>השר לשירותי דת מיכאל מלכיאלי:</w:t>
      </w:r>
      <w:r w:rsidRPr="00A36155">
        <w:rPr>
          <w:rStyle w:val="TagStyle"/>
          <w:rtl/>
        </w:rPr>
        <w:t xml:space="preserve"> &lt;&lt; דובר_המשך &gt;&gt;</w:t>
      </w:r>
      <w:r>
        <w:rPr>
          <w:rtl/>
        </w:rPr>
        <w:t xml:space="preserve">   </w:t>
      </w:r>
      <w:bookmarkEnd w:id="15341"/>
    </w:p>
    <w:p w:rsidR="00733217" w:rsidRDefault="00733217" w:rsidP="005917DA">
      <w:pPr>
        <w:rPr>
          <w:rtl/>
          <w:lang w:eastAsia="he-IL"/>
        </w:rPr>
      </w:pPr>
    </w:p>
    <w:p w:rsidR="00733217" w:rsidRDefault="00733217" w:rsidP="00400700">
      <w:pPr>
        <w:rPr>
          <w:rtl/>
          <w:lang w:eastAsia="he-IL"/>
        </w:rPr>
      </w:pPr>
      <w:bookmarkStart w:id="15342" w:name="_ETM_Q29_664000"/>
      <w:bookmarkEnd w:id="15342"/>
      <w:r>
        <w:rPr>
          <w:rFonts w:hint="cs"/>
          <w:rtl/>
          <w:lang w:eastAsia="he-IL"/>
        </w:rPr>
        <w:t xml:space="preserve">מי שהקשיב </w:t>
      </w:r>
      <w:r>
        <w:rPr>
          <w:rFonts w:hint="eastAsia"/>
          <w:rtl/>
          <w:lang w:eastAsia="he-IL"/>
        </w:rPr>
        <w:t>–</w:t>
      </w:r>
      <w:r>
        <w:rPr>
          <w:rFonts w:hint="cs"/>
          <w:rtl/>
          <w:lang w:eastAsia="he-IL"/>
        </w:rPr>
        <w:t xml:space="preserve"> למשל, חבר הכנסת שירי, יש לו דרשה לליל הסדר שעה שלמה. וגם חבר הכנסת שטרן יש </w:t>
      </w:r>
      <w:bookmarkStart w:id="15343" w:name="_ETM_Q29_673000"/>
      <w:bookmarkEnd w:id="15343"/>
      <w:r>
        <w:rPr>
          <w:rFonts w:hint="cs"/>
          <w:rtl/>
          <w:lang w:eastAsia="he-IL"/>
        </w:rPr>
        <w:t xml:space="preserve">לו, </w:t>
      </w:r>
      <w:bookmarkStart w:id="15344" w:name="_ETM_Q29_677163"/>
      <w:bookmarkEnd w:id="15344"/>
      <w:r>
        <w:rPr>
          <w:rFonts w:hint="cs"/>
          <w:rtl/>
          <w:lang w:eastAsia="he-IL"/>
        </w:rPr>
        <w:t>כל מי שהיה והקשיב.</w:t>
      </w:r>
    </w:p>
    <w:p w:rsidR="00733217" w:rsidRDefault="00733217" w:rsidP="00400700">
      <w:pPr>
        <w:rPr>
          <w:rtl/>
          <w:lang w:eastAsia="he-IL"/>
        </w:rPr>
      </w:pPr>
    </w:p>
    <w:p w:rsidR="00733217" w:rsidRDefault="00733217" w:rsidP="00400700">
      <w:pPr>
        <w:pStyle w:val="af5"/>
        <w:keepNext/>
        <w:rPr>
          <w:rtl/>
        </w:rPr>
      </w:pPr>
      <w:bookmarkStart w:id="15345" w:name="ET_interruption_5082_102"/>
      <w:r w:rsidRPr="00A36155">
        <w:rPr>
          <w:rStyle w:val="TagStyle"/>
          <w:rtl/>
        </w:rPr>
        <w:t xml:space="preserve"> &lt;&lt; קריאה &gt;&gt; </w:t>
      </w:r>
      <w:r>
        <w:rPr>
          <w:rtl/>
        </w:rPr>
        <w:t>מאיר כהן (יש עתיד):</w:t>
      </w:r>
      <w:r w:rsidRPr="00A36155">
        <w:rPr>
          <w:rStyle w:val="TagStyle"/>
          <w:rtl/>
        </w:rPr>
        <w:t xml:space="preserve"> &lt;&lt; קריאה &gt;&gt;</w:t>
      </w:r>
      <w:r>
        <w:rPr>
          <w:rtl/>
        </w:rPr>
        <w:t xml:space="preserve">   </w:t>
      </w:r>
      <w:bookmarkEnd w:id="15345"/>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יש לי דרשה </w:t>
      </w:r>
      <w:r w:rsidR="00AE0043">
        <w:rPr>
          <w:rFonts w:hint="cs"/>
          <w:rtl/>
          <w:lang w:eastAsia="he-IL"/>
        </w:rPr>
        <w:t>– – –</w:t>
      </w:r>
    </w:p>
    <w:p w:rsidR="00733217" w:rsidRDefault="00733217" w:rsidP="00400700">
      <w:pPr>
        <w:rPr>
          <w:rtl/>
          <w:lang w:eastAsia="he-IL"/>
        </w:rPr>
      </w:pPr>
    </w:p>
    <w:p w:rsidR="00733217" w:rsidRDefault="00733217" w:rsidP="00400700">
      <w:pPr>
        <w:pStyle w:val="-"/>
        <w:keepNext/>
        <w:rPr>
          <w:rtl/>
        </w:rPr>
      </w:pPr>
      <w:bookmarkStart w:id="15346" w:name="ET_speakercontinue_6448_103"/>
      <w:r w:rsidRPr="00A36155">
        <w:rPr>
          <w:rStyle w:val="TagStyle"/>
          <w:rtl/>
        </w:rPr>
        <w:t xml:space="preserve"> &lt;&lt; דובר_המשך &gt;&gt; </w:t>
      </w:r>
      <w:r>
        <w:rPr>
          <w:rtl/>
        </w:rPr>
        <w:t>השר לשירותי דת מיכאל מלכיאלי:</w:t>
      </w:r>
      <w:r w:rsidRPr="00A36155">
        <w:rPr>
          <w:rStyle w:val="TagStyle"/>
          <w:rtl/>
        </w:rPr>
        <w:t xml:space="preserve"> &lt;&lt; דובר_המשך &gt;&gt;</w:t>
      </w:r>
      <w:r>
        <w:rPr>
          <w:rtl/>
        </w:rPr>
        <w:t xml:space="preserve">   </w:t>
      </w:r>
      <w:bookmarkEnd w:id="15346"/>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לא, לך הייתה קודם. מי שלא הייתה לו, אנחנו יחד העשרנו את הידיעות האחד של השני. </w:t>
      </w:r>
      <w:bookmarkStart w:id="15347" w:name="_ETM_Q29_684570"/>
      <w:bookmarkEnd w:id="15347"/>
    </w:p>
    <w:p w:rsidR="00733217" w:rsidRDefault="00733217" w:rsidP="00400700">
      <w:pPr>
        <w:rPr>
          <w:rtl/>
          <w:lang w:eastAsia="he-IL"/>
        </w:rPr>
      </w:pPr>
      <w:bookmarkStart w:id="15348" w:name="_ETM_Q29_684624"/>
      <w:bookmarkEnd w:id="15348"/>
    </w:p>
    <w:p w:rsidR="00733217" w:rsidRDefault="00733217" w:rsidP="00400700">
      <w:pPr>
        <w:rPr>
          <w:rtl/>
          <w:lang w:eastAsia="he-IL"/>
        </w:rPr>
      </w:pPr>
      <w:bookmarkStart w:id="15349" w:name="_ETM_Q29_684715"/>
      <w:bookmarkStart w:id="15350" w:name="_ETM_Q29_684798"/>
      <w:bookmarkEnd w:id="15349"/>
      <w:bookmarkEnd w:id="15350"/>
      <w:r>
        <w:rPr>
          <w:rFonts w:hint="cs"/>
          <w:rtl/>
          <w:lang w:eastAsia="he-IL"/>
        </w:rPr>
        <w:t xml:space="preserve">עליזה בראשי, האם זה נכון שאנחנו לקראת </w:t>
      </w:r>
      <w:r w:rsidR="00AE0043">
        <w:rPr>
          <w:rFonts w:hint="cs"/>
          <w:rtl/>
          <w:lang w:eastAsia="he-IL"/>
        </w:rPr>
        <w:t>– – –</w:t>
      </w:r>
    </w:p>
    <w:p w:rsidR="00733217" w:rsidRPr="00712023" w:rsidRDefault="00733217" w:rsidP="005917DA">
      <w:pPr>
        <w:rPr>
          <w:rtl/>
        </w:rPr>
      </w:pPr>
    </w:p>
    <w:p w:rsidR="00733217" w:rsidRDefault="00733217" w:rsidP="00400700">
      <w:pPr>
        <w:pStyle w:val="af5"/>
        <w:keepNext/>
        <w:rPr>
          <w:rtl/>
        </w:rPr>
      </w:pPr>
      <w:bookmarkStart w:id="15351" w:name="ET_interruption_קריאה_109"/>
      <w:r w:rsidRPr="00EF6FE3">
        <w:rPr>
          <w:rStyle w:val="TagStyle"/>
          <w:rtl/>
        </w:rPr>
        <w:t xml:space="preserve"> &lt;&lt; קריאה &gt;&gt; </w:t>
      </w:r>
      <w:r>
        <w:rPr>
          <w:rtl/>
        </w:rPr>
        <w:t>קריאה:</w:t>
      </w:r>
      <w:r w:rsidRPr="00EF6FE3">
        <w:rPr>
          <w:rStyle w:val="TagStyle"/>
          <w:rtl/>
        </w:rPr>
        <w:t xml:space="preserve"> &lt;&lt; קריאה &gt;&gt;</w:t>
      </w:r>
      <w:r>
        <w:rPr>
          <w:rtl/>
        </w:rPr>
        <w:t xml:space="preserve">   </w:t>
      </w:r>
      <w:bookmarkEnd w:id="15351"/>
    </w:p>
    <w:p w:rsidR="00733217" w:rsidRDefault="00733217" w:rsidP="005917DA">
      <w:pPr>
        <w:rPr>
          <w:rtl/>
          <w:lang w:eastAsia="he-IL"/>
        </w:rPr>
      </w:pPr>
    </w:p>
    <w:p w:rsidR="00733217" w:rsidRDefault="00733217" w:rsidP="00400700">
      <w:pPr>
        <w:rPr>
          <w:rtl/>
          <w:lang w:eastAsia="he-IL"/>
        </w:rPr>
      </w:pPr>
      <w:r>
        <w:rPr>
          <w:rFonts w:hint="cs"/>
          <w:rtl/>
          <w:lang w:eastAsia="he-IL"/>
        </w:rPr>
        <w:t>שתי דקות.</w:t>
      </w:r>
    </w:p>
    <w:p w:rsidR="00733217" w:rsidRDefault="00733217" w:rsidP="00400700">
      <w:pPr>
        <w:rPr>
          <w:rtl/>
          <w:lang w:eastAsia="he-IL"/>
        </w:rPr>
      </w:pPr>
      <w:bookmarkStart w:id="15352" w:name="_ETM_Q29_690000"/>
      <w:bookmarkEnd w:id="15352"/>
    </w:p>
    <w:p w:rsidR="00733217" w:rsidRDefault="00733217" w:rsidP="00400700">
      <w:pPr>
        <w:pStyle w:val="-"/>
        <w:keepNext/>
        <w:rPr>
          <w:rtl/>
        </w:rPr>
      </w:pPr>
      <w:r w:rsidRPr="00A36155">
        <w:rPr>
          <w:rStyle w:val="TagStyle"/>
          <w:rtl/>
        </w:rPr>
        <w:t xml:space="preserve"> &lt;&lt; דובר_המשך &gt;&gt; </w:t>
      </w:r>
      <w:r>
        <w:rPr>
          <w:rtl/>
        </w:rPr>
        <w:t>השר לשירותי דת מיכאל מלכיאלי:</w:t>
      </w:r>
      <w:r w:rsidRPr="00A36155">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bookmarkStart w:id="15353" w:name="_ETM_Q29_691000"/>
      <w:bookmarkEnd w:id="15353"/>
      <w:r>
        <w:rPr>
          <w:rFonts w:hint="cs"/>
          <w:rtl/>
          <w:lang w:eastAsia="he-IL"/>
        </w:rPr>
        <w:t xml:space="preserve">תני לנו שתי דקות </w:t>
      </w:r>
      <w:bookmarkStart w:id="15354" w:name="_ETM_Q29_695000"/>
      <w:bookmarkEnd w:id="15354"/>
      <w:r>
        <w:rPr>
          <w:rFonts w:hint="cs"/>
          <w:rtl/>
          <w:lang w:eastAsia="he-IL"/>
        </w:rPr>
        <w:t xml:space="preserve">להנחתה. </w:t>
      </w:r>
    </w:p>
    <w:p w:rsidR="00733217" w:rsidRDefault="00733217" w:rsidP="00400700">
      <w:pPr>
        <w:rPr>
          <w:rtl/>
          <w:lang w:eastAsia="he-IL"/>
        </w:rPr>
      </w:pPr>
      <w:bookmarkStart w:id="15355" w:name="_ETM_Q29_699979"/>
      <w:bookmarkStart w:id="15356" w:name="_ETM_Q29_700050"/>
      <w:bookmarkStart w:id="15357" w:name="_ETM_Q29_700123"/>
      <w:bookmarkEnd w:id="15355"/>
      <w:bookmarkEnd w:id="15356"/>
      <w:bookmarkEnd w:id="15357"/>
    </w:p>
    <w:p w:rsidR="00733217" w:rsidRPr="00A36155" w:rsidRDefault="00733217" w:rsidP="00400700">
      <w:pPr>
        <w:rPr>
          <w:rtl/>
          <w:lang w:eastAsia="he-IL"/>
        </w:rPr>
      </w:pPr>
      <w:bookmarkStart w:id="15358" w:name="_ETM_Q29_700174"/>
      <w:bookmarkEnd w:id="15358"/>
      <w:r>
        <w:rPr>
          <w:rFonts w:hint="cs"/>
          <w:rtl/>
          <w:lang w:eastAsia="he-IL"/>
        </w:rPr>
        <w:t>אז אני באמת רוצה לסכם.</w:t>
      </w:r>
    </w:p>
    <w:p w:rsidR="00733217" w:rsidRDefault="00733217" w:rsidP="00400700">
      <w:pPr>
        <w:rPr>
          <w:rtl/>
          <w:lang w:eastAsia="he-IL"/>
        </w:rPr>
      </w:pPr>
    </w:p>
    <w:p w:rsidR="00733217" w:rsidRDefault="00733217" w:rsidP="00400700">
      <w:pPr>
        <w:pStyle w:val="af5"/>
        <w:keepNext/>
        <w:rPr>
          <w:rtl/>
        </w:rPr>
      </w:pPr>
      <w:bookmarkStart w:id="15359" w:name="ET_interruption_5785_104"/>
      <w:r w:rsidRPr="00A36155">
        <w:rPr>
          <w:rStyle w:val="TagStyle"/>
          <w:rtl/>
        </w:rPr>
        <w:t xml:space="preserve"> &lt;&lt; קריאה &gt;&gt; </w:t>
      </w:r>
      <w:r>
        <w:rPr>
          <w:rtl/>
        </w:rPr>
        <w:t>עופר כסיף (חד"ש-תע"ל):</w:t>
      </w:r>
      <w:r w:rsidRPr="00A36155">
        <w:rPr>
          <w:rStyle w:val="TagStyle"/>
          <w:rtl/>
        </w:rPr>
        <w:t xml:space="preserve"> &lt;&lt; קריאה &gt;&gt;</w:t>
      </w:r>
      <w:r>
        <w:rPr>
          <w:rtl/>
        </w:rPr>
        <w:t xml:space="preserve">   </w:t>
      </w:r>
      <w:bookmarkEnd w:id="15359"/>
    </w:p>
    <w:p w:rsidR="00733217" w:rsidRDefault="00733217" w:rsidP="005917DA">
      <w:pPr>
        <w:rPr>
          <w:rtl/>
          <w:lang w:eastAsia="he-IL"/>
        </w:rPr>
      </w:pPr>
    </w:p>
    <w:p w:rsidR="00733217" w:rsidRPr="00A36155" w:rsidRDefault="00733217" w:rsidP="00400700">
      <w:pPr>
        <w:rPr>
          <w:rtl/>
          <w:lang w:eastAsia="he-IL"/>
        </w:rPr>
      </w:pPr>
      <w:bookmarkStart w:id="15360" w:name="_ETM_Q29_687000"/>
      <w:bookmarkEnd w:id="15360"/>
      <w:r>
        <w:rPr>
          <w:rFonts w:hint="cs"/>
          <w:rtl/>
          <w:lang w:eastAsia="he-IL"/>
        </w:rPr>
        <w:t xml:space="preserve">לא, תמשיך, </w:t>
      </w:r>
      <w:bookmarkStart w:id="15361" w:name="_ETM_Q29_697000"/>
      <w:bookmarkEnd w:id="15361"/>
      <w:r>
        <w:rPr>
          <w:rFonts w:hint="cs"/>
          <w:rtl/>
          <w:lang w:eastAsia="he-IL"/>
        </w:rPr>
        <w:t>חבל.</w:t>
      </w:r>
    </w:p>
    <w:p w:rsidR="00733217" w:rsidRDefault="00733217" w:rsidP="00400700">
      <w:pPr>
        <w:rPr>
          <w:rtl/>
          <w:lang w:eastAsia="he-IL"/>
        </w:rPr>
      </w:pPr>
    </w:p>
    <w:p w:rsidR="00733217" w:rsidRDefault="00733217" w:rsidP="00400700">
      <w:pPr>
        <w:pStyle w:val="af5"/>
        <w:keepNext/>
        <w:rPr>
          <w:rtl/>
        </w:rPr>
      </w:pPr>
      <w:bookmarkStart w:id="15362" w:name="ET_interruption_5264_107"/>
      <w:r w:rsidRPr="00A36155">
        <w:rPr>
          <w:rStyle w:val="TagStyle"/>
          <w:rtl/>
        </w:rPr>
        <w:t xml:space="preserve"> &lt;&lt; קריאה &gt;&gt; </w:t>
      </w:r>
      <w:r>
        <w:rPr>
          <w:rtl/>
        </w:rPr>
        <w:t>אחמד טיבי (חד"ש-תע"ל):</w:t>
      </w:r>
      <w:r w:rsidRPr="00A36155">
        <w:rPr>
          <w:rStyle w:val="TagStyle"/>
          <w:rtl/>
        </w:rPr>
        <w:t xml:space="preserve"> &lt;&lt; קריאה &gt;&gt;</w:t>
      </w:r>
      <w:r>
        <w:rPr>
          <w:rtl/>
        </w:rPr>
        <w:t xml:space="preserve">   </w:t>
      </w:r>
      <w:bookmarkEnd w:id="15362"/>
    </w:p>
    <w:p w:rsidR="00733217" w:rsidRDefault="00733217" w:rsidP="005917DA">
      <w:pPr>
        <w:rPr>
          <w:rtl/>
          <w:lang w:eastAsia="he-IL"/>
        </w:rPr>
      </w:pPr>
    </w:p>
    <w:p w:rsidR="00733217" w:rsidRDefault="00AE0043" w:rsidP="005A31BD">
      <w:pPr>
        <w:rPr>
          <w:rtl/>
          <w:lang w:eastAsia="he-IL"/>
        </w:rPr>
      </w:pPr>
      <w:bookmarkStart w:id="15363" w:name="_ETM_Q29_708000"/>
      <w:bookmarkEnd w:id="15363"/>
      <w:r>
        <w:rPr>
          <w:rFonts w:hint="cs"/>
          <w:rtl/>
          <w:lang w:eastAsia="he-IL"/>
        </w:rPr>
        <w:t>– – –</w:t>
      </w:r>
      <w:r w:rsidR="00733217">
        <w:rPr>
          <w:rFonts w:hint="cs"/>
          <w:rtl/>
          <w:lang w:eastAsia="he-IL"/>
        </w:rPr>
        <w:t xml:space="preserve"> הטלפונים הכשרים יהיו כשרים בסוף. </w:t>
      </w:r>
    </w:p>
    <w:p w:rsidR="00733217" w:rsidRDefault="00733217" w:rsidP="00400700">
      <w:pPr>
        <w:rPr>
          <w:rtl/>
          <w:lang w:eastAsia="he-IL"/>
        </w:rPr>
      </w:pPr>
      <w:bookmarkStart w:id="15364" w:name="_ETM_Q29_709000"/>
      <w:bookmarkEnd w:id="15364"/>
    </w:p>
    <w:p w:rsidR="00733217" w:rsidRDefault="00733217" w:rsidP="00400700">
      <w:pPr>
        <w:pStyle w:val="-"/>
        <w:keepNext/>
        <w:rPr>
          <w:rtl/>
        </w:rPr>
      </w:pPr>
      <w:r w:rsidRPr="00A36155">
        <w:rPr>
          <w:rStyle w:val="TagStyle"/>
          <w:rtl/>
        </w:rPr>
        <w:t xml:space="preserve"> &lt;&lt; דובר_המשך &gt;&gt; </w:t>
      </w:r>
      <w:r>
        <w:rPr>
          <w:rtl/>
        </w:rPr>
        <w:t>השר לשירותי דת מיכאל מלכיאלי:</w:t>
      </w:r>
      <w:r w:rsidRPr="00A36155">
        <w:rPr>
          <w:rStyle w:val="TagStyle"/>
          <w:rtl/>
        </w:rPr>
        <w:t xml:space="preserve"> &lt;&lt; דובר_המשך &gt;&gt;</w:t>
      </w:r>
      <w:r>
        <w:rPr>
          <w:rtl/>
        </w:rPr>
        <w:t xml:space="preserve">   </w:t>
      </w:r>
    </w:p>
    <w:p w:rsidR="00733217" w:rsidRDefault="00733217" w:rsidP="005917DA">
      <w:pPr>
        <w:rPr>
          <w:rtl/>
          <w:lang w:eastAsia="he-IL"/>
        </w:rPr>
      </w:pPr>
    </w:p>
    <w:p w:rsidR="00733217" w:rsidRDefault="00733217" w:rsidP="00400700">
      <w:pPr>
        <w:rPr>
          <w:rtl/>
          <w:lang w:eastAsia="he-IL"/>
        </w:rPr>
      </w:pPr>
      <w:bookmarkStart w:id="15365" w:name="_ETM_Q29_710000"/>
      <w:bookmarkEnd w:id="15365"/>
      <w:r>
        <w:rPr>
          <w:rFonts w:hint="cs"/>
          <w:rtl/>
          <w:lang w:eastAsia="he-IL"/>
        </w:rPr>
        <w:t>תראה, גם בכשרות יש סוגי כשרות. אנחנו</w:t>
      </w:r>
      <w:bookmarkStart w:id="15366" w:name="_ETM_Q29_714000"/>
      <w:bookmarkEnd w:id="15366"/>
      <w:r>
        <w:rPr>
          <w:rFonts w:hint="cs"/>
          <w:rtl/>
          <w:lang w:eastAsia="he-IL"/>
        </w:rPr>
        <w:t xml:space="preserve"> לאט-לאט מעלים את רמת הכשרות, בסדר? ובכן </w:t>
      </w:r>
      <w:r w:rsidR="00AE0043">
        <w:rPr>
          <w:rFonts w:hint="cs"/>
          <w:rtl/>
          <w:lang w:eastAsia="he-IL"/>
        </w:rPr>
        <w:t>– – –</w:t>
      </w:r>
    </w:p>
    <w:p w:rsidR="00733217" w:rsidRDefault="00733217" w:rsidP="00400700">
      <w:pPr>
        <w:rPr>
          <w:rtl/>
          <w:lang w:eastAsia="he-IL"/>
        </w:rPr>
      </w:pPr>
    </w:p>
    <w:p w:rsidR="00733217" w:rsidRDefault="00733217" w:rsidP="00400700">
      <w:pPr>
        <w:pStyle w:val="af5"/>
        <w:keepNext/>
        <w:rPr>
          <w:rtl/>
        </w:rPr>
      </w:pPr>
      <w:bookmarkStart w:id="15367" w:name="ET_interruption_5082_109"/>
      <w:r w:rsidRPr="00A36155">
        <w:rPr>
          <w:rStyle w:val="TagStyle"/>
          <w:rtl/>
        </w:rPr>
        <w:t xml:space="preserve"> &lt;&lt; קריאה &gt;&gt; </w:t>
      </w:r>
      <w:r>
        <w:rPr>
          <w:rtl/>
        </w:rPr>
        <w:t>מאיר כהן (יש עתיד):</w:t>
      </w:r>
      <w:r w:rsidRPr="00A36155">
        <w:rPr>
          <w:rStyle w:val="TagStyle"/>
          <w:rtl/>
        </w:rPr>
        <w:t xml:space="preserve"> &lt;&lt; קריאה &gt;&gt;</w:t>
      </w:r>
      <w:r>
        <w:rPr>
          <w:rtl/>
        </w:rPr>
        <w:t xml:space="preserve">   </w:t>
      </w:r>
      <w:bookmarkEnd w:id="15367"/>
    </w:p>
    <w:p w:rsidR="00733217" w:rsidRDefault="00733217" w:rsidP="005917DA">
      <w:pPr>
        <w:rPr>
          <w:rtl/>
          <w:lang w:eastAsia="he-IL"/>
        </w:rPr>
      </w:pPr>
    </w:p>
    <w:p w:rsidR="00733217" w:rsidRDefault="00733217" w:rsidP="00400700">
      <w:pPr>
        <w:rPr>
          <w:rtl/>
          <w:lang w:eastAsia="he-IL"/>
        </w:rPr>
      </w:pPr>
      <w:r>
        <w:rPr>
          <w:rFonts w:hint="cs"/>
          <w:rtl/>
          <w:lang w:eastAsia="he-IL"/>
        </w:rPr>
        <w:t xml:space="preserve">תן </w:t>
      </w:r>
      <w:bookmarkStart w:id="15368" w:name="_ETM_Q29_720000"/>
      <w:bookmarkEnd w:id="15368"/>
      <w:r>
        <w:rPr>
          <w:rFonts w:hint="cs"/>
          <w:rtl/>
          <w:lang w:eastAsia="he-IL"/>
        </w:rPr>
        <w:t>דרשה על עדת בני קרח.</w:t>
      </w:r>
    </w:p>
    <w:p w:rsidR="00733217" w:rsidRDefault="00733217" w:rsidP="00400700">
      <w:pPr>
        <w:rPr>
          <w:rtl/>
          <w:lang w:eastAsia="he-IL"/>
        </w:rPr>
      </w:pPr>
      <w:bookmarkStart w:id="15369" w:name="_ETM_Q29_723000"/>
      <w:bookmarkEnd w:id="15369"/>
    </w:p>
    <w:p w:rsidR="00733217" w:rsidRDefault="00733217" w:rsidP="00400700">
      <w:pPr>
        <w:pStyle w:val="-"/>
        <w:keepNext/>
        <w:rPr>
          <w:rtl/>
        </w:rPr>
      </w:pPr>
      <w:r w:rsidRPr="00A36155">
        <w:rPr>
          <w:rStyle w:val="TagStyle"/>
          <w:rtl/>
        </w:rPr>
        <w:t xml:space="preserve"> &lt;&lt; דובר_המשך &gt;&gt; </w:t>
      </w:r>
      <w:r>
        <w:rPr>
          <w:rtl/>
        </w:rPr>
        <w:t>השר לשירותי דת מיכאל מלכיאלי:</w:t>
      </w:r>
      <w:r w:rsidRPr="00A36155">
        <w:rPr>
          <w:rStyle w:val="TagStyle"/>
          <w:rtl/>
        </w:rPr>
        <w:t xml:space="preserve"> &lt;&lt; דובר_המשך &gt;&gt;</w:t>
      </w:r>
      <w:r>
        <w:rPr>
          <w:rtl/>
        </w:rPr>
        <w:t xml:space="preserve">   </w:t>
      </w:r>
    </w:p>
    <w:p w:rsidR="00733217" w:rsidRDefault="00733217" w:rsidP="005917DA">
      <w:pPr>
        <w:rPr>
          <w:rtl/>
          <w:lang w:eastAsia="he-IL"/>
        </w:rPr>
      </w:pPr>
    </w:p>
    <w:p w:rsidR="00540C3F" w:rsidRDefault="00733217" w:rsidP="005917DA">
      <w:pPr>
        <w:rPr>
          <w:rtl/>
        </w:rPr>
      </w:pPr>
      <w:bookmarkStart w:id="15370" w:name="_ETM_Q29_726000"/>
      <w:bookmarkEnd w:id="15370"/>
      <w:r>
        <w:rPr>
          <w:rFonts w:hint="cs"/>
          <w:rtl/>
          <w:lang w:eastAsia="he-IL"/>
        </w:rPr>
        <w:t xml:space="preserve">מה עכשיו בני </w:t>
      </w:r>
      <w:bookmarkStart w:id="15371" w:name="_ETM_Q29_727000"/>
      <w:bookmarkEnd w:id="15371"/>
      <w:r>
        <w:rPr>
          <w:rFonts w:hint="cs"/>
          <w:rtl/>
          <w:lang w:eastAsia="he-IL"/>
        </w:rPr>
        <w:t xml:space="preserve">קרח? דיברנו פה הרבה על פסח, על סוכות. העשרנו את </w:t>
      </w:r>
      <w:bookmarkStart w:id="15372" w:name="_ETM_Q29_733000"/>
      <w:bookmarkEnd w:id="15372"/>
      <w:r>
        <w:rPr>
          <w:rFonts w:hint="cs"/>
          <w:rtl/>
          <w:lang w:eastAsia="he-IL"/>
        </w:rPr>
        <w:t>הידיעות שלי, של כולם, בלי עין הרע, של היושב-ראש. היה כאן שיעור שלם.</w:t>
      </w:r>
      <w:bookmarkStart w:id="15373" w:name="TOR_Q30"/>
      <w:bookmarkEnd w:id="15373"/>
      <w:r w:rsidR="005917DA">
        <w:rPr>
          <w:rFonts w:hint="cs"/>
          <w:rtl/>
        </w:rPr>
        <w:t xml:space="preserve"> </w:t>
      </w:r>
      <w:r w:rsidR="00540C3F">
        <w:rPr>
          <w:rFonts w:hint="cs"/>
          <w:rtl/>
        </w:rPr>
        <w:t xml:space="preserve">אתה יודע, כשחבר הכנסת איציק כהן היה סגן שר, בדיוני </w:t>
      </w:r>
      <w:bookmarkStart w:id="15374" w:name="_ETM_Q30_144000"/>
      <w:bookmarkEnd w:id="15374"/>
      <w:r w:rsidR="00540C3F">
        <w:rPr>
          <w:rFonts w:hint="cs"/>
          <w:rtl/>
        </w:rPr>
        <w:t xml:space="preserve">תקציב, כשנגמר לו על מה לדבר, הוא כתב לעוזר שלו: </w:t>
      </w:r>
      <w:bookmarkStart w:id="15375" w:name="_ETM_Q30_147000"/>
      <w:bookmarkEnd w:id="15375"/>
      <w:r w:rsidR="00540C3F">
        <w:rPr>
          <w:rFonts w:hint="cs"/>
          <w:rtl/>
        </w:rPr>
        <w:t>תן לי פרקי אבות. עמד והתחיל לקרוא פרקי אבות.</w:t>
      </w:r>
    </w:p>
    <w:p w:rsidR="00540C3F" w:rsidRPr="000D34E2" w:rsidRDefault="00540C3F" w:rsidP="00400700">
      <w:pPr>
        <w:rPr>
          <w:rtl/>
        </w:rPr>
      </w:pPr>
      <w:bookmarkStart w:id="15376" w:name="_ETM_Q30_155000"/>
      <w:bookmarkEnd w:id="15376"/>
    </w:p>
    <w:p w:rsidR="00540C3F" w:rsidRDefault="00540C3F" w:rsidP="005917DA">
      <w:pPr>
        <w:rPr>
          <w:rtl/>
        </w:rPr>
      </w:pPr>
      <w:r>
        <w:rPr>
          <w:rFonts w:hint="cs"/>
          <w:rtl/>
        </w:rPr>
        <w:t>חבר הכנסת טיבי, אתה הבנת את נושא הטלפונים הכשרים?</w:t>
      </w:r>
    </w:p>
    <w:p w:rsidR="00540C3F" w:rsidRDefault="00540C3F" w:rsidP="00400700">
      <w:pPr>
        <w:rPr>
          <w:rtl/>
        </w:rPr>
      </w:pPr>
      <w:bookmarkStart w:id="15377" w:name="_ETM_Q30_161000"/>
      <w:bookmarkEnd w:id="15377"/>
    </w:p>
    <w:p w:rsidR="00540C3F" w:rsidRDefault="00540C3F" w:rsidP="00400700">
      <w:pPr>
        <w:pStyle w:val="af5"/>
        <w:keepNext/>
        <w:rPr>
          <w:rtl/>
        </w:rPr>
      </w:pPr>
      <w:bookmarkStart w:id="15378" w:name="ET_interruption_5082_3"/>
      <w:r w:rsidRPr="000D34E2">
        <w:rPr>
          <w:rStyle w:val="TagStyle"/>
          <w:rtl/>
        </w:rPr>
        <w:t xml:space="preserve"> &lt;&lt; קריאה &gt;&gt; </w:t>
      </w:r>
      <w:r>
        <w:rPr>
          <w:rtl/>
        </w:rPr>
        <w:t>מאיר כהן (יש עתיד):</w:t>
      </w:r>
      <w:r w:rsidRPr="000D34E2">
        <w:rPr>
          <w:rStyle w:val="TagStyle"/>
          <w:rtl/>
        </w:rPr>
        <w:t xml:space="preserve"> &lt;&lt; קריאה &gt;&gt;</w:t>
      </w:r>
      <w:r>
        <w:rPr>
          <w:rtl/>
        </w:rPr>
        <w:t xml:space="preserve">   </w:t>
      </w:r>
      <w:bookmarkEnd w:id="15378"/>
    </w:p>
    <w:p w:rsidR="00540C3F" w:rsidRDefault="00540C3F" w:rsidP="005917DA">
      <w:pPr>
        <w:rPr>
          <w:rtl/>
        </w:rPr>
      </w:pPr>
    </w:p>
    <w:p w:rsidR="00540C3F" w:rsidRDefault="00540C3F" w:rsidP="00400700">
      <w:pPr>
        <w:rPr>
          <w:rtl/>
        </w:rPr>
      </w:pPr>
      <w:bookmarkStart w:id="15379" w:name="_ETM_Q30_157000"/>
      <w:bookmarkEnd w:id="15379"/>
      <w:r>
        <w:rPr>
          <w:rFonts w:hint="cs"/>
          <w:rtl/>
        </w:rPr>
        <w:t>הוסר מסדר-היום.</w:t>
      </w:r>
    </w:p>
    <w:p w:rsidR="00540C3F" w:rsidRDefault="00540C3F" w:rsidP="00400700">
      <w:pPr>
        <w:rPr>
          <w:rtl/>
        </w:rPr>
      </w:pPr>
      <w:bookmarkStart w:id="15380" w:name="_ETM_Q30_158000"/>
      <w:bookmarkEnd w:id="15380"/>
    </w:p>
    <w:p w:rsidR="00540C3F" w:rsidRDefault="00540C3F" w:rsidP="00400700">
      <w:pPr>
        <w:pStyle w:val="-"/>
        <w:keepNext/>
        <w:rPr>
          <w:rtl/>
        </w:rPr>
      </w:pPr>
      <w:r w:rsidRPr="000D34E2">
        <w:rPr>
          <w:rStyle w:val="TagStyle"/>
          <w:rtl/>
        </w:rPr>
        <w:t xml:space="preserve"> &lt;&lt; דובר_המשך &gt;&gt; </w:t>
      </w:r>
      <w:r>
        <w:rPr>
          <w:rtl/>
        </w:rPr>
        <w:t>השר לשירותי דת מיכאל מלכיאלי:</w:t>
      </w:r>
      <w:r w:rsidRPr="000D34E2">
        <w:rPr>
          <w:rStyle w:val="TagStyle"/>
          <w:rtl/>
        </w:rPr>
        <w:t xml:space="preserve"> &lt;&lt; דובר_המשך &gt;&gt;</w:t>
      </w:r>
      <w:r>
        <w:rPr>
          <w:rtl/>
        </w:rPr>
        <w:t xml:space="preserve">   </w:t>
      </w:r>
    </w:p>
    <w:p w:rsidR="00540C3F" w:rsidRDefault="00540C3F" w:rsidP="005917DA">
      <w:pPr>
        <w:rPr>
          <w:rtl/>
        </w:rPr>
      </w:pPr>
    </w:p>
    <w:p w:rsidR="00540C3F" w:rsidRDefault="00540C3F" w:rsidP="00400700">
      <w:pPr>
        <w:rPr>
          <w:rtl/>
        </w:rPr>
      </w:pPr>
      <w:r>
        <w:rPr>
          <w:rFonts w:hint="cs"/>
          <w:rtl/>
        </w:rPr>
        <w:t>מה הוסר?</w:t>
      </w:r>
      <w:bookmarkStart w:id="15381" w:name="_ETM_Q30_163000"/>
      <w:bookmarkEnd w:id="15381"/>
      <w:r>
        <w:rPr>
          <w:rFonts w:hint="cs"/>
          <w:rtl/>
        </w:rPr>
        <w:t xml:space="preserve"> סתם היינו פה?</w:t>
      </w:r>
    </w:p>
    <w:p w:rsidR="00540C3F" w:rsidRDefault="00540C3F" w:rsidP="00400700">
      <w:pPr>
        <w:rPr>
          <w:rtl/>
        </w:rPr>
      </w:pPr>
    </w:p>
    <w:p w:rsidR="00540C3F" w:rsidRDefault="00540C3F" w:rsidP="00400700">
      <w:pPr>
        <w:pStyle w:val="af5"/>
        <w:keepNext/>
        <w:rPr>
          <w:rtl/>
        </w:rPr>
      </w:pPr>
      <w:r w:rsidRPr="000D34E2">
        <w:rPr>
          <w:rStyle w:val="TagStyle"/>
          <w:rtl/>
        </w:rPr>
        <w:t xml:space="preserve"> &lt;&lt; קריאה &gt;&gt; </w:t>
      </w:r>
      <w:r>
        <w:rPr>
          <w:rtl/>
        </w:rPr>
        <w:t>אחמד טיבי (חד"ש-תע"ל):</w:t>
      </w:r>
      <w:r w:rsidRPr="000D34E2">
        <w:rPr>
          <w:rStyle w:val="TagStyle"/>
          <w:rtl/>
        </w:rPr>
        <w:t xml:space="preserve"> &lt;&lt; קריאה &gt;&gt;</w:t>
      </w:r>
      <w:r>
        <w:rPr>
          <w:rtl/>
        </w:rPr>
        <w:t xml:space="preserve">   </w:t>
      </w:r>
    </w:p>
    <w:p w:rsidR="00540C3F" w:rsidRDefault="00540C3F" w:rsidP="005917DA">
      <w:pPr>
        <w:rPr>
          <w:rtl/>
        </w:rPr>
      </w:pPr>
    </w:p>
    <w:p w:rsidR="00540C3F" w:rsidRDefault="00540C3F" w:rsidP="00400700">
      <w:pPr>
        <w:rPr>
          <w:rtl/>
        </w:rPr>
      </w:pPr>
      <w:bookmarkStart w:id="15382" w:name="_ETM_Q30_162000"/>
      <w:bookmarkEnd w:id="15382"/>
      <w:r>
        <w:rPr>
          <w:rFonts w:hint="cs"/>
          <w:rtl/>
        </w:rPr>
        <w:t xml:space="preserve">כן. התשובה היא </w:t>
      </w:r>
      <w:r w:rsidR="00AE0043">
        <w:rPr>
          <w:rFonts w:hint="cs"/>
          <w:rtl/>
        </w:rPr>
        <w:t>– – –</w:t>
      </w:r>
    </w:p>
    <w:p w:rsidR="00540C3F" w:rsidRDefault="00540C3F" w:rsidP="00400700">
      <w:pPr>
        <w:rPr>
          <w:rtl/>
        </w:rPr>
      </w:pPr>
      <w:bookmarkStart w:id="15383" w:name="_ETM_Q30_164000"/>
      <w:bookmarkEnd w:id="15383"/>
    </w:p>
    <w:p w:rsidR="00540C3F" w:rsidRDefault="00540C3F" w:rsidP="00400700">
      <w:pPr>
        <w:pStyle w:val="-"/>
        <w:keepNext/>
        <w:rPr>
          <w:rtl/>
        </w:rPr>
      </w:pPr>
      <w:r w:rsidRPr="000D34E2">
        <w:rPr>
          <w:rStyle w:val="TagStyle"/>
          <w:rtl/>
        </w:rPr>
        <w:t xml:space="preserve"> &lt;&lt; דובר_המשך &gt;&gt; </w:t>
      </w:r>
      <w:r>
        <w:rPr>
          <w:rtl/>
        </w:rPr>
        <w:t>השר לשירותי דת מיכאל מלכיאלי:</w:t>
      </w:r>
      <w:r w:rsidRPr="000D34E2">
        <w:rPr>
          <w:rStyle w:val="TagStyle"/>
          <w:rtl/>
        </w:rPr>
        <w:t xml:space="preserve"> &lt;&lt; דובר_המשך &gt;&gt;</w:t>
      </w:r>
      <w:r>
        <w:rPr>
          <w:rtl/>
        </w:rPr>
        <w:t xml:space="preserve">   </w:t>
      </w:r>
    </w:p>
    <w:p w:rsidR="00540C3F" w:rsidRDefault="00540C3F" w:rsidP="005917DA">
      <w:pPr>
        <w:rPr>
          <w:rtl/>
        </w:rPr>
      </w:pPr>
    </w:p>
    <w:p w:rsidR="00540C3F" w:rsidRDefault="00540C3F" w:rsidP="00400700">
      <w:pPr>
        <w:rPr>
          <w:rtl/>
        </w:rPr>
      </w:pPr>
      <w:r>
        <w:rPr>
          <w:rFonts w:hint="cs"/>
          <w:rtl/>
        </w:rPr>
        <w:t>התשובה היא כן.</w:t>
      </w:r>
    </w:p>
    <w:p w:rsidR="00540C3F" w:rsidRDefault="00540C3F" w:rsidP="00400700">
      <w:pPr>
        <w:rPr>
          <w:rtl/>
        </w:rPr>
      </w:pPr>
      <w:bookmarkStart w:id="15384" w:name="_ETM_Q30_166000"/>
      <w:bookmarkEnd w:id="15384"/>
    </w:p>
    <w:p w:rsidR="00540C3F" w:rsidRDefault="00540C3F" w:rsidP="00400700">
      <w:pPr>
        <w:pStyle w:val="af5"/>
        <w:keepNext/>
        <w:rPr>
          <w:rtl/>
        </w:rPr>
      </w:pPr>
      <w:r w:rsidRPr="000D34E2">
        <w:rPr>
          <w:rStyle w:val="TagStyle"/>
          <w:rtl/>
        </w:rPr>
        <w:t xml:space="preserve"> &lt;&lt; קריאה &gt;&gt; </w:t>
      </w:r>
      <w:r>
        <w:rPr>
          <w:rtl/>
        </w:rPr>
        <w:t>אחמד טיבי (חד"ש-תע"ל):</w:t>
      </w:r>
      <w:r w:rsidRPr="000D34E2">
        <w:rPr>
          <w:rStyle w:val="TagStyle"/>
          <w:rtl/>
        </w:rPr>
        <w:t xml:space="preserve"> &lt;&lt; קריאה &gt;&gt;</w:t>
      </w:r>
      <w:r>
        <w:rPr>
          <w:rtl/>
        </w:rPr>
        <w:t xml:space="preserve">   </w:t>
      </w:r>
    </w:p>
    <w:p w:rsidR="00540C3F" w:rsidRDefault="00540C3F" w:rsidP="005917DA">
      <w:pPr>
        <w:rPr>
          <w:rtl/>
        </w:rPr>
      </w:pPr>
    </w:p>
    <w:p w:rsidR="00540C3F" w:rsidRDefault="00540C3F" w:rsidP="00400700">
      <w:pPr>
        <w:rPr>
          <w:rtl/>
        </w:rPr>
      </w:pPr>
      <w:bookmarkStart w:id="15385" w:name="_ETM_Q30_165000"/>
      <w:bookmarkEnd w:id="15385"/>
      <w:r>
        <w:rPr>
          <w:rFonts w:hint="cs"/>
          <w:rtl/>
        </w:rPr>
        <w:t>התשובה היא כן. משתמשים וזורקים.</w:t>
      </w:r>
    </w:p>
    <w:p w:rsidR="00540C3F" w:rsidRDefault="00540C3F" w:rsidP="00400700">
      <w:pPr>
        <w:rPr>
          <w:rtl/>
        </w:rPr>
      </w:pPr>
      <w:bookmarkStart w:id="15386" w:name="_ETM_Q30_168000"/>
      <w:bookmarkEnd w:id="15386"/>
    </w:p>
    <w:p w:rsidR="00540C3F" w:rsidRDefault="00540C3F" w:rsidP="00400700">
      <w:pPr>
        <w:pStyle w:val="-"/>
        <w:keepNext/>
        <w:rPr>
          <w:rtl/>
        </w:rPr>
      </w:pPr>
      <w:r w:rsidRPr="000D34E2">
        <w:rPr>
          <w:rStyle w:val="TagStyle"/>
          <w:rtl/>
        </w:rPr>
        <w:t xml:space="preserve"> &lt;&lt; דובר_המשך &gt;&gt; </w:t>
      </w:r>
      <w:r>
        <w:rPr>
          <w:rtl/>
        </w:rPr>
        <w:t>השר לשירותי דת מיכאל מלכיאלי:</w:t>
      </w:r>
      <w:r w:rsidRPr="000D34E2">
        <w:rPr>
          <w:rStyle w:val="TagStyle"/>
          <w:rtl/>
        </w:rPr>
        <w:t xml:space="preserve"> &lt;&lt; דובר_המשך &gt;&gt;</w:t>
      </w:r>
      <w:r>
        <w:rPr>
          <w:rtl/>
        </w:rPr>
        <w:t xml:space="preserve">   </w:t>
      </w:r>
    </w:p>
    <w:p w:rsidR="00540C3F" w:rsidRDefault="00540C3F" w:rsidP="005917DA">
      <w:pPr>
        <w:rPr>
          <w:rtl/>
        </w:rPr>
      </w:pPr>
    </w:p>
    <w:p w:rsidR="00540C3F" w:rsidRDefault="00540C3F" w:rsidP="00400700">
      <w:pPr>
        <w:rPr>
          <w:rtl/>
        </w:rPr>
      </w:pPr>
      <w:bookmarkStart w:id="15387" w:name="_ETM_Q30_169000"/>
      <w:bookmarkEnd w:id="15387"/>
      <w:r>
        <w:rPr>
          <w:rFonts w:hint="cs"/>
          <w:rtl/>
        </w:rPr>
        <w:t>תודה רבה. תודה.</w:t>
      </w:r>
    </w:p>
    <w:p w:rsidR="00540C3F" w:rsidRDefault="00540C3F" w:rsidP="00400700">
      <w:pPr>
        <w:rPr>
          <w:rtl/>
        </w:rPr>
      </w:pPr>
    </w:p>
    <w:p w:rsidR="00540C3F" w:rsidRDefault="00540C3F" w:rsidP="00400700">
      <w:pPr>
        <w:pStyle w:val="af6"/>
        <w:keepNext/>
        <w:rPr>
          <w:rtl/>
        </w:rPr>
      </w:pPr>
      <w:r w:rsidRPr="000D34E2">
        <w:rPr>
          <w:rStyle w:val="TagStyle"/>
          <w:rtl/>
        </w:rPr>
        <w:t xml:space="preserve"> &lt;&lt; יור &gt;&gt; </w:t>
      </w:r>
      <w:r>
        <w:rPr>
          <w:rtl/>
        </w:rPr>
        <w:t>היו"ר חנוך דב מלביצקי:</w:t>
      </w:r>
      <w:r w:rsidRPr="000D34E2">
        <w:rPr>
          <w:rStyle w:val="TagStyle"/>
          <w:rtl/>
        </w:rPr>
        <w:t xml:space="preserve"> &lt;&lt; יור &gt;&gt;</w:t>
      </w:r>
      <w:r>
        <w:rPr>
          <w:rtl/>
        </w:rPr>
        <w:t xml:space="preserve">   </w:t>
      </w:r>
    </w:p>
    <w:p w:rsidR="00540C3F" w:rsidRDefault="00540C3F" w:rsidP="005917DA">
      <w:pPr>
        <w:rPr>
          <w:rtl/>
        </w:rPr>
      </w:pPr>
    </w:p>
    <w:p w:rsidR="00540C3F" w:rsidRDefault="00540C3F" w:rsidP="005A31BD">
      <w:pPr>
        <w:rPr>
          <w:rtl/>
        </w:rPr>
      </w:pPr>
      <w:bookmarkStart w:id="15388" w:name="_ETM_Q30_177000"/>
      <w:bookmarkEnd w:id="15388"/>
      <w:r>
        <w:rPr>
          <w:rFonts w:hint="cs"/>
          <w:rtl/>
        </w:rPr>
        <w:t xml:space="preserve">אני הייתי עושה </w:t>
      </w:r>
      <w:bookmarkStart w:id="15389" w:name="_ETM_Q30_176000"/>
      <w:bookmarkEnd w:id="15389"/>
      <w:r>
        <w:rPr>
          <w:rFonts w:hint="cs"/>
          <w:rtl/>
        </w:rPr>
        <w:t>בכל פתיחה של כל דיון, לפני הכול, הייתי מתחיל בחמש</w:t>
      </w:r>
      <w:r w:rsidR="005A31BD">
        <w:rPr>
          <w:rFonts w:hint="cs"/>
          <w:rtl/>
        </w:rPr>
        <w:t>-</w:t>
      </w:r>
      <w:r>
        <w:rPr>
          <w:rFonts w:hint="cs"/>
          <w:rtl/>
        </w:rPr>
        <w:t xml:space="preserve">עשר </w:t>
      </w:r>
      <w:bookmarkStart w:id="15390" w:name="_ETM_Q30_181000"/>
      <w:bookmarkEnd w:id="15390"/>
      <w:r>
        <w:rPr>
          <w:rFonts w:hint="cs"/>
          <w:rtl/>
        </w:rPr>
        <w:t>דקות סוגיה.</w:t>
      </w:r>
    </w:p>
    <w:p w:rsidR="00540C3F" w:rsidRDefault="00540C3F" w:rsidP="00400700">
      <w:pPr>
        <w:rPr>
          <w:rtl/>
        </w:rPr>
      </w:pPr>
      <w:bookmarkStart w:id="15391" w:name="_ETM_Q30_184000"/>
      <w:bookmarkEnd w:id="15391"/>
    </w:p>
    <w:p w:rsidR="00540C3F" w:rsidRDefault="00540C3F" w:rsidP="00400700">
      <w:pPr>
        <w:pStyle w:val="-"/>
        <w:keepNext/>
        <w:rPr>
          <w:rtl/>
        </w:rPr>
      </w:pPr>
      <w:r w:rsidRPr="000D34E2">
        <w:rPr>
          <w:rStyle w:val="TagStyle"/>
          <w:rtl/>
        </w:rPr>
        <w:t xml:space="preserve"> &lt;&lt; דובר_המשך &gt;&gt; </w:t>
      </w:r>
      <w:r>
        <w:rPr>
          <w:rtl/>
        </w:rPr>
        <w:t>השר לשירותי דת מיכאל מלכיאלי:</w:t>
      </w:r>
      <w:r w:rsidRPr="000D34E2">
        <w:rPr>
          <w:rStyle w:val="TagStyle"/>
          <w:rtl/>
        </w:rPr>
        <w:t xml:space="preserve"> &lt;&lt; דובר_המשך &gt;&gt;</w:t>
      </w:r>
      <w:r>
        <w:rPr>
          <w:rtl/>
        </w:rPr>
        <w:t xml:space="preserve">   </w:t>
      </w:r>
    </w:p>
    <w:p w:rsidR="00540C3F" w:rsidRDefault="00540C3F" w:rsidP="005917DA">
      <w:pPr>
        <w:rPr>
          <w:rtl/>
        </w:rPr>
      </w:pPr>
    </w:p>
    <w:p w:rsidR="00540C3F" w:rsidRDefault="00540C3F" w:rsidP="005A31BD">
      <w:pPr>
        <w:rPr>
          <w:rtl/>
        </w:rPr>
      </w:pPr>
      <w:bookmarkStart w:id="15392" w:name="_ETM_Q30_183000"/>
      <w:bookmarkEnd w:id="15392"/>
      <w:r>
        <w:rPr>
          <w:rFonts w:hint="cs"/>
          <w:rtl/>
        </w:rPr>
        <w:t xml:space="preserve">למה לא? אפשר. אפשר. חבר הכנסת כבל היה </w:t>
      </w:r>
      <w:bookmarkStart w:id="15393" w:name="_ETM_Q30_187000"/>
      <w:bookmarkEnd w:id="15393"/>
      <w:r>
        <w:rPr>
          <w:rFonts w:hint="cs"/>
          <w:rtl/>
        </w:rPr>
        <w:t xml:space="preserve">מתחיל כל דיון בכלכלה </w:t>
      </w:r>
      <w:r w:rsidR="005A31BD">
        <w:rPr>
          <w:rFonts w:hint="cs"/>
          <w:rtl/>
        </w:rPr>
        <w:t>אצלו</w:t>
      </w:r>
      <w:r>
        <w:rPr>
          <w:rFonts w:hint="cs"/>
          <w:rtl/>
        </w:rPr>
        <w:t xml:space="preserve"> בשיר, מקריא.</w:t>
      </w:r>
    </w:p>
    <w:p w:rsidR="00540C3F" w:rsidRDefault="00540C3F" w:rsidP="00400700">
      <w:pPr>
        <w:rPr>
          <w:rtl/>
        </w:rPr>
      </w:pPr>
    </w:p>
    <w:p w:rsidR="00540C3F" w:rsidRDefault="00540C3F" w:rsidP="00400700">
      <w:pPr>
        <w:pStyle w:val="af5"/>
        <w:keepNext/>
        <w:rPr>
          <w:rtl/>
        </w:rPr>
      </w:pPr>
      <w:bookmarkStart w:id="15394" w:name="ET_interruption_5082_11"/>
      <w:r w:rsidRPr="000D34E2">
        <w:rPr>
          <w:rStyle w:val="TagStyle"/>
          <w:rtl/>
        </w:rPr>
        <w:t xml:space="preserve"> &lt;&lt; קריאה &gt;&gt; </w:t>
      </w:r>
      <w:r>
        <w:rPr>
          <w:rtl/>
        </w:rPr>
        <w:t>מאיר כהן (יש עתיד):</w:t>
      </w:r>
      <w:r w:rsidRPr="000D34E2">
        <w:rPr>
          <w:rStyle w:val="TagStyle"/>
          <w:rtl/>
        </w:rPr>
        <w:t xml:space="preserve"> &lt;&lt; קריאה &gt;&gt;</w:t>
      </w:r>
      <w:r>
        <w:rPr>
          <w:rtl/>
        </w:rPr>
        <w:t xml:space="preserve">   </w:t>
      </w:r>
      <w:bookmarkEnd w:id="15394"/>
    </w:p>
    <w:p w:rsidR="00540C3F" w:rsidRDefault="00540C3F" w:rsidP="005917DA">
      <w:pPr>
        <w:rPr>
          <w:rtl/>
        </w:rPr>
      </w:pPr>
    </w:p>
    <w:p w:rsidR="00540C3F" w:rsidRDefault="00540C3F" w:rsidP="00400700">
      <w:pPr>
        <w:rPr>
          <w:rtl/>
        </w:rPr>
      </w:pPr>
      <w:bookmarkStart w:id="15395" w:name="_ETM_Q30_192000"/>
      <w:bookmarkEnd w:id="15395"/>
      <w:r>
        <w:rPr>
          <w:rFonts w:hint="cs"/>
          <w:rtl/>
        </w:rPr>
        <w:t>גם במליאה.</w:t>
      </w:r>
    </w:p>
    <w:p w:rsidR="00540C3F" w:rsidRDefault="00540C3F" w:rsidP="00400700">
      <w:pPr>
        <w:rPr>
          <w:rtl/>
        </w:rPr>
      </w:pPr>
      <w:bookmarkStart w:id="15396" w:name="_ETM_Q30_193000"/>
      <w:bookmarkEnd w:id="15396"/>
    </w:p>
    <w:p w:rsidR="00540C3F" w:rsidRDefault="00540C3F" w:rsidP="00400700">
      <w:pPr>
        <w:pStyle w:val="-"/>
        <w:keepNext/>
        <w:rPr>
          <w:rtl/>
        </w:rPr>
      </w:pPr>
      <w:r w:rsidRPr="000D34E2">
        <w:rPr>
          <w:rStyle w:val="TagStyle"/>
          <w:rtl/>
        </w:rPr>
        <w:t xml:space="preserve"> &lt;&lt; דובר_המשך &gt;&gt; </w:t>
      </w:r>
      <w:r>
        <w:rPr>
          <w:rtl/>
        </w:rPr>
        <w:t>השר לשירותי דת מיכאל מלכיאלי:</w:t>
      </w:r>
      <w:r w:rsidRPr="000D34E2">
        <w:rPr>
          <w:rStyle w:val="TagStyle"/>
          <w:rtl/>
        </w:rPr>
        <w:t xml:space="preserve"> &lt;&lt; דובר_המשך &gt;&gt;</w:t>
      </w:r>
      <w:r>
        <w:rPr>
          <w:rtl/>
        </w:rPr>
        <w:t xml:space="preserve">   </w:t>
      </w:r>
    </w:p>
    <w:p w:rsidR="00540C3F" w:rsidRDefault="00540C3F" w:rsidP="005917DA">
      <w:pPr>
        <w:rPr>
          <w:rtl/>
        </w:rPr>
      </w:pPr>
    </w:p>
    <w:p w:rsidR="00540C3F" w:rsidRDefault="00540C3F" w:rsidP="00400700">
      <w:pPr>
        <w:rPr>
          <w:rtl/>
        </w:rPr>
      </w:pPr>
      <w:bookmarkStart w:id="15397" w:name="_ETM_Q30_194000"/>
      <w:bookmarkEnd w:id="15397"/>
      <w:r>
        <w:rPr>
          <w:rFonts w:hint="cs"/>
          <w:rtl/>
        </w:rPr>
        <w:t>במליאה? בוועדת הכלכלה</w:t>
      </w:r>
      <w:bookmarkStart w:id="15398" w:name="_ETM_Q30_198000"/>
      <w:bookmarkEnd w:id="15398"/>
      <w:r>
        <w:rPr>
          <w:rFonts w:hint="cs"/>
          <w:rtl/>
        </w:rPr>
        <w:t xml:space="preserve"> זה היה. חבר הכנסת מאיר כהן מאשר, אני </w:t>
      </w:r>
      <w:bookmarkStart w:id="15399" w:name="_ETM_Q30_205000"/>
      <w:bookmarkEnd w:id="15399"/>
      <w:r>
        <w:rPr>
          <w:rFonts w:hint="cs"/>
          <w:rtl/>
        </w:rPr>
        <w:t>איתו ביחד.</w:t>
      </w:r>
    </w:p>
    <w:p w:rsidR="00540C3F" w:rsidRDefault="00540C3F" w:rsidP="00400700">
      <w:pPr>
        <w:rPr>
          <w:rtl/>
        </w:rPr>
      </w:pPr>
      <w:bookmarkStart w:id="15400" w:name="_ETM_Q30_206000"/>
      <w:bookmarkEnd w:id="15400"/>
    </w:p>
    <w:p w:rsidR="00540C3F" w:rsidRDefault="00540C3F" w:rsidP="00400700">
      <w:pPr>
        <w:rPr>
          <w:rtl/>
        </w:rPr>
      </w:pPr>
      <w:bookmarkStart w:id="15401" w:name="_ETM_Q30_207000"/>
      <w:bookmarkEnd w:id="15401"/>
      <w:r>
        <w:rPr>
          <w:rFonts w:hint="cs"/>
          <w:rtl/>
        </w:rPr>
        <w:t>אני אעשה סיכום על כל מה שדיברנו. בואו נראה מה הם מאותתים לי שם.</w:t>
      </w:r>
    </w:p>
    <w:p w:rsidR="00540C3F" w:rsidRDefault="00540C3F" w:rsidP="00400700">
      <w:pPr>
        <w:rPr>
          <w:rtl/>
        </w:rPr>
      </w:pPr>
      <w:bookmarkStart w:id="15402" w:name="_ETM_Q30_214000"/>
      <w:bookmarkEnd w:id="15402"/>
    </w:p>
    <w:p w:rsidR="00540C3F" w:rsidRDefault="00540C3F" w:rsidP="00400700">
      <w:pPr>
        <w:pStyle w:val="af6"/>
        <w:keepNext/>
        <w:rPr>
          <w:rtl/>
        </w:rPr>
      </w:pPr>
      <w:r w:rsidRPr="000D34E2">
        <w:rPr>
          <w:rStyle w:val="TagStyle"/>
          <w:rtl/>
        </w:rPr>
        <w:t xml:space="preserve"> &lt;&lt; יור &gt;&gt; </w:t>
      </w:r>
      <w:r>
        <w:rPr>
          <w:rtl/>
        </w:rPr>
        <w:t>היו"ר חנוך דב מלביצקי:</w:t>
      </w:r>
      <w:r w:rsidRPr="000D34E2">
        <w:rPr>
          <w:rStyle w:val="TagStyle"/>
          <w:rtl/>
        </w:rPr>
        <w:t xml:space="preserve"> &lt;&lt; יור &gt;&gt;</w:t>
      </w:r>
      <w:r>
        <w:rPr>
          <w:rtl/>
        </w:rPr>
        <w:t xml:space="preserve">   </w:t>
      </w:r>
    </w:p>
    <w:p w:rsidR="00540C3F" w:rsidRDefault="00540C3F" w:rsidP="005917DA">
      <w:pPr>
        <w:rPr>
          <w:rtl/>
        </w:rPr>
      </w:pPr>
    </w:p>
    <w:p w:rsidR="00540C3F" w:rsidRDefault="00540C3F" w:rsidP="00400700">
      <w:pPr>
        <w:rPr>
          <w:rtl/>
        </w:rPr>
      </w:pPr>
      <w:bookmarkStart w:id="15403" w:name="_ETM_Q30_215000"/>
      <w:bookmarkEnd w:id="15403"/>
      <w:r>
        <w:rPr>
          <w:rFonts w:hint="cs"/>
          <w:rtl/>
        </w:rPr>
        <w:t>דבר. דבר.</w:t>
      </w:r>
    </w:p>
    <w:p w:rsidR="00540C3F" w:rsidRDefault="00540C3F" w:rsidP="00400700">
      <w:pPr>
        <w:rPr>
          <w:rtl/>
        </w:rPr>
      </w:pPr>
      <w:bookmarkStart w:id="15404" w:name="_ETM_Q30_217000"/>
      <w:bookmarkEnd w:id="15404"/>
    </w:p>
    <w:p w:rsidR="00540C3F" w:rsidRDefault="00540C3F" w:rsidP="00400700">
      <w:pPr>
        <w:pStyle w:val="-"/>
        <w:keepNext/>
        <w:rPr>
          <w:rtl/>
        </w:rPr>
      </w:pPr>
      <w:r w:rsidRPr="000D34E2">
        <w:rPr>
          <w:rStyle w:val="TagStyle"/>
          <w:rtl/>
        </w:rPr>
        <w:t xml:space="preserve"> &lt;&lt; דובר_המשך &gt;&gt; </w:t>
      </w:r>
      <w:r>
        <w:rPr>
          <w:rtl/>
        </w:rPr>
        <w:t>השר לשירותי דת מיכאל מלכיאלי:</w:t>
      </w:r>
      <w:r w:rsidRPr="000D34E2">
        <w:rPr>
          <w:rStyle w:val="TagStyle"/>
          <w:rtl/>
        </w:rPr>
        <w:t xml:space="preserve"> &lt;&lt; דובר_המשך &gt;&gt;</w:t>
      </w:r>
      <w:r>
        <w:rPr>
          <w:rtl/>
        </w:rPr>
        <w:t xml:space="preserve">   </w:t>
      </w:r>
    </w:p>
    <w:p w:rsidR="00540C3F" w:rsidRDefault="00540C3F" w:rsidP="005917DA">
      <w:pPr>
        <w:rPr>
          <w:rtl/>
        </w:rPr>
      </w:pPr>
    </w:p>
    <w:p w:rsidR="00F170E2" w:rsidRDefault="00540C3F" w:rsidP="00400700">
      <w:pPr>
        <w:rPr>
          <w:rtl/>
        </w:rPr>
      </w:pPr>
      <w:bookmarkStart w:id="15405" w:name="_ETM_Q30_218000"/>
      <w:bookmarkEnd w:id="15405"/>
      <w:r>
        <w:rPr>
          <w:rFonts w:hint="cs"/>
          <w:rtl/>
        </w:rPr>
        <w:t xml:space="preserve">דיברנו פה על חג הפסח </w:t>
      </w:r>
      <w:bookmarkStart w:id="15406" w:name="_ETM_Q30_223000"/>
      <w:bookmarkEnd w:id="15406"/>
      <w:r>
        <w:rPr>
          <w:rFonts w:hint="cs"/>
          <w:rtl/>
        </w:rPr>
        <w:t xml:space="preserve">שקרב ובא, על האחדות שאנחנו רוצים אחד מהשני, כל אחד </w:t>
      </w:r>
      <w:bookmarkStart w:id="15407" w:name="_ETM_Q30_229000"/>
      <w:bookmarkEnd w:id="15407"/>
      <w:r>
        <w:rPr>
          <w:rFonts w:hint="cs"/>
          <w:rtl/>
        </w:rPr>
        <w:t xml:space="preserve">בביתו, במשפחתו עם חבריו, על האהבה הגדולה שיש לנו כלפי </w:t>
      </w:r>
      <w:bookmarkStart w:id="15408" w:name="_ETM_Q30_240000"/>
      <w:bookmarkEnd w:id="15408"/>
      <w:r>
        <w:rPr>
          <w:rFonts w:hint="cs"/>
          <w:rtl/>
        </w:rPr>
        <w:t>כולם, כלפי כל בן אדם.</w:t>
      </w:r>
      <w:r w:rsidR="00F170E2">
        <w:rPr>
          <w:rFonts w:hint="cs"/>
          <w:rtl/>
        </w:rPr>
        <w:t xml:space="preserve"> </w:t>
      </w:r>
    </w:p>
    <w:p w:rsidR="00F170E2" w:rsidRDefault="00F170E2" w:rsidP="00400700">
      <w:pPr>
        <w:rPr>
          <w:rtl/>
        </w:rPr>
      </w:pPr>
    </w:p>
    <w:p w:rsidR="00540C3F" w:rsidRDefault="00540C3F" w:rsidP="00400700">
      <w:pPr>
        <w:pStyle w:val="af5"/>
        <w:keepNext/>
        <w:rPr>
          <w:rtl/>
        </w:rPr>
      </w:pPr>
      <w:r w:rsidRPr="000D34E2">
        <w:rPr>
          <w:rStyle w:val="TagStyle"/>
          <w:rtl/>
        </w:rPr>
        <w:t xml:space="preserve"> &lt;&lt; קריאה &gt;&gt; </w:t>
      </w:r>
      <w:r>
        <w:rPr>
          <w:rtl/>
        </w:rPr>
        <w:t>נאור שירי (יש עתיד):</w:t>
      </w:r>
      <w:r w:rsidRPr="000D34E2">
        <w:rPr>
          <w:rStyle w:val="TagStyle"/>
          <w:rtl/>
        </w:rPr>
        <w:t xml:space="preserve"> &lt;&lt; קריאה &gt;&gt;</w:t>
      </w:r>
      <w:r>
        <w:rPr>
          <w:rtl/>
        </w:rPr>
        <w:t xml:space="preserve">   </w:t>
      </w:r>
    </w:p>
    <w:p w:rsidR="00540C3F" w:rsidRDefault="00540C3F" w:rsidP="005917DA">
      <w:pPr>
        <w:rPr>
          <w:rtl/>
        </w:rPr>
      </w:pPr>
    </w:p>
    <w:p w:rsidR="00540C3F" w:rsidRDefault="00AE0043" w:rsidP="00400700">
      <w:pPr>
        <w:rPr>
          <w:rtl/>
        </w:rPr>
      </w:pPr>
      <w:bookmarkStart w:id="15409" w:name="_ETM_Q30_241000"/>
      <w:bookmarkEnd w:id="15409"/>
      <w:r>
        <w:rPr>
          <w:rFonts w:hint="cs"/>
          <w:rtl/>
        </w:rPr>
        <w:t>– – –</w:t>
      </w:r>
    </w:p>
    <w:p w:rsidR="00540C3F" w:rsidRDefault="00540C3F" w:rsidP="00400700">
      <w:pPr>
        <w:rPr>
          <w:rtl/>
        </w:rPr>
      </w:pPr>
      <w:bookmarkStart w:id="15410" w:name="_ETM_Q30_244000"/>
      <w:bookmarkEnd w:id="15410"/>
    </w:p>
    <w:p w:rsidR="00540C3F" w:rsidRDefault="00540C3F" w:rsidP="00400700">
      <w:pPr>
        <w:pStyle w:val="-"/>
        <w:keepNext/>
        <w:rPr>
          <w:rtl/>
        </w:rPr>
      </w:pPr>
      <w:r w:rsidRPr="0007752E">
        <w:rPr>
          <w:rStyle w:val="TagStyle"/>
          <w:rtl/>
        </w:rPr>
        <w:t xml:space="preserve"> &lt;&lt; דובר_המשך &gt;&gt; </w:t>
      </w:r>
      <w:r>
        <w:rPr>
          <w:rtl/>
        </w:rPr>
        <w:t>השר לשירותי דת מיכאל מלכיאלי:</w:t>
      </w:r>
      <w:r w:rsidRPr="0007752E">
        <w:rPr>
          <w:rStyle w:val="TagStyle"/>
          <w:rtl/>
        </w:rPr>
        <w:t xml:space="preserve"> &lt;&lt; דובר_המשך &gt;&gt;</w:t>
      </w:r>
      <w:r>
        <w:rPr>
          <w:rtl/>
        </w:rPr>
        <w:t xml:space="preserve">   </w:t>
      </w:r>
    </w:p>
    <w:p w:rsidR="00540C3F" w:rsidRDefault="00540C3F" w:rsidP="005917DA">
      <w:pPr>
        <w:rPr>
          <w:rtl/>
        </w:rPr>
      </w:pPr>
    </w:p>
    <w:p w:rsidR="00540C3F" w:rsidRDefault="00540C3F" w:rsidP="00F170E2">
      <w:pPr>
        <w:rPr>
          <w:rtl/>
        </w:rPr>
      </w:pPr>
      <w:bookmarkStart w:id="15411" w:name="_ETM_Q30_246000"/>
      <w:bookmarkEnd w:id="15411"/>
      <w:r>
        <w:rPr>
          <w:rFonts w:hint="cs"/>
          <w:rtl/>
        </w:rPr>
        <w:t xml:space="preserve">אתה עושה ליצנות, אני עונה ברצינות. אתה יודע כמה עזרו לי פה? זה הלך, </w:t>
      </w:r>
      <w:bookmarkStart w:id="15412" w:name="_ETM_Q30_252000"/>
      <w:bookmarkEnd w:id="15412"/>
      <w:r>
        <w:rPr>
          <w:rFonts w:hint="cs"/>
          <w:rtl/>
        </w:rPr>
        <w:t>חוזר כמו איזה סטודנט</w:t>
      </w:r>
      <w:r w:rsidR="00F170E2">
        <w:rPr>
          <w:rFonts w:hint="cs"/>
          <w:rtl/>
        </w:rPr>
        <w:t>;</w:t>
      </w:r>
      <w:r>
        <w:rPr>
          <w:rFonts w:hint="cs"/>
          <w:rtl/>
        </w:rPr>
        <w:t xml:space="preserve"> פתרנו כאן סוגיות קשות בחברה הישראלית, </w:t>
      </w:r>
      <w:bookmarkStart w:id="15413" w:name="_ETM_Q30_260000"/>
      <w:bookmarkEnd w:id="15413"/>
      <w:r>
        <w:rPr>
          <w:rFonts w:hint="cs"/>
          <w:rtl/>
        </w:rPr>
        <w:t xml:space="preserve">סוגיות ליבה, הגענו להבנות. מי שהיה, הרוויח. </w:t>
      </w:r>
    </w:p>
    <w:p w:rsidR="00540C3F" w:rsidRDefault="00540C3F" w:rsidP="00400700">
      <w:pPr>
        <w:rPr>
          <w:rtl/>
        </w:rPr>
      </w:pPr>
      <w:bookmarkStart w:id="15414" w:name="_ETM_Q30_269000"/>
      <w:bookmarkEnd w:id="15414"/>
    </w:p>
    <w:p w:rsidR="00540C3F" w:rsidRDefault="00540C3F" w:rsidP="00400700">
      <w:pPr>
        <w:pStyle w:val="af5"/>
        <w:keepNext/>
        <w:rPr>
          <w:rtl/>
        </w:rPr>
      </w:pPr>
      <w:bookmarkStart w:id="15415" w:name="ET_interruption_6151_17"/>
      <w:r w:rsidRPr="0007752E">
        <w:rPr>
          <w:rStyle w:val="TagStyle"/>
          <w:rtl/>
        </w:rPr>
        <w:t xml:space="preserve"> &lt;&lt; קריאה &gt;&gt; </w:t>
      </w:r>
      <w:r>
        <w:rPr>
          <w:rtl/>
        </w:rPr>
        <w:t>רון כץ (יש עתיד):</w:t>
      </w:r>
      <w:r w:rsidRPr="0007752E">
        <w:rPr>
          <w:rStyle w:val="TagStyle"/>
          <w:rtl/>
        </w:rPr>
        <w:t xml:space="preserve"> &lt;&lt; קריאה &gt;&gt;</w:t>
      </w:r>
      <w:r>
        <w:rPr>
          <w:rtl/>
        </w:rPr>
        <w:t xml:space="preserve">   </w:t>
      </w:r>
      <w:bookmarkEnd w:id="15415"/>
    </w:p>
    <w:p w:rsidR="00540C3F" w:rsidRDefault="00540C3F" w:rsidP="005917DA">
      <w:pPr>
        <w:rPr>
          <w:rtl/>
        </w:rPr>
      </w:pPr>
    </w:p>
    <w:p w:rsidR="00540C3F" w:rsidRDefault="00540C3F" w:rsidP="00F170E2">
      <w:pPr>
        <w:rPr>
          <w:rtl/>
        </w:rPr>
      </w:pPr>
      <w:bookmarkStart w:id="15416" w:name="_ETM_Q30_270000"/>
      <w:bookmarkEnd w:id="15416"/>
      <w:r>
        <w:rPr>
          <w:rFonts w:hint="cs"/>
          <w:rtl/>
        </w:rPr>
        <w:t>יש לי שאלה.</w:t>
      </w:r>
      <w:r w:rsidR="00F170E2">
        <w:rPr>
          <w:rFonts w:hint="cs"/>
          <w:rtl/>
        </w:rPr>
        <w:t xml:space="preserve"> </w:t>
      </w:r>
      <w:bookmarkStart w:id="15417" w:name="_ETM_Q30_272000"/>
      <w:bookmarkEnd w:id="15417"/>
      <w:r>
        <w:rPr>
          <w:rFonts w:hint="cs"/>
          <w:rtl/>
        </w:rPr>
        <w:t>נכנעתם?</w:t>
      </w:r>
    </w:p>
    <w:p w:rsidR="00540C3F" w:rsidRDefault="00540C3F" w:rsidP="00400700">
      <w:pPr>
        <w:rPr>
          <w:rtl/>
        </w:rPr>
      </w:pPr>
    </w:p>
    <w:p w:rsidR="00540C3F" w:rsidRDefault="00540C3F" w:rsidP="00400700">
      <w:pPr>
        <w:pStyle w:val="-"/>
        <w:keepNext/>
        <w:rPr>
          <w:rtl/>
        </w:rPr>
      </w:pPr>
      <w:r w:rsidRPr="0007752E">
        <w:rPr>
          <w:rStyle w:val="TagStyle"/>
          <w:rtl/>
        </w:rPr>
        <w:t xml:space="preserve"> &lt;&lt; דובר_המשך &gt;&gt; </w:t>
      </w:r>
      <w:r>
        <w:rPr>
          <w:rtl/>
        </w:rPr>
        <w:t>השר לשירותי דת מיכאל מלכיאלי:</w:t>
      </w:r>
      <w:r w:rsidRPr="0007752E">
        <w:rPr>
          <w:rStyle w:val="TagStyle"/>
          <w:rtl/>
        </w:rPr>
        <w:t xml:space="preserve"> &lt;&lt; דובר_המשך &gt;&gt;</w:t>
      </w:r>
      <w:r>
        <w:rPr>
          <w:rtl/>
        </w:rPr>
        <w:t xml:space="preserve">   </w:t>
      </w:r>
    </w:p>
    <w:p w:rsidR="00540C3F" w:rsidRDefault="00540C3F" w:rsidP="005917DA">
      <w:pPr>
        <w:rPr>
          <w:rtl/>
        </w:rPr>
      </w:pPr>
    </w:p>
    <w:p w:rsidR="00540C3F" w:rsidRDefault="00540C3F" w:rsidP="00400700">
      <w:pPr>
        <w:rPr>
          <w:rtl/>
        </w:rPr>
      </w:pPr>
      <w:bookmarkStart w:id="15418" w:name="_ETM_Q30_275000"/>
      <w:bookmarkEnd w:id="15418"/>
      <w:r>
        <w:rPr>
          <w:rFonts w:hint="cs"/>
          <w:rtl/>
        </w:rPr>
        <w:t xml:space="preserve">תראה, עוד פעם, אני לא מדבר על שיח של </w:t>
      </w:r>
      <w:bookmarkStart w:id="15419" w:name="_ETM_Q30_277000"/>
      <w:bookmarkEnd w:id="15419"/>
      <w:r>
        <w:rPr>
          <w:rFonts w:hint="cs"/>
          <w:rtl/>
        </w:rPr>
        <w:t>כפייה.</w:t>
      </w:r>
    </w:p>
    <w:p w:rsidR="00540C3F" w:rsidRDefault="00540C3F" w:rsidP="00400700">
      <w:pPr>
        <w:rPr>
          <w:rtl/>
        </w:rPr>
      </w:pPr>
    </w:p>
    <w:p w:rsidR="00540C3F" w:rsidRDefault="00540C3F" w:rsidP="00F170E2">
      <w:pPr>
        <w:rPr>
          <w:rtl/>
        </w:rPr>
      </w:pPr>
      <w:bookmarkStart w:id="15420" w:name="_ETM_Q30_281000"/>
      <w:bookmarkEnd w:id="15420"/>
      <w:r>
        <w:rPr>
          <w:rFonts w:hint="cs"/>
          <w:rtl/>
        </w:rPr>
        <w:t xml:space="preserve">רבותיי, אני רוצה להודות לכולם על ההקשבה, לאחל לכולם פסח כשר ושמח, שבעזרת השם, עד </w:t>
      </w:r>
      <w:r w:rsidR="00AE0043">
        <w:rPr>
          <w:rFonts w:hint="cs"/>
          <w:rtl/>
        </w:rPr>
        <w:t>– –</w:t>
      </w:r>
      <w:r>
        <w:rPr>
          <w:rFonts w:hint="cs"/>
          <w:rtl/>
        </w:rPr>
        <w:t xml:space="preserve"> </w:t>
      </w:r>
    </w:p>
    <w:p w:rsidR="00540C3F" w:rsidRDefault="00540C3F" w:rsidP="00400700">
      <w:pPr>
        <w:rPr>
          <w:rtl/>
        </w:rPr>
      </w:pPr>
    </w:p>
    <w:p w:rsidR="00540C3F" w:rsidRDefault="00540C3F" w:rsidP="00400700">
      <w:pPr>
        <w:pStyle w:val="af5"/>
        <w:keepNext/>
        <w:rPr>
          <w:rtl/>
        </w:rPr>
      </w:pPr>
      <w:bookmarkStart w:id="15421" w:name="ET_interruption_5785_21"/>
      <w:r w:rsidRPr="0007752E">
        <w:rPr>
          <w:rStyle w:val="TagStyle"/>
          <w:rtl/>
        </w:rPr>
        <w:t xml:space="preserve"> &lt;&lt; קריאה &gt;&gt; </w:t>
      </w:r>
      <w:r>
        <w:rPr>
          <w:rtl/>
        </w:rPr>
        <w:t>עופר כסיף (חד"ש-תע"ל):</w:t>
      </w:r>
      <w:r w:rsidRPr="0007752E">
        <w:rPr>
          <w:rStyle w:val="TagStyle"/>
          <w:rtl/>
        </w:rPr>
        <w:t xml:space="preserve"> &lt;&lt; קריאה &gt;&gt;</w:t>
      </w:r>
      <w:r>
        <w:rPr>
          <w:rtl/>
        </w:rPr>
        <w:t xml:space="preserve">   </w:t>
      </w:r>
      <w:bookmarkEnd w:id="15421"/>
    </w:p>
    <w:p w:rsidR="00540C3F" w:rsidRDefault="00540C3F" w:rsidP="005917DA">
      <w:pPr>
        <w:rPr>
          <w:rtl/>
        </w:rPr>
      </w:pPr>
    </w:p>
    <w:p w:rsidR="00540C3F" w:rsidRDefault="00540C3F" w:rsidP="00400700">
      <w:pPr>
        <w:rPr>
          <w:rtl/>
        </w:rPr>
      </w:pPr>
      <w:bookmarkStart w:id="15422" w:name="_ETM_Q30_287000"/>
      <w:bookmarkEnd w:id="15422"/>
      <w:r>
        <w:rPr>
          <w:rFonts w:hint="cs"/>
          <w:rtl/>
        </w:rPr>
        <w:t xml:space="preserve">כשר או </w:t>
      </w:r>
      <w:bookmarkStart w:id="15423" w:name="_ETM_Q30_288000"/>
      <w:bookmarkEnd w:id="15423"/>
      <w:r>
        <w:rPr>
          <w:rFonts w:hint="cs"/>
          <w:rtl/>
        </w:rPr>
        <w:t>שמח?</w:t>
      </w:r>
    </w:p>
    <w:p w:rsidR="00540C3F" w:rsidRDefault="00540C3F" w:rsidP="00400700">
      <w:pPr>
        <w:rPr>
          <w:rtl/>
        </w:rPr>
      </w:pPr>
      <w:bookmarkStart w:id="15424" w:name="_ETM_Q30_290000"/>
      <w:bookmarkEnd w:id="15424"/>
    </w:p>
    <w:p w:rsidR="00540C3F" w:rsidRDefault="00540C3F" w:rsidP="00400700">
      <w:pPr>
        <w:pStyle w:val="-"/>
        <w:keepNext/>
        <w:rPr>
          <w:rtl/>
        </w:rPr>
      </w:pPr>
      <w:r w:rsidRPr="0007752E">
        <w:rPr>
          <w:rStyle w:val="TagStyle"/>
          <w:rtl/>
        </w:rPr>
        <w:t xml:space="preserve"> &lt;&lt; דובר_המשך &gt;&gt; </w:t>
      </w:r>
      <w:r>
        <w:rPr>
          <w:rtl/>
        </w:rPr>
        <w:t>השר לשירותי דת מיכאל מלכיאלי:</w:t>
      </w:r>
      <w:r w:rsidRPr="0007752E">
        <w:rPr>
          <w:rStyle w:val="TagStyle"/>
          <w:rtl/>
        </w:rPr>
        <w:t xml:space="preserve"> &lt;&lt; דובר_המשך &gt;&gt;</w:t>
      </w:r>
      <w:r>
        <w:rPr>
          <w:rtl/>
        </w:rPr>
        <w:t xml:space="preserve">   </w:t>
      </w:r>
    </w:p>
    <w:p w:rsidR="00540C3F" w:rsidRDefault="00540C3F" w:rsidP="005917DA">
      <w:pPr>
        <w:rPr>
          <w:rtl/>
        </w:rPr>
      </w:pPr>
    </w:p>
    <w:p w:rsidR="00540C3F" w:rsidRDefault="00540C3F" w:rsidP="00400700">
      <w:pPr>
        <w:rPr>
          <w:rtl/>
        </w:rPr>
      </w:pPr>
      <w:bookmarkStart w:id="15425" w:name="_ETM_Q30_291000"/>
      <w:bookmarkEnd w:id="15425"/>
      <w:r>
        <w:rPr>
          <w:rFonts w:hint="cs"/>
          <w:rtl/>
        </w:rPr>
        <w:t xml:space="preserve">כשר ושמח. </w:t>
      </w:r>
      <w:r w:rsidR="00AE0043">
        <w:rPr>
          <w:rFonts w:hint="cs"/>
          <w:rtl/>
        </w:rPr>
        <w:t>– –</w:t>
      </w:r>
      <w:r>
        <w:rPr>
          <w:rFonts w:hint="cs"/>
          <w:rtl/>
        </w:rPr>
        <w:t xml:space="preserve"> עד חג הפסח שישובו כל החטופים לבית </w:t>
      </w:r>
      <w:bookmarkStart w:id="15426" w:name="_ETM_Q30_297000"/>
      <w:bookmarkEnd w:id="15426"/>
      <w:r>
        <w:rPr>
          <w:rFonts w:hint="cs"/>
          <w:rtl/>
        </w:rPr>
        <w:t>שלנו, למדינת ישראל, בריאים ושלמים.</w:t>
      </w:r>
    </w:p>
    <w:p w:rsidR="00540C3F" w:rsidRDefault="00540C3F" w:rsidP="00400700">
      <w:pPr>
        <w:rPr>
          <w:rtl/>
        </w:rPr>
      </w:pPr>
    </w:p>
    <w:p w:rsidR="00540C3F" w:rsidRDefault="00540C3F" w:rsidP="00400700">
      <w:pPr>
        <w:pStyle w:val="af5"/>
        <w:keepNext/>
        <w:rPr>
          <w:rtl/>
        </w:rPr>
      </w:pPr>
      <w:bookmarkStart w:id="15427" w:name="ET_interruption_5090_23"/>
      <w:r w:rsidRPr="0007752E">
        <w:rPr>
          <w:rStyle w:val="TagStyle"/>
          <w:rtl/>
        </w:rPr>
        <w:t xml:space="preserve"> &lt;&lt; קריאה &gt;&gt; </w:t>
      </w:r>
      <w:r>
        <w:rPr>
          <w:rtl/>
        </w:rPr>
        <w:t>מרב מיכאלי (העבודה):</w:t>
      </w:r>
      <w:r w:rsidRPr="0007752E">
        <w:rPr>
          <w:rStyle w:val="TagStyle"/>
          <w:rtl/>
        </w:rPr>
        <w:t xml:space="preserve"> &lt;&lt; קריאה &gt;&gt;</w:t>
      </w:r>
      <w:r>
        <w:rPr>
          <w:rtl/>
        </w:rPr>
        <w:t xml:space="preserve">   </w:t>
      </w:r>
      <w:bookmarkEnd w:id="15427"/>
    </w:p>
    <w:p w:rsidR="00540C3F" w:rsidRDefault="00540C3F" w:rsidP="005917DA">
      <w:pPr>
        <w:rPr>
          <w:rtl/>
        </w:rPr>
      </w:pPr>
    </w:p>
    <w:p w:rsidR="00540C3F" w:rsidRDefault="00AE0043" w:rsidP="00400700">
      <w:pPr>
        <w:rPr>
          <w:rtl/>
        </w:rPr>
      </w:pPr>
      <w:bookmarkStart w:id="15428" w:name="_ETM_Q30_300000"/>
      <w:bookmarkEnd w:id="15428"/>
      <w:r>
        <w:rPr>
          <w:rFonts w:hint="cs"/>
          <w:rtl/>
        </w:rPr>
        <w:t>– – –</w:t>
      </w:r>
    </w:p>
    <w:p w:rsidR="00540C3F" w:rsidRDefault="00540C3F" w:rsidP="00400700">
      <w:pPr>
        <w:rPr>
          <w:rtl/>
        </w:rPr>
      </w:pPr>
      <w:bookmarkStart w:id="15429" w:name="_ETM_Q30_303000"/>
      <w:bookmarkEnd w:id="15429"/>
    </w:p>
    <w:p w:rsidR="00540C3F" w:rsidRDefault="00540C3F" w:rsidP="00400700">
      <w:pPr>
        <w:pStyle w:val="-"/>
        <w:keepNext/>
        <w:rPr>
          <w:rtl/>
        </w:rPr>
      </w:pPr>
      <w:r w:rsidRPr="0007752E">
        <w:rPr>
          <w:rStyle w:val="TagStyle"/>
          <w:rtl/>
        </w:rPr>
        <w:t xml:space="preserve"> &lt;&lt; דובר_המשך &gt;&gt; </w:t>
      </w:r>
      <w:r>
        <w:rPr>
          <w:rtl/>
        </w:rPr>
        <w:t>השר לשירותי דת מיכאל מלכיאלי:</w:t>
      </w:r>
      <w:r w:rsidRPr="0007752E">
        <w:rPr>
          <w:rStyle w:val="TagStyle"/>
          <w:rtl/>
        </w:rPr>
        <w:t xml:space="preserve"> &lt;&lt; דובר_המשך &gt;&gt;</w:t>
      </w:r>
      <w:r>
        <w:rPr>
          <w:rtl/>
        </w:rPr>
        <w:t xml:space="preserve">   </w:t>
      </w:r>
    </w:p>
    <w:p w:rsidR="00540C3F" w:rsidRDefault="00540C3F" w:rsidP="005917DA">
      <w:pPr>
        <w:rPr>
          <w:rtl/>
        </w:rPr>
      </w:pPr>
    </w:p>
    <w:p w:rsidR="00540C3F" w:rsidRDefault="00540C3F" w:rsidP="00400700">
      <w:pPr>
        <w:rPr>
          <w:rtl/>
        </w:rPr>
      </w:pPr>
      <w:bookmarkStart w:id="15430" w:name="_ETM_Q30_304000"/>
      <w:bookmarkEnd w:id="15430"/>
      <w:r>
        <w:rPr>
          <w:rFonts w:hint="cs"/>
          <w:rtl/>
        </w:rPr>
        <w:t xml:space="preserve">די. די. די. רבותיי, </w:t>
      </w:r>
      <w:bookmarkStart w:id="15431" w:name="_ETM_Q30_306000"/>
      <w:bookmarkEnd w:id="15431"/>
      <w:r>
        <w:rPr>
          <w:rFonts w:hint="cs"/>
          <w:rtl/>
        </w:rPr>
        <w:t xml:space="preserve">ניקח איתנו את ההגדה היפה הזאת של משפחות החטופים, ונקווה </w:t>
      </w:r>
      <w:bookmarkStart w:id="15432" w:name="_ETM_Q30_312000"/>
      <w:bookmarkEnd w:id="15432"/>
      <w:r>
        <w:rPr>
          <w:rFonts w:hint="cs"/>
          <w:rtl/>
        </w:rPr>
        <w:t>שעד אז יחזרו כולם הביתה בריאים ושלמים. פסח כשר ושמח.</w:t>
      </w:r>
    </w:p>
    <w:p w:rsidR="00540C3F" w:rsidRDefault="00540C3F" w:rsidP="00400700">
      <w:pPr>
        <w:rPr>
          <w:rtl/>
        </w:rPr>
      </w:pPr>
      <w:bookmarkStart w:id="15433" w:name="_ETM_Q30_315000"/>
      <w:bookmarkEnd w:id="15433"/>
    </w:p>
    <w:p w:rsidR="00540C3F" w:rsidRDefault="00540C3F" w:rsidP="00400700">
      <w:pPr>
        <w:pStyle w:val="af6"/>
        <w:keepNext/>
        <w:rPr>
          <w:rtl/>
        </w:rPr>
      </w:pPr>
      <w:r w:rsidRPr="0007752E">
        <w:rPr>
          <w:rStyle w:val="TagStyle"/>
          <w:rtl/>
        </w:rPr>
        <w:t xml:space="preserve"> &lt;&lt; יור &gt;&gt; </w:t>
      </w:r>
      <w:r>
        <w:rPr>
          <w:rtl/>
        </w:rPr>
        <w:t>היו"ר חנוך דב מלביצקי:</w:t>
      </w:r>
      <w:r w:rsidRPr="0007752E">
        <w:rPr>
          <w:rStyle w:val="TagStyle"/>
          <w:rtl/>
        </w:rPr>
        <w:t xml:space="preserve"> &lt;&lt; יור &gt;&gt;</w:t>
      </w:r>
      <w:r>
        <w:rPr>
          <w:rtl/>
        </w:rPr>
        <w:t xml:space="preserve">   </w:t>
      </w:r>
    </w:p>
    <w:p w:rsidR="00540C3F" w:rsidRDefault="00540C3F" w:rsidP="005917DA">
      <w:pPr>
        <w:rPr>
          <w:rtl/>
        </w:rPr>
      </w:pPr>
    </w:p>
    <w:p w:rsidR="00540C3F" w:rsidRDefault="00540C3F" w:rsidP="00F170E2">
      <w:pPr>
        <w:rPr>
          <w:rtl/>
        </w:rPr>
      </w:pPr>
      <w:bookmarkStart w:id="15434" w:name="_ETM_Q30_316000"/>
      <w:bookmarkEnd w:id="15434"/>
      <w:r>
        <w:rPr>
          <w:rFonts w:hint="cs"/>
          <w:rtl/>
        </w:rPr>
        <w:t>תודה</w:t>
      </w:r>
      <w:bookmarkStart w:id="15435" w:name="_ETM_Q30_317000"/>
      <w:bookmarkEnd w:id="15435"/>
      <w:r>
        <w:rPr>
          <w:rFonts w:hint="cs"/>
          <w:rtl/>
        </w:rPr>
        <w:t xml:space="preserve"> רבה, אדוני השר, על אחד הדיונים,</w:t>
      </w:r>
      <w:r>
        <w:rPr>
          <w:rFonts w:hint="eastAsia"/>
          <w:rtl/>
        </w:rPr>
        <w:t xml:space="preserve"> </w:t>
      </w:r>
      <w:r>
        <w:rPr>
          <w:rFonts w:hint="cs"/>
          <w:rtl/>
        </w:rPr>
        <w:t xml:space="preserve">אני מוכרח להגיד, </w:t>
      </w:r>
      <w:bookmarkStart w:id="15436" w:name="_ETM_Q30_323000"/>
      <w:bookmarkEnd w:id="15436"/>
      <w:r>
        <w:rPr>
          <w:rFonts w:hint="cs"/>
          <w:rtl/>
        </w:rPr>
        <w:t xml:space="preserve">שיותר נהניתי בהם והיו יותר בעלי משמעות כל הכנס הזה. </w:t>
      </w:r>
      <w:bookmarkStart w:id="15437" w:name="_ETM_Q30_327000"/>
      <w:bookmarkEnd w:id="15437"/>
      <w:r>
        <w:rPr>
          <w:rFonts w:hint="cs"/>
          <w:rtl/>
        </w:rPr>
        <w:t>תודה רבה.</w:t>
      </w:r>
    </w:p>
    <w:p w:rsidR="00540C3F" w:rsidRDefault="00540C3F" w:rsidP="00400700">
      <w:pPr>
        <w:rPr>
          <w:rtl/>
        </w:rPr>
      </w:pPr>
      <w:bookmarkStart w:id="15438" w:name="_ETM_Q30_329000"/>
      <w:bookmarkEnd w:id="15438"/>
    </w:p>
    <w:p w:rsidR="00540C3F" w:rsidRPr="0007752E" w:rsidRDefault="00540C3F" w:rsidP="00400700">
      <w:pPr>
        <w:rPr>
          <w:rtl/>
        </w:rPr>
      </w:pPr>
      <w:bookmarkStart w:id="15439" w:name="_ETM_Q30_330000"/>
      <w:bookmarkEnd w:id="15439"/>
      <w:r>
        <w:rPr>
          <w:rFonts w:hint="cs"/>
          <w:rtl/>
        </w:rPr>
        <w:t xml:space="preserve">חברי הכנסת, אנחנו נעבור להצבעה על </w:t>
      </w:r>
      <w:r w:rsidRPr="0007752E">
        <w:rPr>
          <w:rtl/>
        </w:rPr>
        <w:t>הצעת חוק כלי הירייה (תיקון</w:t>
      </w:r>
      <w:r>
        <w:rPr>
          <w:rFonts w:hint="cs"/>
          <w:rtl/>
        </w:rPr>
        <w:t xml:space="preserve"> מס' 24</w:t>
      </w:r>
      <w:r w:rsidRPr="0007752E">
        <w:rPr>
          <w:rtl/>
        </w:rPr>
        <w:t>)</w:t>
      </w:r>
      <w:r>
        <w:rPr>
          <w:rFonts w:hint="cs"/>
          <w:rtl/>
        </w:rPr>
        <w:t xml:space="preserve"> </w:t>
      </w:r>
      <w:bookmarkStart w:id="15440" w:name="_ETM_Q30_336000"/>
      <w:bookmarkEnd w:id="15440"/>
      <w:r>
        <w:rPr>
          <w:rFonts w:hint="cs"/>
          <w:rtl/>
        </w:rPr>
        <w:t>(תיקון)</w:t>
      </w:r>
      <w:r w:rsidRPr="0007752E">
        <w:rPr>
          <w:rtl/>
        </w:rPr>
        <w:t xml:space="preserve"> (דחיית המועד לצו דמוי כלי ירייה והארכת תוקף צו איסור ייבוא כלי </w:t>
      </w:r>
      <w:proofErr w:type="spellStart"/>
      <w:r w:rsidRPr="0007752E">
        <w:rPr>
          <w:rtl/>
        </w:rPr>
        <w:t>איירסופט</w:t>
      </w:r>
      <w:proofErr w:type="spellEnd"/>
      <w:r w:rsidRPr="0007752E">
        <w:rPr>
          <w:rtl/>
        </w:rPr>
        <w:t>), התשפ"ד</w:t>
      </w:r>
      <w:r>
        <w:rPr>
          <w:rFonts w:hint="cs"/>
          <w:rtl/>
        </w:rPr>
        <w:t>–</w:t>
      </w:r>
      <w:r w:rsidRPr="0007752E">
        <w:rPr>
          <w:rtl/>
        </w:rPr>
        <w:t>2024</w:t>
      </w:r>
      <w:r>
        <w:rPr>
          <w:rFonts w:hint="cs"/>
          <w:rtl/>
        </w:rPr>
        <w:t xml:space="preserve">, בקריאה הראשונה. אנא תפסו מקומותיכם. </w:t>
      </w:r>
      <w:bookmarkStart w:id="15441" w:name="_ETM_Q30_348000"/>
      <w:bookmarkEnd w:id="15441"/>
      <w:r>
        <w:rPr>
          <w:rFonts w:hint="cs"/>
          <w:rtl/>
        </w:rPr>
        <w:t>הצבעה.</w:t>
      </w:r>
    </w:p>
    <w:p w:rsidR="00540C3F" w:rsidRPr="0007752E" w:rsidRDefault="00540C3F" w:rsidP="00400700">
      <w:pPr>
        <w:rPr>
          <w:rtl/>
        </w:rPr>
      </w:pPr>
    </w:p>
    <w:p w:rsidR="00540C3F" w:rsidRDefault="00540C3F" w:rsidP="00400700">
      <w:pPr>
        <w:pStyle w:val="af1"/>
        <w:keepNext/>
        <w:rPr>
          <w:rtl/>
        </w:rPr>
      </w:pPr>
      <w:r>
        <w:rPr>
          <w:rtl/>
        </w:rPr>
        <w:t>הצבעה מס'</w:t>
      </w:r>
      <w:r>
        <w:rPr>
          <w:rFonts w:hint="cs"/>
          <w:rtl/>
        </w:rPr>
        <w:t xml:space="preserve"> 2</w:t>
      </w:r>
    </w:p>
    <w:p w:rsidR="00540C3F" w:rsidRDefault="00540C3F" w:rsidP="00400700">
      <w:pPr>
        <w:pStyle w:val="--"/>
        <w:keepNext/>
        <w:rPr>
          <w:rtl/>
        </w:rPr>
      </w:pPr>
    </w:p>
    <w:p w:rsidR="00540C3F" w:rsidRDefault="00540C3F" w:rsidP="00400700">
      <w:pPr>
        <w:pStyle w:val="--"/>
        <w:keepNext/>
        <w:rPr>
          <w:rtl/>
        </w:rPr>
      </w:pPr>
      <w:r>
        <w:rPr>
          <w:rtl/>
        </w:rPr>
        <w:t>בעד ההצעה להעביר את הצעת החוק לוועדה –</w:t>
      </w:r>
      <w:r>
        <w:rPr>
          <w:rFonts w:hint="cs"/>
          <w:rtl/>
        </w:rPr>
        <w:t xml:space="preserve"> 41</w:t>
      </w:r>
    </w:p>
    <w:p w:rsidR="00540C3F" w:rsidRDefault="00540C3F" w:rsidP="00400700">
      <w:pPr>
        <w:pStyle w:val="--"/>
        <w:keepNext/>
        <w:rPr>
          <w:rtl/>
        </w:rPr>
      </w:pPr>
      <w:r>
        <w:rPr>
          <w:rtl/>
        </w:rPr>
        <w:t xml:space="preserve">נגד – </w:t>
      </w:r>
      <w:r>
        <w:rPr>
          <w:rFonts w:hint="cs"/>
          <w:rtl/>
        </w:rPr>
        <w:t>26</w:t>
      </w:r>
    </w:p>
    <w:p w:rsidR="00540C3F" w:rsidRDefault="00540C3F" w:rsidP="00400700">
      <w:pPr>
        <w:pStyle w:val="--"/>
        <w:keepNext/>
        <w:rPr>
          <w:rtl/>
        </w:rPr>
      </w:pPr>
      <w:r>
        <w:rPr>
          <w:rtl/>
        </w:rPr>
        <w:t>נמנעים –</w:t>
      </w:r>
      <w:r>
        <w:rPr>
          <w:rFonts w:hint="cs"/>
          <w:rtl/>
        </w:rPr>
        <w:t xml:space="preserve"> אין</w:t>
      </w:r>
      <w:r>
        <w:rPr>
          <w:rtl/>
        </w:rPr>
        <w:t xml:space="preserve"> </w:t>
      </w:r>
    </w:p>
    <w:p w:rsidR="00540C3F" w:rsidRPr="0007752E" w:rsidRDefault="00540C3F" w:rsidP="00400700">
      <w:pPr>
        <w:pStyle w:val="af2"/>
        <w:rPr>
          <w:rtl/>
        </w:rPr>
      </w:pPr>
      <w:r>
        <w:rPr>
          <w:rtl/>
        </w:rPr>
        <w:t xml:space="preserve">ההצעה להעביר את </w:t>
      </w:r>
      <w:r w:rsidRPr="0007752E">
        <w:rPr>
          <w:rtl/>
        </w:rPr>
        <w:t xml:space="preserve">הצעת חוק כלי הירייה (תיקון מס' </w:t>
      </w:r>
      <w:r>
        <w:rPr>
          <w:rFonts w:hint="cs"/>
          <w:rtl/>
        </w:rPr>
        <w:t>24</w:t>
      </w:r>
      <w:r w:rsidRPr="0007752E">
        <w:rPr>
          <w:rtl/>
        </w:rPr>
        <w:t xml:space="preserve">) (תיקון) (דחיית המועד לצו דמוי כלי ירייה והארכת תוקף צו איסור ייבוא כלי </w:t>
      </w:r>
      <w:proofErr w:type="spellStart"/>
      <w:r w:rsidRPr="0007752E">
        <w:rPr>
          <w:rtl/>
        </w:rPr>
        <w:t>איירסופט</w:t>
      </w:r>
      <w:proofErr w:type="spellEnd"/>
      <w:r w:rsidRPr="0007752E">
        <w:rPr>
          <w:rtl/>
        </w:rPr>
        <w:t xml:space="preserve">), התשפ"ד–2024, </w:t>
      </w:r>
      <w:r>
        <w:rPr>
          <w:rFonts w:hint="cs"/>
          <w:rtl/>
        </w:rPr>
        <w:t>לוועדה לביטחון לאומי נתקבלה.</w:t>
      </w:r>
    </w:p>
    <w:p w:rsidR="00540C3F" w:rsidRDefault="00540C3F" w:rsidP="00400700">
      <w:pPr>
        <w:rPr>
          <w:rtl/>
        </w:rPr>
      </w:pPr>
    </w:p>
    <w:p w:rsidR="00540C3F" w:rsidRDefault="00540C3F" w:rsidP="00400700">
      <w:pPr>
        <w:pStyle w:val="af6"/>
        <w:keepNext/>
        <w:rPr>
          <w:rtl/>
        </w:rPr>
      </w:pPr>
      <w:bookmarkStart w:id="15442" w:name="ET_yor_6593_26"/>
      <w:r w:rsidRPr="0007752E">
        <w:rPr>
          <w:rStyle w:val="TagStyle"/>
          <w:rtl/>
        </w:rPr>
        <w:t xml:space="preserve"> &lt;&lt; יור &gt;&gt; </w:t>
      </w:r>
      <w:r>
        <w:rPr>
          <w:rtl/>
        </w:rPr>
        <w:t>היו"ר חנוך דב מלביצקי:</w:t>
      </w:r>
      <w:r w:rsidRPr="0007752E">
        <w:rPr>
          <w:rStyle w:val="TagStyle"/>
          <w:rtl/>
        </w:rPr>
        <w:t xml:space="preserve"> &lt;&lt; יור &gt;&gt;</w:t>
      </w:r>
      <w:r>
        <w:rPr>
          <w:rtl/>
        </w:rPr>
        <w:t xml:space="preserve">   </w:t>
      </w:r>
      <w:bookmarkEnd w:id="15442"/>
    </w:p>
    <w:p w:rsidR="00540C3F" w:rsidRDefault="00540C3F" w:rsidP="005917DA">
      <w:pPr>
        <w:rPr>
          <w:rtl/>
        </w:rPr>
      </w:pPr>
    </w:p>
    <w:p w:rsidR="00540C3F" w:rsidRDefault="00540C3F" w:rsidP="00400700">
      <w:pPr>
        <w:rPr>
          <w:rtl/>
        </w:rPr>
      </w:pPr>
      <w:bookmarkStart w:id="15443" w:name="_ETM_Q30_352000"/>
      <w:bookmarkEnd w:id="15443"/>
      <w:r>
        <w:rPr>
          <w:rFonts w:hint="cs"/>
          <w:rtl/>
        </w:rPr>
        <w:t xml:space="preserve">41 בעד, 26 נגד. אני </w:t>
      </w:r>
      <w:bookmarkStart w:id="15444" w:name="_ETM_Q30_365000"/>
      <w:bookmarkEnd w:id="15444"/>
      <w:r>
        <w:rPr>
          <w:rFonts w:hint="cs"/>
          <w:rtl/>
        </w:rPr>
        <w:t xml:space="preserve">קובע כי </w:t>
      </w:r>
      <w:r w:rsidRPr="0007752E">
        <w:rPr>
          <w:rtl/>
        </w:rPr>
        <w:t>הצעת חוק כלי הירייה</w:t>
      </w:r>
      <w:r>
        <w:rPr>
          <w:rFonts w:hint="cs"/>
          <w:rtl/>
        </w:rPr>
        <w:t xml:space="preserve"> </w:t>
      </w:r>
      <w:r w:rsidR="00AE0043">
        <w:rPr>
          <w:rFonts w:hint="cs"/>
          <w:rtl/>
        </w:rPr>
        <w:t>– – –</w:t>
      </w:r>
    </w:p>
    <w:p w:rsidR="00540C3F" w:rsidRDefault="00540C3F" w:rsidP="00400700">
      <w:pPr>
        <w:rPr>
          <w:rtl/>
        </w:rPr>
      </w:pPr>
      <w:bookmarkStart w:id="15445" w:name="_ETM_Q30_367000"/>
      <w:bookmarkEnd w:id="15445"/>
    </w:p>
    <w:p w:rsidR="00540C3F" w:rsidRDefault="00540C3F" w:rsidP="00400700">
      <w:pPr>
        <w:pStyle w:val="af5"/>
        <w:keepNext/>
        <w:rPr>
          <w:rtl/>
        </w:rPr>
      </w:pPr>
      <w:bookmarkStart w:id="15446" w:name="ET_interruption_קריאה_27"/>
      <w:r w:rsidRPr="0007752E">
        <w:rPr>
          <w:rStyle w:val="TagStyle"/>
          <w:rtl/>
        </w:rPr>
        <w:t xml:space="preserve"> &lt;&lt; קריאה &gt;&gt; </w:t>
      </w:r>
      <w:r>
        <w:rPr>
          <w:rtl/>
        </w:rPr>
        <w:t>קריאה:</w:t>
      </w:r>
      <w:r w:rsidRPr="0007752E">
        <w:rPr>
          <w:rStyle w:val="TagStyle"/>
          <w:rtl/>
        </w:rPr>
        <w:t xml:space="preserve"> &lt;&lt; קריאה &gt;&gt;</w:t>
      </w:r>
      <w:r>
        <w:rPr>
          <w:rtl/>
        </w:rPr>
        <w:t xml:space="preserve">   </w:t>
      </w:r>
      <w:bookmarkEnd w:id="15446"/>
    </w:p>
    <w:p w:rsidR="00540C3F" w:rsidRDefault="00540C3F" w:rsidP="005917DA">
      <w:pPr>
        <w:rPr>
          <w:rtl/>
        </w:rPr>
      </w:pPr>
    </w:p>
    <w:p w:rsidR="00540C3F" w:rsidRDefault="00AE0043" w:rsidP="00400700">
      <w:pPr>
        <w:rPr>
          <w:rtl/>
        </w:rPr>
      </w:pPr>
      <w:r>
        <w:rPr>
          <w:rFonts w:hint="cs"/>
          <w:rtl/>
        </w:rPr>
        <w:t>– – –</w:t>
      </w:r>
    </w:p>
    <w:p w:rsidR="00540C3F" w:rsidRDefault="00540C3F" w:rsidP="00400700">
      <w:pPr>
        <w:rPr>
          <w:rtl/>
        </w:rPr>
      </w:pPr>
      <w:bookmarkStart w:id="15447" w:name="_ETM_Q30_369000"/>
      <w:bookmarkEnd w:id="15447"/>
    </w:p>
    <w:p w:rsidR="00540C3F" w:rsidRDefault="00540C3F" w:rsidP="00400700">
      <w:pPr>
        <w:pStyle w:val="af6"/>
        <w:keepNext/>
        <w:rPr>
          <w:rtl/>
        </w:rPr>
      </w:pPr>
      <w:bookmarkStart w:id="15448" w:name="ET_yor_6593_28"/>
      <w:r w:rsidRPr="0007752E">
        <w:rPr>
          <w:rStyle w:val="TagStyle"/>
          <w:rtl/>
        </w:rPr>
        <w:t xml:space="preserve"> &lt;&lt; יור &gt;&gt; </w:t>
      </w:r>
      <w:r>
        <w:rPr>
          <w:rtl/>
        </w:rPr>
        <w:t>היו"ר חנוך דב מלביצקי:</w:t>
      </w:r>
      <w:r w:rsidRPr="0007752E">
        <w:rPr>
          <w:rStyle w:val="TagStyle"/>
          <w:rtl/>
        </w:rPr>
        <w:t xml:space="preserve"> &lt;&lt; יור &gt;&gt;</w:t>
      </w:r>
      <w:r>
        <w:rPr>
          <w:rtl/>
        </w:rPr>
        <w:t xml:space="preserve">   </w:t>
      </w:r>
      <w:bookmarkEnd w:id="15448"/>
    </w:p>
    <w:p w:rsidR="00540C3F" w:rsidRDefault="00540C3F" w:rsidP="005917DA">
      <w:pPr>
        <w:rPr>
          <w:rtl/>
        </w:rPr>
      </w:pPr>
    </w:p>
    <w:p w:rsidR="00540C3F" w:rsidRDefault="00540C3F" w:rsidP="00400700">
      <w:pPr>
        <w:rPr>
          <w:rtl/>
        </w:rPr>
      </w:pPr>
      <w:bookmarkStart w:id="15449" w:name="_ETM_Q30_368000"/>
      <w:bookmarkEnd w:id="15449"/>
      <w:r>
        <w:rPr>
          <w:rFonts w:hint="cs"/>
          <w:rtl/>
        </w:rPr>
        <w:t xml:space="preserve">חבר הכנסת כהן, </w:t>
      </w:r>
      <w:bookmarkStart w:id="15450" w:name="_ETM_Q30_371000"/>
      <w:bookmarkEnd w:id="15450"/>
      <w:r>
        <w:rPr>
          <w:rFonts w:hint="cs"/>
          <w:rtl/>
        </w:rPr>
        <w:t xml:space="preserve">לפרוטוקול, נרשם. אני קובע כי </w:t>
      </w:r>
      <w:r w:rsidRPr="0007752E">
        <w:rPr>
          <w:rtl/>
        </w:rPr>
        <w:t>הצעת חוק כלי הירייה (תיקון</w:t>
      </w:r>
      <w:r>
        <w:rPr>
          <w:rFonts w:hint="cs"/>
          <w:rtl/>
        </w:rPr>
        <w:t xml:space="preserve"> מס' 24</w:t>
      </w:r>
      <w:r w:rsidRPr="0007752E">
        <w:rPr>
          <w:rtl/>
        </w:rPr>
        <w:t>)</w:t>
      </w:r>
      <w:r>
        <w:rPr>
          <w:rFonts w:hint="cs"/>
          <w:rtl/>
        </w:rPr>
        <w:t xml:space="preserve"> (תיקון)</w:t>
      </w:r>
      <w:r w:rsidRPr="0007752E">
        <w:rPr>
          <w:rtl/>
        </w:rPr>
        <w:t xml:space="preserve"> (דחיית המועד לצו דמוי כלי ירייה והארכת תוקף צו איסור ייבוא כלי </w:t>
      </w:r>
      <w:proofErr w:type="spellStart"/>
      <w:r w:rsidRPr="0007752E">
        <w:rPr>
          <w:rtl/>
        </w:rPr>
        <w:t>איירסופט</w:t>
      </w:r>
      <w:proofErr w:type="spellEnd"/>
      <w:r w:rsidRPr="0007752E">
        <w:rPr>
          <w:rtl/>
        </w:rPr>
        <w:t>), התשפ"ד</w:t>
      </w:r>
      <w:r>
        <w:rPr>
          <w:rFonts w:hint="cs"/>
          <w:rtl/>
        </w:rPr>
        <w:t>–</w:t>
      </w:r>
      <w:r w:rsidRPr="0007752E">
        <w:rPr>
          <w:rtl/>
        </w:rPr>
        <w:t>2024</w:t>
      </w:r>
      <w:r>
        <w:rPr>
          <w:rFonts w:hint="cs"/>
          <w:rtl/>
        </w:rPr>
        <w:t xml:space="preserve">, אושרה בקריאה הראשונה ותעבור לדיון </w:t>
      </w:r>
      <w:bookmarkStart w:id="15451" w:name="_ETM_Q30_385000"/>
      <w:bookmarkEnd w:id="15451"/>
      <w:r>
        <w:rPr>
          <w:rFonts w:hint="cs"/>
          <w:rtl/>
        </w:rPr>
        <w:t>בוועדה לביטחון לאומי לצורך הכנתה לקריאה השנייה והשלישית.</w:t>
      </w:r>
    </w:p>
    <w:p w:rsidR="005917DA" w:rsidRDefault="005917DA" w:rsidP="00400700">
      <w:pPr>
        <w:rPr>
          <w:rtl/>
        </w:rPr>
      </w:pPr>
    </w:p>
    <w:p w:rsidR="005917DA" w:rsidRDefault="005917DA" w:rsidP="00400700">
      <w:pPr>
        <w:rPr>
          <w:rtl/>
        </w:rPr>
      </w:pPr>
    </w:p>
    <w:p w:rsidR="00540C3F" w:rsidRDefault="00540C3F" w:rsidP="00400700">
      <w:pPr>
        <w:pStyle w:val="a6"/>
        <w:rPr>
          <w:rtl/>
        </w:rPr>
      </w:pPr>
      <w:bookmarkStart w:id="15452" w:name="ET_hatsach_642622_30"/>
      <w:r w:rsidRPr="00171072">
        <w:rPr>
          <w:rStyle w:val="TagStyle"/>
          <w:rtl/>
        </w:rPr>
        <w:t xml:space="preserve"> &lt;&lt; הצח &gt;&gt; </w:t>
      </w:r>
      <w:bookmarkStart w:id="15453" w:name="_Toc164104431"/>
      <w:r>
        <w:rPr>
          <w:rtl/>
        </w:rPr>
        <w:t>הצעת חוק לייעול האכיפה והפיקוח העירוניים ברשויות המקומיות (הוראת שעה) (תיקון מס' 12), התשפ"ד</w:t>
      </w:r>
      <w:r>
        <w:rPr>
          <w:rFonts w:hint="cs"/>
          <w:rtl/>
        </w:rPr>
        <w:t>–</w:t>
      </w:r>
      <w:r>
        <w:rPr>
          <w:rtl/>
        </w:rPr>
        <w:t>2024</w:t>
      </w:r>
      <w:bookmarkEnd w:id="15453"/>
      <w:r w:rsidRPr="00171072">
        <w:rPr>
          <w:rStyle w:val="TagStyle"/>
          <w:rtl/>
        </w:rPr>
        <w:t xml:space="preserve"> &lt;&lt; הצח &gt;&gt;</w:t>
      </w:r>
      <w:r>
        <w:rPr>
          <w:rtl/>
        </w:rPr>
        <w:t xml:space="preserve">   </w:t>
      </w:r>
      <w:bookmarkEnd w:id="15452"/>
    </w:p>
    <w:p w:rsidR="00540C3F" w:rsidRDefault="00540C3F" w:rsidP="00400700">
      <w:pPr>
        <w:rPr>
          <w:rtl/>
        </w:rPr>
      </w:pPr>
      <w:r>
        <w:rPr>
          <w:rtl/>
        </w:rPr>
        <w:t>[מס'</w:t>
      </w:r>
      <w:r>
        <w:rPr>
          <w:rFonts w:hint="cs"/>
          <w:rtl/>
        </w:rPr>
        <w:t xml:space="preserve"> מ/1740</w:t>
      </w:r>
      <w:r>
        <w:rPr>
          <w:rtl/>
        </w:rPr>
        <w:t>; דברי הכנסת, חוב'</w:t>
      </w:r>
      <w:r>
        <w:rPr>
          <w:rFonts w:hint="cs"/>
          <w:rtl/>
        </w:rPr>
        <w:t xml:space="preserve"> כ"ה</w:t>
      </w:r>
      <w:r>
        <w:rPr>
          <w:rtl/>
        </w:rPr>
        <w:t>, ישיבה</w:t>
      </w:r>
      <w:r>
        <w:rPr>
          <w:rFonts w:hint="cs"/>
          <w:rtl/>
        </w:rPr>
        <w:t xml:space="preserve"> </w:t>
      </w:r>
      <w:bookmarkStart w:id="15454" w:name="_ETM_Q30_512880"/>
      <w:bookmarkEnd w:id="15454"/>
      <w:r>
        <w:rPr>
          <w:rFonts w:hint="cs"/>
          <w:rtl/>
        </w:rPr>
        <w:t>167</w:t>
      </w:r>
      <w:r>
        <w:rPr>
          <w:rtl/>
        </w:rPr>
        <w:t>; נספחות.</w:t>
      </w:r>
      <w:bookmarkStart w:id="15455" w:name="_ETM_Q30_494987"/>
      <w:bookmarkEnd w:id="15455"/>
      <w:r>
        <w:rPr>
          <w:rtl/>
        </w:rPr>
        <w:t>]</w:t>
      </w:r>
    </w:p>
    <w:p w:rsidR="00540C3F" w:rsidRDefault="00540C3F" w:rsidP="00400700">
      <w:pPr>
        <w:pStyle w:val="-0"/>
        <w:rPr>
          <w:rtl/>
        </w:rPr>
      </w:pPr>
      <w:r>
        <w:rPr>
          <w:rFonts w:hint="cs"/>
          <w:rtl/>
        </w:rPr>
        <w:t>(קריאה שנייה וקריאה שלישית)</w:t>
      </w:r>
    </w:p>
    <w:p w:rsidR="00540C3F" w:rsidRDefault="00540C3F" w:rsidP="00400700">
      <w:pPr>
        <w:rPr>
          <w:rtl/>
        </w:rPr>
      </w:pPr>
    </w:p>
    <w:p w:rsidR="00540C3F" w:rsidRDefault="00540C3F" w:rsidP="00400700">
      <w:pPr>
        <w:pStyle w:val="af6"/>
        <w:keepNext/>
        <w:rPr>
          <w:rtl/>
        </w:rPr>
      </w:pPr>
      <w:bookmarkStart w:id="15456" w:name="_ETM_Q30_390000"/>
      <w:bookmarkEnd w:id="15456"/>
      <w:r w:rsidRPr="00171072">
        <w:rPr>
          <w:rStyle w:val="TagStyle"/>
          <w:rtl/>
        </w:rPr>
        <w:t xml:space="preserve"> &lt;&lt; יור &gt;&gt; </w:t>
      </w:r>
      <w:r>
        <w:rPr>
          <w:rtl/>
        </w:rPr>
        <w:t>היו"ר חנוך דב מלביצקי:</w:t>
      </w:r>
      <w:r w:rsidRPr="00171072">
        <w:rPr>
          <w:rStyle w:val="TagStyle"/>
          <w:rtl/>
        </w:rPr>
        <w:t xml:space="preserve"> &lt;&lt; יור &gt;&gt;</w:t>
      </w:r>
      <w:r>
        <w:rPr>
          <w:rtl/>
        </w:rPr>
        <w:t xml:space="preserve">   </w:t>
      </w:r>
    </w:p>
    <w:p w:rsidR="00540C3F" w:rsidRDefault="00540C3F" w:rsidP="005917DA">
      <w:pPr>
        <w:rPr>
          <w:rtl/>
        </w:rPr>
      </w:pPr>
    </w:p>
    <w:p w:rsidR="00540C3F" w:rsidRDefault="00540C3F" w:rsidP="00400700">
      <w:pPr>
        <w:rPr>
          <w:rtl/>
        </w:rPr>
      </w:pPr>
      <w:bookmarkStart w:id="15457" w:name="_ETM_Q30_391000"/>
      <w:bookmarkEnd w:id="15457"/>
      <w:r>
        <w:rPr>
          <w:rFonts w:hint="cs"/>
          <w:rtl/>
        </w:rPr>
        <w:t xml:space="preserve">חברי הכנסת, נעבור לנושא הבא על סדר-היום </w:t>
      </w:r>
      <w:r>
        <w:rPr>
          <w:rFonts w:hint="eastAsia"/>
          <w:rtl/>
        </w:rPr>
        <w:t xml:space="preserve">– </w:t>
      </w:r>
      <w:r w:rsidRPr="00EF1486">
        <w:rPr>
          <w:rtl/>
        </w:rPr>
        <w:t>הצעת חוק לייעול האכיפה והפיקוח העירוניים ברשויות המקומיות (הוראת שעה) (תיקון מס' 12), התשפ"ד–2024</w:t>
      </w:r>
      <w:r>
        <w:rPr>
          <w:rFonts w:hint="cs"/>
          <w:rtl/>
        </w:rPr>
        <w:t xml:space="preserve">. אני </w:t>
      </w:r>
      <w:bookmarkStart w:id="15458" w:name="_ETM_Q30_407000"/>
      <w:bookmarkEnd w:id="15458"/>
      <w:r>
        <w:rPr>
          <w:rFonts w:hint="cs"/>
          <w:rtl/>
        </w:rPr>
        <w:t>מזמין את חבר הכנסת צביקה פוגל, יושב-ראש הוועדה לביטחון לאומי</w:t>
      </w:r>
      <w:bookmarkStart w:id="15459" w:name="_ETM_Q30_408000"/>
      <w:bookmarkEnd w:id="15459"/>
      <w:r>
        <w:rPr>
          <w:rFonts w:hint="cs"/>
          <w:rtl/>
        </w:rPr>
        <w:t>, להציג את הצעת החוק.</w:t>
      </w:r>
    </w:p>
    <w:p w:rsidR="00540C3F" w:rsidRDefault="00540C3F" w:rsidP="00400700">
      <w:pPr>
        <w:rPr>
          <w:rtl/>
        </w:rPr>
      </w:pPr>
      <w:bookmarkStart w:id="15460" w:name="_ETM_Q30_409000"/>
      <w:bookmarkEnd w:id="15460"/>
    </w:p>
    <w:p w:rsidR="00540C3F" w:rsidRDefault="00540C3F" w:rsidP="00400700">
      <w:pPr>
        <w:pStyle w:val="a4"/>
        <w:keepNext/>
        <w:rPr>
          <w:rtl/>
        </w:rPr>
      </w:pPr>
      <w:bookmarkStart w:id="15461" w:name="ET_speaker_6511_31"/>
      <w:r w:rsidRPr="00EF1486">
        <w:rPr>
          <w:rStyle w:val="TagStyle"/>
          <w:rtl/>
        </w:rPr>
        <w:t xml:space="preserve"> &lt;&lt; דובר &gt;&gt; </w:t>
      </w:r>
      <w:bookmarkStart w:id="15462" w:name="_Toc164104432"/>
      <w:r>
        <w:rPr>
          <w:rtl/>
        </w:rPr>
        <w:t>צביקה פוגל (יו"ר הוועדה לביטחון לאומי):</w:t>
      </w:r>
      <w:bookmarkEnd w:id="15462"/>
      <w:r w:rsidRPr="00EF1486">
        <w:rPr>
          <w:rStyle w:val="TagStyle"/>
          <w:rtl/>
        </w:rPr>
        <w:t xml:space="preserve"> &lt;&lt; דובר &gt;&gt;</w:t>
      </w:r>
      <w:r>
        <w:rPr>
          <w:rtl/>
        </w:rPr>
        <w:t xml:space="preserve">   </w:t>
      </w:r>
      <w:bookmarkEnd w:id="15461"/>
    </w:p>
    <w:p w:rsidR="00540C3F" w:rsidRDefault="00540C3F" w:rsidP="005917DA">
      <w:pPr>
        <w:rPr>
          <w:rtl/>
        </w:rPr>
      </w:pPr>
    </w:p>
    <w:p w:rsidR="00540C3F" w:rsidRDefault="00540C3F" w:rsidP="00400700">
      <w:pPr>
        <w:rPr>
          <w:rtl/>
        </w:rPr>
      </w:pPr>
      <w:bookmarkStart w:id="15463" w:name="_ETM_Q30_410000"/>
      <w:bookmarkEnd w:id="15463"/>
      <w:r>
        <w:rPr>
          <w:rtl/>
        </w:rPr>
        <w:t>אדוני היושב-ראש, כנסת נכבדה</w:t>
      </w:r>
      <w:r>
        <w:rPr>
          <w:rFonts w:hint="cs"/>
          <w:rtl/>
        </w:rPr>
        <w:t xml:space="preserve"> </w:t>
      </w:r>
      <w:r w:rsidR="00AE0043">
        <w:rPr>
          <w:rFonts w:hint="cs"/>
          <w:rtl/>
        </w:rPr>
        <w:t>– – –</w:t>
      </w:r>
    </w:p>
    <w:p w:rsidR="00540C3F" w:rsidRDefault="00540C3F" w:rsidP="00400700">
      <w:pPr>
        <w:rPr>
          <w:rtl/>
        </w:rPr>
      </w:pPr>
      <w:bookmarkStart w:id="15464" w:name="_ETM_Q30_445000"/>
      <w:bookmarkEnd w:id="15464"/>
    </w:p>
    <w:p w:rsidR="00540C3F" w:rsidRDefault="00540C3F" w:rsidP="00400700">
      <w:pPr>
        <w:pStyle w:val="af6"/>
        <w:keepNext/>
        <w:rPr>
          <w:rtl/>
        </w:rPr>
      </w:pPr>
      <w:bookmarkStart w:id="15465" w:name="ET_yor_6593_32"/>
      <w:r w:rsidRPr="00BD5F68">
        <w:rPr>
          <w:rStyle w:val="TagStyle"/>
          <w:rtl/>
        </w:rPr>
        <w:t xml:space="preserve"> &lt;&lt; יור &gt;&gt; </w:t>
      </w:r>
      <w:r>
        <w:rPr>
          <w:rtl/>
        </w:rPr>
        <w:t>היו"ר חנוך דב מלביצקי:</w:t>
      </w:r>
      <w:r w:rsidRPr="00BD5F68">
        <w:rPr>
          <w:rStyle w:val="TagStyle"/>
          <w:rtl/>
        </w:rPr>
        <w:t xml:space="preserve"> &lt;&lt; יור &gt;&gt;</w:t>
      </w:r>
      <w:r>
        <w:rPr>
          <w:rtl/>
        </w:rPr>
        <w:t xml:space="preserve">   </w:t>
      </w:r>
      <w:bookmarkEnd w:id="15465"/>
    </w:p>
    <w:p w:rsidR="00540C3F" w:rsidRDefault="00540C3F" w:rsidP="005917DA">
      <w:pPr>
        <w:rPr>
          <w:rtl/>
        </w:rPr>
      </w:pPr>
    </w:p>
    <w:p w:rsidR="00540C3F" w:rsidRDefault="00540C3F" w:rsidP="00400700">
      <w:pPr>
        <w:rPr>
          <w:rtl/>
        </w:rPr>
      </w:pPr>
      <w:bookmarkStart w:id="15466" w:name="_ETM_Q30_446000"/>
      <w:bookmarkEnd w:id="15466"/>
      <w:r>
        <w:rPr>
          <w:rFonts w:hint="cs"/>
          <w:rtl/>
        </w:rPr>
        <w:t>חברי הכנסת,</w:t>
      </w:r>
      <w:bookmarkStart w:id="15467" w:name="_ETM_Q30_447000"/>
      <w:bookmarkEnd w:id="15467"/>
      <w:r>
        <w:rPr>
          <w:rFonts w:hint="cs"/>
          <w:rtl/>
        </w:rPr>
        <w:t xml:space="preserve"> אנא מכם, קצת פחות ווליום. חברי הכנסת, אנא מכם, אנא </w:t>
      </w:r>
      <w:bookmarkStart w:id="15468" w:name="_ETM_Q30_456000"/>
      <w:bookmarkEnd w:id="15468"/>
      <w:r>
        <w:rPr>
          <w:rFonts w:hint="cs"/>
          <w:rtl/>
        </w:rPr>
        <w:t>מכולם. תודה.</w:t>
      </w:r>
    </w:p>
    <w:p w:rsidR="00540C3F" w:rsidRDefault="00540C3F" w:rsidP="00400700">
      <w:pPr>
        <w:rPr>
          <w:rtl/>
        </w:rPr>
      </w:pPr>
    </w:p>
    <w:p w:rsidR="00540C3F" w:rsidRDefault="00540C3F" w:rsidP="00400700">
      <w:pPr>
        <w:pStyle w:val="-"/>
        <w:keepNext/>
        <w:rPr>
          <w:rtl/>
        </w:rPr>
      </w:pPr>
      <w:bookmarkStart w:id="15469" w:name="ET_speakercontinue_6511_33"/>
      <w:r w:rsidRPr="00BD5F68">
        <w:rPr>
          <w:rStyle w:val="TagStyle"/>
          <w:rtl/>
        </w:rPr>
        <w:t xml:space="preserve"> &lt;&lt; דובר_המשך &gt;&gt; </w:t>
      </w:r>
      <w:r>
        <w:rPr>
          <w:rtl/>
        </w:rPr>
        <w:t>צביקה פוגל (יו"ר הוועדה לביטחון לאומי):</w:t>
      </w:r>
      <w:r w:rsidRPr="00BD5F68">
        <w:rPr>
          <w:rStyle w:val="TagStyle"/>
          <w:rtl/>
        </w:rPr>
        <w:t xml:space="preserve"> &lt;&lt; דובר_המשך &gt;&gt;</w:t>
      </w:r>
      <w:r>
        <w:rPr>
          <w:rtl/>
        </w:rPr>
        <w:t xml:space="preserve">   </w:t>
      </w:r>
      <w:bookmarkEnd w:id="15469"/>
    </w:p>
    <w:p w:rsidR="00540C3F" w:rsidRDefault="00540C3F" w:rsidP="005917DA">
      <w:pPr>
        <w:rPr>
          <w:rtl/>
        </w:rPr>
      </w:pPr>
    </w:p>
    <w:p w:rsidR="00540C3F" w:rsidRDefault="00540C3F" w:rsidP="00400700">
      <w:pPr>
        <w:rPr>
          <w:rtl/>
        </w:rPr>
      </w:pPr>
      <w:bookmarkStart w:id="15470" w:name="_ETM_Q30_462000"/>
      <w:bookmarkEnd w:id="15470"/>
      <w:r>
        <w:rPr>
          <w:rFonts w:hint="cs"/>
          <w:rtl/>
        </w:rPr>
        <w:t xml:space="preserve">אדוני היושב-ראש, כנסת נכבדה, </w:t>
      </w:r>
      <w:r>
        <w:rPr>
          <w:rtl/>
        </w:rPr>
        <w:t>אני מתכבד להציג לקריאה השנייה והשלישית את הצעת חוק לייעול האכיפה והפיקוח העירוניים ברשויות המקומיות (הוראת שעה) (תיקון מס</w:t>
      </w:r>
      <w:r>
        <w:rPr>
          <w:rFonts w:hint="cs"/>
          <w:rtl/>
        </w:rPr>
        <w:t>'</w:t>
      </w:r>
      <w:r>
        <w:rPr>
          <w:rtl/>
        </w:rPr>
        <w:t xml:space="preserve"> 12), התשפ"ד</w:t>
      </w:r>
      <w:r>
        <w:rPr>
          <w:rFonts w:hint="cs"/>
          <w:rtl/>
        </w:rPr>
        <w:t>–</w:t>
      </w:r>
      <w:r>
        <w:rPr>
          <w:rtl/>
        </w:rPr>
        <w:t>2024, שיזמה הממשלה</w:t>
      </w:r>
      <w:r>
        <w:rPr>
          <w:rFonts w:hint="cs"/>
          <w:rtl/>
        </w:rPr>
        <w:t xml:space="preserve"> </w:t>
      </w:r>
      <w:r>
        <w:rPr>
          <w:rFonts w:hint="eastAsia"/>
          <w:rtl/>
        </w:rPr>
        <w:t xml:space="preserve">– </w:t>
      </w:r>
      <w:r>
        <w:rPr>
          <w:rFonts w:hint="cs"/>
          <w:rtl/>
        </w:rPr>
        <w:t xml:space="preserve">בקיצור, מה שנקרא </w:t>
      </w:r>
      <w:bookmarkStart w:id="15471" w:name="_ETM_Q30_483000"/>
      <w:bookmarkEnd w:id="15471"/>
      <w:r>
        <w:rPr>
          <w:rFonts w:hint="cs"/>
          <w:rtl/>
        </w:rPr>
        <w:t>"שיטור עירוני".</w:t>
      </w:r>
    </w:p>
    <w:p w:rsidR="00540C3F" w:rsidRDefault="00540C3F" w:rsidP="00400700">
      <w:pPr>
        <w:rPr>
          <w:rtl/>
        </w:rPr>
      </w:pPr>
      <w:bookmarkStart w:id="15472" w:name="_ETM_Q30_486000"/>
      <w:bookmarkEnd w:id="15472"/>
    </w:p>
    <w:p w:rsidR="00540C3F" w:rsidRDefault="00540C3F" w:rsidP="00400700">
      <w:pPr>
        <w:rPr>
          <w:rtl/>
        </w:rPr>
      </w:pPr>
      <w:r>
        <w:rPr>
          <w:rFonts w:hint="cs"/>
          <w:rtl/>
        </w:rPr>
        <w:t xml:space="preserve">אני אפתח, ברשותך, אדוני היושב-ראש, בתזכורת. </w:t>
      </w:r>
      <w:r>
        <w:rPr>
          <w:rtl/>
        </w:rPr>
        <w:t xml:space="preserve">החוק לייעול האכיפה והפיקוח העירוניים ברשויות המקומיות מסמיך פקחים עירוניים לאכיפת חוקי העזר ומסדיר את הקמת מערך השיטור העירוני. השיטור </w:t>
      </w:r>
      <w:r>
        <w:rPr>
          <w:rFonts w:hint="cs"/>
          <w:rtl/>
        </w:rPr>
        <w:t xml:space="preserve">עצמו </w:t>
      </w:r>
      <w:r>
        <w:rPr>
          <w:rtl/>
        </w:rPr>
        <w:t>מורכב מכוח שיטור ו</w:t>
      </w:r>
      <w:r>
        <w:rPr>
          <w:rFonts w:hint="cs"/>
          <w:rtl/>
        </w:rPr>
        <w:t>מ</w:t>
      </w:r>
      <w:r>
        <w:rPr>
          <w:rtl/>
        </w:rPr>
        <w:t xml:space="preserve">יחידות פיקוח עירוניות </w:t>
      </w:r>
      <w:r>
        <w:rPr>
          <w:rFonts w:hint="cs"/>
          <w:rtl/>
        </w:rPr>
        <w:t>יי</w:t>
      </w:r>
      <w:r>
        <w:rPr>
          <w:rtl/>
        </w:rPr>
        <w:t>עודיות</w:t>
      </w:r>
      <w:r>
        <w:rPr>
          <w:rFonts w:hint="cs"/>
          <w:rtl/>
        </w:rPr>
        <w:t xml:space="preserve"> </w:t>
      </w:r>
      <w:r>
        <w:rPr>
          <w:rtl/>
        </w:rPr>
        <w:t>שמטרת</w:t>
      </w:r>
      <w:r>
        <w:rPr>
          <w:rFonts w:hint="cs"/>
          <w:rtl/>
        </w:rPr>
        <w:t>ן</w:t>
      </w:r>
      <w:r>
        <w:rPr>
          <w:rtl/>
        </w:rPr>
        <w:t xml:space="preserve"> הר</w:t>
      </w:r>
      <w:r>
        <w:rPr>
          <w:rFonts w:hint="cs"/>
          <w:rtl/>
        </w:rPr>
        <w:t>ת</w:t>
      </w:r>
      <w:r>
        <w:rPr>
          <w:rtl/>
        </w:rPr>
        <w:t xml:space="preserve">עה, מניעה ואכיפה של עבירות איכות חיים, </w:t>
      </w:r>
      <w:r>
        <w:rPr>
          <w:rFonts w:hint="cs"/>
          <w:rtl/>
        </w:rPr>
        <w:t xml:space="preserve">איתור </w:t>
      </w:r>
      <w:bookmarkStart w:id="15473" w:name="_ETM_Q30_519000"/>
      <w:bookmarkEnd w:id="15473"/>
      <w:r>
        <w:rPr>
          <w:rFonts w:hint="cs"/>
          <w:rtl/>
        </w:rPr>
        <w:t xml:space="preserve">נעדרים, </w:t>
      </w:r>
      <w:r>
        <w:rPr>
          <w:rtl/>
        </w:rPr>
        <w:t>אלימות</w:t>
      </w:r>
      <w:r>
        <w:rPr>
          <w:rFonts w:hint="cs"/>
          <w:rtl/>
        </w:rPr>
        <w:t>,</w:t>
      </w:r>
      <w:r>
        <w:rPr>
          <w:rtl/>
        </w:rPr>
        <w:t xml:space="preserve"> התנהגות</w:t>
      </w:r>
      <w:r>
        <w:rPr>
          <w:rFonts w:hint="cs"/>
          <w:rtl/>
        </w:rPr>
        <w:t xml:space="preserve"> </w:t>
      </w:r>
      <w:r>
        <w:rPr>
          <w:rtl/>
        </w:rPr>
        <w:t>אנטי-חברתית</w:t>
      </w:r>
      <w:r>
        <w:rPr>
          <w:rFonts w:hint="cs"/>
          <w:rtl/>
        </w:rPr>
        <w:t>, ובקיצור, כל מה שנוגע לסדר ציבורי, בטיחות וביטחון.</w:t>
      </w:r>
    </w:p>
    <w:p w:rsidR="00540C3F" w:rsidRDefault="00540C3F" w:rsidP="00400700">
      <w:pPr>
        <w:rPr>
          <w:rtl/>
        </w:rPr>
      </w:pPr>
      <w:bookmarkStart w:id="15474" w:name="_ETM_Q30_529000"/>
      <w:bookmarkEnd w:id="15474"/>
    </w:p>
    <w:p w:rsidR="00540C3F" w:rsidRDefault="00540C3F" w:rsidP="00400700">
      <w:pPr>
        <w:rPr>
          <w:rtl/>
        </w:rPr>
      </w:pPr>
      <w:r>
        <w:rPr>
          <w:rtl/>
        </w:rPr>
        <w:t>מערך השיטור העירוני</w:t>
      </w:r>
      <w:r>
        <w:rPr>
          <w:rFonts w:hint="cs"/>
          <w:rtl/>
        </w:rPr>
        <w:t>, אדוני היושב-ראש,</w:t>
      </w:r>
      <w:r>
        <w:rPr>
          <w:rtl/>
        </w:rPr>
        <w:t xml:space="preserve"> החל כפיילוט ב-12 רשויות מקומיות, וזאת כדי לבחון את היעילות של מערכי האכיפה הפועלים מכוח החוק. לאורך השנים הורחבה תחולתו של מערך השיטור </w:t>
      </w:r>
      <w:r>
        <w:rPr>
          <w:rFonts w:hint="cs"/>
          <w:rtl/>
        </w:rPr>
        <w:t>ה</w:t>
      </w:r>
      <w:r>
        <w:rPr>
          <w:rtl/>
        </w:rPr>
        <w:t>עירוני באמצעות מנגנון הקבוע</w:t>
      </w:r>
      <w:r>
        <w:rPr>
          <w:rFonts w:hint="cs"/>
          <w:rtl/>
        </w:rPr>
        <w:t xml:space="preserve"> </w:t>
      </w:r>
      <w:r>
        <w:rPr>
          <w:rtl/>
        </w:rPr>
        <w:t>בחוק, המאפשר לשר לביטחון לאומי, בהסכמת שר הפנים ובאישור הוועדה לביטחון לאומי, להפעיל את המערך ברשויות נוספות. כיום</w:t>
      </w:r>
      <w:r>
        <w:rPr>
          <w:rFonts w:hint="cs"/>
          <w:rtl/>
        </w:rPr>
        <w:t>, חבריי חברי הכנסת,</w:t>
      </w:r>
      <w:r>
        <w:rPr>
          <w:rtl/>
        </w:rPr>
        <w:t xml:space="preserve"> מנויות בחוק 86 </w:t>
      </w:r>
      <w:r>
        <w:rPr>
          <w:rFonts w:hint="cs"/>
          <w:rtl/>
        </w:rPr>
        <w:t xml:space="preserve">רשויות מקומיות, וכבר בשנת </w:t>
      </w:r>
      <w:bookmarkStart w:id="15475" w:name="_ETM_Q30_568000"/>
      <w:bookmarkEnd w:id="15475"/>
      <w:r>
        <w:rPr>
          <w:rFonts w:hint="cs"/>
          <w:rtl/>
        </w:rPr>
        <w:t xml:space="preserve">2024 היד עוד נטויה, ונגדל עד כמעט 100 רשויות </w:t>
      </w:r>
      <w:bookmarkStart w:id="15476" w:name="_ETM_Q30_574000"/>
      <w:bookmarkEnd w:id="15476"/>
      <w:r>
        <w:rPr>
          <w:rFonts w:hint="cs"/>
          <w:rtl/>
        </w:rPr>
        <w:t>במדינת ישראל.</w:t>
      </w:r>
    </w:p>
    <w:p w:rsidR="00540C3F" w:rsidRDefault="00540C3F" w:rsidP="00400700">
      <w:pPr>
        <w:rPr>
          <w:rtl/>
        </w:rPr>
      </w:pPr>
      <w:bookmarkStart w:id="15477" w:name="_ETM_Q30_607000"/>
      <w:bookmarkEnd w:id="15477"/>
    </w:p>
    <w:p w:rsidR="00540C3F" w:rsidRDefault="00540C3F" w:rsidP="00400700">
      <w:pPr>
        <w:rPr>
          <w:rtl/>
        </w:rPr>
      </w:pPr>
      <w:bookmarkStart w:id="15478" w:name="_ETM_Q30_577000"/>
      <w:bookmarkEnd w:id="15478"/>
      <w:r>
        <w:rPr>
          <w:rFonts w:hint="cs"/>
          <w:rtl/>
        </w:rPr>
        <w:t xml:space="preserve">אדוני היושב-ראש, הרשה לי רגע פה לעצור </w:t>
      </w:r>
      <w:bookmarkStart w:id="15479" w:name="_ETM_Q30_580000"/>
      <w:bookmarkEnd w:id="15479"/>
      <w:r>
        <w:rPr>
          <w:rFonts w:hint="cs"/>
          <w:rtl/>
        </w:rPr>
        <w:t xml:space="preserve">ולהזכיר ולספר לך </w:t>
      </w:r>
      <w:r>
        <w:rPr>
          <w:rtl/>
        </w:rPr>
        <w:t>–</w:t>
      </w:r>
      <w:r>
        <w:rPr>
          <w:rFonts w:hint="cs"/>
          <w:rtl/>
        </w:rPr>
        <w:t xml:space="preserve"> למען הגילוי הנאות מדובר </w:t>
      </w:r>
      <w:bookmarkStart w:id="15480" w:name="_ETM_Q30_587000"/>
      <w:bookmarkEnd w:id="15480"/>
      <w:r>
        <w:rPr>
          <w:rFonts w:hint="cs"/>
          <w:rtl/>
        </w:rPr>
        <w:t xml:space="preserve">גם על מישהו שהוא קרוב משפחה שלי </w:t>
      </w:r>
      <w:r>
        <w:rPr>
          <w:rtl/>
        </w:rPr>
        <w:t>–</w:t>
      </w:r>
      <w:r>
        <w:rPr>
          <w:rFonts w:hint="cs"/>
          <w:rtl/>
        </w:rPr>
        <w:t xml:space="preserve"> על חן </w:t>
      </w:r>
      <w:bookmarkStart w:id="15481" w:name="_ETM_Q30_589000"/>
      <w:bookmarkEnd w:id="15481"/>
      <w:r>
        <w:rPr>
          <w:rFonts w:hint="cs"/>
          <w:rtl/>
        </w:rPr>
        <w:t xml:space="preserve">אמיר, זיכרונו לברכה, סייר ביטחון אמיץ שביום 5 באוגוסט 2023 </w:t>
      </w:r>
      <w:bookmarkStart w:id="15482" w:name="_ETM_Q30_600000"/>
      <w:bookmarkEnd w:id="15482"/>
      <w:r>
        <w:rPr>
          <w:rFonts w:hint="cs"/>
          <w:rtl/>
        </w:rPr>
        <w:t xml:space="preserve">מנע בגופו פיגוע בתל אביב. חן אמיר הציל חיים, </w:t>
      </w:r>
      <w:bookmarkStart w:id="15483" w:name="_ETM_Q30_606000"/>
      <w:bookmarkEnd w:id="15483"/>
      <w:r>
        <w:rPr>
          <w:rFonts w:hint="cs"/>
          <w:rtl/>
        </w:rPr>
        <w:t>והוא מופת למה שאנחנו קוראים "שיטור עירוני".</w:t>
      </w:r>
    </w:p>
    <w:p w:rsidR="00540C3F" w:rsidRDefault="00540C3F" w:rsidP="00400700">
      <w:pPr>
        <w:rPr>
          <w:rtl/>
        </w:rPr>
      </w:pPr>
      <w:bookmarkStart w:id="15484" w:name="_ETM_Q30_608000"/>
      <w:bookmarkEnd w:id="15484"/>
    </w:p>
    <w:p w:rsidR="00540C3F" w:rsidRDefault="00540C3F" w:rsidP="006E048D">
      <w:pPr>
        <w:rPr>
          <w:rtl/>
        </w:rPr>
      </w:pPr>
      <w:bookmarkStart w:id="15485" w:name="_ETM_Q30_609000"/>
      <w:bookmarkEnd w:id="15485"/>
      <w:r>
        <w:rPr>
          <w:rFonts w:hint="cs"/>
          <w:rtl/>
        </w:rPr>
        <w:t>ה</w:t>
      </w:r>
      <w:r>
        <w:rPr>
          <w:rtl/>
        </w:rPr>
        <w:t>חוק נחקק בשנת 2011 כהוראת שעה</w:t>
      </w:r>
      <w:r>
        <w:rPr>
          <w:rFonts w:hint="cs"/>
          <w:rtl/>
        </w:rPr>
        <w:t>,</w:t>
      </w:r>
      <w:r>
        <w:rPr>
          <w:rtl/>
        </w:rPr>
        <w:t xml:space="preserve"> הוארך </w:t>
      </w:r>
      <w:r>
        <w:rPr>
          <w:rFonts w:hint="cs"/>
          <w:rtl/>
        </w:rPr>
        <w:t>כמה</w:t>
      </w:r>
      <w:r>
        <w:rPr>
          <w:rtl/>
        </w:rPr>
        <w:t xml:space="preserve"> פעמים, לאחרונ</w:t>
      </w:r>
      <w:r>
        <w:rPr>
          <w:rFonts w:hint="cs"/>
          <w:rtl/>
        </w:rPr>
        <w:t xml:space="preserve">ה </w:t>
      </w:r>
      <w:r w:rsidR="006E048D">
        <w:rPr>
          <w:rFonts w:hint="eastAsia"/>
          <w:rtl/>
        </w:rPr>
        <w:t>–</w:t>
      </w:r>
      <w:r w:rsidR="006E048D">
        <w:rPr>
          <w:rFonts w:hint="cs"/>
          <w:rtl/>
        </w:rPr>
        <w:t xml:space="preserve"> </w:t>
      </w:r>
      <w:r>
        <w:rPr>
          <w:rtl/>
        </w:rPr>
        <w:t>עד ליום כ"ב בניסן התשפ"ד</w:t>
      </w:r>
      <w:r>
        <w:rPr>
          <w:rFonts w:hint="cs"/>
          <w:rtl/>
        </w:rPr>
        <w:t>,</w:t>
      </w:r>
      <w:r>
        <w:rPr>
          <w:rtl/>
        </w:rPr>
        <w:t xml:space="preserve"> 30 באפריל 2024</w:t>
      </w:r>
      <w:r w:rsidR="006E048D">
        <w:rPr>
          <w:rFonts w:hint="cs"/>
          <w:rtl/>
        </w:rPr>
        <w:t>.</w:t>
      </w:r>
      <w:r>
        <w:rPr>
          <w:rFonts w:hint="cs"/>
          <w:rtl/>
        </w:rPr>
        <w:t xml:space="preserve"> לכן אנחנו </w:t>
      </w:r>
      <w:bookmarkStart w:id="15486" w:name="_ETM_Q30_625000"/>
      <w:bookmarkEnd w:id="15486"/>
      <w:r>
        <w:rPr>
          <w:rFonts w:hint="cs"/>
          <w:rtl/>
        </w:rPr>
        <w:t>נמצאים פה היום.</w:t>
      </w:r>
      <w:bookmarkStart w:id="15487" w:name="_ETM_Q30_628000"/>
      <w:bookmarkEnd w:id="15487"/>
      <w:r>
        <w:rPr>
          <w:rFonts w:hint="cs"/>
          <w:rtl/>
        </w:rPr>
        <w:t xml:space="preserve"> </w:t>
      </w:r>
      <w:r>
        <w:rPr>
          <w:rtl/>
        </w:rPr>
        <w:t xml:space="preserve">לדעת גורמי המקצוע במשרד לביטחון לאומי ובמשטרת ישראל יש בנתונים שנאספו עד כה </w:t>
      </w:r>
      <w:r>
        <w:rPr>
          <w:rFonts w:hint="cs"/>
          <w:rtl/>
        </w:rPr>
        <w:t xml:space="preserve">על </w:t>
      </w:r>
      <w:r>
        <w:rPr>
          <w:rtl/>
        </w:rPr>
        <w:t>אודות הפעלת מערך השיטור העירוני כדי להעיד כי פעילותו י</w:t>
      </w:r>
      <w:r>
        <w:rPr>
          <w:rFonts w:hint="cs"/>
          <w:rtl/>
        </w:rPr>
        <w:t>ע</w:t>
      </w:r>
      <w:r>
        <w:rPr>
          <w:rtl/>
        </w:rPr>
        <w:t>ילה וכי קיימת שביעות רצון בקרב ראשי הרשויות המקומיות מפעילותו. ב</w:t>
      </w:r>
      <w:r>
        <w:rPr>
          <w:rFonts w:hint="cs"/>
          <w:rtl/>
        </w:rPr>
        <w:t>ה</w:t>
      </w:r>
      <w:r>
        <w:rPr>
          <w:rtl/>
        </w:rPr>
        <w:t>תאם לכך, משנת 2015 החלו ניסיונות לעגן את ההסדר כהוראת קבע, אך ע</w:t>
      </w:r>
      <w:r>
        <w:rPr>
          <w:rFonts w:hint="cs"/>
          <w:rtl/>
        </w:rPr>
        <w:t xml:space="preserve">ד </w:t>
      </w:r>
      <w:r>
        <w:rPr>
          <w:rtl/>
        </w:rPr>
        <w:t xml:space="preserve">כה חל עיכוב בקידום עבודת המטה בנושא, לאחרונה </w:t>
      </w:r>
      <w:r>
        <w:rPr>
          <w:rFonts w:hint="cs"/>
          <w:rtl/>
        </w:rPr>
        <w:t xml:space="preserve">בעיקר </w:t>
      </w:r>
      <w:r>
        <w:rPr>
          <w:rtl/>
        </w:rPr>
        <w:t>בשל מלחמת חרבות ברזל.</w:t>
      </w:r>
    </w:p>
    <w:p w:rsidR="00540C3F" w:rsidRDefault="00540C3F" w:rsidP="00400700">
      <w:pPr>
        <w:rPr>
          <w:rtl/>
        </w:rPr>
      </w:pPr>
    </w:p>
    <w:p w:rsidR="00540C3F" w:rsidRDefault="00540C3F" w:rsidP="00400700">
      <w:pPr>
        <w:rPr>
          <w:rtl/>
        </w:rPr>
      </w:pPr>
      <w:bookmarkStart w:id="15488" w:name="_ETM_Q30_662000"/>
      <w:bookmarkEnd w:id="15488"/>
      <w:r>
        <w:rPr>
          <w:rtl/>
        </w:rPr>
        <w:t xml:space="preserve">כעת, בהצעת החוק מוצע להאריך את ההסדר הקבוע בחוק </w:t>
      </w:r>
      <w:r>
        <w:rPr>
          <w:rFonts w:hint="cs"/>
          <w:rtl/>
        </w:rPr>
        <w:t>ב</w:t>
      </w:r>
      <w:r>
        <w:rPr>
          <w:rtl/>
        </w:rPr>
        <w:t>הוראת שעה</w:t>
      </w:r>
      <w:r>
        <w:rPr>
          <w:rFonts w:hint="cs"/>
          <w:rtl/>
        </w:rPr>
        <w:t xml:space="preserve"> לחצי שנה</w:t>
      </w:r>
      <w:r>
        <w:rPr>
          <w:rtl/>
        </w:rPr>
        <w:t xml:space="preserve"> נוספת</w:t>
      </w:r>
      <w:r>
        <w:rPr>
          <w:rFonts w:hint="cs"/>
          <w:rtl/>
        </w:rPr>
        <w:t xml:space="preserve">, עד 31 </w:t>
      </w:r>
      <w:bookmarkStart w:id="15489" w:name="_ETM_Q30_678000"/>
      <w:bookmarkEnd w:id="15489"/>
      <w:r>
        <w:rPr>
          <w:rFonts w:hint="cs"/>
          <w:rtl/>
        </w:rPr>
        <w:t xml:space="preserve">באוקטובר 2024. עם </w:t>
      </w:r>
      <w:bookmarkStart w:id="15490" w:name="_ETM_Q30_664000"/>
      <w:bookmarkEnd w:id="15490"/>
      <w:r>
        <w:rPr>
          <w:rtl/>
        </w:rPr>
        <w:t>זאת, הוועדה סברה כ</w:t>
      </w:r>
      <w:r>
        <w:rPr>
          <w:rFonts w:hint="cs"/>
          <w:rtl/>
        </w:rPr>
        <w:t>י</w:t>
      </w:r>
      <w:r>
        <w:rPr>
          <w:rtl/>
        </w:rPr>
        <w:t xml:space="preserve"> על מנת לאפשר לגורמי המקצוע הסדר</w:t>
      </w:r>
      <w:r>
        <w:rPr>
          <w:rFonts w:hint="cs"/>
          <w:rtl/>
        </w:rPr>
        <w:t>ת</w:t>
      </w:r>
      <w:r>
        <w:rPr>
          <w:rtl/>
        </w:rPr>
        <w:t xml:space="preserve"> קבע בהסכמה רחבה, נכון </w:t>
      </w:r>
      <w:r>
        <w:rPr>
          <w:rFonts w:hint="cs"/>
          <w:rtl/>
        </w:rPr>
        <w:t xml:space="preserve">יהיה </w:t>
      </w:r>
      <w:r>
        <w:rPr>
          <w:rtl/>
        </w:rPr>
        <w:t xml:space="preserve">לקבוע </w:t>
      </w:r>
      <w:r>
        <w:rPr>
          <w:rFonts w:hint="cs"/>
          <w:rtl/>
        </w:rPr>
        <w:t xml:space="preserve">זאת כבר עכשיו. </w:t>
      </w:r>
      <w:bookmarkStart w:id="15491" w:name="_ETM_Q30_698000"/>
      <w:bookmarkEnd w:id="15491"/>
      <w:r>
        <w:rPr>
          <w:rFonts w:hint="cs"/>
          <w:rtl/>
        </w:rPr>
        <w:t xml:space="preserve">אני חייב לומר כבר </w:t>
      </w:r>
      <w:bookmarkStart w:id="15492" w:name="_ETM_Q30_700000"/>
      <w:bookmarkEnd w:id="15492"/>
      <w:r>
        <w:rPr>
          <w:rFonts w:hint="cs"/>
          <w:rtl/>
        </w:rPr>
        <w:t xml:space="preserve">פה, אדוני היושב-ראש, כי בפעם הבאה שאעמוד כאן ואבקש את </w:t>
      </w:r>
      <w:bookmarkStart w:id="15493" w:name="_ETM_Q30_706000"/>
      <w:bookmarkEnd w:id="15493"/>
      <w:r>
        <w:rPr>
          <w:rFonts w:hint="cs"/>
          <w:rtl/>
        </w:rPr>
        <w:t xml:space="preserve">אמון הכנסת להוראת קבע, יהיה זה כשההוראה כוללת שינויים שיתאמו </w:t>
      </w:r>
      <w:bookmarkStart w:id="15494" w:name="_ETM_Q30_713000"/>
      <w:bookmarkEnd w:id="15494"/>
      <w:r>
        <w:rPr>
          <w:rFonts w:hint="cs"/>
          <w:rtl/>
        </w:rPr>
        <w:t>את השעה ואת המציאות שאנחנו כולנו חווים ומוביל השר לביטחון לאומי.</w:t>
      </w:r>
    </w:p>
    <w:p w:rsidR="00540C3F" w:rsidRDefault="00540C3F" w:rsidP="00400700">
      <w:pPr>
        <w:rPr>
          <w:rtl/>
        </w:rPr>
      </w:pPr>
      <w:bookmarkStart w:id="15495" w:name="_ETM_Q30_723000"/>
      <w:bookmarkEnd w:id="15495"/>
    </w:p>
    <w:p w:rsidR="00A62232" w:rsidRDefault="00540C3F" w:rsidP="005917DA">
      <w:pPr>
        <w:rPr>
          <w:rtl/>
        </w:rPr>
      </w:pPr>
      <w:r>
        <w:rPr>
          <w:rtl/>
        </w:rPr>
        <w:t xml:space="preserve">בדיון הוועדה נשמעו עמדותיהם של משטרת </w:t>
      </w:r>
      <w:r>
        <w:rPr>
          <w:rFonts w:hint="cs"/>
          <w:rtl/>
        </w:rPr>
        <w:t xml:space="preserve">ישראל, </w:t>
      </w:r>
      <w:r>
        <w:rPr>
          <w:rtl/>
        </w:rPr>
        <w:t>נציגי הממשלה</w:t>
      </w:r>
      <w:r>
        <w:rPr>
          <w:rFonts w:hint="cs"/>
          <w:rtl/>
        </w:rPr>
        <w:t xml:space="preserve"> ו</w:t>
      </w:r>
      <w:r>
        <w:rPr>
          <w:rtl/>
        </w:rPr>
        <w:t>נציגי מערך השיטור העירוני</w:t>
      </w:r>
      <w:r>
        <w:rPr>
          <w:rFonts w:hint="cs"/>
          <w:rtl/>
        </w:rPr>
        <w:t>,</w:t>
      </w:r>
      <w:r>
        <w:rPr>
          <w:rtl/>
        </w:rPr>
        <w:t xml:space="preserve"> </w:t>
      </w:r>
      <w:r>
        <w:rPr>
          <w:rFonts w:hint="cs"/>
          <w:rtl/>
        </w:rPr>
        <w:t xml:space="preserve">וכל זאת </w:t>
      </w:r>
      <w:r>
        <w:rPr>
          <w:rtl/>
        </w:rPr>
        <w:t>לעניין ה</w:t>
      </w:r>
      <w:r>
        <w:rPr>
          <w:rFonts w:hint="cs"/>
          <w:rtl/>
        </w:rPr>
        <w:t>ה</w:t>
      </w:r>
      <w:r>
        <w:rPr>
          <w:rtl/>
        </w:rPr>
        <w:t xml:space="preserve">תקדמות </w:t>
      </w:r>
      <w:r>
        <w:rPr>
          <w:rFonts w:hint="cs"/>
          <w:rtl/>
        </w:rPr>
        <w:t>ל</w:t>
      </w:r>
      <w:r>
        <w:rPr>
          <w:rtl/>
        </w:rPr>
        <w:t>גיבוש הסדר קבוע. הוועדה הדגישה כי בבניית ההסדר יש להב</w:t>
      </w:r>
      <w:r>
        <w:rPr>
          <w:rFonts w:hint="cs"/>
          <w:rtl/>
        </w:rPr>
        <w:t>ח</w:t>
      </w:r>
      <w:r>
        <w:rPr>
          <w:rtl/>
        </w:rPr>
        <w:t>ין בין סמכויות משטרת ישראל לבין אלו הנתונות למערך השיטור העירוני, וכן יש לאפשר לכנסת מר</w:t>
      </w:r>
      <w:r>
        <w:rPr>
          <w:rFonts w:hint="cs"/>
          <w:rtl/>
        </w:rPr>
        <w:t>ח</w:t>
      </w:r>
      <w:r>
        <w:rPr>
          <w:rtl/>
        </w:rPr>
        <w:t>ב מספיק לבחינה מעמיקה של יעילות ההסדר ואופן הפעלתו.</w:t>
      </w:r>
      <w:bookmarkStart w:id="15496" w:name="_ETM_Q30_748000"/>
      <w:bookmarkEnd w:id="15496"/>
      <w:r w:rsidR="005917DA">
        <w:rPr>
          <w:rFonts w:hint="cs"/>
          <w:color w:val="0000FF"/>
          <w:rtl/>
        </w:rPr>
        <w:t xml:space="preserve"> </w:t>
      </w:r>
      <w:bookmarkStart w:id="15497" w:name="TOR_Q31"/>
      <w:bookmarkEnd w:id="15497"/>
      <w:r w:rsidR="00A62232">
        <w:rPr>
          <w:rFonts w:hint="cs"/>
          <w:rtl/>
        </w:rPr>
        <w:t xml:space="preserve">אי לכך אנחנו מציעים להאריך את הוראת השעה בשישה חודשים, עד ליום כ"ט בתשרי התשפ"ה, 31 באוקטובר 2024. </w:t>
      </w:r>
    </w:p>
    <w:p w:rsidR="00A62232" w:rsidRDefault="00A62232" w:rsidP="00400700">
      <w:pPr>
        <w:rPr>
          <w:rtl/>
        </w:rPr>
      </w:pPr>
    </w:p>
    <w:p w:rsidR="00A62232" w:rsidRDefault="00A62232" w:rsidP="00400700">
      <w:pPr>
        <w:rPr>
          <w:rtl/>
        </w:rPr>
      </w:pPr>
      <w:bookmarkStart w:id="15498" w:name="_ETM_Q31_167000"/>
      <w:bookmarkEnd w:id="15498"/>
      <w:r>
        <w:rPr>
          <w:rFonts w:hint="cs"/>
          <w:rtl/>
        </w:rPr>
        <w:t>אדוני, להצעת החוק הוגשו הסתייגויות. אבקש מחברי הכנסת לדחות את ההסתייגויות, ולאשר את הצעת</w:t>
      </w:r>
      <w:bookmarkStart w:id="15499" w:name="_ETM_Q31_174000"/>
      <w:bookmarkEnd w:id="15499"/>
      <w:r>
        <w:rPr>
          <w:rFonts w:hint="cs"/>
          <w:rtl/>
        </w:rPr>
        <w:t xml:space="preserve"> החוק בקריאה השנייה ובקריאה השלישית. </w:t>
      </w:r>
    </w:p>
    <w:p w:rsidR="00A62232" w:rsidRDefault="00A62232" w:rsidP="00400700">
      <w:pPr>
        <w:rPr>
          <w:rtl/>
        </w:rPr>
      </w:pPr>
    </w:p>
    <w:p w:rsidR="00A62232" w:rsidRDefault="00A62232" w:rsidP="006E048D">
      <w:pPr>
        <w:rPr>
          <w:rtl/>
        </w:rPr>
      </w:pPr>
      <w:r>
        <w:rPr>
          <w:rFonts w:hint="cs"/>
          <w:rtl/>
        </w:rPr>
        <w:t>ואי-אפשר לסיים את ההצגה הזו ללא תודה לכל העוסקים במלאכה החשובה הזו</w:t>
      </w:r>
      <w:bookmarkStart w:id="15500" w:name="_ETM_Q31_184000"/>
      <w:bookmarkEnd w:id="15500"/>
      <w:r>
        <w:rPr>
          <w:rFonts w:hint="cs"/>
          <w:rtl/>
        </w:rPr>
        <w:t xml:space="preserve"> במשרד לביטחון לאומי, במשרדי הממשלה השונים</w:t>
      </w:r>
      <w:r w:rsidR="006E048D">
        <w:rPr>
          <w:rFonts w:hint="cs"/>
          <w:rtl/>
        </w:rPr>
        <w:t>,</w:t>
      </w:r>
      <w:r>
        <w:rPr>
          <w:rFonts w:hint="cs"/>
          <w:rtl/>
        </w:rPr>
        <w:t xml:space="preserve"> ובעיקר לצוות הייעוץ המשפטי של הוועדה בראשותה של </w:t>
      </w:r>
      <w:r w:rsidR="006E048D">
        <w:rPr>
          <w:rFonts w:hint="cs"/>
          <w:rtl/>
        </w:rPr>
        <w:t xml:space="preserve">עו"ד </w:t>
      </w:r>
      <w:r>
        <w:rPr>
          <w:rFonts w:hint="cs"/>
          <w:rtl/>
        </w:rPr>
        <w:t xml:space="preserve">מירי </w:t>
      </w:r>
      <w:bookmarkStart w:id="15501" w:name="_ETM_Q31_194000"/>
      <w:bookmarkEnd w:id="15501"/>
      <w:r>
        <w:rPr>
          <w:rFonts w:hint="cs"/>
          <w:rtl/>
        </w:rPr>
        <w:t>פרנקל שור ולצוות הנהלת הוועדה בראשותה של גב</w:t>
      </w:r>
      <w:r w:rsidR="006E048D">
        <w:rPr>
          <w:rFonts w:hint="cs"/>
          <w:rtl/>
        </w:rPr>
        <w:t>'</w:t>
      </w:r>
      <w:r>
        <w:rPr>
          <w:rFonts w:hint="cs"/>
          <w:rtl/>
        </w:rPr>
        <w:t xml:space="preserve"> לאה גופר, שמאפשרים לנו בכל פעם מחדש להוביל תהליכי</w:t>
      </w:r>
      <w:bookmarkStart w:id="15502" w:name="_ETM_Q31_207000"/>
      <w:bookmarkEnd w:id="15502"/>
      <w:r>
        <w:rPr>
          <w:rFonts w:hint="cs"/>
          <w:rtl/>
        </w:rPr>
        <w:t xml:space="preserve"> חקיקה חשובים ומשמעותיים. תודה.</w:t>
      </w:r>
    </w:p>
    <w:p w:rsidR="00A62232" w:rsidRDefault="00A62232" w:rsidP="00400700">
      <w:pPr>
        <w:rPr>
          <w:rtl/>
        </w:rPr>
      </w:pPr>
    </w:p>
    <w:p w:rsidR="00A62232" w:rsidRDefault="00A62232" w:rsidP="00400700">
      <w:pPr>
        <w:pStyle w:val="af6"/>
        <w:keepNext/>
        <w:rPr>
          <w:rtl/>
        </w:rPr>
      </w:pPr>
      <w:r w:rsidRPr="0048334E">
        <w:rPr>
          <w:rStyle w:val="TagStyle"/>
          <w:rtl/>
        </w:rPr>
        <w:t xml:space="preserve"> &lt;&lt; יור &gt;&gt; </w:t>
      </w:r>
      <w:r>
        <w:rPr>
          <w:rtl/>
        </w:rPr>
        <w:t>היו"ר חנוך דב מלביצקי:</w:t>
      </w:r>
      <w:r w:rsidRPr="0048334E">
        <w:rPr>
          <w:rStyle w:val="TagStyle"/>
          <w:rtl/>
        </w:rPr>
        <w:t xml:space="preserve"> &lt;&lt; יור &gt;&gt;</w:t>
      </w:r>
    </w:p>
    <w:p w:rsidR="00A62232" w:rsidRDefault="00A62232" w:rsidP="005917DA">
      <w:pPr>
        <w:rPr>
          <w:rtl/>
          <w:lang w:eastAsia="he-IL"/>
        </w:rPr>
      </w:pPr>
    </w:p>
    <w:p w:rsidR="005917DA" w:rsidRDefault="00A62232" w:rsidP="005917DA">
      <w:pPr>
        <w:rPr>
          <w:rtl/>
          <w:lang w:eastAsia="he-IL"/>
        </w:rPr>
      </w:pPr>
      <w:r>
        <w:rPr>
          <w:rFonts w:hint="cs"/>
          <w:rtl/>
          <w:lang w:eastAsia="he-IL"/>
        </w:rPr>
        <w:t xml:space="preserve">תודה רבה. להצעת החוק הוגשו הסתייגויות, אך סיעת רע"מ מסרה </w:t>
      </w:r>
      <w:bookmarkStart w:id="15503" w:name="_ETM_Q31_214000"/>
      <w:bookmarkEnd w:id="15503"/>
      <w:r>
        <w:rPr>
          <w:rFonts w:hint="cs"/>
          <w:rtl/>
          <w:lang w:eastAsia="he-IL"/>
        </w:rPr>
        <w:t>למזכירות הכנסת כי כל ההסתייגויות מוסרות</w:t>
      </w:r>
      <w:r w:rsidR="005917DA">
        <w:rPr>
          <w:rFonts w:hint="cs"/>
          <w:rtl/>
          <w:lang w:eastAsia="he-IL"/>
        </w:rPr>
        <w:t>.</w:t>
      </w:r>
      <w:r>
        <w:rPr>
          <w:rFonts w:hint="cs"/>
          <w:rtl/>
          <w:lang w:eastAsia="he-IL"/>
        </w:rPr>
        <w:t xml:space="preserve"> </w:t>
      </w:r>
    </w:p>
    <w:p w:rsidR="005917DA" w:rsidRDefault="005917DA" w:rsidP="005917DA">
      <w:pPr>
        <w:rPr>
          <w:rtl/>
          <w:lang w:eastAsia="he-IL"/>
        </w:rPr>
      </w:pPr>
    </w:p>
    <w:p w:rsidR="00A62232" w:rsidRDefault="00A62232" w:rsidP="005917DA">
      <w:pPr>
        <w:rPr>
          <w:rtl/>
          <w:lang w:eastAsia="he-IL"/>
        </w:rPr>
      </w:pPr>
      <w:r>
        <w:rPr>
          <w:rFonts w:hint="cs"/>
          <w:rtl/>
          <w:lang w:eastAsia="he-IL"/>
        </w:rPr>
        <w:t>ולכן נעבור להצבעה בקריאה השנייה על הצעת חוק ייעול האכיפה והפיקוח העירוניים ברשויות</w:t>
      </w:r>
      <w:bookmarkStart w:id="15504" w:name="_ETM_Q31_221000"/>
      <w:bookmarkEnd w:id="15504"/>
      <w:r>
        <w:rPr>
          <w:rFonts w:hint="cs"/>
          <w:rtl/>
          <w:lang w:eastAsia="he-IL"/>
        </w:rPr>
        <w:t xml:space="preserve"> המקומיות (הוראת שעה) (תיקון מס' 12), התשפ"ד</w:t>
      </w:r>
      <w:r>
        <w:rPr>
          <w:rFonts w:hint="eastAsia"/>
          <w:rtl/>
          <w:lang w:eastAsia="he-IL"/>
        </w:rPr>
        <w:t>–</w:t>
      </w:r>
      <w:r>
        <w:rPr>
          <w:rFonts w:hint="cs"/>
          <w:rtl/>
          <w:lang w:eastAsia="he-IL"/>
        </w:rPr>
        <w:t>2024, כנוסח הוועדה. הצבעה.</w:t>
      </w:r>
    </w:p>
    <w:p w:rsidR="00A62232" w:rsidRDefault="00A62232" w:rsidP="00400700">
      <w:pPr>
        <w:rPr>
          <w:rtl/>
          <w:lang w:eastAsia="he-IL"/>
        </w:rPr>
      </w:pPr>
    </w:p>
    <w:p w:rsidR="00A62232" w:rsidRDefault="00A62232" w:rsidP="00400700">
      <w:pPr>
        <w:pStyle w:val="af1"/>
        <w:keepNext/>
        <w:rPr>
          <w:rtl/>
          <w:lang w:eastAsia="he-IL"/>
        </w:rPr>
      </w:pPr>
      <w:r>
        <w:rPr>
          <w:rtl/>
          <w:lang w:eastAsia="he-IL"/>
        </w:rPr>
        <w:t>הצבעה מס'</w:t>
      </w:r>
      <w:r>
        <w:rPr>
          <w:rFonts w:hint="cs"/>
          <w:rtl/>
          <w:lang w:eastAsia="he-IL"/>
        </w:rPr>
        <w:t xml:space="preserve"> 3</w:t>
      </w:r>
    </w:p>
    <w:p w:rsidR="00A62232" w:rsidRDefault="00A62232" w:rsidP="00400700">
      <w:pPr>
        <w:pStyle w:val="--"/>
        <w:keepNext/>
        <w:rPr>
          <w:rtl/>
          <w:lang w:eastAsia="he-IL"/>
        </w:rPr>
      </w:pPr>
    </w:p>
    <w:p w:rsidR="00A62232" w:rsidRDefault="00A62232" w:rsidP="00400700">
      <w:pPr>
        <w:pStyle w:val="--"/>
        <w:keepNext/>
        <w:rPr>
          <w:rtl/>
          <w:lang w:eastAsia="he-IL"/>
        </w:rPr>
      </w:pPr>
      <w:r>
        <w:rPr>
          <w:rtl/>
          <w:lang w:eastAsia="he-IL"/>
        </w:rPr>
        <w:t>בעד סעי</w:t>
      </w:r>
      <w:r>
        <w:rPr>
          <w:rFonts w:hint="cs"/>
          <w:rtl/>
          <w:lang w:eastAsia="he-IL"/>
        </w:rPr>
        <w:t>ף 1</w:t>
      </w:r>
      <w:r w:rsidR="005917DA">
        <w:rPr>
          <w:rFonts w:hint="cs"/>
          <w:rtl/>
          <w:lang w:eastAsia="he-IL"/>
        </w:rPr>
        <w:t xml:space="preserve"> </w:t>
      </w:r>
      <w:r>
        <w:rPr>
          <w:rtl/>
          <w:lang w:eastAsia="he-IL"/>
        </w:rPr>
        <w:t>–</w:t>
      </w:r>
      <w:r w:rsidR="005917DA">
        <w:rPr>
          <w:rFonts w:hint="cs"/>
          <w:rtl/>
          <w:lang w:eastAsia="he-IL"/>
        </w:rPr>
        <w:t xml:space="preserve"> </w:t>
      </w:r>
      <w:r>
        <w:rPr>
          <w:rFonts w:hint="cs"/>
          <w:rtl/>
          <w:lang w:eastAsia="he-IL"/>
        </w:rPr>
        <w:t>32</w:t>
      </w:r>
    </w:p>
    <w:p w:rsidR="00A62232" w:rsidRDefault="00A62232" w:rsidP="00400700">
      <w:pPr>
        <w:pStyle w:val="--"/>
        <w:keepNext/>
        <w:rPr>
          <w:rtl/>
          <w:lang w:eastAsia="he-IL"/>
        </w:rPr>
      </w:pPr>
      <w:r>
        <w:rPr>
          <w:rtl/>
          <w:lang w:eastAsia="he-IL"/>
        </w:rPr>
        <w:t xml:space="preserve">נגד – </w:t>
      </w:r>
      <w:r>
        <w:rPr>
          <w:rFonts w:hint="cs"/>
          <w:rtl/>
          <w:lang w:eastAsia="he-IL"/>
        </w:rPr>
        <w:t>1</w:t>
      </w:r>
    </w:p>
    <w:p w:rsidR="00A62232" w:rsidRDefault="00A62232" w:rsidP="00400700">
      <w:pPr>
        <w:pStyle w:val="--"/>
        <w:keepNext/>
        <w:rPr>
          <w:rtl/>
          <w:lang w:eastAsia="he-IL"/>
        </w:rPr>
      </w:pPr>
      <w:r>
        <w:rPr>
          <w:rtl/>
          <w:lang w:eastAsia="he-IL"/>
        </w:rPr>
        <w:t xml:space="preserve">נמנעים – </w:t>
      </w:r>
      <w:r>
        <w:rPr>
          <w:rFonts w:hint="cs"/>
          <w:rtl/>
          <w:lang w:eastAsia="he-IL"/>
        </w:rPr>
        <w:t>אין</w:t>
      </w:r>
    </w:p>
    <w:p w:rsidR="00A62232" w:rsidRPr="0048334E" w:rsidRDefault="00A62232" w:rsidP="00400700">
      <w:pPr>
        <w:pStyle w:val="af2"/>
        <w:rPr>
          <w:rtl/>
          <w:lang w:eastAsia="he-IL"/>
        </w:rPr>
      </w:pPr>
      <w:r>
        <w:rPr>
          <w:rtl/>
          <w:lang w:eastAsia="he-IL"/>
        </w:rPr>
        <w:t>סעי</w:t>
      </w:r>
      <w:r>
        <w:rPr>
          <w:rFonts w:hint="cs"/>
          <w:rtl/>
          <w:lang w:eastAsia="he-IL"/>
        </w:rPr>
        <w:t>ף 1 נתקבל.</w:t>
      </w:r>
    </w:p>
    <w:p w:rsidR="00A62232" w:rsidRDefault="00A62232" w:rsidP="00400700">
      <w:pPr>
        <w:rPr>
          <w:rtl/>
          <w:lang w:eastAsia="he-IL"/>
        </w:rPr>
      </w:pPr>
    </w:p>
    <w:p w:rsidR="00A62232" w:rsidRDefault="00A62232" w:rsidP="00400700">
      <w:pPr>
        <w:pStyle w:val="af6"/>
        <w:keepNext/>
        <w:rPr>
          <w:rtl/>
        </w:rPr>
      </w:pPr>
      <w:r w:rsidRPr="0048334E">
        <w:rPr>
          <w:rStyle w:val="TagStyle"/>
          <w:rtl/>
        </w:rPr>
        <w:t xml:space="preserve"> &lt;&lt; יור &gt;&gt; </w:t>
      </w:r>
      <w:r>
        <w:rPr>
          <w:rtl/>
        </w:rPr>
        <w:t>היו"ר חנוך דב מלביצקי:</w:t>
      </w:r>
      <w:r w:rsidRPr="0048334E">
        <w:rPr>
          <w:rStyle w:val="TagStyle"/>
          <w:rtl/>
        </w:rPr>
        <w:t xml:space="preserve"> &lt;&lt; יור &gt;&gt;</w:t>
      </w:r>
      <w:r>
        <w:rPr>
          <w:rtl/>
        </w:rPr>
        <w:t xml:space="preserve">   </w:t>
      </w:r>
    </w:p>
    <w:p w:rsidR="00A62232" w:rsidRDefault="00A62232" w:rsidP="005917DA">
      <w:pPr>
        <w:rPr>
          <w:rtl/>
          <w:lang w:eastAsia="he-IL"/>
        </w:rPr>
      </w:pPr>
    </w:p>
    <w:p w:rsidR="005917DA" w:rsidRDefault="00A62232" w:rsidP="00400700">
      <w:pPr>
        <w:rPr>
          <w:rtl/>
          <w:lang w:eastAsia="he-IL"/>
        </w:rPr>
      </w:pPr>
      <w:r>
        <w:rPr>
          <w:rFonts w:hint="cs"/>
          <w:rtl/>
          <w:lang w:eastAsia="he-IL"/>
        </w:rPr>
        <w:t xml:space="preserve">בעד </w:t>
      </w:r>
      <w:r>
        <w:rPr>
          <w:rFonts w:hint="eastAsia"/>
          <w:rtl/>
          <w:lang w:eastAsia="he-IL"/>
        </w:rPr>
        <w:t>–</w:t>
      </w:r>
      <w:r>
        <w:rPr>
          <w:rFonts w:hint="cs"/>
          <w:rtl/>
          <w:lang w:eastAsia="he-IL"/>
        </w:rPr>
        <w:t xml:space="preserve"> 32</w:t>
      </w:r>
      <w:bookmarkStart w:id="15505" w:name="_ETM_Q31_236000"/>
      <w:bookmarkEnd w:id="15505"/>
      <w:r>
        <w:rPr>
          <w:rFonts w:hint="cs"/>
          <w:rtl/>
          <w:lang w:eastAsia="he-IL"/>
        </w:rPr>
        <w:t xml:space="preserve">, מתנגד אחד. אני קובע כי הצעת החוק </w:t>
      </w:r>
      <w:bookmarkStart w:id="15506" w:name="_ETM_Q31_251000"/>
      <w:bookmarkEnd w:id="15506"/>
      <w:r>
        <w:rPr>
          <w:rFonts w:hint="cs"/>
          <w:rtl/>
          <w:lang w:eastAsia="he-IL"/>
        </w:rPr>
        <w:t>אושרה בקריאה השנייה. מה לחצת בטעות, מתנגדת? כן? חברת הכנסת עטייה.</w:t>
      </w:r>
      <w:bookmarkStart w:id="15507" w:name="_ETM_Q31_262000"/>
      <w:bookmarkEnd w:id="15507"/>
      <w:r>
        <w:rPr>
          <w:rFonts w:hint="cs"/>
          <w:rtl/>
          <w:lang w:eastAsia="he-IL"/>
        </w:rPr>
        <w:t xml:space="preserve"> אז אנחנו נוסיף את הקול של חברת הכנסת עטייה</w:t>
      </w:r>
      <w:bookmarkStart w:id="15508" w:name="_ETM_Q31_267000"/>
      <w:bookmarkEnd w:id="15508"/>
      <w:r>
        <w:rPr>
          <w:rFonts w:hint="cs"/>
          <w:rtl/>
          <w:lang w:eastAsia="he-IL"/>
        </w:rPr>
        <w:t xml:space="preserve"> לפרוטוקול. </w:t>
      </w:r>
    </w:p>
    <w:p w:rsidR="005917DA" w:rsidRDefault="005917DA" w:rsidP="00400700">
      <w:pPr>
        <w:rPr>
          <w:rtl/>
          <w:lang w:eastAsia="he-IL"/>
        </w:rPr>
      </w:pPr>
    </w:p>
    <w:p w:rsidR="00A62232" w:rsidRDefault="00A62232" w:rsidP="00400700">
      <w:pPr>
        <w:rPr>
          <w:rtl/>
          <w:lang w:eastAsia="he-IL"/>
        </w:rPr>
      </w:pPr>
      <w:r>
        <w:rPr>
          <w:rFonts w:hint="cs"/>
          <w:rtl/>
          <w:lang w:eastAsia="he-IL"/>
        </w:rPr>
        <w:t>נעבור להצבעה בקריאה השלישית על הצעת חוק לייעול האכיפה והפיקוח העירוניים ברשויות המקומיות (הוראת שעה) (תיקון מס' 12), התשפ"ד–2024. הצבעה.</w:t>
      </w:r>
    </w:p>
    <w:p w:rsidR="00A62232" w:rsidRPr="0048334E" w:rsidRDefault="00A62232" w:rsidP="00400700">
      <w:pPr>
        <w:rPr>
          <w:rtl/>
          <w:lang w:eastAsia="he-IL"/>
        </w:rPr>
      </w:pPr>
    </w:p>
    <w:p w:rsidR="00A62232" w:rsidRDefault="00A62232" w:rsidP="00400700">
      <w:pPr>
        <w:pStyle w:val="af1"/>
        <w:keepNext/>
        <w:rPr>
          <w:rtl/>
          <w:lang w:eastAsia="he-IL"/>
        </w:rPr>
      </w:pPr>
      <w:r>
        <w:rPr>
          <w:rtl/>
          <w:lang w:eastAsia="he-IL"/>
        </w:rPr>
        <w:t>הצבעה מס'</w:t>
      </w:r>
      <w:r>
        <w:rPr>
          <w:rFonts w:hint="cs"/>
          <w:rtl/>
          <w:lang w:eastAsia="he-IL"/>
        </w:rPr>
        <w:t xml:space="preserve"> 4</w:t>
      </w:r>
    </w:p>
    <w:p w:rsidR="00A62232" w:rsidRDefault="00A62232" w:rsidP="00400700">
      <w:pPr>
        <w:pStyle w:val="--"/>
        <w:keepNext/>
        <w:rPr>
          <w:rtl/>
          <w:lang w:eastAsia="he-IL"/>
        </w:rPr>
      </w:pPr>
    </w:p>
    <w:p w:rsidR="00A62232" w:rsidRDefault="00A62232" w:rsidP="00400700">
      <w:pPr>
        <w:pStyle w:val="--"/>
        <w:keepNext/>
        <w:rPr>
          <w:rtl/>
          <w:lang w:eastAsia="he-IL"/>
        </w:rPr>
      </w:pPr>
      <w:r>
        <w:rPr>
          <w:rtl/>
          <w:lang w:eastAsia="he-IL"/>
        </w:rPr>
        <w:t>בעד החוק –</w:t>
      </w:r>
      <w:r>
        <w:rPr>
          <w:rFonts w:hint="cs"/>
          <w:rtl/>
          <w:lang w:eastAsia="he-IL"/>
        </w:rPr>
        <w:t xml:space="preserve"> 36</w:t>
      </w:r>
    </w:p>
    <w:p w:rsidR="00A62232" w:rsidRDefault="00A62232" w:rsidP="00400700">
      <w:pPr>
        <w:pStyle w:val="--"/>
        <w:keepNext/>
        <w:rPr>
          <w:rtl/>
          <w:lang w:eastAsia="he-IL"/>
        </w:rPr>
      </w:pPr>
      <w:r>
        <w:rPr>
          <w:rtl/>
          <w:lang w:eastAsia="he-IL"/>
        </w:rPr>
        <w:t xml:space="preserve">נגד – </w:t>
      </w:r>
      <w:r>
        <w:rPr>
          <w:rFonts w:hint="cs"/>
          <w:rtl/>
          <w:lang w:eastAsia="he-IL"/>
        </w:rPr>
        <w:t>1</w:t>
      </w:r>
    </w:p>
    <w:p w:rsidR="00A62232" w:rsidRDefault="00A62232" w:rsidP="00400700">
      <w:pPr>
        <w:pStyle w:val="--"/>
        <w:keepNext/>
        <w:rPr>
          <w:rtl/>
          <w:lang w:eastAsia="he-IL"/>
        </w:rPr>
      </w:pPr>
      <w:r>
        <w:rPr>
          <w:rtl/>
          <w:lang w:eastAsia="he-IL"/>
        </w:rPr>
        <w:t xml:space="preserve">נמנעים – </w:t>
      </w:r>
      <w:r>
        <w:rPr>
          <w:rFonts w:hint="cs"/>
          <w:rtl/>
          <w:lang w:eastAsia="he-IL"/>
        </w:rPr>
        <w:t>אין</w:t>
      </w:r>
    </w:p>
    <w:p w:rsidR="00A62232" w:rsidRDefault="00A62232" w:rsidP="00400700">
      <w:pPr>
        <w:pStyle w:val="af2"/>
        <w:rPr>
          <w:rtl/>
          <w:lang w:eastAsia="he-IL"/>
        </w:rPr>
      </w:pPr>
      <w:r>
        <w:rPr>
          <w:rtl/>
          <w:lang w:eastAsia="he-IL"/>
        </w:rPr>
        <w:t>חוק</w:t>
      </w:r>
      <w:r>
        <w:rPr>
          <w:rFonts w:hint="cs"/>
          <w:rtl/>
          <w:lang w:eastAsia="he-IL"/>
        </w:rPr>
        <w:t xml:space="preserve"> ייעול האכיפה והפיקוח העירוניים ברשויות המקומיות (הוראת שעה) (תיקון מס' 12), התשפ"ד –2024, נתקבל.</w:t>
      </w:r>
    </w:p>
    <w:p w:rsidR="00A62232" w:rsidRDefault="00A62232" w:rsidP="00400700">
      <w:pPr>
        <w:rPr>
          <w:rtl/>
          <w:lang w:eastAsia="he-IL"/>
        </w:rPr>
      </w:pPr>
    </w:p>
    <w:p w:rsidR="00A62232" w:rsidRDefault="00A62232" w:rsidP="00400700">
      <w:pPr>
        <w:pStyle w:val="af6"/>
        <w:keepNext/>
        <w:rPr>
          <w:rtl/>
        </w:rPr>
      </w:pPr>
      <w:r w:rsidRPr="0048334E">
        <w:rPr>
          <w:rStyle w:val="TagStyle"/>
          <w:rtl/>
        </w:rPr>
        <w:t xml:space="preserve"> &lt;&lt; יור &gt;&gt; </w:t>
      </w:r>
      <w:r>
        <w:rPr>
          <w:rtl/>
        </w:rPr>
        <w:t>היו"ר חנוך דב מלביצקי:</w:t>
      </w:r>
      <w:r w:rsidRPr="0048334E">
        <w:rPr>
          <w:rStyle w:val="TagStyle"/>
          <w:rtl/>
        </w:rPr>
        <w:t xml:space="preserve"> &lt;&lt; יור &gt;&gt;</w:t>
      </w:r>
      <w:r>
        <w:rPr>
          <w:rtl/>
        </w:rPr>
        <w:t xml:space="preserve">   </w:t>
      </w:r>
    </w:p>
    <w:p w:rsidR="00A62232" w:rsidRDefault="00A62232" w:rsidP="005917DA">
      <w:pPr>
        <w:rPr>
          <w:rtl/>
          <w:lang w:eastAsia="he-IL"/>
        </w:rPr>
      </w:pPr>
    </w:p>
    <w:p w:rsidR="00A62232" w:rsidRDefault="00A62232" w:rsidP="00400700">
      <w:pPr>
        <w:rPr>
          <w:rtl/>
          <w:lang w:eastAsia="he-IL"/>
        </w:rPr>
      </w:pPr>
      <w:r>
        <w:rPr>
          <w:rFonts w:hint="cs"/>
          <w:rtl/>
          <w:lang w:eastAsia="he-IL"/>
        </w:rPr>
        <w:t>36 בעד, מתנגד אחד.</w:t>
      </w:r>
      <w:bookmarkStart w:id="15509" w:name="_ETM_Q31_300000"/>
      <w:bookmarkEnd w:id="15509"/>
      <w:r>
        <w:rPr>
          <w:rFonts w:hint="cs"/>
          <w:rtl/>
          <w:lang w:eastAsia="he-IL"/>
        </w:rPr>
        <w:t xml:space="preserve"> אני קובע כי הצעת חוק ייעול האכיפה והפיקוח העירוניים ברשויות המקומיות (הוראת שעה) (תיקון מס' 12), התשפ"ד–2024, התקבלה בקריאה השנייה והשלישית, ותיכנס לספר החוקים. </w:t>
      </w:r>
    </w:p>
    <w:p w:rsidR="005917DA" w:rsidRDefault="005917DA" w:rsidP="00400700">
      <w:pPr>
        <w:rPr>
          <w:rtl/>
          <w:lang w:eastAsia="he-IL"/>
        </w:rPr>
      </w:pPr>
    </w:p>
    <w:p w:rsidR="005917DA" w:rsidRDefault="005917DA" w:rsidP="00400700">
      <w:pPr>
        <w:rPr>
          <w:rtl/>
          <w:lang w:eastAsia="he-IL"/>
        </w:rPr>
      </w:pPr>
    </w:p>
    <w:p w:rsidR="00A62232" w:rsidRDefault="00A62232" w:rsidP="00400700">
      <w:pPr>
        <w:pStyle w:val="a6"/>
        <w:rPr>
          <w:rtl/>
          <w:lang w:eastAsia="he-IL"/>
        </w:rPr>
      </w:pPr>
      <w:bookmarkStart w:id="15510" w:name="ET_halsi_642698_6"/>
      <w:r w:rsidRPr="0048334E">
        <w:rPr>
          <w:rStyle w:val="TagStyle"/>
          <w:rtl/>
        </w:rPr>
        <w:t xml:space="preserve"> &lt;&lt; הלסי &gt;&gt; </w:t>
      </w:r>
      <w:bookmarkStart w:id="15511" w:name="_Toc164104433"/>
      <w:r>
        <w:rPr>
          <w:rtl/>
          <w:lang w:eastAsia="he-IL"/>
        </w:rPr>
        <w:t>הצעות לסדר-היום</w:t>
      </w:r>
      <w:bookmarkEnd w:id="15511"/>
      <w:r w:rsidRPr="0048334E">
        <w:rPr>
          <w:rStyle w:val="TagStyle"/>
          <w:rtl/>
        </w:rPr>
        <w:t xml:space="preserve"> &lt;&lt; הלסי &gt;&gt;</w:t>
      </w:r>
      <w:r>
        <w:rPr>
          <w:rtl/>
          <w:lang w:eastAsia="he-IL"/>
        </w:rPr>
        <w:t xml:space="preserve">   </w:t>
      </w:r>
      <w:bookmarkEnd w:id="15510"/>
    </w:p>
    <w:p w:rsidR="00A62232" w:rsidRDefault="00A62232" w:rsidP="00400700">
      <w:pPr>
        <w:pStyle w:val="a6"/>
        <w:rPr>
          <w:rtl/>
          <w:lang w:eastAsia="he-IL"/>
        </w:rPr>
      </w:pPr>
      <w:bookmarkStart w:id="15512" w:name="ET_halsi_642698_7"/>
      <w:r w:rsidRPr="0048334E">
        <w:rPr>
          <w:rStyle w:val="TagStyle"/>
          <w:rtl/>
        </w:rPr>
        <w:t xml:space="preserve"> &lt;&lt; הלסי &gt;&gt; </w:t>
      </w:r>
      <w:bookmarkStart w:id="15513" w:name="_Toc164104434"/>
      <w:r>
        <w:rPr>
          <w:rtl/>
          <w:lang w:eastAsia="he-IL"/>
        </w:rPr>
        <w:t>מצבם של החטופות והחטופים בשבי בצל העדויות הנחשפות על התעללויות ופגיעות מיניות חמורות</w:t>
      </w:r>
      <w:bookmarkEnd w:id="15513"/>
      <w:r w:rsidRPr="0048334E">
        <w:rPr>
          <w:rStyle w:val="TagStyle"/>
          <w:rtl/>
        </w:rPr>
        <w:t xml:space="preserve"> &lt;&lt; הלסי &gt;&gt;</w:t>
      </w:r>
      <w:r>
        <w:rPr>
          <w:rtl/>
          <w:lang w:eastAsia="he-IL"/>
        </w:rPr>
        <w:t xml:space="preserve">   </w:t>
      </w:r>
      <w:bookmarkEnd w:id="15512"/>
    </w:p>
    <w:p w:rsidR="006E048D" w:rsidRDefault="006E048D" w:rsidP="005917DA">
      <w:pPr>
        <w:rPr>
          <w:rtl/>
          <w:lang w:eastAsia="he-IL"/>
        </w:rPr>
      </w:pPr>
    </w:p>
    <w:p w:rsidR="00A62232" w:rsidRDefault="00A62232" w:rsidP="00400700">
      <w:pPr>
        <w:pStyle w:val="af6"/>
        <w:keepNext/>
        <w:rPr>
          <w:rtl/>
        </w:rPr>
      </w:pPr>
      <w:r w:rsidRPr="0048334E">
        <w:rPr>
          <w:rStyle w:val="TagStyle"/>
          <w:rtl/>
        </w:rPr>
        <w:t xml:space="preserve"> &lt;&lt; יור &gt;&gt; </w:t>
      </w:r>
      <w:r>
        <w:rPr>
          <w:rtl/>
        </w:rPr>
        <w:t>היו"ר חנוך דב מלביצקי:</w:t>
      </w:r>
      <w:r w:rsidRPr="0048334E">
        <w:rPr>
          <w:rStyle w:val="TagStyle"/>
          <w:rtl/>
        </w:rPr>
        <w:t xml:space="preserve"> &lt;&lt; יור &gt;&gt;</w:t>
      </w:r>
      <w:r>
        <w:rPr>
          <w:rtl/>
        </w:rPr>
        <w:t xml:space="preserve">   </w:t>
      </w:r>
    </w:p>
    <w:p w:rsidR="00A62232" w:rsidRDefault="00A62232" w:rsidP="005917DA">
      <w:pPr>
        <w:rPr>
          <w:rtl/>
        </w:rPr>
      </w:pPr>
    </w:p>
    <w:p w:rsidR="00A62232" w:rsidRDefault="00A62232" w:rsidP="005917DA">
      <w:pPr>
        <w:rPr>
          <w:rtl/>
        </w:rPr>
      </w:pPr>
      <w:r>
        <w:rPr>
          <w:rFonts w:hint="cs"/>
          <w:rtl/>
        </w:rPr>
        <w:t xml:space="preserve">חברי הכנסת, </w:t>
      </w:r>
      <w:r>
        <w:rPr>
          <w:rtl/>
        </w:rPr>
        <w:t>נעבור ל</w:t>
      </w:r>
      <w:r>
        <w:rPr>
          <w:rFonts w:hint="cs"/>
          <w:rtl/>
        </w:rPr>
        <w:t>נושא הבא</w:t>
      </w:r>
      <w:bookmarkStart w:id="15514" w:name="_ETM_Q31_315000"/>
      <w:bookmarkEnd w:id="15514"/>
      <w:r>
        <w:rPr>
          <w:rFonts w:hint="cs"/>
          <w:rtl/>
        </w:rPr>
        <w:t xml:space="preserve">, </w:t>
      </w:r>
      <w:r>
        <w:rPr>
          <w:rtl/>
        </w:rPr>
        <w:t>הצע</w:t>
      </w:r>
      <w:r>
        <w:rPr>
          <w:rFonts w:hint="cs"/>
          <w:rtl/>
        </w:rPr>
        <w:t xml:space="preserve">ות </w:t>
      </w:r>
      <w:r>
        <w:rPr>
          <w:rtl/>
        </w:rPr>
        <w:t>לסדר-היום</w:t>
      </w:r>
      <w:r>
        <w:rPr>
          <w:rFonts w:hint="cs"/>
          <w:rtl/>
        </w:rPr>
        <w:t>, בעקבות בקשות חברי הכנסת לפי סעיף</w:t>
      </w:r>
      <w:bookmarkStart w:id="15515" w:name="_ETM_Q31_319000"/>
      <w:bookmarkEnd w:id="15515"/>
      <w:r>
        <w:rPr>
          <w:rFonts w:hint="cs"/>
          <w:rtl/>
        </w:rPr>
        <w:t xml:space="preserve"> 21 לתקנון הכנסת. ההצעה הראשונה היא </w:t>
      </w:r>
      <w:r>
        <w:rPr>
          <w:rtl/>
        </w:rPr>
        <w:t>בנושא: מצבם של החטופות והחטופים בשבי בצל העדויות הנחשפות על התעללויות ופגיעות מיניות חמורות</w:t>
      </w:r>
      <w:r>
        <w:rPr>
          <w:rFonts w:hint="cs"/>
          <w:rtl/>
        </w:rPr>
        <w:t>. אני מזמין את חברת הכנסת מירב בן ארי לנמק את ההצעה</w:t>
      </w:r>
      <w:bookmarkStart w:id="15516" w:name="_ETM_Q31_337000"/>
      <w:bookmarkEnd w:id="15516"/>
      <w:r>
        <w:rPr>
          <w:rFonts w:hint="cs"/>
          <w:rtl/>
        </w:rPr>
        <w:t>. בבקשה.</w:t>
      </w:r>
    </w:p>
    <w:p w:rsidR="00A62232" w:rsidRDefault="00A62232" w:rsidP="00400700">
      <w:pPr>
        <w:rPr>
          <w:rtl/>
        </w:rPr>
      </w:pPr>
    </w:p>
    <w:p w:rsidR="00A62232" w:rsidRDefault="00A62232" w:rsidP="00400700">
      <w:pPr>
        <w:pStyle w:val="a4"/>
        <w:keepNext/>
        <w:rPr>
          <w:rtl/>
        </w:rPr>
      </w:pPr>
      <w:r w:rsidRPr="0048334E">
        <w:rPr>
          <w:rStyle w:val="TagStyle"/>
          <w:rtl/>
        </w:rPr>
        <w:t xml:space="preserve"> &lt;&lt; דובר &gt;&gt; </w:t>
      </w:r>
      <w:bookmarkStart w:id="15517" w:name="_Toc164104435"/>
      <w:r>
        <w:rPr>
          <w:rtl/>
        </w:rPr>
        <w:t>מירב בן ארי (יש עתיד):</w:t>
      </w:r>
      <w:bookmarkEnd w:id="15517"/>
      <w:r w:rsidRPr="0048334E">
        <w:rPr>
          <w:rStyle w:val="TagStyle"/>
          <w:rtl/>
        </w:rPr>
        <w:t xml:space="preserve"> &lt;&lt; דובר &gt;&gt;</w:t>
      </w:r>
      <w:r>
        <w:rPr>
          <w:rtl/>
        </w:rPr>
        <w:t xml:space="preserve">   </w:t>
      </w:r>
    </w:p>
    <w:p w:rsidR="00A62232" w:rsidRDefault="00A62232" w:rsidP="005917DA">
      <w:pPr>
        <w:rPr>
          <w:rtl/>
          <w:lang w:eastAsia="he-IL"/>
        </w:rPr>
      </w:pPr>
    </w:p>
    <w:p w:rsidR="00A62232" w:rsidRDefault="00A62232" w:rsidP="00400700">
      <w:pPr>
        <w:rPr>
          <w:rtl/>
          <w:lang w:eastAsia="he-IL"/>
        </w:rPr>
      </w:pPr>
      <w:r>
        <w:rPr>
          <w:rFonts w:hint="cs"/>
          <w:rtl/>
          <w:lang w:eastAsia="he-IL"/>
        </w:rPr>
        <w:t>תודה רבה.</w:t>
      </w:r>
    </w:p>
    <w:p w:rsidR="00A62232" w:rsidRDefault="00A62232" w:rsidP="00400700">
      <w:pPr>
        <w:rPr>
          <w:rtl/>
          <w:lang w:eastAsia="he-IL"/>
        </w:rPr>
      </w:pPr>
    </w:p>
    <w:p w:rsidR="00A62232" w:rsidRDefault="00A62232" w:rsidP="00400700">
      <w:pPr>
        <w:pStyle w:val="af6"/>
        <w:keepNext/>
        <w:rPr>
          <w:rtl/>
        </w:rPr>
      </w:pPr>
      <w:bookmarkStart w:id="15518" w:name="ET_yor_6253_11"/>
      <w:r w:rsidRPr="0048334E">
        <w:rPr>
          <w:rStyle w:val="TagStyle"/>
          <w:rtl/>
        </w:rPr>
        <w:t xml:space="preserve"> &lt;&lt; יור &gt;&gt; </w:t>
      </w:r>
      <w:r>
        <w:rPr>
          <w:rtl/>
        </w:rPr>
        <w:t>היו"ר משה טור פז:</w:t>
      </w:r>
      <w:r w:rsidRPr="0048334E">
        <w:rPr>
          <w:rStyle w:val="TagStyle"/>
          <w:rtl/>
        </w:rPr>
        <w:t xml:space="preserve"> &lt;&lt; יור &gt;&gt;</w:t>
      </w:r>
      <w:r>
        <w:rPr>
          <w:rtl/>
        </w:rPr>
        <w:t xml:space="preserve">   </w:t>
      </w:r>
      <w:bookmarkEnd w:id="15518"/>
    </w:p>
    <w:p w:rsidR="00A62232" w:rsidRDefault="00A62232" w:rsidP="005917DA">
      <w:pPr>
        <w:rPr>
          <w:rtl/>
          <w:lang w:eastAsia="he-IL"/>
        </w:rPr>
      </w:pPr>
    </w:p>
    <w:p w:rsidR="00A62232" w:rsidRDefault="00A62232" w:rsidP="00400700">
      <w:pPr>
        <w:rPr>
          <w:rtl/>
          <w:lang w:eastAsia="he-IL"/>
        </w:rPr>
      </w:pPr>
      <w:r>
        <w:rPr>
          <w:rFonts w:hint="cs"/>
          <w:rtl/>
          <w:lang w:eastAsia="he-IL"/>
        </w:rPr>
        <w:t>בבקשה, עד עשר דקות לרשותך.</w:t>
      </w:r>
    </w:p>
    <w:p w:rsidR="00A62232" w:rsidRDefault="00A62232" w:rsidP="00400700">
      <w:pPr>
        <w:rPr>
          <w:rtl/>
          <w:lang w:eastAsia="he-IL"/>
        </w:rPr>
      </w:pPr>
    </w:p>
    <w:p w:rsidR="00A62232" w:rsidRDefault="00A62232" w:rsidP="00400700">
      <w:pPr>
        <w:pStyle w:val="-"/>
        <w:keepNext/>
        <w:rPr>
          <w:rtl/>
        </w:rPr>
      </w:pPr>
      <w:r w:rsidRPr="0048334E">
        <w:rPr>
          <w:rStyle w:val="TagStyle"/>
          <w:rtl/>
        </w:rPr>
        <w:t xml:space="preserve"> &lt;&lt; דובר_המשך &gt;&gt; </w:t>
      </w:r>
      <w:r>
        <w:rPr>
          <w:rtl/>
        </w:rPr>
        <w:t>מירב בן ארי (יש עתיד):</w:t>
      </w:r>
      <w:r w:rsidRPr="0048334E">
        <w:rPr>
          <w:rStyle w:val="TagStyle"/>
          <w:rtl/>
        </w:rPr>
        <w:t xml:space="preserve"> &lt;&lt; דובר_המשך &gt;&gt;</w:t>
      </w:r>
      <w:r>
        <w:rPr>
          <w:rtl/>
        </w:rPr>
        <w:t xml:space="preserve">   </w:t>
      </w:r>
    </w:p>
    <w:p w:rsidR="00A62232" w:rsidRDefault="00A62232" w:rsidP="005917DA">
      <w:pPr>
        <w:rPr>
          <w:rtl/>
          <w:lang w:eastAsia="he-IL"/>
        </w:rPr>
      </w:pPr>
    </w:p>
    <w:p w:rsidR="00A62232" w:rsidRDefault="00A62232" w:rsidP="00400700">
      <w:pPr>
        <w:rPr>
          <w:rtl/>
          <w:lang w:eastAsia="he-IL"/>
        </w:rPr>
      </w:pPr>
      <w:r>
        <w:rPr>
          <w:rFonts w:hint="cs"/>
          <w:rtl/>
          <w:lang w:eastAsia="he-IL"/>
        </w:rPr>
        <w:t>תודה, אדוני היושב בראש. כנסת נכבדה, את ההצעה הזאת</w:t>
      </w:r>
      <w:bookmarkStart w:id="15519" w:name="_ETM_Q31_357000"/>
      <w:bookmarkEnd w:id="15519"/>
      <w:r>
        <w:rPr>
          <w:rFonts w:hint="cs"/>
          <w:rtl/>
          <w:lang w:eastAsia="he-IL"/>
        </w:rPr>
        <w:t xml:space="preserve"> יזמנו ביחד אני וחברת הכנסת פנינה תמנו שטה, יו"ר </w:t>
      </w:r>
      <w:bookmarkStart w:id="15520" w:name="_ETM_Q31_361000"/>
      <w:bookmarkEnd w:id="15520"/>
      <w:r>
        <w:rPr>
          <w:rFonts w:hint="cs"/>
          <w:rtl/>
          <w:lang w:eastAsia="he-IL"/>
        </w:rPr>
        <w:t xml:space="preserve">הוועדה לקידום מעמד האישה. פנינה, שבמשך כל חצי השנה הזו מעלה על סדר-היום של הוועדה את הנושאים של קידום החטופות </w:t>
      </w:r>
      <w:r w:rsidR="00AE0043">
        <w:rPr>
          <w:rFonts w:hint="cs"/>
          <w:rtl/>
          <w:lang w:eastAsia="he-IL"/>
        </w:rPr>
        <w:t>– –</w:t>
      </w:r>
    </w:p>
    <w:p w:rsidR="00A62232" w:rsidRDefault="00A62232" w:rsidP="00400700">
      <w:pPr>
        <w:rPr>
          <w:rtl/>
          <w:lang w:eastAsia="he-IL"/>
        </w:rPr>
      </w:pPr>
    </w:p>
    <w:p w:rsidR="00A62232" w:rsidRDefault="00A62232" w:rsidP="00400700">
      <w:pPr>
        <w:pStyle w:val="af6"/>
        <w:keepNext/>
        <w:rPr>
          <w:rtl/>
        </w:rPr>
      </w:pPr>
      <w:bookmarkStart w:id="15521" w:name="ET_yor_6253_13"/>
      <w:r w:rsidRPr="0048334E">
        <w:rPr>
          <w:rStyle w:val="TagStyle"/>
          <w:rtl/>
        </w:rPr>
        <w:t xml:space="preserve"> &lt;&lt; יור &gt;&gt; </w:t>
      </w:r>
      <w:r>
        <w:rPr>
          <w:rtl/>
        </w:rPr>
        <w:t>היו"ר משה טור פז:</w:t>
      </w:r>
      <w:r w:rsidRPr="0048334E">
        <w:rPr>
          <w:rStyle w:val="TagStyle"/>
          <w:rtl/>
        </w:rPr>
        <w:t xml:space="preserve"> &lt;&lt; יור &gt;&gt;</w:t>
      </w:r>
      <w:bookmarkEnd w:id="15521"/>
    </w:p>
    <w:p w:rsidR="00A62232" w:rsidRDefault="00A62232" w:rsidP="005917DA">
      <w:pPr>
        <w:rPr>
          <w:rtl/>
          <w:lang w:eastAsia="he-IL"/>
        </w:rPr>
      </w:pPr>
    </w:p>
    <w:p w:rsidR="00A62232" w:rsidRDefault="00A62232" w:rsidP="00400700">
      <w:pPr>
        <w:rPr>
          <w:rtl/>
          <w:lang w:eastAsia="he-IL"/>
        </w:rPr>
      </w:pPr>
      <w:r>
        <w:rPr>
          <w:rFonts w:hint="cs"/>
          <w:rtl/>
          <w:lang w:eastAsia="he-IL"/>
        </w:rPr>
        <w:t>שקט, בבקשה.</w:t>
      </w:r>
    </w:p>
    <w:p w:rsidR="00A62232" w:rsidRDefault="00A62232" w:rsidP="00400700">
      <w:pPr>
        <w:rPr>
          <w:rtl/>
          <w:lang w:eastAsia="he-IL"/>
        </w:rPr>
      </w:pPr>
    </w:p>
    <w:p w:rsidR="00A62232" w:rsidRDefault="00A62232" w:rsidP="00400700">
      <w:pPr>
        <w:pStyle w:val="-"/>
        <w:keepNext/>
        <w:rPr>
          <w:rtl/>
        </w:rPr>
      </w:pPr>
      <w:bookmarkStart w:id="15522" w:name="ET_speakercontinue_5300_14"/>
      <w:r w:rsidRPr="0048334E">
        <w:rPr>
          <w:rStyle w:val="TagStyle"/>
          <w:rtl/>
        </w:rPr>
        <w:t xml:space="preserve"> &lt;&lt; דובר_המשך &gt;&gt; </w:t>
      </w:r>
      <w:r>
        <w:rPr>
          <w:rtl/>
        </w:rPr>
        <w:t>מירב בן ארי (יש עתיד):</w:t>
      </w:r>
      <w:r w:rsidRPr="0048334E">
        <w:rPr>
          <w:rStyle w:val="TagStyle"/>
          <w:rtl/>
        </w:rPr>
        <w:t xml:space="preserve"> &lt;&lt; דובר_המשך &gt;&gt;</w:t>
      </w:r>
      <w:r>
        <w:rPr>
          <w:rtl/>
        </w:rPr>
        <w:t xml:space="preserve">   </w:t>
      </w:r>
      <w:bookmarkEnd w:id="15522"/>
    </w:p>
    <w:p w:rsidR="00A62232" w:rsidRDefault="00A62232" w:rsidP="005917DA">
      <w:pPr>
        <w:rPr>
          <w:rtl/>
          <w:lang w:eastAsia="he-IL"/>
        </w:rPr>
      </w:pPr>
    </w:p>
    <w:p w:rsidR="00A62232" w:rsidRDefault="00AE0043" w:rsidP="00400700">
      <w:pPr>
        <w:rPr>
          <w:rtl/>
          <w:lang w:eastAsia="he-IL"/>
        </w:rPr>
      </w:pPr>
      <w:r>
        <w:rPr>
          <w:rFonts w:hint="cs"/>
          <w:rtl/>
          <w:lang w:eastAsia="he-IL"/>
        </w:rPr>
        <w:t>– –</w:t>
      </w:r>
      <w:r w:rsidR="00A62232">
        <w:rPr>
          <w:rFonts w:hint="cs"/>
          <w:rtl/>
          <w:lang w:eastAsia="he-IL"/>
        </w:rPr>
        <w:t xml:space="preserve"> הציעה שנעשה את זה ביחד, וכמובן שהתגייסתי למשימה. אני אדבר היום עבורם, אבל אני יודעת</w:t>
      </w:r>
      <w:bookmarkStart w:id="15523" w:name="_ETM_Q31_384000"/>
      <w:bookmarkEnd w:id="15523"/>
      <w:r w:rsidR="00A62232">
        <w:rPr>
          <w:rFonts w:hint="cs"/>
          <w:rtl/>
          <w:lang w:eastAsia="he-IL"/>
        </w:rPr>
        <w:t xml:space="preserve"> שיש גם תושבים מהצפון, והאופוזיציה התגייסה גם לטובת ההצעה הזו. אז שתדעו שגם ההצעה הבאה, שינמקו אותה שני חברי כנסת מהאופוזיציה,</w:t>
      </w:r>
      <w:bookmarkStart w:id="15524" w:name="_ETM_Q31_397000"/>
      <w:bookmarkEnd w:id="15524"/>
      <w:r w:rsidR="00A62232">
        <w:rPr>
          <w:rFonts w:hint="cs"/>
          <w:rtl/>
          <w:lang w:eastAsia="he-IL"/>
        </w:rPr>
        <w:t xml:space="preserve"> גם היא החלטה של האופוזיציה ביחד להעלות לסדר-היום. </w:t>
      </w:r>
    </w:p>
    <w:p w:rsidR="00A62232" w:rsidRDefault="00A62232" w:rsidP="00400700">
      <w:pPr>
        <w:rPr>
          <w:rtl/>
          <w:lang w:eastAsia="he-IL"/>
        </w:rPr>
      </w:pPr>
    </w:p>
    <w:p w:rsidR="00A62232" w:rsidRDefault="00A62232" w:rsidP="00773E9D">
      <w:pPr>
        <w:rPr>
          <w:rtl/>
          <w:lang w:eastAsia="he-IL"/>
        </w:rPr>
      </w:pPr>
      <w:bookmarkStart w:id="15525" w:name="_ETM_Q31_399000"/>
      <w:bookmarkEnd w:id="15525"/>
      <w:r>
        <w:rPr>
          <w:rFonts w:hint="cs"/>
          <w:rtl/>
          <w:lang w:eastAsia="he-IL"/>
        </w:rPr>
        <w:t xml:space="preserve">אני רוצה להקדיש את הנאום לחטופות שנמצאות בשבי 192 ימים. </w:t>
      </w:r>
      <w:bookmarkStart w:id="15526" w:name="_ETM_Q31_409000"/>
      <w:bookmarkEnd w:id="15526"/>
      <w:r>
        <w:rPr>
          <w:rFonts w:hint="cs"/>
          <w:rtl/>
          <w:lang w:eastAsia="he-IL"/>
        </w:rPr>
        <w:t>הן נמצאות שם בלי אור יום, בלי תנאים, בלי אוכל ומים, בלי אוויר לנשימה. למרות שאתמול קיבלנו בשורה, ודדי ברנע אומר את זה: את באמת מתחילה לדאוג כשהחמאס לא מעוניין בעסקה – אני עדיין חושבת שלקטר וגם למתווכות יש אמצעי לחץ על</w:t>
      </w:r>
      <w:bookmarkStart w:id="15527" w:name="_ETM_Q31_430000"/>
      <w:bookmarkEnd w:id="15527"/>
      <w:r>
        <w:rPr>
          <w:rFonts w:hint="cs"/>
          <w:rtl/>
          <w:lang w:eastAsia="he-IL"/>
        </w:rPr>
        <w:t xml:space="preserve"> חמאס כדי לשחרר, והראשונות שצריכות לבוא הביתה – אלה השמות שאני אקריא עכשיו: רומי גונן</w:t>
      </w:r>
      <w:r w:rsidR="00773E9D">
        <w:rPr>
          <w:rFonts w:hint="cs"/>
          <w:rtl/>
          <w:lang w:eastAsia="he-IL"/>
        </w:rPr>
        <w:t>, בת 23;</w:t>
      </w:r>
      <w:r>
        <w:rPr>
          <w:rFonts w:hint="cs"/>
          <w:rtl/>
          <w:lang w:eastAsia="he-IL"/>
        </w:rPr>
        <w:t xml:space="preserve"> עדן ירושלמי</w:t>
      </w:r>
      <w:r w:rsidR="00773E9D">
        <w:rPr>
          <w:rFonts w:hint="cs"/>
          <w:rtl/>
          <w:lang w:eastAsia="he-IL"/>
        </w:rPr>
        <w:t xml:space="preserve">, </w:t>
      </w:r>
      <w:r>
        <w:rPr>
          <w:rFonts w:hint="cs"/>
          <w:rtl/>
          <w:lang w:eastAsia="he-IL"/>
        </w:rPr>
        <w:t>בת 24</w:t>
      </w:r>
      <w:bookmarkStart w:id="15528" w:name="_ETM_Q31_449000"/>
      <w:bookmarkEnd w:id="15528"/>
      <w:r w:rsidR="00773E9D">
        <w:rPr>
          <w:rFonts w:hint="cs"/>
          <w:rtl/>
          <w:lang w:eastAsia="he-IL"/>
        </w:rPr>
        <w:t xml:space="preserve">; לירי </w:t>
      </w:r>
      <w:proofErr w:type="spellStart"/>
      <w:r w:rsidR="00773E9D">
        <w:rPr>
          <w:rFonts w:hint="cs"/>
          <w:rtl/>
          <w:lang w:eastAsia="he-IL"/>
        </w:rPr>
        <w:t>אלבג</w:t>
      </w:r>
      <w:proofErr w:type="spellEnd"/>
      <w:r w:rsidR="00773E9D">
        <w:rPr>
          <w:rFonts w:hint="cs"/>
          <w:rtl/>
          <w:lang w:eastAsia="he-IL"/>
        </w:rPr>
        <w:t>, בת 18;</w:t>
      </w:r>
      <w:r>
        <w:rPr>
          <w:rFonts w:hint="cs"/>
          <w:rtl/>
          <w:lang w:eastAsia="he-IL"/>
        </w:rPr>
        <w:t xml:space="preserve"> דניאלה גלבוע</w:t>
      </w:r>
      <w:r w:rsidR="00773E9D">
        <w:rPr>
          <w:rFonts w:hint="cs"/>
          <w:rtl/>
          <w:lang w:eastAsia="he-IL"/>
        </w:rPr>
        <w:t>, בת 19;</w:t>
      </w:r>
      <w:r>
        <w:rPr>
          <w:rFonts w:hint="cs"/>
          <w:rtl/>
          <w:lang w:eastAsia="he-IL"/>
        </w:rPr>
        <w:t xml:space="preserve"> קרינה </w:t>
      </w:r>
      <w:proofErr w:type="spellStart"/>
      <w:r>
        <w:rPr>
          <w:rFonts w:hint="cs"/>
          <w:rtl/>
          <w:lang w:eastAsia="he-IL"/>
        </w:rPr>
        <w:t>ארייב</w:t>
      </w:r>
      <w:proofErr w:type="spellEnd"/>
      <w:r w:rsidR="00773E9D">
        <w:rPr>
          <w:rFonts w:hint="cs"/>
          <w:rtl/>
          <w:lang w:eastAsia="he-IL"/>
        </w:rPr>
        <w:t>, בת 19;</w:t>
      </w:r>
      <w:r>
        <w:rPr>
          <w:rFonts w:hint="cs"/>
          <w:rtl/>
          <w:lang w:eastAsia="he-IL"/>
        </w:rPr>
        <w:t xml:space="preserve"> נועה ארגמני</w:t>
      </w:r>
      <w:r w:rsidR="00773E9D">
        <w:rPr>
          <w:rFonts w:hint="cs"/>
          <w:rtl/>
          <w:lang w:eastAsia="he-IL"/>
        </w:rPr>
        <w:t>, בת 26;</w:t>
      </w:r>
      <w:r>
        <w:rPr>
          <w:rFonts w:hint="cs"/>
          <w:rtl/>
          <w:lang w:eastAsia="he-IL"/>
        </w:rPr>
        <w:t xml:space="preserve"> אמילי דמארי</w:t>
      </w:r>
      <w:r w:rsidR="00773E9D">
        <w:rPr>
          <w:rFonts w:hint="cs"/>
          <w:rtl/>
          <w:lang w:eastAsia="he-IL"/>
        </w:rPr>
        <w:t>,</w:t>
      </w:r>
      <w:r>
        <w:rPr>
          <w:rFonts w:hint="cs"/>
          <w:rtl/>
          <w:lang w:eastAsia="he-IL"/>
        </w:rPr>
        <w:t xml:space="preserve"> בת 27</w:t>
      </w:r>
      <w:bookmarkStart w:id="15529" w:name="_ETM_Q31_463000"/>
      <w:bookmarkEnd w:id="15529"/>
      <w:r w:rsidR="00773E9D">
        <w:rPr>
          <w:rFonts w:hint="cs"/>
          <w:rtl/>
          <w:lang w:eastAsia="he-IL"/>
        </w:rPr>
        <w:t xml:space="preserve">; </w:t>
      </w:r>
      <w:r>
        <w:rPr>
          <w:rFonts w:hint="cs"/>
          <w:rtl/>
          <w:lang w:eastAsia="he-IL"/>
        </w:rPr>
        <w:t>ארבל יהוד</w:t>
      </w:r>
      <w:r w:rsidR="00773E9D">
        <w:rPr>
          <w:rFonts w:hint="cs"/>
          <w:rtl/>
          <w:lang w:eastAsia="he-IL"/>
        </w:rPr>
        <w:t xml:space="preserve">, בת 28; </w:t>
      </w:r>
      <w:r>
        <w:rPr>
          <w:rFonts w:hint="cs"/>
          <w:rtl/>
          <w:lang w:eastAsia="he-IL"/>
        </w:rPr>
        <w:t>אגם ברגר</w:t>
      </w:r>
      <w:r w:rsidR="00773E9D">
        <w:rPr>
          <w:rFonts w:hint="cs"/>
          <w:rtl/>
          <w:lang w:eastAsia="he-IL"/>
        </w:rPr>
        <w:t>, בת 19;</w:t>
      </w:r>
      <w:r>
        <w:rPr>
          <w:rFonts w:hint="cs"/>
          <w:rtl/>
          <w:lang w:eastAsia="he-IL"/>
        </w:rPr>
        <w:t xml:space="preserve"> נעמה לוי</w:t>
      </w:r>
      <w:r w:rsidR="00773E9D">
        <w:rPr>
          <w:rFonts w:hint="cs"/>
          <w:rtl/>
          <w:lang w:eastAsia="he-IL"/>
        </w:rPr>
        <w:t xml:space="preserve">, בת 19; </w:t>
      </w:r>
      <w:r>
        <w:rPr>
          <w:rFonts w:hint="cs"/>
          <w:rtl/>
          <w:lang w:eastAsia="he-IL"/>
        </w:rPr>
        <w:t>עמית בוסקילה</w:t>
      </w:r>
      <w:r w:rsidR="00773E9D">
        <w:rPr>
          <w:rFonts w:hint="cs"/>
          <w:rtl/>
          <w:lang w:eastAsia="he-IL"/>
        </w:rPr>
        <w:t>, בת 28;</w:t>
      </w:r>
      <w:r>
        <w:rPr>
          <w:rFonts w:hint="cs"/>
          <w:rtl/>
          <w:lang w:eastAsia="he-IL"/>
        </w:rPr>
        <w:t xml:space="preserve"> דורון </w:t>
      </w:r>
      <w:proofErr w:type="spellStart"/>
      <w:r>
        <w:rPr>
          <w:rFonts w:hint="cs"/>
          <w:rtl/>
          <w:lang w:eastAsia="he-IL"/>
        </w:rPr>
        <w:t>שטיינבכר</w:t>
      </w:r>
      <w:proofErr w:type="spellEnd"/>
      <w:r w:rsidR="00773E9D">
        <w:rPr>
          <w:rFonts w:hint="cs"/>
          <w:rtl/>
          <w:lang w:eastAsia="he-IL"/>
        </w:rPr>
        <w:t xml:space="preserve">, בת 30; </w:t>
      </w:r>
      <w:r>
        <w:rPr>
          <w:rFonts w:hint="cs"/>
          <w:rtl/>
          <w:lang w:eastAsia="he-IL"/>
        </w:rPr>
        <w:t>שירי ביבס</w:t>
      </w:r>
      <w:r w:rsidR="00773E9D">
        <w:rPr>
          <w:rFonts w:hint="cs"/>
          <w:rtl/>
          <w:lang w:eastAsia="he-IL"/>
        </w:rPr>
        <w:t>,</w:t>
      </w:r>
      <w:r>
        <w:rPr>
          <w:rFonts w:hint="cs"/>
          <w:rtl/>
          <w:lang w:eastAsia="he-IL"/>
        </w:rPr>
        <w:t xml:space="preserve"> בת 32</w:t>
      </w:r>
      <w:bookmarkStart w:id="15530" w:name="_ETM_Q31_480000"/>
      <w:bookmarkEnd w:id="15530"/>
      <w:r w:rsidR="00773E9D">
        <w:rPr>
          <w:rFonts w:hint="cs"/>
          <w:rtl/>
          <w:lang w:eastAsia="he-IL"/>
        </w:rPr>
        <w:t xml:space="preserve">; </w:t>
      </w:r>
      <w:r>
        <w:rPr>
          <w:rFonts w:hint="cs"/>
          <w:rtl/>
          <w:lang w:eastAsia="he-IL"/>
        </w:rPr>
        <w:t>כרמל גת</w:t>
      </w:r>
      <w:r w:rsidR="00773E9D">
        <w:rPr>
          <w:rFonts w:hint="cs"/>
          <w:rtl/>
          <w:lang w:eastAsia="he-IL"/>
        </w:rPr>
        <w:t>,</w:t>
      </w:r>
      <w:r>
        <w:rPr>
          <w:rFonts w:hint="cs"/>
          <w:rtl/>
          <w:lang w:eastAsia="he-IL"/>
        </w:rPr>
        <w:t xml:space="preserve"> בת 39. גופתה של ענבר </w:t>
      </w:r>
      <w:proofErr w:type="spellStart"/>
      <w:r>
        <w:rPr>
          <w:rFonts w:hint="cs"/>
          <w:rtl/>
          <w:lang w:eastAsia="he-IL"/>
        </w:rPr>
        <w:t>הימן</w:t>
      </w:r>
      <w:proofErr w:type="spellEnd"/>
      <w:r>
        <w:rPr>
          <w:rFonts w:hint="cs"/>
          <w:rtl/>
          <w:lang w:eastAsia="he-IL"/>
        </w:rPr>
        <w:t xml:space="preserve"> מוחזקת בשבי חמאס, והיא החטופה ה-15.</w:t>
      </w:r>
    </w:p>
    <w:p w:rsidR="00A62232" w:rsidRDefault="00A62232" w:rsidP="00400700">
      <w:pPr>
        <w:rPr>
          <w:rtl/>
          <w:lang w:eastAsia="he-IL"/>
        </w:rPr>
      </w:pPr>
    </w:p>
    <w:p w:rsidR="00A62232" w:rsidRDefault="00A62232" w:rsidP="00400700">
      <w:pPr>
        <w:rPr>
          <w:rtl/>
          <w:lang w:eastAsia="he-IL"/>
        </w:rPr>
      </w:pPr>
      <w:r>
        <w:rPr>
          <w:rFonts w:hint="cs"/>
          <w:rtl/>
          <w:lang w:eastAsia="he-IL"/>
        </w:rPr>
        <w:t>לצערנו, נחשפנו לזוועות שתיארו בפנינו החטופות שחזרו</w:t>
      </w:r>
      <w:bookmarkStart w:id="15531" w:name="_ETM_Q31_499000"/>
      <w:bookmarkEnd w:id="15531"/>
      <w:r w:rsidR="00773E9D">
        <w:rPr>
          <w:rFonts w:hint="cs"/>
          <w:rtl/>
          <w:lang w:eastAsia="he-IL"/>
        </w:rPr>
        <w:t xml:space="preserve"> מן השבי. הן</w:t>
      </w:r>
      <w:r>
        <w:rPr>
          <w:rFonts w:hint="cs"/>
          <w:rtl/>
          <w:lang w:eastAsia="he-IL"/>
        </w:rPr>
        <w:t xml:space="preserve"> סיפרו לנו ששבי של נשים הוא לא רק שבי כמו כל אדם, אלא הוא שבי שמלווה גם בהטרדות מיניות ובעבירות מין. שמענו את עדותה קורעת הלב של עמית </w:t>
      </w:r>
      <w:proofErr w:type="spellStart"/>
      <w:r>
        <w:rPr>
          <w:rFonts w:hint="cs"/>
          <w:rtl/>
          <w:lang w:eastAsia="he-IL"/>
        </w:rPr>
        <w:t>סוסנה</w:t>
      </w:r>
      <w:proofErr w:type="spellEnd"/>
      <w:r>
        <w:rPr>
          <w:rFonts w:hint="cs"/>
          <w:rtl/>
          <w:lang w:eastAsia="he-IL"/>
        </w:rPr>
        <w:t xml:space="preserve"> האמיצה, גיבורת ישראל, שלדעתי צריכה להדליק משואה; באומץ שלה, שלווה גם </w:t>
      </w:r>
      <w:bookmarkStart w:id="15532" w:name="_ETM_Q31_524000"/>
      <w:bookmarkEnd w:id="15532"/>
      <w:r>
        <w:rPr>
          <w:rFonts w:hint="cs"/>
          <w:rtl/>
          <w:lang w:eastAsia="he-IL"/>
        </w:rPr>
        <w:t>במהלך החטיפה, כשניסתה לברוח משוביה – גם שם היא הייתה גיבורה, אבל לצערנו, נשארה בשבי</w:t>
      </w:r>
      <w:bookmarkStart w:id="15533" w:name="_ETM_Q31_536000"/>
      <w:bookmarkEnd w:id="15533"/>
      <w:r>
        <w:rPr>
          <w:rFonts w:hint="cs"/>
          <w:rtl/>
          <w:lang w:eastAsia="he-IL"/>
        </w:rPr>
        <w:t>. אבל כשחזרה, סיפרה לנו</w:t>
      </w:r>
      <w:r w:rsidR="00773E9D">
        <w:rPr>
          <w:rFonts w:hint="cs"/>
          <w:rtl/>
          <w:lang w:eastAsia="he-IL"/>
        </w:rPr>
        <w:t>,</w:t>
      </w:r>
      <w:r>
        <w:rPr>
          <w:rFonts w:hint="cs"/>
          <w:rtl/>
          <w:lang w:eastAsia="he-IL"/>
        </w:rPr>
        <w:t xml:space="preserve"> בעדות מפורטת ומתוארת לניו יורק טיימס</w:t>
      </w:r>
      <w:r w:rsidR="00773E9D">
        <w:rPr>
          <w:rFonts w:hint="cs"/>
          <w:rtl/>
          <w:lang w:eastAsia="he-IL"/>
        </w:rPr>
        <w:t>,</w:t>
      </w:r>
      <w:r>
        <w:rPr>
          <w:rFonts w:hint="cs"/>
          <w:rtl/>
          <w:lang w:eastAsia="he-IL"/>
        </w:rPr>
        <w:t xml:space="preserve"> על מה שהיא עברה בשבי. </w:t>
      </w:r>
      <w:bookmarkStart w:id="15534" w:name="_ETM_Q31_545000"/>
      <w:bookmarkEnd w:id="15534"/>
      <w:r>
        <w:rPr>
          <w:rFonts w:hint="cs"/>
          <w:rtl/>
          <w:lang w:eastAsia="he-IL"/>
        </w:rPr>
        <w:t xml:space="preserve">עמית </w:t>
      </w:r>
      <w:proofErr w:type="spellStart"/>
      <w:r>
        <w:rPr>
          <w:rFonts w:hint="cs"/>
          <w:rtl/>
          <w:lang w:eastAsia="he-IL"/>
        </w:rPr>
        <w:t>סוסנה</w:t>
      </w:r>
      <w:proofErr w:type="spellEnd"/>
      <w:r>
        <w:rPr>
          <w:rFonts w:hint="cs"/>
          <w:rtl/>
          <w:lang w:eastAsia="he-IL"/>
        </w:rPr>
        <w:t xml:space="preserve"> חזרה כדי לספר. אנחנו צריכות לדאוג מאלה שלא חזרו, מאלה שלא יכולות לדבר.</w:t>
      </w:r>
      <w:bookmarkStart w:id="15535" w:name="_ETM_Q31_554000"/>
      <w:bookmarkEnd w:id="15535"/>
      <w:r>
        <w:rPr>
          <w:rFonts w:hint="cs"/>
          <w:rtl/>
          <w:lang w:eastAsia="he-IL"/>
        </w:rPr>
        <w:t xml:space="preserve"> אנחנו כאן במליאה צריכות לדבר בשמן.</w:t>
      </w:r>
    </w:p>
    <w:p w:rsidR="00A62232" w:rsidRDefault="00A62232" w:rsidP="00400700">
      <w:pPr>
        <w:rPr>
          <w:rtl/>
          <w:lang w:eastAsia="he-IL"/>
        </w:rPr>
      </w:pPr>
    </w:p>
    <w:p w:rsidR="00A62232" w:rsidRDefault="00A62232" w:rsidP="00773E9D">
      <w:pPr>
        <w:rPr>
          <w:rtl/>
          <w:lang w:eastAsia="he-IL"/>
        </w:rPr>
      </w:pPr>
      <w:r>
        <w:rPr>
          <w:rFonts w:hint="cs"/>
          <w:rtl/>
          <w:lang w:eastAsia="he-IL"/>
        </w:rPr>
        <w:t xml:space="preserve">גם עדותה של מורן </w:t>
      </w:r>
      <w:proofErr w:type="spellStart"/>
      <w:r>
        <w:rPr>
          <w:rFonts w:hint="cs"/>
          <w:rtl/>
          <w:lang w:eastAsia="he-IL"/>
        </w:rPr>
        <w:t>סטלה</w:t>
      </w:r>
      <w:proofErr w:type="spellEnd"/>
      <w:r>
        <w:rPr>
          <w:rFonts w:hint="cs"/>
          <w:rtl/>
          <w:lang w:eastAsia="he-IL"/>
        </w:rPr>
        <w:t xml:space="preserve"> ינאי, שחזרה וסיפרה בגבורה מול</w:t>
      </w:r>
      <w:bookmarkStart w:id="15536" w:name="_ETM_Q31_560000"/>
      <w:bookmarkEnd w:id="15536"/>
      <w:r>
        <w:rPr>
          <w:rFonts w:hint="cs"/>
          <w:rtl/>
          <w:lang w:eastAsia="he-IL"/>
        </w:rPr>
        <w:t xml:space="preserve"> המצלמה – גם אותה אנחנו צריכים לזכור. מורן סיפרה שארבעה גברים מחבלים הסתכלו עליה כל דקה, ביום ובלילה. אני מקריאה כמה מילים מהעדות שלה: בכל דקה חשבנו</w:t>
      </w:r>
      <w:bookmarkStart w:id="15537" w:name="_ETM_Q31_578000"/>
      <w:bookmarkEnd w:id="15537"/>
      <w:r>
        <w:rPr>
          <w:rFonts w:hint="cs"/>
          <w:rtl/>
          <w:lang w:eastAsia="he-IL"/>
        </w:rPr>
        <w:t xml:space="preserve"> שיאנסו אותנו. לא יכולנו לישון, לא יכולנו לנשום. היה אסור לנו לדבר, וזו הסיבה שאני אומרת</w:t>
      </w:r>
      <w:bookmarkStart w:id="15538" w:name="_ETM_Q31_585000"/>
      <w:bookmarkEnd w:id="15538"/>
      <w:r>
        <w:rPr>
          <w:rFonts w:hint="cs"/>
          <w:rtl/>
          <w:lang w:eastAsia="he-IL"/>
        </w:rPr>
        <w:t xml:space="preserve"> לכם שהשבי בעזה הוא דבר מטורף, חוויה לא שפויה של התקפי חרדה בלתי נגמרים וסיוטים. כל יום משאיר צלקת על הנשמה. </w:t>
      </w:r>
      <w:bookmarkStart w:id="15539" w:name="_ETM_Q31_601000"/>
      <w:bookmarkEnd w:id="15539"/>
      <w:r>
        <w:rPr>
          <w:rFonts w:hint="cs"/>
          <w:rtl/>
          <w:lang w:eastAsia="he-IL"/>
        </w:rPr>
        <w:t>היו ימים, אומרת מורן, שהיא לא תשכח לעולם. תחשבו מה עוברות אלה שנשארו שם.</w:t>
      </w:r>
      <w:bookmarkStart w:id="15540" w:name="_ETM_Q31_608000"/>
      <w:bookmarkEnd w:id="15540"/>
      <w:r>
        <w:rPr>
          <w:rFonts w:hint="cs"/>
          <w:rtl/>
          <w:lang w:eastAsia="he-IL"/>
        </w:rPr>
        <w:t xml:space="preserve"> הייתי פרס</w:t>
      </w:r>
      <w:r w:rsidR="00773E9D">
        <w:rPr>
          <w:rFonts w:hint="cs"/>
          <w:rtl/>
          <w:lang w:eastAsia="he-IL"/>
        </w:rPr>
        <w:t>,</w:t>
      </w:r>
      <w:r>
        <w:rPr>
          <w:rFonts w:hint="cs"/>
          <w:rtl/>
          <w:lang w:eastAsia="he-IL"/>
        </w:rPr>
        <w:t xml:space="preserve"> הביאו אנשים לראות אותי מבחוץ כדי שיראו מה הצליחו לתפוס. היא מתארת השפלה, רעב וצורך להתחנן לאוכל; מחבלים שביקשו ממנה שתסתכל עליהם מקרוב כל הזמן לתוך העיניים, סיוטים שמלווים אותה עד היום.</w:t>
      </w:r>
    </w:p>
    <w:p w:rsidR="00A62232" w:rsidRDefault="00A62232" w:rsidP="00400700">
      <w:pPr>
        <w:rPr>
          <w:rtl/>
          <w:lang w:eastAsia="he-IL"/>
        </w:rPr>
      </w:pPr>
    </w:p>
    <w:p w:rsidR="00A62232" w:rsidRDefault="00A62232" w:rsidP="00773E9D">
      <w:pPr>
        <w:rPr>
          <w:rtl/>
          <w:lang w:eastAsia="he-IL"/>
        </w:rPr>
      </w:pPr>
      <w:r>
        <w:rPr>
          <w:rFonts w:hint="cs"/>
          <w:rtl/>
          <w:lang w:eastAsia="he-IL"/>
        </w:rPr>
        <w:t xml:space="preserve">דיברתי כאן על העדות של עמית </w:t>
      </w:r>
      <w:proofErr w:type="spellStart"/>
      <w:r>
        <w:rPr>
          <w:rFonts w:hint="cs"/>
          <w:rtl/>
          <w:lang w:eastAsia="he-IL"/>
        </w:rPr>
        <w:t>סוסנה</w:t>
      </w:r>
      <w:proofErr w:type="spellEnd"/>
      <w:r>
        <w:rPr>
          <w:rFonts w:hint="cs"/>
          <w:rtl/>
          <w:lang w:eastAsia="he-IL"/>
        </w:rPr>
        <w:t xml:space="preserve"> בנאום נפרד, אבל ביום כזה אי-אפשר שלא לומר</w:t>
      </w:r>
      <w:bookmarkStart w:id="15541" w:name="_ETM_Q31_641000"/>
      <w:bookmarkEnd w:id="15541"/>
      <w:r>
        <w:rPr>
          <w:rFonts w:hint="cs"/>
          <w:rtl/>
          <w:lang w:eastAsia="he-IL"/>
        </w:rPr>
        <w:t xml:space="preserve"> כמה מילים מתוך הדברים שאמרה: הוא הגיע אליי, דחף את </w:t>
      </w:r>
      <w:bookmarkStart w:id="15542" w:name="_ETM_Q31_642000"/>
      <w:bookmarkEnd w:id="15542"/>
      <w:r>
        <w:rPr>
          <w:rFonts w:hint="cs"/>
          <w:rtl/>
          <w:lang w:eastAsia="he-IL"/>
        </w:rPr>
        <w:t>הנשק לכיוון המצח שלי והכה אותי. הוא גרר אותי לחדר הילדים, חדר מלא בפוסטרים של ילדים, ואז כיוון אליי</w:t>
      </w:r>
      <w:bookmarkStart w:id="15543" w:name="_ETM_Q31_655000"/>
      <w:bookmarkEnd w:id="15543"/>
      <w:r>
        <w:rPr>
          <w:rFonts w:hint="cs"/>
          <w:rtl/>
          <w:lang w:eastAsia="he-IL"/>
        </w:rPr>
        <w:t xml:space="preserve"> את הרובה והכריח אותי לבצע בו מעשה מיני. המחבל שמר עליה בחדר הסמוך, נהג להיכנס לעיתים קרובות לחדר השינה שבו</w:t>
      </w:r>
      <w:bookmarkStart w:id="15544" w:name="_ETM_Q31_667000"/>
      <w:bookmarkEnd w:id="15544"/>
      <w:r>
        <w:rPr>
          <w:rFonts w:hint="cs"/>
          <w:rtl/>
          <w:lang w:eastAsia="he-IL"/>
        </w:rPr>
        <w:t xml:space="preserve"> הוחזקה כשהוא לבוש בתחתונים בלבד. לפעמים התיישב לידה על המיטה, הרים את חולצתה ונגע בה. המחבל שאל</w:t>
      </w:r>
      <w:bookmarkStart w:id="15545" w:name="_ETM_Q31_674000"/>
      <w:bookmarkEnd w:id="15545"/>
      <w:r>
        <w:rPr>
          <w:rFonts w:hint="cs"/>
          <w:rtl/>
          <w:lang w:eastAsia="he-IL"/>
        </w:rPr>
        <w:t xml:space="preserve"> אותה שוב ושוב מתי צפוי המחזור שלה. </w:t>
      </w:r>
      <w:proofErr w:type="spellStart"/>
      <w:r>
        <w:rPr>
          <w:rFonts w:hint="cs"/>
          <w:rtl/>
          <w:lang w:eastAsia="he-IL"/>
        </w:rPr>
        <w:t>סוסנה</w:t>
      </w:r>
      <w:proofErr w:type="spellEnd"/>
      <w:r>
        <w:rPr>
          <w:rFonts w:hint="cs"/>
          <w:rtl/>
          <w:lang w:eastAsia="he-IL"/>
        </w:rPr>
        <w:t xml:space="preserve"> העידה שכאשר המחזור הסתיים, בסביבות 18 באוקטובר, </w:t>
      </w:r>
      <w:bookmarkStart w:id="15546" w:name="_ETM_Q31_688000"/>
      <w:bookmarkEnd w:id="15546"/>
      <w:r>
        <w:rPr>
          <w:rFonts w:hint="cs"/>
          <w:rtl/>
          <w:lang w:eastAsia="he-IL"/>
        </w:rPr>
        <w:t>היא ניסתה למנוע ממנו לתקוף אותה מינית בכך שהעמידה פנים שהדימום נמשך במשך שבוע שלם. עוד היא מתארת שהמחבל</w:t>
      </w:r>
      <w:bookmarkStart w:id="15547" w:name="_ETM_Q31_694000"/>
      <w:bookmarkEnd w:id="15547"/>
      <w:r>
        <w:rPr>
          <w:rFonts w:hint="cs"/>
          <w:rtl/>
          <w:lang w:eastAsia="he-IL"/>
        </w:rPr>
        <w:t xml:space="preserve"> הכריח אותה להתקלח. היא שטפה את עצמה במשך כמה דקות, ואז שמעה אותו עומד בדלת השירותים</w:t>
      </w:r>
      <w:bookmarkStart w:id="15548" w:name="_ETM_Q31_702000"/>
      <w:bookmarkEnd w:id="15548"/>
      <w:r>
        <w:rPr>
          <w:rFonts w:hint="cs"/>
          <w:rtl/>
          <w:lang w:eastAsia="he-IL"/>
        </w:rPr>
        <w:t xml:space="preserve"> וקורא לה: מהר, עמית, מהר. הסתובבתי וראיתי אותו עומד שם עם נשק. פחדן, כן? עמית סיפרה שניסתה לכסות את עצמה במגבת, אך המחבל היכה אותה. עמית, עמית, תורידי את</w:t>
      </w:r>
      <w:bookmarkStart w:id="15549" w:name="_ETM_Q31_720000"/>
      <w:bookmarkEnd w:id="15549"/>
      <w:r>
        <w:rPr>
          <w:rFonts w:hint="cs"/>
          <w:rtl/>
          <w:lang w:eastAsia="he-IL"/>
        </w:rPr>
        <w:t xml:space="preserve"> זה, הוא אמר לה, והיא נאלצה להיענות לדרישתו, כשהנשק בידו. הוא הושיב אותי על קצה </w:t>
      </w:r>
      <w:bookmarkStart w:id="15550" w:name="_ETM_Q31_727000"/>
      <w:bookmarkEnd w:id="15550"/>
      <w:r>
        <w:rPr>
          <w:rFonts w:hint="cs"/>
          <w:rtl/>
          <w:lang w:eastAsia="he-IL"/>
        </w:rPr>
        <w:t>האמבטיה. סגרתי את הרגליים והתנגדתי. הוא המשיך להכות אותי, שם את הנשק שלו בפרצוף</w:t>
      </w:r>
      <w:bookmarkStart w:id="15551" w:name="_ETM_Q31_736000"/>
      <w:bookmarkEnd w:id="15551"/>
      <w:r>
        <w:rPr>
          <w:rFonts w:hint="cs"/>
          <w:rtl/>
          <w:lang w:eastAsia="he-IL"/>
        </w:rPr>
        <w:t xml:space="preserve"> שלי, ואז גרר אותי לחדר השינה.</w:t>
      </w:r>
    </w:p>
    <w:p w:rsidR="00A62232" w:rsidRDefault="00A62232" w:rsidP="00400700">
      <w:pPr>
        <w:rPr>
          <w:rtl/>
          <w:lang w:eastAsia="he-IL"/>
        </w:rPr>
      </w:pPr>
    </w:p>
    <w:p w:rsidR="000347FA" w:rsidRDefault="00A62232" w:rsidP="00773E9D">
      <w:pPr>
        <w:rPr>
          <w:rtl/>
        </w:rPr>
      </w:pPr>
      <w:bookmarkStart w:id="15552" w:name="_ETM_Q31_738000"/>
      <w:bookmarkEnd w:id="15552"/>
      <w:r>
        <w:rPr>
          <w:rFonts w:hint="cs"/>
          <w:rtl/>
          <w:lang w:eastAsia="he-IL"/>
        </w:rPr>
        <w:t>היא הועברה למקום אחר, שם פגשה חטופים</w:t>
      </w:r>
      <w:bookmarkStart w:id="15553" w:name="_ETM_Q31_742000"/>
      <w:bookmarkEnd w:id="15553"/>
      <w:r>
        <w:rPr>
          <w:rFonts w:hint="cs"/>
          <w:rtl/>
          <w:lang w:eastAsia="he-IL"/>
        </w:rPr>
        <w:t xml:space="preserve"> נוספים, וסיפרה כי שוביה חשבו משום מה שהיא מסתירה מהם מידע.</w:t>
      </w:r>
      <w:bookmarkStart w:id="15554" w:name="TOR_Q32"/>
      <w:bookmarkEnd w:id="15554"/>
      <w:r w:rsidR="005917DA">
        <w:rPr>
          <w:rFonts w:hint="cs"/>
          <w:rtl/>
        </w:rPr>
        <w:t xml:space="preserve"> </w:t>
      </w:r>
      <w:r w:rsidR="000347FA">
        <w:rPr>
          <w:rFonts w:hint="cs"/>
          <w:rtl/>
        </w:rPr>
        <w:t>הם כיסו את ראשה בחולצה, אילצו אותה לשבת על הרצפה, אזקו את ידיה ו</w:t>
      </w:r>
      <w:r w:rsidR="00773E9D">
        <w:rPr>
          <w:rFonts w:hint="cs"/>
          <w:rtl/>
        </w:rPr>
        <w:t>ה</w:t>
      </w:r>
      <w:r w:rsidR="000347FA">
        <w:rPr>
          <w:rFonts w:hint="cs"/>
          <w:rtl/>
        </w:rPr>
        <w:t xml:space="preserve">כו אותה עם קת רובה. כמה דקות אחר כך הם קשרו נייר דבק לפיה ולאוזניה וקשרו את כפות רגליה. כך תלו אותה החוטפים </w:t>
      </w:r>
      <w:bookmarkStart w:id="15555" w:name="_ETM_Q32_165554"/>
      <w:bookmarkEnd w:id="15555"/>
      <w:r w:rsidR="000347FA">
        <w:rPr>
          <w:rFonts w:hint="cs"/>
          <w:rtl/>
        </w:rPr>
        <w:t xml:space="preserve">שלה כמו תרנגולת, ממקל שנמתח בין שתי כורסאות. היא אמרה שהכאב שחשה היה כה עז, שהיא חשבה שהידיים שלה התנתקו ממקומן. </w:t>
      </w:r>
    </w:p>
    <w:p w:rsidR="000347FA" w:rsidRDefault="000347FA" w:rsidP="00400700">
      <w:pPr>
        <w:rPr>
          <w:rtl/>
        </w:rPr>
      </w:pPr>
      <w:bookmarkStart w:id="15556" w:name="_ETM_Q32_180247"/>
      <w:bookmarkStart w:id="15557" w:name="_ETM_Q32_180296"/>
      <w:bookmarkEnd w:id="15556"/>
      <w:bookmarkEnd w:id="15557"/>
    </w:p>
    <w:p w:rsidR="00773E9D" w:rsidRDefault="000347FA" w:rsidP="00773E9D">
      <w:pPr>
        <w:rPr>
          <w:rtl/>
        </w:rPr>
      </w:pPr>
      <w:r>
        <w:rPr>
          <w:rFonts w:hint="cs"/>
          <w:rtl/>
        </w:rPr>
        <w:t xml:space="preserve">שרון קוניו, שחזרה עם בנותיה מהשבי, אמרה: </w:t>
      </w:r>
      <w:r w:rsidR="00773E9D">
        <w:rPr>
          <w:rFonts w:hint="cs"/>
          <w:rtl/>
        </w:rPr>
        <w:t>"</w:t>
      </w:r>
      <w:r>
        <w:rPr>
          <w:rFonts w:hint="cs"/>
          <w:rtl/>
        </w:rPr>
        <w:t>כאישה שהייתה שם אני יכולה להגיד לכם שהפחד הוא אין-סופי, בלתי ניתן לתאר במילים, אבל אני אנסה</w:t>
      </w:r>
      <w:r w:rsidR="00773E9D">
        <w:rPr>
          <w:rFonts w:hint="cs"/>
          <w:rtl/>
        </w:rPr>
        <w:t xml:space="preserve">, </w:t>
      </w:r>
      <w:r>
        <w:rPr>
          <w:rFonts w:hint="cs"/>
          <w:rtl/>
        </w:rPr>
        <w:t xml:space="preserve">להיות אישה בשבי זה אומר לחיות </w:t>
      </w:r>
      <w:bookmarkStart w:id="15558" w:name="_ETM_Q32_200116"/>
      <w:bookmarkEnd w:id="15558"/>
      <w:r>
        <w:rPr>
          <w:rFonts w:hint="cs"/>
          <w:rtl/>
        </w:rPr>
        <w:t xml:space="preserve">בפחד תמידי שעלולים לפגוע בך, שאין מי שיציל אותך, ושאת נתונה לחסדיהם של </w:t>
      </w:r>
      <w:r w:rsidR="00773E9D">
        <w:rPr>
          <w:rFonts w:hint="cs"/>
          <w:rtl/>
        </w:rPr>
        <w:t>ה</w:t>
      </w:r>
      <w:r>
        <w:rPr>
          <w:rFonts w:hint="cs"/>
          <w:rtl/>
        </w:rPr>
        <w:t>חמאס</w:t>
      </w:r>
      <w:r w:rsidR="00773E9D">
        <w:rPr>
          <w:rFonts w:hint="cs"/>
          <w:rtl/>
        </w:rPr>
        <w:t>.</w:t>
      </w:r>
      <w:r>
        <w:rPr>
          <w:rFonts w:hint="cs"/>
          <w:rtl/>
        </w:rPr>
        <w:t xml:space="preserve"> חוסר האונים הוא תחושה שאני לא מאחלת לאף אחת מכם. הזמן עצר מלכת, כל </w:t>
      </w:r>
      <w:bookmarkStart w:id="15559" w:name="_ETM_Q32_216547"/>
      <w:bookmarkEnd w:id="15559"/>
      <w:r>
        <w:rPr>
          <w:rFonts w:hint="cs"/>
          <w:rtl/>
        </w:rPr>
        <w:t xml:space="preserve">דקה היא נצח, כל תזוזה של המחבלים גורמת לכיווץ בבטן, כי מי יודע מה יקרה, האם הוא יפגע בי? האם הוא שוב ייקח לי את אחת הילדות, כפי שקרה? המחבל הוא המחליט הבלעדי, </w:t>
      </w:r>
      <w:bookmarkStart w:id="15560" w:name="_ETM_Q32_231351"/>
      <w:bookmarkEnd w:id="15560"/>
      <w:r>
        <w:rPr>
          <w:rFonts w:hint="cs"/>
          <w:rtl/>
        </w:rPr>
        <w:t>ולי אסור להתנגד ולהוציא מילה מהפה</w:t>
      </w:r>
      <w:r w:rsidR="00773E9D">
        <w:rPr>
          <w:rFonts w:hint="cs"/>
          <w:rtl/>
        </w:rPr>
        <w:t>"</w:t>
      </w:r>
      <w:r>
        <w:rPr>
          <w:rFonts w:hint="cs"/>
          <w:rtl/>
        </w:rPr>
        <w:t>. אסור לי להתנגד למילה שלו</w:t>
      </w:r>
      <w:r w:rsidR="00773E9D">
        <w:rPr>
          <w:rFonts w:hint="cs"/>
          <w:rtl/>
        </w:rPr>
        <w:t>.</w:t>
      </w:r>
      <w:r>
        <w:rPr>
          <w:rFonts w:hint="cs"/>
          <w:rtl/>
        </w:rPr>
        <w:t xml:space="preserve"> </w:t>
      </w:r>
      <w:r w:rsidR="00773E9D">
        <w:rPr>
          <w:rFonts w:hint="cs"/>
          <w:rtl/>
        </w:rPr>
        <w:t>"</w:t>
      </w:r>
      <w:r>
        <w:rPr>
          <w:rFonts w:hint="cs"/>
          <w:rtl/>
        </w:rPr>
        <w:t>הרצונות שלי לא רלוונטיים. רק הוא מחליט מה יקרה איתי בעוד דקה</w:t>
      </w:r>
      <w:r w:rsidR="00773E9D">
        <w:rPr>
          <w:rFonts w:hint="cs"/>
          <w:rtl/>
        </w:rPr>
        <w:t>"</w:t>
      </w:r>
      <w:r>
        <w:rPr>
          <w:rFonts w:hint="cs"/>
          <w:rtl/>
        </w:rPr>
        <w:t xml:space="preserve">, אם נחיה או נמות. רק הוא מחליט אם הבנות שלי יוכלו לחבק אותי כדי להתמודד עם הפחד. </w:t>
      </w:r>
    </w:p>
    <w:p w:rsidR="00773E9D" w:rsidRDefault="00773E9D" w:rsidP="00773E9D">
      <w:pPr>
        <w:rPr>
          <w:rtl/>
        </w:rPr>
      </w:pPr>
    </w:p>
    <w:p w:rsidR="000347FA" w:rsidRDefault="000347FA" w:rsidP="00773E9D">
      <w:pPr>
        <w:rPr>
          <w:rtl/>
        </w:rPr>
      </w:pPr>
      <w:r>
        <w:rPr>
          <w:rFonts w:hint="cs"/>
          <w:rtl/>
        </w:rPr>
        <w:t>קש</w:t>
      </w:r>
      <w:bookmarkStart w:id="15561" w:name="_ETM_Q32_254185"/>
      <w:bookmarkEnd w:id="15561"/>
      <w:r>
        <w:rPr>
          <w:rFonts w:hint="cs"/>
          <w:rtl/>
        </w:rPr>
        <w:t xml:space="preserve">ה מאוד לעמוד כאן במליאה ולהקריא את העדויות האלה. הבנתי שגם יש שרים שקשה להם לראות סרטים, כי הם לא ישנו בלילה. אנחנו לא יכולים להיות חברי כנסת או שרים בממשלה הזאת בלי למחות כל יום, לבקש לשחרר את 133 החטופים, אבל קודם כול ולפני הכול – לשחרר את הנשים. </w:t>
      </w:r>
    </w:p>
    <w:p w:rsidR="00773E9D" w:rsidRDefault="00773E9D" w:rsidP="00773E9D">
      <w:pPr>
        <w:rPr>
          <w:rtl/>
        </w:rPr>
      </w:pPr>
    </w:p>
    <w:p w:rsidR="000347FA" w:rsidRDefault="000347FA" w:rsidP="00400700">
      <w:pPr>
        <w:rPr>
          <w:rtl/>
        </w:rPr>
      </w:pPr>
      <w:r>
        <w:rPr>
          <w:rFonts w:hint="cs"/>
          <w:rtl/>
        </w:rPr>
        <w:t xml:space="preserve">הבאתי כאן הרבה עדויות. גם אביבה סיגל </w:t>
      </w:r>
      <w:bookmarkStart w:id="15562" w:name="_ETM_Q32_280957"/>
      <w:bookmarkEnd w:id="15562"/>
      <w:r>
        <w:rPr>
          <w:rFonts w:hint="cs"/>
          <w:rtl/>
        </w:rPr>
        <w:t xml:space="preserve">הייתה פה בוועדה, סיפרה על הבגדים ששמים להם, איך הופכים בנות לבובות. כל כך הרבה תמונות קשות, ראינו את התמונות של ארבע החטופות מיום החטיפה – המבט המבוהל, הפרצוף מלא הדם, עוד ועוד עדויות. אי-אפשר לעמוד מהצד, </w:t>
      </w:r>
      <w:bookmarkStart w:id="15563" w:name="_ETM_Q32_308877"/>
      <w:bookmarkEnd w:id="15563"/>
      <w:r>
        <w:rPr>
          <w:rFonts w:hint="cs"/>
          <w:rtl/>
        </w:rPr>
        <w:t xml:space="preserve">לרגע – לרגע אי-אפשר לא להילחם להחזיר אותם הביתה. </w:t>
      </w:r>
    </w:p>
    <w:p w:rsidR="000347FA" w:rsidRDefault="000347FA" w:rsidP="009635F5">
      <w:pPr>
        <w:rPr>
          <w:rtl/>
        </w:rPr>
      </w:pPr>
    </w:p>
    <w:p w:rsidR="000347FA" w:rsidRDefault="000347FA" w:rsidP="00400700">
      <w:pPr>
        <w:rPr>
          <w:rtl/>
        </w:rPr>
      </w:pPr>
      <w:r>
        <w:rPr>
          <w:rFonts w:hint="cs"/>
          <w:rtl/>
        </w:rPr>
        <w:t xml:space="preserve">אני אסיים בעדות של הגר </w:t>
      </w:r>
      <w:proofErr w:type="spellStart"/>
      <w:r>
        <w:rPr>
          <w:rFonts w:hint="cs"/>
          <w:rtl/>
        </w:rPr>
        <w:t>ברודץ</w:t>
      </w:r>
      <w:proofErr w:type="spellEnd"/>
      <w:r>
        <w:rPr>
          <w:rFonts w:hint="cs"/>
          <w:rtl/>
        </w:rPr>
        <w:t xml:space="preserve">', שהייתה חטופה עם שלושת ילדיה. היא סיפרה שהם אכלו פיתה אחת עם זעתר ליום, אפילו כוס תה לא הכינו לנו. כשאת מתה מרעב, את מרגישה שאת יורדת מהפסים. אנחנו לא יכולים לאפשר למדינה הזאת לא להחזיר את 133 החטופים והחטופות הביתה. אם הם </w:t>
      </w:r>
      <w:bookmarkStart w:id="15564" w:name="_ETM_Q32_342033"/>
      <w:bookmarkEnd w:id="15564"/>
      <w:r>
        <w:rPr>
          <w:rFonts w:hint="cs"/>
          <w:rtl/>
        </w:rPr>
        <w:t xml:space="preserve">שומעים אותי מכאן, אם מישהו מהמשפחות שומע – אני יודעת שהן קצת מיואשות ביומיים האחרונים – להגיד להן שלא </w:t>
      </w:r>
      <w:proofErr w:type="spellStart"/>
      <w:r>
        <w:rPr>
          <w:rFonts w:hint="cs"/>
          <w:rtl/>
        </w:rPr>
        <w:t>ננטוש</w:t>
      </w:r>
      <w:proofErr w:type="spellEnd"/>
      <w:r>
        <w:rPr>
          <w:rFonts w:hint="cs"/>
          <w:rtl/>
        </w:rPr>
        <w:t xml:space="preserve"> אותן ולא נעזוב אותן, וכל עדות כזו </w:t>
      </w:r>
      <w:bookmarkStart w:id="15565" w:name="_ETM_Q32_354098"/>
      <w:bookmarkEnd w:id="15565"/>
      <w:r>
        <w:rPr>
          <w:rtl/>
        </w:rPr>
        <w:t>–</w:t>
      </w:r>
      <w:r>
        <w:rPr>
          <w:rFonts w:hint="cs"/>
          <w:rtl/>
        </w:rPr>
        <w:t xml:space="preserve"> אנחנו ניקח אותה איתנו ולא נרפה, עד שנחזיר אותם הביתה. </w:t>
      </w:r>
    </w:p>
    <w:p w:rsidR="000347FA" w:rsidRDefault="000347FA" w:rsidP="009635F5">
      <w:pPr>
        <w:rPr>
          <w:rtl/>
        </w:rPr>
      </w:pPr>
    </w:p>
    <w:p w:rsidR="000347FA" w:rsidRDefault="000347FA" w:rsidP="00400700">
      <w:pPr>
        <w:rPr>
          <w:rtl/>
        </w:rPr>
      </w:pPr>
      <w:r>
        <w:rPr>
          <w:rFonts w:hint="cs"/>
          <w:rtl/>
        </w:rPr>
        <w:t xml:space="preserve">אני רוצה גם להגיד תודה לכל הנשים שנמצאות פה ומשדרות לעולם את העצב הזה </w:t>
      </w:r>
      <w:r>
        <w:rPr>
          <w:rFonts w:hint="eastAsia"/>
          <w:rtl/>
        </w:rPr>
        <w:t>–</w:t>
      </w:r>
      <w:r>
        <w:rPr>
          <w:rFonts w:hint="cs"/>
          <w:rtl/>
        </w:rPr>
        <w:t xml:space="preserve"> אני בסדר – </w:t>
      </w:r>
      <w:bookmarkStart w:id="15566" w:name="_ETM_Q32_386135"/>
      <w:bookmarkEnd w:id="15566"/>
      <w:r>
        <w:rPr>
          <w:rFonts w:hint="cs"/>
          <w:rtl/>
        </w:rPr>
        <w:t xml:space="preserve">אני מדברת על חוזקה, נשים חזקות, שכל יום מדברות </w:t>
      </w:r>
      <w:bookmarkStart w:id="15567" w:name="_ETM_Q32_392838"/>
      <w:bookmarkEnd w:id="15567"/>
      <w:r>
        <w:rPr>
          <w:rFonts w:hint="cs"/>
          <w:rtl/>
        </w:rPr>
        <w:t xml:space="preserve">עם העולם לשחרר אותם הביתה. אני מצטערת שעכשיו אני מתרגשת כי אני רואה אתכם פה. בדיוק סיימתי עכשיו </w:t>
      </w:r>
      <w:bookmarkStart w:id="15568" w:name="_ETM_Q32_404829"/>
      <w:bookmarkEnd w:id="15568"/>
      <w:r>
        <w:rPr>
          <w:rFonts w:hint="cs"/>
          <w:rtl/>
        </w:rPr>
        <w:t xml:space="preserve">שיחה עם נשיא מועצת אירופה בזום, בגלל זה לא הייתי בהצבעה הקודמת. קראתי לו לעשות הכול, וכמוני יש פה מלא כאלה. אני יודעת שגם הגברים, אבל תסלחו לי אם אני אומרת </w:t>
      </w:r>
      <w:bookmarkStart w:id="15569" w:name="_ETM_Q32_416977"/>
      <w:bookmarkEnd w:id="15569"/>
      <w:r>
        <w:rPr>
          <w:rFonts w:hint="cs"/>
          <w:rtl/>
        </w:rPr>
        <w:t xml:space="preserve">רגע משהו לחברות הכנסת: העולם איתנו, ואנחנו ננצח את זה. אז למרות שקצת נשברתי, אני רוצה לשלוח להן </w:t>
      </w:r>
      <w:bookmarkStart w:id="15570" w:name="_ETM_Q32_427925"/>
      <w:bookmarkEnd w:id="15570"/>
      <w:r>
        <w:rPr>
          <w:rFonts w:hint="cs"/>
          <w:rtl/>
        </w:rPr>
        <w:t xml:space="preserve">כוחות. תמשיכו להילחם עליהם, הם יחזרו הביתה. תודה. </w:t>
      </w:r>
    </w:p>
    <w:p w:rsidR="000347FA" w:rsidRDefault="000347FA" w:rsidP="009635F5">
      <w:pPr>
        <w:rPr>
          <w:rtl/>
        </w:rPr>
      </w:pPr>
    </w:p>
    <w:p w:rsidR="000347FA" w:rsidRDefault="000347FA" w:rsidP="00400700">
      <w:pPr>
        <w:pStyle w:val="af6"/>
        <w:keepNext/>
        <w:rPr>
          <w:rtl/>
        </w:rPr>
      </w:pPr>
      <w:bookmarkStart w:id="15571" w:name="ET_yor_6253_3"/>
      <w:r w:rsidRPr="008E2256">
        <w:rPr>
          <w:rStyle w:val="TagStyle"/>
          <w:rtl/>
        </w:rPr>
        <w:t xml:space="preserve"> &lt;&lt; יור &gt;&gt; </w:t>
      </w:r>
      <w:r>
        <w:rPr>
          <w:rtl/>
        </w:rPr>
        <w:t>היו"ר משה טור פז:</w:t>
      </w:r>
      <w:r w:rsidRPr="008E2256">
        <w:rPr>
          <w:rStyle w:val="TagStyle"/>
          <w:rtl/>
        </w:rPr>
        <w:t xml:space="preserve"> &lt;&lt; יור &gt;&gt;</w:t>
      </w:r>
      <w:r>
        <w:rPr>
          <w:rtl/>
        </w:rPr>
        <w:t xml:space="preserve">   </w:t>
      </w:r>
      <w:bookmarkEnd w:id="15571"/>
    </w:p>
    <w:p w:rsidR="000347FA" w:rsidRDefault="000347FA" w:rsidP="005917DA">
      <w:pPr>
        <w:rPr>
          <w:rtl/>
          <w:lang w:eastAsia="he-IL"/>
        </w:rPr>
      </w:pPr>
    </w:p>
    <w:p w:rsidR="000347FA" w:rsidRDefault="000347FA" w:rsidP="00400700">
      <w:pPr>
        <w:rPr>
          <w:rtl/>
          <w:lang w:eastAsia="he-IL"/>
        </w:rPr>
      </w:pPr>
      <w:r>
        <w:rPr>
          <w:rFonts w:hint="cs"/>
          <w:rtl/>
          <w:lang w:eastAsia="he-IL"/>
        </w:rPr>
        <w:t xml:space="preserve">תודה רבה לחברת הכנסת בן ארי. </w:t>
      </w:r>
      <w:bookmarkStart w:id="15572" w:name="_ETM_Q32_434943"/>
      <w:bookmarkStart w:id="15573" w:name="_ETM_Q32_435199"/>
      <w:bookmarkStart w:id="15574" w:name="_ETM_Q32_435246"/>
      <w:bookmarkStart w:id="15575" w:name="_ETM_Q32_435335"/>
      <w:bookmarkStart w:id="15576" w:name="_ETM_Q32_435371"/>
      <w:bookmarkEnd w:id="15572"/>
      <w:bookmarkEnd w:id="15573"/>
      <w:bookmarkEnd w:id="15574"/>
      <w:bookmarkEnd w:id="15575"/>
      <w:bookmarkEnd w:id="15576"/>
      <w:r>
        <w:rPr>
          <w:rFonts w:hint="cs"/>
          <w:rtl/>
          <w:lang w:eastAsia="he-IL"/>
        </w:rPr>
        <w:t xml:space="preserve">אני מזמין את חברת הכנסת פנינה תמנו, גם לרשותך עשר דקות, בבקשה. </w:t>
      </w:r>
    </w:p>
    <w:p w:rsidR="000347FA" w:rsidRDefault="000347FA" w:rsidP="00400700">
      <w:pPr>
        <w:rPr>
          <w:rtl/>
          <w:lang w:eastAsia="he-IL"/>
        </w:rPr>
      </w:pPr>
    </w:p>
    <w:p w:rsidR="000347FA" w:rsidRDefault="000347FA" w:rsidP="00400700">
      <w:pPr>
        <w:pStyle w:val="a4"/>
        <w:keepNext/>
        <w:rPr>
          <w:rtl/>
        </w:rPr>
      </w:pPr>
      <w:bookmarkStart w:id="15577" w:name="ET_speaker_5115_4"/>
      <w:r w:rsidRPr="00BB1342">
        <w:rPr>
          <w:rStyle w:val="TagStyle"/>
          <w:rtl/>
        </w:rPr>
        <w:t xml:space="preserve"> &lt;&lt; דובר &gt;&gt; </w:t>
      </w:r>
      <w:bookmarkStart w:id="15578" w:name="_Toc164104436"/>
      <w:r>
        <w:rPr>
          <w:rtl/>
        </w:rPr>
        <w:t>פנינה תמנו (המחנה הממלכתי):</w:t>
      </w:r>
      <w:bookmarkEnd w:id="15578"/>
      <w:r w:rsidRPr="00BB1342">
        <w:rPr>
          <w:rStyle w:val="TagStyle"/>
          <w:rtl/>
        </w:rPr>
        <w:t xml:space="preserve"> &lt;&lt; דובר &gt;&gt;</w:t>
      </w:r>
      <w:r>
        <w:rPr>
          <w:rtl/>
        </w:rPr>
        <w:t xml:space="preserve">   </w:t>
      </w:r>
      <w:bookmarkEnd w:id="15577"/>
    </w:p>
    <w:p w:rsidR="000347FA" w:rsidRDefault="000347FA" w:rsidP="005917DA">
      <w:pPr>
        <w:rPr>
          <w:rtl/>
          <w:lang w:eastAsia="he-IL"/>
        </w:rPr>
      </w:pPr>
    </w:p>
    <w:p w:rsidR="000347FA" w:rsidRDefault="000347FA" w:rsidP="00400700">
      <w:pPr>
        <w:rPr>
          <w:rtl/>
          <w:lang w:eastAsia="he-IL"/>
        </w:rPr>
      </w:pPr>
      <w:r>
        <w:rPr>
          <w:rFonts w:hint="cs"/>
          <w:rtl/>
          <w:lang w:eastAsia="he-IL"/>
        </w:rPr>
        <w:t xml:space="preserve">תודה, </w:t>
      </w:r>
      <w:bookmarkStart w:id="15579" w:name="_ETM_Q32_470391"/>
      <w:bookmarkEnd w:id="15579"/>
      <w:r>
        <w:rPr>
          <w:rFonts w:hint="cs"/>
          <w:rtl/>
          <w:lang w:eastAsia="he-IL"/>
        </w:rPr>
        <w:t xml:space="preserve">אדוני היושב בראש. כנסת נכבדה, השר זוהר, השר טרופר, חברות וחברי הכנסת שבחרו להיות בדיון החשוב הזה, ולך, חברתי חברת הכנסת מירב בן ארי, וכמובן למשפחות היקרות שפוקדות יום-יום את הבית הזה, המקום היחיד שבו הן יכולות לדבר באופן בלתי אמצעי עם נבחרי הציבור. </w:t>
      </w:r>
    </w:p>
    <w:p w:rsidR="000347FA" w:rsidRDefault="000347FA" w:rsidP="00400700">
      <w:pPr>
        <w:rPr>
          <w:rtl/>
          <w:lang w:eastAsia="he-IL"/>
        </w:rPr>
      </w:pPr>
      <w:bookmarkStart w:id="15580" w:name="_ETM_Q32_496136"/>
      <w:bookmarkStart w:id="15581" w:name="_ETM_Q32_496207"/>
      <w:bookmarkEnd w:id="15580"/>
      <w:bookmarkEnd w:id="15581"/>
    </w:p>
    <w:p w:rsidR="000347FA" w:rsidRDefault="000347FA" w:rsidP="000E3F7B">
      <w:pPr>
        <w:rPr>
          <w:rtl/>
          <w:lang w:eastAsia="he-IL"/>
        </w:rPr>
      </w:pPr>
      <w:bookmarkStart w:id="15582" w:name="_ETM_Q32_496288"/>
      <w:bookmarkStart w:id="15583" w:name="_ETM_Q32_496325"/>
      <w:bookmarkEnd w:id="15582"/>
      <w:bookmarkEnd w:id="15583"/>
      <w:r>
        <w:rPr>
          <w:rFonts w:hint="cs"/>
          <w:rtl/>
          <w:lang w:eastAsia="he-IL"/>
        </w:rPr>
        <w:t xml:space="preserve">בשבוע הבא יחול חג הפסח, חג שמסמל יותר מכול </w:t>
      </w:r>
      <w:bookmarkStart w:id="15584" w:name="_ETM_Q32_502160"/>
      <w:bookmarkEnd w:id="15584"/>
      <w:r>
        <w:rPr>
          <w:rFonts w:hint="cs"/>
          <w:rtl/>
          <w:lang w:eastAsia="he-IL"/>
        </w:rPr>
        <w:t xml:space="preserve">עבור העם שלנו את חירותו של עם ישראל, ובכל דור ודור ובכל שנה אנו מצווים לזכור כי יצאנו ממצרים, מעבדות ושעבוד לחירות, אך בימים אלה מושג החירות והחג מקבלים משמעות אחרת בתכלית. כשעם ישראל בצרה, אין חירות שלמה, אין חירות ל-133 בניהם ובנותיהם של העם </w:t>
      </w:r>
      <w:bookmarkStart w:id="15585" w:name="_ETM_Q32_528828"/>
      <w:bookmarkEnd w:id="15585"/>
      <w:r>
        <w:rPr>
          <w:rFonts w:hint="cs"/>
          <w:rtl/>
          <w:lang w:eastAsia="he-IL"/>
        </w:rPr>
        <w:t>הזה, של הארץ הזאת, הנמצאים בחושך בשעבוד ובטרור. 133 חטופות וחטופים, הנמצאים ב</w:t>
      </w:r>
      <w:r w:rsidR="000E3F7B">
        <w:rPr>
          <w:rtl/>
          <w:lang w:eastAsia="he-IL"/>
        </w:rPr>
        <w:t>מְצָר</w:t>
      </w:r>
      <w:r w:rsidR="000E3F7B" w:rsidRPr="000E3F7B">
        <w:rPr>
          <w:rtl/>
          <w:lang w:eastAsia="he-IL"/>
        </w:rPr>
        <w:t>ים</w:t>
      </w:r>
      <w:r>
        <w:rPr>
          <w:rFonts w:hint="cs"/>
          <w:rtl/>
          <w:lang w:eastAsia="he-IL"/>
        </w:rPr>
        <w:t xml:space="preserve"> ובצרה, כשמשפחותיהם מבקשות מאיתנו בבית הזה ובממשלה בתחינה ובזעקה גדולה לפעול לשחרר אותם מייד </w:t>
      </w:r>
      <w:bookmarkStart w:id="15586" w:name="_ETM_Q32_548618"/>
      <w:bookmarkEnd w:id="15586"/>
      <w:r>
        <w:rPr>
          <w:rFonts w:hint="cs"/>
          <w:rtl/>
          <w:lang w:eastAsia="he-IL"/>
        </w:rPr>
        <w:t xml:space="preserve">הביתה. אין חירות למשפחות שנלחמות להחזרתם של יקיריהן, כי בזמן שעם ישראל יתכנס סביב שולחן החג, הכיסאות של האהובים שלהם, 133 עולמות, נפשות, יישארו ריקים, ולנו אסור לקבל את המצב הזה </w:t>
      </w:r>
      <w:r>
        <w:rPr>
          <w:rFonts w:hint="eastAsia"/>
          <w:rtl/>
          <w:lang w:eastAsia="he-IL"/>
        </w:rPr>
        <w:t>–</w:t>
      </w:r>
      <w:r>
        <w:rPr>
          <w:rFonts w:hint="cs"/>
          <w:rtl/>
          <w:lang w:eastAsia="he-IL"/>
        </w:rPr>
        <w:t xml:space="preserve"> כי ממש עכשיו, כשכל עם ישראל נערך עם רשימת מוזמנים לחג, משפחות החטופים חושבות מי לא יהיה איתן השנה </w:t>
      </w:r>
      <w:bookmarkStart w:id="15587" w:name="_ETM_Q32_578812"/>
      <w:bookmarkEnd w:id="15587"/>
      <w:r>
        <w:rPr>
          <w:rFonts w:hint="cs"/>
          <w:rtl/>
          <w:lang w:eastAsia="he-IL"/>
        </w:rPr>
        <w:t xml:space="preserve">בחג; בזמן שכולנו עושים קניות לחג – כן, קניות – משפחות החטופות והחטופים חושבות אם יש לחטוף או לחטופה מה לאכול, אם בכלל; בזמן שכולנו מנקים את הבית, החטופים נמצאים בין הריסות או במנהרות הרוע והחושך, ללא אור יום ואוויר; בזמן שאנחנו מתלבטים איך נעסיק את הילדים שלנו בחופש, משפחות החטופים </w:t>
      </w:r>
      <w:bookmarkStart w:id="15588" w:name="_ETM_Q32_607887"/>
      <w:bookmarkEnd w:id="15588"/>
      <w:r>
        <w:rPr>
          <w:rFonts w:hint="cs"/>
          <w:rtl/>
          <w:lang w:eastAsia="he-IL"/>
        </w:rPr>
        <w:t xml:space="preserve">תוהות איפה מוחזקים הילדים שלהן, הבנים והבנות של כולנו; כשכולנו נושמים את הפריחה של האביב, החטופים נושמים וחיים פחד כל רגע ורגע. </w:t>
      </w:r>
    </w:p>
    <w:p w:rsidR="000347FA" w:rsidRDefault="000347FA" w:rsidP="00400700">
      <w:pPr>
        <w:rPr>
          <w:rtl/>
          <w:lang w:eastAsia="he-IL"/>
        </w:rPr>
      </w:pPr>
    </w:p>
    <w:p w:rsidR="000347FA" w:rsidRDefault="000347FA" w:rsidP="00400700">
      <w:pPr>
        <w:rPr>
          <w:rtl/>
          <w:lang w:eastAsia="he-IL"/>
        </w:rPr>
      </w:pPr>
      <w:r>
        <w:rPr>
          <w:rFonts w:hint="cs"/>
          <w:rtl/>
          <w:lang w:eastAsia="he-IL"/>
        </w:rPr>
        <w:t xml:space="preserve">לנו, מקבלי ההחלטות, נבחרי הציבור, אין את החירות להסיר אחריות. החובה שלנו היא להרגיש בכל רגע, כאילו אנחנו צריכים לצאת מאותם מיצרים שהם נמצאים בהם, לצאת מידי ציפורני </w:t>
      </w:r>
      <w:bookmarkStart w:id="15589" w:name="_ETM_Q32_641287"/>
      <w:bookmarkEnd w:id="15589"/>
      <w:r>
        <w:rPr>
          <w:rFonts w:hint="cs"/>
          <w:rtl/>
          <w:lang w:eastAsia="he-IL"/>
        </w:rPr>
        <w:t xml:space="preserve">המרים באויבינו. אנו לא בני חורין עד שהם חוזרים הביתה. </w:t>
      </w:r>
    </w:p>
    <w:p w:rsidR="000347FA" w:rsidRDefault="000347FA" w:rsidP="00400700">
      <w:pPr>
        <w:rPr>
          <w:rtl/>
          <w:lang w:eastAsia="he-IL"/>
        </w:rPr>
      </w:pPr>
    </w:p>
    <w:p w:rsidR="000347FA" w:rsidRDefault="000347FA" w:rsidP="00400700">
      <w:pPr>
        <w:rPr>
          <w:rtl/>
          <w:lang w:eastAsia="he-IL"/>
        </w:rPr>
      </w:pPr>
      <w:r>
        <w:rPr>
          <w:rFonts w:hint="cs"/>
          <w:rtl/>
          <w:lang w:eastAsia="he-IL"/>
        </w:rPr>
        <w:t xml:space="preserve">אני רוצה לדון לכף זכות את נבחרי הציבור, אבל צר לי, בדיוק לפני חצי שעה כולנו הסתכלנו, הכיסאות היו יותר מלאים. אם לא הדיון הזה, איזה דיון חשוב בבית הזה? גברים, נשים, קשישים וטף נחטפו ונגררו ב-7 באוקטובר מבתיהם, ממיטותיהם, מהמקום שהיווה עבורם מבצר וביטחון; צעירים וצעירות שנחטפו מפסטיבל של חגיגות </w:t>
      </w:r>
      <w:bookmarkStart w:id="15590" w:name="_ETM_Q32_677749"/>
      <w:bookmarkEnd w:id="15590"/>
      <w:r>
        <w:rPr>
          <w:rFonts w:hint="cs"/>
          <w:rtl/>
          <w:lang w:eastAsia="he-IL"/>
        </w:rPr>
        <w:t xml:space="preserve">וחופש למנהרות קודרות בעזה, כשאלפים נרצחו באכזריות שאין לתאר על ידי מפלצות האדם ומאות כאמור נחטפו ונשבו כמעט באין מפריע על ידי </w:t>
      </w:r>
      <w:bookmarkStart w:id="15591" w:name="_ETM_Q32_693385"/>
      <w:bookmarkEnd w:id="15591"/>
      <w:r>
        <w:rPr>
          <w:rFonts w:hint="cs"/>
          <w:rtl/>
          <w:lang w:eastAsia="he-IL"/>
        </w:rPr>
        <w:t xml:space="preserve">הטרוריסטים האכזריים של חמאס והג'יהאד האסלאמי. </w:t>
      </w:r>
    </w:p>
    <w:p w:rsidR="000347FA" w:rsidRDefault="000347FA" w:rsidP="00400700">
      <w:pPr>
        <w:rPr>
          <w:rtl/>
          <w:lang w:eastAsia="he-IL"/>
        </w:rPr>
      </w:pPr>
    </w:p>
    <w:p w:rsidR="00F8053F" w:rsidRDefault="000347FA" w:rsidP="005917DA">
      <w:pPr>
        <w:rPr>
          <w:rtl/>
        </w:rPr>
      </w:pPr>
      <w:r>
        <w:rPr>
          <w:rFonts w:hint="cs"/>
          <w:rtl/>
          <w:lang w:eastAsia="he-IL"/>
        </w:rPr>
        <w:t xml:space="preserve">בואו נזכור שכל זה הוא בראש ובראשונה אחריות של המנהיגות של העם הזה, ממשלת ישראל, ומי שמדבר על ניצחון מוחלט, מוטב שיבין שאין שום ניצחון בלי החזרתם של החטופים והחטופות הביתה. מעבר לכך שזה ערך עליון בתוך היהדות, מבלי שנמלא את חובתנו הבסיסית כלפי </w:t>
      </w:r>
      <w:bookmarkStart w:id="15592" w:name="_ETM_Q32_727796"/>
      <w:bookmarkEnd w:id="15592"/>
      <w:r>
        <w:rPr>
          <w:rFonts w:hint="cs"/>
          <w:rtl/>
          <w:lang w:eastAsia="he-IL"/>
        </w:rPr>
        <w:t xml:space="preserve">האזרחים שכל פשעם היה שיישבו את הארץ הזאת בדרום, בעוד יש מי שמוסיפים חטא על פשע ומעיזים לראות במשפחות הנלחמות על יקיריהם כמי שמנצלות את הכאב שלהן – </w:t>
      </w:r>
      <w:bookmarkStart w:id="15593" w:name="TOR_Q33"/>
      <w:bookmarkEnd w:id="15593"/>
      <w:r w:rsidR="00F8053F">
        <w:rPr>
          <w:rFonts w:hint="cs"/>
          <w:rtl/>
        </w:rPr>
        <w:t xml:space="preserve">תסתכלו עליהן בעיניים, תפגשו אותן יום-יום. הן לא צריכות לנצל </w:t>
      </w:r>
      <w:bookmarkStart w:id="15594" w:name="_ETM_Q33_146598"/>
      <w:bookmarkEnd w:id="15594"/>
      <w:r w:rsidR="00F8053F">
        <w:rPr>
          <w:rFonts w:hint="cs"/>
          <w:rtl/>
        </w:rPr>
        <w:t>כלום, הכאב שוכן בקרבן כל רגע, כל דקה.</w:t>
      </w:r>
    </w:p>
    <w:p w:rsidR="00F8053F" w:rsidRDefault="00F8053F" w:rsidP="00400700">
      <w:pPr>
        <w:rPr>
          <w:rtl/>
        </w:rPr>
      </w:pPr>
      <w:r>
        <w:rPr>
          <w:rFonts w:hint="cs"/>
          <w:rtl/>
        </w:rPr>
        <w:t xml:space="preserve"> </w:t>
      </w:r>
    </w:p>
    <w:p w:rsidR="00F8053F" w:rsidRDefault="00F8053F" w:rsidP="00400700">
      <w:pPr>
        <w:rPr>
          <w:rtl/>
        </w:rPr>
      </w:pPr>
      <w:bookmarkStart w:id="15595" w:name="_ETM_Q33_151362"/>
      <w:bookmarkStart w:id="15596" w:name="_ETM_Q33_151432"/>
      <w:bookmarkEnd w:id="15595"/>
      <w:bookmarkEnd w:id="15596"/>
      <w:r>
        <w:rPr>
          <w:rFonts w:hint="cs"/>
          <w:rtl/>
        </w:rPr>
        <w:t>לצערנו, העדויות, שגם את, חברת הכנסת בן ארי, הקראת</w:t>
      </w:r>
      <w:bookmarkStart w:id="15597" w:name="_ETM_Q33_157156"/>
      <w:bookmarkEnd w:id="15597"/>
      <w:r>
        <w:rPr>
          <w:rFonts w:hint="cs"/>
          <w:rtl/>
        </w:rPr>
        <w:t xml:space="preserve">, מצמררות. חלקן נחשפו בוועדה שאני עומדת בראשה, הוועדה לקידום מעמד האישה, וכולנו התכנסנו לשמוע אותן. עמית </w:t>
      </w:r>
      <w:proofErr w:type="spellStart"/>
      <w:r>
        <w:rPr>
          <w:rFonts w:hint="cs"/>
          <w:rtl/>
        </w:rPr>
        <w:t>סוסנה</w:t>
      </w:r>
      <w:proofErr w:type="spellEnd"/>
      <w:r>
        <w:rPr>
          <w:rFonts w:hint="cs"/>
          <w:rtl/>
        </w:rPr>
        <w:t xml:space="preserve"> לא בכדי הפכה לגיבורה בעל כורחה. היא שוחררה לאחר </w:t>
      </w:r>
      <w:bookmarkStart w:id="15598" w:name="_ETM_Q33_172278"/>
      <w:bookmarkEnd w:id="15598"/>
      <w:r>
        <w:rPr>
          <w:rFonts w:hint="cs"/>
          <w:rtl/>
        </w:rPr>
        <w:t xml:space="preserve">55 ימים מהשבי, נעמדה אל מול כל העולם באומץ, </w:t>
      </w:r>
      <w:bookmarkStart w:id="15599" w:name="_ETM_Q33_177556"/>
      <w:bookmarkEnd w:id="15599"/>
      <w:r>
        <w:rPr>
          <w:rFonts w:hint="cs"/>
          <w:rtl/>
        </w:rPr>
        <w:t>ובעדות</w:t>
      </w:r>
      <w:r w:rsidRPr="00875570">
        <w:rPr>
          <w:rtl/>
        </w:rPr>
        <w:t xml:space="preserve"> </w:t>
      </w:r>
      <w:r>
        <w:rPr>
          <w:rFonts w:hint="cs"/>
          <w:rtl/>
        </w:rPr>
        <w:t>ה</w:t>
      </w:r>
      <w:r w:rsidRPr="00875570">
        <w:rPr>
          <w:rtl/>
        </w:rPr>
        <w:t>מפלחת כל נפש</w:t>
      </w:r>
      <w:r>
        <w:rPr>
          <w:rFonts w:hint="cs"/>
          <w:rtl/>
        </w:rPr>
        <w:t>,</w:t>
      </w:r>
      <w:r w:rsidRPr="00875570">
        <w:rPr>
          <w:rtl/>
        </w:rPr>
        <w:t xml:space="preserve"> וסיפרה איך הוא הגיע אליה</w:t>
      </w:r>
      <w:r>
        <w:rPr>
          <w:rFonts w:hint="cs"/>
          <w:rtl/>
        </w:rPr>
        <w:t>,</w:t>
      </w:r>
      <w:r w:rsidRPr="00875570">
        <w:rPr>
          <w:rtl/>
        </w:rPr>
        <w:t xml:space="preserve"> דחף את הנשק שלו לכיוון המצח של</w:t>
      </w:r>
      <w:r>
        <w:rPr>
          <w:rFonts w:hint="cs"/>
          <w:rtl/>
        </w:rPr>
        <w:t>ה,</w:t>
      </w:r>
      <w:r w:rsidRPr="00875570">
        <w:rPr>
          <w:rtl/>
        </w:rPr>
        <w:t xml:space="preserve"> היכה אותה</w:t>
      </w:r>
      <w:r>
        <w:rPr>
          <w:rFonts w:hint="cs"/>
          <w:rtl/>
        </w:rPr>
        <w:t>,</w:t>
      </w:r>
      <w:r>
        <w:rPr>
          <w:rtl/>
        </w:rPr>
        <w:t xml:space="preserve"> גרר</w:t>
      </w:r>
      <w:r w:rsidRPr="00875570">
        <w:rPr>
          <w:rtl/>
        </w:rPr>
        <w:t xml:space="preserve"> אותה לחדר מלא בפוסטרים של ילדים</w:t>
      </w:r>
      <w:r>
        <w:rPr>
          <w:rFonts w:hint="cs"/>
          <w:rtl/>
        </w:rPr>
        <w:t>,</w:t>
      </w:r>
      <w:r w:rsidRPr="00875570">
        <w:rPr>
          <w:rtl/>
        </w:rPr>
        <w:t xml:space="preserve"> ואז כיוון עליה את הנשק והכריח אותה לבצע מעשים מיניים</w:t>
      </w:r>
      <w:r>
        <w:rPr>
          <w:rFonts w:hint="cs"/>
          <w:rtl/>
        </w:rPr>
        <w:t>.</w:t>
      </w:r>
    </w:p>
    <w:p w:rsidR="00F8053F" w:rsidRDefault="00F8053F" w:rsidP="00400700">
      <w:pPr>
        <w:rPr>
          <w:rtl/>
        </w:rPr>
      </w:pPr>
      <w:bookmarkStart w:id="15600" w:name="_ETM_Q33_197290"/>
      <w:bookmarkStart w:id="15601" w:name="_ETM_Q33_197421"/>
      <w:bookmarkEnd w:id="15600"/>
      <w:bookmarkEnd w:id="15601"/>
    </w:p>
    <w:p w:rsidR="00F8053F" w:rsidRDefault="00F8053F" w:rsidP="00400700">
      <w:pPr>
        <w:rPr>
          <w:rtl/>
        </w:rPr>
      </w:pPr>
      <w:bookmarkStart w:id="15602" w:name="_ETM_Q33_197988"/>
      <w:bookmarkStart w:id="15603" w:name="_ETM_Q33_198083"/>
      <w:bookmarkEnd w:id="15602"/>
      <w:bookmarkEnd w:id="15603"/>
      <w:r w:rsidRPr="00875570">
        <w:rPr>
          <w:rtl/>
        </w:rPr>
        <w:t xml:space="preserve">בעקבות עדותה </w:t>
      </w:r>
      <w:r>
        <w:rPr>
          <w:rFonts w:hint="cs"/>
          <w:rtl/>
        </w:rPr>
        <w:t>ה</w:t>
      </w:r>
      <w:r w:rsidRPr="00875570">
        <w:rPr>
          <w:rtl/>
        </w:rPr>
        <w:t>מטלטלת של עמית</w:t>
      </w:r>
      <w:r>
        <w:rPr>
          <w:rFonts w:hint="cs"/>
          <w:rtl/>
        </w:rPr>
        <w:t>,</w:t>
      </w:r>
      <w:r w:rsidRPr="00875570">
        <w:rPr>
          <w:rtl/>
        </w:rPr>
        <w:t xml:space="preserve"> ולבקשת משפחות החטופים והחטופות</w:t>
      </w:r>
      <w:r>
        <w:rPr>
          <w:rFonts w:hint="cs"/>
          <w:rtl/>
        </w:rPr>
        <w:t>,</w:t>
      </w:r>
      <w:r w:rsidRPr="00875570">
        <w:rPr>
          <w:rtl/>
        </w:rPr>
        <w:t xml:space="preserve"> כינסנו את הוועדה</w:t>
      </w:r>
      <w:r>
        <w:rPr>
          <w:rFonts w:hint="cs"/>
          <w:rtl/>
        </w:rPr>
        <w:t>,</w:t>
      </w:r>
      <w:r w:rsidRPr="00875570">
        <w:rPr>
          <w:rtl/>
        </w:rPr>
        <w:t xml:space="preserve"> שמענו את העדויות</w:t>
      </w:r>
      <w:r>
        <w:rPr>
          <w:rFonts w:hint="cs"/>
          <w:rtl/>
        </w:rPr>
        <w:t>.</w:t>
      </w:r>
      <w:r w:rsidRPr="00875570">
        <w:rPr>
          <w:rtl/>
        </w:rPr>
        <w:t xml:space="preserve"> גם לשם הגיעו </w:t>
      </w:r>
      <w:r>
        <w:rPr>
          <w:rFonts w:hint="cs"/>
          <w:rtl/>
        </w:rPr>
        <w:t>ה</w:t>
      </w:r>
      <w:r w:rsidRPr="00875570">
        <w:rPr>
          <w:rtl/>
        </w:rPr>
        <w:t>אמיצות</w:t>
      </w:r>
      <w:r>
        <w:rPr>
          <w:rFonts w:hint="cs"/>
          <w:rtl/>
        </w:rPr>
        <w:t xml:space="preserve">, </w:t>
      </w:r>
      <w:r>
        <w:rPr>
          <w:rtl/>
        </w:rPr>
        <w:t>מ</w:t>
      </w:r>
      <w:r w:rsidRPr="00875570">
        <w:rPr>
          <w:rtl/>
        </w:rPr>
        <w:t xml:space="preserve">יה רגב </w:t>
      </w:r>
      <w:r>
        <w:rPr>
          <w:rFonts w:hint="cs"/>
          <w:rtl/>
        </w:rPr>
        <w:t>ו</w:t>
      </w:r>
      <w:r w:rsidRPr="00875570">
        <w:rPr>
          <w:rtl/>
        </w:rPr>
        <w:t xml:space="preserve">שרון </w:t>
      </w:r>
      <w:r>
        <w:rPr>
          <w:rFonts w:hint="cs"/>
          <w:rtl/>
        </w:rPr>
        <w:t xml:space="preserve">אלוני קוניו – שבעלה עדיין בשבי </w:t>
      </w:r>
      <w:r>
        <w:rPr>
          <w:rFonts w:hint="eastAsia"/>
        </w:rPr>
        <w:t>–</w:t>
      </w:r>
      <w:bookmarkStart w:id="15604" w:name="_ETM_Q33_215793"/>
      <w:bookmarkEnd w:id="15604"/>
      <w:r>
        <w:rPr>
          <w:rFonts w:hint="cs"/>
          <w:rtl/>
        </w:rPr>
        <w:t xml:space="preserve"> ו</w:t>
      </w:r>
      <w:r>
        <w:rPr>
          <w:rtl/>
        </w:rPr>
        <w:t>סיפרו מה שה</w:t>
      </w:r>
      <w:r>
        <w:rPr>
          <w:rFonts w:hint="cs"/>
          <w:rtl/>
        </w:rPr>
        <w:t>ן</w:t>
      </w:r>
      <w:r w:rsidRPr="00875570">
        <w:rPr>
          <w:rtl/>
        </w:rPr>
        <w:t xml:space="preserve"> חוו</w:t>
      </w:r>
      <w:r>
        <w:rPr>
          <w:rFonts w:hint="cs"/>
          <w:rtl/>
        </w:rPr>
        <w:t>,</w:t>
      </w:r>
      <w:r w:rsidRPr="00875570">
        <w:rPr>
          <w:rtl/>
        </w:rPr>
        <w:t xml:space="preserve"> מה שהן יודעות</w:t>
      </w:r>
      <w:r>
        <w:rPr>
          <w:rFonts w:hint="cs"/>
          <w:rtl/>
        </w:rPr>
        <w:t>.</w:t>
      </w:r>
      <w:r w:rsidRPr="00875570">
        <w:rPr>
          <w:rtl/>
        </w:rPr>
        <w:t xml:space="preserve"> </w:t>
      </w:r>
      <w:r>
        <w:rPr>
          <w:rtl/>
        </w:rPr>
        <w:t>שמענו עדויות קשות</w:t>
      </w:r>
      <w:r>
        <w:rPr>
          <w:rFonts w:hint="cs"/>
          <w:rtl/>
        </w:rPr>
        <w:t>,</w:t>
      </w:r>
      <w:r>
        <w:rPr>
          <w:rtl/>
        </w:rPr>
        <w:t xml:space="preserve"> וזעקה גם מפיה</w:t>
      </w:r>
      <w:r>
        <w:rPr>
          <w:rFonts w:hint="cs"/>
          <w:rtl/>
        </w:rPr>
        <w:t>ן</w:t>
      </w:r>
      <w:r w:rsidRPr="00875570">
        <w:rPr>
          <w:rtl/>
        </w:rPr>
        <w:t xml:space="preserve"> של א</w:t>
      </w:r>
      <w:r>
        <w:rPr>
          <w:rFonts w:hint="cs"/>
          <w:rtl/>
        </w:rPr>
        <w:t>י</w:t>
      </w:r>
      <w:r w:rsidRPr="00875570">
        <w:rPr>
          <w:rtl/>
        </w:rPr>
        <w:t>מהות</w:t>
      </w:r>
      <w:r>
        <w:rPr>
          <w:rFonts w:hint="cs"/>
          <w:rtl/>
        </w:rPr>
        <w:t>,</w:t>
      </w:r>
      <w:r w:rsidRPr="00875570">
        <w:rPr>
          <w:rtl/>
        </w:rPr>
        <w:t xml:space="preserve"> אחיות</w:t>
      </w:r>
      <w:r>
        <w:rPr>
          <w:rFonts w:hint="cs"/>
          <w:rtl/>
        </w:rPr>
        <w:t>,</w:t>
      </w:r>
      <w:r w:rsidRPr="00875570">
        <w:rPr>
          <w:rtl/>
        </w:rPr>
        <w:t xml:space="preserve"> סבתות של חטופות</w:t>
      </w:r>
      <w:r>
        <w:rPr>
          <w:rFonts w:hint="cs"/>
          <w:rtl/>
        </w:rPr>
        <w:t>,</w:t>
      </w:r>
      <w:r w:rsidRPr="00875570">
        <w:rPr>
          <w:rtl/>
        </w:rPr>
        <w:t xml:space="preserve"> שעדיין מוחזקות בעזה</w:t>
      </w:r>
      <w:r>
        <w:rPr>
          <w:rFonts w:hint="cs"/>
          <w:rtl/>
        </w:rPr>
        <w:t>.</w:t>
      </w:r>
      <w:r w:rsidRPr="00875570">
        <w:rPr>
          <w:rtl/>
        </w:rPr>
        <w:t xml:space="preserve"> כולן הגיעו במטרה </w:t>
      </w:r>
      <w:r>
        <w:rPr>
          <w:rFonts w:hint="cs"/>
          <w:rtl/>
        </w:rPr>
        <w:t xml:space="preserve">אחת: </w:t>
      </w:r>
      <w:r w:rsidRPr="00875570">
        <w:rPr>
          <w:rtl/>
        </w:rPr>
        <w:t>להציל נפשות ולז</w:t>
      </w:r>
      <w:r>
        <w:rPr>
          <w:rFonts w:hint="cs"/>
          <w:rtl/>
        </w:rPr>
        <w:t>ע</w:t>
      </w:r>
      <w:r>
        <w:rPr>
          <w:rtl/>
        </w:rPr>
        <w:t>וק את זעקת</w:t>
      </w:r>
      <w:r>
        <w:rPr>
          <w:rFonts w:hint="cs"/>
          <w:rtl/>
        </w:rPr>
        <w:t xml:space="preserve"> ה</w:t>
      </w:r>
      <w:r w:rsidRPr="00875570">
        <w:rPr>
          <w:rtl/>
        </w:rPr>
        <w:t>חטופים והחטופות</w:t>
      </w:r>
      <w:r>
        <w:rPr>
          <w:rFonts w:hint="cs"/>
          <w:rtl/>
        </w:rPr>
        <w:t>,</w:t>
      </w:r>
      <w:r w:rsidRPr="00875570">
        <w:rPr>
          <w:rtl/>
        </w:rPr>
        <w:t xml:space="preserve"> שנותרו מאחור</w:t>
      </w:r>
      <w:r>
        <w:rPr>
          <w:rFonts w:hint="cs"/>
          <w:rtl/>
        </w:rPr>
        <w:t>.</w:t>
      </w:r>
      <w:r>
        <w:rPr>
          <w:rtl/>
        </w:rPr>
        <w:t xml:space="preserve"> את העדויות שלה</w:t>
      </w:r>
      <w:r>
        <w:rPr>
          <w:rFonts w:hint="cs"/>
          <w:rtl/>
        </w:rPr>
        <w:t>ן</w:t>
      </w:r>
      <w:r w:rsidRPr="00875570">
        <w:rPr>
          <w:rtl/>
        </w:rPr>
        <w:t xml:space="preserve"> הגשתי </w:t>
      </w:r>
      <w:r>
        <w:rPr>
          <w:rFonts w:hint="cs"/>
          <w:rtl/>
        </w:rPr>
        <w:t>ל</w:t>
      </w:r>
      <w:r w:rsidRPr="00875570">
        <w:rPr>
          <w:rtl/>
        </w:rPr>
        <w:t>כל שר ולכל שרה</w:t>
      </w:r>
      <w:r>
        <w:rPr>
          <w:rFonts w:hint="cs"/>
          <w:rtl/>
        </w:rPr>
        <w:t>. חברים,</w:t>
      </w:r>
      <w:r>
        <w:rPr>
          <w:rtl/>
        </w:rPr>
        <w:t xml:space="preserve"> הגשתי את הדו</w:t>
      </w:r>
      <w:r w:rsidRPr="00875570">
        <w:rPr>
          <w:rtl/>
        </w:rPr>
        <w:t>ח שלהם לכל שר ולכל שרה</w:t>
      </w:r>
      <w:r>
        <w:rPr>
          <w:rFonts w:hint="cs"/>
          <w:rtl/>
        </w:rPr>
        <w:t>,</w:t>
      </w:r>
      <w:r w:rsidRPr="00875570">
        <w:rPr>
          <w:rtl/>
        </w:rPr>
        <w:t xml:space="preserve"> את עיקרי העדויות</w:t>
      </w:r>
      <w:r>
        <w:rPr>
          <w:rFonts w:hint="cs"/>
          <w:rtl/>
        </w:rPr>
        <w:t>,</w:t>
      </w:r>
      <w:r w:rsidRPr="00875570">
        <w:rPr>
          <w:rtl/>
        </w:rPr>
        <w:t xml:space="preserve"> על השולחן שלכם</w:t>
      </w:r>
      <w:r>
        <w:rPr>
          <w:rFonts w:hint="cs"/>
          <w:rtl/>
        </w:rPr>
        <w:t>.</w:t>
      </w:r>
      <w:r w:rsidRPr="00875570">
        <w:rPr>
          <w:rtl/>
        </w:rPr>
        <w:t xml:space="preserve"> השר זוהר</w:t>
      </w:r>
      <w:r>
        <w:rPr>
          <w:rFonts w:hint="cs"/>
          <w:rtl/>
        </w:rPr>
        <w:t>,</w:t>
      </w:r>
      <w:r w:rsidRPr="00875570">
        <w:rPr>
          <w:rtl/>
        </w:rPr>
        <w:t xml:space="preserve"> לדעתי אתה אפילו באותו יום </w:t>
      </w:r>
      <w:r>
        <w:rPr>
          <w:rFonts w:hint="cs"/>
          <w:rtl/>
        </w:rPr>
        <w:t xml:space="preserve">גם </w:t>
      </w:r>
      <w:r w:rsidRPr="00875570">
        <w:rPr>
          <w:rtl/>
        </w:rPr>
        <w:t>פתחת</w:t>
      </w:r>
      <w:r>
        <w:rPr>
          <w:rFonts w:hint="cs"/>
          <w:rtl/>
        </w:rPr>
        <w:t>, קראת</w:t>
      </w:r>
      <w:r w:rsidRPr="00875570">
        <w:rPr>
          <w:rtl/>
        </w:rPr>
        <w:t xml:space="preserve"> ושמעת</w:t>
      </w:r>
      <w:r>
        <w:rPr>
          <w:rFonts w:hint="cs"/>
          <w:rtl/>
        </w:rPr>
        <w:t>.</w:t>
      </w:r>
    </w:p>
    <w:p w:rsidR="00F8053F" w:rsidRDefault="00F8053F" w:rsidP="00400700">
      <w:pPr>
        <w:rPr>
          <w:rtl/>
        </w:rPr>
      </w:pPr>
      <w:bookmarkStart w:id="15605" w:name="_ETM_Q33_261975"/>
      <w:bookmarkStart w:id="15606" w:name="_ETM_Q33_262065"/>
      <w:bookmarkEnd w:id="15605"/>
      <w:bookmarkEnd w:id="15606"/>
    </w:p>
    <w:p w:rsidR="00F8053F" w:rsidRDefault="00F8053F" w:rsidP="00400700">
      <w:pPr>
        <w:rPr>
          <w:rtl/>
        </w:rPr>
      </w:pPr>
      <w:bookmarkStart w:id="15607" w:name="_ETM_Q33_262096"/>
      <w:bookmarkStart w:id="15608" w:name="_ETM_Q33_262187"/>
      <w:bookmarkEnd w:id="15607"/>
      <w:bookmarkEnd w:id="15608"/>
      <w:r w:rsidRPr="00875570">
        <w:rPr>
          <w:rtl/>
        </w:rPr>
        <w:t>החובה שלנו היא לא רק להקשיב ולשמוע</w:t>
      </w:r>
      <w:r>
        <w:rPr>
          <w:rFonts w:hint="cs"/>
          <w:rtl/>
        </w:rPr>
        <w:t>, להישיר</w:t>
      </w:r>
      <w:r w:rsidRPr="00875570">
        <w:rPr>
          <w:rtl/>
        </w:rPr>
        <w:t xml:space="preserve"> מבט ולהתמודד עם העדויות</w:t>
      </w:r>
      <w:r>
        <w:rPr>
          <w:rFonts w:hint="cs"/>
          <w:rtl/>
        </w:rPr>
        <w:t>.</w:t>
      </w:r>
      <w:r w:rsidRPr="00875570">
        <w:rPr>
          <w:rtl/>
        </w:rPr>
        <w:t xml:space="preserve"> החובה שלנו בראש ובראשונה היא לפעול</w:t>
      </w:r>
      <w:r>
        <w:rPr>
          <w:rFonts w:hint="cs"/>
          <w:rtl/>
        </w:rPr>
        <w:t>;</w:t>
      </w:r>
      <w:r w:rsidRPr="00875570">
        <w:rPr>
          <w:rtl/>
        </w:rPr>
        <w:t xml:space="preserve"> לפעול להחזיר אותם הביתה</w:t>
      </w:r>
      <w:r>
        <w:rPr>
          <w:rFonts w:hint="cs"/>
          <w:rtl/>
        </w:rPr>
        <w:t>.</w:t>
      </w:r>
      <w:r w:rsidRPr="00875570">
        <w:rPr>
          <w:rtl/>
        </w:rPr>
        <w:t xml:space="preserve"> א</w:t>
      </w:r>
      <w:r>
        <w:rPr>
          <w:rFonts w:hint="cs"/>
          <w:rtl/>
        </w:rPr>
        <w:t>ו</w:t>
      </w:r>
      <w:r w:rsidRPr="00875570">
        <w:rPr>
          <w:rtl/>
        </w:rPr>
        <w:t>מנם ראש הממשלה נתניהו</w:t>
      </w:r>
      <w:r>
        <w:rPr>
          <w:rFonts w:hint="cs"/>
          <w:rtl/>
        </w:rPr>
        <w:t>,</w:t>
      </w:r>
      <w:r w:rsidRPr="00875570">
        <w:rPr>
          <w:rtl/>
        </w:rPr>
        <w:t xml:space="preserve"> אתה לא כ</w:t>
      </w:r>
      <w:r>
        <w:rPr>
          <w:rFonts w:hint="cs"/>
          <w:rtl/>
        </w:rPr>
        <w:t>א</w:t>
      </w:r>
      <w:r w:rsidRPr="00875570">
        <w:rPr>
          <w:rtl/>
        </w:rPr>
        <w:t>ן</w:t>
      </w:r>
      <w:r>
        <w:rPr>
          <w:rFonts w:hint="cs"/>
          <w:rtl/>
        </w:rPr>
        <w:t xml:space="preserve">, </w:t>
      </w:r>
      <w:bookmarkStart w:id="15609" w:name="_ETM_Q33_276593"/>
      <w:bookmarkEnd w:id="15609"/>
      <w:r>
        <w:rPr>
          <w:rFonts w:hint="cs"/>
          <w:rtl/>
        </w:rPr>
        <w:t>אך</w:t>
      </w:r>
      <w:r w:rsidRPr="00875570">
        <w:rPr>
          <w:rtl/>
        </w:rPr>
        <w:t xml:space="preserve"> אני קוראת לך</w:t>
      </w:r>
      <w:r>
        <w:rPr>
          <w:rFonts w:hint="cs"/>
          <w:rtl/>
        </w:rPr>
        <w:t>:</w:t>
      </w:r>
      <w:r w:rsidRPr="00875570">
        <w:rPr>
          <w:rtl/>
        </w:rPr>
        <w:t xml:space="preserve"> שים בראש סדר העדיפויות של הממשלה </w:t>
      </w:r>
      <w:r>
        <w:rPr>
          <w:rFonts w:hint="cs"/>
          <w:rtl/>
        </w:rPr>
        <w:t xml:space="preserve">והעם </w:t>
      </w:r>
      <w:r w:rsidRPr="00875570">
        <w:rPr>
          <w:rtl/>
        </w:rPr>
        <w:t xml:space="preserve">שלנו את </w:t>
      </w:r>
      <w:r>
        <w:rPr>
          <w:rFonts w:hint="cs"/>
          <w:rtl/>
        </w:rPr>
        <w:t xml:space="preserve">השבתם </w:t>
      </w:r>
      <w:r w:rsidRPr="00875570">
        <w:rPr>
          <w:rtl/>
        </w:rPr>
        <w:t>של החטופים והחטופות</w:t>
      </w:r>
      <w:r>
        <w:rPr>
          <w:rFonts w:hint="cs"/>
          <w:rtl/>
        </w:rPr>
        <w:t>,</w:t>
      </w:r>
      <w:r w:rsidRPr="00875570">
        <w:rPr>
          <w:rtl/>
        </w:rPr>
        <w:t xml:space="preserve"> אחרת עם ישראל לא באמת ירגיש חופשי בארצו</w:t>
      </w:r>
      <w:r>
        <w:rPr>
          <w:rFonts w:hint="cs"/>
          <w:rtl/>
        </w:rPr>
        <w:t>. אם</w:t>
      </w:r>
      <w:r w:rsidRPr="00875570">
        <w:rPr>
          <w:rtl/>
        </w:rPr>
        <w:t xml:space="preserve"> חוטפים אנשים מהבתים</w:t>
      </w:r>
      <w:r>
        <w:rPr>
          <w:rFonts w:hint="cs"/>
          <w:rtl/>
        </w:rPr>
        <w:t>,</w:t>
      </w:r>
      <w:r w:rsidRPr="00875570">
        <w:rPr>
          <w:rtl/>
        </w:rPr>
        <w:t xml:space="preserve"> אדוני ראש הממשלה</w:t>
      </w:r>
      <w:r>
        <w:rPr>
          <w:rFonts w:hint="cs"/>
          <w:rtl/>
        </w:rPr>
        <w:t>,</w:t>
      </w:r>
      <w:r w:rsidRPr="00875570">
        <w:rPr>
          <w:rtl/>
        </w:rPr>
        <w:t xml:space="preserve"> החובה שלך</w:t>
      </w:r>
      <w:r>
        <w:rPr>
          <w:rFonts w:hint="cs"/>
          <w:rtl/>
        </w:rPr>
        <w:t xml:space="preserve"> –</w:t>
      </w:r>
      <w:r w:rsidRPr="00875570">
        <w:rPr>
          <w:rtl/>
        </w:rPr>
        <w:t xml:space="preserve"> של כולנו כנבחרי ציבור</w:t>
      </w:r>
      <w:r>
        <w:rPr>
          <w:rFonts w:hint="cs"/>
          <w:rtl/>
        </w:rPr>
        <w:t xml:space="preserve"> –</w:t>
      </w:r>
      <w:r w:rsidRPr="00875570">
        <w:rPr>
          <w:rtl/>
        </w:rPr>
        <w:t xml:space="preserve"> היא לדאוג להחזירם הביתה</w:t>
      </w:r>
      <w:r>
        <w:rPr>
          <w:rFonts w:hint="cs"/>
          <w:rtl/>
        </w:rPr>
        <w:t>.</w:t>
      </w:r>
    </w:p>
    <w:p w:rsidR="00F8053F" w:rsidRDefault="00F8053F" w:rsidP="00400700">
      <w:pPr>
        <w:rPr>
          <w:rtl/>
        </w:rPr>
      </w:pPr>
    </w:p>
    <w:p w:rsidR="00F8053F" w:rsidRDefault="00F8053F" w:rsidP="00400700">
      <w:pPr>
        <w:rPr>
          <w:rtl/>
        </w:rPr>
      </w:pPr>
      <w:r w:rsidRPr="00875570">
        <w:rPr>
          <w:rtl/>
        </w:rPr>
        <w:t>וכן</w:t>
      </w:r>
      <w:r>
        <w:rPr>
          <w:rFonts w:hint="cs"/>
          <w:rtl/>
        </w:rPr>
        <w:t>,</w:t>
      </w:r>
      <w:r w:rsidRPr="00875570">
        <w:rPr>
          <w:rtl/>
        </w:rPr>
        <w:t xml:space="preserve"> יש לזה מחיר</w:t>
      </w:r>
      <w:r>
        <w:rPr>
          <w:rFonts w:hint="cs"/>
          <w:rtl/>
        </w:rPr>
        <w:t>.</w:t>
      </w:r>
      <w:r w:rsidRPr="00875570">
        <w:rPr>
          <w:rtl/>
        </w:rPr>
        <w:t xml:space="preserve"> אך מהו מחיר החיים של 13</w:t>
      </w:r>
      <w:r>
        <w:rPr>
          <w:rFonts w:hint="cs"/>
          <w:rtl/>
        </w:rPr>
        <w:t>3</w:t>
      </w:r>
      <w:r w:rsidRPr="00875570">
        <w:rPr>
          <w:rtl/>
        </w:rPr>
        <w:t xml:space="preserve"> אזרחים ואזרחיות חפים מפשע</w:t>
      </w:r>
      <w:r>
        <w:rPr>
          <w:rFonts w:hint="cs"/>
          <w:rtl/>
        </w:rPr>
        <w:t>?</w:t>
      </w:r>
      <w:r w:rsidRPr="00875570">
        <w:rPr>
          <w:rtl/>
        </w:rPr>
        <w:t xml:space="preserve"> </w:t>
      </w:r>
      <w:r>
        <w:rPr>
          <w:rtl/>
        </w:rPr>
        <w:t>מה הוא המחיר של משפחות שאין לה</w:t>
      </w:r>
      <w:r>
        <w:rPr>
          <w:rFonts w:hint="cs"/>
          <w:rtl/>
        </w:rPr>
        <w:t xml:space="preserve">ן </w:t>
      </w:r>
      <w:r w:rsidRPr="00875570">
        <w:rPr>
          <w:rtl/>
        </w:rPr>
        <w:t>חיים</w:t>
      </w:r>
      <w:r>
        <w:rPr>
          <w:rFonts w:hint="cs"/>
          <w:rtl/>
        </w:rPr>
        <w:t>?</w:t>
      </w:r>
      <w:r w:rsidRPr="00875570">
        <w:rPr>
          <w:rtl/>
        </w:rPr>
        <w:t xml:space="preserve"> לא יום ולא לילה</w:t>
      </w:r>
      <w:r>
        <w:rPr>
          <w:rFonts w:hint="cs"/>
          <w:rtl/>
        </w:rPr>
        <w:t>.</w:t>
      </w:r>
      <w:r w:rsidRPr="00875570">
        <w:rPr>
          <w:rtl/>
        </w:rPr>
        <w:t xml:space="preserve"> המשפחות מגלות תעצומות נפש</w:t>
      </w:r>
      <w:r>
        <w:rPr>
          <w:rFonts w:hint="cs"/>
          <w:rtl/>
        </w:rPr>
        <w:t>,</w:t>
      </w:r>
      <w:r w:rsidRPr="00875570">
        <w:rPr>
          <w:rtl/>
        </w:rPr>
        <w:t xml:space="preserve"> עומדות באומץ לב מול כל העולם וחושפות </w:t>
      </w:r>
      <w:r>
        <w:rPr>
          <w:rFonts w:hint="cs"/>
          <w:rtl/>
        </w:rPr>
        <w:t xml:space="preserve">את זוועות </w:t>
      </w:r>
      <w:r w:rsidRPr="00875570">
        <w:rPr>
          <w:rtl/>
        </w:rPr>
        <w:t>החמאס</w:t>
      </w:r>
      <w:r>
        <w:rPr>
          <w:rFonts w:hint="cs"/>
          <w:rtl/>
        </w:rPr>
        <w:t>, אך</w:t>
      </w:r>
      <w:r w:rsidRPr="00875570">
        <w:rPr>
          <w:rtl/>
        </w:rPr>
        <w:t xml:space="preserve"> החובה המוטלת להשבת החטופים היא</w:t>
      </w:r>
      <w:r>
        <w:rPr>
          <w:rFonts w:hint="cs"/>
          <w:rtl/>
        </w:rPr>
        <w:t>,</w:t>
      </w:r>
      <w:r w:rsidRPr="00875570">
        <w:rPr>
          <w:rtl/>
        </w:rPr>
        <w:t xml:space="preserve"> כמו שאמרתי</w:t>
      </w:r>
      <w:r>
        <w:rPr>
          <w:rFonts w:hint="cs"/>
          <w:rtl/>
        </w:rPr>
        <w:t>,</w:t>
      </w:r>
      <w:r w:rsidRPr="00875570">
        <w:rPr>
          <w:rtl/>
        </w:rPr>
        <w:t xml:space="preserve"> קודם כ</w:t>
      </w:r>
      <w:r>
        <w:rPr>
          <w:rFonts w:hint="cs"/>
          <w:rtl/>
        </w:rPr>
        <w:t>ו</w:t>
      </w:r>
      <w:r w:rsidRPr="00875570">
        <w:rPr>
          <w:rtl/>
        </w:rPr>
        <w:t>ל של ממשלת ישראל</w:t>
      </w:r>
      <w:r>
        <w:rPr>
          <w:rFonts w:hint="cs"/>
          <w:rtl/>
        </w:rPr>
        <w:t>.</w:t>
      </w:r>
      <w:r w:rsidRPr="00875570">
        <w:rPr>
          <w:rtl/>
        </w:rPr>
        <w:t xml:space="preserve"> על זה גם נלחמים רבים מחיילינו שיצאו לקרב</w:t>
      </w:r>
      <w:r>
        <w:rPr>
          <w:rFonts w:hint="cs"/>
          <w:rtl/>
        </w:rPr>
        <w:t>,</w:t>
      </w:r>
      <w:r w:rsidRPr="00875570">
        <w:rPr>
          <w:rtl/>
        </w:rPr>
        <w:t xml:space="preserve"> כדי להחזיר אותם הביתה</w:t>
      </w:r>
      <w:r>
        <w:rPr>
          <w:rFonts w:hint="cs"/>
          <w:rtl/>
        </w:rPr>
        <w:t>.</w:t>
      </w:r>
      <w:bookmarkStart w:id="15610" w:name="_ETM_Q33_337927"/>
      <w:bookmarkStart w:id="15611" w:name="_ETM_Q33_338026"/>
      <w:bookmarkStart w:id="15612" w:name="_ETM_Q33_338066"/>
      <w:bookmarkStart w:id="15613" w:name="_ETM_Q33_338145"/>
      <w:bookmarkEnd w:id="15610"/>
      <w:bookmarkEnd w:id="15611"/>
      <w:bookmarkEnd w:id="15612"/>
      <w:bookmarkEnd w:id="15613"/>
      <w:r>
        <w:rPr>
          <w:rFonts w:hint="cs"/>
          <w:rtl/>
        </w:rPr>
        <w:t xml:space="preserve"> </w:t>
      </w:r>
      <w:bookmarkStart w:id="15614" w:name="_ETM_Q33_353615"/>
      <w:bookmarkEnd w:id="15614"/>
      <w:r w:rsidRPr="00875570">
        <w:rPr>
          <w:rtl/>
        </w:rPr>
        <w:t>אסור לא להשמיץ</w:t>
      </w:r>
      <w:r>
        <w:rPr>
          <w:rFonts w:hint="cs"/>
          <w:rtl/>
        </w:rPr>
        <w:t>,</w:t>
      </w:r>
      <w:r w:rsidRPr="00875570">
        <w:rPr>
          <w:rtl/>
        </w:rPr>
        <w:t xml:space="preserve"> לא לפגוע</w:t>
      </w:r>
      <w:r>
        <w:rPr>
          <w:rFonts w:hint="cs"/>
          <w:rtl/>
        </w:rPr>
        <w:t>,</w:t>
      </w:r>
      <w:r w:rsidRPr="00875570">
        <w:rPr>
          <w:rtl/>
        </w:rPr>
        <w:t xml:space="preserve"> לא </w:t>
      </w:r>
      <w:r>
        <w:rPr>
          <w:rFonts w:hint="cs"/>
          <w:rtl/>
        </w:rPr>
        <w:t>ל</w:t>
      </w:r>
      <w:r w:rsidRPr="00875570">
        <w:rPr>
          <w:rtl/>
        </w:rPr>
        <w:t>גדף</w:t>
      </w:r>
      <w:r>
        <w:rPr>
          <w:rFonts w:hint="cs"/>
          <w:rtl/>
        </w:rPr>
        <w:t>,</w:t>
      </w:r>
      <w:r w:rsidRPr="00875570">
        <w:rPr>
          <w:rtl/>
        </w:rPr>
        <w:t xml:space="preserve"> ולא לתת להם להרגיש שהם </w:t>
      </w:r>
      <w:r>
        <w:rPr>
          <w:rFonts w:hint="cs"/>
          <w:rtl/>
        </w:rPr>
        <w:t>נ</w:t>
      </w:r>
      <w:r w:rsidRPr="00875570">
        <w:rPr>
          <w:rtl/>
        </w:rPr>
        <w:t>טל</w:t>
      </w:r>
      <w:r>
        <w:rPr>
          <w:rFonts w:hint="cs"/>
          <w:rtl/>
        </w:rPr>
        <w:t>.</w:t>
      </w:r>
      <w:r w:rsidRPr="00875570">
        <w:rPr>
          <w:rtl/>
        </w:rPr>
        <w:t xml:space="preserve"> </w:t>
      </w:r>
      <w:r>
        <w:rPr>
          <w:rFonts w:hint="cs"/>
          <w:rtl/>
        </w:rPr>
        <w:t xml:space="preserve">זאת </w:t>
      </w:r>
      <w:r w:rsidRPr="00875570">
        <w:rPr>
          <w:rtl/>
        </w:rPr>
        <w:t>תחושה שהם נו</w:t>
      </w:r>
      <w:r>
        <w:rPr>
          <w:rFonts w:hint="cs"/>
          <w:rtl/>
        </w:rPr>
        <w:t>שא</w:t>
      </w:r>
      <w:r w:rsidRPr="00875570">
        <w:rPr>
          <w:rtl/>
        </w:rPr>
        <w:t>ים</w:t>
      </w:r>
      <w:r>
        <w:rPr>
          <w:rFonts w:hint="cs"/>
          <w:rtl/>
        </w:rPr>
        <w:t xml:space="preserve"> איתם.</w:t>
      </w:r>
    </w:p>
    <w:p w:rsidR="00F8053F" w:rsidRDefault="00F8053F" w:rsidP="00400700">
      <w:pPr>
        <w:rPr>
          <w:rtl/>
        </w:rPr>
      </w:pPr>
      <w:bookmarkStart w:id="15615" w:name="_ETM_Q33_350734"/>
      <w:bookmarkStart w:id="15616" w:name="_ETM_Q33_350821"/>
      <w:bookmarkEnd w:id="15615"/>
      <w:bookmarkEnd w:id="15616"/>
    </w:p>
    <w:p w:rsidR="00F8053F" w:rsidRDefault="00F8053F" w:rsidP="00400700">
      <w:pPr>
        <w:rPr>
          <w:rtl/>
        </w:rPr>
      </w:pPr>
      <w:bookmarkStart w:id="15617" w:name="_ETM_Q33_350854"/>
      <w:bookmarkStart w:id="15618" w:name="_ETM_Q33_350943"/>
      <w:bookmarkEnd w:id="15617"/>
      <w:bookmarkEnd w:id="15618"/>
      <w:r>
        <w:rPr>
          <w:rFonts w:hint="cs"/>
          <w:rtl/>
        </w:rPr>
        <w:t xml:space="preserve">שירה, אימה של לירי </w:t>
      </w:r>
      <w:proofErr w:type="spellStart"/>
      <w:r>
        <w:rPr>
          <w:rFonts w:hint="cs"/>
          <w:rtl/>
        </w:rPr>
        <w:t>אלבג</w:t>
      </w:r>
      <w:proofErr w:type="spellEnd"/>
      <w:r>
        <w:rPr>
          <w:rFonts w:hint="cs"/>
          <w:rtl/>
        </w:rPr>
        <w:t xml:space="preserve">, </w:t>
      </w:r>
      <w:r w:rsidRPr="00875570">
        <w:rPr>
          <w:rtl/>
        </w:rPr>
        <w:t xml:space="preserve">ששירתה כתצפיתנית ונחטפה מבסיס ניר עוז </w:t>
      </w:r>
      <w:r>
        <w:rPr>
          <w:rFonts w:hint="cs"/>
          <w:rtl/>
        </w:rPr>
        <w:t>ל</w:t>
      </w:r>
      <w:r w:rsidRPr="00875570">
        <w:rPr>
          <w:rtl/>
        </w:rPr>
        <w:t>רצועת עזה</w:t>
      </w:r>
      <w:r>
        <w:rPr>
          <w:rFonts w:hint="cs"/>
          <w:rtl/>
        </w:rPr>
        <w:t>,</w:t>
      </w:r>
      <w:r w:rsidRPr="00875570">
        <w:rPr>
          <w:rtl/>
        </w:rPr>
        <w:t xml:space="preserve"> הגיעה לדיון בוועדה</w:t>
      </w:r>
      <w:r>
        <w:rPr>
          <w:rFonts w:hint="cs"/>
          <w:rtl/>
        </w:rPr>
        <w:t>,</w:t>
      </w:r>
      <w:r w:rsidRPr="00875570">
        <w:rPr>
          <w:rtl/>
        </w:rPr>
        <w:t xml:space="preserve"> וסיפרה בכאב</w:t>
      </w:r>
      <w:r>
        <w:rPr>
          <w:rFonts w:hint="cs"/>
          <w:rtl/>
        </w:rPr>
        <w:t>: לירי</w:t>
      </w:r>
      <w:r w:rsidRPr="00875570">
        <w:rPr>
          <w:rtl/>
        </w:rPr>
        <w:t xml:space="preserve"> שלי הייתה שפחה בבתים של עזתים</w:t>
      </w:r>
      <w:r>
        <w:rPr>
          <w:rFonts w:hint="cs"/>
          <w:rtl/>
        </w:rPr>
        <w:t>.</w:t>
      </w:r>
      <w:r w:rsidRPr="00875570">
        <w:rPr>
          <w:rtl/>
        </w:rPr>
        <w:t xml:space="preserve"> היא הייתה צריכה לנקות את הבית</w:t>
      </w:r>
      <w:r>
        <w:rPr>
          <w:rFonts w:hint="cs"/>
          <w:rtl/>
        </w:rPr>
        <w:t>,</w:t>
      </w:r>
      <w:r w:rsidRPr="00875570">
        <w:rPr>
          <w:rtl/>
        </w:rPr>
        <w:t xml:space="preserve"> לבשל למשפחה</w:t>
      </w:r>
      <w:r>
        <w:rPr>
          <w:rFonts w:hint="cs"/>
          <w:rtl/>
        </w:rPr>
        <w:t>,</w:t>
      </w:r>
      <w:r w:rsidRPr="00875570">
        <w:rPr>
          <w:rtl/>
        </w:rPr>
        <w:t xml:space="preserve"> בזמן שהיא לא אוכלת מהאוכל</w:t>
      </w:r>
      <w:r>
        <w:rPr>
          <w:rFonts w:hint="cs"/>
          <w:rtl/>
        </w:rPr>
        <w:t>,</w:t>
      </w:r>
      <w:r w:rsidRPr="00875570">
        <w:rPr>
          <w:rtl/>
        </w:rPr>
        <w:t xml:space="preserve"> לשחק עם הילדים של הבית ולנקות את השירותים</w:t>
      </w:r>
      <w:r>
        <w:rPr>
          <w:rFonts w:hint="cs"/>
          <w:rtl/>
        </w:rPr>
        <w:t>.</w:t>
      </w:r>
      <w:r w:rsidRPr="00875570">
        <w:rPr>
          <w:rtl/>
        </w:rPr>
        <w:t xml:space="preserve"> זו שואה</w:t>
      </w:r>
      <w:r>
        <w:rPr>
          <w:rFonts w:hint="cs"/>
          <w:rtl/>
        </w:rPr>
        <w:t>.</w:t>
      </w:r>
      <w:r w:rsidRPr="00875570">
        <w:rPr>
          <w:rtl/>
        </w:rPr>
        <w:t xml:space="preserve"> </w:t>
      </w:r>
    </w:p>
    <w:p w:rsidR="00F8053F" w:rsidRDefault="00F8053F" w:rsidP="00400700">
      <w:pPr>
        <w:rPr>
          <w:rtl/>
        </w:rPr>
      </w:pPr>
      <w:bookmarkStart w:id="15619" w:name="_ETM_Q33_385747"/>
      <w:bookmarkEnd w:id="15619"/>
    </w:p>
    <w:p w:rsidR="00F8053F" w:rsidRDefault="00F8053F" w:rsidP="002123C5">
      <w:pPr>
        <w:rPr>
          <w:rtl/>
        </w:rPr>
      </w:pPr>
      <w:bookmarkStart w:id="15620" w:name="_ETM_Q33_385885"/>
      <w:bookmarkStart w:id="15621" w:name="_ETM_Q33_385929"/>
      <w:bookmarkStart w:id="15622" w:name="_ETM_Q33_385976"/>
      <w:bookmarkEnd w:id="15620"/>
      <w:bookmarkEnd w:id="15621"/>
      <w:bookmarkEnd w:id="15622"/>
      <w:r w:rsidRPr="00875570">
        <w:rPr>
          <w:rtl/>
        </w:rPr>
        <w:t>אז כשנשאל את עצמנו</w:t>
      </w:r>
      <w:r>
        <w:rPr>
          <w:rFonts w:hint="cs"/>
          <w:rtl/>
        </w:rPr>
        <w:t>:</w:t>
      </w:r>
      <w:r w:rsidRPr="00875570">
        <w:rPr>
          <w:rtl/>
        </w:rPr>
        <w:t xml:space="preserve"> מה נשתנה הלילה הזה</w:t>
      </w:r>
      <w:r>
        <w:rPr>
          <w:rFonts w:hint="cs"/>
          <w:rtl/>
        </w:rPr>
        <w:t>?</w:t>
      </w:r>
      <w:r w:rsidRPr="00875570">
        <w:rPr>
          <w:rtl/>
        </w:rPr>
        <w:t xml:space="preserve"> מה </w:t>
      </w:r>
      <w:r>
        <w:rPr>
          <w:rFonts w:hint="cs"/>
          <w:rtl/>
        </w:rPr>
        <w:t xml:space="preserve">נייחל </w:t>
      </w:r>
      <w:r w:rsidRPr="00875570">
        <w:rPr>
          <w:rtl/>
        </w:rPr>
        <w:t>שישתנה</w:t>
      </w:r>
      <w:r>
        <w:rPr>
          <w:rFonts w:hint="cs"/>
          <w:rtl/>
        </w:rPr>
        <w:t>?</w:t>
      </w:r>
      <w:r w:rsidRPr="00875570">
        <w:rPr>
          <w:rtl/>
        </w:rPr>
        <w:t xml:space="preserve"> אני רוצה לאחל ללירי </w:t>
      </w:r>
      <w:proofErr w:type="spellStart"/>
      <w:r w:rsidRPr="00875570">
        <w:rPr>
          <w:rtl/>
        </w:rPr>
        <w:t>אלבג</w:t>
      </w:r>
      <w:proofErr w:type="spellEnd"/>
      <w:r>
        <w:rPr>
          <w:rFonts w:hint="cs"/>
          <w:rtl/>
        </w:rPr>
        <w:t xml:space="preserve"> לשוב</w:t>
      </w:r>
      <w:r w:rsidRPr="00875570">
        <w:rPr>
          <w:rtl/>
        </w:rPr>
        <w:t xml:space="preserve"> הביתה </w:t>
      </w:r>
      <w:r>
        <w:rPr>
          <w:rFonts w:hint="cs"/>
          <w:rtl/>
        </w:rPr>
        <w:t>ל</w:t>
      </w:r>
      <w:r w:rsidRPr="00875570">
        <w:rPr>
          <w:rtl/>
        </w:rPr>
        <w:t>זרועות משפחתה</w:t>
      </w:r>
      <w:r>
        <w:rPr>
          <w:rFonts w:hint="cs"/>
          <w:rtl/>
        </w:rPr>
        <w:t>; נועה ארגמני,</w:t>
      </w:r>
      <w:r w:rsidRPr="00875570">
        <w:rPr>
          <w:rtl/>
        </w:rPr>
        <w:t xml:space="preserve"> אני מאחלת שתפגשי את </w:t>
      </w:r>
      <w:proofErr w:type="spellStart"/>
      <w:r w:rsidRPr="00875570">
        <w:rPr>
          <w:rtl/>
        </w:rPr>
        <w:t>אימך</w:t>
      </w:r>
      <w:proofErr w:type="spellEnd"/>
      <w:r w:rsidRPr="00875570">
        <w:rPr>
          <w:rtl/>
        </w:rPr>
        <w:t xml:space="preserve"> כבר בחג הזה</w:t>
      </w:r>
      <w:r>
        <w:rPr>
          <w:rFonts w:hint="cs"/>
          <w:rtl/>
        </w:rPr>
        <w:t xml:space="preserve">, ואנו מאחלים לה </w:t>
      </w:r>
      <w:r w:rsidRPr="00875570">
        <w:rPr>
          <w:rtl/>
        </w:rPr>
        <w:t>רפואה שלמה</w:t>
      </w:r>
      <w:r>
        <w:rPr>
          <w:rFonts w:hint="cs"/>
          <w:rtl/>
        </w:rPr>
        <w:t>;</w:t>
      </w:r>
      <w:r w:rsidRPr="00875570">
        <w:rPr>
          <w:rtl/>
        </w:rPr>
        <w:t xml:space="preserve"> שירי </w:t>
      </w:r>
      <w:r>
        <w:rPr>
          <w:rFonts w:hint="cs"/>
          <w:rtl/>
        </w:rPr>
        <w:t xml:space="preserve">ביבס, אני </w:t>
      </w:r>
      <w:r w:rsidRPr="00875570">
        <w:rPr>
          <w:rtl/>
        </w:rPr>
        <w:t xml:space="preserve">מתפללת שבליל הסדר הזה </w:t>
      </w:r>
      <w:r>
        <w:rPr>
          <w:rFonts w:hint="cs"/>
          <w:rtl/>
        </w:rPr>
        <w:t xml:space="preserve">תשבי </w:t>
      </w:r>
      <w:r w:rsidRPr="00875570">
        <w:rPr>
          <w:rtl/>
        </w:rPr>
        <w:t>יחד עם ירדן</w:t>
      </w:r>
      <w:r>
        <w:rPr>
          <w:rFonts w:hint="cs"/>
          <w:rtl/>
        </w:rPr>
        <w:t>,</w:t>
      </w:r>
      <w:r w:rsidRPr="00875570">
        <w:rPr>
          <w:rtl/>
        </w:rPr>
        <w:t xml:space="preserve"> אריאל וכפיר סביב שולחן </w:t>
      </w:r>
      <w:r>
        <w:rPr>
          <w:rFonts w:hint="cs"/>
          <w:rtl/>
        </w:rPr>
        <w:t>החג;</w:t>
      </w:r>
      <w:r w:rsidRPr="00875570">
        <w:rPr>
          <w:rtl/>
        </w:rPr>
        <w:t xml:space="preserve"> אגם ברגר</w:t>
      </w:r>
      <w:r>
        <w:rPr>
          <w:rFonts w:hint="cs"/>
          <w:rtl/>
        </w:rPr>
        <w:t>,</w:t>
      </w:r>
      <w:r w:rsidRPr="00875570">
        <w:rPr>
          <w:rtl/>
        </w:rPr>
        <w:t xml:space="preserve"> אני מאחלת שתשוב</w:t>
      </w:r>
      <w:r>
        <w:rPr>
          <w:rFonts w:hint="cs"/>
          <w:rtl/>
        </w:rPr>
        <w:t>י</w:t>
      </w:r>
      <w:r w:rsidRPr="00875570">
        <w:rPr>
          <w:rtl/>
        </w:rPr>
        <w:t xml:space="preserve"> לנגן על מיתרי </w:t>
      </w:r>
      <w:r>
        <w:rPr>
          <w:rFonts w:hint="cs"/>
          <w:rtl/>
        </w:rPr>
        <w:t xml:space="preserve">כינורך; </w:t>
      </w:r>
      <w:bookmarkStart w:id="15623" w:name="_ETM_Q33_408726"/>
      <w:bookmarkEnd w:id="15623"/>
      <w:r w:rsidRPr="00875570">
        <w:rPr>
          <w:rtl/>
        </w:rPr>
        <w:t>עמית אסתר בוסקילה</w:t>
      </w:r>
      <w:r>
        <w:rPr>
          <w:rFonts w:hint="cs"/>
          <w:rtl/>
        </w:rPr>
        <w:t>, אני</w:t>
      </w:r>
      <w:r w:rsidRPr="00875570">
        <w:rPr>
          <w:rtl/>
        </w:rPr>
        <w:t xml:space="preserve"> מאחלת ששיחת הטלפון הבא</w:t>
      </w:r>
      <w:r>
        <w:rPr>
          <w:rFonts w:hint="cs"/>
          <w:rtl/>
        </w:rPr>
        <w:t>ה</w:t>
      </w:r>
      <w:r w:rsidRPr="00875570">
        <w:rPr>
          <w:rtl/>
        </w:rPr>
        <w:t xml:space="preserve"> </w:t>
      </w:r>
      <w:r>
        <w:rPr>
          <w:rFonts w:hint="cs"/>
          <w:rtl/>
        </w:rPr>
        <w:t xml:space="preserve">עם דודך </w:t>
      </w:r>
      <w:r w:rsidRPr="00875570">
        <w:rPr>
          <w:rtl/>
        </w:rPr>
        <w:t>שמעון תהיה שיחה של איחולי חג שמח</w:t>
      </w:r>
      <w:r>
        <w:rPr>
          <w:rFonts w:hint="cs"/>
          <w:rtl/>
        </w:rPr>
        <w:t>;</w:t>
      </w:r>
      <w:r w:rsidRPr="00875570">
        <w:rPr>
          <w:rtl/>
        </w:rPr>
        <w:t xml:space="preserve"> דורון</w:t>
      </w:r>
      <w:r>
        <w:rPr>
          <w:rFonts w:hint="cs"/>
          <w:rtl/>
        </w:rPr>
        <w:t xml:space="preserve"> </w:t>
      </w:r>
      <w:proofErr w:type="spellStart"/>
      <w:r>
        <w:rPr>
          <w:rFonts w:hint="cs"/>
          <w:rtl/>
        </w:rPr>
        <w:t>שטיינברכר</w:t>
      </w:r>
      <w:proofErr w:type="spellEnd"/>
      <w:r>
        <w:rPr>
          <w:rFonts w:hint="cs"/>
          <w:rtl/>
        </w:rPr>
        <w:t>,</w:t>
      </w:r>
      <w:r w:rsidRPr="00875570">
        <w:rPr>
          <w:rtl/>
        </w:rPr>
        <w:t xml:space="preserve"> אני מתפלל</w:t>
      </w:r>
      <w:r>
        <w:rPr>
          <w:rFonts w:hint="cs"/>
          <w:rtl/>
        </w:rPr>
        <w:t>ת</w:t>
      </w:r>
      <w:r w:rsidRPr="00875570">
        <w:rPr>
          <w:rtl/>
        </w:rPr>
        <w:t xml:space="preserve"> שתשובי </w:t>
      </w:r>
      <w:r>
        <w:rPr>
          <w:rFonts w:hint="cs"/>
          <w:rtl/>
        </w:rPr>
        <w:t>ל</w:t>
      </w:r>
      <w:r w:rsidRPr="00875570">
        <w:rPr>
          <w:rtl/>
        </w:rPr>
        <w:t>חבק את האחיינים שלך במהרה</w:t>
      </w:r>
      <w:r>
        <w:rPr>
          <w:rFonts w:hint="cs"/>
          <w:rtl/>
        </w:rPr>
        <w:t>;</w:t>
      </w:r>
      <w:r w:rsidRPr="00875570">
        <w:rPr>
          <w:rtl/>
        </w:rPr>
        <w:t xml:space="preserve"> כרמל גת</w:t>
      </w:r>
      <w:r>
        <w:rPr>
          <w:rFonts w:hint="cs"/>
          <w:rtl/>
        </w:rPr>
        <w:t>, מי ייתן ותשובי</w:t>
      </w:r>
      <w:r w:rsidRPr="00875570">
        <w:rPr>
          <w:rtl/>
        </w:rPr>
        <w:t xml:space="preserve"> לטייל בטבע ובעולם בחופשיות אין-קץ</w:t>
      </w:r>
      <w:r>
        <w:rPr>
          <w:rFonts w:hint="cs"/>
          <w:rtl/>
        </w:rPr>
        <w:t xml:space="preserve">; </w:t>
      </w:r>
      <w:r w:rsidRPr="00875570">
        <w:rPr>
          <w:rtl/>
        </w:rPr>
        <w:t xml:space="preserve">קרינה </w:t>
      </w:r>
      <w:proofErr w:type="spellStart"/>
      <w:r>
        <w:rPr>
          <w:rFonts w:hint="cs"/>
          <w:rtl/>
        </w:rPr>
        <w:t>ארייב</w:t>
      </w:r>
      <w:proofErr w:type="spellEnd"/>
      <w:r>
        <w:rPr>
          <w:rFonts w:hint="cs"/>
          <w:rtl/>
        </w:rPr>
        <w:t xml:space="preserve">, הלוואי </w:t>
      </w:r>
      <w:bookmarkStart w:id="15624" w:name="_ETM_Q33_429673"/>
      <w:bookmarkEnd w:id="15624"/>
      <w:r>
        <w:rPr>
          <w:rFonts w:hint="cs"/>
          <w:rtl/>
        </w:rPr>
        <w:t>ש</w:t>
      </w:r>
      <w:r w:rsidRPr="00875570">
        <w:rPr>
          <w:rtl/>
        </w:rPr>
        <w:t>תשוב</w:t>
      </w:r>
      <w:r>
        <w:rPr>
          <w:rFonts w:hint="cs"/>
          <w:rtl/>
        </w:rPr>
        <w:t>י</w:t>
      </w:r>
      <w:r w:rsidRPr="00875570">
        <w:rPr>
          <w:rtl/>
        </w:rPr>
        <w:t xml:space="preserve"> לרקוד</w:t>
      </w:r>
      <w:r>
        <w:rPr>
          <w:rFonts w:hint="cs"/>
          <w:rtl/>
        </w:rPr>
        <w:t>,</w:t>
      </w:r>
      <w:r w:rsidRPr="00875570">
        <w:rPr>
          <w:rtl/>
        </w:rPr>
        <w:t xml:space="preserve"> לבשל</w:t>
      </w:r>
      <w:r>
        <w:rPr>
          <w:rFonts w:hint="cs"/>
          <w:rtl/>
        </w:rPr>
        <w:t>,</w:t>
      </w:r>
      <w:r w:rsidRPr="00875570">
        <w:rPr>
          <w:rtl/>
        </w:rPr>
        <w:t xml:space="preserve"> ל</w:t>
      </w:r>
      <w:r>
        <w:rPr>
          <w:rFonts w:hint="cs"/>
          <w:rtl/>
        </w:rPr>
        <w:t>א</w:t>
      </w:r>
      <w:r w:rsidRPr="00875570">
        <w:rPr>
          <w:rtl/>
        </w:rPr>
        <w:t>פר ולכתוב</w:t>
      </w:r>
      <w:r>
        <w:rPr>
          <w:rFonts w:hint="cs"/>
          <w:rtl/>
        </w:rPr>
        <w:t>;</w:t>
      </w:r>
      <w:r w:rsidRPr="00875570">
        <w:rPr>
          <w:rtl/>
        </w:rPr>
        <w:t xml:space="preserve"> רומי גונן</w:t>
      </w:r>
      <w:r>
        <w:rPr>
          <w:rFonts w:hint="cs"/>
          <w:rtl/>
        </w:rPr>
        <w:t>,</w:t>
      </w:r>
      <w:r w:rsidRPr="00875570">
        <w:rPr>
          <w:rtl/>
        </w:rPr>
        <w:t xml:space="preserve"> אני מ</w:t>
      </w:r>
      <w:r>
        <w:rPr>
          <w:rFonts w:hint="cs"/>
          <w:rtl/>
        </w:rPr>
        <w:t>יי</w:t>
      </w:r>
      <w:r>
        <w:rPr>
          <w:rtl/>
        </w:rPr>
        <w:t>חלת שתגשי</w:t>
      </w:r>
      <w:r>
        <w:rPr>
          <w:rFonts w:hint="cs"/>
          <w:rtl/>
        </w:rPr>
        <w:t>מי</w:t>
      </w:r>
      <w:r w:rsidRPr="00875570">
        <w:rPr>
          <w:rtl/>
        </w:rPr>
        <w:t xml:space="preserve"> את החלום על הטיול במזרח שאותו תכננת</w:t>
      </w:r>
      <w:r>
        <w:rPr>
          <w:rFonts w:hint="cs"/>
          <w:rtl/>
        </w:rPr>
        <w:t>;</w:t>
      </w:r>
      <w:r w:rsidRPr="00875570">
        <w:rPr>
          <w:rtl/>
        </w:rPr>
        <w:t xml:space="preserve"> עדן ירושלמי</w:t>
      </w:r>
      <w:r>
        <w:rPr>
          <w:rFonts w:hint="cs"/>
          <w:rtl/>
        </w:rPr>
        <w:t>,</w:t>
      </w:r>
      <w:r w:rsidRPr="00875570">
        <w:rPr>
          <w:rtl/>
        </w:rPr>
        <w:t xml:space="preserve"> אני מתפלל</w:t>
      </w:r>
      <w:r>
        <w:rPr>
          <w:rFonts w:hint="cs"/>
          <w:rtl/>
        </w:rPr>
        <w:t>ת</w:t>
      </w:r>
      <w:r w:rsidRPr="00875570">
        <w:rPr>
          <w:rtl/>
        </w:rPr>
        <w:t xml:space="preserve"> שתשוב</w:t>
      </w:r>
      <w:r>
        <w:rPr>
          <w:rFonts w:hint="cs"/>
          <w:rtl/>
        </w:rPr>
        <w:t>י</w:t>
      </w:r>
      <w:r w:rsidRPr="00875570">
        <w:rPr>
          <w:rtl/>
        </w:rPr>
        <w:t xml:space="preserve"> לרקוד לצלילי מוזיקה כמו שכל כך </w:t>
      </w:r>
      <w:r>
        <w:rPr>
          <w:rFonts w:hint="cs"/>
          <w:rtl/>
        </w:rPr>
        <w:t xml:space="preserve">אהבת; </w:t>
      </w:r>
      <w:r w:rsidRPr="00875570">
        <w:rPr>
          <w:rtl/>
        </w:rPr>
        <w:t>נעמה לוי</w:t>
      </w:r>
      <w:r>
        <w:rPr>
          <w:rFonts w:hint="cs"/>
          <w:rtl/>
        </w:rPr>
        <w:t>, מי ייתן</w:t>
      </w:r>
      <w:r w:rsidRPr="00875570">
        <w:rPr>
          <w:rtl/>
        </w:rPr>
        <w:t xml:space="preserve"> ותחזרי להתאמן</w:t>
      </w:r>
      <w:r>
        <w:rPr>
          <w:rFonts w:hint="cs"/>
          <w:rtl/>
        </w:rPr>
        <w:t>,</w:t>
      </w:r>
      <w:r>
        <w:rPr>
          <w:rtl/>
        </w:rPr>
        <w:t xml:space="preserve"> לשחק בטניס ולצחוק</w:t>
      </w:r>
      <w:r>
        <w:rPr>
          <w:rFonts w:hint="cs"/>
          <w:rtl/>
        </w:rPr>
        <w:t xml:space="preserve"> עם </w:t>
      </w:r>
      <w:r w:rsidRPr="00875570">
        <w:rPr>
          <w:rtl/>
        </w:rPr>
        <w:t>חברות</w:t>
      </w:r>
      <w:r>
        <w:rPr>
          <w:rFonts w:hint="cs"/>
          <w:rtl/>
        </w:rPr>
        <w:t>;</w:t>
      </w:r>
      <w:r w:rsidRPr="00875570">
        <w:rPr>
          <w:rtl/>
        </w:rPr>
        <w:t xml:space="preserve"> דניאל</w:t>
      </w:r>
      <w:r>
        <w:rPr>
          <w:rFonts w:hint="cs"/>
          <w:rtl/>
        </w:rPr>
        <w:t xml:space="preserve">ה </w:t>
      </w:r>
      <w:r w:rsidRPr="00875570">
        <w:rPr>
          <w:rtl/>
        </w:rPr>
        <w:t>גלבוע</w:t>
      </w:r>
      <w:r>
        <w:rPr>
          <w:rFonts w:hint="cs"/>
          <w:rtl/>
        </w:rPr>
        <w:t>,</w:t>
      </w:r>
      <w:r w:rsidRPr="00875570">
        <w:rPr>
          <w:rtl/>
        </w:rPr>
        <w:t xml:space="preserve"> אני מתפללת שתגש</w:t>
      </w:r>
      <w:r>
        <w:rPr>
          <w:rtl/>
        </w:rPr>
        <w:t>ימי את חלו</w:t>
      </w:r>
      <w:r>
        <w:rPr>
          <w:rFonts w:hint="cs"/>
          <w:rtl/>
        </w:rPr>
        <w:t>מך ותהיי</w:t>
      </w:r>
      <w:r w:rsidRPr="00875570">
        <w:rPr>
          <w:rtl/>
        </w:rPr>
        <w:t xml:space="preserve"> מוזיקאי</w:t>
      </w:r>
      <w:r>
        <w:rPr>
          <w:rFonts w:hint="cs"/>
          <w:rtl/>
        </w:rPr>
        <w:t>ת</w:t>
      </w:r>
      <w:r w:rsidRPr="00875570">
        <w:rPr>
          <w:rtl/>
        </w:rPr>
        <w:t xml:space="preserve"> גדולה ומוכשרת</w:t>
      </w:r>
      <w:r>
        <w:rPr>
          <w:rFonts w:hint="cs"/>
          <w:rtl/>
        </w:rPr>
        <w:t>;</w:t>
      </w:r>
      <w:r w:rsidRPr="00875570">
        <w:rPr>
          <w:rtl/>
        </w:rPr>
        <w:t xml:space="preserve"> אמילי </w:t>
      </w:r>
      <w:r>
        <w:rPr>
          <w:rFonts w:hint="cs"/>
          <w:rtl/>
        </w:rPr>
        <w:t xml:space="preserve">דמארי, מי </w:t>
      </w:r>
      <w:bookmarkStart w:id="15625" w:name="_ETM_Q33_457226"/>
      <w:bookmarkEnd w:id="15625"/>
      <w:r>
        <w:rPr>
          <w:rFonts w:hint="cs"/>
          <w:rtl/>
        </w:rPr>
        <w:t>ייתן</w:t>
      </w:r>
      <w:r w:rsidRPr="00875570">
        <w:rPr>
          <w:rtl/>
        </w:rPr>
        <w:t xml:space="preserve"> ותשובי לחברייך</w:t>
      </w:r>
      <w:r>
        <w:rPr>
          <w:rFonts w:hint="cs"/>
          <w:rtl/>
        </w:rPr>
        <w:t>,</w:t>
      </w:r>
      <w:r w:rsidRPr="00875570">
        <w:rPr>
          <w:rtl/>
        </w:rPr>
        <w:t xml:space="preserve"> שמספרים כי את מה שמחבר ביניהם</w:t>
      </w:r>
      <w:r>
        <w:rPr>
          <w:rFonts w:hint="cs"/>
          <w:rtl/>
        </w:rPr>
        <w:t>; ארבל יהוד,</w:t>
      </w:r>
      <w:r w:rsidRPr="00875570">
        <w:rPr>
          <w:rtl/>
        </w:rPr>
        <w:t xml:space="preserve"> הלוואי </w:t>
      </w:r>
      <w:r>
        <w:rPr>
          <w:rFonts w:hint="cs"/>
          <w:rtl/>
        </w:rPr>
        <w:t xml:space="preserve">שתטיילי </w:t>
      </w:r>
      <w:r w:rsidRPr="00875570">
        <w:rPr>
          <w:rtl/>
        </w:rPr>
        <w:t>בטבע ובנופים הפתוחים</w:t>
      </w:r>
      <w:r>
        <w:rPr>
          <w:rFonts w:hint="cs"/>
          <w:rtl/>
        </w:rPr>
        <w:t>,</w:t>
      </w:r>
      <w:r w:rsidRPr="00875570">
        <w:rPr>
          <w:rtl/>
        </w:rPr>
        <w:t xml:space="preserve"> יחד עם אריאל בן זוגך</w:t>
      </w:r>
      <w:r>
        <w:rPr>
          <w:rFonts w:hint="cs"/>
          <w:rtl/>
        </w:rPr>
        <w:t>; שני ניקול</w:t>
      </w:r>
      <w:r w:rsidRPr="00875570">
        <w:rPr>
          <w:rtl/>
        </w:rPr>
        <w:t xml:space="preserve"> לוק</w:t>
      </w:r>
      <w:r>
        <w:rPr>
          <w:rFonts w:hint="cs"/>
          <w:rtl/>
        </w:rPr>
        <w:t>, ענבר</w:t>
      </w:r>
      <w:r w:rsidRPr="00875570">
        <w:rPr>
          <w:rtl/>
        </w:rPr>
        <w:t xml:space="preserve"> </w:t>
      </w:r>
      <w:proofErr w:type="spellStart"/>
      <w:r w:rsidRPr="00875570">
        <w:rPr>
          <w:rtl/>
        </w:rPr>
        <w:t>הימן</w:t>
      </w:r>
      <w:proofErr w:type="spellEnd"/>
      <w:r>
        <w:rPr>
          <w:rFonts w:hint="cs"/>
          <w:rtl/>
        </w:rPr>
        <w:t>,</w:t>
      </w:r>
      <w:r w:rsidRPr="00875570">
        <w:rPr>
          <w:rtl/>
        </w:rPr>
        <w:t xml:space="preserve"> ג'ודי </w:t>
      </w:r>
      <w:proofErr w:type="spellStart"/>
      <w:r w:rsidRPr="00875570">
        <w:rPr>
          <w:rtl/>
        </w:rPr>
        <w:t>ויינשטיין</w:t>
      </w:r>
      <w:proofErr w:type="spellEnd"/>
      <w:r w:rsidRPr="00875570">
        <w:rPr>
          <w:rtl/>
        </w:rPr>
        <w:t xml:space="preserve"> חגי</w:t>
      </w:r>
      <w:r>
        <w:rPr>
          <w:rFonts w:hint="cs"/>
          <w:rtl/>
        </w:rPr>
        <w:t xml:space="preserve">, מיה גורן </w:t>
      </w:r>
      <w:bookmarkStart w:id="15626" w:name="_ETM_Q33_474293"/>
      <w:bookmarkEnd w:id="15626"/>
      <w:r>
        <w:rPr>
          <w:rFonts w:hint="cs"/>
          <w:rtl/>
        </w:rPr>
        <w:t>ועפרה קידר,</w:t>
      </w:r>
      <w:r w:rsidRPr="00875570">
        <w:rPr>
          <w:rtl/>
        </w:rPr>
        <w:t xml:space="preserve"> </w:t>
      </w:r>
      <w:r>
        <w:rPr>
          <w:rFonts w:hint="cs"/>
          <w:rtl/>
        </w:rPr>
        <w:t xml:space="preserve">זיכרונן לברכה, </w:t>
      </w:r>
      <w:r w:rsidRPr="00875570">
        <w:rPr>
          <w:rtl/>
        </w:rPr>
        <w:t>נרצחו בדם קר</w:t>
      </w:r>
      <w:r>
        <w:rPr>
          <w:rFonts w:hint="cs"/>
          <w:rtl/>
        </w:rPr>
        <w:t>, ו</w:t>
      </w:r>
      <w:r w:rsidRPr="00875570">
        <w:rPr>
          <w:rtl/>
        </w:rPr>
        <w:t>חלומותיהן נגדעו בטרם עת</w:t>
      </w:r>
      <w:r>
        <w:rPr>
          <w:rFonts w:hint="cs"/>
          <w:rtl/>
        </w:rPr>
        <w:t>. אני</w:t>
      </w:r>
      <w:r>
        <w:rPr>
          <w:rtl/>
        </w:rPr>
        <w:t xml:space="preserve"> מתפללת לקבורת</w:t>
      </w:r>
      <w:r>
        <w:rPr>
          <w:rFonts w:hint="cs"/>
          <w:rtl/>
        </w:rPr>
        <w:t xml:space="preserve">ן </w:t>
      </w:r>
      <w:r w:rsidRPr="00875570">
        <w:rPr>
          <w:rtl/>
        </w:rPr>
        <w:t>בארץ ישראל</w:t>
      </w:r>
      <w:r>
        <w:rPr>
          <w:rFonts w:hint="cs"/>
          <w:rtl/>
        </w:rPr>
        <w:t>.</w:t>
      </w:r>
      <w:r w:rsidRPr="00875570">
        <w:rPr>
          <w:rtl/>
        </w:rPr>
        <w:t xml:space="preserve"> תודה</w:t>
      </w:r>
      <w:r>
        <w:rPr>
          <w:rFonts w:hint="cs"/>
          <w:rtl/>
        </w:rPr>
        <w:t>.</w:t>
      </w:r>
    </w:p>
    <w:p w:rsidR="00F8053F" w:rsidRDefault="00F8053F" w:rsidP="00400700">
      <w:pPr>
        <w:rPr>
          <w:rtl/>
        </w:rPr>
      </w:pPr>
      <w:bookmarkStart w:id="15627" w:name="_ETM_Q33_492306"/>
      <w:bookmarkStart w:id="15628" w:name="_ETM_Q33_492477"/>
      <w:bookmarkStart w:id="15629" w:name="_ETM_Q33_492510"/>
      <w:bookmarkStart w:id="15630" w:name="_ETM_Q33_492591"/>
      <w:bookmarkEnd w:id="15627"/>
      <w:bookmarkEnd w:id="15628"/>
      <w:bookmarkEnd w:id="15629"/>
      <w:bookmarkEnd w:id="15630"/>
    </w:p>
    <w:p w:rsidR="00F8053F" w:rsidRDefault="00F8053F" w:rsidP="00400700">
      <w:pPr>
        <w:pStyle w:val="af6"/>
        <w:keepNext/>
        <w:rPr>
          <w:rtl/>
        </w:rPr>
      </w:pPr>
      <w:bookmarkStart w:id="15631" w:name="ET_yor_6253_1"/>
      <w:r w:rsidRPr="0097387F">
        <w:rPr>
          <w:rStyle w:val="TagStyle"/>
          <w:rtl/>
        </w:rPr>
        <w:t xml:space="preserve"> &lt;&lt; יור &gt;&gt; </w:t>
      </w:r>
      <w:r>
        <w:rPr>
          <w:rtl/>
        </w:rPr>
        <w:t>היו"ר משה טור פז:</w:t>
      </w:r>
      <w:r w:rsidRPr="0097387F">
        <w:rPr>
          <w:rStyle w:val="TagStyle"/>
          <w:rtl/>
        </w:rPr>
        <w:t xml:space="preserve"> &lt;&lt; יור &gt;&gt;</w:t>
      </w:r>
      <w:r>
        <w:rPr>
          <w:rtl/>
        </w:rPr>
        <w:t xml:space="preserve">   </w:t>
      </w:r>
      <w:bookmarkEnd w:id="15631"/>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תודה לחברת הכנסת תמנו. </w:t>
      </w:r>
    </w:p>
    <w:p w:rsidR="00F8053F" w:rsidRDefault="00F8053F" w:rsidP="00400700">
      <w:pPr>
        <w:rPr>
          <w:rtl/>
          <w:lang w:eastAsia="he-IL"/>
        </w:rPr>
      </w:pPr>
    </w:p>
    <w:p w:rsidR="00F8053F" w:rsidRDefault="00F8053F" w:rsidP="00400700">
      <w:pPr>
        <w:rPr>
          <w:rtl/>
          <w:lang w:eastAsia="he-IL"/>
        </w:rPr>
      </w:pPr>
    </w:p>
    <w:p w:rsidR="00F8053F" w:rsidRDefault="00F8053F" w:rsidP="00400700">
      <w:pPr>
        <w:pStyle w:val="a6"/>
        <w:rPr>
          <w:rtl/>
          <w:lang w:eastAsia="he-IL"/>
        </w:rPr>
      </w:pPr>
      <w:bookmarkStart w:id="15632" w:name="ET_halsi_642699_3"/>
      <w:r w:rsidRPr="0097387F">
        <w:rPr>
          <w:rStyle w:val="TagStyle"/>
          <w:rtl/>
        </w:rPr>
        <w:t xml:space="preserve"> &lt;&lt; הלסי &gt;&gt; </w:t>
      </w:r>
      <w:bookmarkStart w:id="15633" w:name="_Toc164104437"/>
      <w:r>
        <w:rPr>
          <w:rtl/>
          <w:lang w:eastAsia="he-IL"/>
        </w:rPr>
        <w:t>הצעות לסדר-היום</w:t>
      </w:r>
      <w:bookmarkEnd w:id="15633"/>
      <w:r w:rsidRPr="0097387F">
        <w:rPr>
          <w:rStyle w:val="TagStyle"/>
          <w:rtl/>
        </w:rPr>
        <w:t xml:space="preserve"> &lt;&lt; הלסי &gt;&gt;</w:t>
      </w:r>
      <w:r>
        <w:rPr>
          <w:rtl/>
          <w:lang w:eastAsia="he-IL"/>
        </w:rPr>
        <w:t xml:space="preserve">   </w:t>
      </w:r>
      <w:bookmarkEnd w:id="15632"/>
    </w:p>
    <w:p w:rsidR="00F8053F" w:rsidRDefault="00F8053F" w:rsidP="00400700">
      <w:pPr>
        <w:pStyle w:val="a6"/>
        <w:rPr>
          <w:rtl/>
          <w:lang w:eastAsia="he-IL"/>
        </w:rPr>
      </w:pPr>
      <w:bookmarkStart w:id="15634" w:name="ET_halsi_642699_4"/>
      <w:r w:rsidRPr="0097387F">
        <w:rPr>
          <w:rStyle w:val="TagStyle"/>
          <w:rtl/>
        </w:rPr>
        <w:t xml:space="preserve"> &lt;&lt; הלסי &gt;&gt; </w:t>
      </w:r>
      <w:bookmarkStart w:id="15635" w:name="_Toc164104438"/>
      <w:r>
        <w:rPr>
          <w:rtl/>
          <w:lang w:eastAsia="he-IL"/>
        </w:rPr>
        <w:t>חזית המלחמה בצפון והמחירים חסרי התקדים לאזרחים</w:t>
      </w:r>
      <w:bookmarkEnd w:id="15635"/>
      <w:r w:rsidRPr="0097387F">
        <w:rPr>
          <w:rStyle w:val="TagStyle"/>
          <w:rtl/>
        </w:rPr>
        <w:t xml:space="preserve"> &lt;&lt; הלסי &gt;&gt;</w:t>
      </w:r>
      <w:r>
        <w:rPr>
          <w:rtl/>
          <w:lang w:eastAsia="he-IL"/>
        </w:rPr>
        <w:t xml:space="preserve">   </w:t>
      </w:r>
      <w:bookmarkEnd w:id="15634"/>
    </w:p>
    <w:p w:rsidR="00F8053F" w:rsidRDefault="00F8053F" w:rsidP="005917DA">
      <w:pPr>
        <w:rPr>
          <w:rtl/>
          <w:lang w:eastAsia="he-IL"/>
        </w:rPr>
      </w:pPr>
    </w:p>
    <w:p w:rsidR="00F8053F" w:rsidRDefault="00F8053F" w:rsidP="00400700">
      <w:pPr>
        <w:pStyle w:val="af6"/>
        <w:keepNext/>
        <w:rPr>
          <w:rtl/>
        </w:rPr>
      </w:pPr>
      <w:bookmarkStart w:id="15636" w:name="ET_yor_6253_5"/>
      <w:r w:rsidRPr="0097387F">
        <w:rPr>
          <w:rStyle w:val="TagStyle"/>
          <w:rtl/>
        </w:rPr>
        <w:t xml:space="preserve"> &lt;&lt; יור &gt;&gt; </w:t>
      </w:r>
      <w:r>
        <w:rPr>
          <w:rtl/>
        </w:rPr>
        <w:t>היו"ר משה טור פז:</w:t>
      </w:r>
      <w:r w:rsidRPr="0097387F">
        <w:rPr>
          <w:rStyle w:val="TagStyle"/>
          <w:rtl/>
        </w:rPr>
        <w:t xml:space="preserve"> &lt;&lt; יור &gt;&gt;</w:t>
      </w:r>
      <w:r>
        <w:rPr>
          <w:rtl/>
        </w:rPr>
        <w:t xml:space="preserve">   </w:t>
      </w:r>
      <w:bookmarkEnd w:id="15636"/>
    </w:p>
    <w:p w:rsidR="00F8053F" w:rsidRDefault="00F8053F" w:rsidP="005917DA">
      <w:pPr>
        <w:rPr>
          <w:rtl/>
        </w:rPr>
      </w:pPr>
    </w:p>
    <w:p w:rsidR="00F8053F" w:rsidRDefault="00F8053F" w:rsidP="00400700">
      <w:pPr>
        <w:rPr>
          <w:rtl/>
        </w:rPr>
      </w:pPr>
      <w:r>
        <w:rPr>
          <w:rFonts w:hint="cs"/>
          <w:rtl/>
        </w:rPr>
        <w:t xml:space="preserve">לבקשת האופוזיציה ובהסכמת הקואליציה, </w:t>
      </w:r>
      <w:bookmarkStart w:id="15637" w:name="_ETM_Q33_499352"/>
      <w:bookmarkEnd w:id="15637"/>
      <w:r>
        <w:rPr>
          <w:rFonts w:hint="cs"/>
          <w:rtl/>
        </w:rPr>
        <w:t xml:space="preserve">אנחנו נצרף את הדיון הבא, ולאחר מכן השר יגיב על שני </w:t>
      </w:r>
      <w:bookmarkStart w:id="15638" w:name="_ETM_Q33_502084"/>
      <w:bookmarkEnd w:id="15638"/>
      <w:r>
        <w:rPr>
          <w:rFonts w:hint="cs"/>
          <w:rtl/>
        </w:rPr>
        <w:t>ה</w:t>
      </w:r>
      <w:r w:rsidR="006B2727">
        <w:rPr>
          <w:rFonts w:hint="cs"/>
          <w:rtl/>
        </w:rPr>
        <w:t>דיונים. אם כך, אנחנו נעבור להצ</w:t>
      </w:r>
      <w:r>
        <w:rPr>
          <w:rFonts w:hint="cs"/>
          <w:rtl/>
        </w:rPr>
        <w:t xml:space="preserve">עה הבאה, בנושא: חזית המלחמה </w:t>
      </w:r>
      <w:bookmarkStart w:id="15639" w:name="_ETM_Q33_505346"/>
      <w:bookmarkEnd w:id="15639"/>
      <w:r>
        <w:rPr>
          <w:rFonts w:hint="cs"/>
          <w:rtl/>
        </w:rPr>
        <w:t>בצפון והמחירים חסרי התקדים לאזרחים. אני מזמין את חברת הכנ</w:t>
      </w:r>
      <w:bookmarkStart w:id="15640" w:name="_ETM_Q33_509819"/>
      <w:bookmarkEnd w:id="15640"/>
      <w:r>
        <w:rPr>
          <w:rFonts w:hint="cs"/>
          <w:rtl/>
        </w:rPr>
        <w:t xml:space="preserve">סת אפרת רייטן מרום לנמק את ההצעה. לרשותך עד </w:t>
      </w:r>
      <w:bookmarkStart w:id="15641" w:name="_ETM_Q33_518464"/>
      <w:bookmarkEnd w:id="15641"/>
      <w:r>
        <w:rPr>
          <w:rFonts w:hint="cs"/>
          <w:rtl/>
        </w:rPr>
        <w:t>עשר דקות.</w:t>
      </w:r>
    </w:p>
    <w:p w:rsidR="00F8053F" w:rsidRDefault="00F8053F" w:rsidP="00400700">
      <w:pPr>
        <w:rPr>
          <w:rtl/>
        </w:rPr>
      </w:pPr>
      <w:bookmarkStart w:id="15642" w:name="_ETM_Q33_511768"/>
      <w:bookmarkStart w:id="15643" w:name="_ETM_Q33_511881"/>
      <w:bookmarkEnd w:id="15642"/>
      <w:bookmarkEnd w:id="15643"/>
    </w:p>
    <w:p w:rsidR="00F8053F" w:rsidRDefault="00F8053F" w:rsidP="00400700">
      <w:pPr>
        <w:pStyle w:val="a4"/>
        <w:keepNext/>
        <w:rPr>
          <w:rtl/>
        </w:rPr>
      </w:pPr>
      <w:bookmarkStart w:id="15644" w:name="ET_speaker_6158_2"/>
      <w:r w:rsidRPr="0097387F">
        <w:rPr>
          <w:rStyle w:val="TagStyle"/>
          <w:rtl/>
        </w:rPr>
        <w:t xml:space="preserve"> &lt;&lt; דובר &gt;&gt; </w:t>
      </w:r>
      <w:bookmarkStart w:id="15645" w:name="_Toc164104439"/>
      <w:r>
        <w:rPr>
          <w:rtl/>
        </w:rPr>
        <w:t>אפרת רייטן מרום (העבודה):</w:t>
      </w:r>
      <w:bookmarkEnd w:id="15645"/>
      <w:r w:rsidRPr="0097387F">
        <w:rPr>
          <w:rStyle w:val="TagStyle"/>
          <w:rtl/>
        </w:rPr>
        <w:t xml:space="preserve"> &lt;&lt; דובר &gt;&gt;</w:t>
      </w:r>
      <w:r>
        <w:rPr>
          <w:rtl/>
        </w:rPr>
        <w:t xml:space="preserve">   </w:t>
      </w:r>
      <w:bookmarkEnd w:id="15644"/>
    </w:p>
    <w:p w:rsidR="00F8053F" w:rsidRDefault="00F8053F" w:rsidP="005917DA">
      <w:pPr>
        <w:rPr>
          <w:rtl/>
          <w:lang w:eastAsia="he-IL"/>
        </w:rPr>
      </w:pPr>
    </w:p>
    <w:p w:rsidR="00F8053F" w:rsidRDefault="00F8053F" w:rsidP="00400700">
      <w:pPr>
        <w:rPr>
          <w:rtl/>
          <w:lang w:eastAsia="he-IL"/>
        </w:rPr>
      </w:pPr>
      <w:r>
        <w:rPr>
          <w:rFonts w:hint="cs"/>
          <w:rtl/>
          <w:lang w:eastAsia="he-IL"/>
        </w:rPr>
        <w:t>שלום, חברים</w:t>
      </w:r>
      <w:r w:rsidR="00400700">
        <w:rPr>
          <w:rFonts w:hint="cs"/>
          <w:rtl/>
          <w:lang w:eastAsia="he-IL"/>
        </w:rPr>
        <w:t>.</w:t>
      </w:r>
      <w:r>
        <w:rPr>
          <w:rFonts w:hint="cs"/>
          <w:rtl/>
          <w:lang w:eastAsia="he-IL"/>
        </w:rPr>
        <w:t xml:space="preserve"> קודם כול אני רוצה להתייחס אליכם, </w:t>
      </w:r>
      <w:bookmarkStart w:id="15646" w:name="_ETM_Q33_522643"/>
      <w:bookmarkEnd w:id="15646"/>
      <w:r>
        <w:rPr>
          <w:rFonts w:hint="cs"/>
          <w:rtl/>
          <w:lang w:eastAsia="he-IL"/>
        </w:rPr>
        <w:t>חברינו משלומי, מהצפון. אוהבים אתכם מאוד, רואים אתכם. תודה שנשארתם כאן, ואנחנו א</w:t>
      </w:r>
      <w:r w:rsidR="00400700">
        <w:rPr>
          <w:rFonts w:hint="cs"/>
          <w:rtl/>
          <w:lang w:eastAsia="he-IL"/>
        </w:rPr>
        <w:t>י</w:t>
      </w:r>
      <w:r>
        <w:rPr>
          <w:rFonts w:hint="cs"/>
          <w:rtl/>
          <w:lang w:eastAsia="he-IL"/>
        </w:rPr>
        <w:t xml:space="preserve">תכם כולם פה בלב ובנפש. </w:t>
      </w:r>
      <w:bookmarkStart w:id="15647" w:name="_ETM_Q33_538550"/>
      <w:bookmarkEnd w:id="15647"/>
      <w:r w:rsidR="006B2727">
        <w:rPr>
          <w:rFonts w:hint="cs"/>
          <w:rtl/>
          <w:lang w:eastAsia="he-IL"/>
        </w:rPr>
        <w:t xml:space="preserve">אני </w:t>
      </w:r>
      <w:r>
        <w:rPr>
          <w:rFonts w:hint="cs"/>
          <w:rtl/>
          <w:lang w:eastAsia="he-IL"/>
        </w:rPr>
        <w:t xml:space="preserve">מקדישה לכם גם את הדברים הבאים האלה, </w:t>
      </w:r>
      <w:r w:rsidRPr="00772E9F">
        <w:rPr>
          <w:rtl/>
          <w:lang w:eastAsia="he-IL"/>
        </w:rPr>
        <w:t>ותכף נשמע גם את התשובה של השר</w:t>
      </w:r>
      <w:r>
        <w:rPr>
          <w:rFonts w:hint="cs"/>
          <w:rtl/>
          <w:lang w:eastAsia="he-IL"/>
        </w:rPr>
        <w:t>.</w:t>
      </w:r>
    </w:p>
    <w:p w:rsidR="00F8053F" w:rsidRDefault="00F8053F" w:rsidP="00400700">
      <w:pPr>
        <w:rPr>
          <w:rtl/>
          <w:lang w:eastAsia="he-IL"/>
        </w:rPr>
      </w:pPr>
      <w:bookmarkStart w:id="15648" w:name="_ETM_Q33_542303"/>
      <w:bookmarkEnd w:id="15648"/>
    </w:p>
    <w:p w:rsidR="00F8053F" w:rsidRDefault="00F8053F" w:rsidP="006B2727">
      <w:pPr>
        <w:rPr>
          <w:rtl/>
          <w:lang w:eastAsia="he-IL"/>
        </w:rPr>
      </w:pPr>
      <w:bookmarkStart w:id="15649" w:name="_ETM_Q33_542432"/>
      <w:bookmarkStart w:id="15650" w:name="_ETM_Q33_542457"/>
      <w:bookmarkStart w:id="15651" w:name="_ETM_Q33_542528"/>
      <w:bookmarkEnd w:id="15649"/>
      <w:bookmarkEnd w:id="15650"/>
      <w:bookmarkEnd w:id="15651"/>
      <w:r w:rsidRPr="00772E9F">
        <w:rPr>
          <w:rtl/>
          <w:lang w:eastAsia="he-IL"/>
        </w:rPr>
        <w:t>נתחיל מ</w:t>
      </w:r>
      <w:r>
        <w:rPr>
          <w:rFonts w:hint="cs"/>
          <w:rtl/>
          <w:lang w:eastAsia="he-IL"/>
        </w:rPr>
        <w:t>-</w:t>
      </w:r>
      <w:r w:rsidRPr="00772E9F">
        <w:rPr>
          <w:rtl/>
          <w:lang w:eastAsia="he-IL"/>
        </w:rPr>
        <w:t>15 בינואר</w:t>
      </w:r>
      <w:r>
        <w:rPr>
          <w:rFonts w:hint="cs"/>
          <w:rtl/>
          <w:lang w:eastAsia="he-IL"/>
        </w:rPr>
        <w:t>.</w:t>
      </w:r>
      <w:r w:rsidRPr="00772E9F">
        <w:rPr>
          <w:rtl/>
          <w:lang w:eastAsia="he-IL"/>
        </w:rPr>
        <w:t xml:space="preserve"> בשעת לילה חשוכה התקיים אירוע בלתי נתפס וקשה</w:t>
      </w:r>
      <w:r>
        <w:rPr>
          <w:rFonts w:hint="cs"/>
          <w:rtl/>
          <w:lang w:eastAsia="he-IL"/>
        </w:rPr>
        <w:t xml:space="preserve"> מנשוא</w:t>
      </w:r>
      <w:r w:rsidRPr="00772E9F">
        <w:rPr>
          <w:rtl/>
          <w:lang w:eastAsia="he-IL"/>
        </w:rPr>
        <w:t xml:space="preserve"> </w:t>
      </w:r>
      <w:r w:rsidR="00400700">
        <w:rPr>
          <w:rFonts w:hint="cs"/>
          <w:rtl/>
          <w:lang w:eastAsia="he-IL"/>
        </w:rPr>
        <w:t xml:space="preserve">– </w:t>
      </w:r>
      <w:r w:rsidRPr="00772E9F">
        <w:rPr>
          <w:rtl/>
          <w:lang w:eastAsia="he-IL"/>
        </w:rPr>
        <w:t xml:space="preserve">הלווייתם של ברק ומירה </w:t>
      </w:r>
      <w:r>
        <w:rPr>
          <w:rFonts w:hint="cs"/>
          <w:rtl/>
          <w:lang w:eastAsia="he-IL"/>
        </w:rPr>
        <w:t xml:space="preserve">איילון, </w:t>
      </w:r>
      <w:r>
        <w:rPr>
          <w:rtl/>
          <w:lang w:eastAsia="he-IL"/>
        </w:rPr>
        <w:t>ז</w:t>
      </w:r>
      <w:r>
        <w:rPr>
          <w:rFonts w:hint="cs"/>
          <w:rtl/>
          <w:lang w:eastAsia="he-IL"/>
        </w:rPr>
        <w:t>י</w:t>
      </w:r>
      <w:r>
        <w:rPr>
          <w:rtl/>
          <w:lang w:eastAsia="he-IL"/>
        </w:rPr>
        <w:t>כרונ</w:t>
      </w:r>
      <w:r>
        <w:rPr>
          <w:rFonts w:hint="cs"/>
          <w:rtl/>
          <w:lang w:eastAsia="he-IL"/>
        </w:rPr>
        <w:t>ם</w:t>
      </w:r>
      <w:r w:rsidRPr="00772E9F">
        <w:rPr>
          <w:rtl/>
          <w:lang w:eastAsia="he-IL"/>
        </w:rPr>
        <w:t xml:space="preserve"> לברכה</w:t>
      </w:r>
      <w:r>
        <w:rPr>
          <w:rFonts w:hint="cs"/>
          <w:rtl/>
          <w:lang w:eastAsia="he-IL"/>
        </w:rPr>
        <w:t>,</w:t>
      </w:r>
      <w:r w:rsidRPr="00772E9F">
        <w:rPr>
          <w:rtl/>
          <w:lang w:eastAsia="he-IL"/>
        </w:rPr>
        <w:t xml:space="preserve"> </w:t>
      </w:r>
      <w:r>
        <w:rPr>
          <w:rFonts w:hint="cs"/>
          <w:rtl/>
          <w:lang w:eastAsia="he-IL"/>
        </w:rPr>
        <w:t xml:space="preserve">אם ובנה </w:t>
      </w:r>
      <w:r w:rsidRPr="00772E9F">
        <w:rPr>
          <w:rtl/>
          <w:lang w:eastAsia="he-IL"/>
        </w:rPr>
        <w:t>שנהרגו מפגיעת טיל נ"ט</w:t>
      </w:r>
      <w:r>
        <w:rPr>
          <w:rtl/>
          <w:lang w:eastAsia="he-IL"/>
        </w:rPr>
        <w:t xml:space="preserve"> שירה </w:t>
      </w:r>
      <w:r w:rsidRPr="00772E9F">
        <w:rPr>
          <w:rtl/>
          <w:lang w:eastAsia="he-IL"/>
        </w:rPr>
        <w:t>חיזבאללה לביתם במושב כפר יובל</w:t>
      </w:r>
      <w:r>
        <w:rPr>
          <w:rFonts w:hint="cs"/>
          <w:rtl/>
          <w:lang w:eastAsia="he-IL"/>
        </w:rPr>
        <w:t>.</w:t>
      </w:r>
      <w:r w:rsidRPr="00772E9F">
        <w:rPr>
          <w:rtl/>
          <w:lang w:eastAsia="he-IL"/>
        </w:rPr>
        <w:t xml:space="preserve"> מירה</w:t>
      </w:r>
      <w:r>
        <w:rPr>
          <w:rFonts w:hint="cs"/>
          <w:rtl/>
          <w:lang w:eastAsia="he-IL"/>
        </w:rPr>
        <w:t>,</w:t>
      </w:r>
      <w:r w:rsidRPr="00772E9F">
        <w:rPr>
          <w:rtl/>
          <w:lang w:eastAsia="he-IL"/>
        </w:rPr>
        <w:t xml:space="preserve"> ז</w:t>
      </w:r>
      <w:r>
        <w:rPr>
          <w:rFonts w:hint="cs"/>
          <w:rtl/>
          <w:lang w:eastAsia="he-IL"/>
        </w:rPr>
        <w:t>י</w:t>
      </w:r>
      <w:r w:rsidRPr="00772E9F">
        <w:rPr>
          <w:rtl/>
          <w:lang w:eastAsia="he-IL"/>
        </w:rPr>
        <w:t>כרונה לברכה</w:t>
      </w:r>
      <w:r>
        <w:rPr>
          <w:rFonts w:hint="cs"/>
          <w:rtl/>
          <w:lang w:eastAsia="he-IL"/>
        </w:rPr>
        <w:t>,</w:t>
      </w:r>
      <w:r w:rsidRPr="00772E9F">
        <w:rPr>
          <w:rtl/>
          <w:lang w:eastAsia="he-IL"/>
        </w:rPr>
        <w:t xml:space="preserve"> נשארה במושב יחד עם בעלה אליהו</w:t>
      </w:r>
      <w:r>
        <w:rPr>
          <w:rFonts w:hint="cs"/>
          <w:rtl/>
          <w:lang w:eastAsia="he-IL"/>
        </w:rPr>
        <w:t>,</w:t>
      </w:r>
      <w:r w:rsidRPr="00772E9F">
        <w:rPr>
          <w:rtl/>
          <w:lang w:eastAsia="he-IL"/>
        </w:rPr>
        <w:t xml:space="preserve"> חקלאים ותיקים בכפר יובל</w:t>
      </w:r>
      <w:r w:rsidR="00400700">
        <w:rPr>
          <w:rFonts w:hint="cs"/>
          <w:rtl/>
          <w:lang w:eastAsia="he-IL"/>
        </w:rPr>
        <w:t>;</w:t>
      </w:r>
      <w:r w:rsidRPr="00772E9F">
        <w:rPr>
          <w:rtl/>
          <w:lang w:eastAsia="he-IL"/>
        </w:rPr>
        <w:t xml:space="preserve"> אנשים שורשי</w:t>
      </w:r>
      <w:r>
        <w:rPr>
          <w:rFonts w:hint="cs"/>
          <w:rtl/>
          <w:lang w:eastAsia="he-IL"/>
        </w:rPr>
        <w:t>י</w:t>
      </w:r>
      <w:r w:rsidRPr="00772E9F">
        <w:rPr>
          <w:rtl/>
          <w:lang w:eastAsia="he-IL"/>
        </w:rPr>
        <w:t>ם</w:t>
      </w:r>
      <w:r>
        <w:rPr>
          <w:rFonts w:hint="cs"/>
          <w:rtl/>
          <w:lang w:eastAsia="he-IL"/>
        </w:rPr>
        <w:t>,</w:t>
      </w:r>
      <w:r w:rsidRPr="00772E9F">
        <w:rPr>
          <w:rtl/>
          <w:lang w:eastAsia="he-IL"/>
        </w:rPr>
        <w:t xml:space="preserve"> שמימשו את הציונות</w:t>
      </w:r>
      <w:r>
        <w:rPr>
          <w:rFonts w:hint="cs"/>
          <w:rtl/>
          <w:lang w:eastAsia="he-IL"/>
        </w:rPr>
        <w:t>,</w:t>
      </w:r>
      <w:r w:rsidRPr="00772E9F">
        <w:rPr>
          <w:rtl/>
          <w:lang w:eastAsia="he-IL"/>
        </w:rPr>
        <w:t xml:space="preserve"> </w:t>
      </w:r>
      <w:r>
        <w:rPr>
          <w:rFonts w:hint="cs"/>
          <w:rtl/>
          <w:lang w:eastAsia="he-IL"/>
        </w:rPr>
        <w:t xml:space="preserve">את </w:t>
      </w:r>
      <w:r w:rsidRPr="00772E9F">
        <w:rPr>
          <w:rtl/>
          <w:lang w:eastAsia="he-IL"/>
        </w:rPr>
        <w:t>הדבקות בקרקע</w:t>
      </w:r>
      <w:r>
        <w:rPr>
          <w:rFonts w:hint="cs"/>
          <w:rtl/>
          <w:lang w:eastAsia="he-IL"/>
        </w:rPr>
        <w:t>,</w:t>
      </w:r>
      <w:r w:rsidRPr="00772E9F">
        <w:rPr>
          <w:rtl/>
          <w:lang w:eastAsia="he-IL"/>
        </w:rPr>
        <w:t xml:space="preserve"> ונותרו כדי לדאוג למשק שלהם</w:t>
      </w:r>
      <w:r>
        <w:rPr>
          <w:rFonts w:hint="cs"/>
          <w:rtl/>
          <w:lang w:eastAsia="he-IL"/>
        </w:rPr>
        <w:t>.</w:t>
      </w:r>
      <w:r w:rsidRPr="00772E9F">
        <w:rPr>
          <w:rtl/>
          <w:lang w:eastAsia="he-IL"/>
        </w:rPr>
        <w:t xml:space="preserve"> בנה </w:t>
      </w:r>
      <w:r>
        <w:rPr>
          <w:rFonts w:hint="cs"/>
          <w:rtl/>
          <w:lang w:eastAsia="he-IL"/>
        </w:rPr>
        <w:t>ברק,</w:t>
      </w:r>
      <w:r w:rsidRPr="00772E9F">
        <w:rPr>
          <w:rtl/>
          <w:lang w:eastAsia="he-IL"/>
        </w:rPr>
        <w:t xml:space="preserve"> ז</w:t>
      </w:r>
      <w:r w:rsidR="00400700">
        <w:rPr>
          <w:rFonts w:hint="cs"/>
          <w:rtl/>
          <w:lang w:eastAsia="he-IL"/>
        </w:rPr>
        <w:t>י</w:t>
      </w:r>
      <w:r w:rsidRPr="00772E9F">
        <w:rPr>
          <w:rtl/>
          <w:lang w:eastAsia="he-IL"/>
        </w:rPr>
        <w:t>כרונו לברכה</w:t>
      </w:r>
      <w:r>
        <w:rPr>
          <w:rFonts w:hint="cs"/>
          <w:rtl/>
          <w:lang w:eastAsia="he-IL"/>
        </w:rPr>
        <w:t>,</w:t>
      </w:r>
      <w:r w:rsidRPr="00772E9F">
        <w:rPr>
          <w:rtl/>
          <w:lang w:eastAsia="he-IL"/>
        </w:rPr>
        <w:t xml:space="preserve"> חבר כיתת הכוננות</w:t>
      </w:r>
      <w:r>
        <w:rPr>
          <w:rFonts w:hint="cs"/>
          <w:rtl/>
          <w:lang w:eastAsia="he-IL"/>
        </w:rPr>
        <w:t>,</w:t>
      </w:r>
      <w:r w:rsidRPr="00772E9F">
        <w:rPr>
          <w:rtl/>
          <w:lang w:eastAsia="he-IL"/>
        </w:rPr>
        <w:t xml:space="preserve"> נשאר לשמור על המושב</w:t>
      </w:r>
      <w:r>
        <w:rPr>
          <w:rFonts w:hint="cs"/>
          <w:rtl/>
          <w:lang w:eastAsia="he-IL"/>
        </w:rPr>
        <w:t>.</w:t>
      </w:r>
      <w:r w:rsidRPr="00772E9F">
        <w:rPr>
          <w:rtl/>
          <w:lang w:eastAsia="he-IL"/>
        </w:rPr>
        <w:t xml:space="preserve"> </w:t>
      </w:r>
    </w:p>
    <w:p w:rsidR="00F8053F" w:rsidRDefault="00F8053F" w:rsidP="00400700">
      <w:pPr>
        <w:rPr>
          <w:rtl/>
          <w:lang w:eastAsia="he-IL"/>
        </w:rPr>
      </w:pPr>
      <w:bookmarkStart w:id="15652" w:name="_ETM_Q33_587404"/>
      <w:bookmarkStart w:id="15653" w:name="_ETM_Q33_587463"/>
      <w:bookmarkEnd w:id="15652"/>
      <w:bookmarkEnd w:id="15653"/>
    </w:p>
    <w:p w:rsidR="00F8053F" w:rsidRDefault="00F8053F" w:rsidP="006B2727">
      <w:pPr>
        <w:rPr>
          <w:rtl/>
          <w:lang w:eastAsia="he-IL"/>
        </w:rPr>
      </w:pPr>
      <w:bookmarkStart w:id="15654" w:name="_ETM_Q33_587526"/>
      <w:bookmarkStart w:id="15655" w:name="_ETM_Q33_587576"/>
      <w:bookmarkEnd w:id="15654"/>
      <w:bookmarkEnd w:id="15655"/>
      <w:r w:rsidRPr="00772E9F">
        <w:rPr>
          <w:rtl/>
          <w:lang w:eastAsia="he-IL"/>
        </w:rPr>
        <w:t xml:space="preserve">באותו יום ברק בדיוק סיים את המשמרת שלו </w:t>
      </w:r>
      <w:r>
        <w:rPr>
          <w:rFonts w:hint="cs"/>
          <w:rtl/>
          <w:lang w:eastAsia="he-IL"/>
        </w:rPr>
        <w:t>ב</w:t>
      </w:r>
      <w:r w:rsidRPr="00772E9F">
        <w:rPr>
          <w:rtl/>
          <w:lang w:eastAsia="he-IL"/>
        </w:rPr>
        <w:t>מושב והגיע לאכול צ</w:t>
      </w:r>
      <w:r>
        <w:rPr>
          <w:rFonts w:hint="cs"/>
          <w:rtl/>
          <w:lang w:eastAsia="he-IL"/>
        </w:rPr>
        <w:t>ו</w:t>
      </w:r>
      <w:r w:rsidRPr="00772E9F">
        <w:rPr>
          <w:rtl/>
          <w:lang w:eastAsia="he-IL"/>
        </w:rPr>
        <w:t>הריים ביחד עם אימא שלו</w:t>
      </w:r>
      <w:r>
        <w:rPr>
          <w:rFonts w:hint="cs"/>
          <w:rtl/>
          <w:lang w:eastAsia="he-IL"/>
        </w:rPr>
        <w:t>.</w:t>
      </w:r>
      <w:r w:rsidRPr="00772E9F">
        <w:rPr>
          <w:rtl/>
          <w:lang w:eastAsia="he-IL"/>
        </w:rPr>
        <w:t xml:space="preserve"> וה</w:t>
      </w:r>
      <w:r>
        <w:rPr>
          <w:rFonts w:hint="cs"/>
          <w:rtl/>
          <w:lang w:eastAsia="he-IL"/>
        </w:rPr>
        <w:t>י</w:t>
      </w:r>
      <w:r w:rsidRPr="00772E9F">
        <w:rPr>
          <w:rtl/>
          <w:lang w:eastAsia="he-IL"/>
        </w:rPr>
        <w:t>נה כך</w:t>
      </w:r>
      <w:r>
        <w:rPr>
          <w:rFonts w:hint="cs"/>
          <w:rtl/>
          <w:lang w:eastAsia="he-IL"/>
        </w:rPr>
        <w:t>,</w:t>
      </w:r>
      <w:r w:rsidRPr="00772E9F">
        <w:rPr>
          <w:rtl/>
          <w:lang w:eastAsia="he-IL"/>
        </w:rPr>
        <w:t xml:space="preserve"> בצ</w:t>
      </w:r>
      <w:r>
        <w:rPr>
          <w:rFonts w:hint="cs"/>
          <w:rtl/>
          <w:lang w:eastAsia="he-IL"/>
        </w:rPr>
        <w:t>ו</w:t>
      </w:r>
      <w:r w:rsidRPr="00772E9F">
        <w:rPr>
          <w:rtl/>
          <w:lang w:eastAsia="he-IL"/>
        </w:rPr>
        <w:t>הרי היום</w:t>
      </w:r>
      <w:r>
        <w:rPr>
          <w:rFonts w:hint="cs"/>
          <w:rtl/>
          <w:lang w:eastAsia="he-IL"/>
        </w:rPr>
        <w:t>,</w:t>
      </w:r>
      <w:r w:rsidRPr="00772E9F">
        <w:rPr>
          <w:rtl/>
          <w:lang w:eastAsia="he-IL"/>
        </w:rPr>
        <w:t xml:space="preserve"> הם יושבים ביחד</w:t>
      </w:r>
      <w:r>
        <w:rPr>
          <w:rFonts w:hint="cs"/>
          <w:rtl/>
          <w:lang w:eastAsia="he-IL"/>
        </w:rPr>
        <w:t>,</w:t>
      </w:r>
      <w:r w:rsidRPr="00772E9F">
        <w:rPr>
          <w:rtl/>
          <w:lang w:eastAsia="he-IL"/>
        </w:rPr>
        <w:t xml:space="preserve"> אוכלים צ</w:t>
      </w:r>
      <w:r>
        <w:rPr>
          <w:rFonts w:hint="cs"/>
          <w:rtl/>
          <w:lang w:eastAsia="he-IL"/>
        </w:rPr>
        <w:t>ו</w:t>
      </w:r>
      <w:r w:rsidRPr="00772E9F">
        <w:rPr>
          <w:rtl/>
          <w:lang w:eastAsia="he-IL"/>
        </w:rPr>
        <w:t>הריים בבית ונהרגים</w:t>
      </w:r>
      <w:r>
        <w:rPr>
          <w:rFonts w:hint="cs"/>
          <w:rtl/>
          <w:lang w:eastAsia="he-IL"/>
        </w:rPr>
        <w:t>.</w:t>
      </w:r>
      <w:bookmarkStart w:id="15656" w:name="_ETM_Q33_599183"/>
      <w:bookmarkStart w:id="15657" w:name="_ETM_Q33_599295"/>
      <w:bookmarkStart w:id="15658" w:name="_ETM_Q33_599339"/>
      <w:bookmarkStart w:id="15659" w:name="_ETM_Q33_599404"/>
      <w:bookmarkEnd w:id="15656"/>
      <w:bookmarkEnd w:id="15657"/>
      <w:bookmarkEnd w:id="15658"/>
      <w:bookmarkEnd w:id="15659"/>
      <w:r>
        <w:rPr>
          <w:rFonts w:hint="cs"/>
          <w:rtl/>
          <w:lang w:eastAsia="he-IL"/>
        </w:rPr>
        <w:t xml:space="preserve"> </w:t>
      </w:r>
      <w:r w:rsidRPr="00772E9F">
        <w:rPr>
          <w:rtl/>
          <w:lang w:eastAsia="he-IL"/>
        </w:rPr>
        <w:t xml:space="preserve">בגלל איום הטילים הכבד </w:t>
      </w:r>
      <w:r>
        <w:rPr>
          <w:rFonts w:hint="cs"/>
          <w:rtl/>
          <w:lang w:eastAsia="he-IL"/>
        </w:rPr>
        <w:t xml:space="preserve">מחוליות </w:t>
      </w:r>
      <w:r w:rsidRPr="00772E9F">
        <w:rPr>
          <w:rtl/>
          <w:lang w:eastAsia="he-IL"/>
        </w:rPr>
        <w:t>הטרור של חיזבאללה</w:t>
      </w:r>
      <w:r>
        <w:rPr>
          <w:rFonts w:hint="cs"/>
          <w:rtl/>
          <w:lang w:eastAsia="he-IL"/>
        </w:rPr>
        <w:t>,</w:t>
      </w:r>
      <w:r w:rsidRPr="00772E9F">
        <w:rPr>
          <w:rtl/>
          <w:lang w:eastAsia="he-IL"/>
        </w:rPr>
        <w:t xml:space="preserve"> בהנחיית הצבא</w:t>
      </w:r>
      <w:r>
        <w:rPr>
          <w:rFonts w:hint="cs"/>
          <w:rtl/>
          <w:lang w:eastAsia="he-IL"/>
        </w:rPr>
        <w:t>,</w:t>
      </w:r>
      <w:r w:rsidRPr="00772E9F">
        <w:rPr>
          <w:rtl/>
          <w:lang w:eastAsia="he-IL"/>
        </w:rPr>
        <w:t xml:space="preserve"> הם נאלצו להיקבר בלילה</w:t>
      </w:r>
      <w:r>
        <w:rPr>
          <w:rFonts w:hint="cs"/>
          <w:rtl/>
          <w:lang w:eastAsia="he-IL"/>
        </w:rPr>
        <w:t>,</w:t>
      </w:r>
      <w:r w:rsidRPr="00772E9F">
        <w:rPr>
          <w:rtl/>
          <w:lang w:eastAsia="he-IL"/>
        </w:rPr>
        <w:t xml:space="preserve"> תחת אבטחה כבדה</w:t>
      </w:r>
      <w:r>
        <w:rPr>
          <w:rFonts w:hint="cs"/>
          <w:rtl/>
          <w:lang w:eastAsia="he-IL"/>
        </w:rPr>
        <w:t>,</w:t>
      </w:r>
      <w:r w:rsidRPr="00772E9F">
        <w:rPr>
          <w:rtl/>
          <w:lang w:eastAsia="he-IL"/>
        </w:rPr>
        <w:t xml:space="preserve"> </w:t>
      </w:r>
      <w:proofErr w:type="spellStart"/>
      <w:r>
        <w:rPr>
          <w:rFonts w:hint="cs"/>
          <w:rtl/>
          <w:lang w:eastAsia="he-IL"/>
        </w:rPr>
        <w:t>ו</w:t>
      </w:r>
      <w:r w:rsidRPr="00772E9F">
        <w:rPr>
          <w:rtl/>
          <w:lang w:eastAsia="he-IL"/>
        </w:rPr>
        <w:t>לצ</w:t>
      </w:r>
      <w:r>
        <w:rPr>
          <w:rFonts w:hint="cs"/>
          <w:rtl/>
          <w:lang w:eastAsia="he-IL"/>
        </w:rPr>
        <w:t>י</w:t>
      </w:r>
      <w:r>
        <w:rPr>
          <w:rtl/>
          <w:lang w:eastAsia="he-IL"/>
        </w:rPr>
        <w:t>ד</w:t>
      </w:r>
      <w:r>
        <w:rPr>
          <w:rFonts w:hint="cs"/>
          <w:rtl/>
          <w:lang w:eastAsia="he-IL"/>
        </w:rPr>
        <w:t>ם</w:t>
      </w:r>
      <w:proofErr w:type="spellEnd"/>
      <w:r w:rsidRPr="00772E9F">
        <w:rPr>
          <w:rtl/>
          <w:lang w:eastAsia="he-IL"/>
        </w:rPr>
        <w:t xml:space="preserve"> רק קומץ מלווים קטן</w:t>
      </w:r>
      <w:r>
        <w:rPr>
          <w:rFonts w:hint="cs"/>
          <w:rtl/>
          <w:lang w:eastAsia="he-IL"/>
        </w:rPr>
        <w:t>.</w:t>
      </w:r>
      <w:r w:rsidRPr="00772E9F">
        <w:rPr>
          <w:rtl/>
          <w:lang w:eastAsia="he-IL"/>
        </w:rPr>
        <w:t xml:space="preserve"> סיפרו לנו </w:t>
      </w:r>
      <w:r>
        <w:rPr>
          <w:rFonts w:hint="cs"/>
          <w:rtl/>
          <w:lang w:eastAsia="he-IL"/>
        </w:rPr>
        <w:t xml:space="preserve">שכמה </w:t>
      </w:r>
      <w:bookmarkStart w:id="15660" w:name="_ETM_Q33_618350"/>
      <w:bookmarkEnd w:id="15660"/>
      <w:r w:rsidRPr="00772E9F">
        <w:rPr>
          <w:rtl/>
          <w:lang w:eastAsia="he-IL"/>
        </w:rPr>
        <w:t>פעמים הצבא ממש ביקש</w:t>
      </w:r>
      <w:r>
        <w:rPr>
          <w:rFonts w:hint="cs"/>
          <w:rtl/>
          <w:lang w:eastAsia="he-IL"/>
        </w:rPr>
        <w:t>, עצר אותם,</w:t>
      </w:r>
      <w:r w:rsidRPr="00772E9F">
        <w:rPr>
          <w:rtl/>
          <w:lang w:eastAsia="he-IL"/>
        </w:rPr>
        <w:t xml:space="preserve"> לפני שהם התחילו את ההלוויה מחשש שהם </w:t>
      </w:r>
      <w:r>
        <w:rPr>
          <w:rFonts w:hint="cs"/>
          <w:rtl/>
          <w:lang w:eastAsia="he-IL"/>
        </w:rPr>
        <w:t>י</w:t>
      </w:r>
      <w:r w:rsidRPr="00772E9F">
        <w:rPr>
          <w:rtl/>
          <w:lang w:eastAsia="he-IL"/>
        </w:rPr>
        <w:t>תגלו</w:t>
      </w:r>
      <w:r w:rsidR="00400700">
        <w:rPr>
          <w:rFonts w:hint="cs"/>
          <w:rtl/>
          <w:lang w:eastAsia="he-IL"/>
        </w:rPr>
        <w:t>,</w:t>
      </w:r>
      <w:r w:rsidRPr="00772E9F">
        <w:rPr>
          <w:rtl/>
          <w:lang w:eastAsia="he-IL"/>
        </w:rPr>
        <w:t xml:space="preserve"> וככה הם גלשו לשעות הלילה</w:t>
      </w:r>
      <w:r>
        <w:rPr>
          <w:rFonts w:hint="cs"/>
          <w:rtl/>
          <w:lang w:eastAsia="he-IL"/>
        </w:rPr>
        <w:t>,</w:t>
      </w:r>
      <w:r w:rsidRPr="00772E9F">
        <w:rPr>
          <w:rtl/>
          <w:lang w:eastAsia="he-IL"/>
        </w:rPr>
        <w:t xml:space="preserve"> והגיעו וקיימו </w:t>
      </w:r>
      <w:r>
        <w:rPr>
          <w:rFonts w:hint="cs"/>
          <w:rtl/>
          <w:lang w:eastAsia="he-IL"/>
        </w:rPr>
        <w:t xml:space="preserve">את </w:t>
      </w:r>
      <w:r w:rsidRPr="00772E9F">
        <w:rPr>
          <w:rtl/>
          <w:lang w:eastAsia="he-IL"/>
        </w:rPr>
        <w:t>ההלוויה לאור של פנס</w:t>
      </w:r>
      <w:r>
        <w:rPr>
          <w:rFonts w:hint="cs"/>
          <w:rtl/>
          <w:lang w:eastAsia="he-IL"/>
        </w:rPr>
        <w:t xml:space="preserve">ים, </w:t>
      </w:r>
      <w:r w:rsidRPr="00772E9F">
        <w:rPr>
          <w:rtl/>
          <w:lang w:eastAsia="he-IL"/>
        </w:rPr>
        <w:t>כמו גנבים</w:t>
      </w:r>
      <w:r>
        <w:rPr>
          <w:rFonts w:hint="cs"/>
          <w:rtl/>
          <w:lang w:eastAsia="he-IL"/>
        </w:rPr>
        <w:t>.</w:t>
      </w:r>
      <w:bookmarkStart w:id="15661" w:name="_ETM_Q33_637345"/>
      <w:bookmarkStart w:id="15662" w:name="_ETM_Q33_637443"/>
      <w:bookmarkStart w:id="15663" w:name="_ETM_Q33_637488"/>
      <w:bookmarkStart w:id="15664" w:name="_ETM_Q33_637565"/>
      <w:bookmarkEnd w:id="15661"/>
      <w:bookmarkEnd w:id="15662"/>
      <w:bookmarkEnd w:id="15663"/>
      <w:bookmarkEnd w:id="15664"/>
      <w:r w:rsidRPr="00772E9F">
        <w:rPr>
          <w:rtl/>
          <w:lang w:eastAsia="he-IL"/>
        </w:rPr>
        <w:t xml:space="preserve"> </w:t>
      </w:r>
    </w:p>
    <w:p w:rsidR="00F8053F" w:rsidRDefault="00F8053F" w:rsidP="00400700">
      <w:pPr>
        <w:rPr>
          <w:rtl/>
          <w:lang w:eastAsia="he-IL"/>
        </w:rPr>
      </w:pPr>
      <w:bookmarkStart w:id="15665" w:name="_ETM_Q33_638838"/>
      <w:bookmarkStart w:id="15666" w:name="_ETM_Q33_638883"/>
      <w:bookmarkEnd w:id="15665"/>
      <w:bookmarkEnd w:id="15666"/>
    </w:p>
    <w:p w:rsidR="00F8053F" w:rsidRDefault="00F8053F" w:rsidP="006B2727">
      <w:pPr>
        <w:rPr>
          <w:rtl/>
          <w:lang w:eastAsia="he-IL"/>
        </w:rPr>
      </w:pPr>
      <w:bookmarkStart w:id="15667" w:name="_ETM_Q33_639269"/>
      <w:bookmarkStart w:id="15668" w:name="_ETM_Q33_639317"/>
      <w:bookmarkEnd w:id="15667"/>
      <w:bookmarkEnd w:id="15668"/>
      <w:r>
        <w:rPr>
          <w:rFonts w:hint="cs"/>
          <w:rtl/>
          <w:lang w:eastAsia="he-IL"/>
        </w:rPr>
        <w:t xml:space="preserve">העצב </w:t>
      </w:r>
      <w:r w:rsidRPr="00772E9F">
        <w:rPr>
          <w:rtl/>
          <w:lang w:eastAsia="he-IL"/>
        </w:rPr>
        <w:t xml:space="preserve">כל כך כל כך גדול </w:t>
      </w:r>
      <w:r>
        <w:rPr>
          <w:rFonts w:hint="cs"/>
          <w:rtl/>
          <w:lang w:eastAsia="he-IL"/>
        </w:rPr>
        <w:t>ע</w:t>
      </w:r>
      <w:r w:rsidRPr="00772E9F">
        <w:rPr>
          <w:rtl/>
          <w:lang w:eastAsia="he-IL"/>
        </w:rPr>
        <w:t>ל מותם</w:t>
      </w:r>
      <w:r>
        <w:rPr>
          <w:rFonts w:hint="cs"/>
          <w:rtl/>
          <w:lang w:eastAsia="he-IL"/>
        </w:rPr>
        <w:t xml:space="preserve"> ועל</w:t>
      </w:r>
      <w:r w:rsidRPr="00772E9F">
        <w:rPr>
          <w:rtl/>
          <w:lang w:eastAsia="he-IL"/>
        </w:rPr>
        <w:t xml:space="preserve"> </w:t>
      </w:r>
      <w:r>
        <w:rPr>
          <w:rFonts w:hint="cs"/>
          <w:rtl/>
          <w:lang w:eastAsia="he-IL"/>
        </w:rPr>
        <w:t>ה</w:t>
      </w:r>
      <w:r>
        <w:rPr>
          <w:rtl/>
          <w:lang w:eastAsia="he-IL"/>
        </w:rPr>
        <w:t>אופן הנורא</w:t>
      </w:r>
      <w:r>
        <w:rPr>
          <w:rFonts w:hint="cs"/>
          <w:rtl/>
          <w:lang w:eastAsia="he-IL"/>
        </w:rPr>
        <w:t xml:space="preserve">, </w:t>
      </w:r>
      <w:r w:rsidRPr="00772E9F">
        <w:rPr>
          <w:rtl/>
          <w:lang w:eastAsia="he-IL"/>
        </w:rPr>
        <w:t>המביש</w:t>
      </w:r>
      <w:r>
        <w:rPr>
          <w:rFonts w:hint="cs"/>
          <w:rtl/>
          <w:lang w:eastAsia="he-IL"/>
        </w:rPr>
        <w:t>,</w:t>
      </w:r>
      <w:r w:rsidRPr="00772E9F">
        <w:rPr>
          <w:rtl/>
          <w:lang w:eastAsia="he-IL"/>
        </w:rPr>
        <w:t xml:space="preserve"> הקשה</w:t>
      </w:r>
      <w:r>
        <w:rPr>
          <w:rFonts w:hint="cs"/>
          <w:rtl/>
          <w:lang w:eastAsia="he-IL"/>
        </w:rPr>
        <w:t>,</w:t>
      </w:r>
      <w:r w:rsidRPr="00772E9F">
        <w:rPr>
          <w:rtl/>
          <w:lang w:eastAsia="he-IL"/>
        </w:rPr>
        <w:t xml:space="preserve"> הכואב</w:t>
      </w:r>
      <w:r>
        <w:rPr>
          <w:rFonts w:hint="cs"/>
          <w:rtl/>
          <w:lang w:eastAsia="he-IL"/>
        </w:rPr>
        <w:t>,</w:t>
      </w:r>
      <w:r w:rsidRPr="00772E9F">
        <w:rPr>
          <w:rtl/>
          <w:lang w:eastAsia="he-IL"/>
        </w:rPr>
        <w:t xml:space="preserve"> שבו הם הובאו למנוחת עולמים</w:t>
      </w:r>
      <w:r>
        <w:rPr>
          <w:rFonts w:hint="cs"/>
          <w:rtl/>
          <w:lang w:eastAsia="he-IL"/>
        </w:rPr>
        <w:t xml:space="preserve">. </w:t>
      </w:r>
      <w:bookmarkStart w:id="15669" w:name="_ETM_Q33_649499"/>
      <w:bookmarkEnd w:id="15669"/>
      <w:r w:rsidRPr="00772E9F">
        <w:rPr>
          <w:rtl/>
          <w:lang w:eastAsia="he-IL"/>
        </w:rPr>
        <w:t xml:space="preserve">אולי </w:t>
      </w:r>
      <w:r>
        <w:rPr>
          <w:rFonts w:hint="cs"/>
          <w:rtl/>
          <w:lang w:eastAsia="he-IL"/>
        </w:rPr>
        <w:t xml:space="preserve">זוהי </w:t>
      </w:r>
      <w:r>
        <w:rPr>
          <w:rtl/>
          <w:lang w:eastAsia="he-IL"/>
        </w:rPr>
        <w:t>תמצי</w:t>
      </w:r>
      <w:r>
        <w:rPr>
          <w:rFonts w:hint="cs"/>
          <w:rtl/>
          <w:lang w:eastAsia="he-IL"/>
        </w:rPr>
        <w:t>ת</w:t>
      </w:r>
      <w:r w:rsidRPr="00772E9F">
        <w:rPr>
          <w:rtl/>
          <w:lang w:eastAsia="he-IL"/>
        </w:rPr>
        <w:t xml:space="preserve"> המציאות הקשה בצפון</w:t>
      </w:r>
      <w:r>
        <w:rPr>
          <w:rFonts w:hint="cs"/>
          <w:rtl/>
          <w:lang w:eastAsia="he-IL"/>
        </w:rPr>
        <w:t>:</w:t>
      </w:r>
      <w:r w:rsidRPr="00772E9F">
        <w:rPr>
          <w:rtl/>
          <w:lang w:eastAsia="he-IL"/>
        </w:rPr>
        <w:t xml:space="preserve"> חקלאים</w:t>
      </w:r>
      <w:r>
        <w:rPr>
          <w:rFonts w:hint="cs"/>
          <w:rtl/>
          <w:lang w:eastAsia="he-IL"/>
        </w:rPr>
        <w:t>;</w:t>
      </w:r>
      <w:r w:rsidRPr="00772E9F">
        <w:rPr>
          <w:rtl/>
          <w:lang w:eastAsia="he-IL"/>
        </w:rPr>
        <w:t xml:space="preserve"> כיתת כוננות</w:t>
      </w:r>
      <w:r>
        <w:rPr>
          <w:rFonts w:hint="cs"/>
          <w:rtl/>
          <w:lang w:eastAsia="he-IL"/>
        </w:rPr>
        <w:t>;</w:t>
      </w:r>
      <w:r w:rsidRPr="00772E9F">
        <w:rPr>
          <w:rtl/>
          <w:lang w:eastAsia="he-IL"/>
        </w:rPr>
        <w:t xml:space="preserve"> לבד בלילה</w:t>
      </w:r>
      <w:r>
        <w:rPr>
          <w:rFonts w:hint="cs"/>
          <w:rtl/>
          <w:lang w:eastAsia="he-IL"/>
        </w:rPr>
        <w:t>.</w:t>
      </w:r>
    </w:p>
    <w:p w:rsidR="00F8053F" w:rsidRDefault="00F8053F" w:rsidP="00400700">
      <w:pPr>
        <w:rPr>
          <w:rtl/>
          <w:lang w:eastAsia="he-IL"/>
        </w:rPr>
      </w:pPr>
    </w:p>
    <w:p w:rsidR="00F8053F" w:rsidRDefault="00F8053F" w:rsidP="006B2727">
      <w:pPr>
        <w:rPr>
          <w:rtl/>
          <w:lang w:eastAsia="he-IL"/>
        </w:rPr>
      </w:pPr>
      <w:r w:rsidRPr="00772E9F">
        <w:rPr>
          <w:rtl/>
          <w:lang w:eastAsia="he-IL"/>
        </w:rPr>
        <w:t>הצפון מפונה</w:t>
      </w:r>
      <w:r>
        <w:rPr>
          <w:rFonts w:hint="cs"/>
          <w:rtl/>
          <w:lang w:eastAsia="he-IL"/>
        </w:rPr>
        <w:t>,</w:t>
      </w:r>
      <w:r w:rsidRPr="00772E9F">
        <w:rPr>
          <w:rtl/>
          <w:lang w:eastAsia="he-IL"/>
        </w:rPr>
        <w:t xml:space="preserve"> ראינו זאת </w:t>
      </w:r>
      <w:r>
        <w:rPr>
          <w:rFonts w:hint="cs"/>
          <w:rtl/>
          <w:lang w:eastAsia="he-IL"/>
        </w:rPr>
        <w:t xml:space="preserve">במו עינינו, ריק </w:t>
      </w:r>
      <w:r w:rsidRPr="00772E9F">
        <w:rPr>
          <w:rtl/>
          <w:lang w:eastAsia="he-IL"/>
        </w:rPr>
        <w:t>ושומם ועצוב ויפה כל כך</w:t>
      </w:r>
      <w:r>
        <w:rPr>
          <w:rFonts w:hint="cs"/>
          <w:rtl/>
          <w:lang w:eastAsia="he-IL"/>
        </w:rPr>
        <w:t>, ודממת מוות</w:t>
      </w:r>
      <w:r w:rsidRPr="00772E9F">
        <w:rPr>
          <w:rtl/>
          <w:lang w:eastAsia="he-IL"/>
        </w:rPr>
        <w:t xml:space="preserve"> </w:t>
      </w:r>
      <w:r>
        <w:rPr>
          <w:rFonts w:hint="cs"/>
          <w:rtl/>
          <w:lang w:eastAsia="he-IL"/>
        </w:rPr>
        <w:t>ו</w:t>
      </w:r>
      <w:r w:rsidRPr="00772E9F">
        <w:rPr>
          <w:rtl/>
          <w:lang w:eastAsia="he-IL"/>
        </w:rPr>
        <w:t>ירי בלתי פוסק</w:t>
      </w:r>
      <w:r>
        <w:rPr>
          <w:rFonts w:hint="cs"/>
          <w:rtl/>
          <w:lang w:eastAsia="he-IL"/>
        </w:rPr>
        <w:t>,</w:t>
      </w:r>
      <w:r w:rsidRPr="00772E9F">
        <w:rPr>
          <w:rtl/>
          <w:lang w:eastAsia="he-IL"/>
        </w:rPr>
        <w:t xml:space="preserve"> שכבר גבה את חייהם של 18 אנשים</w:t>
      </w:r>
      <w:r>
        <w:rPr>
          <w:rFonts w:hint="cs"/>
          <w:rtl/>
          <w:lang w:eastAsia="he-IL"/>
        </w:rPr>
        <w:t>.</w:t>
      </w:r>
      <w:r>
        <w:rPr>
          <w:rtl/>
          <w:lang w:eastAsia="he-IL"/>
        </w:rPr>
        <w:t xml:space="preserve"> </w:t>
      </w:r>
      <w:r w:rsidRPr="00772E9F">
        <w:rPr>
          <w:rtl/>
          <w:lang w:eastAsia="he-IL"/>
        </w:rPr>
        <w:t>זאת המציאות</w:t>
      </w:r>
      <w:r>
        <w:rPr>
          <w:rFonts w:hint="cs"/>
          <w:rtl/>
          <w:lang w:eastAsia="he-IL"/>
        </w:rPr>
        <w:t>. זאת</w:t>
      </w:r>
      <w:r w:rsidRPr="00772E9F">
        <w:rPr>
          <w:rtl/>
          <w:lang w:eastAsia="he-IL"/>
        </w:rPr>
        <w:t xml:space="preserve"> המציאות שלכם</w:t>
      </w:r>
      <w:r>
        <w:rPr>
          <w:rFonts w:hint="cs"/>
          <w:rtl/>
          <w:lang w:eastAsia="he-IL"/>
        </w:rPr>
        <w:t>,</w:t>
      </w:r>
      <w:r w:rsidRPr="00772E9F">
        <w:rPr>
          <w:rtl/>
          <w:lang w:eastAsia="he-IL"/>
        </w:rPr>
        <w:t xml:space="preserve"> חברים</w:t>
      </w:r>
      <w:r>
        <w:rPr>
          <w:rFonts w:hint="cs"/>
          <w:rtl/>
          <w:lang w:eastAsia="he-IL"/>
        </w:rPr>
        <w:t xml:space="preserve">. אני מסתכלת </w:t>
      </w:r>
      <w:bookmarkStart w:id="15670" w:name="_ETM_Q33_677698"/>
      <w:bookmarkEnd w:id="15670"/>
      <w:r>
        <w:rPr>
          <w:rFonts w:hint="cs"/>
          <w:rtl/>
          <w:lang w:eastAsia="he-IL"/>
        </w:rPr>
        <w:t xml:space="preserve">עליכם, </w:t>
      </w:r>
      <w:r w:rsidRPr="00772E9F">
        <w:rPr>
          <w:rtl/>
          <w:lang w:eastAsia="he-IL"/>
        </w:rPr>
        <w:t xml:space="preserve">ואני לא </w:t>
      </w:r>
      <w:r>
        <w:rPr>
          <w:rFonts w:hint="cs"/>
          <w:rtl/>
          <w:lang w:eastAsia="he-IL"/>
        </w:rPr>
        <w:t xml:space="preserve">מאמינה </w:t>
      </w:r>
      <w:proofErr w:type="spellStart"/>
      <w:r>
        <w:rPr>
          <w:rFonts w:hint="cs"/>
          <w:rtl/>
          <w:lang w:eastAsia="he-IL"/>
        </w:rPr>
        <w:t>שאיתה</w:t>
      </w:r>
      <w:proofErr w:type="spellEnd"/>
      <w:r>
        <w:rPr>
          <w:rFonts w:hint="cs"/>
          <w:rtl/>
          <w:lang w:eastAsia="he-IL"/>
        </w:rPr>
        <w:t xml:space="preserve"> </w:t>
      </w:r>
      <w:r w:rsidRPr="00772E9F">
        <w:rPr>
          <w:rtl/>
          <w:lang w:eastAsia="he-IL"/>
        </w:rPr>
        <w:t>אתם חיים</w:t>
      </w:r>
      <w:r>
        <w:rPr>
          <w:rFonts w:hint="cs"/>
          <w:rtl/>
          <w:lang w:eastAsia="he-IL"/>
        </w:rPr>
        <w:t>.</w:t>
      </w:r>
      <w:r w:rsidRPr="00772E9F">
        <w:rPr>
          <w:rtl/>
          <w:lang w:eastAsia="he-IL"/>
        </w:rPr>
        <w:t xml:space="preserve"> אבל המציאות </w:t>
      </w:r>
      <w:r>
        <w:rPr>
          <w:rFonts w:hint="cs"/>
          <w:rtl/>
          <w:lang w:eastAsia="he-IL"/>
        </w:rPr>
        <w:t>ה</w:t>
      </w:r>
      <w:r>
        <w:rPr>
          <w:rtl/>
          <w:lang w:eastAsia="he-IL"/>
        </w:rPr>
        <w:t>זאת כמעט נעלמה מסדר</w:t>
      </w:r>
      <w:r>
        <w:rPr>
          <w:rFonts w:hint="cs"/>
          <w:rtl/>
          <w:lang w:eastAsia="he-IL"/>
        </w:rPr>
        <w:t>-</w:t>
      </w:r>
      <w:r w:rsidRPr="00772E9F">
        <w:rPr>
          <w:rtl/>
          <w:lang w:eastAsia="he-IL"/>
        </w:rPr>
        <w:t xml:space="preserve">היום של כולנו </w:t>
      </w:r>
      <w:r w:rsidR="006B2727">
        <w:rPr>
          <w:rFonts w:hint="cs"/>
          <w:rtl/>
          <w:lang w:eastAsia="he-IL"/>
        </w:rPr>
        <w:t xml:space="preserve">– </w:t>
      </w:r>
      <w:r w:rsidRPr="00772E9F">
        <w:rPr>
          <w:rtl/>
          <w:lang w:eastAsia="he-IL"/>
        </w:rPr>
        <w:t xml:space="preserve">מציאות של חיים שבהם ראשי המועצות עושים ימים </w:t>
      </w:r>
      <w:r w:rsidR="006B2727">
        <w:rPr>
          <w:rFonts w:hint="cs"/>
          <w:rtl/>
          <w:lang w:eastAsia="he-IL"/>
        </w:rPr>
        <w:t>ו</w:t>
      </w:r>
      <w:r w:rsidRPr="00772E9F">
        <w:rPr>
          <w:rtl/>
          <w:lang w:eastAsia="he-IL"/>
        </w:rPr>
        <w:t>לילות</w:t>
      </w:r>
      <w:r>
        <w:rPr>
          <w:rFonts w:hint="cs"/>
          <w:rtl/>
          <w:lang w:eastAsia="he-IL"/>
        </w:rPr>
        <w:t>,</w:t>
      </w:r>
      <w:r w:rsidRPr="00772E9F">
        <w:rPr>
          <w:rtl/>
          <w:lang w:eastAsia="he-IL"/>
        </w:rPr>
        <w:t xml:space="preserve"> ימים ולילות</w:t>
      </w:r>
      <w:r>
        <w:rPr>
          <w:rFonts w:hint="cs"/>
          <w:rtl/>
          <w:lang w:eastAsia="he-IL"/>
        </w:rPr>
        <w:t>,</w:t>
      </w:r>
      <w:r>
        <w:rPr>
          <w:rtl/>
          <w:lang w:eastAsia="he-IL"/>
        </w:rPr>
        <w:t xml:space="preserve"> </w:t>
      </w:r>
      <w:r>
        <w:rPr>
          <w:rFonts w:hint="cs"/>
          <w:rtl/>
          <w:lang w:eastAsia="he-IL"/>
        </w:rPr>
        <w:t>ב</w:t>
      </w:r>
      <w:r>
        <w:rPr>
          <w:rtl/>
          <w:lang w:eastAsia="he-IL"/>
        </w:rPr>
        <w:t>עבור תושביהם</w:t>
      </w:r>
      <w:r>
        <w:rPr>
          <w:rFonts w:hint="cs"/>
          <w:rtl/>
          <w:lang w:eastAsia="he-IL"/>
        </w:rPr>
        <w:t>,</w:t>
      </w:r>
      <w:r>
        <w:rPr>
          <w:rtl/>
          <w:lang w:eastAsia="he-IL"/>
        </w:rPr>
        <w:t xml:space="preserve"> בנסיבות הבלתי</w:t>
      </w:r>
      <w:r>
        <w:rPr>
          <w:rFonts w:hint="cs"/>
          <w:rtl/>
          <w:lang w:eastAsia="he-IL"/>
        </w:rPr>
        <w:t>-</w:t>
      </w:r>
      <w:r w:rsidRPr="00772E9F">
        <w:rPr>
          <w:rtl/>
          <w:lang w:eastAsia="he-IL"/>
        </w:rPr>
        <w:t>אפשריות</w:t>
      </w:r>
      <w:r>
        <w:rPr>
          <w:rFonts w:hint="cs"/>
          <w:rtl/>
          <w:lang w:eastAsia="he-IL"/>
        </w:rPr>
        <w:t>;</w:t>
      </w:r>
      <w:r w:rsidRPr="00772E9F">
        <w:rPr>
          <w:rtl/>
          <w:lang w:eastAsia="he-IL"/>
        </w:rPr>
        <w:t xml:space="preserve"> מציאות של כית</w:t>
      </w:r>
      <w:r w:rsidR="006B2727">
        <w:rPr>
          <w:rFonts w:hint="cs"/>
          <w:rtl/>
          <w:lang w:eastAsia="he-IL"/>
        </w:rPr>
        <w:t>ו</w:t>
      </w:r>
      <w:r w:rsidRPr="00772E9F">
        <w:rPr>
          <w:rtl/>
          <w:lang w:eastAsia="he-IL"/>
        </w:rPr>
        <w:t>ת כוננות שמגינ</w:t>
      </w:r>
      <w:r>
        <w:rPr>
          <w:rFonts w:hint="cs"/>
          <w:rtl/>
          <w:lang w:eastAsia="he-IL"/>
        </w:rPr>
        <w:t>ות</w:t>
      </w:r>
      <w:r w:rsidRPr="00772E9F">
        <w:rPr>
          <w:rtl/>
          <w:lang w:eastAsia="he-IL"/>
        </w:rPr>
        <w:t xml:space="preserve"> על ה</w:t>
      </w:r>
      <w:r>
        <w:rPr>
          <w:rFonts w:hint="cs"/>
          <w:rtl/>
          <w:lang w:eastAsia="he-IL"/>
        </w:rPr>
        <w:t>י</w:t>
      </w:r>
      <w:r w:rsidRPr="00772E9F">
        <w:rPr>
          <w:rtl/>
          <w:lang w:eastAsia="he-IL"/>
        </w:rPr>
        <w:t>ישובים</w:t>
      </w:r>
      <w:r>
        <w:rPr>
          <w:rFonts w:hint="cs"/>
          <w:rtl/>
          <w:lang w:eastAsia="he-IL"/>
        </w:rPr>
        <w:t>;</w:t>
      </w:r>
      <w:r w:rsidRPr="00772E9F">
        <w:rPr>
          <w:rtl/>
          <w:lang w:eastAsia="he-IL"/>
        </w:rPr>
        <w:t xml:space="preserve"> של חקלאים שנשארו כדי להגן על השדות ועל הפרנסה ועל המזון של מדינת ישראל</w:t>
      </w:r>
      <w:r>
        <w:rPr>
          <w:rFonts w:hint="cs"/>
          <w:rtl/>
          <w:lang w:eastAsia="he-IL"/>
        </w:rPr>
        <w:t>;</w:t>
      </w:r>
      <w:r w:rsidRPr="00772E9F">
        <w:rPr>
          <w:rtl/>
          <w:lang w:eastAsia="he-IL"/>
        </w:rPr>
        <w:t xml:space="preserve"> </w:t>
      </w:r>
      <w:r w:rsidR="006B2727">
        <w:rPr>
          <w:rFonts w:hint="cs"/>
          <w:rtl/>
          <w:lang w:eastAsia="he-IL"/>
        </w:rPr>
        <w:t xml:space="preserve">של </w:t>
      </w:r>
      <w:r w:rsidRPr="00772E9F">
        <w:rPr>
          <w:rtl/>
          <w:lang w:eastAsia="he-IL"/>
        </w:rPr>
        <w:t>תושבי ה</w:t>
      </w:r>
      <w:r>
        <w:rPr>
          <w:rFonts w:hint="cs"/>
          <w:rtl/>
          <w:lang w:eastAsia="he-IL"/>
        </w:rPr>
        <w:t>י</w:t>
      </w:r>
      <w:r w:rsidRPr="00772E9F">
        <w:rPr>
          <w:rtl/>
          <w:lang w:eastAsia="he-IL"/>
        </w:rPr>
        <w:t>ישובים שלא פונו</w:t>
      </w:r>
      <w:r>
        <w:rPr>
          <w:rFonts w:hint="cs"/>
          <w:rtl/>
          <w:lang w:eastAsia="he-IL"/>
        </w:rPr>
        <w:t>,</w:t>
      </w:r>
      <w:r w:rsidRPr="00772E9F">
        <w:rPr>
          <w:rtl/>
          <w:lang w:eastAsia="he-IL"/>
        </w:rPr>
        <w:t xml:space="preserve"> ונותרו לבדם לחיות תחת שגרת מלחמה</w:t>
      </w:r>
      <w:r w:rsidR="006B2727">
        <w:rPr>
          <w:rFonts w:hint="cs"/>
          <w:rtl/>
          <w:lang w:eastAsia="he-IL"/>
        </w:rPr>
        <w:t>,</w:t>
      </w:r>
      <w:r w:rsidRPr="00772E9F">
        <w:rPr>
          <w:rtl/>
          <w:lang w:eastAsia="he-IL"/>
        </w:rPr>
        <w:t xml:space="preserve"> ושל עשרות אלפי התושבים שכן </w:t>
      </w:r>
      <w:r>
        <w:rPr>
          <w:rFonts w:hint="cs"/>
          <w:rtl/>
          <w:lang w:eastAsia="he-IL"/>
        </w:rPr>
        <w:t xml:space="preserve">פונו, </w:t>
      </w:r>
      <w:r w:rsidRPr="00772E9F">
        <w:rPr>
          <w:rtl/>
          <w:lang w:eastAsia="he-IL"/>
        </w:rPr>
        <w:t xml:space="preserve">ולא יודעים </w:t>
      </w:r>
      <w:r>
        <w:rPr>
          <w:rFonts w:hint="cs"/>
          <w:rtl/>
          <w:lang w:eastAsia="he-IL"/>
        </w:rPr>
        <w:t xml:space="preserve">מתי </w:t>
      </w:r>
      <w:r w:rsidRPr="00772E9F">
        <w:rPr>
          <w:rtl/>
          <w:lang w:eastAsia="he-IL"/>
        </w:rPr>
        <w:t>ישובו</w:t>
      </w:r>
      <w:r>
        <w:rPr>
          <w:rFonts w:hint="cs"/>
          <w:rtl/>
          <w:lang w:eastAsia="he-IL"/>
        </w:rPr>
        <w:t>.</w:t>
      </w:r>
      <w:r w:rsidRPr="00772E9F">
        <w:rPr>
          <w:rtl/>
          <w:lang w:eastAsia="he-IL"/>
        </w:rPr>
        <w:t xml:space="preserve"> מציאות שלא תיאמן</w:t>
      </w:r>
      <w:r>
        <w:rPr>
          <w:rFonts w:hint="cs"/>
          <w:rtl/>
          <w:lang w:eastAsia="he-IL"/>
        </w:rPr>
        <w:t>.</w:t>
      </w:r>
      <w:r w:rsidRPr="00772E9F">
        <w:rPr>
          <w:rtl/>
          <w:lang w:eastAsia="he-IL"/>
        </w:rPr>
        <w:t xml:space="preserve"> היא בלתי נתפסת וקיימת כבר יותר מדי זמן</w:t>
      </w:r>
      <w:r>
        <w:rPr>
          <w:rFonts w:hint="cs"/>
          <w:rtl/>
          <w:lang w:eastAsia="he-IL"/>
        </w:rPr>
        <w:t>.</w:t>
      </w:r>
      <w:r w:rsidRPr="00772E9F">
        <w:rPr>
          <w:rtl/>
          <w:lang w:eastAsia="he-IL"/>
        </w:rPr>
        <w:t xml:space="preserve"> מציאות שמעידה על חוסר הביטחון והשליטה</w:t>
      </w:r>
      <w:r>
        <w:rPr>
          <w:rFonts w:hint="cs"/>
          <w:rtl/>
          <w:lang w:eastAsia="he-IL"/>
        </w:rPr>
        <w:t>, ו</w:t>
      </w:r>
      <w:r w:rsidR="006B2727">
        <w:rPr>
          <w:rFonts w:hint="cs"/>
          <w:rtl/>
          <w:lang w:eastAsia="he-IL"/>
        </w:rPr>
        <w:t>ה</w:t>
      </w:r>
      <w:r>
        <w:rPr>
          <w:rFonts w:hint="cs"/>
          <w:rtl/>
          <w:lang w:eastAsia="he-IL"/>
        </w:rPr>
        <w:t xml:space="preserve">כניעה </w:t>
      </w:r>
      <w:r w:rsidRPr="00772E9F">
        <w:rPr>
          <w:rtl/>
          <w:lang w:eastAsia="he-IL"/>
        </w:rPr>
        <w:t>לכללים שמכתיב לנו האויב</w:t>
      </w:r>
      <w:r w:rsidR="006B2727">
        <w:rPr>
          <w:rFonts w:hint="cs"/>
          <w:rtl/>
          <w:lang w:eastAsia="he-IL"/>
        </w:rPr>
        <w:t>,</w:t>
      </w:r>
      <w:r w:rsidRPr="00772E9F">
        <w:rPr>
          <w:rtl/>
          <w:lang w:eastAsia="he-IL"/>
        </w:rPr>
        <w:t xml:space="preserve"> כאשר </w:t>
      </w:r>
      <w:r>
        <w:rPr>
          <w:rFonts w:hint="cs"/>
          <w:rtl/>
          <w:lang w:eastAsia="he-IL"/>
        </w:rPr>
        <w:t xml:space="preserve">קילומטרים </w:t>
      </w:r>
      <w:r w:rsidRPr="00772E9F">
        <w:rPr>
          <w:rtl/>
          <w:lang w:eastAsia="he-IL"/>
        </w:rPr>
        <w:t xml:space="preserve">על קילומטרים של מדינת ישראל למעשה לא בשליטתנו </w:t>
      </w:r>
      <w:r>
        <w:rPr>
          <w:rFonts w:hint="cs"/>
          <w:rtl/>
          <w:lang w:eastAsia="he-IL"/>
        </w:rPr>
        <w:t>ומשמשים כ</w:t>
      </w:r>
      <w:r w:rsidRPr="00772E9F">
        <w:rPr>
          <w:rtl/>
          <w:lang w:eastAsia="he-IL"/>
        </w:rPr>
        <w:t>רצועת ביטחון בתוך מדינת ישראל</w:t>
      </w:r>
      <w:r>
        <w:rPr>
          <w:rFonts w:hint="cs"/>
          <w:rtl/>
          <w:lang w:eastAsia="he-IL"/>
        </w:rPr>
        <w:t>.</w:t>
      </w:r>
    </w:p>
    <w:p w:rsidR="00F8053F" w:rsidRDefault="00F8053F" w:rsidP="00400700">
      <w:pPr>
        <w:rPr>
          <w:rtl/>
          <w:lang w:eastAsia="he-IL"/>
        </w:rPr>
      </w:pPr>
    </w:p>
    <w:p w:rsidR="00F8053F" w:rsidRDefault="00F8053F" w:rsidP="00400700">
      <w:pPr>
        <w:rPr>
          <w:rtl/>
        </w:rPr>
      </w:pPr>
      <w:bookmarkStart w:id="15671" w:name="TOR_Q34"/>
      <w:bookmarkStart w:id="15672" w:name="_ETM_Q34_181750"/>
      <w:bookmarkEnd w:id="15671"/>
      <w:bookmarkEnd w:id="15672"/>
      <w:r>
        <w:rPr>
          <w:rFonts w:hint="cs"/>
          <w:rtl/>
        </w:rPr>
        <w:t xml:space="preserve">הסיפור הכואב שפתחתי איתו מעיד על המציאות כולה: הממשלה איבדה את הצפון. </w:t>
      </w:r>
      <w:bookmarkStart w:id="15673" w:name="_ETM_Q34_154293"/>
      <w:bookmarkEnd w:id="15673"/>
      <w:r>
        <w:rPr>
          <w:rFonts w:hint="cs"/>
          <w:rtl/>
        </w:rPr>
        <w:t>במרץ השנה בוטל לראשונה הטקס הממלכתי לזכר חללי קרב תל חי, שוב, מחשש לירי חיזבאללה. הטקס מציין את זכרם</w:t>
      </w:r>
      <w:bookmarkStart w:id="15674" w:name="_ETM_Q34_165140"/>
      <w:bookmarkEnd w:id="15674"/>
      <w:r>
        <w:rPr>
          <w:rFonts w:hint="cs"/>
          <w:rtl/>
        </w:rPr>
        <w:t xml:space="preserve"> של החללים, ביניהם יוסף טרומפלדור, שנפלו בהגנה על ההתיישבות היהודית ש</w:t>
      </w:r>
      <w:bookmarkStart w:id="15675" w:name="_ETM_Q34_166289"/>
      <w:bookmarkEnd w:id="15675"/>
      <w:r>
        <w:rPr>
          <w:rFonts w:hint="cs"/>
          <w:rtl/>
        </w:rPr>
        <w:t>ל הגליל ב-1920. לאורך כל השנים האלה נהגו להשתתף בטקס</w:t>
      </w:r>
      <w:bookmarkStart w:id="15676" w:name="_ETM_Q34_172911"/>
      <w:bookmarkEnd w:id="15676"/>
      <w:r>
        <w:rPr>
          <w:rFonts w:hint="cs"/>
          <w:rtl/>
        </w:rPr>
        <w:t xml:space="preserve"> ראשי ממשלות, נשיאי מדינה, סמלי שלטון,</w:t>
      </w:r>
      <w:bookmarkStart w:id="15677" w:name="_ETM_Q34_179162"/>
      <w:bookmarkEnd w:id="15677"/>
      <w:r>
        <w:rPr>
          <w:rFonts w:hint="cs"/>
          <w:rtl/>
        </w:rPr>
        <w:t xml:space="preserve"> אבל השנה </w:t>
      </w:r>
      <w:r>
        <w:rPr>
          <w:rtl/>
        </w:rPr>
        <w:t>–</w:t>
      </w:r>
      <w:r>
        <w:rPr>
          <w:rFonts w:hint="cs"/>
          <w:rtl/>
        </w:rPr>
        <w:t xml:space="preserve"> יוק, שום דבר. כמה סימבולי, </w:t>
      </w:r>
      <w:r>
        <w:rPr>
          <w:rtl/>
        </w:rPr>
        <w:t xml:space="preserve">ביטוי </w:t>
      </w:r>
      <w:bookmarkStart w:id="15678" w:name="_ETM_Q34_184519"/>
      <w:bookmarkEnd w:id="15678"/>
      <w:r>
        <w:rPr>
          <w:rtl/>
        </w:rPr>
        <w:t xml:space="preserve">כואב </w:t>
      </w:r>
      <w:bookmarkStart w:id="15679" w:name="_ETM_Q34_184970"/>
      <w:bookmarkEnd w:id="15679"/>
      <w:r>
        <w:rPr>
          <w:rtl/>
        </w:rPr>
        <w:t xml:space="preserve">לנטישה </w:t>
      </w:r>
      <w:bookmarkStart w:id="15680" w:name="_ETM_Q34_185630"/>
      <w:bookmarkEnd w:id="15680"/>
      <w:r>
        <w:rPr>
          <w:rtl/>
        </w:rPr>
        <w:t>ולניתו</w:t>
      </w:r>
      <w:r>
        <w:rPr>
          <w:rFonts w:hint="cs"/>
          <w:rtl/>
        </w:rPr>
        <w:t>ק</w:t>
      </w:r>
      <w:r>
        <w:rPr>
          <w:rtl/>
        </w:rPr>
        <w:t xml:space="preserve"> </w:t>
      </w:r>
      <w:bookmarkStart w:id="15681" w:name="_ETM_Q34_186799"/>
      <w:bookmarkEnd w:id="15681"/>
      <w:r>
        <w:rPr>
          <w:rtl/>
        </w:rPr>
        <w:t xml:space="preserve">של </w:t>
      </w:r>
      <w:bookmarkStart w:id="15682" w:name="_ETM_Q34_186979"/>
      <w:bookmarkEnd w:id="15682"/>
      <w:r>
        <w:rPr>
          <w:rtl/>
        </w:rPr>
        <w:t>הממשלה</w:t>
      </w:r>
      <w:r>
        <w:rPr>
          <w:rFonts w:hint="cs"/>
          <w:rtl/>
        </w:rPr>
        <w:t>,</w:t>
      </w:r>
      <w:r>
        <w:rPr>
          <w:rtl/>
        </w:rPr>
        <w:t xml:space="preserve"> </w:t>
      </w:r>
      <w:bookmarkStart w:id="15683" w:name="_ETM_Q34_187579"/>
      <w:bookmarkEnd w:id="15683"/>
      <w:r>
        <w:rPr>
          <w:rtl/>
        </w:rPr>
        <w:t xml:space="preserve">אולי </w:t>
      </w:r>
      <w:bookmarkStart w:id="15684" w:name="_ETM_Q34_187819"/>
      <w:bookmarkEnd w:id="15684"/>
      <w:r>
        <w:rPr>
          <w:rtl/>
        </w:rPr>
        <w:t>לוויתור</w:t>
      </w:r>
      <w:r>
        <w:rPr>
          <w:rFonts w:hint="cs"/>
          <w:rtl/>
        </w:rPr>
        <w:t>.</w:t>
      </w:r>
    </w:p>
    <w:p w:rsidR="00F8053F" w:rsidRDefault="00F8053F" w:rsidP="005917DA">
      <w:pPr>
        <w:rPr>
          <w:rtl/>
          <w:lang w:eastAsia="he-IL"/>
        </w:rPr>
      </w:pPr>
    </w:p>
    <w:p w:rsidR="00F8053F" w:rsidRDefault="00F8053F" w:rsidP="006B2727">
      <w:pPr>
        <w:rPr>
          <w:rtl/>
        </w:rPr>
      </w:pPr>
      <w:bookmarkStart w:id="15685" w:name="_ETM_Q34_182050"/>
      <w:bookmarkStart w:id="15686" w:name="_ETM_Q34_182620"/>
      <w:bookmarkStart w:id="15687" w:name="_ETM_Q34_182920"/>
      <w:bookmarkStart w:id="15688" w:name="_ETM_Q34_184160"/>
      <w:bookmarkStart w:id="15689" w:name="_ETM_Q34_189599"/>
      <w:bookmarkStart w:id="15690" w:name="_ETM_Q34_190440"/>
      <w:bookmarkStart w:id="15691" w:name="_ETM_Q34_188265"/>
      <w:bookmarkEnd w:id="15685"/>
      <w:bookmarkEnd w:id="15686"/>
      <w:bookmarkEnd w:id="15687"/>
      <w:bookmarkEnd w:id="15688"/>
      <w:bookmarkEnd w:id="15689"/>
      <w:bookmarkEnd w:id="15690"/>
      <w:bookmarkEnd w:id="15691"/>
      <w:r>
        <w:rPr>
          <w:rFonts w:hint="cs"/>
          <w:rtl/>
        </w:rPr>
        <w:t>ו</w:t>
      </w:r>
      <w:r>
        <w:rPr>
          <w:rtl/>
        </w:rPr>
        <w:t>ה</w:t>
      </w:r>
      <w:r>
        <w:rPr>
          <w:rFonts w:hint="cs"/>
          <w:rtl/>
        </w:rPr>
        <w:t>י</w:t>
      </w:r>
      <w:r>
        <w:rPr>
          <w:rtl/>
        </w:rPr>
        <w:t xml:space="preserve">נה </w:t>
      </w:r>
      <w:bookmarkStart w:id="15692" w:name="_ETM_Q34_190679"/>
      <w:bookmarkEnd w:id="15692"/>
      <w:r>
        <w:rPr>
          <w:rtl/>
        </w:rPr>
        <w:t xml:space="preserve">אנחנו </w:t>
      </w:r>
      <w:bookmarkStart w:id="15693" w:name="_ETM_Q34_190949"/>
      <w:bookmarkEnd w:id="15693"/>
      <w:r>
        <w:rPr>
          <w:rtl/>
        </w:rPr>
        <w:t xml:space="preserve">רואים </w:t>
      </w:r>
      <w:bookmarkStart w:id="15694" w:name="_ETM_Q34_191249"/>
      <w:bookmarkEnd w:id="15694"/>
      <w:r>
        <w:rPr>
          <w:rtl/>
        </w:rPr>
        <w:t xml:space="preserve">כאן </w:t>
      </w:r>
      <w:bookmarkStart w:id="15695" w:name="_ETM_Q34_191429"/>
      <w:bookmarkEnd w:id="15695"/>
      <w:r>
        <w:rPr>
          <w:rtl/>
        </w:rPr>
        <w:t>אתכם</w:t>
      </w:r>
      <w:r>
        <w:rPr>
          <w:rFonts w:hint="cs"/>
          <w:rtl/>
        </w:rPr>
        <w:t>,</w:t>
      </w:r>
      <w:r>
        <w:rPr>
          <w:rtl/>
        </w:rPr>
        <w:t xml:space="preserve"> </w:t>
      </w:r>
      <w:bookmarkStart w:id="15696" w:name="_ETM_Q34_191879"/>
      <w:bookmarkEnd w:id="15696"/>
      <w:r>
        <w:rPr>
          <w:rtl/>
        </w:rPr>
        <w:t xml:space="preserve">אנשי </w:t>
      </w:r>
      <w:bookmarkStart w:id="15697" w:name="_ETM_Q34_192449"/>
      <w:bookmarkEnd w:id="15697"/>
      <w:r>
        <w:rPr>
          <w:rtl/>
        </w:rPr>
        <w:t xml:space="preserve">הצפון </w:t>
      </w:r>
      <w:bookmarkStart w:id="15698" w:name="_ETM_Q34_193379"/>
      <w:bookmarkEnd w:id="15698"/>
      <w:r>
        <w:rPr>
          <w:rtl/>
        </w:rPr>
        <w:t xml:space="preserve">שלא </w:t>
      </w:r>
      <w:bookmarkStart w:id="15699" w:name="_ETM_Q34_193830"/>
      <w:bookmarkEnd w:id="15699"/>
      <w:r>
        <w:rPr>
          <w:rtl/>
        </w:rPr>
        <w:t>מוותרים</w:t>
      </w:r>
      <w:r>
        <w:rPr>
          <w:rFonts w:hint="cs"/>
          <w:rtl/>
        </w:rPr>
        <w:t xml:space="preserve">. כבוד </w:t>
      </w:r>
      <w:bookmarkStart w:id="15700" w:name="_ETM_Q34_195429"/>
      <w:bookmarkStart w:id="15701" w:name="_ETM_Q34_195769"/>
      <w:bookmarkStart w:id="15702" w:name="_ETM_Q34_196039"/>
      <w:bookmarkEnd w:id="15700"/>
      <w:bookmarkEnd w:id="15701"/>
      <w:bookmarkEnd w:id="15702"/>
      <w:r>
        <w:rPr>
          <w:rtl/>
        </w:rPr>
        <w:t>לכם</w:t>
      </w:r>
      <w:r>
        <w:rPr>
          <w:rFonts w:hint="cs"/>
          <w:rtl/>
        </w:rPr>
        <w:t>,</w:t>
      </w:r>
      <w:r>
        <w:rPr>
          <w:rtl/>
        </w:rPr>
        <w:t xml:space="preserve"> </w:t>
      </w:r>
      <w:bookmarkStart w:id="15703" w:name="_ETM_Q34_196730"/>
      <w:bookmarkEnd w:id="15703"/>
      <w:r>
        <w:rPr>
          <w:rtl/>
        </w:rPr>
        <w:t>התושבים</w:t>
      </w:r>
      <w:r>
        <w:rPr>
          <w:rFonts w:hint="cs"/>
          <w:rtl/>
        </w:rPr>
        <w:t>, ארגון לובי 1701,</w:t>
      </w:r>
      <w:bookmarkStart w:id="15704" w:name="_ETM_Q34_198250"/>
      <w:bookmarkStart w:id="15705" w:name="_ETM_Q34_198820"/>
      <w:bookmarkStart w:id="15706" w:name="_ETM_Q34_199210"/>
      <w:bookmarkStart w:id="15707" w:name="_ETM_Q34_200290"/>
      <w:bookmarkStart w:id="15708" w:name="_ETM_Q34_202319"/>
      <w:bookmarkEnd w:id="15704"/>
      <w:bookmarkEnd w:id="15705"/>
      <w:bookmarkEnd w:id="15706"/>
      <w:bookmarkEnd w:id="15707"/>
      <w:bookmarkEnd w:id="15708"/>
      <w:r>
        <w:rPr>
          <w:rFonts w:hint="cs"/>
          <w:rtl/>
        </w:rPr>
        <w:t xml:space="preserve"> </w:t>
      </w:r>
      <w:r>
        <w:rPr>
          <w:rtl/>
        </w:rPr>
        <w:t xml:space="preserve">שקם </w:t>
      </w:r>
      <w:bookmarkStart w:id="15709" w:name="_ETM_Q34_202890"/>
      <w:bookmarkEnd w:id="15709"/>
      <w:r>
        <w:rPr>
          <w:rtl/>
        </w:rPr>
        <w:t xml:space="preserve">כדי </w:t>
      </w:r>
      <w:bookmarkStart w:id="15710" w:name="_ETM_Q34_203099"/>
      <w:bookmarkEnd w:id="15710"/>
      <w:r>
        <w:rPr>
          <w:rtl/>
        </w:rPr>
        <w:t xml:space="preserve">לדרוש </w:t>
      </w:r>
      <w:bookmarkStart w:id="15711" w:name="_ETM_Q34_203460"/>
      <w:bookmarkEnd w:id="15711"/>
      <w:r>
        <w:rPr>
          <w:rtl/>
        </w:rPr>
        <w:t xml:space="preserve">ביטחון </w:t>
      </w:r>
      <w:bookmarkStart w:id="15712" w:name="_ETM_Q34_203939"/>
      <w:bookmarkEnd w:id="15712"/>
      <w:r>
        <w:rPr>
          <w:rtl/>
        </w:rPr>
        <w:t>בצפון</w:t>
      </w:r>
      <w:r>
        <w:rPr>
          <w:rFonts w:hint="cs"/>
          <w:rtl/>
        </w:rPr>
        <w:t>.</w:t>
      </w:r>
      <w:r>
        <w:rPr>
          <w:rtl/>
        </w:rPr>
        <w:t xml:space="preserve"> </w:t>
      </w:r>
      <w:bookmarkStart w:id="15713" w:name="_ETM_Q34_205169"/>
      <w:bookmarkEnd w:id="15713"/>
      <w:r>
        <w:rPr>
          <w:rtl/>
        </w:rPr>
        <w:t xml:space="preserve">ביחד </w:t>
      </w:r>
      <w:bookmarkStart w:id="15714" w:name="_ETM_Q34_205619"/>
      <w:bookmarkEnd w:id="15714"/>
      <w:r>
        <w:rPr>
          <w:rtl/>
        </w:rPr>
        <w:t xml:space="preserve">עם </w:t>
      </w:r>
      <w:bookmarkStart w:id="15715" w:name="_ETM_Q34_205739"/>
      <w:bookmarkEnd w:id="15715"/>
      <w:r>
        <w:rPr>
          <w:rtl/>
        </w:rPr>
        <w:t xml:space="preserve">עמותת </w:t>
      </w:r>
      <w:bookmarkStart w:id="15716" w:name="_ETM_Q34_206189"/>
      <w:bookmarkEnd w:id="15716"/>
      <w:r>
        <w:rPr>
          <w:rtl/>
        </w:rPr>
        <w:t xml:space="preserve">נאמני </w:t>
      </w:r>
      <w:bookmarkStart w:id="15717" w:name="_ETM_Q34_206640"/>
      <w:bookmarkEnd w:id="15717"/>
      <w:r>
        <w:rPr>
          <w:rtl/>
        </w:rPr>
        <w:t>תל</w:t>
      </w:r>
      <w:bookmarkStart w:id="15718" w:name="_ETM_Q34_206849"/>
      <w:bookmarkEnd w:id="15718"/>
      <w:r>
        <w:rPr>
          <w:rFonts w:hint="cs"/>
          <w:rtl/>
        </w:rPr>
        <w:t xml:space="preserve"> </w:t>
      </w:r>
      <w:r>
        <w:rPr>
          <w:rtl/>
        </w:rPr>
        <w:t xml:space="preserve">חי </w:t>
      </w:r>
      <w:bookmarkStart w:id="15719" w:name="_ETM_Q34_207419"/>
      <w:bookmarkEnd w:id="15719"/>
      <w:r>
        <w:rPr>
          <w:rtl/>
        </w:rPr>
        <w:t xml:space="preserve">קיימתם </w:t>
      </w:r>
      <w:bookmarkStart w:id="15720" w:name="_ETM_Q34_208380"/>
      <w:bookmarkEnd w:id="15720"/>
      <w:r>
        <w:rPr>
          <w:rtl/>
        </w:rPr>
        <w:t xml:space="preserve">טקס </w:t>
      </w:r>
      <w:bookmarkStart w:id="15721" w:name="_ETM_Q34_208800"/>
      <w:bookmarkEnd w:id="15721"/>
      <w:r>
        <w:rPr>
          <w:rtl/>
        </w:rPr>
        <w:t xml:space="preserve">אזרחי </w:t>
      </w:r>
      <w:bookmarkStart w:id="15722" w:name="_ETM_Q34_209339"/>
      <w:bookmarkEnd w:id="15722"/>
      <w:r>
        <w:rPr>
          <w:rtl/>
        </w:rPr>
        <w:t>מקומי</w:t>
      </w:r>
      <w:r>
        <w:rPr>
          <w:rFonts w:hint="cs"/>
          <w:rtl/>
        </w:rPr>
        <w:t>,</w:t>
      </w:r>
      <w:r>
        <w:rPr>
          <w:rtl/>
        </w:rPr>
        <w:t xml:space="preserve"> </w:t>
      </w:r>
      <w:bookmarkStart w:id="15723" w:name="_ETM_Q34_210509"/>
      <w:bookmarkEnd w:id="15723"/>
      <w:r>
        <w:rPr>
          <w:rtl/>
        </w:rPr>
        <w:t xml:space="preserve">ובמהלכו </w:t>
      </w:r>
      <w:bookmarkStart w:id="15724" w:name="_ETM_Q34_211439"/>
      <w:bookmarkEnd w:id="15724"/>
      <w:r>
        <w:rPr>
          <w:rtl/>
        </w:rPr>
        <w:t xml:space="preserve">תלו </w:t>
      </w:r>
      <w:bookmarkStart w:id="15725" w:name="_ETM_Q34_211829"/>
      <w:bookmarkEnd w:id="15725"/>
      <w:r>
        <w:rPr>
          <w:rtl/>
        </w:rPr>
        <w:t xml:space="preserve">חברי </w:t>
      </w:r>
      <w:bookmarkStart w:id="15726" w:name="_ETM_Q34_212129"/>
      <w:bookmarkEnd w:id="15726"/>
      <w:r>
        <w:rPr>
          <w:rtl/>
        </w:rPr>
        <w:t xml:space="preserve">כיתת </w:t>
      </w:r>
      <w:bookmarkStart w:id="15727" w:name="_ETM_Q34_212399"/>
      <w:bookmarkEnd w:id="15727"/>
      <w:r>
        <w:rPr>
          <w:rtl/>
        </w:rPr>
        <w:t xml:space="preserve">הכוננות </w:t>
      </w:r>
      <w:bookmarkStart w:id="15728" w:name="_ETM_Q34_212850"/>
      <w:bookmarkEnd w:id="15728"/>
      <w:r>
        <w:rPr>
          <w:rtl/>
        </w:rPr>
        <w:t xml:space="preserve">שלטים </w:t>
      </w:r>
      <w:bookmarkStart w:id="15729" w:name="_ETM_Q34_213300"/>
      <w:bookmarkEnd w:id="15729"/>
      <w:r>
        <w:rPr>
          <w:rtl/>
        </w:rPr>
        <w:t xml:space="preserve">ברחבי </w:t>
      </w:r>
      <w:bookmarkStart w:id="15730" w:name="_ETM_Q34_213780"/>
      <w:bookmarkEnd w:id="15730"/>
      <w:r>
        <w:rPr>
          <w:rtl/>
        </w:rPr>
        <w:t xml:space="preserve">אצבע </w:t>
      </w:r>
      <w:bookmarkStart w:id="15731" w:name="_ETM_Q34_214140"/>
      <w:bookmarkEnd w:id="15731"/>
      <w:r>
        <w:rPr>
          <w:rtl/>
        </w:rPr>
        <w:t>הגליל</w:t>
      </w:r>
      <w:r>
        <w:rPr>
          <w:rFonts w:hint="cs"/>
          <w:rtl/>
        </w:rPr>
        <w:t xml:space="preserve"> הנושאים</w:t>
      </w:r>
      <w:bookmarkStart w:id="15732" w:name="_ETM_Q34_212559"/>
      <w:bookmarkEnd w:id="15732"/>
      <w:r>
        <w:rPr>
          <w:rFonts w:hint="cs"/>
          <w:rtl/>
        </w:rPr>
        <w:t xml:space="preserve"> את </w:t>
      </w:r>
      <w:bookmarkStart w:id="15733" w:name="_ETM_Q34_215200"/>
      <w:bookmarkStart w:id="15734" w:name="_ETM_Q34_215650"/>
      <w:bookmarkStart w:id="15735" w:name="_ETM_Q34_215890"/>
      <w:bookmarkStart w:id="15736" w:name="_ETM_Q34_216190"/>
      <w:bookmarkStart w:id="15737" w:name="_ETM_Q34_216370"/>
      <w:bookmarkEnd w:id="15733"/>
      <w:bookmarkEnd w:id="15734"/>
      <w:bookmarkEnd w:id="15735"/>
      <w:bookmarkEnd w:id="15736"/>
      <w:bookmarkEnd w:id="15737"/>
      <w:r>
        <w:rPr>
          <w:rtl/>
        </w:rPr>
        <w:t xml:space="preserve">המשפט </w:t>
      </w:r>
      <w:bookmarkStart w:id="15738" w:name="_ETM_Q34_216820"/>
      <w:bookmarkEnd w:id="15738"/>
      <w:r>
        <w:rPr>
          <w:rtl/>
        </w:rPr>
        <w:t xml:space="preserve">של </w:t>
      </w:r>
      <w:bookmarkStart w:id="15739" w:name="_ETM_Q34_216970"/>
      <w:bookmarkEnd w:id="15739"/>
      <w:r>
        <w:rPr>
          <w:rtl/>
        </w:rPr>
        <w:t>אהרן</w:t>
      </w:r>
      <w:r>
        <w:rPr>
          <w:rFonts w:hint="cs"/>
          <w:rtl/>
        </w:rPr>
        <w:t>,</w:t>
      </w:r>
      <w:r>
        <w:rPr>
          <w:rtl/>
        </w:rPr>
        <w:t xml:space="preserve"> </w:t>
      </w:r>
      <w:bookmarkStart w:id="15740" w:name="_ETM_Q34_218950"/>
      <w:bookmarkEnd w:id="15740"/>
      <w:r>
        <w:rPr>
          <w:rtl/>
        </w:rPr>
        <w:t xml:space="preserve">מגיבורי </w:t>
      </w:r>
      <w:bookmarkStart w:id="15741" w:name="_ETM_Q34_219550"/>
      <w:bookmarkEnd w:id="15741"/>
      <w:r>
        <w:rPr>
          <w:rtl/>
        </w:rPr>
        <w:t>תל</w:t>
      </w:r>
      <w:bookmarkStart w:id="15742" w:name="_ETM_Q34_219760"/>
      <w:bookmarkEnd w:id="15742"/>
      <w:r>
        <w:rPr>
          <w:rFonts w:hint="cs"/>
          <w:rtl/>
        </w:rPr>
        <w:t xml:space="preserve"> </w:t>
      </w:r>
      <w:r>
        <w:rPr>
          <w:rtl/>
        </w:rPr>
        <w:t>חי</w:t>
      </w:r>
      <w:r>
        <w:rPr>
          <w:rFonts w:hint="cs"/>
          <w:rtl/>
        </w:rPr>
        <w:t>:</w:t>
      </w:r>
      <w:r>
        <w:rPr>
          <w:rtl/>
        </w:rPr>
        <w:t xml:space="preserve"> </w:t>
      </w:r>
      <w:bookmarkStart w:id="15743" w:name="_ETM_Q34_220719"/>
      <w:bookmarkEnd w:id="15743"/>
      <w:r>
        <w:rPr>
          <w:rFonts w:hint="cs"/>
          <w:rtl/>
        </w:rPr>
        <w:t>"</w:t>
      </w:r>
      <w:r>
        <w:rPr>
          <w:rtl/>
        </w:rPr>
        <w:t xml:space="preserve">את </w:t>
      </w:r>
      <w:bookmarkStart w:id="15744" w:name="_ETM_Q34_220929"/>
      <w:bookmarkEnd w:id="15744"/>
      <w:r>
        <w:rPr>
          <w:rtl/>
        </w:rPr>
        <w:t xml:space="preserve">המקום </w:t>
      </w:r>
      <w:bookmarkStart w:id="15745" w:name="_ETM_Q34_221780"/>
      <w:bookmarkEnd w:id="15745"/>
      <w:r>
        <w:rPr>
          <w:rFonts w:hint="cs"/>
          <w:rtl/>
        </w:rPr>
        <w:t xml:space="preserve">אין </w:t>
      </w:r>
      <w:bookmarkStart w:id="15746" w:name="_ETM_Q34_222170"/>
      <w:bookmarkEnd w:id="15746"/>
      <w:r>
        <w:rPr>
          <w:rtl/>
        </w:rPr>
        <w:t>עוזבים</w:t>
      </w:r>
      <w:r>
        <w:rPr>
          <w:rFonts w:hint="cs"/>
          <w:rtl/>
        </w:rPr>
        <w:t>,</w:t>
      </w:r>
      <w:r>
        <w:rPr>
          <w:rtl/>
        </w:rPr>
        <w:t xml:space="preserve"> </w:t>
      </w:r>
      <w:bookmarkStart w:id="15747" w:name="_ETM_Q34_223249"/>
      <w:bookmarkEnd w:id="15747"/>
      <w:r>
        <w:rPr>
          <w:rtl/>
        </w:rPr>
        <w:t xml:space="preserve">על </w:t>
      </w:r>
      <w:bookmarkStart w:id="15748" w:name="_ETM_Q34_223429"/>
      <w:bookmarkEnd w:id="15748"/>
      <w:r>
        <w:rPr>
          <w:rtl/>
        </w:rPr>
        <w:t xml:space="preserve">הבנוי </w:t>
      </w:r>
      <w:bookmarkStart w:id="15749" w:name="_ETM_Q34_224479"/>
      <w:bookmarkEnd w:id="15749"/>
      <w:r>
        <w:rPr>
          <w:rFonts w:hint="cs"/>
          <w:rtl/>
        </w:rPr>
        <w:t xml:space="preserve">אין </w:t>
      </w:r>
      <w:r>
        <w:rPr>
          <w:rtl/>
        </w:rPr>
        <w:t>מוותרים</w:t>
      </w:r>
      <w:r>
        <w:rPr>
          <w:rFonts w:hint="cs"/>
          <w:rtl/>
        </w:rPr>
        <w:t>".</w:t>
      </w:r>
      <w:r>
        <w:rPr>
          <w:rtl/>
        </w:rPr>
        <w:t xml:space="preserve"> </w:t>
      </w:r>
      <w:bookmarkStart w:id="15750" w:name="_ETM_Q34_226329"/>
      <w:bookmarkEnd w:id="15750"/>
      <w:r>
        <w:rPr>
          <w:rtl/>
        </w:rPr>
        <w:t xml:space="preserve">איזה </w:t>
      </w:r>
      <w:bookmarkStart w:id="15751" w:name="_ETM_Q34_226600"/>
      <w:bookmarkEnd w:id="15751"/>
      <w:r>
        <w:rPr>
          <w:rtl/>
        </w:rPr>
        <w:t>מרחק</w:t>
      </w:r>
      <w:r>
        <w:rPr>
          <w:rFonts w:hint="cs"/>
          <w:rtl/>
        </w:rPr>
        <w:t>,</w:t>
      </w:r>
      <w:r>
        <w:rPr>
          <w:rtl/>
        </w:rPr>
        <w:t xml:space="preserve"> </w:t>
      </w:r>
      <w:bookmarkStart w:id="15752" w:name="_ETM_Q34_227170"/>
      <w:bookmarkEnd w:id="15752"/>
      <w:r>
        <w:rPr>
          <w:rtl/>
        </w:rPr>
        <w:t>איז</w:t>
      </w:r>
      <w:r w:rsidR="006B2727">
        <w:rPr>
          <w:rFonts w:hint="cs"/>
          <w:rtl/>
        </w:rPr>
        <w:t>ו</w:t>
      </w:r>
      <w:r>
        <w:rPr>
          <w:rtl/>
        </w:rPr>
        <w:t xml:space="preserve"> </w:t>
      </w:r>
      <w:bookmarkStart w:id="15753" w:name="_ETM_Q34_227409"/>
      <w:bookmarkEnd w:id="15753"/>
      <w:r>
        <w:rPr>
          <w:rtl/>
        </w:rPr>
        <w:t xml:space="preserve">תהום </w:t>
      </w:r>
      <w:bookmarkStart w:id="15754" w:name="_ETM_Q34_227799"/>
      <w:bookmarkEnd w:id="15754"/>
      <w:r>
        <w:rPr>
          <w:rtl/>
        </w:rPr>
        <w:t xml:space="preserve">פעורה </w:t>
      </w:r>
      <w:bookmarkStart w:id="15755" w:name="_ETM_Q34_228219"/>
      <w:bookmarkEnd w:id="15755"/>
      <w:r>
        <w:rPr>
          <w:rtl/>
        </w:rPr>
        <w:t xml:space="preserve">בין </w:t>
      </w:r>
      <w:bookmarkStart w:id="15756" w:name="_ETM_Q34_228339"/>
      <w:bookmarkEnd w:id="15756"/>
      <w:r>
        <w:rPr>
          <w:rtl/>
        </w:rPr>
        <w:t xml:space="preserve">האנשים </w:t>
      </w:r>
      <w:bookmarkStart w:id="15757" w:name="_ETM_Q34_228819"/>
      <w:bookmarkEnd w:id="15757"/>
      <w:r>
        <w:rPr>
          <w:rtl/>
        </w:rPr>
        <w:t>האלה</w:t>
      </w:r>
      <w:r>
        <w:rPr>
          <w:rFonts w:hint="cs"/>
          <w:rtl/>
        </w:rPr>
        <w:t>,</w:t>
      </w:r>
      <w:r>
        <w:rPr>
          <w:rtl/>
        </w:rPr>
        <w:t xml:space="preserve"> </w:t>
      </w:r>
      <w:bookmarkStart w:id="15758" w:name="_ETM_Q34_229210"/>
      <w:bookmarkEnd w:id="15758"/>
      <w:r>
        <w:rPr>
          <w:rtl/>
        </w:rPr>
        <w:t>הטובים</w:t>
      </w:r>
      <w:r>
        <w:rPr>
          <w:rFonts w:hint="cs"/>
          <w:rtl/>
        </w:rPr>
        <w:t>,</w:t>
      </w:r>
      <w:r>
        <w:rPr>
          <w:rtl/>
        </w:rPr>
        <w:t xml:space="preserve"> </w:t>
      </w:r>
      <w:bookmarkStart w:id="15759" w:name="_ETM_Q34_230260"/>
      <w:bookmarkEnd w:id="15759"/>
      <w:r>
        <w:rPr>
          <w:rtl/>
        </w:rPr>
        <w:t>השורשי</w:t>
      </w:r>
      <w:bookmarkStart w:id="15760" w:name="_ETM_Q34_231339"/>
      <w:bookmarkEnd w:id="15760"/>
      <w:r>
        <w:rPr>
          <w:rFonts w:hint="cs"/>
          <w:rtl/>
        </w:rPr>
        <w:t xml:space="preserve">ים, </w:t>
      </w:r>
      <w:r>
        <w:rPr>
          <w:rtl/>
        </w:rPr>
        <w:t>הנאמנים</w:t>
      </w:r>
      <w:r>
        <w:rPr>
          <w:rFonts w:hint="cs"/>
          <w:rtl/>
        </w:rPr>
        <w:t>,</w:t>
      </w:r>
      <w:r>
        <w:rPr>
          <w:rtl/>
        </w:rPr>
        <w:t xml:space="preserve"> </w:t>
      </w:r>
      <w:bookmarkStart w:id="15761" w:name="_ETM_Q34_231940"/>
      <w:bookmarkEnd w:id="15761"/>
      <w:r>
        <w:rPr>
          <w:rtl/>
        </w:rPr>
        <w:t xml:space="preserve">האמיצים </w:t>
      </w:r>
      <w:bookmarkStart w:id="15762" w:name="_ETM_Q34_232420"/>
      <w:bookmarkEnd w:id="15762"/>
      <w:r>
        <w:rPr>
          <w:rtl/>
        </w:rPr>
        <w:t>והמסורים</w:t>
      </w:r>
      <w:r>
        <w:rPr>
          <w:rFonts w:hint="cs"/>
          <w:rtl/>
        </w:rPr>
        <w:t xml:space="preserve">, </w:t>
      </w:r>
      <w:proofErr w:type="spellStart"/>
      <w:r>
        <w:rPr>
          <w:rFonts w:hint="cs"/>
          <w:rtl/>
        </w:rPr>
        <w:t>הטרומפלדורים</w:t>
      </w:r>
      <w:proofErr w:type="spellEnd"/>
      <w:r>
        <w:rPr>
          <w:rFonts w:hint="cs"/>
          <w:rtl/>
        </w:rPr>
        <w:t xml:space="preserve"> של ימי</w:t>
      </w:r>
      <w:bookmarkStart w:id="15763" w:name="_ETM_Q34_233540"/>
      <w:bookmarkStart w:id="15764" w:name="_ETM_Q34_233780"/>
      <w:bookmarkStart w:id="15765" w:name="_ETM_Q34_234200"/>
      <w:bookmarkStart w:id="15766" w:name="_ETM_Q34_234260"/>
      <w:bookmarkStart w:id="15767" w:name="_ETM_Q34_235070"/>
      <w:bookmarkStart w:id="15768" w:name="_ETM_Q34_235310"/>
      <w:bookmarkEnd w:id="15763"/>
      <w:bookmarkEnd w:id="15764"/>
      <w:bookmarkEnd w:id="15765"/>
      <w:bookmarkEnd w:id="15766"/>
      <w:bookmarkEnd w:id="15767"/>
      <w:bookmarkEnd w:id="15768"/>
      <w:r>
        <w:rPr>
          <w:rtl/>
        </w:rPr>
        <w:t>נו</w:t>
      </w:r>
      <w:bookmarkStart w:id="15769" w:name="_ETM_Q34_236210"/>
      <w:bookmarkEnd w:id="15769"/>
      <w:r>
        <w:rPr>
          <w:rFonts w:hint="cs"/>
          <w:rtl/>
        </w:rPr>
        <w:t xml:space="preserve">, </w:t>
      </w:r>
      <w:bookmarkStart w:id="15770" w:name="_ETM_Q34_232519"/>
      <w:bookmarkEnd w:id="15770"/>
      <w:r>
        <w:rPr>
          <w:rtl/>
        </w:rPr>
        <w:t xml:space="preserve">שעומדים </w:t>
      </w:r>
      <w:bookmarkStart w:id="15771" w:name="_ETM_Q34_236690"/>
      <w:bookmarkEnd w:id="15771"/>
      <w:r>
        <w:rPr>
          <w:rtl/>
        </w:rPr>
        <w:t xml:space="preserve">בגבורה </w:t>
      </w:r>
      <w:bookmarkStart w:id="15772" w:name="_ETM_Q34_237200"/>
      <w:bookmarkStart w:id="15773" w:name="_ETM_Q34_237770"/>
      <w:bookmarkEnd w:id="15772"/>
      <w:bookmarkEnd w:id="15773"/>
      <w:r>
        <w:rPr>
          <w:rtl/>
        </w:rPr>
        <w:t xml:space="preserve">מול </w:t>
      </w:r>
      <w:bookmarkStart w:id="15774" w:name="_ETM_Q34_237980"/>
      <w:bookmarkEnd w:id="15774"/>
      <w:r>
        <w:rPr>
          <w:rtl/>
        </w:rPr>
        <w:t xml:space="preserve">התקפות </w:t>
      </w:r>
      <w:bookmarkStart w:id="15775" w:name="_ETM_Q34_238490"/>
      <w:bookmarkEnd w:id="15775"/>
      <w:r>
        <w:rPr>
          <w:rtl/>
        </w:rPr>
        <w:t xml:space="preserve">וירי </w:t>
      </w:r>
      <w:bookmarkStart w:id="15776" w:name="_ETM_Q34_238970"/>
      <w:bookmarkEnd w:id="15776"/>
      <w:r>
        <w:rPr>
          <w:rtl/>
        </w:rPr>
        <w:t xml:space="preserve">של </w:t>
      </w:r>
      <w:bookmarkStart w:id="15777" w:name="_ETM_Q34_239120"/>
      <w:bookmarkEnd w:id="15777"/>
      <w:r>
        <w:rPr>
          <w:rtl/>
        </w:rPr>
        <w:t>טילים</w:t>
      </w:r>
      <w:r>
        <w:rPr>
          <w:rFonts w:hint="cs"/>
          <w:rtl/>
        </w:rPr>
        <w:t>,</w:t>
      </w:r>
      <w:r>
        <w:rPr>
          <w:rtl/>
        </w:rPr>
        <w:t xml:space="preserve"> </w:t>
      </w:r>
      <w:bookmarkStart w:id="15778" w:name="_ETM_Q34_239870"/>
      <w:bookmarkEnd w:id="15778"/>
      <w:r>
        <w:rPr>
          <w:rtl/>
        </w:rPr>
        <w:t xml:space="preserve">לבין </w:t>
      </w:r>
      <w:bookmarkStart w:id="15779" w:name="_ETM_Q34_240350"/>
      <w:bookmarkEnd w:id="15779"/>
      <w:r>
        <w:rPr>
          <w:rtl/>
        </w:rPr>
        <w:t xml:space="preserve">מי </w:t>
      </w:r>
      <w:bookmarkStart w:id="15780" w:name="_ETM_Q34_240470"/>
      <w:bookmarkEnd w:id="15780"/>
      <w:r>
        <w:rPr>
          <w:rtl/>
        </w:rPr>
        <w:t xml:space="preserve">שנטש </w:t>
      </w:r>
      <w:bookmarkStart w:id="15781" w:name="_ETM_Q34_241040"/>
      <w:bookmarkEnd w:id="15781"/>
      <w:r>
        <w:rPr>
          <w:rtl/>
        </w:rPr>
        <w:t>אותם</w:t>
      </w:r>
      <w:r>
        <w:rPr>
          <w:rFonts w:hint="cs"/>
          <w:rtl/>
        </w:rPr>
        <w:t>,</w:t>
      </w:r>
      <w:r>
        <w:rPr>
          <w:rtl/>
        </w:rPr>
        <w:t xml:space="preserve"> </w:t>
      </w:r>
      <w:bookmarkStart w:id="15782" w:name="_ETM_Q34_241880"/>
      <w:bookmarkEnd w:id="15782"/>
      <w:r>
        <w:rPr>
          <w:rtl/>
        </w:rPr>
        <w:t xml:space="preserve">שמותיר </w:t>
      </w:r>
      <w:bookmarkStart w:id="15783" w:name="_ETM_Q34_242390"/>
      <w:bookmarkEnd w:id="15783"/>
      <w:r>
        <w:rPr>
          <w:rtl/>
        </w:rPr>
        <w:t xml:space="preserve">אותם </w:t>
      </w:r>
      <w:bookmarkStart w:id="15784" w:name="_ETM_Q34_242660"/>
      <w:bookmarkEnd w:id="15784"/>
      <w:r>
        <w:rPr>
          <w:rtl/>
        </w:rPr>
        <w:t>לבד</w:t>
      </w:r>
      <w:r>
        <w:rPr>
          <w:rFonts w:hint="cs"/>
          <w:rtl/>
        </w:rPr>
        <w:t>.</w:t>
      </w:r>
      <w:bookmarkStart w:id="15785" w:name="_ETM_Q34_245618"/>
      <w:bookmarkEnd w:id="15785"/>
    </w:p>
    <w:p w:rsidR="00F8053F" w:rsidRDefault="00F8053F" w:rsidP="00400700">
      <w:pPr>
        <w:rPr>
          <w:rtl/>
        </w:rPr>
      </w:pPr>
      <w:bookmarkStart w:id="15786" w:name="_ETM_Q34_245712"/>
      <w:bookmarkStart w:id="15787" w:name="_ETM_Q34_245761"/>
      <w:bookmarkEnd w:id="15786"/>
      <w:bookmarkEnd w:id="15787"/>
    </w:p>
    <w:p w:rsidR="00F8053F" w:rsidRDefault="00F8053F" w:rsidP="006B2727">
      <w:pPr>
        <w:rPr>
          <w:rtl/>
        </w:rPr>
      </w:pPr>
      <w:bookmarkStart w:id="15788" w:name="_ETM_Q34_245827"/>
      <w:bookmarkStart w:id="15789" w:name="_ETM_Q34_243850"/>
      <w:bookmarkEnd w:id="15788"/>
      <w:bookmarkEnd w:id="15789"/>
      <w:r>
        <w:rPr>
          <w:rtl/>
        </w:rPr>
        <w:t xml:space="preserve">כבר </w:t>
      </w:r>
      <w:bookmarkStart w:id="15790" w:name="_ETM_Q34_244090"/>
      <w:bookmarkEnd w:id="15790"/>
      <w:r>
        <w:rPr>
          <w:rtl/>
        </w:rPr>
        <w:t xml:space="preserve">למעלה </w:t>
      </w:r>
      <w:bookmarkStart w:id="15791" w:name="_ETM_Q34_244480"/>
      <w:bookmarkEnd w:id="15791"/>
      <w:r>
        <w:rPr>
          <w:rtl/>
        </w:rPr>
        <w:t xml:space="preserve">מחצי </w:t>
      </w:r>
      <w:bookmarkStart w:id="15792" w:name="_ETM_Q34_244900"/>
      <w:bookmarkEnd w:id="15792"/>
      <w:r>
        <w:rPr>
          <w:rtl/>
        </w:rPr>
        <w:t xml:space="preserve">שנה </w:t>
      </w:r>
      <w:bookmarkStart w:id="15793" w:name="_ETM_Q34_245830"/>
      <w:bookmarkEnd w:id="15793"/>
      <w:r>
        <w:rPr>
          <w:rtl/>
        </w:rPr>
        <w:t xml:space="preserve">מפונים </w:t>
      </w:r>
      <w:bookmarkStart w:id="15794" w:name="_ETM_Q34_246370"/>
      <w:bookmarkEnd w:id="15794"/>
      <w:r>
        <w:rPr>
          <w:rtl/>
        </w:rPr>
        <w:t>70</w:t>
      </w:r>
      <w:r>
        <w:rPr>
          <w:rFonts w:hint="cs"/>
          <w:rtl/>
        </w:rPr>
        <w:t>,</w:t>
      </w:r>
      <w:r>
        <w:rPr>
          <w:rtl/>
        </w:rPr>
        <w:t xml:space="preserve">000 </w:t>
      </w:r>
      <w:bookmarkStart w:id="15795" w:name="_ETM_Q34_247630"/>
      <w:bookmarkEnd w:id="15795"/>
      <w:r>
        <w:rPr>
          <w:rtl/>
        </w:rPr>
        <w:t xml:space="preserve">תושבים </w:t>
      </w:r>
      <w:bookmarkStart w:id="15796" w:name="_ETM_Q34_248050"/>
      <w:bookmarkEnd w:id="15796"/>
      <w:r>
        <w:rPr>
          <w:rtl/>
        </w:rPr>
        <w:t>מבתיהם</w:t>
      </w:r>
      <w:r>
        <w:rPr>
          <w:rFonts w:hint="cs"/>
          <w:rtl/>
        </w:rPr>
        <w:t>,</w:t>
      </w:r>
      <w:r>
        <w:rPr>
          <w:rtl/>
        </w:rPr>
        <w:t xml:space="preserve"> </w:t>
      </w:r>
      <w:bookmarkStart w:id="15797" w:name="_ETM_Q34_248920"/>
      <w:bookmarkEnd w:id="15797"/>
      <w:r>
        <w:rPr>
          <w:rtl/>
        </w:rPr>
        <w:t xml:space="preserve">מצב </w:t>
      </w:r>
      <w:bookmarkStart w:id="15798" w:name="_ETM_Q34_249280"/>
      <w:bookmarkEnd w:id="15798"/>
      <w:r>
        <w:rPr>
          <w:rtl/>
        </w:rPr>
        <w:t xml:space="preserve">פשוט </w:t>
      </w:r>
      <w:bookmarkStart w:id="15799" w:name="_ETM_Q34_249610"/>
      <w:bookmarkEnd w:id="15799"/>
      <w:r>
        <w:rPr>
          <w:rtl/>
        </w:rPr>
        <w:t xml:space="preserve">חסר </w:t>
      </w:r>
      <w:bookmarkStart w:id="15800" w:name="_ETM_Q34_249940"/>
      <w:bookmarkEnd w:id="15800"/>
      <w:r>
        <w:rPr>
          <w:rtl/>
        </w:rPr>
        <w:t>תקדים</w:t>
      </w:r>
      <w:r>
        <w:rPr>
          <w:rFonts w:hint="cs"/>
          <w:rtl/>
        </w:rPr>
        <w:t xml:space="preserve">. </w:t>
      </w:r>
      <w:r>
        <w:rPr>
          <w:rtl/>
        </w:rPr>
        <w:t>אגב</w:t>
      </w:r>
      <w:r>
        <w:rPr>
          <w:rFonts w:hint="cs"/>
          <w:rtl/>
        </w:rPr>
        <w:t>,</w:t>
      </w:r>
      <w:r>
        <w:rPr>
          <w:rtl/>
        </w:rPr>
        <w:t xml:space="preserve"> </w:t>
      </w:r>
      <w:bookmarkStart w:id="15801" w:name="_ETM_Q34_252110"/>
      <w:bookmarkEnd w:id="15801"/>
      <w:r>
        <w:rPr>
          <w:rtl/>
        </w:rPr>
        <w:t xml:space="preserve">לקראת </w:t>
      </w:r>
      <w:bookmarkStart w:id="15802" w:name="_ETM_Q34_252619"/>
      <w:bookmarkEnd w:id="15802"/>
      <w:r>
        <w:rPr>
          <w:rtl/>
        </w:rPr>
        <w:t xml:space="preserve">הנאום </w:t>
      </w:r>
      <w:bookmarkStart w:id="15803" w:name="_ETM_Q34_253340"/>
      <w:bookmarkEnd w:id="15803"/>
      <w:r>
        <w:rPr>
          <w:rtl/>
        </w:rPr>
        <w:t>כ</w:t>
      </w:r>
      <w:r>
        <w:rPr>
          <w:rFonts w:hint="cs"/>
          <w:rtl/>
        </w:rPr>
        <w:t>א</w:t>
      </w:r>
      <w:r>
        <w:rPr>
          <w:rtl/>
        </w:rPr>
        <w:t xml:space="preserve">ן </w:t>
      </w:r>
      <w:bookmarkStart w:id="15804" w:name="_ETM_Q34_253549"/>
      <w:bookmarkEnd w:id="15804"/>
      <w:r>
        <w:rPr>
          <w:rtl/>
        </w:rPr>
        <w:t>היום</w:t>
      </w:r>
      <w:r>
        <w:rPr>
          <w:rFonts w:hint="cs"/>
          <w:rtl/>
        </w:rPr>
        <w:t xml:space="preserve"> חיפשנו</w:t>
      </w:r>
      <w:r>
        <w:rPr>
          <w:rtl/>
        </w:rPr>
        <w:t xml:space="preserve"> </w:t>
      </w:r>
      <w:bookmarkStart w:id="15805" w:name="_ETM_Q34_253759"/>
      <w:bookmarkStart w:id="15806" w:name="_ETM_Q34_254209"/>
      <w:bookmarkEnd w:id="15805"/>
      <w:bookmarkEnd w:id="15806"/>
      <w:r>
        <w:rPr>
          <w:rtl/>
        </w:rPr>
        <w:t xml:space="preserve">מצב </w:t>
      </w:r>
      <w:bookmarkStart w:id="15807" w:name="_ETM_Q34_254539"/>
      <w:bookmarkEnd w:id="15807"/>
      <w:r>
        <w:rPr>
          <w:rtl/>
        </w:rPr>
        <w:t xml:space="preserve">דומה </w:t>
      </w:r>
      <w:bookmarkStart w:id="15808" w:name="_ETM_Q34_254810"/>
      <w:bookmarkEnd w:id="15808"/>
      <w:r>
        <w:rPr>
          <w:rtl/>
        </w:rPr>
        <w:t>בעולם</w:t>
      </w:r>
      <w:r>
        <w:rPr>
          <w:rFonts w:hint="cs"/>
          <w:rtl/>
        </w:rPr>
        <w:t>,</w:t>
      </w:r>
      <w:r>
        <w:rPr>
          <w:rtl/>
        </w:rPr>
        <w:t xml:space="preserve"> </w:t>
      </w:r>
      <w:bookmarkStart w:id="15809" w:name="_ETM_Q34_255649"/>
      <w:bookmarkEnd w:id="15809"/>
      <w:r>
        <w:rPr>
          <w:rtl/>
        </w:rPr>
        <w:t xml:space="preserve">ולא </w:t>
      </w:r>
      <w:bookmarkStart w:id="15810" w:name="_ETM_Q34_255950"/>
      <w:bookmarkEnd w:id="15810"/>
      <w:r>
        <w:rPr>
          <w:rtl/>
        </w:rPr>
        <w:t>מצאנו</w:t>
      </w:r>
      <w:r>
        <w:rPr>
          <w:rFonts w:hint="cs"/>
          <w:rtl/>
        </w:rPr>
        <w:t xml:space="preserve"> –</w:t>
      </w:r>
      <w:r>
        <w:rPr>
          <w:rtl/>
        </w:rPr>
        <w:t xml:space="preserve"> </w:t>
      </w:r>
      <w:bookmarkStart w:id="15811" w:name="_ETM_Q34_256910"/>
      <w:bookmarkEnd w:id="15811"/>
      <w:r>
        <w:rPr>
          <w:rtl/>
        </w:rPr>
        <w:t xml:space="preserve">חבל </w:t>
      </w:r>
      <w:bookmarkStart w:id="15812" w:name="_ETM_Q34_257270"/>
      <w:bookmarkEnd w:id="15812"/>
      <w:r>
        <w:rPr>
          <w:rtl/>
        </w:rPr>
        <w:t xml:space="preserve">ארץ </w:t>
      </w:r>
      <w:bookmarkStart w:id="15813" w:name="_ETM_Q34_257540"/>
      <w:bookmarkEnd w:id="15813"/>
      <w:r>
        <w:rPr>
          <w:rtl/>
        </w:rPr>
        <w:t xml:space="preserve">שלם </w:t>
      </w:r>
      <w:bookmarkStart w:id="15814" w:name="_ETM_Q34_257900"/>
      <w:bookmarkEnd w:id="15814"/>
      <w:r>
        <w:rPr>
          <w:rtl/>
        </w:rPr>
        <w:t xml:space="preserve">שהפך </w:t>
      </w:r>
      <w:bookmarkStart w:id="15815" w:name="_ETM_Q34_258260"/>
      <w:bookmarkEnd w:id="15815"/>
      <w:r>
        <w:rPr>
          <w:rtl/>
        </w:rPr>
        <w:t xml:space="preserve">לרצועת </w:t>
      </w:r>
      <w:bookmarkStart w:id="15816" w:name="_ETM_Q34_258770"/>
      <w:bookmarkEnd w:id="15816"/>
      <w:r>
        <w:rPr>
          <w:rtl/>
        </w:rPr>
        <w:t xml:space="preserve">ביטחון </w:t>
      </w:r>
      <w:bookmarkStart w:id="15817" w:name="_ETM_Q34_259700"/>
      <w:bookmarkEnd w:id="15817"/>
      <w:r>
        <w:rPr>
          <w:rtl/>
        </w:rPr>
        <w:t xml:space="preserve">מבלי </w:t>
      </w:r>
      <w:bookmarkStart w:id="15818" w:name="_ETM_Q34_260060"/>
      <w:bookmarkEnd w:id="15818"/>
      <w:r>
        <w:rPr>
          <w:rtl/>
        </w:rPr>
        <w:t xml:space="preserve">שננקטה </w:t>
      </w:r>
      <w:bookmarkStart w:id="15819" w:name="_ETM_Q34_261200"/>
      <w:bookmarkEnd w:id="15819"/>
      <w:r>
        <w:rPr>
          <w:rtl/>
        </w:rPr>
        <w:t xml:space="preserve">פעולה </w:t>
      </w:r>
      <w:bookmarkStart w:id="15820" w:name="_ETM_Q34_261560"/>
      <w:bookmarkEnd w:id="15820"/>
      <w:r>
        <w:rPr>
          <w:rtl/>
        </w:rPr>
        <w:t>ממשית</w:t>
      </w:r>
      <w:r>
        <w:rPr>
          <w:rFonts w:hint="cs"/>
          <w:rtl/>
        </w:rPr>
        <w:t>.</w:t>
      </w:r>
      <w:r>
        <w:rPr>
          <w:rtl/>
        </w:rPr>
        <w:t xml:space="preserve"> </w:t>
      </w:r>
      <w:bookmarkStart w:id="15821" w:name="_ETM_Q34_262610"/>
      <w:bookmarkEnd w:id="15821"/>
      <w:r>
        <w:rPr>
          <w:rtl/>
        </w:rPr>
        <w:t xml:space="preserve">בסיורים </w:t>
      </w:r>
      <w:bookmarkStart w:id="15822" w:name="_ETM_Q34_263189"/>
      <w:bookmarkStart w:id="15823" w:name="_ETM_Q34_263279"/>
      <w:bookmarkEnd w:id="15822"/>
      <w:bookmarkEnd w:id="15823"/>
      <w:r>
        <w:rPr>
          <w:rtl/>
        </w:rPr>
        <w:t>הרבים</w:t>
      </w:r>
      <w:bookmarkStart w:id="15824" w:name="_ETM_Q34_263700"/>
      <w:bookmarkEnd w:id="15824"/>
      <w:r>
        <w:rPr>
          <w:rFonts w:hint="cs"/>
          <w:rtl/>
        </w:rPr>
        <w:t xml:space="preserve"> </w:t>
      </w:r>
      <w:r>
        <w:rPr>
          <w:rtl/>
        </w:rPr>
        <w:t>שביקרתי</w:t>
      </w:r>
      <w:r w:rsidR="006B2727">
        <w:rPr>
          <w:rFonts w:hint="cs"/>
          <w:rtl/>
        </w:rPr>
        <w:t xml:space="preserve"> בהם</w:t>
      </w:r>
      <w:r>
        <w:rPr>
          <w:rFonts w:hint="cs"/>
          <w:rtl/>
        </w:rPr>
        <w:t>,</w:t>
      </w:r>
      <w:r>
        <w:rPr>
          <w:rtl/>
        </w:rPr>
        <w:t xml:space="preserve"> </w:t>
      </w:r>
      <w:bookmarkStart w:id="15825" w:name="_ETM_Q34_265289"/>
      <w:bookmarkEnd w:id="15825"/>
      <w:r>
        <w:rPr>
          <w:rtl/>
        </w:rPr>
        <w:t xml:space="preserve">ובמיוחד </w:t>
      </w:r>
      <w:bookmarkStart w:id="15826" w:name="_ETM_Q34_265859"/>
      <w:bookmarkEnd w:id="15826"/>
      <w:r>
        <w:rPr>
          <w:rtl/>
        </w:rPr>
        <w:t xml:space="preserve">גם </w:t>
      </w:r>
      <w:bookmarkStart w:id="15827" w:name="_ETM_Q34_266009"/>
      <w:bookmarkEnd w:id="15827"/>
      <w:r>
        <w:rPr>
          <w:rtl/>
        </w:rPr>
        <w:t>באחרון</w:t>
      </w:r>
      <w:r>
        <w:rPr>
          <w:rFonts w:hint="cs"/>
          <w:rtl/>
        </w:rPr>
        <w:t>,</w:t>
      </w:r>
      <w:r>
        <w:rPr>
          <w:rtl/>
        </w:rPr>
        <w:t xml:space="preserve"> </w:t>
      </w:r>
      <w:bookmarkStart w:id="15828" w:name="_ETM_Q34_266700"/>
      <w:bookmarkEnd w:id="15828"/>
      <w:r>
        <w:rPr>
          <w:rtl/>
        </w:rPr>
        <w:t xml:space="preserve">ביום </w:t>
      </w:r>
      <w:bookmarkStart w:id="15829" w:name="_ETM_Q34_266909"/>
      <w:bookmarkEnd w:id="15829"/>
      <w:r>
        <w:rPr>
          <w:rtl/>
        </w:rPr>
        <w:t>שלישי</w:t>
      </w:r>
      <w:r>
        <w:rPr>
          <w:rFonts w:hint="cs"/>
          <w:rtl/>
        </w:rPr>
        <w:t>,</w:t>
      </w:r>
      <w:r>
        <w:rPr>
          <w:rtl/>
        </w:rPr>
        <w:t xml:space="preserve"> </w:t>
      </w:r>
      <w:bookmarkStart w:id="15830" w:name="_ETM_Q34_267829"/>
      <w:bookmarkEnd w:id="15830"/>
      <w:r>
        <w:rPr>
          <w:rtl/>
        </w:rPr>
        <w:t xml:space="preserve">אני </w:t>
      </w:r>
      <w:bookmarkStart w:id="15831" w:name="_ETM_Q34_268130"/>
      <w:bookmarkEnd w:id="15831"/>
      <w:r>
        <w:rPr>
          <w:rtl/>
        </w:rPr>
        <w:t>פוגש</w:t>
      </w:r>
      <w:bookmarkStart w:id="15832" w:name="_ETM_Q34_268610"/>
      <w:bookmarkEnd w:id="15832"/>
      <w:r>
        <w:rPr>
          <w:rtl/>
        </w:rPr>
        <w:t xml:space="preserve">ת </w:t>
      </w:r>
      <w:bookmarkStart w:id="15833" w:name="_ETM_Q34_268700"/>
      <w:bookmarkEnd w:id="15833"/>
      <w:r>
        <w:rPr>
          <w:rFonts w:hint="cs"/>
          <w:rtl/>
        </w:rPr>
        <w:t xml:space="preserve">את </w:t>
      </w:r>
      <w:r>
        <w:rPr>
          <w:rtl/>
        </w:rPr>
        <w:t>התסכול</w:t>
      </w:r>
      <w:r>
        <w:rPr>
          <w:rFonts w:hint="cs"/>
          <w:rtl/>
        </w:rPr>
        <w:t>.</w:t>
      </w:r>
      <w:r>
        <w:rPr>
          <w:rtl/>
        </w:rPr>
        <w:t xml:space="preserve"> </w:t>
      </w:r>
      <w:bookmarkStart w:id="15834" w:name="_ETM_Q34_269770"/>
      <w:bookmarkEnd w:id="15834"/>
      <w:r>
        <w:rPr>
          <w:rtl/>
        </w:rPr>
        <w:t xml:space="preserve">אני </w:t>
      </w:r>
      <w:bookmarkStart w:id="15835" w:name="_ETM_Q34_269950"/>
      <w:bookmarkEnd w:id="15835"/>
      <w:r>
        <w:rPr>
          <w:rtl/>
        </w:rPr>
        <w:t xml:space="preserve">רואה </w:t>
      </w:r>
      <w:bookmarkStart w:id="15836" w:name="_ETM_Q34_270250"/>
      <w:bookmarkEnd w:id="15836"/>
      <w:r>
        <w:rPr>
          <w:rtl/>
        </w:rPr>
        <w:t xml:space="preserve">אנשים </w:t>
      </w:r>
      <w:bookmarkStart w:id="15837" w:name="_ETM_Q34_270550"/>
      <w:bookmarkEnd w:id="15837"/>
      <w:r>
        <w:rPr>
          <w:rtl/>
        </w:rPr>
        <w:t xml:space="preserve">מאוד </w:t>
      </w:r>
      <w:bookmarkStart w:id="15838" w:name="_ETM_Q34_270790"/>
      <w:bookmarkEnd w:id="15838"/>
      <w:r>
        <w:rPr>
          <w:rtl/>
        </w:rPr>
        <w:t xml:space="preserve">מאוד </w:t>
      </w:r>
      <w:bookmarkStart w:id="15839" w:name="_ETM_Q34_270970"/>
      <w:bookmarkEnd w:id="15839"/>
      <w:r>
        <w:rPr>
          <w:rtl/>
        </w:rPr>
        <w:t xml:space="preserve">חזקים </w:t>
      </w:r>
      <w:bookmarkStart w:id="15840" w:name="_ETM_Q34_271900"/>
      <w:bookmarkEnd w:id="15840"/>
      <w:r>
        <w:rPr>
          <w:rtl/>
        </w:rPr>
        <w:t xml:space="preserve">ואנשים </w:t>
      </w:r>
      <w:bookmarkStart w:id="15841" w:name="_ETM_Q34_272350"/>
      <w:bookmarkEnd w:id="15841"/>
      <w:r>
        <w:rPr>
          <w:rtl/>
        </w:rPr>
        <w:t xml:space="preserve">נחושים </w:t>
      </w:r>
      <w:bookmarkStart w:id="15842" w:name="_ETM_Q34_272790"/>
      <w:bookmarkEnd w:id="15842"/>
      <w:r>
        <w:rPr>
          <w:rtl/>
        </w:rPr>
        <w:t xml:space="preserve">אבל </w:t>
      </w:r>
      <w:bookmarkStart w:id="15843" w:name="_ETM_Q34_273000"/>
      <w:bookmarkEnd w:id="15843"/>
      <w:r>
        <w:rPr>
          <w:rtl/>
        </w:rPr>
        <w:t xml:space="preserve">גם </w:t>
      </w:r>
      <w:bookmarkStart w:id="15844" w:name="_ETM_Q34_273209"/>
      <w:bookmarkEnd w:id="15844"/>
      <w:r>
        <w:rPr>
          <w:rtl/>
        </w:rPr>
        <w:t>תסכול</w:t>
      </w:r>
      <w:r w:rsidR="006B2727">
        <w:rPr>
          <w:rFonts w:hint="cs"/>
          <w:rtl/>
        </w:rPr>
        <w:t>,</w:t>
      </w:r>
      <w:r>
        <w:rPr>
          <w:rtl/>
        </w:rPr>
        <w:t xml:space="preserve"> </w:t>
      </w:r>
      <w:bookmarkStart w:id="15845" w:name="_ETM_Q34_273720"/>
      <w:bookmarkEnd w:id="15845"/>
      <w:r>
        <w:rPr>
          <w:rtl/>
        </w:rPr>
        <w:t xml:space="preserve">וייאוש </w:t>
      </w:r>
      <w:bookmarkStart w:id="15846" w:name="_ETM_Q34_274230"/>
      <w:bookmarkEnd w:id="15846"/>
      <w:r>
        <w:rPr>
          <w:rtl/>
        </w:rPr>
        <w:t>כמעט</w:t>
      </w:r>
      <w:r>
        <w:rPr>
          <w:rFonts w:hint="cs"/>
          <w:rtl/>
        </w:rPr>
        <w:t>,</w:t>
      </w:r>
      <w:r>
        <w:rPr>
          <w:rtl/>
        </w:rPr>
        <w:t xml:space="preserve"> </w:t>
      </w:r>
      <w:bookmarkStart w:id="15847" w:name="_ETM_Q34_275179"/>
      <w:bookmarkEnd w:id="15847"/>
      <w:r>
        <w:rPr>
          <w:rtl/>
        </w:rPr>
        <w:t xml:space="preserve">כי </w:t>
      </w:r>
      <w:bookmarkStart w:id="15848" w:name="_ETM_Q34_275539"/>
      <w:bookmarkEnd w:id="15848"/>
      <w:r>
        <w:rPr>
          <w:rtl/>
        </w:rPr>
        <w:t xml:space="preserve">פשוט </w:t>
      </w:r>
      <w:bookmarkStart w:id="15849" w:name="_ETM_Q34_276740"/>
      <w:bookmarkEnd w:id="15849"/>
      <w:r>
        <w:rPr>
          <w:rtl/>
        </w:rPr>
        <w:t>הופקרתם</w:t>
      </w:r>
      <w:r>
        <w:rPr>
          <w:rFonts w:hint="cs"/>
          <w:rtl/>
        </w:rPr>
        <w:t>,</w:t>
      </w:r>
      <w:r>
        <w:rPr>
          <w:rtl/>
        </w:rPr>
        <w:t xml:space="preserve"> </w:t>
      </w:r>
      <w:bookmarkStart w:id="15850" w:name="_ETM_Q34_277579"/>
      <w:bookmarkStart w:id="15851" w:name="_ETM_Q34_278030"/>
      <w:bookmarkStart w:id="15852" w:name="_ETM_Q34_278479"/>
      <w:bookmarkEnd w:id="15850"/>
      <w:bookmarkEnd w:id="15851"/>
      <w:bookmarkEnd w:id="15852"/>
      <w:r>
        <w:rPr>
          <w:rFonts w:hint="cs"/>
          <w:rtl/>
        </w:rPr>
        <w:t xml:space="preserve">ננטשתם, </w:t>
      </w:r>
      <w:r>
        <w:rPr>
          <w:rtl/>
        </w:rPr>
        <w:t xml:space="preserve">נשארתם </w:t>
      </w:r>
      <w:bookmarkStart w:id="15853" w:name="_ETM_Q34_279009"/>
      <w:bookmarkStart w:id="15854" w:name="_ETM_Q34_279940"/>
      <w:bookmarkEnd w:id="15853"/>
      <w:bookmarkEnd w:id="15854"/>
      <w:r>
        <w:rPr>
          <w:rFonts w:hint="cs"/>
          <w:rtl/>
        </w:rPr>
        <w:t xml:space="preserve">לבד. </w:t>
      </w:r>
      <w:r>
        <w:rPr>
          <w:rtl/>
        </w:rPr>
        <w:t xml:space="preserve">איפה </w:t>
      </w:r>
      <w:bookmarkStart w:id="15855" w:name="_ETM_Q34_280270"/>
      <w:bookmarkEnd w:id="15855"/>
      <w:r>
        <w:rPr>
          <w:rtl/>
        </w:rPr>
        <w:t xml:space="preserve">ההבטחות </w:t>
      </w:r>
      <w:bookmarkStart w:id="15856" w:name="_ETM_Q34_280840"/>
      <w:bookmarkEnd w:id="15856"/>
      <w:r>
        <w:rPr>
          <w:rtl/>
        </w:rPr>
        <w:t xml:space="preserve">של </w:t>
      </w:r>
      <w:bookmarkStart w:id="15857" w:name="_ETM_Q34_280959"/>
      <w:bookmarkEnd w:id="15857"/>
      <w:r>
        <w:rPr>
          <w:rtl/>
        </w:rPr>
        <w:t xml:space="preserve">הממשלה </w:t>
      </w:r>
      <w:bookmarkStart w:id="15858" w:name="_ETM_Q34_281410"/>
      <w:bookmarkEnd w:id="15858"/>
      <w:r>
        <w:rPr>
          <w:rtl/>
        </w:rPr>
        <w:t xml:space="preserve">להגן </w:t>
      </w:r>
      <w:bookmarkStart w:id="15859" w:name="_ETM_Q34_282340"/>
      <w:bookmarkEnd w:id="15859"/>
      <w:r>
        <w:rPr>
          <w:rtl/>
        </w:rPr>
        <w:t xml:space="preserve">על </w:t>
      </w:r>
      <w:bookmarkStart w:id="15860" w:name="_ETM_Q34_282490"/>
      <w:bookmarkEnd w:id="15860"/>
      <w:r>
        <w:rPr>
          <w:rtl/>
        </w:rPr>
        <w:t xml:space="preserve">חיים </w:t>
      </w:r>
      <w:bookmarkStart w:id="15861" w:name="_ETM_Q34_282819"/>
      <w:bookmarkEnd w:id="15861"/>
      <w:r>
        <w:rPr>
          <w:rtl/>
        </w:rPr>
        <w:t>וביטחון</w:t>
      </w:r>
      <w:r>
        <w:rPr>
          <w:rFonts w:hint="cs"/>
          <w:rtl/>
        </w:rPr>
        <w:t>?</w:t>
      </w:r>
    </w:p>
    <w:p w:rsidR="00F8053F" w:rsidRDefault="00F8053F" w:rsidP="00400700">
      <w:pPr>
        <w:rPr>
          <w:rtl/>
        </w:rPr>
      </w:pPr>
      <w:bookmarkStart w:id="15862" w:name="_ETM_Q34_287687"/>
      <w:bookmarkStart w:id="15863" w:name="_ETM_Q34_287780"/>
      <w:bookmarkStart w:id="15864" w:name="_ETM_Q34_287878"/>
      <w:bookmarkEnd w:id="15862"/>
      <w:bookmarkEnd w:id="15863"/>
      <w:bookmarkEnd w:id="15864"/>
    </w:p>
    <w:p w:rsidR="00F8053F" w:rsidRDefault="00F8053F" w:rsidP="006B2727">
      <w:pPr>
        <w:rPr>
          <w:rtl/>
        </w:rPr>
      </w:pPr>
      <w:bookmarkStart w:id="15865" w:name="_ETM_Q34_287948"/>
      <w:bookmarkStart w:id="15866" w:name="_ETM_Q34_284299"/>
      <w:bookmarkEnd w:id="15865"/>
      <w:bookmarkEnd w:id="15866"/>
      <w:r>
        <w:rPr>
          <w:rtl/>
        </w:rPr>
        <w:t xml:space="preserve">חלק </w:t>
      </w:r>
      <w:bookmarkStart w:id="15867" w:name="_ETM_Q34_284659"/>
      <w:bookmarkEnd w:id="15867"/>
      <w:r>
        <w:rPr>
          <w:rtl/>
        </w:rPr>
        <w:t xml:space="preserve">מהסיורים </w:t>
      </w:r>
      <w:bookmarkStart w:id="15868" w:name="_ETM_Q34_285170"/>
      <w:bookmarkEnd w:id="15868"/>
      <w:r>
        <w:rPr>
          <w:rtl/>
        </w:rPr>
        <w:t xml:space="preserve">שאנחנו </w:t>
      </w:r>
      <w:bookmarkStart w:id="15869" w:name="_ETM_Q34_285500"/>
      <w:bookmarkEnd w:id="15869"/>
      <w:r>
        <w:rPr>
          <w:rtl/>
        </w:rPr>
        <w:t xml:space="preserve">מקיימים </w:t>
      </w:r>
      <w:bookmarkStart w:id="15870" w:name="_ETM_Q34_286510"/>
      <w:bookmarkEnd w:id="15870"/>
      <w:r>
        <w:rPr>
          <w:rtl/>
        </w:rPr>
        <w:t xml:space="preserve">עשינו </w:t>
      </w:r>
      <w:bookmarkStart w:id="15871" w:name="_ETM_Q34_286840"/>
      <w:bookmarkEnd w:id="15871"/>
      <w:r>
        <w:rPr>
          <w:rFonts w:hint="cs"/>
          <w:rtl/>
        </w:rPr>
        <w:t>ב</w:t>
      </w:r>
      <w:r>
        <w:rPr>
          <w:rtl/>
        </w:rPr>
        <w:t>יחד</w:t>
      </w:r>
      <w:bookmarkStart w:id="15872" w:name="_ETM_Q34_287110"/>
      <w:bookmarkStart w:id="15873" w:name="_ETM_Q34_287170"/>
      <w:bookmarkEnd w:id="15872"/>
      <w:bookmarkEnd w:id="15873"/>
      <w:r>
        <w:rPr>
          <w:rFonts w:hint="cs"/>
          <w:rtl/>
        </w:rPr>
        <w:t xml:space="preserve">, </w:t>
      </w:r>
      <w:r>
        <w:rPr>
          <w:rtl/>
        </w:rPr>
        <w:t xml:space="preserve">חבר </w:t>
      </w:r>
      <w:bookmarkStart w:id="15874" w:name="_ETM_Q34_287470"/>
      <w:bookmarkEnd w:id="15874"/>
      <w:r>
        <w:rPr>
          <w:rtl/>
        </w:rPr>
        <w:t xml:space="preserve">הכנסת </w:t>
      </w:r>
      <w:bookmarkStart w:id="15875" w:name="_ETM_Q34_288310"/>
      <w:bookmarkStart w:id="15876" w:name="_ETM_Q34_288850"/>
      <w:bookmarkEnd w:id="15875"/>
      <w:bookmarkEnd w:id="15876"/>
      <w:r>
        <w:rPr>
          <w:rFonts w:hint="cs"/>
          <w:rtl/>
        </w:rPr>
        <w:t>אליהו רביבו מהליכוד ואני</w:t>
      </w:r>
      <w:bookmarkStart w:id="15877" w:name="_ETM_Q34_289240"/>
      <w:bookmarkStart w:id="15878" w:name="_ETM_Q34_289900"/>
      <w:bookmarkEnd w:id="15877"/>
      <w:bookmarkEnd w:id="15878"/>
      <w:r>
        <w:rPr>
          <w:rFonts w:hint="cs"/>
          <w:rtl/>
        </w:rPr>
        <w:t>,</w:t>
      </w:r>
      <w:r>
        <w:rPr>
          <w:rtl/>
        </w:rPr>
        <w:t xml:space="preserve"> </w:t>
      </w:r>
      <w:bookmarkStart w:id="15879" w:name="_ETM_Q34_290650"/>
      <w:bookmarkStart w:id="15880" w:name="_ETM_Q34_291220"/>
      <w:bookmarkStart w:id="15881" w:name="_ETM_Q34_291580"/>
      <w:bookmarkStart w:id="15882" w:name="_ETM_Q34_291700"/>
      <w:bookmarkEnd w:id="15879"/>
      <w:bookmarkEnd w:id="15880"/>
      <w:bookmarkEnd w:id="15881"/>
      <w:bookmarkEnd w:id="15882"/>
      <w:r>
        <w:rPr>
          <w:rFonts w:hint="cs"/>
          <w:rtl/>
        </w:rPr>
        <w:t>שהקמנו</w:t>
      </w:r>
      <w:bookmarkStart w:id="15883" w:name="_ETM_Q34_288698"/>
      <w:bookmarkEnd w:id="15883"/>
      <w:r>
        <w:rPr>
          <w:rFonts w:hint="cs"/>
          <w:rtl/>
        </w:rPr>
        <w:t xml:space="preserve"> ביחד את </w:t>
      </w:r>
      <w:r>
        <w:rPr>
          <w:rtl/>
        </w:rPr>
        <w:t xml:space="preserve">השדולה </w:t>
      </w:r>
      <w:bookmarkStart w:id="15884" w:name="_ETM_Q34_292090"/>
      <w:bookmarkEnd w:id="15884"/>
      <w:r>
        <w:rPr>
          <w:rtl/>
        </w:rPr>
        <w:t xml:space="preserve">לשיקום </w:t>
      </w:r>
      <w:bookmarkStart w:id="15885" w:name="_ETM_Q34_292869"/>
      <w:bookmarkEnd w:id="15885"/>
      <w:r>
        <w:rPr>
          <w:rtl/>
        </w:rPr>
        <w:t>י</w:t>
      </w:r>
      <w:r>
        <w:rPr>
          <w:rFonts w:hint="cs"/>
          <w:rtl/>
        </w:rPr>
        <w:t>י</w:t>
      </w:r>
      <w:r>
        <w:rPr>
          <w:rtl/>
        </w:rPr>
        <w:t xml:space="preserve">שובי </w:t>
      </w:r>
      <w:bookmarkStart w:id="15886" w:name="_ETM_Q34_293260"/>
      <w:bookmarkEnd w:id="15886"/>
      <w:r>
        <w:rPr>
          <w:rtl/>
        </w:rPr>
        <w:t>הצפון</w:t>
      </w:r>
      <w:r>
        <w:rPr>
          <w:rFonts w:hint="cs"/>
          <w:rtl/>
        </w:rPr>
        <w:t>.</w:t>
      </w:r>
      <w:r>
        <w:rPr>
          <w:rtl/>
        </w:rPr>
        <w:t xml:space="preserve"> </w:t>
      </w:r>
      <w:bookmarkStart w:id="15887" w:name="_ETM_Q34_294380"/>
      <w:bookmarkEnd w:id="15887"/>
      <w:r>
        <w:rPr>
          <w:rtl/>
        </w:rPr>
        <w:t xml:space="preserve">תמיד </w:t>
      </w:r>
      <w:bookmarkStart w:id="15888" w:name="_ETM_Q34_294650"/>
      <w:bookmarkEnd w:id="15888"/>
      <w:r>
        <w:rPr>
          <w:rtl/>
        </w:rPr>
        <w:t xml:space="preserve">אנחנו </w:t>
      </w:r>
      <w:bookmarkStart w:id="15889" w:name="_ETM_Q34_294860"/>
      <w:bookmarkEnd w:id="15889"/>
      <w:r>
        <w:rPr>
          <w:rtl/>
        </w:rPr>
        <w:t xml:space="preserve">אומרים </w:t>
      </w:r>
      <w:bookmarkStart w:id="15890" w:name="_ETM_Q34_295100"/>
      <w:bookmarkEnd w:id="15890"/>
      <w:r>
        <w:rPr>
          <w:rtl/>
        </w:rPr>
        <w:t xml:space="preserve">שהשדולה </w:t>
      </w:r>
      <w:bookmarkStart w:id="15891" w:name="_ETM_Q34_295580"/>
      <w:bookmarkEnd w:id="15891"/>
      <w:r>
        <w:rPr>
          <w:rtl/>
        </w:rPr>
        <w:t xml:space="preserve">הזאת </w:t>
      </w:r>
      <w:bookmarkStart w:id="15892" w:name="_ETM_Q34_295790"/>
      <w:bookmarkEnd w:id="15892"/>
      <w:r>
        <w:rPr>
          <w:rtl/>
        </w:rPr>
        <w:t xml:space="preserve">בכלל </w:t>
      </w:r>
      <w:bookmarkStart w:id="15893" w:name="_ETM_Q34_296030"/>
      <w:bookmarkEnd w:id="15893"/>
      <w:r>
        <w:rPr>
          <w:rtl/>
        </w:rPr>
        <w:t xml:space="preserve">לא </w:t>
      </w:r>
      <w:bookmarkStart w:id="15894" w:name="_ETM_Q34_296119"/>
      <w:bookmarkEnd w:id="15894"/>
      <w:r>
        <w:rPr>
          <w:rtl/>
        </w:rPr>
        <w:t xml:space="preserve">הייתה </w:t>
      </w:r>
      <w:bookmarkStart w:id="15895" w:name="_ETM_Q34_296240"/>
      <w:bookmarkEnd w:id="15895"/>
      <w:r>
        <w:rPr>
          <w:rtl/>
        </w:rPr>
        <w:t xml:space="preserve">צריכה </w:t>
      </w:r>
      <w:bookmarkStart w:id="15896" w:name="_ETM_Q34_296479"/>
      <w:bookmarkEnd w:id="15896"/>
      <w:r>
        <w:rPr>
          <w:rtl/>
        </w:rPr>
        <w:t>לקום</w:t>
      </w:r>
      <w:r>
        <w:rPr>
          <w:rFonts w:hint="cs"/>
          <w:rtl/>
        </w:rPr>
        <w:t>.</w:t>
      </w:r>
      <w:r>
        <w:rPr>
          <w:rtl/>
        </w:rPr>
        <w:t xml:space="preserve"> </w:t>
      </w:r>
      <w:bookmarkStart w:id="15897" w:name="_ETM_Q34_296810"/>
      <w:bookmarkEnd w:id="15897"/>
      <w:r>
        <w:rPr>
          <w:rtl/>
        </w:rPr>
        <w:t>ז</w:t>
      </w:r>
      <w:r>
        <w:rPr>
          <w:rFonts w:hint="cs"/>
          <w:rtl/>
        </w:rPr>
        <w:t xml:space="preserve">את </w:t>
      </w:r>
      <w:bookmarkStart w:id="15898" w:name="_ETM_Q34_296900"/>
      <w:bookmarkEnd w:id="15898"/>
      <w:r>
        <w:rPr>
          <w:rFonts w:hint="cs"/>
          <w:rtl/>
        </w:rPr>
        <w:t>ה</w:t>
      </w:r>
      <w:r>
        <w:rPr>
          <w:rtl/>
        </w:rPr>
        <w:t>כנסת</w:t>
      </w:r>
      <w:r>
        <w:rPr>
          <w:rFonts w:hint="cs"/>
          <w:rtl/>
        </w:rPr>
        <w:t>,</w:t>
      </w:r>
      <w:r>
        <w:rPr>
          <w:rtl/>
        </w:rPr>
        <w:t xml:space="preserve"> </w:t>
      </w:r>
      <w:bookmarkStart w:id="15899" w:name="_ETM_Q34_297409"/>
      <w:bookmarkEnd w:id="15899"/>
      <w:r>
        <w:rPr>
          <w:rtl/>
        </w:rPr>
        <w:t>ז</w:t>
      </w:r>
      <w:r>
        <w:rPr>
          <w:rFonts w:hint="cs"/>
          <w:rtl/>
        </w:rPr>
        <w:t xml:space="preserve">את </w:t>
      </w:r>
      <w:bookmarkStart w:id="15900" w:name="_ETM_Q34_297500"/>
      <w:bookmarkEnd w:id="15900"/>
      <w:r>
        <w:rPr>
          <w:rtl/>
        </w:rPr>
        <w:t xml:space="preserve">הרשות </w:t>
      </w:r>
      <w:bookmarkStart w:id="15901" w:name="_ETM_Q34_297799"/>
      <w:bookmarkEnd w:id="15901"/>
      <w:r>
        <w:rPr>
          <w:rtl/>
        </w:rPr>
        <w:t>המחוקקת</w:t>
      </w:r>
      <w:r>
        <w:rPr>
          <w:rFonts w:hint="cs"/>
          <w:rtl/>
        </w:rPr>
        <w:t>,</w:t>
      </w:r>
      <w:r>
        <w:rPr>
          <w:rtl/>
        </w:rPr>
        <w:t xml:space="preserve"> </w:t>
      </w:r>
      <w:bookmarkStart w:id="15902" w:name="_ETM_Q34_298399"/>
      <w:bookmarkEnd w:id="15902"/>
      <w:r>
        <w:rPr>
          <w:rtl/>
        </w:rPr>
        <w:t>ז</w:t>
      </w:r>
      <w:r>
        <w:rPr>
          <w:rFonts w:hint="cs"/>
          <w:rtl/>
        </w:rPr>
        <w:t>את</w:t>
      </w:r>
      <w:r>
        <w:rPr>
          <w:rtl/>
        </w:rPr>
        <w:t xml:space="preserve"> </w:t>
      </w:r>
      <w:bookmarkStart w:id="15903" w:name="_ETM_Q34_298669"/>
      <w:bookmarkEnd w:id="15903"/>
      <w:r>
        <w:rPr>
          <w:rtl/>
        </w:rPr>
        <w:t xml:space="preserve">לא </w:t>
      </w:r>
      <w:bookmarkStart w:id="15904" w:name="_ETM_Q34_298849"/>
      <w:bookmarkEnd w:id="15904"/>
      <w:r>
        <w:rPr>
          <w:rtl/>
        </w:rPr>
        <w:t xml:space="preserve">הרשות </w:t>
      </w:r>
      <w:bookmarkStart w:id="15905" w:name="_ETM_Q34_299209"/>
      <w:bookmarkEnd w:id="15905"/>
      <w:r>
        <w:rPr>
          <w:rtl/>
        </w:rPr>
        <w:t>המבצעת</w:t>
      </w:r>
      <w:r>
        <w:rPr>
          <w:rFonts w:hint="cs"/>
          <w:rtl/>
        </w:rPr>
        <w:t>.</w:t>
      </w:r>
      <w:r>
        <w:rPr>
          <w:rtl/>
        </w:rPr>
        <w:t xml:space="preserve"> </w:t>
      </w:r>
      <w:bookmarkStart w:id="15906" w:name="_ETM_Q34_300289"/>
      <w:bookmarkEnd w:id="15906"/>
      <w:r>
        <w:rPr>
          <w:rtl/>
        </w:rPr>
        <w:t xml:space="preserve">אין </w:t>
      </w:r>
      <w:bookmarkStart w:id="15907" w:name="_ETM_Q34_300439"/>
      <w:bookmarkEnd w:id="15907"/>
      <w:r>
        <w:rPr>
          <w:rtl/>
        </w:rPr>
        <w:t xml:space="preserve">לנו </w:t>
      </w:r>
      <w:bookmarkStart w:id="15908" w:name="_ETM_Q34_300619"/>
      <w:bookmarkEnd w:id="15908"/>
      <w:r>
        <w:rPr>
          <w:rtl/>
        </w:rPr>
        <w:t>כסף</w:t>
      </w:r>
      <w:r>
        <w:rPr>
          <w:rFonts w:hint="cs"/>
          <w:rtl/>
        </w:rPr>
        <w:t>,</w:t>
      </w:r>
      <w:r>
        <w:rPr>
          <w:rtl/>
        </w:rPr>
        <w:t xml:space="preserve"> </w:t>
      </w:r>
      <w:bookmarkStart w:id="15909" w:name="_ETM_Q34_301069"/>
      <w:bookmarkEnd w:id="15909"/>
      <w:r>
        <w:rPr>
          <w:rtl/>
        </w:rPr>
        <w:t xml:space="preserve">אין </w:t>
      </w:r>
      <w:bookmarkStart w:id="15910" w:name="_ETM_Q34_301159"/>
      <w:bookmarkEnd w:id="15910"/>
      <w:r>
        <w:rPr>
          <w:rtl/>
        </w:rPr>
        <w:t xml:space="preserve">לנו </w:t>
      </w:r>
      <w:bookmarkStart w:id="15911" w:name="_ETM_Q34_301340"/>
      <w:bookmarkEnd w:id="15911"/>
      <w:r>
        <w:rPr>
          <w:rtl/>
        </w:rPr>
        <w:t xml:space="preserve">סמכות </w:t>
      </w:r>
      <w:bookmarkStart w:id="15912" w:name="_ETM_Q34_301759"/>
      <w:bookmarkEnd w:id="15912"/>
      <w:r>
        <w:rPr>
          <w:rtl/>
        </w:rPr>
        <w:t xml:space="preserve">לעשות </w:t>
      </w:r>
      <w:bookmarkStart w:id="15913" w:name="_ETM_Q34_302060"/>
      <w:bookmarkEnd w:id="15913"/>
      <w:r>
        <w:rPr>
          <w:rtl/>
        </w:rPr>
        <w:t>משהו</w:t>
      </w:r>
      <w:r>
        <w:rPr>
          <w:rFonts w:hint="cs"/>
          <w:rtl/>
        </w:rPr>
        <w:t>.</w:t>
      </w:r>
      <w:r>
        <w:rPr>
          <w:rtl/>
        </w:rPr>
        <w:t xml:space="preserve"> </w:t>
      </w:r>
      <w:bookmarkStart w:id="15914" w:name="_ETM_Q34_302840"/>
      <w:bookmarkEnd w:id="15914"/>
      <w:r>
        <w:rPr>
          <w:rtl/>
        </w:rPr>
        <w:t xml:space="preserve">ובכל </w:t>
      </w:r>
      <w:bookmarkStart w:id="15915" w:name="_ETM_Q34_303439"/>
      <w:bookmarkEnd w:id="15915"/>
      <w:r>
        <w:rPr>
          <w:rtl/>
        </w:rPr>
        <w:t>זאת</w:t>
      </w:r>
      <w:r w:rsidR="006B2727">
        <w:rPr>
          <w:rFonts w:hint="cs"/>
          <w:rtl/>
        </w:rPr>
        <w:t>,</w:t>
      </w:r>
      <w:r>
        <w:rPr>
          <w:rtl/>
        </w:rPr>
        <w:t xml:space="preserve"> </w:t>
      </w:r>
      <w:bookmarkStart w:id="15916" w:name="_ETM_Q34_304279"/>
      <w:bookmarkEnd w:id="15916"/>
      <w:r>
        <w:rPr>
          <w:rtl/>
        </w:rPr>
        <w:t>אמרנ</w:t>
      </w:r>
      <w:r w:rsidR="006B2727">
        <w:rPr>
          <w:rFonts w:hint="cs"/>
          <w:rtl/>
        </w:rPr>
        <w:t>ו,</w:t>
      </w:r>
      <w:r>
        <w:rPr>
          <w:rtl/>
        </w:rPr>
        <w:t xml:space="preserve"> </w:t>
      </w:r>
      <w:bookmarkStart w:id="15917" w:name="_ETM_Q34_304669"/>
      <w:bookmarkEnd w:id="15917"/>
      <w:r>
        <w:rPr>
          <w:rtl/>
        </w:rPr>
        <w:t>חייבים</w:t>
      </w:r>
      <w:r>
        <w:rPr>
          <w:rFonts w:hint="cs"/>
          <w:rtl/>
        </w:rPr>
        <w:t>.</w:t>
      </w:r>
      <w:r>
        <w:rPr>
          <w:rtl/>
        </w:rPr>
        <w:t xml:space="preserve"> </w:t>
      </w:r>
      <w:bookmarkStart w:id="15918" w:name="_ETM_Q34_306159"/>
      <w:bookmarkEnd w:id="15918"/>
      <w:r>
        <w:rPr>
          <w:rtl/>
        </w:rPr>
        <w:t xml:space="preserve">חייבים </w:t>
      </w:r>
      <w:bookmarkStart w:id="15919" w:name="_ETM_Q34_306999"/>
      <w:bookmarkEnd w:id="15919"/>
      <w:r>
        <w:rPr>
          <w:rtl/>
        </w:rPr>
        <w:t xml:space="preserve">לעשות </w:t>
      </w:r>
      <w:bookmarkStart w:id="15920" w:name="_ETM_Q34_307969"/>
      <w:bookmarkEnd w:id="15920"/>
      <w:r>
        <w:rPr>
          <w:rtl/>
        </w:rPr>
        <w:t xml:space="preserve">משהו </w:t>
      </w:r>
      <w:bookmarkStart w:id="15921" w:name="_ETM_Q34_308780"/>
      <w:bookmarkEnd w:id="15921"/>
      <w:r>
        <w:rPr>
          <w:rtl/>
        </w:rPr>
        <w:t xml:space="preserve">כדי </w:t>
      </w:r>
      <w:bookmarkStart w:id="15922" w:name="_ETM_Q34_309020"/>
      <w:bookmarkEnd w:id="15922"/>
      <w:r>
        <w:rPr>
          <w:rtl/>
        </w:rPr>
        <w:t xml:space="preserve">לא </w:t>
      </w:r>
      <w:bookmarkStart w:id="15923" w:name="_ETM_Q34_309139"/>
      <w:bookmarkEnd w:id="15923"/>
      <w:r>
        <w:rPr>
          <w:rtl/>
        </w:rPr>
        <w:t>ל</w:t>
      </w:r>
      <w:r>
        <w:rPr>
          <w:rFonts w:hint="cs"/>
          <w:rtl/>
        </w:rPr>
        <w:t>גזור</w:t>
      </w:r>
      <w:r>
        <w:rPr>
          <w:rtl/>
        </w:rPr>
        <w:t xml:space="preserve"> </w:t>
      </w:r>
      <w:bookmarkStart w:id="15924" w:name="_ETM_Q34_309590"/>
      <w:bookmarkEnd w:id="15924"/>
      <w:r>
        <w:rPr>
          <w:rtl/>
        </w:rPr>
        <w:t xml:space="preserve">את </w:t>
      </w:r>
      <w:bookmarkStart w:id="15925" w:name="_ETM_Q34_309709"/>
      <w:bookmarkEnd w:id="15925"/>
      <w:r>
        <w:rPr>
          <w:rtl/>
        </w:rPr>
        <w:t xml:space="preserve">עתידו </w:t>
      </w:r>
      <w:bookmarkStart w:id="15926" w:name="_ETM_Q34_310010"/>
      <w:bookmarkEnd w:id="15926"/>
      <w:r>
        <w:rPr>
          <w:rtl/>
        </w:rPr>
        <w:t>של</w:t>
      </w:r>
      <w:bookmarkStart w:id="15927" w:name="_ETM_Q34_310160"/>
      <w:bookmarkEnd w:id="15927"/>
      <w:r>
        <w:rPr>
          <w:rFonts w:hint="cs"/>
          <w:rtl/>
        </w:rPr>
        <w:t xml:space="preserve"> אחד</w:t>
      </w:r>
      <w:r>
        <w:rPr>
          <w:rtl/>
        </w:rPr>
        <w:t xml:space="preserve"> </w:t>
      </w:r>
      <w:bookmarkStart w:id="15928" w:name="_ETM_Q34_310400"/>
      <w:bookmarkEnd w:id="15928"/>
      <w:r>
        <w:rPr>
          <w:rtl/>
        </w:rPr>
        <w:t xml:space="preserve">מסמלי </w:t>
      </w:r>
      <w:bookmarkStart w:id="15929" w:name="_ETM_Q34_310819"/>
      <w:bookmarkEnd w:id="15929"/>
      <w:r>
        <w:rPr>
          <w:rtl/>
        </w:rPr>
        <w:t>הציו</w:t>
      </w:r>
      <w:r>
        <w:rPr>
          <w:rFonts w:hint="cs"/>
          <w:rtl/>
        </w:rPr>
        <w:t xml:space="preserve">נות </w:t>
      </w:r>
      <w:r>
        <w:rPr>
          <w:rFonts w:hint="eastAsia"/>
        </w:rPr>
        <w:t>–</w:t>
      </w:r>
      <w:r>
        <w:rPr>
          <w:rtl/>
        </w:rPr>
        <w:t xml:space="preserve"> </w:t>
      </w:r>
      <w:bookmarkStart w:id="15930" w:name="_ETM_Q34_311790"/>
      <w:bookmarkEnd w:id="15930"/>
      <w:r>
        <w:rPr>
          <w:rtl/>
        </w:rPr>
        <w:t xml:space="preserve">החלוציות </w:t>
      </w:r>
      <w:bookmarkStart w:id="15931" w:name="_ETM_Q34_312540"/>
      <w:bookmarkEnd w:id="15931"/>
      <w:r>
        <w:rPr>
          <w:rtl/>
        </w:rPr>
        <w:t>וההתיישבות</w:t>
      </w:r>
      <w:r>
        <w:rPr>
          <w:rFonts w:hint="cs"/>
          <w:rtl/>
        </w:rPr>
        <w:t>.</w:t>
      </w:r>
      <w:bookmarkStart w:id="15932" w:name="_ETM_Q34_311565"/>
      <w:bookmarkStart w:id="15933" w:name="_ETM_Q34_311650"/>
      <w:bookmarkStart w:id="15934" w:name="_ETM_Q34_311724"/>
      <w:bookmarkStart w:id="15935" w:name="_ETM_Q34_311794"/>
      <w:bookmarkStart w:id="15936" w:name="_ETM_Q34_313940"/>
      <w:bookmarkEnd w:id="15932"/>
      <w:bookmarkEnd w:id="15933"/>
      <w:bookmarkEnd w:id="15934"/>
      <w:bookmarkEnd w:id="15935"/>
      <w:bookmarkEnd w:id="15936"/>
      <w:r>
        <w:rPr>
          <w:rFonts w:hint="cs"/>
          <w:rtl/>
        </w:rPr>
        <w:t xml:space="preserve"> </w:t>
      </w:r>
      <w:r>
        <w:rPr>
          <w:rtl/>
        </w:rPr>
        <w:t xml:space="preserve">איך </w:t>
      </w:r>
      <w:bookmarkStart w:id="15937" w:name="_ETM_Q34_314150"/>
      <w:bookmarkEnd w:id="15937"/>
      <w:r>
        <w:rPr>
          <w:rtl/>
        </w:rPr>
        <w:t xml:space="preserve">אפשר </w:t>
      </w:r>
      <w:bookmarkStart w:id="15938" w:name="_ETM_Q34_314630"/>
      <w:bookmarkEnd w:id="15938"/>
      <w:r>
        <w:rPr>
          <w:rtl/>
        </w:rPr>
        <w:t xml:space="preserve">להאשים </w:t>
      </w:r>
      <w:bookmarkStart w:id="15939" w:name="_ETM_Q34_315110"/>
      <w:bookmarkEnd w:id="15939"/>
      <w:r>
        <w:rPr>
          <w:rtl/>
        </w:rPr>
        <w:t xml:space="preserve">את </w:t>
      </w:r>
      <w:bookmarkStart w:id="15940" w:name="_ETM_Q34_315230"/>
      <w:bookmarkEnd w:id="15940"/>
      <w:r>
        <w:rPr>
          <w:rtl/>
        </w:rPr>
        <w:t xml:space="preserve">מי </w:t>
      </w:r>
      <w:bookmarkStart w:id="15941" w:name="_ETM_Q34_315350"/>
      <w:bookmarkEnd w:id="15941"/>
      <w:r>
        <w:rPr>
          <w:rtl/>
        </w:rPr>
        <w:t xml:space="preserve">שכבר </w:t>
      </w:r>
      <w:bookmarkStart w:id="15942" w:name="_ETM_Q34_315620"/>
      <w:bookmarkEnd w:id="15942"/>
      <w:r>
        <w:rPr>
          <w:rtl/>
        </w:rPr>
        <w:t xml:space="preserve">חודשים </w:t>
      </w:r>
      <w:bookmarkStart w:id="15943" w:name="_ETM_Q34_315980"/>
      <w:bookmarkEnd w:id="15943"/>
      <w:r>
        <w:rPr>
          <w:rtl/>
        </w:rPr>
        <w:t xml:space="preserve">ארוכים </w:t>
      </w:r>
      <w:bookmarkStart w:id="15944" w:name="_ETM_Q34_316370"/>
      <w:bookmarkEnd w:id="15944"/>
      <w:r>
        <w:rPr>
          <w:rtl/>
        </w:rPr>
        <w:t xml:space="preserve">נמצאים </w:t>
      </w:r>
      <w:bookmarkStart w:id="15945" w:name="_ETM_Q34_316910"/>
      <w:bookmarkEnd w:id="15945"/>
      <w:r>
        <w:rPr>
          <w:rtl/>
        </w:rPr>
        <w:t xml:space="preserve">מחוץ </w:t>
      </w:r>
      <w:bookmarkStart w:id="15946" w:name="_ETM_Q34_317210"/>
      <w:bookmarkEnd w:id="15946"/>
      <w:r>
        <w:rPr>
          <w:rtl/>
        </w:rPr>
        <w:t>לבית</w:t>
      </w:r>
      <w:r>
        <w:rPr>
          <w:rFonts w:hint="cs"/>
          <w:rtl/>
        </w:rPr>
        <w:t xml:space="preserve">ם, </w:t>
      </w:r>
      <w:bookmarkStart w:id="15947" w:name="_ETM_Q34_317599"/>
      <w:bookmarkStart w:id="15948" w:name="_ETM_Q34_317959"/>
      <w:bookmarkEnd w:id="15947"/>
      <w:bookmarkEnd w:id="15948"/>
      <w:r>
        <w:rPr>
          <w:rtl/>
        </w:rPr>
        <w:t xml:space="preserve">לגרום </w:t>
      </w:r>
      <w:bookmarkStart w:id="15949" w:name="_ETM_Q34_318319"/>
      <w:bookmarkEnd w:id="15949"/>
      <w:r>
        <w:rPr>
          <w:rtl/>
        </w:rPr>
        <w:t xml:space="preserve">לכם </w:t>
      </w:r>
      <w:bookmarkStart w:id="15950" w:name="_ETM_Q34_318560"/>
      <w:bookmarkEnd w:id="15950"/>
      <w:r>
        <w:rPr>
          <w:rtl/>
        </w:rPr>
        <w:t xml:space="preserve">אולי </w:t>
      </w:r>
      <w:bookmarkStart w:id="15951" w:name="_ETM_Q34_318769"/>
      <w:bookmarkEnd w:id="15951"/>
      <w:r>
        <w:rPr>
          <w:rtl/>
        </w:rPr>
        <w:t xml:space="preserve">לפעמים </w:t>
      </w:r>
      <w:bookmarkStart w:id="15952" w:name="_ETM_Q34_319159"/>
      <w:bookmarkEnd w:id="15952"/>
      <w:r>
        <w:rPr>
          <w:rtl/>
        </w:rPr>
        <w:t xml:space="preserve">אפילו </w:t>
      </w:r>
      <w:bookmarkStart w:id="15953" w:name="_ETM_Q34_319400"/>
      <w:bookmarkEnd w:id="15953"/>
      <w:r>
        <w:rPr>
          <w:rtl/>
        </w:rPr>
        <w:t xml:space="preserve">להרגיש </w:t>
      </w:r>
      <w:bookmarkStart w:id="15954" w:name="_ETM_Q34_319790"/>
      <w:bookmarkEnd w:id="15954"/>
      <w:r>
        <w:rPr>
          <w:rtl/>
        </w:rPr>
        <w:t>נטל</w:t>
      </w:r>
      <w:r>
        <w:rPr>
          <w:rFonts w:hint="cs"/>
          <w:rtl/>
        </w:rPr>
        <w:t>?</w:t>
      </w:r>
      <w:r>
        <w:rPr>
          <w:rtl/>
        </w:rPr>
        <w:t xml:space="preserve"> </w:t>
      </w:r>
      <w:bookmarkStart w:id="15955" w:name="_ETM_Q34_320760"/>
      <w:bookmarkEnd w:id="15955"/>
      <w:r>
        <w:rPr>
          <w:rtl/>
        </w:rPr>
        <w:t xml:space="preserve">בחדרי </w:t>
      </w:r>
      <w:bookmarkStart w:id="15956" w:name="_ETM_Q34_321270"/>
      <w:bookmarkEnd w:id="15956"/>
      <w:r>
        <w:rPr>
          <w:rtl/>
        </w:rPr>
        <w:t xml:space="preserve">מלון </w:t>
      </w:r>
      <w:bookmarkStart w:id="15957" w:name="_ETM_Q34_321600"/>
      <w:bookmarkEnd w:id="15957"/>
      <w:r>
        <w:rPr>
          <w:rtl/>
        </w:rPr>
        <w:t>קטנים</w:t>
      </w:r>
      <w:r>
        <w:rPr>
          <w:rFonts w:hint="cs"/>
          <w:rtl/>
        </w:rPr>
        <w:t>,</w:t>
      </w:r>
      <w:r>
        <w:rPr>
          <w:rtl/>
        </w:rPr>
        <w:t xml:space="preserve"> </w:t>
      </w:r>
      <w:bookmarkStart w:id="15958" w:name="_ETM_Q34_322410"/>
      <w:bookmarkEnd w:id="15958"/>
      <w:r>
        <w:rPr>
          <w:rtl/>
        </w:rPr>
        <w:t xml:space="preserve">מבקשים </w:t>
      </w:r>
      <w:bookmarkStart w:id="15959" w:name="_ETM_Q34_323040"/>
      <w:bookmarkEnd w:id="15959"/>
      <w:r>
        <w:rPr>
          <w:rtl/>
        </w:rPr>
        <w:t xml:space="preserve">בסך </w:t>
      </w:r>
      <w:bookmarkStart w:id="15960" w:name="_ETM_Q34_323340"/>
      <w:bookmarkEnd w:id="15960"/>
      <w:r>
        <w:rPr>
          <w:rtl/>
        </w:rPr>
        <w:t>הכ</w:t>
      </w:r>
      <w:r>
        <w:rPr>
          <w:rFonts w:hint="cs"/>
          <w:rtl/>
        </w:rPr>
        <w:t>ו</w:t>
      </w:r>
      <w:r>
        <w:rPr>
          <w:rtl/>
        </w:rPr>
        <w:t xml:space="preserve">ל </w:t>
      </w:r>
      <w:bookmarkStart w:id="15961" w:name="_ETM_Q34_323639"/>
      <w:bookmarkEnd w:id="15961"/>
      <w:r>
        <w:rPr>
          <w:rtl/>
        </w:rPr>
        <w:t xml:space="preserve">את </w:t>
      </w:r>
      <w:bookmarkStart w:id="15962" w:name="_ETM_Q34_323760"/>
      <w:bookmarkEnd w:id="15962"/>
      <w:r>
        <w:rPr>
          <w:rtl/>
        </w:rPr>
        <w:t xml:space="preserve">הדברים </w:t>
      </w:r>
      <w:bookmarkStart w:id="15963" w:name="_ETM_Q34_324330"/>
      <w:bookmarkEnd w:id="15963"/>
      <w:r>
        <w:rPr>
          <w:rtl/>
        </w:rPr>
        <w:t>האלמנטריים</w:t>
      </w:r>
      <w:r>
        <w:rPr>
          <w:rFonts w:hint="cs"/>
          <w:rtl/>
        </w:rPr>
        <w:t>,</w:t>
      </w:r>
      <w:r>
        <w:rPr>
          <w:rtl/>
        </w:rPr>
        <w:t xml:space="preserve"> </w:t>
      </w:r>
      <w:bookmarkStart w:id="15964" w:name="_ETM_Q34_325730"/>
      <w:bookmarkEnd w:id="15964"/>
      <w:r>
        <w:rPr>
          <w:rtl/>
        </w:rPr>
        <w:t xml:space="preserve">הרחק </w:t>
      </w:r>
      <w:bookmarkStart w:id="15965" w:name="_ETM_Q34_326120"/>
      <w:bookmarkEnd w:id="15965"/>
      <w:r>
        <w:rPr>
          <w:rtl/>
        </w:rPr>
        <w:t xml:space="preserve">ממקום </w:t>
      </w:r>
      <w:bookmarkStart w:id="15966" w:name="_ETM_Q34_326599"/>
      <w:bookmarkEnd w:id="15966"/>
      <w:r>
        <w:rPr>
          <w:rtl/>
        </w:rPr>
        <w:t>העבודה</w:t>
      </w:r>
      <w:bookmarkStart w:id="15967" w:name="_ETM_Q34_327080"/>
      <w:bookmarkEnd w:id="15967"/>
      <w:r>
        <w:rPr>
          <w:rFonts w:hint="cs"/>
          <w:rtl/>
        </w:rPr>
        <w:t xml:space="preserve">, </w:t>
      </w:r>
      <w:r>
        <w:rPr>
          <w:rtl/>
        </w:rPr>
        <w:t xml:space="preserve">הרחק </w:t>
      </w:r>
      <w:bookmarkStart w:id="15968" w:name="_ETM_Q34_327409"/>
      <w:bookmarkEnd w:id="15968"/>
      <w:r>
        <w:rPr>
          <w:rtl/>
        </w:rPr>
        <w:t>מהקהילה</w:t>
      </w:r>
      <w:r>
        <w:rPr>
          <w:rFonts w:hint="cs"/>
          <w:rtl/>
        </w:rPr>
        <w:t>,</w:t>
      </w:r>
      <w:r>
        <w:rPr>
          <w:rtl/>
        </w:rPr>
        <w:t xml:space="preserve"> </w:t>
      </w:r>
      <w:bookmarkStart w:id="15969" w:name="_ETM_Q34_328400"/>
      <w:bookmarkEnd w:id="15969"/>
      <w:r>
        <w:rPr>
          <w:rtl/>
        </w:rPr>
        <w:t xml:space="preserve">בחוסר </w:t>
      </w:r>
      <w:bookmarkStart w:id="15970" w:name="_ETM_Q34_328940"/>
      <w:bookmarkEnd w:id="15970"/>
      <w:r>
        <w:rPr>
          <w:rtl/>
        </w:rPr>
        <w:t xml:space="preserve">ודאות </w:t>
      </w:r>
      <w:bookmarkStart w:id="15971" w:name="_ETM_Q34_329540"/>
      <w:bookmarkEnd w:id="15971"/>
      <w:r>
        <w:rPr>
          <w:rtl/>
        </w:rPr>
        <w:t>מוחלט</w:t>
      </w:r>
      <w:r>
        <w:rPr>
          <w:rFonts w:hint="cs"/>
          <w:rtl/>
        </w:rPr>
        <w:t>.</w:t>
      </w:r>
    </w:p>
    <w:p w:rsidR="00F8053F" w:rsidRDefault="00F8053F" w:rsidP="00400700">
      <w:pPr>
        <w:rPr>
          <w:rtl/>
        </w:rPr>
      </w:pPr>
      <w:bookmarkStart w:id="15972" w:name="_ETM_Q34_333432"/>
      <w:bookmarkStart w:id="15973" w:name="_ETM_Q34_333524"/>
      <w:bookmarkStart w:id="15974" w:name="_ETM_Q34_333593"/>
      <w:bookmarkEnd w:id="15972"/>
      <w:bookmarkEnd w:id="15973"/>
      <w:bookmarkEnd w:id="15974"/>
    </w:p>
    <w:p w:rsidR="00F8053F" w:rsidRDefault="00F8053F" w:rsidP="00400700">
      <w:pPr>
        <w:rPr>
          <w:rtl/>
        </w:rPr>
      </w:pPr>
      <w:bookmarkStart w:id="15975" w:name="_ETM_Q34_333669"/>
      <w:bookmarkStart w:id="15976" w:name="_ETM_Q34_332909"/>
      <w:bookmarkEnd w:id="15975"/>
      <w:bookmarkEnd w:id="15976"/>
      <w:r>
        <w:rPr>
          <w:rtl/>
        </w:rPr>
        <w:t xml:space="preserve">בשבוע </w:t>
      </w:r>
      <w:bookmarkStart w:id="15977" w:name="_ETM_Q34_333389"/>
      <w:bookmarkEnd w:id="15977"/>
      <w:r>
        <w:rPr>
          <w:rtl/>
        </w:rPr>
        <w:t>שעבר</w:t>
      </w:r>
      <w:r>
        <w:rPr>
          <w:rFonts w:hint="cs"/>
          <w:rtl/>
        </w:rPr>
        <w:t>,</w:t>
      </w:r>
      <w:r>
        <w:rPr>
          <w:rtl/>
        </w:rPr>
        <w:t xml:space="preserve"> </w:t>
      </w:r>
      <w:bookmarkStart w:id="15978" w:name="_ETM_Q34_333779"/>
      <w:bookmarkEnd w:id="15978"/>
      <w:r>
        <w:rPr>
          <w:rtl/>
        </w:rPr>
        <w:t xml:space="preserve">לאחר </w:t>
      </w:r>
      <w:bookmarkStart w:id="15979" w:name="_ETM_Q34_334079"/>
      <w:bookmarkEnd w:id="15979"/>
      <w:r>
        <w:rPr>
          <w:rtl/>
        </w:rPr>
        <w:t xml:space="preserve">המתנה </w:t>
      </w:r>
      <w:bookmarkStart w:id="15980" w:name="_ETM_Q34_334439"/>
      <w:bookmarkEnd w:id="15980"/>
      <w:r>
        <w:rPr>
          <w:rtl/>
        </w:rPr>
        <w:t xml:space="preserve">ממושכת </w:t>
      </w:r>
      <w:bookmarkStart w:id="15981" w:name="_ETM_Q34_334949"/>
      <w:bookmarkEnd w:id="15981"/>
      <w:r>
        <w:rPr>
          <w:rtl/>
        </w:rPr>
        <w:t xml:space="preserve">מאוד </w:t>
      </w:r>
      <w:bookmarkStart w:id="15982" w:name="_ETM_Q34_335459"/>
      <w:bookmarkEnd w:id="15982"/>
      <w:r>
        <w:rPr>
          <w:rtl/>
        </w:rPr>
        <w:t xml:space="preserve">של </w:t>
      </w:r>
      <w:bookmarkStart w:id="15983" w:name="_ETM_Q34_335609"/>
      <w:bookmarkEnd w:id="15983"/>
      <w:r>
        <w:rPr>
          <w:rtl/>
        </w:rPr>
        <w:t xml:space="preserve">חצי </w:t>
      </w:r>
      <w:bookmarkStart w:id="15984" w:name="_ETM_Q34_335879"/>
      <w:bookmarkEnd w:id="15984"/>
      <w:r>
        <w:rPr>
          <w:rtl/>
        </w:rPr>
        <w:t>שנה</w:t>
      </w:r>
      <w:r>
        <w:rPr>
          <w:rFonts w:hint="cs"/>
          <w:rtl/>
        </w:rPr>
        <w:t>,</w:t>
      </w:r>
      <w:r>
        <w:rPr>
          <w:rtl/>
        </w:rPr>
        <w:t xml:space="preserve"> </w:t>
      </w:r>
      <w:bookmarkStart w:id="15985" w:name="_ETM_Q34_336730"/>
      <w:bookmarkEnd w:id="15985"/>
      <w:r>
        <w:rPr>
          <w:rtl/>
        </w:rPr>
        <w:t xml:space="preserve">הציג </w:t>
      </w:r>
      <w:bookmarkStart w:id="15986" w:name="_ETM_Q34_337090"/>
      <w:bookmarkEnd w:id="15986"/>
      <w:r>
        <w:rPr>
          <w:rtl/>
        </w:rPr>
        <w:t xml:space="preserve">מנכ"ל </w:t>
      </w:r>
      <w:bookmarkStart w:id="15987" w:name="_ETM_Q34_337450"/>
      <w:bookmarkEnd w:id="15987"/>
      <w:r>
        <w:rPr>
          <w:rtl/>
        </w:rPr>
        <w:t xml:space="preserve">משרד </w:t>
      </w:r>
      <w:bookmarkStart w:id="15988" w:name="_ETM_Q34_337749"/>
      <w:bookmarkEnd w:id="15988"/>
      <w:r>
        <w:rPr>
          <w:rtl/>
        </w:rPr>
        <w:t xml:space="preserve">ראש </w:t>
      </w:r>
      <w:bookmarkStart w:id="15989" w:name="_ETM_Q34_337900"/>
      <w:bookmarkEnd w:id="15989"/>
      <w:r>
        <w:rPr>
          <w:rtl/>
        </w:rPr>
        <w:t xml:space="preserve">הממשלה </w:t>
      </w:r>
      <w:bookmarkStart w:id="15990" w:name="_ETM_Q34_338469"/>
      <w:bookmarkEnd w:id="15990"/>
      <w:r>
        <w:rPr>
          <w:rtl/>
        </w:rPr>
        <w:t xml:space="preserve">הצעת </w:t>
      </w:r>
      <w:bookmarkStart w:id="15991" w:name="_ETM_Q34_338859"/>
      <w:bookmarkEnd w:id="15991"/>
      <w:r>
        <w:rPr>
          <w:rtl/>
        </w:rPr>
        <w:t xml:space="preserve">מחליטים </w:t>
      </w:r>
      <w:bookmarkStart w:id="15992" w:name="_ETM_Q34_339430"/>
      <w:bookmarkEnd w:id="15992"/>
      <w:r>
        <w:rPr>
          <w:rtl/>
        </w:rPr>
        <w:t xml:space="preserve">לראשי </w:t>
      </w:r>
      <w:bookmarkStart w:id="15993" w:name="_ETM_Q34_339790"/>
      <w:bookmarkEnd w:id="15993"/>
      <w:r>
        <w:rPr>
          <w:rtl/>
        </w:rPr>
        <w:t xml:space="preserve">הרשויות </w:t>
      </w:r>
      <w:bookmarkStart w:id="15994" w:name="_ETM_Q34_340180"/>
      <w:bookmarkEnd w:id="15994"/>
      <w:r>
        <w:rPr>
          <w:rtl/>
        </w:rPr>
        <w:t>בצפון</w:t>
      </w:r>
      <w:r>
        <w:rPr>
          <w:rFonts w:hint="cs"/>
          <w:rtl/>
        </w:rPr>
        <w:t>.</w:t>
      </w:r>
      <w:r>
        <w:rPr>
          <w:rtl/>
        </w:rPr>
        <w:t xml:space="preserve"> </w:t>
      </w:r>
      <w:bookmarkStart w:id="15995" w:name="_ETM_Q34_341319"/>
      <w:bookmarkEnd w:id="15995"/>
      <w:r>
        <w:rPr>
          <w:rtl/>
        </w:rPr>
        <w:t xml:space="preserve">זה </w:t>
      </w:r>
      <w:bookmarkStart w:id="15996" w:name="_ETM_Q34_341560"/>
      <w:bookmarkEnd w:id="15996"/>
      <w:r>
        <w:rPr>
          <w:rtl/>
        </w:rPr>
        <w:t xml:space="preserve">לא </w:t>
      </w:r>
      <w:bookmarkStart w:id="15997" w:name="_ETM_Q34_341650"/>
      <w:bookmarkEnd w:id="15997"/>
      <w:r>
        <w:rPr>
          <w:rtl/>
        </w:rPr>
        <w:t xml:space="preserve">קרה </w:t>
      </w:r>
      <w:bookmarkStart w:id="15998" w:name="_ETM_Q34_341919"/>
      <w:bookmarkEnd w:id="15998"/>
      <w:r>
        <w:rPr>
          <w:rtl/>
        </w:rPr>
        <w:t xml:space="preserve">סתם </w:t>
      </w:r>
      <w:bookmarkStart w:id="15999" w:name="_ETM_Q34_342220"/>
      <w:bookmarkEnd w:id="15999"/>
      <w:r>
        <w:rPr>
          <w:rtl/>
        </w:rPr>
        <w:t>כך</w:t>
      </w:r>
      <w:r>
        <w:rPr>
          <w:rFonts w:hint="cs"/>
          <w:rtl/>
        </w:rPr>
        <w:t>,</w:t>
      </w:r>
      <w:r>
        <w:rPr>
          <w:rtl/>
        </w:rPr>
        <w:t xml:space="preserve"> </w:t>
      </w:r>
      <w:bookmarkStart w:id="16000" w:name="_ETM_Q34_342730"/>
      <w:bookmarkEnd w:id="16000"/>
      <w:r>
        <w:rPr>
          <w:rtl/>
        </w:rPr>
        <w:t xml:space="preserve">זה </w:t>
      </w:r>
      <w:bookmarkStart w:id="16001" w:name="_ETM_Q34_342880"/>
      <w:bookmarkEnd w:id="16001"/>
      <w:r>
        <w:rPr>
          <w:rtl/>
        </w:rPr>
        <w:t xml:space="preserve">לא </w:t>
      </w:r>
      <w:bookmarkStart w:id="16002" w:name="_ETM_Q34_342940"/>
      <w:bookmarkEnd w:id="16002"/>
      <w:r>
        <w:rPr>
          <w:rtl/>
        </w:rPr>
        <w:t xml:space="preserve">קרה </w:t>
      </w:r>
      <w:bookmarkStart w:id="16003" w:name="_ETM_Q34_343180"/>
      <w:bookmarkEnd w:id="16003"/>
      <w:r>
        <w:rPr>
          <w:rtl/>
        </w:rPr>
        <w:t>במקרה</w:t>
      </w:r>
      <w:r>
        <w:rPr>
          <w:rFonts w:hint="cs"/>
          <w:rtl/>
        </w:rPr>
        <w:t>.</w:t>
      </w:r>
      <w:r>
        <w:rPr>
          <w:rtl/>
        </w:rPr>
        <w:t xml:space="preserve"> </w:t>
      </w:r>
      <w:bookmarkStart w:id="16004" w:name="_ETM_Q34_344530"/>
      <w:bookmarkEnd w:id="16004"/>
      <w:r>
        <w:rPr>
          <w:rtl/>
        </w:rPr>
        <w:t xml:space="preserve">זה </w:t>
      </w:r>
      <w:bookmarkStart w:id="16005" w:name="_ETM_Q34_344680"/>
      <w:bookmarkEnd w:id="16005"/>
      <w:r>
        <w:rPr>
          <w:rtl/>
        </w:rPr>
        <w:t>בזכותכם</w:t>
      </w:r>
      <w:r>
        <w:rPr>
          <w:rFonts w:hint="cs"/>
          <w:rtl/>
        </w:rPr>
        <w:t>,</w:t>
      </w:r>
      <w:r>
        <w:rPr>
          <w:rtl/>
        </w:rPr>
        <w:t xml:space="preserve"> </w:t>
      </w:r>
      <w:bookmarkStart w:id="16006" w:name="_ETM_Q34_345790"/>
      <w:bookmarkEnd w:id="16006"/>
      <w:r>
        <w:rPr>
          <w:rtl/>
        </w:rPr>
        <w:t xml:space="preserve">זה </w:t>
      </w:r>
      <w:bookmarkStart w:id="16007" w:name="_ETM_Q34_345910"/>
      <w:bookmarkEnd w:id="16007"/>
      <w:r>
        <w:rPr>
          <w:rtl/>
        </w:rPr>
        <w:t xml:space="preserve">בזכות </w:t>
      </w:r>
      <w:bookmarkStart w:id="16008" w:name="_ETM_Q34_346150"/>
      <w:bookmarkEnd w:id="16008"/>
      <w:r>
        <w:rPr>
          <w:rtl/>
        </w:rPr>
        <w:t>התקשורת</w:t>
      </w:r>
      <w:r>
        <w:rPr>
          <w:rFonts w:hint="cs"/>
          <w:rtl/>
        </w:rPr>
        <w:t xml:space="preserve">, </w:t>
      </w:r>
      <w:bookmarkStart w:id="16009" w:name="_ETM_Q34_346389"/>
      <w:bookmarkStart w:id="16010" w:name="_ETM_Q34_347200"/>
      <w:bookmarkEnd w:id="16009"/>
      <w:bookmarkEnd w:id="16010"/>
      <w:r>
        <w:rPr>
          <w:rtl/>
        </w:rPr>
        <w:t xml:space="preserve">זה </w:t>
      </w:r>
      <w:bookmarkStart w:id="16011" w:name="_ETM_Q34_347319"/>
      <w:bookmarkEnd w:id="16011"/>
      <w:r>
        <w:rPr>
          <w:rtl/>
        </w:rPr>
        <w:t>ב</w:t>
      </w:r>
      <w:r>
        <w:rPr>
          <w:rFonts w:hint="cs"/>
          <w:rtl/>
        </w:rPr>
        <w:t xml:space="preserve">זכות </w:t>
      </w:r>
      <w:bookmarkStart w:id="16012" w:name="_ETM_Q34_347650"/>
      <w:bookmarkStart w:id="16013" w:name="_ETM_Q34_347980"/>
      <w:bookmarkEnd w:id="16012"/>
      <w:bookmarkEnd w:id="16013"/>
      <w:r>
        <w:rPr>
          <w:rtl/>
        </w:rPr>
        <w:t xml:space="preserve">חברי </w:t>
      </w:r>
      <w:bookmarkStart w:id="16014" w:name="_ETM_Q34_348250"/>
      <w:bookmarkEnd w:id="16014"/>
      <w:r>
        <w:rPr>
          <w:rtl/>
        </w:rPr>
        <w:t>הכנסת</w:t>
      </w:r>
      <w:r>
        <w:rPr>
          <w:rFonts w:hint="cs"/>
          <w:rtl/>
        </w:rPr>
        <w:t>,</w:t>
      </w:r>
      <w:r>
        <w:rPr>
          <w:rtl/>
        </w:rPr>
        <w:t xml:space="preserve"> </w:t>
      </w:r>
      <w:bookmarkStart w:id="16015" w:name="_ETM_Q34_349069"/>
      <w:bookmarkEnd w:id="16015"/>
      <w:r>
        <w:rPr>
          <w:rtl/>
        </w:rPr>
        <w:t xml:space="preserve">והלחץ </w:t>
      </w:r>
      <w:bookmarkStart w:id="16016" w:name="_ETM_Q34_349700"/>
      <w:bookmarkEnd w:id="16016"/>
      <w:r>
        <w:rPr>
          <w:rFonts w:hint="cs"/>
          <w:rtl/>
        </w:rPr>
        <w:t xml:space="preserve">עשה את שלו. </w:t>
      </w:r>
      <w:bookmarkStart w:id="16017" w:name="_ETM_Q34_349939"/>
      <w:bookmarkStart w:id="16018" w:name="_ETM_Q34_350030"/>
      <w:bookmarkStart w:id="16019" w:name="_ETM_Q34_350760"/>
      <w:bookmarkEnd w:id="16017"/>
      <w:bookmarkEnd w:id="16018"/>
      <w:bookmarkEnd w:id="16019"/>
      <w:r>
        <w:rPr>
          <w:rtl/>
        </w:rPr>
        <w:t xml:space="preserve">תמיד </w:t>
      </w:r>
      <w:bookmarkStart w:id="16020" w:name="_ETM_Q34_351090"/>
      <w:bookmarkEnd w:id="16020"/>
      <w:r>
        <w:rPr>
          <w:rtl/>
        </w:rPr>
        <w:t>הלחץ</w:t>
      </w:r>
      <w:r>
        <w:rPr>
          <w:rFonts w:hint="cs"/>
          <w:rtl/>
        </w:rPr>
        <w:t>,</w:t>
      </w:r>
      <w:r>
        <w:rPr>
          <w:rtl/>
        </w:rPr>
        <w:t xml:space="preserve"> </w:t>
      </w:r>
      <w:bookmarkStart w:id="16021" w:name="_ETM_Q34_351629"/>
      <w:bookmarkStart w:id="16022" w:name="_ETM_Q34_351989"/>
      <w:bookmarkEnd w:id="16021"/>
      <w:bookmarkEnd w:id="16022"/>
      <w:r>
        <w:rPr>
          <w:rFonts w:hint="cs"/>
          <w:rtl/>
        </w:rPr>
        <w:t xml:space="preserve">הלחץ </w:t>
      </w:r>
      <w:r>
        <w:rPr>
          <w:rtl/>
        </w:rPr>
        <w:t xml:space="preserve">התקשורתי </w:t>
      </w:r>
      <w:bookmarkStart w:id="16023" w:name="_ETM_Q34_352560"/>
      <w:bookmarkEnd w:id="16023"/>
      <w:r>
        <w:rPr>
          <w:rtl/>
        </w:rPr>
        <w:t xml:space="preserve">הוא </w:t>
      </w:r>
      <w:bookmarkStart w:id="16024" w:name="_ETM_Q34_352650"/>
      <w:bookmarkEnd w:id="16024"/>
      <w:r>
        <w:rPr>
          <w:rtl/>
        </w:rPr>
        <w:t xml:space="preserve">זה </w:t>
      </w:r>
      <w:bookmarkStart w:id="16025" w:name="_ETM_Q34_352799"/>
      <w:bookmarkEnd w:id="16025"/>
      <w:r>
        <w:rPr>
          <w:rtl/>
        </w:rPr>
        <w:t xml:space="preserve">שמשפיע </w:t>
      </w:r>
      <w:bookmarkStart w:id="16026" w:name="_ETM_Q34_353280"/>
      <w:bookmarkEnd w:id="16026"/>
      <w:r>
        <w:rPr>
          <w:rtl/>
        </w:rPr>
        <w:t xml:space="preserve">על </w:t>
      </w:r>
      <w:bookmarkStart w:id="16027" w:name="_ETM_Q34_353340"/>
      <w:bookmarkEnd w:id="16027"/>
      <w:r>
        <w:rPr>
          <w:rtl/>
        </w:rPr>
        <w:t xml:space="preserve">חברי </w:t>
      </w:r>
      <w:bookmarkStart w:id="16028" w:name="_ETM_Q34_353639"/>
      <w:bookmarkEnd w:id="16028"/>
      <w:r>
        <w:rPr>
          <w:rFonts w:hint="cs"/>
          <w:rtl/>
        </w:rPr>
        <w:t>ה</w:t>
      </w:r>
      <w:r>
        <w:rPr>
          <w:rtl/>
        </w:rPr>
        <w:t>כנסת</w:t>
      </w:r>
      <w:r>
        <w:rPr>
          <w:rFonts w:hint="cs"/>
          <w:rtl/>
        </w:rPr>
        <w:t>,</w:t>
      </w:r>
      <w:r>
        <w:rPr>
          <w:rtl/>
        </w:rPr>
        <w:t xml:space="preserve"> </w:t>
      </w:r>
      <w:bookmarkStart w:id="16029" w:name="_ETM_Q34_353999"/>
      <w:bookmarkEnd w:id="16029"/>
      <w:r>
        <w:rPr>
          <w:rtl/>
        </w:rPr>
        <w:t xml:space="preserve">וגם </w:t>
      </w:r>
      <w:bookmarkStart w:id="16030" w:name="_ETM_Q34_354239"/>
      <w:bookmarkEnd w:id="16030"/>
      <w:r>
        <w:rPr>
          <w:rtl/>
        </w:rPr>
        <w:t>הפעם</w:t>
      </w:r>
      <w:r w:rsidR="006B2727">
        <w:rPr>
          <w:rFonts w:hint="cs"/>
          <w:rtl/>
        </w:rPr>
        <w:t>,</w:t>
      </w:r>
      <w:r>
        <w:rPr>
          <w:rtl/>
        </w:rPr>
        <w:t xml:space="preserve"> </w:t>
      </w:r>
      <w:bookmarkStart w:id="16031" w:name="_ETM_Q34_354540"/>
      <w:bookmarkEnd w:id="16031"/>
      <w:r>
        <w:rPr>
          <w:rtl/>
        </w:rPr>
        <w:t xml:space="preserve">על </w:t>
      </w:r>
      <w:bookmarkStart w:id="16032" w:name="_ETM_Q34_354629"/>
      <w:bookmarkEnd w:id="16032"/>
      <w:r>
        <w:rPr>
          <w:rtl/>
        </w:rPr>
        <w:t xml:space="preserve">לשכת </w:t>
      </w:r>
      <w:bookmarkStart w:id="16033" w:name="_ETM_Q34_354930"/>
      <w:bookmarkEnd w:id="16033"/>
      <w:r>
        <w:rPr>
          <w:rtl/>
        </w:rPr>
        <w:t>נתניהו</w:t>
      </w:r>
      <w:r>
        <w:rPr>
          <w:rFonts w:hint="cs"/>
          <w:rtl/>
        </w:rPr>
        <w:t>.</w:t>
      </w:r>
      <w:r>
        <w:rPr>
          <w:rtl/>
        </w:rPr>
        <w:t xml:space="preserve"> </w:t>
      </w:r>
      <w:bookmarkStart w:id="16034" w:name="_ETM_Q34_356120"/>
      <w:bookmarkEnd w:id="16034"/>
      <w:r>
        <w:rPr>
          <w:rtl/>
        </w:rPr>
        <w:t xml:space="preserve">רק </w:t>
      </w:r>
      <w:bookmarkStart w:id="16035" w:name="_ETM_Q34_356440"/>
      <w:bookmarkEnd w:id="16035"/>
      <w:r>
        <w:rPr>
          <w:rtl/>
        </w:rPr>
        <w:t xml:space="preserve">אחרי </w:t>
      </w:r>
      <w:bookmarkStart w:id="16036" w:name="_ETM_Q34_356770"/>
      <w:bookmarkEnd w:id="16036"/>
      <w:r>
        <w:rPr>
          <w:rtl/>
        </w:rPr>
        <w:t xml:space="preserve">שהתקשורת </w:t>
      </w:r>
      <w:bookmarkStart w:id="16037" w:name="_ETM_Q34_357850"/>
      <w:bookmarkEnd w:id="16037"/>
      <w:r>
        <w:rPr>
          <w:rtl/>
        </w:rPr>
        <w:t xml:space="preserve">נכנסה </w:t>
      </w:r>
      <w:bookmarkStart w:id="16038" w:name="_ETM_Q34_358270"/>
      <w:bookmarkEnd w:id="16038"/>
      <w:r>
        <w:rPr>
          <w:rtl/>
        </w:rPr>
        <w:t>לתמונה</w:t>
      </w:r>
      <w:r>
        <w:rPr>
          <w:rFonts w:hint="cs"/>
          <w:rtl/>
        </w:rPr>
        <w:t>,</w:t>
      </w:r>
      <w:r>
        <w:rPr>
          <w:rtl/>
        </w:rPr>
        <w:t xml:space="preserve"> </w:t>
      </w:r>
      <w:bookmarkStart w:id="16039" w:name="_ETM_Q34_359150"/>
      <w:bookmarkEnd w:id="16039"/>
      <w:r>
        <w:rPr>
          <w:rtl/>
        </w:rPr>
        <w:t xml:space="preserve">וכשהביקורת </w:t>
      </w:r>
      <w:bookmarkStart w:id="16040" w:name="_ETM_Q34_360019"/>
      <w:bookmarkEnd w:id="16040"/>
      <w:r>
        <w:rPr>
          <w:rtl/>
        </w:rPr>
        <w:t xml:space="preserve">נשמעה </w:t>
      </w:r>
      <w:bookmarkStart w:id="16041" w:name="_ETM_Q34_360409"/>
      <w:bookmarkEnd w:id="16041"/>
      <w:r>
        <w:rPr>
          <w:rtl/>
        </w:rPr>
        <w:t xml:space="preserve">בערוצי </w:t>
      </w:r>
      <w:bookmarkStart w:id="16042" w:name="_ETM_Q34_360950"/>
      <w:bookmarkEnd w:id="16042"/>
      <w:r>
        <w:rPr>
          <w:rtl/>
        </w:rPr>
        <w:t>הטלוויזיה</w:t>
      </w:r>
      <w:r>
        <w:rPr>
          <w:rFonts w:hint="cs"/>
          <w:rtl/>
        </w:rPr>
        <w:t>,</w:t>
      </w:r>
      <w:r>
        <w:rPr>
          <w:rtl/>
        </w:rPr>
        <w:t xml:space="preserve"> </w:t>
      </w:r>
      <w:bookmarkStart w:id="16043" w:name="_ETM_Q34_362040"/>
      <w:bookmarkEnd w:id="16043"/>
      <w:r>
        <w:rPr>
          <w:rtl/>
        </w:rPr>
        <w:t xml:space="preserve">ואחרי </w:t>
      </w:r>
      <w:bookmarkStart w:id="16044" w:name="_ETM_Q34_362310"/>
      <w:bookmarkEnd w:id="16044"/>
      <w:r>
        <w:rPr>
          <w:rtl/>
        </w:rPr>
        <w:t>שביקר</w:t>
      </w:r>
      <w:r>
        <w:rPr>
          <w:rFonts w:hint="cs"/>
          <w:rtl/>
        </w:rPr>
        <w:t>נו</w:t>
      </w:r>
      <w:r>
        <w:rPr>
          <w:rtl/>
        </w:rPr>
        <w:t xml:space="preserve"> </w:t>
      </w:r>
      <w:bookmarkStart w:id="16045" w:name="_ETM_Q34_362709"/>
      <w:bookmarkEnd w:id="16045"/>
      <w:r>
        <w:rPr>
          <w:rtl/>
        </w:rPr>
        <w:t xml:space="preserve">אנחנו </w:t>
      </w:r>
      <w:bookmarkStart w:id="16046" w:name="_ETM_Q34_362919"/>
      <w:bookmarkStart w:id="16047" w:name="_ETM_Q34_363280"/>
      <w:bookmarkEnd w:id="16046"/>
      <w:bookmarkEnd w:id="16047"/>
      <w:r>
        <w:rPr>
          <w:rtl/>
        </w:rPr>
        <w:t xml:space="preserve">ואפילו </w:t>
      </w:r>
      <w:bookmarkStart w:id="16048" w:name="_ETM_Q34_363609"/>
      <w:bookmarkEnd w:id="16048"/>
      <w:r>
        <w:rPr>
          <w:rtl/>
        </w:rPr>
        <w:t xml:space="preserve">הבאנו </w:t>
      </w:r>
      <w:bookmarkStart w:id="16049" w:name="_ETM_Q34_363879"/>
      <w:bookmarkEnd w:id="16049"/>
      <w:r>
        <w:rPr>
          <w:rtl/>
        </w:rPr>
        <w:t>שגרירים</w:t>
      </w:r>
      <w:bookmarkStart w:id="16050" w:name="_ETM_Q34_364489"/>
      <w:bookmarkEnd w:id="16050"/>
      <w:r>
        <w:rPr>
          <w:rFonts w:hint="cs"/>
          <w:rtl/>
        </w:rPr>
        <w:t xml:space="preserve"> מחו"ל </w:t>
      </w:r>
      <w:bookmarkStart w:id="16051" w:name="_ETM_Q34_365329"/>
      <w:bookmarkEnd w:id="16051"/>
      <w:r>
        <w:rPr>
          <w:rtl/>
        </w:rPr>
        <w:t>שיבוא</w:t>
      </w:r>
      <w:r>
        <w:rPr>
          <w:rFonts w:hint="cs"/>
          <w:rtl/>
        </w:rPr>
        <w:t>ו</w:t>
      </w:r>
      <w:r>
        <w:rPr>
          <w:rtl/>
        </w:rPr>
        <w:t xml:space="preserve"> </w:t>
      </w:r>
      <w:bookmarkStart w:id="16052" w:name="_ETM_Q34_365779"/>
      <w:bookmarkEnd w:id="16052"/>
      <w:r>
        <w:rPr>
          <w:rtl/>
        </w:rPr>
        <w:t xml:space="preserve">ויתרמו </w:t>
      </w:r>
      <w:bookmarkStart w:id="16053" w:name="_ETM_Q34_366260"/>
      <w:bookmarkEnd w:id="16053"/>
      <w:r>
        <w:rPr>
          <w:rtl/>
        </w:rPr>
        <w:t>כסף</w:t>
      </w:r>
      <w:r>
        <w:rPr>
          <w:rFonts w:hint="cs"/>
          <w:rtl/>
        </w:rPr>
        <w:t>,</w:t>
      </w:r>
      <w:r>
        <w:rPr>
          <w:rtl/>
        </w:rPr>
        <w:t xml:space="preserve"> </w:t>
      </w:r>
      <w:bookmarkStart w:id="16054" w:name="_ETM_Q34_367139"/>
      <w:bookmarkEnd w:id="16054"/>
      <w:r>
        <w:rPr>
          <w:rtl/>
        </w:rPr>
        <w:t xml:space="preserve">לחצנו </w:t>
      </w:r>
      <w:bookmarkStart w:id="16055" w:name="_ETM_Q34_367620"/>
      <w:bookmarkEnd w:id="16055"/>
      <w:r>
        <w:rPr>
          <w:rtl/>
        </w:rPr>
        <w:t>וצעקנו</w:t>
      </w:r>
      <w:bookmarkStart w:id="16056" w:name="_ETM_Q34_368580"/>
      <w:bookmarkEnd w:id="16056"/>
      <w:r>
        <w:rPr>
          <w:rFonts w:hint="cs"/>
          <w:rtl/>
        </w:rPr>
        <w:t xml:space="preserve"> – </w:t>
      </w:r>
      <w:r>
        <w:rPr>
          <w:rtl/>
        </w:rPr>
        <w:t xml:space="preserve">רק </w:t>
      </w:r>
      <w:bookmarkStart w:id="16057" w:name="_ETM_Q34_368910"/>
      <w:bookmarkEnd w:id="16057"/>
      <w:r>
        <w:rPr>
          <w:rtl/>
        </w:rPr>
        <w:t xml:space="preserve">אז </w:t>
      </w:r>
      <w:bookmarkStart w:id="16058" w:name="_ETM_Q34_369210"/>
      <w:bookmarkEnd w:id="16058"/>
      <w:r>
        <w:rPr>
          <w:rtl/>
        </w:rPr>
        <w:t>פתאום</w:t>
      </w:r>
      <w:r>
        <w:rPr>
          <w:rFonts w:hint="cs"/>
          <w:rtl/>
        </w:rPr>
        <w:t>,</w:t>
      </w:r>
      <w:r>
        <w:rPr>
          <w:rtl/>
        </w:rPr>
        <w:t xml:space="preserve"> </w:t>
      </w:r>
      <w:bookmarkStart w:id="16059" w:name="_ETM_Q34_369690"/>
      <w:bookmarkEnd w:id="16059"/>
      <w:r>
        <w:rPr>
          <w:rtl/>
        </w:rPr>
        <w:t xml:space="preserve">יש </w:t>
      </w:r>
      <w:bookmarkStart w:id="16060" w:name="_ETM_Q34_369870"/>
      <w:bookmarkEnd w:id="16060"/>
      <w:r>
        <w:rPr>
          <w:rtl/>
        </w:rPr>
        <w:t>מ</w:t>
      </w:r>
      <w:r>
        <w:rPr>
          <w:rFonts w:hint="cs"/>
          <w:rtl/>
        </w:rPr>
        <w:t>א</w:t>
      </w:r>
      <w:r>
        <w:rPr>
          <w:rtl/>
        </w:rPr>
        <w:t>ין</w:t>
      </w:r>
      <w:r>
        <w:rPr>
          <w:rFonts w:hint="cs"/>
          <w:rtl/>
        </w:rPr>
        <w:t>,</w:t>
      </w:r>
      <w:r>
        <w:rPr>
          <w:rtl/>
        </w:rPr>
        <w:t xml:space="preserve"> </w:t>
      </w:r>
      <w:bookmarkStart w:id="16061" w:name="_ETM_Q34_370710"/>
      <w:bookmarkEnd w:id="16061"/>
      <w:r>
        <w:rPr>
          <w:rtl/>
        </w:rPr>
        <w:t xml:space="preserve">צצה </w:t>
      </w:r>
      <w:bookmarkStart w:id="16062" w:name="_ETM_Q34_371100"/>
      <w:bookmarkEnd w:id="16062"/>
      <w:r>
        <w:rPr>
          <w:rtl/>
        </w:rPr>
        <w:t xml:space="preserve">לה </w:t>
      </w:r>
      <w:bookmarkStart w:id="16063" w:name="_ETM_Q34_371220"/>
      <w:bookmarkEnd w:id="16063"/>
      <w:r>
        <w:rPr>
          <w:rtl/>
        </w:rPr>
        <w:t xml:space="preserve">איזושהי </w:t>
      </w:r>
      <w:bookmarkStart w:id="16064" w:name="_ETM_Q34_371490"/>
      <w:bookmarkEnd w:id="16064"/>
      <w:r>
        <w:rPr>
          <w:rtl/>
        </w:rPr>
        <w:t xml:space="preserve">תוכנית </w:t>
      </w:r>
      <w:bookmarkStart w:id="16065" w:name="_ETM_Q34_371910"/>
      <w:bookmarkEnd w:id="16065"/>
      <w:r>
        <w:rPr>
          <w:rtl/>
        </w:rPr>
        <w:t>מהירה</w:t>
      </w:r>
      <w:r>
        <w:rPr>
          <w:rFonts w:hint="cs"/>
          <w:rtl/>
        </w:rPr>
        <w:t>,</w:t>
      </w:r>
      <w:r>
        <w:rPr>
          <w:rtl/>
        </w:rPr>
        <w:t xml:space="preserve"> </w:t>
      </w:r>
      <w:bookmarkStart w:id="16066" w:name="_ETM_Q34_372750"/>
      <w:bookmarkEnd w:id="16066"/>
      <w:r>
        <w:rPr>
          <w:rtl/>
        </w:rPr>
        <w:t xml:space="preserve">והוצגה </w:t>
      </w:r>
      <w:bookmarkStart w:id="16067" w:name="_ETM_Q34_373860"/>
      <w:bookmarkEnd w:id="16067"/>
      <w:r>
        <w:rPr>
          <w:rtl/>
        </w:rPr>
        <w:t>טיוט</w:t>
      </w:r>
      <w:r>
        <w:rPr>
          <w:rFonts w:hint="cs"/>
          <w:rtl/>
        </w:rPr>
        <w:t>ת תוכנית.</w:t>
      </w:r>
      <w:r>
        <w:rPr>
          <w:rtl/>
        </w:rPr>
        <w:t xml:space="preserve"> </w:t>
      </w:r>
      <w:bookmarkStart w:id="16068" w:name="_ETM_Q34_374250"/>
      <w:bookmarkStart w:id="16069" w:name="_ETM_Q34_375060"/>
      <w:bookmarkEnd w:id="16068"/>
      <w:bookmarkEnd w:id="16069"/>
      <w:r>
        <w:rPr>
          <w:rFonts w:hint="cs"/>
          <w:rtl/>
        </w:rPr>
        <w:t>ל</w:t>
      </w:r>
      <w:r>
        <w:rPr>
          <w:rtl/>
        </w:rPr>
        <w:t xml:space="preserve">למדנו </w:t>
      </w:r>
      <w:bookmarkStart w:id="16070" w:name="_ETM_Q34_375660"/>
      <w:bookmarkEnd w:id="16070"/>
      <w:r>
        <w:rPr>
          <w:rtl/>
        </w:rPr>
        <w:t xml:space="preserve">שוב </w:t>
      </w:r>
      <w:bookmarkStart w:id="16071" w:name="_ETM_Q34_375959"/>
      <w:bookmarkEnd w:id="16071"/>
      <w:r>
        <w:rPr>
          <w:rtl/>
        </w:rPr>
        <w:t xml:space="preserve">שרק </w:t>
      </w:r>
      <w:bookmarkStart w:id="16072" w:name="_ETM_Q34_376319"/>
      <w:bookmarkEnd w:id="16072"/>
      <w:r>
        <w:rPr>
          <w:rtl/>
        </w:rPr>
        <w:t xml:space="preserve">מי </w:t>
      </w:r>
      <w:bookmarkStart w:id="16073" w:name="_ETM_Q34_376470"/>
      <w:bookmarkEnd w:id="16073"/>
      <w:r>
        <w:rPr>
          <w:rtl/>
        </w:rPr>
        <w:t xml:space="preserve">שצועק </w:t>
      </w:r>
      <w:bookmarkStart w:id="16074" w:name="_ETM_Q34_377459"/>
      <w:bookmarkEnd w:id="16074"/>
      <w:r>
        <w:rPr>
          <w:rtl/>
        </w:rPr>
        <w:t>–</w:t>
      </w:r>
      <w:r>
        <w:rPr>
          <w:rFonts w:hint="cs"/>
          <w:rtl/>
        </w:rPr>
        <w:t xml:space="preserve"> </w:t>
      </w:r>
      <w:r>
        <w:rPr>
          <w:rtl/>
        </w:rPr>
        <w:t>חבל</w:t>
      </w:r>
      <w:bookmarkStart w:id="16075" w:name="_ETM_Q34_377760"/>
      <w:bookmarkEnd w:id="16075"/>
      <w:r>
        <w:rPr>
          <w:rFonts w:hint="cs"/>
          <w:rtl/>
        </w:rPr>
        <w:t xml:space="preserve"> </w:t>
      </w:r>
      <w:r>
        <w:rPr>
          <w:rtl/>
        </w:rPr>
        <w:t xml:space="preserve">שזה </w:t>
      </w:r>
      <w:bookmarkStart w:id="16076" w:name="_ETM_Q34_378090"/>
      <w:bookmarkEnd w:id="16076"/>
      <w:r>
        <w:rPr>
          <w:rtl/>
        </w:rPr>
        <w:t xml:space="preserve">המסר </w:t>
      </w:r>
      <w:bookmarkStart w:id="16077" w:name="_ETM_Q34_378540"/>
      <w:bookmarkEnd w:id="16077"/>
      <w:r>
        <w:rPr>
          <w:rtl/>
        </w:rPr>
        <w:t>והלקח</w:t>
      </w:r>
      <w:bookmarkStart w:id="16078" w:name="_ETM_Q34_379560"/>
      <w:bookmarkEnd w:id="16078"/>
      <w:r>
        <w:rPr>
          <w:rFonts w:hint="cs"/>
          <w:rtl/>
        </w:rPr>
        <w:t xml:space="preserve"> </w:t>
      </w:r>
      <w:r>
        <w:rPr>
          <w:rtl/>
        </w:rPr>
        <w:t>–</w:t>
      </w:r>
      <w:r>
        <w:rPr>
          <w:rFonts w:hint="cs"/>
          <w:rtl/>
        </w:rPr>
        <w:t xml:space="preserve"> </w:t>
      </w:r>
      <w:r>
        <w:rPr>
          <w:rtl/>
        </w:rPr>
        <w:t>אב</w:t>
      </w:r>
      <w:r>
        <w:rPr>
          <w:rFonts w:hint="cs"/>
          <w:rtl/>
        </w:rPr>
        <w:t xml:space="preserve">ל </w:t>
      </w:r>
      <w:bookmarkStart w:id="16079" w:name="_ETM_Q34_379770"/>
      <w:bookmarkEnd w:id="16079"/>
      <w:r>
        <w:rPr>
          <w:rtl/>
        </w:rPr>
        <w:t xml:space="preserve">רק </w:t>
      </w:r>
      <w:bookmarkStart w:id="16080" w:name="_ETM_Q34_379950"/>
      <w:bookmarkEnd w:id="16080"/>
      <w:r>
        <w:rPr>
          <w:rtl/>
        </w:rPr>
        <w:t xml:space="preserve">מי </w:t>
      </w:r>
      <w:bookmarkStart w:id="16081" w:name="_ETM_Q34_380069"/>
      <w:bookmarkEnd w:id="16081"/>
      <w:r>
        <w:rPr>
          <w:rtl/>
        </w:rPr>
        <w:t xml:space="preserve">שצועק </w:t>
      </w:r>
      <w:bookmarkStart w:id="16082" w:name="_ETM_Q34_380520"/>
      <w:bookmarkEnd w:id="16082"/>
      <w:r>
        <w:rPr>
          <w:rtl/>
        </w:rPr>
        <w:t xml:space="preserve">במדינה </w:t>
      </w:r>
      <w:bookmarkStart w:id="16083" w:name="_ETM_Q34_381060"/>
      <w:bookmarkEnd w:id="16083"/>
      <w:r>
        <w:rPr>
          <w:rtl/>
        </w:rPr>
        <w:t xml:space="preserve">הזו </w:t>
      </w:r>
      <w:bookmarkStart w:id="16084" w:name="_ETM_Q34_381600"/>
      <w:bookmarkEnd w:id="16084"/>
      <w:r>
        <w:rPr>
          <w:rFonts w:hint="cs"/>
          <w:rtl/>
        </w:rPr>
        <w:t>יזכה ל</w:t>
      </w:r>
      <w:bookmarkStart w:id="16085" w:name="_ETM_Q34_381990"/>
      <w:bookmarkEnd w:id="16085"/>
      <w:r>
        <w:rPr>
          <w:rtl/>
        </w:rPr>
        <w:t>מענה</w:t>
      </w:r>
      <w:r>
        <w:rPr>
          <w:rFonts w:hint="cs"/>
          <w:rtl/>
        </w:rPr>
        <w:t>.</w:t>
      </w:r>
    </w:p>
    <w:p w:rsidR="00F8053F" w:rsidRDefault="00F8053F" w:rsidP="00400700">
      <w:pPr>
        <w:rPr>
          <w:rtl/>
        </w:rPr>
      </w:pPr>
      <w:bookmarkStart w:id="16086" w:name="_ETM_Q34_382155"/>
      <w:bookmarkStart w:id="16087" w:name="_ETM_Q34_382263"/>
      <w:bookmarkStart w:id="16088" w:name="_ETM_Q34_382363"/>
      <w:bookmarkEnd w:id="16086"/>
      <w:bookmarkEnd w:id="16087"/>
      <w:bookmarkEnd w:id="16088"/>
    </w:p>
    <w:p w:rsidR="00F8053F" w:rsidRDefault="00F8053F" w:rsidP="006B2727">
      <w:pPr>
        <w:rPr>
          <w:rtl/>
        </w:rPr>
      </w:pPr>
      <w:bookmarkStart w:id="16089" w:name="_ETM_Q34_382453"/>
      <w:bookmarkStart w:id="16090" w:name="_ETM_Q34_385189"/>
      <w:bookmarkEnd w:id="16089"/>
      <w:bookmarkEnd w:id="16090"/>
      <w:r>
        <w:rPr>
          <w:rtl/>
        </w:rPr>
        <w:t>לר</w:t>
      </w:r>
      <w:r>
        <w:rPr>
          <w:rFonts w:hint="cs"/>
          <w:rtl/>
        </w:rPr>
        <w:t xml:space="preserve">אשי </w:t>
      </w:r>
      <w:bookmarkStart w:id="16091" w:name="_ETM_Q34_385700"/>
      <w:bookmarkEnd w:id="16091"/>
      <w:r>
        <w:rPr>
          <w:rFonts w:hint="cs"/>
          <w:rtl/>
        </w:rPr>
        <w:t>ה</w:t>
      </w:r>
      <w:r>
        <w:rPr>
          <w:rtl/>
        </w:rPr>
        <w:t xml:space="preserve">רשויות </w:t>
      </w:r>
      <w:bookmarkStart w:id="16092" w:name="_ETM_Q34_386120"/>
      <w:bookmarkEnd w:id="16092"/>
      <w:r>
        <w:rPr>
          <w:rtl/>
        </w:rPr>
        <w:t>הו</w:t>
      </w:r>
      <w:r>
        <w:rPr>
          <w:rFonts w:hint="cs"/>
          <w:rtl/>
        </w:rPr>
        <w:t xml:space="preserve">צגה </w:t>
      </w:r>
      <w:bookmarkStart w:id="16093" w:name="_ETM_Q34_386419"/>
      <w:bookmarkEnd w:id="16093"/>
      <w:r>
        <w:rPr>
          <w:rtl/>
        </w:rPr>
        <w:t xml:space="preserve">תוכנית </w:t>
      </w:r>
      <w:bookmarkStart w:id="16094" w:name="_ETM_Q34_386779"/>
      <w:bookmarkEnd w:id="16094"/>
      <w:r>
        <w:rPr>
          <w:rtl/>
        </w:rPr>
        <w:t>חסרה</w:t>
      </w:r>
      <w:r>
        <w:rPr>
          <w:rFonts w:hint="cs"/>
          <w:rtl/>
        </w:rPr>
        <w:t>,</w:t>
      </w:r>
      <w:r>
        <w:rPr>
          <w:rtl/>
        </w:rPr>
        <w:t xml:space="preserve"> </w:t>
      </w:r>
      <w:bookmarkStart w:id="16095" w:name="_ETM_Q34_387529"/>
      <w:bookmarkEnd w:id="16095"/>
      <w:r>
        <w:rPr>
          <w:rtl/>
        </w:rPr>
        <w:t xml:space="preserve">טיוטה </w:t>
      </w:r>
      <w:bookmarkStart w:id="16096" w:name="_ETM_Q34_388279"/>
      <w:bookmarkEnd w:id="16096"/>
      <w:r>
        <w:rPr>
          <w:rtl/>
        </w:rPr>
        <w:t xml:space="preserve">שהוגשה </w:t>
      </w:r>
      <w:bookmarkStart w:id="16097" w:name="_ETM_Q34_389419"/>
      <w:bookmarkEnd w:id="16097"/>
      <w:r>
        <w:rPr>
          <w:rtl/>
        </w:rPr>
        <w:t xml:space="preserve">וגובשה </w:t>
      </w:r>
      <w:bookmarkStart w:id="16098" w:name="_ETM_Q34_389930"/>
      <w:bookmarkEnd w:id="16098"/>
      <w:r>
        <w:rPr>
          <w:rtl/>
        </w:rPr>
        <w:t xml:space="preserve">בחיפזון </w:t>
      </w:r>
      <w:bookmarkStart w:id="16099" w:name="_ETM_Q34_390889"/>
      <w:bookmarkEnd w:id="16099"/>
      <w:r>
        <w:rPr>
          <w:rtl/>
        </w:rPr>
        <w:t xml:space="preserve">וללא </w:t>
      </w:r>
      <w:bookmarkStart w:id="16100" w:name="_ETM_Q34_391249"/>
      <w:bookmarkEnd w:id="16100"/>
      <w:r>
        <w:rPr>
          <w:rtl/>
        </w:rPr>
        <w:t xml:space="preserve">התייעצות </w:t>
      </w:r>
      <w:bookmarkStart w:id="16101" w:name="_ETM_Q34_391760"/>
      <w:bookmarkEnd w:id="16101"/>
      <w:r>
        <w:rPr>
          <w:rtl/>
        </w:rPr>
        <w:t>מספקת</w:t>
      </w:r>
      <w:r>
        <w:rPr>
          <w:rFonts w:hint="cs"/>
          <w:rtl/>
        </w:rPr>
        <w:t>.</w:t>
      </w:r>
      <w:r>
        <w:rPr>
          <w:rtl/>
        </w:rPr>
        <w:t xml:space="preserve"> </w:t>
      </w:r>
      <w:bookmarkStart w:id="16102" w:name="_ETM_Q34_392819"/>
      <w:bookmarkEnd w:id="16102"/>
      <w:r>
        <w:rPr>
          <w:rtl/>
        </w:rPr>
        <w:t xml:space="preserve">זאת </w:t>
      </w:r>
      <w:bookmarkStart w:id="16103" w:name="_ETM_Q34_393120"/>
      <w:bookmarkEnd w:id="16103"/>
      <w:r>
        <w:rPr>
          <w:rtl/>
        </w:rPr>
        <w:t xml:space="preserve">למרות </w:t>
      </w:r>
      <w:bookmarkStart w:id="16104" w:name="_ETM_Q34_393419"/>
      <w:bookmarkEnd w:id="16104"/>
      <w:r>
        <w:rPr>
          <w:rtl/>
        </w:rPr>
        <w:t xml:space="preserve">שהצעת </w:t>
      </w:r>
      <w:bookmarkStart w:id="16105" w:name="_ETM_Q34_393870"/>
      <w:bookmarkEnd w:id="16105"/>
      <w:r>
        <w:rPr>
          <w:rtl/>
        </w:rPr>
        <w:t xml:space="preserve">המחליטים </w:t>
      </w:r>
      <w:bookmarkStart w:id="16106" w:name="_ETM_Q34_394409"/>
      <w:bookmarkEnd w:id="16106"/>
      <w:r>
        <w:rPr>
          <w:rtl/>
        </w:rPr>
        <w:t xml:space="preserve">שכבר </w:t>
      </w:r>
      <w:bookmarkStart w:id="16107" w:name="_ETM_Q34_394709"/>
      <w:bookmarkEnd w:id="16107"/>
      <w:r>
        <w:rPr>
          <w:rtl/>
        </w:rPr>
        <w:t xml:space="preserve">ניסח </w:t>
      </w:r>
      <w:bookmarkStart w:id="16108" w:name="_ETM_Q34_395099"/>
      <w:bookmarkEnd w:id="16108"/>
      <w:r>
        <w:rPr>
          <w:rtl/>
        </w:rPr>
        <w:t xml:space="preserve">משרד </w:t>
      </w:r>
      <w:bookmarkStart w:id="16109" w:name="_ETM_Q34_395430"/>
      <w:bookmarkEnd w:id="16109"/>
      <w:r>
        <w:rPr>
          <w:rtl/>
        </w:rPr>
        <w:t xml:space="preserve">הפנים </w:t>
      </w:r>
      <w:bookmarkStart w:id="16110" w:name="_ETM_Q34_395700"/>
      <w:bookmarkEnd w:id="16110"/>
      <w:r>
        <w:rPr>
          <w:rtl/>
        </w:rPr>
        <w:t xml:space="preserve">עם </w:t>
      </w:r>
      <w:bookmarkStart w:id="16111" w:name="_ETM_Q34_395790"/>
      <w:bookmarkEnd w:id="16111"/>
      <w:r>
        <w:rPr>
          <w:rtl/>
        </w:rPr>
        <w:t xml:space="preserve">ראשי </w:t>
      </w:r>
      <w:bookmarkStart w:id="16112" w:name="_ETM_Q34_396060"/>
      <w:bookmarkEnd w:id="16112"/>
      <w:r>
        <w:rPr>
          <w:rtl/>
        </w:rPr>
        <w:t>הרשויות</w:t>
      </w:r>
      <w:r>
        <w:rPr>
          <w:rFonts w:hint="cs"/>
          <w:rtl/>
        </w:rPr>
        <w:t>,</w:t>
      </w:r>
      <w:r>
        <w:rPr>
          <w:rtl/>
        </w:rPr>
        <w:t xml:space="preserve"> </w:t>
      </w:r>
      <w:bookmarkStart w:id="16113" w:name="_ETM_Q34_396900"/>
      <w:bookmarkEnd w:id="16113"/>
      <w:r>
        <w:rPr>
          <w:rtl/>
        </w:rPr>
        <w:t xml:space="preserve">נגנזה </w:t>
      </w:r>
      <w:bookmarkStart w:id="16114" w:name="_ETM_Q34_397560"/>
      <w:bookmarkEnd w:id="16114"/>
      <w:r>
        <w:rPr>
          <w:rtl/>
        </w:rPr>
        <w:t xml:space="preserve">כבר </w:t>
      </w:r>
      <w:bookmarkStart w:id="16115" w:name="_ETM_Q34_397769"/>
      <w:bookmarkEnd w:id="16115"/>
      <w:r>
        <w:rPr>
          <w:rtl/>
        </w:rPr>
        <w:t xml:space="preserve">מזמן </w:t>
      </w:r>
      <w:bookmarkStart w:id="16116" w:name="_ETM_Q34_398730"/>
      <w:bookmarkEnd w:id="16116"/>
      <w:r>
        <w:rPr>
          <w:rtl/>
        </w:rPr>
        <w:t xml:space="preserve">בגלל </w:t>
      </w:r>
      <w:bookmarkStart w:id="16117" w:name="_ETM_Q34_399030"/>
      <w:bookmarkEnd w:id="16117"/>
      <w:r>
        <w:rPr>
          <w:rtl/>
        </w:rPr>
        <w:t xml:space="preserve">מאבקים </w:t>
      </w:r>
      <w:bookmarkStart w:id="16118" w:name="_ETM_Q34_399599"/>
      <w:bookmarkEnd w:id="16118"/>
      <w:r>
        <w:rPr>
          <w:rtl/>
        </w:rPr>
        <w:t xml:space="preserve">פוליטיים </w:t>
      </w:r>
      <w:bookmarkStart w:id="16119" w:name="_ETM_Q34_400140"/>
      <w:bookmarkEnd w:id="16119"/>
      <w:r>
        <w:rPr>
          <w:rtl/>
        </w:rPr>
        <w:t>ומגוחכים</w:t>
      </w:r>
      <w:r>
        <w:rPr>
          <w:rFonts w:hint="cs"/>
          <w:rtl/>
        </w:rPr>
        <w:t>.</w:t>
      </w:r>
      <w:r>
        <w:rPr>
          <w:rtl/>
        </w:rPr>
        <w:t xml:space="preserve"> </w:t>
      </w:r>
      <w:bookmarkStart w:id="16120" w:name="_ETM_Q34_401489"/>
      <w:bookmarkEnd w:id="16120"/>
      <w:r>
        <w:rPr>
          <w:rtl/>
        </w:rPr>
        <w:t xml:space="preserve">בעת </w:t>
      </w:r>
      <w:bookmarkStart w:id="16121" w:name="_ETM_Q34_401879"/>
      <w:bookmarkEnd w:id="16121"/>
      <w:r>
        <w:rPr>
          <w:rtl/>
        </w:rPr>
        <w:t>הזו</w:t>
      </w:r>
      <w:r>
        <w:rPr>
          <w:rFonts w:hint="cs"/>
          <w:rtl/>
        </w:rPr>
        <w:t>,</w:t>
      </w:r>
      <w:r>
        <w:rPr>
          <w:rtl/>
        </w:rPr>
        <w:t xml:space="preserve"> </w:t>
      </w:r>
      <w:bookmarkStart w:id="16122" w:name="_ETM_Q34_402510"/>
      <w:bookmarkEnd w:id="16122"/>
      <w:r>
        <w:rPr>
          <w:rtl/>
        </w:rPr>
        <w:t xml:space="preserve">חצי </w:t>
      </w:r>
      <w:bookmarkStart w:id="16123" w:name="_ETM_Q34_402959"/>
      <w:bookmarkEnd w:id="16123"/>
      <w:r>
        <w:rPr>
          <w:rtl/>
        </w:rPr>
        <w:t xml:space="preserve">שנה </w:t>
      </w:r>
      <w:bookmarkStart w:id="16124" w:name="_ETM_Q34_403260"/>
      <w:bookmarkStart w:id="16125" w:name="_ETM_Q34_403829"/>
      <w:bookmarkEnd w:id="16124"/>
      <w:bookmarkEnd w:id="16125"/>
      <w:r>
        <w:rPr>
          <w:rtl/>
        </w:rPr>
        <w:t xml:space="preserve">לתוך </w:t>
      </w:r>
      <w:bookmarkStart w:id="16126" w:name="_ETM_Q34_404219"/>
      <w:bookmarkEnd w:id="16126"/>
      <w:r>
        <w:rPr>
          <w:rtl/>
        </w:rPr>
        <w:t>המלחמה</w:t>
      </w:r>
      <w:r>
        <w:rPr>
          <w:rFonts w:hint="cs"/>
          <w:rtl/>
        </w:rPr>
        <w:t>,</w:t>
      </w:r>
      <w:r>
        <w:rPr>
          <w:rtl/>
        </w:rPr>
        <w:t xml:space="preserve"> </w:t>
      </w:r>
      <w:bookmarkStart w:id="16127" w:name="_ETM_Q34_406150"/>
      <w:bookmarkEnd w:id="16127"/>
      <w:r>
        <w:rPr>
          <w:rtl/>
        </w:rPr>
        <w:t xml:space="preserve">צריך </w:t>
      </w:r>
      <w:bookmarkStart w:id="16128" w:name="_ETM_Q34_406599"/>
      <w:bookmarkEnd w:id="16128"/>
      <w:r>
        <w:rPr>
          <w:rtl/>
        </w:rPr>
        <w:t>עכשיו</w:t>
      </w:r>
      <w:r>
        <w:rPr>
          <w:rFonts w:hint="cs"/>
          <w:rtl/>
        </w:rPr>
        <w:t xml:space="preserve"> </w:t>
      </w:r>
      <w:r>
        <w:rPr>
          <w:rFonts w:hint="eastAsia"/>
        </w:rPr>
        <w:t>–</w:t>
      </w:r>
      <w:r>
        <w:rPr>
          <w:rtl/>
        </w:rPr>
        <w:t xml:space="preserve"> </w:t>
      </w:r>
      <w:bookmarkStart w:id="16129" w:name="_ETM_Q34_407680"/>
      <w:bookmarkEnd w:id="16129"/>
      <w:r>
        <w:rPr>
          <w:rtl/>
        </w:rPr>
        <w:t>עכשיו</w:t>
      </w:r>
      <w:r>
        <w:rPr>
          <w:rFonts w:hint="cs"/>
          <w:rtl/>
        </w:rPr>
        <w:t xml:space="preserve"> </w:t>
      </w:r>
      <w:r>
        <w:rPr>
          <w:rFonts w:hint="eastAsia"/>
          <w:rtl/>
        </w:rPr>
        <w:t>–</w:t>
      </w:r>
      <w:r>
        <w:rPr>
          <w:rtl/>
        </w:rPr>
        <w:t xml:space="preserve"> </w:t>
      </w:r>
      <w:bookmarkStart w:id="16130" w:name="_ETM_Q34_408760"/>
      <w:bookmarkEnd w:id="16130"/>
      <w:r>
        <w:rPr>
          <w:rtl/>
        </w:rPr>
        <w:t xml:space="preserve">לפעול </w:t>
      </w:r>
      <w:bookmarkStart w:id="16131" w:name="_ETM_Q34_409329"/>
      <w:bookmarkEnd w:id="16131"/>
      <w:r>
        <w:rPr>
          <w:rtl/>
        </w:rPr>
        <w:t xml:space="preserve">באופן </w:t>
      </w:r>
      <w:bookmarkStart w:id="16132" w:name="_ETM_Q34_409719"/>
      <w:bookmarkEnd w:id="16132"/>
      <w:r>
        <w:rPr>
          <w:rtl/>
        </w:rPr>
        <w:t xml:space="preserve">מיידי </w:t>
      </w:r>
      <w:bookmarkStart w:id="16133" w:name="_ETM_Q34_410079"/>
      <w:bookmarkEnd w:id="16133"/>
      <w:r>
        <w:rPr>
          <w:rtl/>
        </w:rPr>
        <w:t>ולהזרי</w:t>
      </w:r>
      <w:r>
        <w:rPr>
          <w:rFonts w:hint="cs"/>
          <w:rtl/>
        </w:rPr>
        <w:t>ם</w:t>
      </w:r>
      <w:r>
        <w:rPr>
          <w:rtl/>
        </w:rPr>
        <w:t xml:space="preserve"> </w:t>
      </w:r>
      <w:bookmarkStart w:id="16134" w:name="_ETM_Q34_410620"/>
      <w:bookmarkEnd w:id="16134"/>
      <w:r>
        <w:rPr>
          <w:rtl/>
        </w:rPr>
        <w:t xml:space="preserve">כספים </w:t>
      </w:r>
      <w:bookmarkStart w:id="16135" w:name="_ETM_Q34_411099"/>
      <w:bookmarkEnd w:id="16135"/>
      <w:r>
        <w:rPr>
          <w:rtl/>
        </w:rPr>
        <w:t>לרשויות</w:t>
      </w:r>
      <w:r>
        <w:rPr>
          <w:rFonts w:hint="cs"/>
          <w:rtl/>
        </w:rPr>
        <w:t>,</w:t>
      </w:r>
      <w:r>
        <w:rPr>
          <w:rtl/>
        </w:rPr>
        <w:t xml:space="preserve"> </w:t>
      </w:r>
      <w:bookmarkStart w:id="16136" w:name="_ETM_Q34_412480"/>
      <w:bookmarkEnd w:id="16136"/>
      <w:r>
        <w:rPr>
          <w:rtl/>
        </w:rPr>
        <w:t xml:space="preserve">להקשיב </w:t>
      </w:r>
      <w:bookmarkStart w:id="16137" w:name="_ETM_Q34_413019"/>
      <w:bookmarkEnd w:id="16137"/>
      <w:r>
        <w:rPr>
          <w:rtl/>
        </w:rPr>
        <w:t>לתושבים</w:t>
      </w:r>
      <w:r>
        <w:rPr>
          <w:rFonts w:hint="cs"/>
          <w:rtl/>
        </w:rPr>
        <w:t>,</w:t>
      </w:r>
      <w:r>
        <w:rPr>
          <w:rtl/>
        </w:rPr>
        <w:t xml:space="preserve"> </w:t>
      </w:r>
      <w:bookmarkStart w:id="16138" w:name="_ETM_Q34_414159"/>
      <w:bookmarkEnd w:id="16138"/>
      <w:r>
        <w:rPr>
          <w:rtl/>
        </w:rPr>
        <w:t xml:space="preserve">לסייע </w:t>
      </w:r>
      <w:bookmarkStart w:id="16139" w:name="_ETM_Q34_414730"/>
      <w:bookmarkEnd w:id="16139"/>
      <w:r>
        <w:rPr>
          <w:rtl/>
        </w:rPr>
        <w:t>לעסקים</w:t>
      </w:r>
      <w:r>
        <w:rPr>
          <w:rFonts w:hint="cs"/>
          <w:rtl/>
        </w:rPr>
        <w:t>,</w:t>
      </w:r>
      <w:r>
        <w:rPr>
          <w:rtl/>
        </w:rPr>
        <w:t xml:space="preserve"> </w:t>
      </w:r>
      <w:bookmarkStart w:id="16140" w:name="_ETM_Q34_415719"/>
      <w:bookmarkEnd w:id="16140"/>
      <w:r>
        <w:rPr>
          <w:rtl/>
        </w:rPr>
        <w:t xml:space="preserve">לחקלאים </w:t>
      </w:r>
      <w:bookmarkStart w:id="16141" w:name="_ETM_Q34_416409"/>
      <w:bookmarkEnd w:id="16141"/>
      <w:r>
        <w:rPr>
          <w:rtl/>
        </w:rPr>
        <w:t>ש</w:t>
      </w:r>
      <w:r>
        <w:rPr>
          <w:rFonts w:hint="cs"/>
          <w:rtl/>
        </w:rPr>
        <w:t xml:space="preserve">קורסים, </w:t>
      </w:r>
      <w:bookmarkStart w:id="16142" w:name="_ETM_Q34_417489"/>
      <w:bookmarkEnd w:id="16142"/>
      <w:r>
        <w:rPr>
          <w:rtl/>
        </w:rPr>
        <w:t xml:space="preserve">עם </w:t>
      </w:r>
      <w:bookmarkStart w:id="16143" w:name="_ETM_Q34_417609"/>
      <w:bookmarkEnd w:id="16143"/>
      <w:r>
        <w:rPr>
          <w:rtl/>
        </w:rPr>
        <w:t xml:space="preserve">פיצויים </w:t>
      </w:r>
      <w:bookmarkStart w:id="16144" w:name="_ETM_Q34_418150"/>
      <w:bookmarkEnd w:id="16144"/>
      <w:proofErr w:type="spellStart"/>
      <w:r>
        <w:rPr>
          <w:rtl/>
        </w:rPr>
        <w:t>מיידי</w:t>
      </w:r>
      <w:r w:rsidR="006B2727">
        <w:rPr>
          <w:rFonts w:hint="cs"/>
          <w:rtl/>
        </w:rPr>
        <w:t>י</w:t>
      </w:r>
      <w:r>
        <w:rPr>
          <w:rtl/>
        </w:rPr>
        <w:t>ם</w:t>
      </w:r>
      <w:proofErr w:type="spellEnd"/>
      <w:r>
        <w:rPr>
          <w:rtl/>
        </w:rPr>
        <w:t xml:space="preserve"> </w:t>
      </w:r>
      <w:bookmarkStart w:id="16145" w:name="_ETM_Q34_418719"/>
      <w:bookmarkEnd w:id="16145"/>
      <w:r>
        <w:rPr>
          <w:rtl/>
        </w:rPr>
        <w:t xml:space="preserve">ולא </w:t>
      </w:r>
      <w:bookmarkStart w:id="16146" w:name="_ETM_Q34_419730"/>
      <w:bookmarkEnd w:id="16146"/>
      <w:r>
        <w:rPr>
          <w:rtl/>
        </w:rPr>
        <w:t>בי</w:t>
      </w:r>
      <w:r>
        <w:rPr>
          <w:rFonts w:hint="cs"/>
          <w:rtl/>
        </w:rPr>
        <w:t>ו</w:t>
      </w:r>
      <w:r>
        <w:rPr>
          <w:rtl/>
        </w:rPr>
        <w:t>רוקרטיה</w:t>
      </w:r>
      <w:r>
        <w:rPr>
          <w:rFonts w:hint="cs"/>
          <w:rtl/>
        </w:rPr>
        <w:t>,</w:t>
      </w:r>
      <w:r>
        <w:rPr>
          <w:rtl/>
        </w:rPr>
        <w:t xml:space="preserve"> </w:t>
      </w:r>
      <w:bookmarkStart w:id="16147" w:name="_ETM_Q34_420870"/>
      <w:bookmarkEnd w:id="16147"/>
      <w:r>
        <w:rPr>
          <w:rtl/>
        </w:rPr>
        <w:t xml:space="preserve">מסלולים </w:t>
      </w:r>
      <w:bookmarkStart w:id="16148" w:name="_ETM_Q34_421469"/>
      <w:bookmarkEnd w:id="16148"/>
      <w:r>
        <w:rPr>
          <w:rtl/>
        </w:rPr>
        <w:t xml:space="preserve">ירוקים </w:t>
      </w:r>
      <w:bookmarkStart w:id="16149" w:name="_ETM_Q34_421920"/>
      <w:bookmarkEnd w:id="16149"/>
      <w:r>
        <w:rPr>
          <w:rtl/>
        </w:rPr>
        <w:t>ומ</w:t>
      </w:r>
      <w:r>
        <w:rPr>
          <w:rFonts w:hint="cs"/>
          <w:rtl/>
        </w:rPr>
        <w:t>ה</w:t>
      </w:r>
      <w:r>
        <w:rPr>
          <w:rtl/>
        </w:rPr>
        <w:t>ירים</w:t>
      </w:r>
      <w:r>
        <w:rPr>
          <w:rFonts w:hint="cs"/>
          <w:rtl/>
        </w:rPr>
        <w:t>;</w:t>
      </w:r>
      <w:r>
        <w:rPr>
          <w:rtl/>
        </w:rPr>
        <w:t xml:space="preserve"> </w:t>
      </w:r>
      <w:bookmarkStart w:id="16150" w:name="_ETM_Q34_423180"/>
      <w:bookmarkEnd w:id="16150"/>
      <w:r>
        <w:rPr>
          <w:rtl/>
        </w:rPr>
        <w:t xml:space="preserve">לתקן </w:t>
      </w:r>
      <w:bookmarkStart w:id="16151" w:name="_ETM_Q34_423810"/>
      <w:bookmarkEnd w:id="16151"/>
      <w:r>
        <w:rPr>
          <w:rtl/>
        </w:rPr>
        <w:t xml:space="preserve">את </w:t>
      </w:r>
      <w:bookmarkStart w:id="16152" w:name="_ETM_Q34_423900"/>
      <w:bookmarkStart w:id="16153" w:name="_ETM_Q34_423920"/>
      <w:bookmarkStart w:id="16154" w:name="_ETM_Q34_423980"/>
      <w:bookmarkEnd w:id="16152"/>
      <w:bookmarkEnd w:id="16153"/>
      <w:bookmarkEnd w:id="16154"/>
      <w:r>
        <w:rPr>
          <w:rFonts w:hint="cs"/>
          <w:rtl/>
        </w:rPr>
        <w:t>ה</w:t>
      </w:r>
      <w:r>
        <w:rPr>
          <w:rtl/>
        </w:rPr>
        <w:t>אבסורד</w:t>
      </w:r>
      <w:r>
        <w:rPr>
          <w:rFonts w:hint="cs"/>
          <w:rtl/>
        </w:rPr>
        <w:t xml:space="preserve"> </w:t>
      </w:r>
      <w:r>
        <w:rPr>
          <w:rFonts w:hint="eastAsia"/>
          <w:rtl/>
        </w:rPr>
        <w:t>–</w:t>
      </w:r>
      <w:r>
        <w:rPr>
          <w:rtl/>
        </w:rPr>
        <w:t xml:space="preserve"> </w:t>
      </w:r>
      <w:bookmarkStart w:id="16155" w:name="_ETM_Q34_424490"/>
      <w:bookmarkEnd w:id="16155"/>
      <w:r>
        <w:rPr>
          <w:rtl/>
        </w:rPr>
        <w:t>ומה</w:t>
      </w:r>
      <w:r>
        <w:rPr>
          <w:rFonts w:hint="cs"/>
          <w:rtl/>
        </w:rPr>
        <w:t>?</w:t>
      </w:r>
      <w:r>
        <w:rPr>
          <w:rtl/>
        </w:rPr>
        <w:t xml:space="preserve"> </w:t>
      </w:r>
      <w:bookmarkStart w:id="16156" w:name="_ETM_Q34_425240"/>
      <w:bookmarkEnd w:id="16156"/>
      <w:r>
        <w:rPr>
          <w:rtl/>
        </w:rPr>
        <w:t>ל</w:t>
      </w:r>
      <w:bookmarkStart w:id="16157" w:name="_ETM_Q34_425530"/>
      <w:bookmarkEnd w:id="16157"/>
      <w:r>
        <w:rPr>
          <w:rFonts w:hint="cs"/>
          <w:rtl/>
        </w:rPr>
        <w:t xml:space="preserve">פטור </w:t>
      </w:r>
      <w:r w:rsidR="006B2727">
        <w:rPr>
          <w:rFonts w:hint="cs"/>
          <w:rtl/>
        </w:rPr>
        <w:t>מ</w:t>
      </w:r>
      <w:r>
        <w:rPr>
          <w:rFonts w:hint="cs"/>
          <w:rtl/>
        </w:rPr>
        <w:t xml:space="preserve">הארנונה, </w:t>
      </w:r>
      <w:bookmarkStart w:id="16158" w:name="_ETM_Q34_425042"/>
      <w:bookmarkEnd w:id="16158"/>
      <w:r>
        <w:rPr>
          <w:rFonts w:hint="cs"/>
          <w:rtl/>
        </w:rPr>
        <w:t xml:space="preserve">הארנונה </w:t>
      </w:r>
      <w:bookmarkStart w:id="16159" w:name="_ETM_Q34_425620"/>
      <w:bookmarkStart w:id="16160" w:name="_ETM_Q34_425980"/>
      <w:bookmarkStart w:id="16161" w:name="_ETM_Q34_427090"/>
      <w:bookmarkStart w:id="16162" w:name="_ETM_Q34_427680"/>
      <w:bookmarkEnd w:id="16159"/>
      <w:bookmarkEnd w:id="16160"/>
      <w:bookmarkEnd w:id="16161"/>
      <w:bookmarkEnd w:id="16162"/>
      <w:r>
        <w:rPr>
          <w:rFonts w:hint="cs"/>
          <w:rtl/>
        </w:rPr>
        <w:t>ה</w:t>
      </w:r>
      <w:r>
        <w:rPr>
          <w:rtl/>
        </w:rPr>
        <w:t>עסקית</w:t>
      </w:r>
      <w:r>
        <w:rPr>
          <w:rFonts w:hint="cs"/>
          <w:rtl/>
        </w:rPr>
        <w:t>,</w:t>
      </w:r>
      <w:r>
        <w:rPr>
          <w:rtl/>
        </w:rPr>
        <w:t xml:space="preserve"> </w:t>
      </w:r>
      <w:bookmarkStart w:id="16163" w:name="_ETM_Q34_428969"/>
      <w:bookmarkEnd w:id="16163"/>
      <w:r w:rsidR="006B2727">
        <w:rPr>
          <w:rFonts w:hint="cs"/>
          <w:rtl/>
        </w:rPr>
        <w:t>את ה</w:t>
      </w:r>
      <w:r>
        <w:rPr>
          <w:rtl/>
        </w:rPr>
        <w:t xml:space="preserve">עסקים </w:t>
      </w:r>
      <w:bookmarkStart w:id="16164" w:name="_ETM_Q34_429599"/>
      <w:bookmarkEnd w:id="16164"/>
      <w:r>
        <w:rPr>
          <w:rtl/>
        </w:rPr>
        <w:t>שפונו</w:t>
      </w:r>
      <w:bookmarkStart w:id="16165" w:name="_ETM_Q34_431159"/>
      <w:bookmarkEnd w:id="16165"/>
      <w:r>
        <w:rPr>
          <w:rFonts w:hint="cs"/>
          <w:rtl/>
        </w:rPr>
        <w:t xml:space="preserve"> – פונו, </w:t>
      </w:r>
      <w:bookmarkStart w:id="16166" w:name="_ETM_Q34_431609"/>
      <w:bookmarkEnd w:id="16166"/>
      <w:r>
        <w:rPr>
          <w:rtl/>
        </w:rPr>
        <w:t xml:space="preserve">ועדיין </w:t>
      </w:r>
      <w:bookmarkStart w:id="16167" w:name="_ETM_Q34_432090"/>
      <w:bookmarkEnd w:id="16167"/>
      <w:r>
        <w:rPr>
          <w:rtl/>
        </w:rPr>
        <w:t xml:space="preserve">משלמים </w:t>
      </w:r>
      <w:bookmarkStart w:id="16168" w:name="_ETM_Q34_432569"/>
      <w:bookmarkEnd w:id="16168"/>
      <w:r>
        <w:rPr>
          <w:rtl/>
        </w:rPr>
        <w:t>ארנונה</w:t>
      </w:r>
      <w:r>
        <w:rPr>
          <w:rFonts w:hint="cs"/>
          <w:rtl/>
        </w:rPr>
        <w:t>;</w:t>
      </w:r>
      <w:bookmarkStart w:id="16169" w:name="_ETM_Q34_432994"/>
      <w:bookmarkStart w:id="16170" w:name="_ETM_Q34_433093"/>
      <w:bookmarkStart w:id="16171" w:name="_ETM_Q34_433219"/>
      <w:bookmarkStart w:id="16172" w:name="_ETM_Q34_433295"/>
      <w:bookmarkStart w:id="16173" w:name="_ETM_Q34_433609"/>
      <w:bookmarkEnd w:id="16169"/>
      <w:bookmarkEnd w:id="16170"/>
      <w:bookmarkEnd w:id="16171"/>
      <w:bookmarkEnd w:id="16172"/>
      <w:bookmarkEnd w:id="16173"/>
      <w:r>
        <w:rPr>
          <w:rFonts w:hint="cs"/>
          <w:rtl/>
        </w:rPr>
        <w:t xml:space="preserve"> </w:t>
      </w:r>
      <w:r>
        <w:rPr>
          <w:rtl/>
        </w:rPr>
        <w:t xml:space="preserve">למגן </w:t>
      </w:r>
      <w:bookmarkStart w:id="16174" w:name="_ETM_Q34_434329"/>
      <w:bookmarkEnd w:id="16174"/>
      <w:r>
        <w:rPr>
          <w:rtl/>
        </w:rPr>
        <w:t xml:space="preserve">את </w:t>
      </w:r>
      <w:bookmarkStart w:id="16175" w:name="_ETM_Q34_434480"/>
      <w:bookmarkEnd w:id="16175"/>
      <w:r>
        <w:rPr>
          <w:rtl/>
        </w:rPr>
        <w:t>הי</w:t>
      </w:r>
      <w:r>
        <w:rPr>
          <w:rFonts w:hint="cs"/>
          <w:rtl/>
        </w:rPr>
        <w:t>י</w:t>
      </w:r>
      <w:r>
        <w:rPr>
          <w:rtl/>
        </w:rPr>
        <w:t xml:space="preserve">שובים </w:t>
      </w:r>
      <w:bookmarkStart w:id="16176" w:name="_ETM_Q34_435139"/>
      <w:bookmarkEnd w:id="16176"/>
      <w:r>
        <w:rPr>
          <w:rtl/>
        </w:rPr>
        <w:t xml:space="preserve">כבר </w:t>
      </w:r>
      <w:bookmarkStart w:id="16177" w:name="_ETM_Q34_435469"/>
      <w:bookmarkEnd w:id="16177"/>
      <w:r>
        <w:rPr>
          <w:rtl/>
        </w:rPr>
        <w:t>היום</w:t>
      </w:r>
      <w:r>
        <w:rPr>
          <w:rFonts w:hint="cs"/>
          <w:rtl/>
        </w:rPr>
        <w:t>;</w:t>
      </w:r>
      <w:r>
        <w:rPr>
          <w:rtl/>
        </w:rPr>
        <w:t xml:space="preserve"> </w:t>
      </w:r>
      <w:bookmarkStart w:id="16178" w:name="_ETM_Q34_436300"/>
      <w:bookmarkEnd w:id="16178"/>
      <w:r>
        <w:rPr>
          <w:rtl/>
        </w:rPr>
        <w:t xml:space="preserve">למצוא </w:t>
      </w:r>
      <w:bookmarkStart w:id="16179" w:name="_ETM_Q34_436570"/>
      <w:bookmarkEnd w:id="16179"/>
      <w:r>
        <w:rPr>
          <w:rtl/>
        </w:rPr>
        <w:t xml:space="preserve">חלופות </w:t>
      </w:r>
      <w:bookmarkStart w:id="16180" w:name="_ETM_Q34_437140"/>
      <w:bookmarkEnd w:id="16180"/>
      <w:r>
        <w:rPr>
          <w:rtl/>
        </w:rPr>
        <w:t xml:space="preserve">מגורים </w:t>
      </w:r>
      <w:bookmarkStart w:id="16181" w:name="_ETM_Q34_437589"/>
      <w:bookmarkEnd w:id="16181"/>
      <w:r>
        <w:rPr>
          <w:rtl/>
        </w:rPr>
        <w:t xml:space="preserve">עבור </w:t>
      </w:r>
      <w:bookmarkStart w:id="16182" w:name="_ETM_Q34_437830"/>
      <w:bookmarkEnd w:id="16182"/>
      <w:r>
        <w:rPr>
          <w:rtl/>
        </w:rPr>
        <w:t>ה</w:t>
      </w:r>
      <w:r>
        <w:rPr>
          <w:rFonts w:hint="cs"/>
          <w:rtl/>
        </w:rPr>
        <w:t>י</w:t>
      </w:r>
      <w:r>
        <w:rPr>
          <w:rtl/>
        </w:rPr>
        <w:t xml:space="preserve">ישובים </w:t>
      </w:r>
      <w:bookmarkStart w:id="16183" w:name="_ETM_Q34_438820"/>
      <w:bookmarkEnd w:id="16183"/>
      <w:r>
        <w:rPr>
          <w:rtl/>
        </w:rPr>
        <w:t xml:space="preserve">לטווח </w:t>
      </w:r>
      <w:bookmarkStart w:id="16184" w:name="_ETM_Q34_439270"/>
      <w:bookmarkEnd w:id="16184"/>
      <w:r>
        <w:rPr>
          <w:rtl/>
        </w:rPr>
        <w:t xml:space="preserve">הביניים </w:t>
      </w:r>
      <w:bookmarkStart w:id="16185" w:name="_ETM_Q34_439839"/>
      <w:bookmarkEnd w:id="16185"/>
      <w:r>
        <w:rPr>
          <w:rtl/>
        </w:rPr>
        <w:t xml:space="preserve">ובהתאם </w:t>
      </w:r>
      <w:bookmarkStart w:id="16186" w:name="_ETM_Q34_440260"/>
      <w:bookmarkEnd w:id="16186"/>
      <w:r>
        <w:rPr>
          <w:rtl/>
        </w:rPr>
        <w:t>לצורך</w:t>
      </w:r>
      <w:r>
        <w:rPr>
          <w:rFonts w:hint="cs"/>
          <w:rtl/>
        </w:rPr>
        <w:t>;</w:t>
      </w:r>
      <w:r>
        <w:rPr>
          <w:rtl/>
        </w:rPr>
        <w:t xml:space="preserve"> </w:t>
      </w:r>
      <w:bookmarkStart w:id="16187" w:name="_ETM_Q34_441250"/>
      <w:bookmarkEnd w:id="16187"/>
      <w:r>
        <w:rPr>
          <w:rtl/>
        </w:rPr>
        <w:t xml:space="preserve">לאפשר </w:t>
      </w:r>
      <w:bookmarkStart w:id="16188" w:name="_ETM_Q34_441790"/>
      <w:bookmarkEnd w:id="16188"/>
      <w:r>
        <w:rPr>
          <w:rtl/>
        </w:rPr>
        <w:t xml:space="preserve">לסיים </w:t>
      </w:r>
      <w:bookmarkStart w:id="16189" w:name="_ETM_Q34_442389"/>
      <w:bookmarkStart w:id="16190" w:name="_ETM_Q34_442539"/>
      <w:bookmarkEnd w:id="16189"/>
      <w:bookmarkEnd w:id="16190"/>
      <w:r>
        <w:rPr>
          <w:rFonts w:hint="cs"/>
          <w:rtl/>
        </w:rPr>
        <w:t xml:space="preserve">את </w:t>
      </w:r>
      <w:r>
        <w:rPr>
          <w:rtl/>
        </w:rPr>
        <w:t xml:space="preserve">שנת </w:t>
      </w:r>
      <w:bookmarkStart w:id="16191" w:name="_ETM_Q34_442810"/>
      <w:bookmarkEnd w:id="16191"/>
      <w:r>
        <w:rPr>
          <w:rtl/>
        </w:rPr>
        <w:t xml:space="preserve">הלימודים </w:t>
      </w:r>
      <w:bookmarkStart w:id="16192" w:name="_ETM_Q34_443259"/>
      <w:bookmarkEnd w:id="16192"/>
      <w:r>
        <w:rPr>
          <w:rtl/>
        </w:rPr>
        <w:t xml:space="preserve">הנוכחית </w:t>
      </w:r>
      <w:bookmarkStart w:id="16193" w:name="_ETM_Q34_443889"/>
      <w:bookmarkStart w:id="16194" w:name="_ETM_Q34_444729"/>
      <w:bookmarkEnd w:id="16193"/>
      <w:bookmarkEnd w:id="16194"/>
      <w:r>
        <w:rPr>
          <w:rtl/>
        </w:rPr>
        <w:t xml:space="preserve">ולהתכונן </w:t>
      </w:r>
      <w:bookmarkStart w:id="16195" w:name="_ETM_Q34_445419"/>
      <w:bookmarkEnd w:id="16195"/>
      <w:r>
        <w:rPr>
          <w:rtl/>
        </w:rPr>
        <w:t>לב</w:t>
      </w:r>
      <w:r>
        <w:rPr>
          <w:rFonts w:hint="cs"/>
          <w:rtl/>
        </w:rPr>
        <w:t>אה;</w:t>
      </w:r>
      <w:r>
        <w:rPr>
          <w:rtl/>
        </w:rPr>
        <w:t xml:space="preserve"> </w:t>
      </w:r>
      <w:bookmarkStart w:id="16196" w:name="_ETM_Q34_446279"/>
      <w:bookmarkEnd w:id="16196"/>
      <w:r>
        <w:rPr>
          <w:rtl/>
        </w:rPr>
        <w:t xml:space="preserve">לסייע </w:t>
      </w:r>
      <w:bookmarkStart w:id="16197" w:name="_ETM_Q34_447630"/>
      <w:bookmarkEnd w:id="16197"/>
      <w:r>
        <w:rPr>
          <w:rtl/>
        </w:rPr>
        <w:t xml:space="preserve">לכיתות </w:t>
      </w:r>
      <w:bookmarkStart w:id="16198" w:name="_ETM_Q34_448080"/>
      <w:bookmarkEnd w:id="16198"/>
      <w:r>
        <w:rPr>
          <w:rtl/>
        </w:rPr>
        <w:t xml:space="preserve">הכוננות </w:t>
      </w:r>
      <w:bookmarkStart w:id="16199" w:name="_ETM_Q34_448560"/>
      <w:bookmarkStart w:id="16200" w:name="_ETM_Q34_448680"/>
      <w:bookmarkEnd w:id="16199"/>
      <w:bookmarkEnd w:id="16200"/>
      <w:r>
        <w:rPr>
          <w:rFonts w:hint="cs"/>
          <w:rtl/>
        </w:rPr>
        <w:t>ול</w:t>
      </w:r>
      <w:r>
        <w:rPr>
          <w:rtl/>
        </w:rPr>
        <w:t xml:space="preserve">תושבים </w:t>
      </w:r>
      <w:bookmarkStart w:id="16201" w:name="_ETM_Q34_449190"/>
      <w:bookmarkEnd w:id="16201"/>
      <w:r>
        <w:rPr>
          <w:rtl/>
        </w:rPr>
        <w:t>שנותרו</w:t>
      </w:r>
      <w:r>
        <w:rPr>
          <w:rFonts w:hint="cs"/>
          <w:rtl/>
        </w:rPr>
        <w:t>,</w:t>
      </w:r>
      <w:r>
        <w:rPr>
          <w:rtl/>
        </w:rPr>
        <w:t xml:space="preserve"> </w:t>
      </w:r>
      <w:bookmarkStart w:id="16202" w:name="_ETM_Q34_450060"/>
      <w:bookmarkEnd w:id="16202"/>
      <w:r>
        <w:rPr>
          <w:rtl/>
        </w:rPr>
        <w:t>ובמקביל</w:t>
      </w:r>
      <w:bookmarkStart w:id="16203" w:name="_ETM_Q34_451229"/>
      <w:bookmarkEnd w:id="16203"/>
      <w:r>
        <w:rPr>
          <w:rFonts w:hint="cs"/>
          <w:rtl/>
        </w:rPr>
        <w:t xml:space="preserve">, </w:t>
      </w:r>
      <w:bookmarkStart w:id="16204" w:name="_ETM_Q34_452849"/>
      <w:bookmarkEnd w:id="16204"/>
      <w:r>
        <w:rPr>
          <w:rtl/>
        </w:rPr>
        <w:t>כן</w:t>
      </w:r>
      <w:r>
        <w:rPr>
          <w:rFonts w:hint="cs"/>
          <w:rtl/>
        </w:rPr>
        <w:t>,</w:t>
      </w:r>
      <w:r>
        <w:rPr>
          <w:rtl/>
        </w:rPr>
        <w:t xml:space="preserve"> </w:t>
      </w:r>
      <w:bookmarkStart w:id="16205" w:name="_ETM_Q34_451680"/>
      <w:bookmarkEnd w:id="16205"/>
      <w:r>
        <w:rPr>
          <w:rtl/>
        </w:rPr>
        <w:t xml:space="preserve">לפתח </w:t>
      </w:r>
      <w:bookmarkStart w:id="16206" w:name="_ETM_Q34_452850"/>
      <w:bookmarkEnd w:id="16206"/>
      <w:r>
        <w:rPr>
          <w:rtl/>
        </w:rPr>
        <w:t>סוף</w:t>
      </w:r>
      <w:bookmarkStart w:id="16207" w:name="_ETM_Q34_453210"/>
      <w:bookmarkEnd w:id="16207"/>
      <w:r>
        <w:rPr>
          <w:rFonts w:hint="cs"/>
          <w:rtl/>
        </w:rPr>
        <w:t>-</w:t>
      </w:r>
      <w:r>
        <w:rPr>
          <w:rtl/>
        </w:rPr>
        <w:t xml:space="preserve">סוף </w:t>
      </w:r>
      <w:bookmarkStart w:id="16208" w:name="_ETM_Q34_453509"/>
      <w:bookmarkEnd w:id="16208"/>
      <w:r>
        <w:rPr>
          <w:rtl/>
        </w:rPr>
        <w:t xml:space="preserve">תוכנית </w:t>
      </w:r>
      <w:bookmarkStart w:id="16209" w:name="_ETM_Q34_453900"/>
      <w:bookmarkEnd w:id="16209"/>
      <w:r>
        <w:rPr>
          <w:rtl/>
        </w:rPr>
        <w:t xml:space="preserve">כלכלית </w:t>
      </w:r>
      <w:bookmarkStart w:id="16210" w:name="_ETM_Q34_454380"/>
      <w:bookmarkEnd w:id="16210"/>
      <w:r>
        <w:rPr>
          <w:rtl/>
        </w:rPr>
        <w:t>לפיתוח</w:t>
      </w:r>
      <w:r>
        <w:rPr>
          <w:rFonts w:hint="cs"/>
          <w:rtl/>
        </w:rPr>
        <w:t>,</w:t>
      </w:r>
      <w:r>
        <w:rPr>
          <w:rtl/>
        </w:rPr>
        <w:t xml:space="preserve"> </w:t>
      </w:r>
      <w:bookmarkStart w:id="16211" w:name="_ETM_Q34_455400"/>
      <w:bookmarkEnd w:id="16211"/>
      <w:r>
        <w:rPr>
          <w:rtl/>
        </w:rPr>
        <w:t xml:space="preserve">חיזוק </w:t>
      </w:r>
      <w:bookmarkStart w:id="16212" w:name="_ETM_Q34_455880"/>
      <w:bookmarkEnd w:id="16212"/>
      <w:r>
        <w:rPr>
          <w:rtl/>
        </w:rPr>
        <w:t xml:space="preserve">ושיקום </w:t>
      </w:r>
      <w:bookmarkStart w:id="16213" w:name="_ETM_Q34_456360"/>
      <w:bookmarkEnd w:id="16213"/>
      <w:r>
        <w:rPr>
          <w:rtl/>
        </w:rPr>
        <w:t>האזור</w:t>
      </w:r>
      <w:r>
        <w:rPr>
          <w:rFonts w:hint="cs"/>
          <w:rtl/>
        </w:rPr>
        <w:t>.</w:t>
      </w:r>
      <w:r>
        <w:rPr>
          <w:rtl/>
        </w:rPr>
        <w:t xml:space="preserve"> </w:t>
      </w:r>
      <w:bookmarkStart w:id="16214" w:name="_ETM_Q34_457370"/>
      <w:bookmarkEnd w:id="16214"/>
    </w:p>
    <w:p w:rsidR="00F8053F" w:rsidRDefault="00F8053F" w:rsidP="00400700">
      <w:pPr>
        <w:rPr>
          <w:rtl/>
        </w:rPr>
      </w:pPr>
      <w:bookmarkStart w:id="16215" w:name="_ETM_Q34_458204"/>
      <w:bookmarkStart w:id="16216" w:name="_ETM_Q34_458340"/>
      <w:bookmarkEnd w:id="16215"/>
      <w:bookmarkEnd w:id="16216"/>
    </w:p>
    <w:p w:rsidR="00F8053F" w:rsidRDefault="00F8053F" w:rsidP="006B2727">
      <w:pPr>
        <w:rPr>
          <w:rtl/>
        </w:rPr>
      </w:pPr>
      <w:bookmarkStart w:id="16217" w:name="_ETM_Q34_458383"/>
      <w:bookmarkStart w:id="16218" w:name="_ETM_Q34_458462"/>
      <w:bookmarkEnd w:id="16217"/>
      <w:bookmarkEnd w:id="16218"/>
      <w:r>
        <w:rPr>
          <w:rtl/>
        </w:rPr>
        <w:t xml:space="preserve">זה </w:t>
      </w:r>
      <w:bookmarkStart w:id="16219" w:name="_ETM_Q34_457789"/>
      <w:bookmarkEnd w:id="16219"/>
      <w:r>
        <w:rPr>
          <w:rtl/>
        </w:rPr>
        <w:t xml:space="preserve">צריך </w:t>
      </w:r>
      <w:bookmarkStart w:id="16220" w:name="_ETM_Q34_458150"/>
      <w:bookmarkEnd w:id="16220"/>
      <w:r>
        <w:rPr>
          <w:rtl/>
        </w:rPr>
        <w:t xml:space="preserve">להיות </w:t>
      </w:r>
      <w:bookmarkStart w:id="16221" w:name="_ETM_Q34_458479"/>
      <w:bookmarkEnd w:id="16221"/>
      <w:r>
        <w:rPr>
          <w:rtl/>
        </w:rPr>
        <w:t xml:space="preserve">ביחד </w:t>
      </w:r>
      <w:bookmarkStart w:id="16222" w:name="_ETM_Q34_459589"/>
      <w:bookmarkEnd w:id="16222"/>
      <w:r>
        <w:rPr>
          <w:rtl/>
        </w:rPr>
        <w:t xml:space="preserve">עם </w:t>
      </w:r>
      <w:bookmarkStart w:id="16223" w:name="_ETM_Q34_459800"/>
      <w:bookmarkEnd w:id="16223"/>
      <w:r>
        <w:rPr>
          <w:rtl/>
        </w:rPr>
        <w:t>התושבים</w:t>
      </w:r>
      <w:bookmarkStart w:id="16224" w:name="_ETM_Q34_460759"/>
      <w:bookmarkEnd w:id="16224"/>
      <w:r>
        <w:rPr>
          <w:rFonts w:hint="cs"/>
          <w:rtl/>
        </w:rPr>
        <w:t xml:space="preserve">, עם </w:t>
      </w:r>
      <w:bookmarkStart w:id="16225" w:name="_ETM_Q34_460940"/>
      <w:bookmarkStart w:id="16226" w:name="_ETM_Q34_461150"/>
      <w:bookmarkStart w:id="16227" w:name="_ETM_Q34_461419"/>
      <w:bookmarkEnd w:id="16225"/>
      <w:bookmarkEnd w:id="16226"/>
      <w:bookmarkEnd w:id="16227"/>
      <w:r>
        <w:rPr>
          <w:rFonts w:hint="cs"/>
          <w:rtl/>
        </w:rPr>
        <w:t>מנהלי ה</w:t>
      </w:r>
      <w:r>
        <w:rPr>
          <w:rtl/>
        </w:rPr>
        <w:t>קהילות</w:t>
      </w:r>
      <w:r>
        <w:rPr>
          <w:rFonts w:hint="cs"/>
          <w:rtl/>
        </w:rPr>
        <w:t>,</w:t>
      </w:r>
      <w:r>
        <w:rPr>
          <w:rtl/>
        </w:rPr>
        <w:t xml:space="preserve"> </w:t>
      </w:r>
      <w:bookmarkStart w:id="16228" w:name="_ETM_Q34_462210"/>
      <w:bookmarkEnd w:id="16228"/>
      <w:r>
        <w:rPr>
          <w:rtl/>
        </w:rPr>
        <w:t xml:space="preserve">עם </w:t>
      </w:r>
      <w:bookmarkStart w:id="16229" w:name="_ETM_Q34_462389"/>
      <w:bookmarkEnd w:id="16229"/>
      <w:r>
        <w:rPr>
          <w:rtl/>
        </w:rPr>
        <w:t xml:space="preserve">ראשי </w:t>
      </w:r>
      <w:bookmarkStart w:id="16230" w:name="_ETM_Q34_462720"/>
      <w:bookmarkEnd w:id="16230"/>
      <w:r>
        <w:rPr>
          <w:rtl/>
        </w:rPr>
        <w:t>המועצות</w:t>
      </w:r>
      <w:r>
        <w:rPr>
          <w:rFonts w:hint="cs"/>
          <w:rtl/>
        </w:rPr>
        <w:t>,</w:t>
      </w:r>
      <w:r>
        <w:rPr>
          <w:rtl/>
        </w:rPr>
        <w:t xml:space="preserve"> </w:t>
      </w:r>
      <w:bookmarkStart w:id="16231" w:name="_ETM_Q34_463650"/>
      <w:bookmarkEnd w:id="16231"/>
      <w:r>
        <w:rPr>
          <w:rtl/>
        </w:rPr>
        <w:t xml:space="preserve">ולא </w:t>
      </w:r>
      <w:bookmarkStart w:id="16232" w:name="_ETM_Q34_464069"/>
      <w:bookmarkEnd w:id="16232"/>
      <w:r>
        <w:rPr>
          <w:rtl/>
        </w:rPr>
        <w:t xml:space="preserve">מעל </w:t>
      </w:r>
      <w:bookmarkStart w:id="16233" w:name="_ETM_Q34_464370"/>
      <w:bookmarkEnd w:id="16233"/>
      <w:r>
        <w:rPr>
          <w:rtl/>
        </w:rPr>
        <w:t>הראש</w:t>
      </w:r>
      <w:r>
        <w:rPr>
          <w:rFonts w:hint="cs"/>
          <w:rtl/>
        </w:rPr>
        <w:t>.</w:t>
      </w:r>
      <w:r>
        <w:rPr>
          <w:rtl/>
        </w:rPr>
        <w:t xml:space="preserve"> </w:t>
      </w:r>
      <w:bookmarkStart w:id="16234" w:name="_ETM_Q34_465529"/>
      <w:bookmarkEnd w:id="16234"/>
      <w:r>
        <w:rPr>
          <w:rtl/>
        </w:rPr>
        <w:t>הי</w:t>
      </w:r>
      <w:bookmarkStart w:id="16235" w:name="_ETM_Q34_465860"/>
      <w:bookmarkEnd w:id="16235"/>
      <w:r>
        <w:rPr>
          <w:rFonts w:hint="cs"/>
          <w:rtl/>
        </w:rPr>
        <w:t xml:space="preserve">דע נמצא </w:t>
      </w:r>
      <w:bookmarkStart w:id="16236" w:name="_ETM_Q34_466009"/>
      <w:bookmarkStart w:id="16237" w:name="_ETM_Q34_466310"/>
      <w:bookmarkEnd w:id="16236"/>
      <w:bookmarkEnd w:id="16237"/>
      <w:r>
        <w:rPr>
          <w:rtl/>
        </w:rPr>
        <w:t>אצלכם</w:t>
      </w:r>
      <w:r>
        <w:rPr>
          <w:rFonts w:hint="cs"/>
          <w:rtl/>
        </w:rPr>
        <w:t>,</w:t>
      </w:r>
      <w:r>
        <w:rPr>
          <w:rtl/>
        </w:rPr>
        <w:t xml:space="preserve"> </w:t>
      </w:r>
      <w:bookmarkStart w:id="16238" w:name="_ETM_Q34_467589"/>
      <w:bookmarkEnd w:id="16238"/>
      <w:r>
        <w:rPr>
          <w:rtl/>
        </w:rPr>
        <w:t>ו</w:t>
      </w:r>
      <w:bookmarkStart w:id="16239" w:name="_ETM_Q34_468190"/>
      <w:bookmarkEnd w:id="16239"/>
      <w:r>
        <w:rPr>
          <w:rtl/>
        </w:rPr>
        <w:t xml:space="preserve">חייבים </w:t>
      </w:r>
      <w:bookmarkStart w:id="16240" w:name="_ETM_Q34_468700"/>
      <w:bookmarkEnd w:id="16240"/>
      <w:r>
        <w:rPr>
          <w:rtl/>
        </w:rPr>
        <w:t xml:space="preserve">לנצל </w:t>
      </w:r>
      <w:bookmarkStart w:id="16241" w:name="_ETM_Q34_469150"/>
      <w:bookmarkEnd w:id="16241"/>
      <w:r>
        <w:rPr>
          <w:rtl/>
        </w:rPr>
        <w:t>אותו</w:t>
      </w:r>
      <w:r>
        <w:rPr>
          <w:rFonts w:hint="cs"/>
          <w:rtl/>
        </w:rPr>
        <w:t>.</w:t>
      </w:r>
      <w:r>
        <w:rPr>
          <w:rtl/>
        </w:rPr>
        <w:t xml:space="preserve"> </w:t>
      </w:r>
      <w:bookmarkStart w:id="16242" w:name="_ETM_Q34_470210"/>
      <w:bookmarkEnd w:id="16242"/>
      <w:r>
        <w:rPr>
          <w:rtl/>
        </w:rPr>
        <w:t xml:space="preserve">צריך </w:t>
      </w:r>
      <w:bookmarkStart w:id="16243" w:name="_ETM_Q34_470600"/>
      <w:bookmarkEnd w:id="16243"/>
      <w:r>
        <w:rPr>
          <w:rtl/>
        </w:rPr>
        <w:t xml:space="preserve">לקחת </w:t>
      </w:r>
      <w:bookmarkStart w:id="16244" w:name="_ETM_Q34_471140"/>
      <w:bookmarkEnd w:id="16244"/>
      <w:r>
        <w:rPr>
          <w:rtl/>
        </w:rPr>
        <w:t xml:space="preserve">אתכם </w:t>
      </w:r>
      <w:bookmarkStart w:id="16245" w:name="_ETM_Q34_471770"/>
      <w:bookmarkEnd w:id="16245"/>
      <w:r>
        <w:rPr>
          <w:rtl/>
        </w:rPr>
        <w:t xml:space="preserve">עם </w:t>
      </w:r>
      <w:bookmarkStart w:id="16246" w:name="_ETM_Q34_471920"/>
      <w:bookmarkEnd w:id="16246"/>
      <w:r>
        <w:rPr>
          <w:rtl/>
        </w:rPr>
        <w:t xml:space="preserve">כל </w:t>
      </w:r>
      <w:bookmarkStart w:id="16247" w:name="_ETM_Q34_472190"/>
      <w:bookmarkEnd w:id="16247"/>
      <w:r>
        <w:rPr>
          <w:rtl/>
        </w:rPr>
        <w:t xml:space="preserve">הידע </w:t>
      </w:r>
      <w:bookmarkStart w:id="16248" w:name="_ETM_Q34_472550"/>
      <w:bookmarkEnd w:id="16248"/>
      <w:r>
        <w:rPr>
          <w:rtl/>
        </w:rPr>
        <w:t>והניסיון</w:t>
      </w:r>
      <w:r w:rsidR="006B2727">
        <w:rPr>
          <w:rFonts w:hint="cs"/>
          <w:rtl/>
        </w:rPr>
        <w:t>,</w:t>
      </w:r>
      <w:r>
        <w:rPr>
          <w:rtl/>
        </w:rPr>
        <w:t xml:space="preserve"> </w:t>
      </w:r>
      <w:bookmarkStart w:id="16249" w:name="_ETM_Q34_473480"/>
      <w:bookmarkEnd w:id="16249"/>
      <w:r>
        <w:rPr>
          <w:rtl/>
        </w:rPr>
        <w:t>ו</w:t>
      </w:r>
      <w:r w:rsidR="006B2727">
        <w:rPr>
          <w:rFonts w:hint="cs"/>
          <w:rtl/>
        </w:rPr>
        <w:t xml:space="preserve">עם </w:t>
      </w:r>
      <w:r>
        <w:rPr>
          <w:rtl/>
        </w:rPr>
        <w:t>גורם</w:t>
      </w:r>
      <w:bookmarkStart w:id="16250" w:name="_ETM_Q34_473990"/>
      <w:bookmarkEnd w:id="16250"/>
      <w:r>
        <w:rPr>
          <w:rFonts w:hint="cs"/>
          <w:rtl/>
        </w:rPr>
        <w:t xml:space="preserve"> אחד</w:t>
      </w:r>
      <w:r>
        <w:rPr>
          <w:rtl/>
        </w:rPr>
        <w:t xml:space="preserve"> </w:t>
      </w:r>
      <w:bookmarkStart w:id="16251" w:name="_ETM_Q34_474260"/>
      <w:bookmarkEnd w:id="16251"/>
      <w:proofErr w:type="spellStart"/>
      <w:r>
        <w:rPr>
          <w:rtl/>
        </w:rPr>
        <w:t>מתכ</w:t>
      </w:r>
      <w:r>
        <w:rPr>
          <w:rFonts w:hint="cs"/>
          <w:rtl/>
        </w:rPr>
        <w:t>לל</w:t>
      </w:r>
      <w:proofErr w:type="spellEnd"/>
      <w:r>
        <w:rPr>
          <w:rFonts w:hint="cs"/>
          <w:rtl/>
        </w:rPr>
        <w:t xml:space="preserve"> </w:t>
      </w:r>
      <w:bookmarkStart w:id="16252" w:name="_ETM_Q34_474830"/>
      <w:bookmarkEnd w:id="16252"/>
      <w:r>
        <w:rPr>
          <w:rtl/>
        </w:rPr>
        <w:t>ומהיר</w:t>
      </w:r>
      <w:bookmarkStart w:id="16253" w:name="_ETM_Q34_476210"/>
      <w:bookmarkEnd w:id="16253"/>
      <w:r>
        <w:rPr>
          <w:rFonts w:hint="cs"/>
          <w:rtl/>
        </w:rPr>
        <w:t xml:space="preserve"> </w:t>
      </w:r>
      <w:r>
        <w:rPr>
          <w:rtl/>
        </w:rPr>
        <w:t>ל</w:t>
      </w:r>
      <w:bookmarkStart w:id="16254" w:name="_ETM_Q34_476550"/>
      <w:bookmarkEnd w:id="16254"/>
      <w:r>
        <w:rPr>
          <w:rtl/>
        </w:rPr>
        <w:t xml:space="preserve">קחת </w:t>
      </w:r>
      <w:bookmarkStart w:id="16255" w:name="_ETM_Q34_476879"/>
      <w:bookmarkEnd w:id="16255"/>
      <w:r>
        <w:rPr>
          <w:rtl/>
        </w:rPr>
        <w:t xml:space="preserve">את </w:t>
      </w:r>
      <w:bookmarkStart w:id="16256" w:name="_ETM_Q34_477629"/>
      <w:bookmarkEnd w:id="16256"/>
      <w:r>
        <w:rPr>
          <w:rtl/>
        </w:rPr>
        <w:t xml:space="preserve">כל </w:t>
      </w:r>
      <w:bookmarkStart w:id="16257" w:name="_ETM_Q34_477960"/>
      <w:bookmarkEnd w:id="16257"/>
      <w:r>
        <w:rPr>
          <w:rtl/>
        </w:rPr>
        <w:t xml:space="preserve">הידע </w:t>
      </w:r>
      <w:bookmarkStart w:id="16258" w:name="_ETM_Q34_478349"/>
      <w:bookmarkEnd w:id="16258"/>
      <w:r>
        <w:rPr>
          <w:rtl/>
        </w:rPr>
        <w:t xml:space="preserve">הזה </w:t>
      </w:r>
      <w:bookmarkStart w:id="16259" w:name="_ETM_Q34_479129"/>
      <w:bookmarkEnd w:id="16259"/>
      <w:r>
        <w:rPr>
          <w:rtl/>
        </w:rPr>
        <w:t xml:space="preserve">ולסדר </w:t>
      </w:r>
      <w:bookmarkStart w:id="16260" w:name="_ETM_Q34_479909"/>
      <w:bookmarkEnd w:id="16260"/>
      <w:r>
        <w:rPr>
          <w:rtl/>
        </w:rPr>
        <w:t xml:space="preserve">את </w:t>
      </w:r>
      <w:bookmarkStart w:id="16261" w:name="_ETM_Q34_480089"/>
      <w:bookmarkEnd w:id="16261"/>
      <w:r>
        <w:rPr>
          <w:rtl/>
        </w:rPr>
        <w:t>העניין</w:t>
      </w:r>
      <w:bookmarkStart w:id="16262" w:name="_ETM_Q34_481160"/>
      <w:bookmarkEnd w:id="16262"/>
      <w:r>
        <w:rPr>
          <w:rFonts w:hint="cs"/>
          <w:rtl/>
        </w:rPr>
        <w:t xml:space="preserve">. </w:t>
      </w:r>
      <w:r>
        <w:rPr>
          <w:rtl/>
        </w:rPr>
        <w:t>ככל</w:t>
      </w:r>
      <w:r>
        <w:rPr>
          <w:rFonts w:hint="cs"/>
          <w:rtl/>
        </w:rPr>
        <w:t xml:space="preserve"> </w:t>
      </w:r>
      <w:bookmarkStart w:id="16263" w:name="_ETM_Q34_483136"/>
      <w:bookmarkEnd w:id="16263"/>
      <w:r>
        <w:rPr>
          <w:rtl/>
        </w:rPr>
        <w:t xml:space="preserve">שיותר </w:t>
      </w:r>
      <w:bookmarkStart w:id="16264" w:name="_ETM_Q34_482089"/>
      <w:bookmarkEnd w:id="16264"/>
      <w:r>
        <w:rPr>
          <w:rtl/>
        </w:rPr>
        <w:t>מהר</w:t>
      </w:r>
      <w:r>
        <w:rPr>
          <w:rFonts w:hint="cs"/>
          <w:rtl/>
        </w:rPr>
        <w:t xml:space="preserve"> –</w:t>
      </w:r>
      <w:r>
        <w:rPr>
          <w:rtl/>
        </w:rPr>
        <w:t xml:space="preserve"> </w:t>
      </w:r>
      <w:bookmarkStart w:id="16265" w:name="_ETM_Q34_482450"/>
      <w:bookmarkEnd w:id="16265"/>
      <w:r>
        <w:rPr>
          <w:rtl/>
        </w:rPr>
        <w:t xml:space="preserve">ככה </w:t>
      </w:r>
      <w:bookmarkStart w:id="16266" w:name="_ETM_Q34_480000"/>
      <w:bookmarkEnd w:id="16266"/>
      <w:r>
        <w:rPr>
          <w:rFonts w:hint="cs"/>
          <w:rtl/>
        </w:rPr>
        <w:t xml:space="preserve">ייטב. </w:t>
      </w:r>
      <w:bookmarkStart w:id="16267" w:name="_ETM_Q34_480299"/>
      <w:bookmarkStart w:id="16268" w:name="_ETM_Q34_481220"/>
      <w:bookmarkStart w:id="16269" w:name="_ETM_Q34_481670"/>
      <w:bookmarkStart w:id="16270" w:name="_ETM_Q34_481880"/>
      <w:bookmarkStart w:id="16271" w:name="_ETM_Q34_482300"/>
      <w:bookmarkStart w:id="16272" w:name="_ETM_Q34_482659"/>
      <w:bookmarkStart w:id="16273" w:name="_ETM_Q34_482929"/>
      <w:bookmarkStart w:id="16274" w:name="_ETM_Q34_483910"/>
      <w:bookmarkStart w:id="16275" w:name="_ETM_Q34_485296"/>
      <w:bookmarkEnd w:id="16267"/>
      <w:bookmarkEnd w:id="16268"/>
      <w:bookmarkEnd w:id="16269"/>
      <w:bookmarkEnd w:id="16270"/>
      <w:bookmarkEnd w:id="16271"/>
      <w:bookmarkEnd w:id="16272"/>
      <w:bookmarkEnd w:id="16273"/>
      <w:bookmarkEnd w:id="16274"/>
      <w:bookmarkEnd w:id="16275"/>
    </w:p>
    <w:p w:rsidR="00F8053F" w:rsidRDefault="00F8053F" w:rsidP="00400700">
      <w:pPr>
        <w:rPr>
          <w:rtl/>
        </w:rPr>
      </w:pPr>
      <w:bookmarkStart w:id="16276" w:name="_ETM_Q34_485361"/>
      <w:bookmarkStart w:id="16277" w:name="_ETM_Q34_485423"/>
      <w:bookmarkEnd w:id="16276"/>
      <w:bookmarkEnd w:id="16277"/>
    </w:p>
    <w:p w:rsidR="00F8053F" w:rsidRDefault="00F8053F" w:rsidP="0014173F">
      <w:pPr>
        <w:rPr>
          <w:rtl/>
        </w:rPr>
      </w:pPr>
      <w:bookmarkStart w:id="16278" w:name="_ETM_Q34_485480"/>
      <w:bookmarkEnd w:id="16278"/>
      <w:r>
        <w:rPr>
          <w:rtl/>
        </w:rPr>
        <w:t xml:space="preserve">אנחנו </w:t>
      </w:r>
      <w:bookmarkStart w:id="16279" w:name="_ETM_Q34_484240"/>
      <w:bookmarkEnd w:id="16279"/>
      <w:r>
        <w:rPr>
          <w:rtl/>
        </w:rPr>
        <w:t xml:space="preserve">לא </w:t>
      </w:r>
      <w:bookmarkStart w:id="16280" w:name="_ETM_Q34_484360"/>
      <w:bookmarkEnd w:id="16280"/>
      <w:r>
        <w:rPr>
          <w:rtl/>
        </w:rPr>
        <w:t xml:space="preserve">נניח </w:t>
      </w:r>
      <w:bookmarkStart w:id="16281" w:name="_ETM_Q34_484690"/>
      <w:bookmarkEnd w:id="16281"/>
      <w:r>
        <w:rPr>
          <w:rtl/>
        </w:rPr>
        <w:t xml:space="preserve">לצפון </w:t>
      </w:r>
      <w:bookmarkStart w:id="16282" w:name="_ETM_Q34_485140"/>
      <w:bookmarkEnd w:id="16282"/>
      <w:r>
        <w:rPr>
          <w:rtl/>
        </w:rPr>
        <w:t>להתרוקן</w:t>
      </w:r>
      <w:bookmarkStart w:id="16283" w:name="_ETM_Q34_486360"/>
      <w:bookmarkEnd w:id="16283"/>
      <w:r>
        <w:rPr>
          <w:rFonts w:hint="cs"/>
          <w:rtl/>
        </w:rPr>
        <w:t xml:space="preserve">, כי </w:t>
      </w:r>
      <w:r>
        <w:rPr>
          <w:rtl/>
        </w:rPr>
        <w:t xml:space="preserve">פשוט </w:t>
      </w:r>
      <w:bookmarkStart w:id="16284" w:name="_ETM_Q34_486690"/>
      <w:bookmarkEnd w:id="16284"/>
      <w:r>
        <w:rPr>
          <w:rtl/>
        </w:rPr>
        <w:t xml:space="preserve">אסור </w:t>
      </w:r>
      <w:bookmarkStart w:id="16285" w:name="_ETM_Q34_487140"/>
      <w:bookmarkEnd w:id="16285"/>
      <w:r>
        <w:rPr>
          <w:rtl/>
        </w:rPr>
        <w:t>לנו</w:t>
      </w:r>
      <w:r>
        <w:rPr>
          <w:rFonts w:hint="cs"/>
          <w:rtl/>
        </w:rPr>
        <w:t>.</w:t>
      </w:r>
      <w:r>
        <w:rPr>
          <w:rtl/>
        </w:rPr>
        <w:t xml:space="preserve"> </w:t>
      </w:r>
      <w:bookmarkStart w:id="16286" w:name="_ETM_Q34_488070"/>
      <w:bookmarkEnd w:id="16286"/>
      <w:r>
        <w:rPr>
          <w:rtl/>
        </w:rPr>
        <w:t xml:space="preserve">צריך </w:t>
      </w:r>
      <w:bookmarkStart w:id="16287" w:name="_ETM_Q34_488279"/>
      <w:bookmarkEnd w:id="16287"/>
      <w:r>
        <w:rPr>
          <w:rtl/>
        </w:rPr>
        <w:t xml:space="preserve">להבטיח </w:t>
      </w:r>
      <w:bookmarkStart w:id="16288" w:name="_ETM_Q34_488880"/>
      <w:bookmarkEnd w:id="16288"/>
      <w:r>
        <w:rPr>
          <w:rtl/>
        </w:rPr>
        <w:t xml:space="preserve">את </w:t>
      </w:r>
      <w:bookmarkStart w:id="16289" w:name="_ETM_Q34_489000"/>
      <w:bookmarkEnd w:id="16289"/>
      <w:r>
        <w:rPr>
          <w:rtl/>
        </w:rPr>
        <w:t xml:space="preserve">העתיד </w:t>
      </w:r>
      <w:bookmarkStart w:id="16290" w:name="_ETM_Q34_489990"/>
      <w:bookmarkEnd w:id="16290"/>
      <w:r>
        <w:rPr>
          <w:rtl/>
        </w:rPr>
        <w:t xml:space="preserve">של </w:t>
      </w:r>
      <w:bookmarkStart w:id="16291" w:name="_ETM_Q34_490169"/>
      <w:bookmarkEnd w:id="16291"/>
      <w:r>
        <w:rPr>
          <w:rtl/>
        </w:rPr>
        <w:t xml:space="preserve">חבל </w:t>
      </w:r>
      <w:bookmarkStart w:id="16292" w:name="_ETM_Q34_490469"/>
      <w:bookmarkEnd w:id="16292"/>
      <w:r>
        <w:rPr>
          <w:rtl/>
        </w:rPr>
        <w:t xml:space="preserve">הארץ </w:t>
      </w:r>
      <w:bookmarkStart w:id="16293" w:name="_ETM_Q34_490709"/>
      <w:bookmarkEnd w:id="16293"/>
      <w:r>
        <w:rPr>
          <w:rtl/>
        </w:rPr>
        <w:t>הצפוני</w:t>
      </w:r>
      <w:r>
        <w:rPr>
          <w:rFonts w:hint="cs"/>
          <w:rtl/>
        </w:rPr>
        <w:t>,</w:t>
      </w:r>
      <w:r>
        <w:rPr>
          <w:rtl/>
        </w:rPr>
        <w:t xml:space="preserve"> </w:t>
      </w:r>
      <w:bookmarkStart w:id="16294" w:name="_ETM_Q34_491519"/>
      <w:bookmarkEnd w:id="16294"/>
      <w:r>
        <w:rPr>
          <w:rtl/>
        </w:rPr>
        <w:t xml:space="preserve">כי </w:t>
      </w:r>
      <w:bookmarkStart w:id="16295" w:name="_ETM_Q34_491669"/>
      <w:bookmarkEnd w:id="16295"/>
      <w:r>
        <w:rPr>
          <w:rtl/>
        </w:rPr>
        <w:t xml:space="preserve">זוהי </w:t>
      </w:r>
      <w:bookmarkStart w:id="16296" w:name="_ETM_Q34_491879"/>
      <w:bookmarkStart w:id="16297" w:name="_ETM_Q34_492360"/>
      <w:bookmarkStart w:id="16298" w:name="_ETM_Q34_492629"/>
      <w:bookmarkEnd w:id="16296"/>
      <w:bookmarkEnd w:id="16297"/>
      <w:bookmarkEnd w:id="16298"/>
      <w:r>
        <w:rPr>
          <w:rtl/>
        </w:rPr>
        <w:t xml:space="preserve">פשוט </w:t>
      </w:r>
      <w:bookmarkStart w:id="16299" w:name="_ETM_Q34_492900"/>
      <w:bookmarkEnd w:id="16299"/>
      <w:r>
        <w:rPr>
          <w:rtl/>
        </w:rPr>
        <w:t xml:space="preserve">משימה </w:t>
      </w:r>
      <w:bookmarkStart w:id="16300" w:name="_ETM_Q34_493740"/>
      <w:bookmarkEnd w:id="16300"/>
      <w:r>
        <w:rPr>
          <w:rtl/>
        </w:rPr>
        <w:t xml:space="preserve">לאומית </w:t>
      </w:r>
      <w:bookmarkStart w:id="16301" w:name="_ETM_Q34_494369"/>
      <w:bookmarkEnd w:id="16301"/>
      <w:r>
        <w:rPr>
          <w:rtl/>
        </w:rPr>
        <w:t xml:space="preserve">ראשונה </w:t>
      </w:r>
      <w:bookmarkStart w:id="16302" w:name="_ETM_Q34_494820"/>
      <w:bookmarkEnd w:id="16302"/>
      <w:r>
        <w:rPr>
          <w:rtl/>
        </w:rPr>
        <w:t>במעלה</w:t>
      </w:r>
      <w:r>
        <w:rPr>
          <w:rFonts w:hint="cs"/>
          <w:rtl/>
        </w:rPr>
        <w:t>.</w:t>
      </w:r>
      <w:r>
        <w:rPr>
          <w:rtl/>
        </w:rPr>
        <w:t xml:space="preserve"> </w:t>
      </w:r>
      <w:bookmarkStart w:id="16303" w:name="_ETM_Q34_496020"/>
      <w:bookmarkEnd w:id="16303"/>
      <w:r>
        <w:rPr>
          <w:rtl/>
        </w:rPr>
        <w:t xml:space="preserve">אנחנו </w:t>
      </w:r>
      <w:bookmarkStart w:id="16304" w:name="_ETM_Q34_496260"/>
      <w:bookmarkEnd w:id="16304"/>
      <w:r>
        <w:rPr>
          <w:rtl/>
        </w:rPr>
        <w:t xml:space="preserve">לא </w:t>
      </w:r>
      <w:bookmarkStart w:id="16305" w:name="_ETM_Q34_496380"/>
      <w:bookmarkEnd w:id="16305"/>
      <w:r>
        <w:rPr>
          <w:rtl/>
        </w:rPr>
        <w:t>נוותר</w:t>
      </w:r>
      <w:r>
        <w:rPr>
          <w:rFonts w:hint="cs"/>
          <w:rtl/>
        </w:rPr>
        <w:t>.</w:t>
      </w:r>
      <w:r>
        <w:rPr>
          <w:rtl/>
        </w:rPr>
        <w:t xml:space="preserve"> </w:t>
      </w:r>
      <w:bookmarkStart w:id="16306" w:name="_ETM_Q34_497250"/>
      <w:bookmarkEnd w:id="16306"/>
      <w:r>
        <w:rPr>
          <w:rtl/>
        </w:rPr>
        <w:t xml:space="preserve">נמשיך </w:t>
      </w:r>
      <w:bookmarkStart w:id="16307" w:name="_ETM_Q34_497730"/>
      <w:bookmarkEnd w:id="16307"/>
      <w:r>
        <w:rPr>
          <w:rtl/>
        </w:rPr>
        <w:t>מכאן</w:t>
      </w:r>
      <w:r>
        <w:rPr>
          <w:rFonts w:hint="cs"/>
          <w:rtl/>
        </w:rPr>
        <w:t>,</w:t>
      </w:r>
      <w:r>
        <w:rPr>
          <w:rtl/>
        </w:rPr>
        <w:t xml:space="preserve"> </w:t>
      </w:r>
      <w:bookmarkStart w:id="16308" w:name="_ETM_Q34_498150"/>
      <w:bookmarkEnd w:id="16308"/>
      <w:r>
        <w:rPr>
          <w:rtl/>
        </w:rPr>
        <w:t>מהכנסת</w:t>
      </w:r>
      <w:r>
        <w:rPr>
          <w:rFonts w:hint="cs"/>
          <w:rtl/>
        </w:rPr>
        <w:t>.</w:t>
      </w:r>
      <w:r>
        <w:rPr>
          <w:rtl/>
        </w:rPr>
        <w:t xml:space="preserve"> </w:t>
      </w:r>
      <w:bookmarkStart w:id="16309" w:name="_ETM_Q34_499260"/>
      <w:bookmarkEnd w:id="16309"/>
      <w:r>
        <w:rPr>
          <w:rtl/>
        </w:rPr>
        <w:t xml:space="preserve">לא </w:t>
      </w:r>
      <w:bookmarkStart w:id="16310" w:name="_ETM_Q34_499560"/>
      <w:bookmarkEnd w:id="16310"/>
      <w:r>
        <w:rPr>
          <w:rFonts w:hint="cs"/>
          <w:rtl/>
        </w:rPr>
        <w:t>נ</w:t>
      </w:r>
      <w:r>
        <w:rPr>
          <w:rtl/>
        </w:rPr>
        <w:t xml:space="preserve">וותר </w:t>
      </w:r>
      <w:bookmarkStart w:id="16311" w:name="_ETM_Q34_499950"/>
      <w:bookmarkEnd w:id="16311"/>
      <w:r>
        <w:rPr>
          <w:rtl/>
        </w:rPr>
        <w:t xml:space="preserve">לממשלה </w:t>
      </w:r>
      <w:bookmarkStart w:id="16312" w:name="_ETM_Q34_500900"/>
      <w:bookmarkEnd w:id="16312"/>
      <w:r>
        <w:rPr>
          <w:rtl/>
        </w:rPr>
        <w:t xml:space="preserve">עד </w:t>
      </w:r>
      <w:bookmarkStart w:id="16313" w:name="_ETM_Q34_501200"/>
      <w:bookmarkEnd w:id="16313"/>
      <w:r>
        <w:rPr>
          <w:rtl/>
        </w:rPr>
        <w:t>ש</w:t>
      </w:r>
      <w:r>
        <w:rPr>
          <w:rFonts w:hint="cs"/>
          <w:rtl/>
        </w:rPr>
        <w:t>י</w:t>
      </w:r>
      <w:r>
        <w:rPr>
          <w:rtl/>
        </w:rPr>
        <w:t xml:space="preserve">עמידו </w:t>
      </w:r>
      <w:bookmarkStart w:id="16314" w:name="_ETM_Q34_501800"/>
      <w:bookmarkEnd w:id="16314"/>
      <w:r>
        <w:rPr>
          <w:rtl/>
        </w:rPr>
        <w:t xml:space="preserve">תוכנית </w:t>
      </w:r>
      <w:bookmarkStart w:id="16315" w:name="_ETM_Q34_502160"/>
      <w:bookmarkEnd w:id="16315"/>
      <w:r>
        <w:rPr>
          <w:rtl/>
        </w:rPr>
        <w:t>טובה</w:t>
      </w:r>
      <w:r>
        <w:rPr>
          <w:rFonts w:hint="cs"/>
          <w:rtl/>
        </w:rPr>
        <w:t>,</w:t>
      </w:r>
      <w:r>
        <w:rPr>
          <w:rtl/>
        </w:rPr>
        <w:t xml:space="preserve"> </w:t>
      </w:r>
      <w:bookmarkStart w:id="16316" w:name="_ETM_Q34_503109"/>
      <w:bookmarkEnd w:id="16316"/>
      <w:r>
        <w:rPr>
          <w:rtl/>
        </w:rPr>
        <w:t xml:space="preserve">עד </w:t>
      </w:r>
      <w:bookmarkStart w:id="16317" w:name="_ETM_Q34_503349"/>
      <w:bookmarkEnd w:id="16317"/>
      <w:r>
        <w:rPr>
          <w:rtl/>
        </w:rPr>
        <w:t xml:space="preserve">שיספקו </w:t>
      </w:r>
      <w:bookmarkStart w:id="16318" w:name="_ETM_Q34_503949"/>
      <w:bookmarkEnd w:id="16318"/>
      <w:r>
        <w:rPr>
          <w:rtl/>
        </w:rPr>
        <w:t xml:space="preserve">לכם </w:t>
      </w:r>
      <w:bookmarkStart w:id="16319" w:name="_ETM_Q34_505019"/>
      <w:bookmarkEnd w:id="16319"/>
      <w:r>
        <w:rPr>
          <w:rtl/>
        </w:rPr>
        <w:t xml:space="preserve">ודאות </w:t>
      </w:r>
      <w:bookmarkStart w:id="16320" w:name="_ETM_Q34_505710"/>
      <w:bookmarkEnd w:id="16320"/>
      <w:r>
        <w:rPr>
          <w:rtl/>
        </w:rPr>
        <w:t xml:space="preserve">ויבטיחו </w:t>
      </w:r>
      <w:bookmarkStart w:id="16321" w:name="_ETM_Q34_506460"/>
      <w:bookmarkEnd w:id="16321"/>
      <w:r>
        <w:rPr>
          <w:rtl/>
        </w:rPr>
        <w:t xml:space="preserve">לכולנו </w:t>
      </w:r>
      <w:bookmarkStart w:id="16322" w:name="_ETM_Q34_507269"/>
      <w:bookmarkEnd w:id="16322"/>
      <w:r>
        <w:rPr>
          <w:rtl/>
        </w:rPr>
        <w:t xml:space="preserve">עתיד </w:t>
      </w:r>
      <w:bookmarkStart w:id="16323" w:name="_ETM_Q34_507720"/>
      <w:bookmarkEnd w:id="16323"/>
      <w:r>
        <w:rPr>
          <w:rtl/>
        </w:rPr>
        <w:t xml:space="preserve">ושגשוג </w:t>
      </w:r>
      <w:bookmarkStart w:id="16324" w:name="_ETM_Q34_508230"/>
      <w:bookmarkEnd w:id="16324"/>
      <w:r>
        <w:rPr>
          <w:rtl/>
        </w:rPr>
        <w:t xml:space="preserve">של </w:t>
      </w:r>
      <w:bookmarkStart w:id="16325" w:name="_ETM_Q34_508380"/>
      <w:bookmarkEnd w:id="16325"/>
      <w:r>
        <w:rPr>
          <w:rtl/>
        </w:rPr>
        <w:t>הצפון</w:t>
      </w:r>
      <w:r>
        <w:rPr>
          <w:rFonts w:hint="cs"/>
          <w:rtl/>
        </w:rPr>
        <w:t>.</w:t>
      </w:r>
      <w:r>
        <w:rPr>
          <w:rtl/>
        </w:rPr>
        <w:t xml:space="preserve"> </w:t>
      </w:r>
      <w:bookmarkStart w:id="16326" w:name="_ETM_Q34_509460"/>
      <w:bookmarkEnd w:id="16326"/>
      <w:r>
        <w:rPr>
          <w:rtl/>
        </w:rPr>
        <w:t xml:space="preserve">חייבים </w:t>
      </w:r>
      <w:bookmarkStart w:id="16327" w:name="_ETM_Q34_510179"/>
      <w:bookmarkEnd w:id="16327"/>
      <w:r>
        <w:rPr>
          <w:rtl/>
        </w:rPr>
        <w:t xml:space="preserve">להשקיע </w:t>
      </w:r>
      <w:bookmarkStart w:id="16328" w:name="_ETM_Q34_510599"/>
      <w:bookmarkEnd w:id="16328"/>
      <w:r>
        <w:rPr>
          <w:rtl/>
        </w:rPr>
        <w:t xml:space="preserve">השקעה </w:t>
      </w:r>
      <w:bookmarkStart w:id="16329" w:name="_ETM_Q34_510929"/>
      <w:bookmarkEnd w:id="16329"/>
      <w:r>
        <w:rPr>
          <w:rtl/>
        </w:rPr>
        <w:t>מסיבית</w:t>
      </w:r>
      <w:r>
        <w:rPr>
          <w:rFonts w:hint="cs"/>
          <w:rtl/>
        </w:rPr>
        <w:t>,</w:t>
      </w:r>
      <w:r>
        <w:rPr>
          <w:rtl/>
        </w:rPr>
        <w:t xml:space="preserve"> </w:t>
      </w:r>
      <w:bookmarkStart w:id="16330" w:name="_ETM_Q34_511919"/>
      <w:bookmarkEnd w:id="16330"/>
      <w:r>
        <w:rPr>
          <w:rtl/>
        </w:rPr>
        <w:t xml:space="preserve">המציאות </w:t>
      </w:r>
      <w:bookmarkStart w:id="16331" w:name="_ETM_Q34_512550"/>
      <w:bookmarkEnd w:id="16331"/>
      <w:r>
        <w:rPr>
          <w:rtl/>
        </w:rPr>
        <w:t xml:space="preserve">והפגיעה </w:t>
      </w:r>
      <w:bookmarkStart w:id="16332" w:name="_ETM_Q34_513029"/>
      <w:bookmarkEnd w:id="16332"/>
      <w:r>
        <w:rPr>
          <w:rtl/>
        </w:rPr>
        <w:t xml:space="preserve">המשמעותית </w:t>
      </w:r>
      <w:bookmarkStart w:id="16333" w:name="_ETM_Q34_513870"/>
      <w:bookmarkEnd w:id="16333"/>
      <w:r>
        <w:rPr>
          <w:rtl/>
        </w:rPr>
        <w:t>מחי</w:t>
      </w:r>
      <w:r>
        <w:rPr>
          <w:rFonts w:hint="cs"/>
          <w:rtl/>
        </w:rPr>
        <w:t>י</w:t>
      </w:r>
      <w:r>
        <w:rPr>
          <w:rtl/>
        </w:rPr>
        <w:t>בות</w:t>
      </w:r>
      <w:r>
        <w:rPr>
          <w:rFonts w:hint="cs"/>
          <w:rtl/>
        </w:rPr>
        <w:t>.</w:t>
      </w:r>
      <w:r>
        <w:rPr>
          <w:rtl/>
        </w:rPr>
        <w:t xml:space="preserve"> </w:t>
      </w:r>
      <w:bookmarkStart w:id="16334" w:name="_ETM_Q34_515039"/>
      <w:bookmarkEnd w:id="16334"/>
      <w:r>
        <w:rPr>
          <w:rtl/>
        </w:rPr>
        <w:t>ואולי</w:t>
      </w:r>
      <w:r>
        <w:rPr>
          <w:rFonts w:hint="cs"/>
          <w:rtl/>
        </w:rPr>
        <w:t>,</w:t>
      </w:r>
      <w:r>
        <w:rPr>
          <w:rtl/>
        </w:rPr>
        <w:t xml:space="preserve"> </w:t>
      </w:r>
      <w:bookmarkStart w:id="16335" w:name="_ETM_Q34_516059"/>
      <w:bookmarkEnd w:id="16335"/>
      <w:r>
        <w:rPr>
          <w:rtl/>
        </w:rPr>
        <w:t xml:space="preserve">אולי </w:t>
      </w:r>
      <w:bookmarkStart w:id="16336" w:name="_ETM_Q34_516539"/>
      <w:bookmarkEnd w:id="16336"/>
      <w:r>
        <w:rPr>
          <w:rtl/>
        </w:rPr>
        <w:t xml:space="preserve">זו </w:t>
      </w:r>
      <w:bookmarkStart w:id="16337" w:name="_ETM_Q34_516690"/>
      <w:bookmarkEnd w:id="16337"/>
      <w:r>
        <w:rPr>
          <w:rtl/>
        </w:rPr>
        <w:t xml:space="preserve">גם </w:t>
      </w:r>
      <w:bookmarkStart w:id="16338" w:name="_ETM_Q34_516870"/>
      <w:bookmarkEnd w:id="16338"/>
      <w:r>
        <w:rPr>
          <w:rtl/>
        </w:rPr>
        <w:t xml:space="preserve">הזדמנות </w:t>
      </w:r>
      <w:bookmarkStart w:id="16339" w:name="_ETM_Q34_517289"/>
      <w:bookmarkEnd w:id="16339"/>
      <w:r>
        <w:rPr>
          <w:rtl/>
        </w:rPr>
        <w:t xml:space="preserve">פז </w:t>
      </w:r>
      <w:bookmarkStart w:id="16340" w:name="_ETM_Q34_518100"/>
      <w:bookmarkEnd w:id="16340"/>
      <w:r>
        <w:rPr>
          <w:rtl/>
        </w:rPr>
        <w:t xml:space="preserve">לתיקון </w:t>
      </w:r>
      <w:bookmarkStart w:id="16341" w:name="_ETM_Q34_518700"/>
      <w:bookmarkEnd w:id="16341"/>
      <w:r>
        <w:rPr>
          <w:rFonts w:hint="cs"/>
          <w:rtl/>
        </w:rPr>
        <w:t>עוו</w:t>
      </w:r>
      <w:r>
        <w:rPr>
          <w:rtl/>
        </w:rPr>
        <w:t xml:space="preserve">ל </w:t>
      </w:r>
      <w:bookmarkStart w:id="16342" w:name="_ETM_Q34_519120"/>
      <w:bookmarkEnd w:id="16342"/>
      <w:r>
        <w:rPr>
          <w:rtl/>
        </w:rPr>
        <w:t>היסטורי</w:t>
      </w:r>
      <w:r>
        <w:rPr>
          <w:rFonts w:hint="cs"/>
          <w:rtl/>
        </w:rPr>
        <w:t>,</w:t>
      </w:r>
      <w:r>
        <w:rPr>
          <w:rtl/>
        </w:rPr>
        <w:t xml:space="preserve"> </w:t>
      </w:r>
      <w:bookmarkStart w:id="16343" w:name="_ETM_Q34_519990"/>
      <w:bookmarkEnd w:id="16343"/>
      <w:r>
        <w:rPr>
          <w:rtl/>
        </w:rPr>
        <w:t xml:space="preserve">לצמצם </w:t>
      </w:r>
      <w:bookmarkStart w:id="16344" w:name="_ETM_Q34_520930"/>
      <w:bookmarkEnd w:id="16344"/>
      <w:r>
        <w:rPr>
          <w:rtl/>
        </w:rPr>
        <w:t>סוף</w:t>
      </w:r>
      <w:bookmarkStart w:id="16345" w:name="_ETM_Q34_521260"/>
      <w:bookmarkEnd w:id="16345"/>
      <w:r>
        <w:rPr>
          <w:rFonts w:hint="cs"/>
          <w:rtl/>
        </w:rPr>
        <w:t>-</w:t>
      </w:r>
      <w:r>
        <w:rPr>
          <w:rtl/>
        </w:rPr>
        <w:t xml:space="preserve">סוף </w:t>
      </w:r>
      <w:bookmarkStart w:id="16346" w:name="_ETM_Q34_521560"/>
      <w:bookmarkEnd w:id="16346"/>
      <w:r>
        <w:rPr>
          <w:rtl/>
        </w:rPr>
        <w:t xml:space="preserve">את </w:t>
      </w:r>
      <w:bookmarkStart w:id="16347" w:name="_ETM_Q34_521680"/>
      <w:bookmarkEnd w:id="16347"/>
      <w:r>
        <w:rPr>
          <w:rtl/>
        </w:rPr>
        <w:t xml:space="preserve">הפערים </w:t>
      </w:r>
      <w:bookmarkStart w:id="16348" w:name="_ETM_Q34_522610"/>
      <w:bookmarkEnd w:id="16348"/>
      <w:r>
        <w:rPr>
          <w:rtl/>
        </w:rPr>
        <w:t xml:space="preserve">בין </w:t>
      </w:r>
      <w:bookmarkStart w:id="16349" w:name="_ETM_Q34_523060"/>
      <w:bookmarkEnd w:id="16349"/>
      <w:r>
        <w:rPr>
          <w:rtl/>
        </w:rPr>
        <w:t xml:space="preserve">המרכז </w:t>
      </w:r>
      <w:bookmarkStart w:id="16350" w:name="_ETM_Q34_523940"/>
      <w:bookmarkEnd w:id="16350"/>
      <w:r>
        <w:rPr>
          <w:rtl/>
        </w:rPr>
        <w:t>לפריפריה</w:t>
      </w:r>
      <w:r>
        <w:rPr>
          <w:rFonts w:hint="cs"/>
          <w:rtl/>
        </w:rPr>
        <w:t>,</w:t>
      </w:r>
      <w:r>
        <w:rPr>
          <w:rtl/>
        </w:rPr>
        <w:t xml:space="preserve"> </w:t>
      </w:r>
      <w:bookmarkStart w:id="16351" w:name="_ETM_Q34_526010"/>
      <w:bookmarkEnd w:id="16351"/>
      <w:r>
        <w:rPr>
          <w:rtl/>
        </w:rPr>
        <w:t xml:space="preserve">להגביר </w:t>
      </w:r>
      <w:bookmarkStart w:id="16352" w:name="_ETM_Q34_527210"/>
      <w:bookmarkEnd w:id="16352"/>
      <w:r>
        <w:rPr>
          <w:rtl/>
        </w:rPr>
        <w:t xml:space="preserve">את </w:t>
      </w:r>
      <w:bookmarkStart w:id="16353" w:name="_ETM_Q34_527390"/>
      <w:bookmarkStart w:id="16354" w:name="_ETM_Q34_528910"/>
      <w:bookmarkEnd w:id="16353"/>
      <w:bookmarkEnd w:id="16354"/>
      <w:r>
        <w:rPr>
          <w:rFonts w:hint="cs"/>
          <w:rtl/>
        </w:rPr>
        <w:t>הצמיחה</w:t>
      </w:r>
      <w:bookmarkStart w:id="16355" w:name="_ETM_Q34_529180"/>
      <w:bookmarkEnd w:id="16355"/>
      <w:r>
        <w:rPr>
          <w:rFonts w:hint="cs"/>
          <w:rtl/>
        </w:rPr>
        <w:t>, כי "</w:t>
      </w:r>
      <w:r>
        <w:rPr>
          <w:rtl/>
        </w:rPr>
        <w:t xml:space="preserve">את </w:t>
      </w:r>
      <w:bookmarkStart w:id="16356" w:name="_ETM_Q34_529360"/>
      <w:bookmarkEnd w:id="16356"/>
      <w:r>
        <w:rPr>
          <w:rtl/>
        </w:rPr>
        <w:t xml:space="preserve">המקום </w:t>
      </w:r>
      <w:bookmarkStart w:id="16357" w:name="_ETM_Q34_530350"/>
      <w:bookmarkEnd w:id="16357"/>
      <w:r>
        <w:rPr>
          <w:rtl/>
        </w:rPr>
        <w:t xml:space="preserve">אין </w:t>
      </w:r>
      <w:bookmarkStart w:id="16358" w:name="_ETM_Q34_530589"/>
      <w:bookmarkEnd w:id="16358"/>
      <w:r>
        <w:rPr>
          <w:rtl/>
        </w:rPr>
        <w:t>עוזבים</w:t>
      </w:r>
      <w:bookmarkStart w:id="16359" w:name="_ETM_Q34_531499"/>
      <w:bookmarkEnd w:id="16359"/>
      <w:r w:rsidR="0014173F">
        <w:rPr>
          <w:rFonts w:hint="cs"/>
          <w:rtl/>
        </w:rPr>
        <w:t xml:space="preserve">, </w:t>
      </w:r>
      <w:r>
        <w:rPr>
          <w:rFonts w:hint="cs"/>
          <w:rtl/>
        </w:rPr>
        <w:t>ע</w:t>
      </w:r>
      <w:r>
        <w:rPr>
          <w:rtl/>
        </w:rPr>
        <w:t xml:space="preserve">ל </w:t>
      </w:r>
      <w:bookmarkStart w:id="16360" w:name="_ETM_Q34_531709"/>
      <w:bookmarkEnd w:id="16360"/>
      <w:r>
        <w:rPr>
          <w:rtl/>
        </w:rPr>
        <w:t xml:space="preserve">הבנוי </w:t>
      </w:r>
      <w:bookmarkStart w:id="16361" w:name="_ETM_Q34_532750"/>
      <w:bookmarkEnd w:id="16361"/>
      <w:r>
        <w:rPr>
          <w:rtl/>
        </w:rPr>
        <w:t xml:space="preserve">אין </w:t>
      </w:r>
      <w:bookmarkStart w:id="16362" w:name="_ETM_Q34_532989"/>
      <w:bookmarkEnd w:id="16362"/>
      <w:r>
        <w:rPr>
          <w:rtl/>
        </w:rPr>
        <w:t>מוותרים</w:t>
      </w:r>
      <w:r>
        <w:rPr>
          <w:rFonts w:hint="cs"/>
          <w:rtl/>
        </w:rPr>
        <w:t>" –</w:t>
      </w:r>
      <w:r>
        <w:rPr>
          <w:rtl/>
        </w:rPr>
        <w:t xml:space="preserve"> </w:t>
      </w:r>
      <w:bookmarkStart w:id="16363" w:name="_ETM_Q34_534100"/>
      <w:bookmarkEnd w:id="16363"/>
      <w:r>
        <w:rPr>
          <w:rtl/>
        </w:rPr>
        <w:t xml:space="preserve">וככה </w:t>
      </w:r>
      <w:bookmarkStart w:id="16364" w:name="_ETM_Q34_534550"/>
      <w:bookmarkEnd w:id="16364"/>
      <w:r>
        <w:rPr>
          <w:rtl/>
        </w:rPr>
        <w:t xml:space="preserve">גם </w:t>
      </w:r>
      <w:bookmarkStart w:id="16365" w:name="_ETM_Q34_534760"/>
      <w:bookmarkEnd w:id="16365"/>
      <w:r>
        <w:rPr>
          <w:rtl/>
        </w:rPr>
        <w:t xml:space="preserve">על </w:t>
      </w:r>
      <w:bookmarkStart w:id="16366" w:name="_ETM_Q34_534910"/>
      <w:bookmarkEnd w:id="16366"/>
      <w:r>
        <w:rPr>
          <w:rtl/>
        </w:rPr>
        <w:t>האנשים</w:t>
      </w:r>
      <w:bookmarkStart w:id="16367" w:name="_ETM_Q34_536529"/>
      <w:bookmarkEnd w:id="16367"/>
      <w:r>
        <w:rPr>
          <w:rFonts w:hint="cs"/>
          <w:rtl/>
        </w:rPr>
        <w:t xml:space="preserve">. </w:t>
      </w:r>
      <w:r>
        <w:rPr>
          <w:rtl/>
        </w:rPr>
        <w:t xml:space="preserve">תודה </w:t>
      </w:r>
      <w:bookmarkStart w:id="16368" w:name="_ETM_Q34_536799"/>
      <w:bookmarkEnd w:id="16368"/>
      <w:r>
        <w:rPr>
          <w:rtl/>
        </w:rPr>
        <w:t xml:space="preserve">רבה </w:t>
      </w:r>
      <w:bookmarkStart w:id="16369" w:name="_ETM_Q34_537069"/>
      <w:bookmarkEnd w:id="16369"/>
      <w:r>
        <w:rPr>
          <w:rtl/>
        </w:rPr>
        <w:t>לכם</w:t>
      </w:r>
      <w:r>
        <w:rPr>
          <w:rFonts w:hint="cs"/>
          <w:rtl/>
        </w:rPr>
        <w:t>.</w:t>
      </w:r>
    </w:p>
    <w:p w:rsidR="00F8053F" w:rsidRDefault="00F8053F" w:rsidP="00400700">
      <w:pPr>
        <w:rPr>
          <w:rtl/>
        </w:rPr>
      </w:pPr>
    </w:p>
    <w:p w:rsidR="00F8053F" w:rsidRDefault="00F8053F" w:rsidP="00400700">
      <w:pPr>
        <w:pStyle w:val="af6"/>
        <w:keepNext/>
        <w:rPr>
          <w:rtl/>
        </w:rPr>
      </w:pPr>
      <w:r w:rsidRPr="00414403">
        <w:rPr>
          <w:rStyle w:val="TagStyle"/>
          <w:rtl/>
        </w:rPr>
        <w:t xml:space="preserve"> &lt;&lt; יור &gt;&gt; </w:t>
      </w:r>
      <w:r>
        <w:rPr>
          <w:rtl/>
        </w:rPr>
        <w:t>היו"ר משה טור פז:</w:t>
      </w:r>
      <w:r w:rsidRPr="00414403">
        <w:rPr>
          <w:rStyle w:val="TagStyle"/>
          <w:rtl/>
        </w:rPr>
        <w:t xml:space="preserve"> &lt;&lt; יור &gt;&gt;</w:t>
      </w:r>
      <w:r>
        <w:rPr>
          <w:rtl/>
        </w:rPr>
        <w:t xml:space="preserve">   </w:t>
      </w:r>
    </w:p>
    <w:p w:rsidR="00F8053F" w:rsidRDefault="00F8053F" w:rsidP="005917DA">
      <w:pPr>
        <w:rPr>
          <w:rtl/>
        </w:rPr>
      </w:pPr>
    </w:p>
    <w:p w:rsidR="00F8053F" w:rsidRDefault="00F8053F" w:rsidP="00400700">
      <w:pPr>
        <w:rPr>
          <w:rtl/>
        </w:rPr>
      </w:pPr>
      <w:bookmarkStart w:id="16370" w:name="_ETM_Q34_535010"/>
      <w:bookmarkStart w:id="16371" w:name="_ETM_Q34_537960"/>
      <w:bookmarkEnd w:id="16370"/>
      <w:bookmarkEnd w:id="16371"/>
      <w:r>
        <w:rPr>
          <w:rtl/>
        </w:rPr>
        <w:t>תודה</w:t>
      </w:r>
      <w:bookmarkStart w:id="16372" w:name="_ETM_Q34_538320"/>
      <w:bookmarkEnd w:id="16372"/>
      <w:r>
        <w:rPr>
          <w:rFonts w:hint="cs"/>
          <w:rtl/>
        </w:rPr>
        <w:t xml:space="preserve"> </w:t>
      </w:r>
      <w:r>
        <w:rPr>
          <w:rtl/>
        </w:rPr>
        <w:t xml:space="preserve">לחברת </w:t>
      </w:r>
      <w:bookmarkStart w:id="16373" w:name="_ETM_Q34_538739"/>
      <w:bookmarkEnd w:id="16373"/>
      <w:r>
        <w:rPr>
          <w:rtl/>
        </w:rPr>
        <w:t xml:space="preserve">הכנסת </w:t>
      </w:r>
      <w:bookmarkStart w:id="16374" w:name="_ETM_Q34_539190"/>
      <w:bookmarkEnd w:id="16374"/>
      <w:r>
        <w:rPr>
          <w:rtl/>
        </w:rPr>
        <w:t>רייט</w:t>
      </w:r>
      <w:r>
        <w:rPr>
          <w:rFonts w:hint="cs"/>
          <w:rtl/>
        </w:rPr>
        <w:t xml:space="preserve">ן. </w:t>
      </w:r>
      <w:bookmarkStart w:id="16375" w:name="_ETM_Q34_539670"/>
      <w:bookmarkEnd w:id="16375"/>
      <w:r>
        <w:rPr>
          <w:rFonts w:hint="cs"/>
          <w:rtl/>
        </w:rPr>
        <w:t>א</w:t>
      </w:r>
      <w:r>
        <w:rPr>
          <w:rtl/>
        </w:rPr>
        <w:t xml:space="preserve">ני </w:t>
      </w:r>
      <w:bookmarkStart w:id="16376" w:name="_ETM_Q34_539850"/>
      <w:bookmarkEnd w:id="16376"/>
      <w:r>
        <w:rPr>
          <w:rtl/>
        </w:rPr>
        <w:t xml:space="preserve">מזמין </w:t>
      </w:r>
      <w:bookmarkStart w:id="16377" w:name="_ETM_Q34_540120"/>
      <w:bookmarkEnd w:id="16377"/>
      <w:r>
        <w:rPr>
          <w:rtl/>
        </w:rPr>
        <w:t xml:space="preserve">את </w:t>
      </w:r>
      <w:bookmarkStart w:id="16378" w:name="_ETM_Q34_540210"/>
      <w:bookmarkEnd w:id="16378"/>
      <w:r>
        <w:rPr>
          <w:rtl/>
        </w:rPr>
        <w:t xml:space="preserve">חבר </w:t>
      </w:r>
      <w:bookmarkStart w:id="16379" w:name="_ETM_Q34_540480"/>
      <w:bookmarkEnd w:id="16379"/>
      <w:r>
        <w:rPr>
          <w:rtl/>
        </w:rPr>
        <w:t xml:space="preserve">הכנסת </w:t>
      </w:r>
      <w:bookmarkStart w:id="16380" w:name="_ETM_Q34_540839"/>
      <w:bookmarkEnd w:id="16380"/>
      <w:r>
        <w:rPr>
          <w:rtl/>
        </w:rPr>
        <w:t xml:space="preserve">חמד </w:t>
      </w:r>
      <w:bookmarkStart w:id="16381" w:name="_ETM_Q34_541170"/>
      <w:bookmarkEnd w:id="16381"/>
      <w:r>
        <w:rPr>
          <w:rtl/>
        </w:rPr>
        <w:t>עמאר</w:t>
      </w:r>
      <w:r>
        <w:rPr>
          <w:rFonts w:hint="cs"/>
          <w:rtl/>
        </w:rPr>
        <w:t>.</w:t>
      </w:r>
      <w:r>
        <w:rPr>
          <w:rtl/>
        </w:rPr>
        <w:t xml:space="preserve"> </w:t>
      </w:r>
      <w:bookmarkStart w:id="16382" w:name="_ETM_Q34_565750"/>
      <w:bookmarkEnd w:id="16382"/>
      <w:r>
        <w:rPr>
          <w:rtl/>
        </w:rPr>
        <w:t xml:space="preserve">לרשותך </w:t>
      </w:r>
      <w:bookmarkStart w:id="16383" w:name="_ETM_Q34_566350"/>
      <w:bookmarkEnd w:id="16383"/>
      <w:r>
        <w:rPr>
          <w:rFonts w:hint="cs"/>
          <w:rtl/>
        </w:rPr>
        <w:t>עשר</w:t>
      </w:r>
      <w:r>
        <w:rPr>
          <w:rtl/>
        </w:rPr>
        <w:t xml:space="preserve"> </w:t>
      </w:r>
      <w:bookmarkStart w:id="16384" w:name="_ETM_Q34_566619"/>
      <w:bookmarkEnd w:id="16384"/>
      <w:r>
        <w:rPr>
          <w:rtl/>
        </w:rPr>
        <w:t>דקות</w:t>
      </w:r>
      <w:r>
        <w:rPr>
          <w:rFonts w:hint="cs"/>
          <w:rtl/>
        </w:rPr>
        <w:t>,</w:t>
      </w:r>
      <w:r>
        <w:rPr>
          <w:rtl/>
        </w:rPr>
        <w:t xml:space="preserve"> </w:t>
      </w:r>
      <w:bookmarkStart w:id="16385" w:name="_ETM_Q34_567009"/>
      <w:bookmarkEnd w:id="16385"/>
      <w:r>
        <w:rPr>
          <w:rtl/>
        </w:rPr>
        <w:t>בבקשה</w:t>
      </w:r>
      <w:r>
        <w:rPr>
          <w:rFonts w:hint="cs"/>
          <w:rtl/>
        </w:rPr>
        <w:t>.</w:t>
      </w:r>
    </w:p>
    <w:p w:rsidR="00F8053F" w:rsidRDefault="00F8053F" w:rsidP="00400700">
      <w:pPr>
        <w:rPr>
          <w:rtl/>
        </w:rPr>
      </w:pPr>
      <w:bookmarkStart w:id="16386" w:name="_ETM_Q34_552270"/>
      <w:bookmarkStart w:id="16387" w:name="_ETM_Q34_552346"/>
      <w:bookmarkEnd w:id="16386"/>
      <w:bookmarkEnd w:id="16387"/>
    </w:p>
    <w:p w:rsidR="00F8053F" w:rsidRDefault="00F8053F" w:rsidP="00400700">
      <w:pPr>
        <w:pStyle w:val="a4"/>
        <w:keepNext/>
        <w:rPr>
          <w:rtl/>
        </w:rPr>
      </w:pPr>
      <w:bookmarkStart w:id="16388" w:name="ET_speaker_4674_4"/>
      <w:r w:rsidRPr="00414403">
        <w:rPr>
          <w:rStyle w:val="TagStyle"/>
          <w:rtl/>
        </w:rPr>
        <w:t xml:space="preserve"> &lt;&lt; דובר &gt;&gt; </w:t>
      </w:r>
      <w:bookmarkStart w:id="16389" w:name="_Toc164104440"/>
      <w:r>
        <w:rPr>
          <w:rtl/>
        </w:rPr>
        <w:t>חמד עמאר (ישראל ביתנו):</w:t>
      </w:r>
      <w:bookmarkEnd w:id="16389"/>
      <w:r w:rsidRPr="00414403">
        <w:rPr>
          <w:rStyle w:val="TagStyle"/>
          <w:rtl/>
        </w:rPr>
        <w:t xml:space="preserve"> &lt;&lt; דובר &gt;&gt;</w:t>
      </w:r>
      <w:r>
        <w:rPr>
          <w:rtl/>
        </w:rPr>
        <w:t xml:space="preserve">   </w:t>
      </w:r>
      <w:bookmarkEnd w:id="16388"/>
    </w:p>
    <w:p w:rsidR="00F8053F" w:rsidRDefault="00F8053F" w:rsidP="005917DA">
      <w:pPr>
        <w:rPr>
          <w:rtl/>
        </w:rPr>
      </w:pPr>
    </w:p>
    <w:p w:rsidR="00F8053F" w:rsidRDefault="00F8053F" w:rsidP="0014173F">
      <w:pPr>
        <w:rPr>
          <w:rtl/>
        </w:rPr>
      </w:pPr>
      <w:bookmarkStart w:id="16390" w:name="_ETM_Q34_556358"/>
      <w:bookmarkStart w:id="16391" w:name="_ETM_Q34_567399"/>
      <w:bookmarkEnd w:id="16390"/>
      <w:bookmarkEnd w:id="16391"/>
      <w:r>
        <w:rPr>
          <w:rtl/>
        </w:rPr>
        <w:t xml:space="preserve">אדוני </w:t>
      </w:r>
      <w:bookmarkStart w:id="16392" w:name="_ETM_Q34_567640"/>
      <w:bookmarkEnd w:id="16392"/>
      <w:r>
        <w:rPr>
          <w:rtl/>
        </w:rPr>
        <w:t>היושב-ראש</w:t>
      </w:r>
      <w:r>
        <w:rPr>
          <w:rFonts w:hint="cs"/>
          <w:rtl/>
        </w:rPr>
        <w:t>,</w:t>
      </w:r>
      <w:r>
        <w:rPr>
          <w:rtl/>
        </w:rPr>
        <w:t xml:space="preserve"> </w:t>
      </w:r>
      <w:bookmarkStart w:id="16393" w:name="_ETM_Q34_568960"/>
      <w:bookmarkEnd w:id="16393"/>
      <w:r>
        <w:rPr>
          <w:rtl/>
        </w:rPr>
        <w:t xml:space="preserve">חבריי </w:t>
      </w:r>
      <w:bookmarkStart w:id="16394" w:name="_ETM_Q34_569560"/>
      <w:bookmarkEnd w:id="16394"/>
      <w:r>
        <w:rPr>
          <w:rtl/>
        </w:rPr>
        <w:t xml:space="preserve">חברי </w:t>
      </w:r>
      <w:bookmarkStart w:id="16395" w:name="_ETM_Q34_569860"/>
      <w:bookmarkEnd w:id="16395"/>
      <w:r>
        <w:rPr>
          <w:rtl/>
        </w:rPr>
        <w:t>הכנסת</w:t>
      </w:r>
      <w:r>
        <w:rPr>
          <w:rFonts w:hint="cs"/>
          <w:rtl/>
        </w:rPr>
        <w:t>,</w:t>
      </w:r>
      <w:r>
        <w:rPr>
          <w:rtl/>
        </w:rPr>
        <w:t xml:space="preserve"> </w:t>
      </w:r>
      <w:bookmarkStart w:id="16396" w:name="_ETM_Q34_570399"/>
      <w:bookmarkEnd w:id="16396"/>
      <w:r>
        <w:rPr>
          <w:rtl/>
        </w:rPr>
        <w:t xml:space="preserve">כבוד </w:t>
      </w:r>
      <w:bookmarkStart w:id="16397" w:name="_ETM_Q34_570670"/>
      <w:bookmarkEnd w:id="16397"/>
      <w:r>
        <w:rPr>
          <w:rtl/>
        </w:rPr>
        <w:t>השר</w:t>
      </w:r>
      <w:r>
        <w:rPr>
          <w:rFonts w:hint="cs"/>
          <w:rtl/>
        </w:rPr>
        <w:t>,</w:t>
      </w:r>
      <w:r>
        <w:rPr>
          <w:rtl/>
        </w:rPr>
        <w:t xml:space="preserve"> </w:t>
      </w:r>
      <w:bookmarkStart w:id="16398" w:name="_ETM_Q34_574149"/>
      <w:bookmarkEnd w:id="16398"/>
      <w:r>
        <w:rPr>
          <w:rtl/>
        </w:rPr>
        <w:t xml:space="preserve">ישבנו </w:t>
      </w:r>
      <w:bookmarkStart w:id="16399" w:name="_ETM_Q34_574600"/>
      <w:bookmarkEnd w:id="16399"/>
      <w:r>
        <w:rPr>
          <w:rtl/>
        </w:rPr>
        <w:t xml:space="preserve">כאן </w:t>
      </w:r>
      <w:bookmarkStart w:id="16400" w:name="_ETM_Q34_574810"/>
      <w:bookmarkEnd w:id="16400"/>
      <w:r>
        <w:rPr>
          <w:rtl/>
        </w:rPr>
        <w:t xml:space="preserve">יותר </w:t>
      </w:r>
      <w:bookmarkStart w:id="16401" w:name="_ETM_Q34_575049"/>
      <w:bookmarkEnd w:id="16401"/>
      <w:r>
        <w:rPr>
          <w:rtl/>
        </w:rPr>
        <w:t xml:space="preserve">משעה </w:t>
      </w:r>
      <w:bookmarkStart w:id="16402" w:name="_ETM_Q34_575380"/>
      <w:bookmarkEnd w:id="16402"/>
      <w:r>
        <w:rPr>
          <w:rtl/>
        </w:rPr>
        <w:t xml:space="preserve">וחצי </w:t>
      </w:r>
      <w:bookmarkStart w:id="16403" w:name="_ETM_Q34_575920"/>
      <w:bookmarkEnd w:id="16403"/>
      <w:r>
        <w:rPr>
          <w:rtl/>
        </w:rPr>
        <w:t xml:space="preserve">לשמוע </w:t>
      </w:r>
      <w:bookmarkStart w:id="16404" w:name="_ETM_Q34_576310"/>
      <w:bookmarkEnd w:id="16404"/>
      <w:r>
        <w:rPr>
          <w:rtl/>
        </w:rPr>
        <w:t xml:space="preserve">את </w:t>
      </w:r>
      <w:bookmarkStart w:id="16405" w:name="_ETM_Q34_576369"/>
      <w:bookmarkEnd w:id="16405"/>
      <w:r>
        <w:rPr>
          <w:rtl/>
        </w:rPr>
        <w:t xml:space="preserve">שר </w:t>
      </w:r>
      <w:bookmarkStart w:id="16406" w:name="_ETM_Q34_576579"/>
      <w:bookmarkEnd w:id="16406"/>
      <w:r>
        <w:rPr>
          <w:rtl/>
        </w:rPr>
        <w:t>הדתות</w:t>
      </w:r>
      <w:bookmarkStart w:id="16407" w:name="_ETM_Q34_578469"/>
      <w:bookmarkEnd w:id="16407"/>
      <w:r>
        <w:rPr>
          <w:rFonts w:hint="cs"/>
          <w:rtl/>
        </w:rPr>
        <w:t xml:space="preserve">. </w:t>
      </w:r>
      <w:r>
        <w:rPr>
          <w:rtl/>
        </w:rPr>
        <w:t xml:space="preserve">כאילו </w:t>
      </w:r>
      <w:bookmarkStart w:id="16408" w:name="_ETM_Q34_578799"/>
      <w:bookmarkEnd w:id="16408"/>
      <w:r>
        <w:rPr>
          <w:rtl/>
        </w:rPr>
        <w:t xml:space="preserve">אנחנו </w:t>
      </w:r>
      <w:bookmarkStart w:id="16409" w:name="_ETM_Q34_579159"/>
      <w:bookmarkEnd w:id="16409"/>
      <w:r>
        <w:rPr>
          <w:rtl/>
        </w:rPr>
        <w:t xml:space="preserve">לא </w:t>
      </w:r>
      <w:bookmarkStart w:id="16410" w:name="_ETM_Q34_579310"/>
      <w:bookmarkEnd w:id="16410"/>
      <w:r>
        <w:rPr>
          <w:rtl/>
        </w:rPr>
        <w:t>במלחמה</w:t>
      </w:r>
      <w:r>
        <w:rPr>
          <w:rFonts w:hint="cs"/>
          <w:rtl/>
        </w:rPr>
        <w:t>,</w:t>
      </w:r>
      <w:r>
        <w:rPr>
          <w:rtl/>
        </w:rPr>
        <w:t xml:space="preserve"> </w:t>
      </w:r>
      <w:bookmarkStart w:id="16411" w:name="_ETM_Q34_581270"/>
      <w:bookmarkEnd w:id="16411"/>
      <w:r>
        <w:rPr>
          <w:rtl/>
        </w:rPr>
        <w:t xml:space="preserve">כאילו </w:t>
      </w:r>
      <w:bookmarkStart w:id="16412" w:name="_ETM_Q34_581600"/>
      <w:bookmarkEnd w:id="16412"/>
      <w:r>
        <w:rPr>
          <w:rtl/>
        </w:rPr>
        <w:t xml:space="preserve">אנשים </w:t>
      </w:r>
      <w:bookmarkStart w:id="16413" w:name="_ETM_Q34_582079"/>
      <w:bookmarkEnd w:id="16413"/>
      <w:r>
        <w:rPr>
          <w:rtl/>
        </w:rPr>
        <w:t xml:space="preserve">לא </w:t>
      </w:r>
      <w:bookmarkStart w:id="16414" w:name="_ETM_Q34_582200"/>
      <w:bookmarkEnd w:id="16414"/>
      <w:r>
        <w:rPr>
          <w:rtl/>
        </w:rPr>
        <w:t xml:space="preserve">עזבו </w:t>
      </w:r>
      <w:bookmarkStart w:id="16415" w:name="_ETM_Q34_582499"/>
      <w:bookmarkEnd w:id="16415"/>
      <w:r>
        <w:rPr>
          <w:rtl/>
        </w:rPr>
        <w:t xml:space="preserve">את </w:t>
      </w:r>
      <w:bookmarkStart w:id="16416" w:name="_ETM_Q34_582560"/>
      <w:bookmarkEnd w:id="16416"/>
      <w:r>
        <w:rPr>
          <w:rtl/>
        </w:rPr>
        <w:t xml:space="preserve">הבתים </w:t>
      </w:r>
      <w:bookmarkStart w:id="16417" w:name="_ETM_Q34_582979"/>
      <w:bookmarkEnd w:id="16417"/>
      <w:r>
        <w:rPr>
          <w:rtl/>
        </w:rPr>
        <w:t xml:space="preserve">שלהם </w:t>
      </w:r>
      <w:bookmarkStart w:id="16418" w:name="_ETM_Q34_583399"/>
      <w:bookmarkEnd w:id="16418"/>
      <w:r>
        <w:rPr>
          <w:rtl/>
        </w:rPr>
        <w:t xml:space="preserve">ונמצאים </w:t>
      </w:r>
      <w:bookmarkStart w:id="16419" w:name="_ETM_Q34_583909"/>
      <w:bookmarkEnd w:id="16419"/>
      <w:r>
        <w:rPr>
          <w:rtl/>
        </w:rPr>
        <w:t xml:space="preserve">בבתי </w:t>
      </w:r>
      <w:bookmarkStart w:id="16420" w:name="_ETM_Q34_584299"/>
      <w:bookmarkEnd w:id="16420"/>
      <w:r>
        <w:rPr>
          <w:rtl/>
        </w:rPr>
        <w:t>מלון</w:t>
      </w:r>
      <w:r>
        <w:rPr>
          <w:rFonts w:hint="cs"/>
          <w:rtl/>
        </w:rPr>
        <w:t>.</w:t>
      </w:r>
      <w:r>
        <w:rPr>
          <w:rtl/>
        </w:rPr>
        <w:t xml:space="preserve"> </w:t>
      </w:r>
      <w:bookmarkStart w:id="16421" w:name="_ETM_Q34_585869"/>
      <w:bookmarkEnd w:id="16421"/>
      <w:r>
        <w:rPr>
          <w:rtl/>
        </w:rPr>
        <w:t>ו</w:t>
      </w:r>
      <w:bookmarkStart w:id="16422" w:name="_ETM_Q34_586289"/>
      <w:bookmarkEnd w:id="16422"/>
      <w:r>
        <w:rPr>
          <w:rFonts w:hint="cs"/>
          <w:rtl/>
        </w:rPr>
        <w:t>ה</w:t>
      </w:r>
      <w:r>
        <w:rPr>
          <w:rtl/>
        </w:rPr>
        <w:t>כ</w:t>
      </w:r>
      <w:r>
        <w:rPr>
          <w:rFonts w:hint="cs"/>
          <w:rtl/>
        </w:rPr>
        <w:t>ו</w:t>
      </w:r>
      <w:r>
        <w:rPr>
          <w:rtl/>
        </w:rPr>
        <w:t xml:space="preserve">ל </w:t>
      </w:r>
      <w:bookmarkStart w:id="16423" w:name="_ETM_Q34_587899"/>
      <w:bookmarkEnd w:id="16423"/>
      <w:r>
        <w:rPr>
          <w:rtl/>
        </w:rPr>
        <w:t xml:space="preserve">בשביל </w:t>
      </w:r>
      <w:bookmarkStart w:id="16424" w:name="_ETM_Q34_588229"/>
      <w:bookmarkEnd w:id="16424"/>
      <w:r>
        <w:rPr>
          <w:rFonts w:hint="cs"/>
          <w:rtl/>
        </w:rPr>
        <w:t>לדון</w:t>
      </w:r>
      <w:bookmarkStart w:id="16425" w:name="_ETM_Q34_583850"/>
      <w:bookmarkEnd w:id="16425"/>
      <w:r>
        <w:rPr>
          <w:rFonts w:hint="cs"/>
          <w:rtl/>
        </w:rPr>
        <w:t xml:space="preserve"> </w:t>
      </w:r>
      <w:bookmarkStart w:id="16426" w:name="_ETM_Q34_589399"/>
      <w:bookmarkEnd w:id="16426"/>
      <w:r>
        <w:rPr>
          <w:rtl/>
        </w:rPr>
        <w:t xml:space="preserve">ולהצביע </w:t>
      </w:r>
      <w:bookmarkStart w:id="16427" w:name="_ETM_Q34_590299"/>
      <w:bookmarkEnd w:id="16427"/>
      <w:r>
        <w:rPr>
          <w:rtl/>
        </w:rPr>
        <w:t xml:space="preserve">על </w:t>
      </w:r>
      <w:bookmarkStart w:id="16428" w:name="_ETM_Q34_590420"/>
      <w:bookmarkEnd w:id="16428"/>
      <w:r>
        <w:rPr>
          <w:rtl/>
        </w:rPr>
        <w:t xml:space="preserve">העברת </w:t>
      </w:r>
      <w:bookmarkStart w:id="16429" w:name="_ETM_Q34_590810"/>
      <w:bookmarkEnd w:id="16429"/>
      <w:r>
        <w:rPr>
          <w:rtl/>
        </w:rPr>
        <w:t xml:space="preserve">סמכויות </w:t>
      </w:r>
      <w:bookmarkStart w:id="16430" w:name="_ETM_Q34_591380"/>
      <w:bookmarkEnd w:id="16430"/>
      <w:r>
        <w:rPr>
          <w:rtl/>
        </w:rPr>
        <w:t xml:space="preserve">לשר </w:t>
      </w:r>
      <w:bookmarkStart w:id="16431" w:name="_ETM_Q34_591799"/>
      <w:bookmarkEnd w:id="16431"/>
      <w:r>
        <w:rPr>
          <w:rtl/>
        </w:rPr>
        <w:t xml:space="preserve">בן </w:t>
      </w:r>
      <w:bookmarkStart w:id="16432" w:name="_ETM_Q34_592039"/>
      <w:bookmarkEnd w:id="16432"/>
      <w:r>
        <w:rPr>
          <w:rtl/>
        </w:rPr>
        <w:t>גביר</w:t>
      </w:r>
      <w:bookmarkStart w:id="16433" w:name="_ETM_Q34_594220"/>
      <w:bookmarkEnd w:id="16433"/>
      <w:r>
        <w:rPr>
          <w:rFonts w:hint="cs"/>
          <w:rtl/>
        </w:rPr>
        <w:t xml:space="preserve"> </w:t>
      </w:r>
      <w:r w:rsidR="0014173F">
        <w:rPr>
          <w:rFonts w:hint="eastAsia"/>
          <w:rtl/>
        </w:rPr>
        <w:t>–</w:t>
      </w:r>
      <w:r w:rsidR="0014173F">
        <w:rPr>
          <w:rFonts w:hint="cs"/>
          <w:rtl/>
        </w:rPr>
        <w:t xml:space="preserve"> </w:t>
      </w:r>
      <w:r>
        <w:rPr>
          <w:rtl/>
        </w:rPr>
        <w:t xml:space="preserve">יחידת </w:t>
      </w:r>
      <w:bookmarkStart w:id="16434" w:name="_ETM_Q34_594700"/>
      <w:bookmarkEnd w:id="16434"/>
      <w:r>
        <w:rPr>
          <w:rtl/>
        </w:rPr>
        <w:t xml:space="preserve">האכיפה </w:t>
      </w:r>
      <w:bookmarkStart w:id="16435" w:name="_ETM_Q34_596549"/>
      <w:bookmarkEnd w:id="16435"/>
      <w:r>
        <w:rPr>
          <w:rtl/>
        </w:rPr>
        <w:t xml:space="preserve">צריכה </w:t>
      </w:r>
      <w:bookmarkStart w:id="16436" w:name="_ETM_Q34_596909"/>
      <w:bookmarkEnd w:id="16436"/>
      <w:r>
        <w:rPr>
          <w:rtl/>
        </w:rPr>
        <w:t xml:space="preserve">לעבור </w:t>
      </w:r>
      <w:bookmarkStart w:id="16437" w:name="_ETM_Q34_597270"/>
      <w:bookmarkEnd w:id="16437"/>
      <w:r>
        <w:rPr>
          <w:rtl/>
        </w:rPr>
        <w:t xml:space="preserve">אליו </w:t>
      </w:r>
      <w:bookmarkStart w:id="16438" w:name="_ETM_Q34_597750"/>
      <w:bookmarkEnd w:id="16438"/>
      <w:r>
        <w:rPr>
          <w:rtl/>
        </w:rPr>
        <w:t xml:space="preserve">או </w:t>
      </w:r>
      <w:bookmarkStart w:id="16439" w:name="_ETM_Q34_597930"/>
      <w:bookmarkEnd w:id="16439"/>
      <w:r>
        <w:rPr>
          <w:rtl/>
        </w:rPr>
        <w:t xml:space="preserve">לא </w:t>
      </w:r>
      <w:bookmarkStart w:id="16440" w:name="_ETM_Q34_598570"/>
      <w:bookmarkStart w:id="16441" w:name="_ETM_Q34_598750"/>
      <w:bookmarkStart w:id="16442" w:name="_ETM_Q34_598960"/>
      <w:bookmarkEnd w:id="16440"/>
      <w:bookmarkEnd w:id="16441"/>
      <w:bookmarkEnd w:id="16442"/>
      <w:r>
        <w:rPr>
          <w:rtl/>
        </w:rPr>
        <w:t xml:space="preserve">לעבור </w:t>
      </w:r>
      <w:bookmarkStart w:id="16443" w:name="_ETM_Q34_599409"/>
      <w:bookmarkEnd w:id="16443"/>
      <w:r>
        <w:rPr>
          <w:rtl/>
        </w:rPr>
        <w:t>אליו</w:t>
      </w:r>
      <w:bookmarkStart w:id="16444" w:name="_ETM_Q34_600570"/>
      <w:bookmarkEnd w:id="16444"/>
      <w:r>
        <w:rPr>
          <w:rFonts w:hint="cs"/>
          <w:rtl/>
        </w:rPr>
        <w:t xml:space="preserve">. </w:t>
      </w:r>
      <w:r>
        <w:rPr>
          <w:rtl/>
        </w:rPr>
        <w:t xml:space="preserve">בסוף </w:t>
      </w:r>
      <w:bookmarkStart w:id="16445" w:name="_ETM_Q34_601109"/>
      <w:bookmarkEnd w:id="16445"/>
      <w:r>
        <w:rPr>
          <w:rtl/>
        </w:rPr>
        <w:t xml:space="preserve">הנושא </w:t>
      </w:r>
      <w:bookmarkStart w:id="16446" w:name="_ETM_Q34_601500"/>
      <w:bookmarkEnd w:id="16446"/>
      <w:r>
        <w:rPr>
          <w:rtl/>
        </w:rPr>
        <w:t xml:space="preserve">ירד </w:t>
      </w:r>
      <w:bookmarkStart w:id="16447" w:name="_ETM_Q34_601770"/>
      <w:bookmarkEnd w:id="16447"/>
      <w:r>
        <w:rPr>
          <w:rtl/>
        </w:rPr>
        <w:t>מסדר</w:t>
      </w:r>
      <w:bookmarkStart w:id="16448" w:name="_ETM_Q34_602279"/>
      <w:bookmarkEnd w:id="16448"/>
      <w:r>
        <w:rPr>
          <w:rFonts w:hint="cs"/>
          <w:rtl/>
        </w:rPr>
        <w:t>-</w:t>
      </w:r>
      <w:r>
        <w:rPr>
          <w:rtl/>
        </w:rPr>
        <w:t xml:space="preserve">היום </w:t>
      </w:r>
      <w:bookmarkStart w:id="16449" w:name="_ETM_Q34_604779"/>
      <w:bookmarkEnd w:id="16449"/>
      <w:r>
        <w:rPr>
          <w:rtl/>
        </w:rPr>
        <w:t xml:space="preserve">בזכות </w:t>
      </w:r>
      <w:bookmarkStart w:id="16450" w:name="_ETM_Q34_605349"/>
      <w:bookmarkEnd w:id="16450"/>
      <w:r>
        <w:rPr>
          <w:rtl/>
        </w:rPr>
        <w:t xml:space="preserve">הקואליציה </w:t>
      </w:r>
      <w:bookmarkStart w:id="16451" w:name="_ETM_Q34_605979"/>
      <w:bookmarkEnd w:id="16451"/>
      <w:r>
        <w:rPr>
          <w:rtl/>
        </w:rPr>
        <w:t>עצמה</w:t>
      </w:r>
      <w:r>
        <w:rPr>
          <w:rFonts w:hint="cs"/>
          <w:rtl/>
        </w:rPr>
        <w:t>,</w:t>
      </w:r>
      <w:r>
        <w:rPr>
          <w:rtl/>
        </w:rPr>
        <w:t xml:space="preserve"> </w:t>
      </w:r>
      <w:bookmarkStart w:id="16452" w:name="_ETM_Q34_607130"/>
      <w:bookmarkEnd w:id="16452"/>
      <w:r>
        <w:rPr>
          <w:rtl/>
        </w:rPr>
        <w:t xml:space="preserve">שלא </w:t>
      </w:r>
      <w:bookmarkStart w:id="16453" w:name="_ETM_Q34_607429"/>
      <w:bookmarkEnd w:id="16453"/>
      <w:r>
        <w:rPr>
          <w:rtl/>
        </w:rPr>
        <w:t xml:space="preserve">הצליחה </w:t>
      </w:r>
      <w:bookmarkStart w:id="16454" w:name="_ETM_Q34_608629"/>
      <w:bookmarkEnd w:id="16454"/>
      <w:r>
        <w:rPr>
          <w:rtl/>
        </w:rPr>
        <w:t xml:space="preserve">להגיע </w:t>
      </w:r>
      <w:bookmarkStart w:id="16455" w:name="_ETM_Q34_609110"/>
      <w:bookmarkEnd w:id="16455"/>
      <w:r>
        <w:rPr>
          <w:rtl/>
        </w:rPr>
        <w:t xml:space="preserve">לשום </w:t>
      </w:r>
      <w:bookmarkStart w:id="16456" w:name="_ETM_Q34_609439"/>
      <w:bookmarkEnd w:id="16456"/>
      <w:r>
        <w:rPr>
          <w:rtl/>
        </w:rPr>
        <w:t>סיכומים</w:t>
      </w:r>
      <w:r>
        <w:rPr>
          <w:rFonts w:hint="cs"/>
          <w:rtl/>
        </w:rPr>
        <w:t>.</w:t>
      </w:r>
    </w:p>
    <w:p w:rsidR="00F8053F" w:rsidRDefault="00F8053F" w:rsidP="00400700">
      <w:pPr>
        <w:rPr>
          <w:rtl/>
        </w:rPr>
      </w:pPr>
      <w:bookmarkStart w:id="16457" w:name="_ETM_Q34_613590"/>
      <w:bookmarkStart w:id="16458" w:name="_ETM_Q34_613695"/>
      <w:bookmarkEnd w:id="16457"/>
      <w:bookmarkEnd w:id="16458"/>
    </w:p>
    <w:p w:rsidR="00F8053F" w:rsidRDefault="00F8053F" w:rsidP="0014173F">
      <w:pPr>
        <w:rPr>
          <w:rtl/>
        </w:rPr>
      </w:pPr>
      <w:bookmarkStart w:id="16459" w:name="_ETM_Q34_613798"/>
      <w:bookmarkStart w:id="16460" w:name="_ETM_Q34_613876"/>
      <w:bookmarkStart w:id="16461" w:name="_ETM_Q34_611370"/>
      <w:bookmarkEnd w:id="16459"/>
      <w:bookmarkEnd w:id="16460"/>
      <w:bookmarkEnd w:id="16461"/>
      <w:r>
        <w:rPr>
          <w:rtl/>
        </w:rPr>
        <w:t xml:space="preserve">אבל </w:t>
      </w:r>
      <w:bookmarkStart w:id="16462" w:name="_ETM_Q34_611640"/>
      <w:bookmarkEnd w:id="16462"/>
      <w:r>
        <w:rPr>
          <w:rtl/>
        </w:rPr>
        <w:t xml:space="preserve">דבר </w:t>
      </w:r>
      <w:bookmarkStart w:id="16463" w:name="_ETM_Q34_611970"/>
      <w:bookmarkEnd w:id="16463"/>
      <w:r>
        <w:rPr>
          <w:rtl/>
        </w:rPr>
        <w:t xml:space="preserve">ראשון </w:t>
      </w:r>
      <w:bookmarkStart w:id="16464" w:name="_ETM_Q34_612300"/>
      <w:bookmarkEnd w:id="16464"/>
      <w:r>
        <w:rPr>
          <w:rtl/>
        </w:rPr>
        <w:t xml:space="preserve">שאני </w:t>
      </w:r>
      <w:bookmarkStart w:id="16465" w:name="_ETM_Q34_612540"/>
      <w:bookmarkEnd w:id="16465"/>
      <w:r>
        <w:rPr>
          <w:rtl/>
        </w:rPr>
        <w:t>רוצה</w:t>
      </w:r>
      <w:r>
        <w:rPr>
          <w:rFonts w:hint="cs"/>
          <w:rtl/>
        </w:rPr>
        <w:t xml:space="preserve"> –</w:t>
      </w:r>
      <w:r>
        <w:rPr>
          <w:rtl/>
        </w:rPr>
        <w:t xml:space="preserve"> </w:t>
      </w:r>
      <w:bookmarkStart w:id="16466" w:name="_ETM_Q34_613230"/>
      <w:bookmarkEnd w:id="16466"/>
      <w:r>
        <w:rPr>
          <w:rtl/>
        </w:rPr>
        <w:t xml:space="preserve">לברך </w:t>
      </w:r>
      <w:bookmarkStart w:id="16467" w:name="_ETM_Q34_613620"/>
      <w:bookmarkEnd w:id="16467"/>
      <w:r>
        <w:rPr>
          <w:rtl/>
        </w:rPr>
        <w:t xml:space="preserve">את </w:t>
      </w:r>
      <w:bookmarkStart w:id="16468" w:name="_ETM_Q34_613680"/>
      <w:bookmarkEnd w:id="16468"/>
      <w:r>
        <w:rPr>
          <w:rtl/>
        </w:rPr>
        <w:t xml:space="preserve">האנשים </w:t>
      </w:r>
      <w:bookmarkStart w:id="16469" w:name="_ETM_Q34_614010"/>
      <w:bookmarkEnd w:id="16469"/>
      <w:r>
        <w:rPr>
          <w:rtl/>
        </w:rPr>
        <w:t xml:space="preserve">שהגיעו </w:t>
      </w:r>
      <w:bookmarkStart w:id="16470" w:name="_ETM_Q34_614430"/>
      <w:bookmarkEnd w:id="16470"/>
      <w:r>
        <w:rPr>
          <w:rtl/>
        </w:rPr>
        <w:t>מהצפון</w:t>
      </w:r>
      <w:r>
        <w:rPr>
          <w:rFonts w:hint="cs"/>
          <w:rtl/>
        </w:rPr>
        <w:t>,</w:t>
      </w:r>
      <w:r>
        <w:rPr>
          <w:rtl/>
        </w:rPr>
        <w:t xml:space="preserve"> </w:t>
      </w:r>
      <w:bookmarkStart w:id="16471" w:name="_ETM_Q34_615480"/>
      <w:bookmarkEnd w:id="16471"/>
      <w:r>
        <w:rPr>
          <w:rtl/>
        </w:rPr>
        <w:t>משלומי</w:t>
      </w:r>
      <w:r>
        <w:rPr>
          <w:rFonts w:hint="cs"/>
          <w:rtl/>
        </w:rPr>
        <w:t>.</w:t>
      </w:r>
      <w:r>
        <w:rPr>
          <w:rtl/>
        </w:rPr>
        <w:t xml:space="preserve"> </w:t>
      </w:r>
      <w:bookmarkStart w:id="16472" w:name="_ETM_Q34_616950"/>
      <w:bookmarkEnd w:id="16472"/>
      <w:r w:rsidR="0014173F">
        <w:rPr>
          <w:rFonts w:hint="cs"/>
          <w:rtl/>
        </w:rPr>
        <w:t xml:space="preserve">גם </w:t>
      </w:r>
      <w:r>
        <w:rPr>
          <w:rtl/>
        </w:rPr>
        <w:t xml:space="preserve">אני </w:t>
      </w:r>
      <w:bookmarkStart w:id="16473" w:name="_ETM_Q34_617189"/>
      <w:bookmarkStart w:id="16474" w:name="_ETM_Q34_617590"/>
      <w:bookmarkEnd w:id="16473"/>
      <w:bookmarkEnd w:id="16474"/>
      <w:r>
        <w:rPr>
          <w:rFonts w:hint="cs"/>
          <w:rtl/>
        </w:rPr>
        <w:t>צפוני</w:t>
      </w:r>
      <w:bookmarkStart w:id="16475" w:name="_ETM_Q34_619159"/>
      <w:bookmarkEnd w:id="16475"/>
      <w:r>
        <w:rPr>
          <w:rFonts w:hint="cs"/>
          <w:rtl/>
        </w:rPr>
        <w:t xml:space="preserve">, </w:t>
      </w:r>
      <w:r>
        <w:rPr>
          <w:rtl/>
        </w:rPr>
        <w:t xml:space="preserve">ואני </w:t>
      </w:r>
      <w:bookmarkStart w:id="16476" w:name="_ETM_Q34_619340"/>
      <w:bookmarkEnd w:id="16476"/>
      <w:r>
        <w:rPr>
          <w:rtl/>
        </w:rPr>
        <w:t xml:space="preserve">יודע </w:t>
      </w:r>
      <w:bookmarkStart w:id="16477" w:name="_ETM_Q34_619609"/>
      <w:bookmarkEnd w:id="16477"/>
      <w:r>
        <w:rPr>
          <w:rtl/>
        </w:rPr>
        <w:t xml:space="preserve">מה </w:t>
      </w:r>
      <w:bookmarkStart w:id="16478" w:name="_ETM_Q34_619760"/>
      <w:bookmarkEnd w:id="16478"/>
      <w:r>
        <w:rPr>
          <w:rtl/>
        </w:rPr>
        <w:t xml:space="preserve">קורה </w:t>
      </w:r>
      <w:bookmarkStart w:id="16479" w:name="_ETM_Q34_620030"/>
      <w:bookmarkEnd w:id="16479"/>
      <w:r>
        <w:rPr>
          <w:rtl/>
        </w:rPr>
        <w:t xml:space="preserve">בצפון </w:t>
      </w:r>
      <w:bookmarkStart w:id="16480" w:name="_ETM_Q34_620540"/>
      <w:bookmarkEnd w:id="16480"/>
      <w:r>
        <w:rPr>
          <w:rtl/>
        </w:rPr>
        <w:t>עכשיו</w:t>
      </w:r>
      <w:r>
        <w:rPr>
          <w:rFonts w:hint="cs"/>
          <w:rtl/>
        </w:rPr>
        <w:t>,</w:t>
      </w:r>
      <w:r>
        <w:rPr>
          <w:rtl/>
        </w:rPr>
        <w:t xml:space="preserve"> </w:t>
      </w:r>
      <w:bookmarkStart w:id="16481" w:name="_ETM_Q34_622070"/>
      <w:bookmarkEnd w:id="16481"/>
      <w:r>
        <w:rPr>
          <w:rtl/>
        </w:rPr>
        <w:t xml:space="preserve">וכמה </w:t>
      </w:r>
      <w:bookmarkStart w:id="16482" w:name="_ETM_Q34_622550"/>
      <w:bookmarkEnd w:id="16482"/>
      <w:r>
        <w:rPr>
          <w:rtl/>
        </w:rPr>
        <w:t xml:space="preserve">אתם </w:t>
      </w:r>
      <w:bookmarkStart w:id="16483" w:name="_ETM_Q34_622850"/>
      <w:bookmarkEnd w:id="16483"/>
      <w:r>
        <w:rPr>
          <w:rtl/>
        </w:rPr>
        <w:t xml:space="preserve">סובלים </w:t>
      </w:r>
      <w:bookmarkStart w:id="16484" w:name="_ETM_Q34_623360"/>
      <w:bookmarkEnd w:id="16484"/>
      <w:r>
        <w:rPr>
          <w:rtl/>
        </w:rPr>
        <w:t>בצפון</w:t>
      </w:r>
      <w:r>
        <w:rPr>
          <w:rFonts w:hint="cs"/>
          <w:rtl/>
        </w:rPr>
        <w:t>.</w:t>
      </w:r>
      <w:r>
        <w:rPr>
          <w:rtl/>
        </w:rPr>
        <w:t xml:space="preserve"> </w:t>
      </w:r>
      <w:bookmarkStart w:id="16485" w:name="_ETM_Q34_624989"/>
      <w:bookmarkEnd w:id="16485"/>
      <w:r>
        <w:rPr>
          <w:rtl/>
        </w:rPr>
        <w:t xml:space="preserve">אבל </w:t>
      </w:r>
      <w:bookmarkStart w:id="16486" w:name="_ETM_Q34_625319"/>
      <w:bookmarkEnd w:id="16486"/>
      <w:r>
        <w:rPr>
          <w:rtl/>
        </w:rPr>
        <w:t xml:space="preserve">הממשלה </w:t>
      </w:r>
      <w:bookmarkStart w:id="16487" w:name="_ETM_Q34_625859"/>
      <w:bookmarkEnd w:id="16487"/>
      <w:r>
        <w:rPr>
          <w:rtl/>
        </w:rPr>
        <w:t xml:space="preserve">לא </w:t>
      </w:r>
      <w:bookmarkStart w:id="16488" w:name="_ETM_Q34_626040"/>
      <w:bookmarkEnd w:id="16488"/>
      <w:r>
        <w:rPr>
          <w:rtl/>
        </w:rPr>
        <w:t xml:space="preserve">יודעת </w:t>
      </w:r>
      <w:bookmarkStart w:id="16489" w:name="_ETM_Q34_626370"/>
      <w:bookmarkEnd w:id="16489"/>
      <w:r>
        <w:rPr>
          <w:rtl/>
        </w:rPr>
        <w:t xml:space="preserve">כמה </w:t>
      </w:r>
      <w:bookmarkStart w:id="16490" w:name="_ETM_Q34_626639"/>
      <w:bookmarkEnd w:id="16490"/>
      <w:r>
        <w:rPr>
          <w:rtl/>
        </w:rPr>
        <w:t xml:space="preserve">אתם </w:t>
      </w:r>
      <w:bookmarkStart w:id="16491" w:name="_ETM_Q34_626849"/>
      <w:bookmarkEnd w:id="16491"/>
      <w:r>
        <w:rPr>
          <w:rtl/>
        </w:rPr>
        <w:t>סובלים</w:t>
      </w:r>
      <w:r>
        <w:rPr>
          <w:rFonts w:hint="cs"/>
          <w:rtl/>
        </w:rPr>
        <w:t>.</w:t>
      </w:r>
      <w:r>
        <w:rPr>
          <w:rtl/>
        </w:rPr>
        <w:t xml:space="preserve"> </w:t>
      </w:r>
      <w:bookmarkStart w:id="16492" w:name="_ETM_Q34_628599"/>
      <w:bookmarkEnd w:id="16492"/>
      <w:r>
        <w:rPr>
          <w:rtl/>
        </w:rPr>
        <w:t xml:space="preserve">אני </w:t>
      </w:r>
      <w:bookmarkStart w:id="16493" w:name="_ETM_Q34_628900"/>
      <w:bookmarkEnd w:id="16493"/>
      <w:r>
        <w:rPr>
          <w:rtl/>
        </w:rPr>
        <w:t xml:space="preserve">פעם </w:t>
      </w:r>
      <w:bookmarkStart w:id="16494" w:name="_ETM_Q34_629230"/>
      <w:bookmarkEnd w:id="16494"/>
      <w:r>
        <w:rPr>
          <w:rtl/>
        </w:rPr>
        <w:t xml:space="preserve">אמרתי </w:t>
      </w:r>
      <w:bookmarkStart w:id="16495" w:name="_ETM_Q34_631230"/>
      <w:bookmarkEnd w:id="16495"/>
      <w:r>
        <w:rPr>
          <w:rtl/>
        </w:rPr>
        <w:t xml:space="preserve">שהממשלה </w:t>
      </w:r>
      <w:bookmarkStart w:id="16496" w:name="_ETM_Q34_632040"/>
      <w:bookmarkEnd w:id="16496"/>
      <w:r>
        <w:rPr>
          <w:rFonts w:hint="cs"/>
          <w:rtl/>
        </w:rPr>
        <w:t xml:space="preserve">הפקירה </w:t>
      </w:r>
      <w:bookmarkStart w:id="16497" w:name="_ETM_Q34_632520"/>
      <w:bookmarkEnd w:id="16497"/>
      <w:r>
        <w:rPr>
          <w:rtl/>
        </w:rPr>
        <w:t xml:space="preserve">את </w:t>
      </w:r>
      <w:bookmarkStart w:id="16498" w:name="_ETM_Q34_632640"/>
      <w:bookmarkEnd w:id="16498"/>
      <w:r>
        <w:rPr>
          <w:rtl/>
        </w:rPr>
        <w:t>הצפון</w:t>
      </w:r>
      <w:r>
        <w:rPr>
          <w:rFonts w:hint="cs"/>
          <w:rtl/>
        </w:rPr>
        <w:t>,</w:t>
      </w:r>
      <w:r>
        <w:rPr>
          <w:rtl/>
        </w:rPr>
        <w:t xml:space="preserve"> </w:t>
      </w:r>
      <w:bookmarkStart w:id="16499" w:name="_ETM_Q34_634930"/>
      <w:bookmarkEnd w:id="16499"/>
      <w:r>
        <w:rPr>
          <w:rtl/>
        </w:rPr>
        <w:t xml:space="preserve">אבל </w:t>
      </w:r>
      <w:bookmarkStart w:id="16500" w:name="_ETM_Q34_635200"/>
      <w:bookmarkEnd w:id="16500"/>
      <w:r>
        <w:rPr>
          <w:rtl/>
        </w:rPr>
        <w:t xml:space="preserve">אני </w:t>
      </w:r>
      <w:bookmarkStart w:id="16501" w:name="_ETM_Q34_635349"/>
      <w:bookmarkEnd w:id="16501"/>
      <w:r>
        <w:rPr>
          <w:rtl/>
        </w:rPr>
        <w:t xml:space="preserve">אומר </w:t>
      </w:r>
      <w:bookmarkStart w:id="16502" w:name="_ETM_Q34_635559"/>
      <w:bookmarkEnd w:id="16502"/>
      <w:r>
        <w:rPr>
          <w:rtl/>
        </w:rPr>
        <w:t>ל</w:t>
      </w:r>
      <w:r>
        <w:rPr>
          <w:rFonts w:hint="cs"/>
          <w:rtl/>
        </w:rPr>
        <w:t xml:space="preserve">כם: </w:t>
      </w:r>
      <w:bookmarkStart w:id="16503" w:name="_ETM_Q34_635680"/>
      <w:bookmarkStart w:id="16504" w:name="_ETM_Q34_635829"/>
      <w:bookmarkEnd w:id="16503"/>
      <w:bookmarkEnd w:id="16504"/>
      <w:r>
        <w:rPr>
          <w:rtl/>
        </w:rPr>
        <w:t xml:space="preserve">הממשלה </w:t>
      </w:r>
      <w:bookmarkStart w:id="16505" w:name="_ETM_Q34_636189"/>
      <w:bookmarkEnd w:id="16505"/>
      <w:r>
        <w:rPr>
          <w:rtl/>
        </w:rPr>
        <w:t xml:space="preserve">לא </w:t>
      </w:r>
      <w:bookmarkStart w:id="16506" w:name="_ETM_Q34_636340"/>
      <w:bookmarkEnd w:id="16506"/>
      <w:r>
        <w:rPr>
          <w:rtl/>
        </w:rPr>
        <w:t>ה</w:t>
      </w:r>
      <w:r>
        <w:rPr>
          <w:rFonts w:hint="cs"/>
          <w:rtl/>
        </w:rPr>
        <w:t xml:space="preserve">פקירה את </w:t>
      </w:r>
      <w:bookmarkStart w:id="16507" w:name="_ETM_Q34_634248"/>
      <w:bookmarkStart w:id="16508" w:name="_ETM_Q34_636730"/>
      <w:bookmarkEnd w:id="16507"/>
      <w:bookmarkEnd w:id="16508"/>
      <w:r>
        <w:rPr>
          <w:rtl/>
        </w:rPr>
        <w:t>הצפון</w:t>
      </w:r>
      <w:r>
        <w:rPr>
          <w:rFonts w:hint="cs"/>
          <w:rtl/>
        </w:rPr>
        <w:t xml:space="preserve"> – </w:t>
      </w:r>
      <w:bookmarkStart w:id="16509" w:name="_ETM_Q34_637350"/>
      <w:bookmarkStart w:id="16510" w:name="_ETM_Q34_637500"/>
      <w:bookmarkStart w:id="16511" w:name="_ETM_Q34_638460"/>
      <w:bookmarkEnd w:id="16509"/>
      <w:bookmarkEnd w:id="16510"/>
      <w:bookmarkEnd w:id="16511"/>
      <w:r>
        <w:rPr>
          <w:rtl/>
        </w:rPr>
        <w:t>היא</w:t>
      </w:r>
      <w:bookmarkStart w:id="16512" w:name="_ETM_Q34_638610"/>
      <w:bookmarkEnd w:id="16512"/>
      <w:r>
        <w:rPr>
          <w:rFonts w:hint="cs"/>
          <w:rtl/>
        </w:rPr>
        <w:t xml:space="preserve"> </w:t>
      </w:r>
      <w:r>
        <w:rPr>
          <w:rtl/>
        </w:rPr>
        <w:t xml:space="preserve">ויתרה </w:t>
      </w:r>
      <w:bookmarkStart w:id="16513" w:name="_ETM_Q34_639090"/>
      <w:bookmarkEnd w:id="16513"/>
      <w:r>
        <w:rPr>
          <w:rtl/>
        </w:rPr>
        <w:t xml:space="preserve">על </w:t>
      </w:r>
      <w:bookmarkStart w:id="16514" w:name="_ETM_Q34_639180"/>
      <w:bookmarkEnd w:id="16514"/>
      <w:r>
        <w:rPr>
          <w:rtl/>
        </w:rPr>
        <w:t>הצפון</w:t>
      </w:r>
      <w:r w:rsidR="0014173F">
        <w:rPr>
          <w:rFonts w:hint="cs"/>
          <w:rtl/>
        </w:rPr>
        <w:t>.</w:t>
      </w:r>
      <w:r>
        <w:rPr>
          <w:rFonts w:hint="cs"/>
          <w:rtl/>
        </w:rPr>
        <w:t xml:space="preserve"> </w:t>
      </w:r>
      <w:bookmarkStart w:id="16515" w:name="_ETM_Q34_640459"/>
      <w:bookmarkEnd w:id="16515"/>
      <w:r>
        <w:rPr>
          <w:rtl/>
        </w:rPr>
        <w:t xml:space="preserve">היא </w:t>
      </w:r>
      <w:bookmarkStart w:id="16516" w:name="_ETM_Q34_640579"/>
      <w:bookmarkEnd w:id="16516"/>
      <w:r>
        <w:rPr>
          <w:rtl/>
        </w:rPr>
        <w:t xml:space="preserve">ויתרה </w:t>
      </w:r>
      <w:bookmarkStart w:id="16517" w:name="_ETM_Q34_640939"/>
      <w:bookmarkEnd w:id="16517"/>
      <w:r>
        <w:rPr>
          <w:rtl/>
        </w:rPr>
        <w:t xml:space="preserve">על </w:t>
      </w:r>
      <w:bookmarkStart w:id="16518" w:name="_ETM_Q34_641060"/>
      <w:bookmarkEnd w:id="16518"/>
      <w:r>
        <w:rPr>
          <w:rtl/>
        </w:rPr>
        <w:t>הגליל</w:t>
      </w:r>
      <w:r>
        <w:rPr>
          <w:rFonts w:hint="cs"/>
          <w:rtl/>
        </w:rPr>
        <w:t>,</w:t>
      </w:r>
      <w:r>
        <w:rPr>
          <w:rtl/>
        </w:rPr>
        <w:t xml:space="preserve"> </w:t>
      </w:r>
      <w:bookmarkStart w:id="16519" w:name="_ETM_Q34_642430"/>
      <w:bookmarkEnd w:id="16519"/>
      <w:r>
        <w:rPr>
          <w:rtl/>
        </w:rPr>
        <w:t xml:space="preserve">כי </w:t>
      </w:r>
      <w:bookmarkStart w:id="16520" w:name="_ETM_Q34_642640"/>
      <w:bookmarkEnd w:id="16520"/>
      <w:r>
        <w:rPr>
          <w:rtl/>
        </w:rPr>
        <w:t>ה</w:t>
      </w:r>
      <w:r>
        <w:rPr>
          <w:rFonts w:hint="cs"/>
          <w:rtl/>
        </w:rPr>
        <w:t xml:space="preserve">התנהגות </w:t>
      </w:r>
      <w:bookmarkStart w:id="16521" w:name="_ETM_Q34_643120"/>
      <w:bookmarkEnd w:id="16521"/>
      <w:r>
        <w:rPr>
          <w:rtl/>
        </w:rPr>
        <w:t xml:space="preserve">של </w:t>
      </w:r>
      <w:bookmarkStart w:id="16522" w:name="_ETM_Q34_643269"/>
      <w:bookmarkEnd w:id="16522"/>
      <w:r>
        <w:rPr>
          <w:rtl/>
        </w:rPr>
        <w:t>הממשלה</w:t>
      </w:r>
      <w:bookmarkStart w:id="16523" w:name="_ETM_Q34_645790"/>
      <w:bookmarkEnd w:id="16523"/>
      <w:r>
        <w:rPr>
          <w:rFonts w:hint="cs"/>
          <w:rtl/>
        </w:rPr>
        <w:t xml:space="preserve"> – </w:t>
      </w:r>
      <w:r>
        <w:rPr>
          <w:rtl/>
        </w:rPr>
        <w:t>ביום</w:t>
      </w:r>
      <w:bookmarkStart w:id="16524" w:name="_ETM_Q34_646269"/>
      <w:bookmarkEnd w:id="16524"/>
      <w:r>
        <w:rPr>
          <w:rFonts w:hint="cs"/>
          <w:rtl/>
        </w:rPr>
        <w:t xml:space="preserve"> אחד</w:t>
      </w:r>
      <w:r>
        <w:rPr>
          <w:rtl/>
        </w:rPr>
        <w:t xml:space="preserve"> </w:t>
      </w:r>
      <w:bookmarkStart w:id="16525" w:name="_ETM_Q34_646510"/>
      <w:bookmarkEnd w:id="16525"/>
      <w:r>
        <w:rPr>
          <w:rtl/>
        </w:rPr>
        <w:t xml:space="preserve">אתה </w:t>
      </w:r>
      <w:bookmarkStart w:id="16526" w:name="_ETM_Q34_646720"/>
      <w:bookmarkEnd w:id="16526"/>
      <w:r>
        <w:rPr>
          <w:rtl/>
        </w:rPr>
        <w:t>שומע</w:t>
      </w:r>
      <w:r>
        <w:rPr>
          <w:rFonts w:hint="cs"/>
          <w:rtl/>
        </w:rPr>
        <w:t xml:space="preserve"> ש</w:t>
      </w:r>
      <w:r>
        <w:rPr>
          <w:rtl/>
        </w:rPr>
        <w:t xml:space="preserve">יותר </w:t>
      </w:r>
      <w:bookmarkStart w:id="16527" w:name="_ETM_Q34_647290"/>
      <w:bookmarkEnd w:id="16527"/>
      <w:r>
        <w:rPr>
          <w:rtl/>
        </w:rPr>
        <w:t>מ</w:t>
      </w:r>
      <w:r>
        <w:rPr>
          <w:rFonts w:hint="cs"/>
          <w:rtl/>
        </w:rPr>
        <w:t xml:space="preserve">-100 </w:t>
      </w:r>
      <w:bookmarkStart w:id="16528" w:name="_ETM_Q34_647590"/>
      <w:bookmarkEnd w:id="16528"/>
      <w:r>
        <w:rPr>
          <w:rtl/>
        </w:rPr>
        <w:t xml:space="preserve">טילים </w:t>
      </w:r>
      <w:bookmarkStart w:id="16529" w:name="_ETM_Q34_648550"/>
      <w:bookmarkEnd w:id="16529"/>
      <w:r>
        <w:rPr>
          <w:rFonts w:hint="cs"/>
          <w:rtl/>
        </w:rPr>
        <w:t>שוגרו לצפון</w:t>
      </w:r>
      <w:bookmarkStart w:id="16530" w:name="_ETM_Q34_648790"/>
      <w:bookmarkStart w:id="16531" w:name="_ETM_Q34_649120"/>
      <w:bookmarkStart w:id="16532" w:name="_ETM_Q34_650480"/>
      <w:bookmarkStart w:id="16533" w:name="_ETM_Q34_650840"/>
      <w:bookmarkStart w:id="16534" w:name="_ETM_Q34_650989"/>
      <w:bookmarkEnd w:id="16530"/>
      <w:bookmarkEnd w:id="16531"/>
      <w:bookmarkEnd w:id="16532"/>
      <w:bookmarkEnd w:id="16533"/>
      <w:bookmarkEnd w:id="16534"/>
      <w:r>
        <w:rPr>
          <w:rFonts w:hint="cs"/>
          <w:rtl/>
        </w:rPr>
        <w:t>, וכאילו</w:t>
      </w:r>
      <w:bookmarkStart w:id="16535" w:name="_ETM_Q34_651929"/>
      <w:bookmarkEnd w:id="16535"/>
      <w:r>
        <w:rPr>
          <w:rFonts w:hint="cs"/>
          <w:rtl/>
        </w:rPr>
        <w:t xml:space="preserve"> </w:t>
      </w:r>
      <w:r>
        <w:rPr>
          <w:rtl/>
        </w:rPr>
        <w:t xml:space="preserve">שום </w:t>
      </w:r>
      <w:bookmarkStart w:id="16536" w:name="_ETM_Q34_651290"/>
      <w:bookmarkEnd w:id="16536"/>
      <w:r>
        <w:rPr>
          <w:rtl/>
        </w:rPr>
        <w:t xml:space="preserve">דבר </w:t>
      </w:r>
      <w:bookmarkStart w:id="16537" w:name="_ETM_Q34_651650"/>
      <w:bookmarkEnd w:id="16537"/>
      <w:r>
        <w:rPr>
          <w:rtl/>
        </w:rPr>
        <w:t xml:space="preserve">לא </w:t>
      </w:r>
      <w:bookmarkStart w:id="16538" w:name="_ETM_Q34_651799"/>
      <w:bookmarkEnd w:id="16538"/>
      <w:r>
        <w:rPr>
          <w:rtl/>
        </w:rPr>
        <w:t>קרה</w:t>
      </w:r>
      <w:r>
        <w:rPr>
          <w:rFonts w:hint="cs"/>
          <w:rtl/>
        </w:rPr>
        <w:t>,</w:t>
      </w:r>
      <w:r>
        <w:rPr>
          <w:rtl/>
        </w:rPr>
        <w:t xml:space="preserve"> </w:t>
      </w:r>
      <w:bookmarkStart w:id="16539" w:name="_ETM_Q34_653140"/>
      <w:bookmarkEnd w:id="16539"/>
      <w:r>
        <w:rPr>
          <w:rtl/>
        </w:rPr>
        <w:t>הכ</w:t>
      </w:r>
      <w:r>
        <w:rPr>
          <w:rFonts w:hint="cs"/>
          <w:rtl/>
        </w:rPr>
        <w:t>ו</w:t>
      </w:r>
      <w:r>
        <w:rPr>
          <w:rtl/>
        </w:rPr>
        <w:t xml:space="preserve">ל </w:t>
      </w:r>
      <w:bookmarkStart w:id="16540" w:name="_ETM_Q34_653680"/>
      <w:bookmarkEnd w:id="16540"/>
      <w:r>
        <w:rPr>
          <w:rtl/>
        </w:rPr>
        <w:t xml:space="preserve">ממשיך </w:t>
      </w:r>
      <w:bookmarkStart w:id="16541" w:name="_ETM_Q34_654040"/>
      <w:bookmarkEnd w:id="16541"/>
      <w:r>
        <w:rPr>
          <w:rtl/>
        </w:rPr>
        <w:t xml:space="preserve">להיות </w:t>
      </w:r>
      <w:bookmarkStart w:id="16542" w:name="_ETM_Q34_654400"/>
      <w:bookmarkEnd w:id="16542"/>
      <w:r>
        <w:rPr>
          <w:rtl/>
        </w:rPr>
        <w:t>רגיל</w:t>
      </w:r>
      <w:r>
        <w:rPr>
          <w:rFonts w:hint="cs"/>
          <w:rtl/>
        </w:rPr>
        <w:t>.</w:t>
      </w:r>
      <w:bookmarkStart w:id="16543" w:name="_ETM_Q34_655900"/>
      <w:bookmarkEnd w:id="16543"/>
      <w:r>
        <w:rPr>
          <w:rFonts w:hint="cs"/>
          <w:rtl/>
        </w:rPr>
        <w:t xml:space="preserve"> </w:t>
      </w:r>
      <w:r>
        <w:rPr>
          <w:rtl/>
        </w:rPr>
        <w:t>ל</w:t>
      </w:r>
      <w:r>
        <w:rPr>
          <w:rFonts w:hint="cs"/>
          <w:rtl/>
        </w:rPr>
        <w:t>י</w:t>
      </w:r>
      <w:r>
        <w:rPr>
          <w:rtl/>
        </w:rPr>
        <w:t xml:space="preserve">בי </w:t>
      </w:r>
      <w:bookmarkStart w:id="16544" w:name="_ETM_Q34_656349"/>
      <w:bookmarkEnd w:id="16544"/>
      <w:r>
        <w:rPr>
          <w:rtl/>
        </w:rPr>
        <w:t xml:space="preserve">אתכם </w:t>
      </w:r>
      <w:bookmarkStart w:id="16545" w:name="_ETM_Q34_656739"/>
      <w:bookmarkEnd w:id="16545"/>
      <w:r>
        <w:rPr>
          <w:rFonts w:hint="cs"/>
          <w:rtl/>
        </w:rPr>
        <w:t xml:space="preserve">ועם </w:t>
      </w:r>
      <w:r>
        <w:rPr>
          <w:rtl/>
        </w:rPr>
        <w:t xml:space="preserve">המשפחות </w:t>
      </w:r>
      <w:bookmarkStart w:id="16546" w:name="_ETM_Q34_657340"/>
      <w:bookmarkEnd w:id="16546"/>
      <w:r>
        <w:rPr>
          <w:rtl/>
        </w:rPr>
        <w:t>שם</w:t>
      </w:r>
      <w:r>
        <w:rPr>
          <w:rFonts w:hint="cs"/>
          <w:rtl/>
        </w:rPr>
        <w:t>.</w:t>
      </w:r>
      <w:r>
        <w:rPr>
          <w:rtl/>
        </w:rPr>
        <w:t xml:space="preserve"> </w:t>
      </w:r>
      <w:bookmarkStart w:id="16547" w:name="_ETM_Q34_658489"/>
      <w:bookmarkEnd w:id="16547"/>
    </w:p>
    <w:p w:rsidR="00F8053F" w:rsidRDefault="00F8053F" w:rsidP="00400700">
      <w:pPr>
        <w:rPr>
          <w:rtl/>
        </w:rPr>
      </w:pPr>
    </w:p>
    <w:p w:rsidR="00F8053F" w:rsidRDefault="00F8053F" w:rsidP="00400700">
      <w:pPr>
        <w:rPr>
          <w:rtl/>
        </w:rPr>
      </w:pPr>
      <w:r>
        <w:rPr>
          <w:rFonts w:hint="cs"/>
          <w:rtl/>
        </w:rPr>
        <w:t>ה</w:t>
      </w:r>
      <w:r>
        <w:rPr>
          <w:rtl/>
        </w:rPr>
        <w:t xml:space="preserve">אנשים </w:t>
      </w:r>
      <w:bookmarkStart w:id="16548" w:name="_ETM_Q34_658909"/>
      <w:bookmarkEnd w:id="16548"/>
      <w:r>
        <w:rPr>
          <w:rtl/>
        </w:rPr>
        <w:t xml:space="preserve">עזבו </w:t>
      </w:r>
      <w:bookmarkStart w:id="16549" w:name="_ETM_Q34_659209"/>
      <w:bookmarkEnd w:id="16549"/>
      <w:r>
        <w:rPr>
          <w:rtl/>
        </w:rPr>
        <w:t xml:space="preserve">את </w:t>
      </w:r>
      <w:bookmarkStart w:id="16550" w:name="_ETM_Q34_659299"/>
      <w:bookmarkStart w:id="16551" w:name="_ETM_Q34_659659"/>
      <w:bookmarkEnd w:id="16550"/>
      <w:bookmarkEnd w:id="16551"/>
      <w:r>
        <w:rPr>
          <w:rFonts w:hint="cs"/>
          <w:rtl/>
        </w:rPr>
        <w:t>ה</w:t>
      </w:r>
      <w:r>
        <w:rPr>
          <w:rtl/>
        </w:rPr>
        <w:t>בת</w:t>
      </w:r>
      <w:r>
        <w:rPr>
          <w:rFonts w:hint="cs"/>
          <w:rtl/>
        </w:rPr>
        <w:t>ים</w:t>
      </w:r>
      <w:r>
        <w:rPr>
          <w:rtl/>
        </w:rPr>
        <w:t xml:space="preserve"> </w:t>
      </w:r>
      <w:bookmarkStart w:id="16552" w:name="_ETM_Q34_660019"/>
      <w:bookmarkEnd w:id="16552"/>
      <w:r>
        <w:rPr>
          <w:rtl/>
        </w:rPr>
        <w:t xml:space="preserve">שלהם </w:t>
      </w:r>
      <w:bookmarkStart w:id="16553" w:name="_ETM_Q34_660379"/>
      <w:bookmarkEnd w:id="16553"/>
      <w:r>
        <w:rPr>
          <w:rtl/>
        </w:rPr>
        <w:t>ב</w:t>
      </w:r>
      <w:r>
        <w:rPr>
          <w:rFonts w:hint="cs"/>
          <w:rtl/>
        </w:rPr>
        <w:t xml:space="preserve">-7 באוקטובר, בסוכות, </w:t>
      </w:r>
      <w:bookmarkStart w:id="16554" w:name="_ETM_Q34_660829"/>
      <w:bookmarkStart w:id="16555" w:name="_ETM_Q34_661790"/>
      <w:bookmarkStart w:id="16556" w:name="_ETM_Q34_663150"/>
      <w:bookmarkEnd w:id="16554"/>
      <w:bookmarkEnd w:id="16555"/>
      <w:bookmarkEnd w:id="16556"/>
      <w:r>
        <w:rPr>
          <w:rFonts w:hint="cs"/>
          <w:rtl/>
        </w:rPr>
        <w:t>כ</w:t>
      </w:r>
      <w:r>
        <w:rPr>
          <w:rtl/>
        </w:rPr>
        <w:t xml:space="preserve">אשר </w:t>
      </w:r>
      <w:bookmarkStart w:id="16557" w:name="_ETM_Q34_663540"/>
      <w:bookmarkStart w:id="16558" w:name="_ETM_Q34_663930"/>
      <w:bookmarkEnd w:id="16557"/>
      <w:bookmarkEnd w:id="16558"/>
      <w:r>
        <w:rPr>
          <w:rtl/>
        </w:rPr>
        <w:t xml:space="preserve">יש </w:t>
      </w:r>
      <w:bookmarkStart w:id="16559" w:name="_ETM_Q34_664170"/>
      <w:bookmarkEnd w:id="16559"/>
      <w:r>
        <w:rPr>
          <w:rtl/>
        </w:rPr>
        <w:t xml:space="preserve">להם </w:t>
      </w:r>
      <w:bookmarkStart w:id="16560" w:name="_ETM_Q34_664409"/>
      <w:bookmarkEnd w:id="16560"/>
      <w:r>
        <w:rPr>
          <w:rFonts w:hint="cs"/>
          <w:rtl/>
        </w:rPr>
        <w:t xml:space="preserve">סוכה </w:t>
      </w:r>
      <w:r>
        <w:rPr>
          <w:rtl/>
        </w:rPr>
        <w:t>בחוץ</w:t>
      </w:r>
      <w:r>
        <w:rPr>
          <w:rFonts w:hint="cs"/>
          <w:rtl/>
        </w:rPr>
        <w:t>.</w:t>
      </w:r>
      <w:r>
        <w:rPr>
          <w:rtl/>
        </w:rPr>
        <w:t xml:space="preserve"> </w:t>
      </w:r>
      <w:bookmarkStart w:id="16561" w:name="_ETM_Q34_666430"/>
      <w:bookmarkEnd w:id="16561"/>
      <w:r w:rsidR="0014173F">
        <w:rPr>
          <w:rFonts w:hint="cs"/>
          <w:rtl/>
        </w:rPr>
        <w:t>ה</w:t>
      </w:r>
      <w:r>
        <w:rPr>
          <w:rtl/>
        </w:rPr>
        <w:t xml:space="preserve">אנשים </w:t>
      </w:r>
      <w:bookmarkStart w:id="16562" w:name="_ETM_Q34_666849"/>
      <w:bookmarkEnd w:id="16562"/>
      <w:r>
        <w:rPr>
          <w:rtl/>
        </w:rPr>
        <w:t xml:space="preserve">עוד </w:t>
      </w:r>
      <w:bookmarkStart w:id="16563" w:name="_ETM_Q34_667029"/>
      <w:bookmarkEnd w:id="16563"/>
      <w:r>
        <w:rPr>
          <w:rtl/>
        </w:rPr>
        <w:t xml:space="preserve">לא </w:t>
      </w:r>
      <w:bookmarkStart w:id="16564" w:name="_ETM_Q34_667150"/>
      <w:bookmarkEnd w:id="16564"/>
      <w:r>
        <w:rPr>
          <w:rtl/>
        </w:rPr>
        <w:t xml:space="preserve">חזרו </w:t>
      </w:r>
      <w:bookmarkStart w:id="16565" w:name="_ETM_Q34_667510"/>
      <w:bookmarkEnd w:id="16565"/>
      <w:r>
        <w:rPr>
          <w:rtl/>
        </w:rPr>
        <w:t xml:space="preserve">לבית </w:t>
      </w:r>
      <w:bookmarkStart w:id="16566" w:name="_ETM_Q34_667959"/>
      <w:bookmarkEnd w:id="16566"/>
      <w:r>
        <w:rPr>
          <w:rtl/>
        </w:rPr>
        <w:t>שלהם</w:t>
      </w:r>
      <w:r>
        <w:rPr>
          <w:rFonts w:hint="cs"/>
          <w:rtl/>
        </w:rPr>
        <w:t>,</w:t>
      </w:r>
      <w:r>
        <w:rPr>
          <w:rtl/>
        </w:rPr>
        <w:t xml:space="preserve"> </w:t>
      </w:r>
      <w:bookmarkStart w:id="16567" w:name="_ETM_Q34_668379"/>
      <w:bookmarkEnd w:id="16567"/>
      <w:r>
        <w:rPr>
          <w:rtl/>
        </w:rPr>
        <w:t xml:space="preserve">ואנחנו </w:t>
      </w:r>
      <w:bookmarkStart w:id="16568" w:name="_ETM_Q34_668739"/>
      <w:bookmarkEnd w:id="16568"/>
      <w:r>
        <w:rPr>
          <w:rtl/>
        </w:rPr>
        <w:t xml:space="preserve">עכשיו </w:t>
      </w:r>
      <w:bookmarkStart w:id="16569" w:name="_ETM_Q34_669069"/>
      <w:bookmarkEnd w:id="16569"/>
      <w:r>
        <w:rPr>
          <w:rtl/>
        </w:rPr>
        <w:t>בפסח</w:t>
      </w:r>
      <w:bookmarkStart w:id="16570" w:name="_ETM_Q34_669819"/>
      <w:bookmarkEnd w:id="16570"/>
      <w:r>
        <w:rPr>
          <w:rFonts w:hint="cs"/>
          <w:rtl/>
        </w:rPr>
        <w:t xml:space="preserve">, </w:t>
      </w:r>
      <w:r>
        <w:rPr>
          <w:rtl/>
        </w:rPr>
        <w:t xml:space="preserve">עוד </w:t>
      </w:r>
      <w:bookmarkStart w:id="16571" w:name="_ETM_Q34_670060"/>
      <w:bookmarkEnd w:id="16571"/>
      <w:r>
        <w:rPr>
          <w:rtl/>
        </w:rPr>
        <w:t>מעט</w:t>
      </w:r>
      <w:r>
        <w:rPr>
          <w:rFonts w:hint="cs"/>
          <w:rtl/>
        </w:rPr>
        <w:t>,</w:t>
      </w:r>
      <w:r>
        <w:rPr>
          <w:rtl/>
        </w:rPr>
        <w:t xml:space="preserve"> </w:t>
      </w:r>
      <w:bookmarkStart w:id="16572" w:name="_ETM_Q34_670900"/>
      <w:bookmarkEnd w:id="16572"/>
      <w:r>
        <w:rPr>
          <w:rtl/>
        </w:rPr>
        <w:t xml:space="preserve">עוד </w:t>
      </w:r>
      <w:bookmarkStart w:id="16573" w:name="_ETM_Q34_671109"/>
      <w:bookmarkEnd w:id="16573"/>
      <w:r>
        <w:rPr>
          <w:rtl/>
        </w:rPr>
        <w:t>שבוע</w:t>
      </w:r>
      <w:r>
        <w:rPr>
          <w:rFonts w:hint="cs"/>
          <w:rtl/>
        </w:rPr>
        <w:t>.</w:t>
      </w:r>
      <w:r>
        <w:rPr>
          <w:rtl/>
        </w:rPr>
        <w:t xml:space="preserve"> </w:t>
      </w:r>
      <w:bookmarkStart w:id="16574" w:name="_ETM_Q34_672560"/>
      <w:bookmarkEnd w:id="16574"/>
      <w:r>
        <w:rPr>
          <w:rtl/>
        </w:rPr>
        <w:t xml:space="preserve">מחג </w:t>
      </w:r>
      <w:bookmarkStart w:id="16575" w:name="_ETM_Q34_673099"/>
      <w:bookmarkEnd w:id="16575"/>
      <w:r>
        <w:rPr>
          <w:rtl/>
        </w:rPr>
        <w:t xml:space="preserve">לחג </w:t>
      </w:r>
      <w:bookmarkStart w:id="16576" w:name="_ETM_Q34_673550"/>
      <w:bookmarkEnd w:id="16576"/>
      <w:r>
        <w:rPr>
          <w:rtl/>
        </w:rPr>
        <w:t xml:space="preserve">לא </w:t>
      </w:r>
      <w:bookmarkStart w:id="16577" w:name="_ETM_Q34_673670"/>
      <w:bookmarkEnd w:id="16577"/>
      <w:r>
        <w:rPr>
          <w:rtl/>
        </w:rPr>
        <w:t xml:space="preserve">ראו </w:t>
      </w:r>
      <w:bookmarkStart w:id="16578" w:name="_ETM_Q34_673940"/>
      <w:bookmarkEnd w:id="16578"/>
      <w:r>
        <w:rPr>
          <w:rtl/>
        </w:rPr>
        <w:t xml:space="preserve">את </w:t>
      </w:r>
      <w:bookmarkStart w:id="16579" w:name="_ETM_Q34_674060"/>
      <w:bookmarkEnd w:id="16579"/>
      <w:r>
        <w:rPr>
          <w:rtl/>
        </w:rPr>
        <w:t xml:space="preserve">הבית </w:t>
      </w:r>
      <w:bookmarkStart w:id="16580" w:name="_ETM_Q34_674450"/>
      <w:bookmarkEnd w:id="16580"/>
      <w:r>
        <w:rPr>
          <w:rtl/>
        </w:rPr>
        <w:t>שלהם</w:t>
      </w:r>
      <w:r>
        <w:rPr>
          <w:rFonts w:hint="cs"/>
          <w:rtl/>
        </w:rPr>
        <w:t>,</w:t>
      </w:r>
      <w:r>
        <w:rPr>
          <w:rtl/>
        </w:rPr>
        <w:t xml:space="preserve"> </w:t>
      </w:r>
      <w:bookmarkStart w:id="16581" w:name="_ETM_Q34_675480"/>
      <w:bookmarkEnd w:id="16581"/>
      <w:r>
        <w:rPr>
          <w:rtl/>
        </w:rPr>
        <w:t xml:space="preserve">לא </w:t>
      </w:r>
      <w:bookmarkStart w:id="16582" w:name="_ETM_Q34_675719"/>
      <w:bookmarkEnd w:id="16582"/>
      <w:r>
        <w:rPr>
          <w:rtl/>
        </w:rPr>
        <w:t xml:space="preserve">הגיעו </w:t>
      </w:r>
      <w:bookmarkStart w:id="16583" w:name="_ETM_Q34_676049"/>
      <w:bookmarkEnd w:id="16583"/>
      <w:r>
        <w:rPr>
          <w:rtl/>
        </w:rPr>
        <w:t xml:space="preserve">לבית </w:t>
      </w:r>
      <w:bookmarkStart w:id="16584" w:name="_ETM_Q34_676499"/>
      <w:bookmarkEnd w:id="16584"/>
      <w:r>
        <w:rPr>
          <w:rtl/>
        </w:rPr>
        <w:t>שלהם</w:t>
      </w:r>
      <w:r>
        <w:rPr>
          <w:rFonts w:hint="cs"/>
          <w:rtl/>
        </w:rPr>
        <w:t xml:space="preserve">. </w:t>
      </w:r>
      <w:bookmarkStart w:id="16585" w:name="_ETM_Q34_678930"/>
      <w:bookmarkStart w:id="16586" w:name="_ETM_Q34_679200"/>
      <w:bookmarkEnd w:id="16585"/>
      <w:bookmarkEnd w:id="16586"/>
      <w:r>
        <w:rPr>
          <w:rtl/>
        </w:rPr>
        <w:t xml:space="preserve">קראתי </w:t>
      </w:r>
      <w:bookmarkStart w:id="16587" w:name="_ETM_Q34_680099"/>
      <w:bookmarkEnd w:id="16587"/>
      <w:r>
        <w:rPr>
          <w:rFonts w:hint="cs"/>
          <w:rtl/>
        </w:rPr>
        <w:t>ש</w:t>
      </w:r>
      <w:bookmarkStart w:id="16588" w:name="_ETM_Q34_682690"/>
      <w:bookmarkEnd w:id="16588"/>
      <w:r>
        <w:rPr>
          <w:rFonts w:hint="cs"/>
          <w:rtl/>
        </w:rPr>
        <w:t>כשהראו ל</w:t>
      </w:r>
      <w:r>
        <w:rPr>
          <w:rtl/>
        </w:rPr>
        <w:t>אישה</w:t>
      </w:r>
      <w:bookmarkStart w:id="16589" w:name="_ETM_Q34_680400"/>
      <w:bookmarkEnd w:id="16589"/>
      <w:r>
        <w:rPr>
          <w:rFonts w:hint="cs"/>
          <w:rtl/>
        </w:rPr>
        <w:t xml:space="preserve"> </w:t>
      </w:r>
      <w:bookmarkStart w:id="16590" w:name="_ETM_Q34_676981"/>
      <w:bookmarkEnd w:id="16590"/>
      <w:r>
        <w:rPr>
          <w:rFonts w:hint="cs"/>
          <w:rtl/>
        </w:rPr>
        <w:t>אחת</w:t>
      </w:r>
      <w:r>
        <w:rPr>
          <w:rtl/>
        </w:rPr>
        <w:t xml:space="preserve"> </w:t>
      </w:r>
      <w:bookmarkStart w:id="16591" w:name="_ETM_Q34_680700"/>
      <w:bookmarkStart w:id="16592" w:name="_ETM_Q34_683080"/>
      <w:bookmarkStart w:id="16593" w:name="_ETM_Q34_683200"/>
      <w:bookmarkEnd w:id="16591"/>
      <w:bookmarkEnd w:id="16592"/>
      <w:bookmarkEnd w:id="16593"/>
      <w:r>
        <w:rPr>
          <w:rtl/>
        </w:rPr>
        <w:t xml:space="preserve">את </w:t>
      </w:r>
      <w:bookmarkStart w:id="16594" w:name="_ETM_Q34_683319"/>
      <w:bookmarkEnd w:id="16594"/>
      <w:r>
        <w:rPr>
          <w:rtl/>
        </w:rPr>
        <w:t xml:space="preserve">הצילום </w:t>
      </w:r>
      <w:bookmarkStart w:id="16595" w:name="_ETM_Q34_683709"/>
      <w:bookmarkEnd w:id="16595"/>
      <w:r>
        <w:rPr>
          <w:rtl/>
        </w:rPr>
        <w:t xml:space="preserve">של </w:t>
      </w:r>
      <w:bookmarkStart w:id="16596" w:name="_ETM_Q34_683890"/>
      <w:bookmarkEnd w:id="16596"/>
      <w:r>
        <w:rPr>
          <w:rtl/>
        </w:rPr>
        <w:t xml:space="preserve">הבית </w:t>
      </w:r>
      <w:bookmarkStart w:id="16597" w:name="_ETM_Q34_684220"/>
      <w:bookmarkEnd w:id="16597"/>
      <w:r>
        <w:rPr>
          <w:rtl/>
        </w:rPr>
        <w:t>שלה</w:t>
      </w:r>
      <w:r>
        <w:rPr>
          <w:rFonts w:hint="cs"/>
          <w:rtl/>
        </w:rPr>
        <w:t xml:space="preserve">, היא </w:t>
      </w:r>
      <w:r>
        <w:rPr>
          <w:rtl/>
        </w:rPr>
        <w:t>אמרה</w:t>
      </w:r>
      <w:r>
        <w:rPr>
          <w:rFonts w:hint="cs"/>
          <w:rtl/>
        </w:rPr>
        <w:t>:</w:t>
      </w:r>
      <w:r>
        <w:rPr>
          <w:rtl/>
        </w:rPr>
        <w:t xml:space="preserve"> </w:t>
      </w:r>
      <w:bookmarkStart w:id="16598" w:name="_ETM_Q34_684610"/>
      <w:bookmarkEnd w:id="16598"/>
      <w:r>
        <w:rPr>
          <w:rtl/>
        </w:rPr>
        <w:t xml:space="preserve">אני </w:t>
      </w:r>
      <w:bookmarkStart w:id="16599" w:name="_ETM_Q34_684849"/>
      <w:bookmarkEnd w:id="16599"/>
      <w:r>
        <w:rPr>
          <w:rtl/>
        </w:rPr>
        <w:t xml:space="preserve">לא </w:t>
      </w:r>
      <w:bookmarkStart w:id="16600" w:name="_ETM_Q34_684970"/>
      <w:bookmarkEnd w:id="16600"/>
      <w:r>
        <w:rPr>
          <w:rtl/>
        </w:rPr>
        <w:t xml:space="preserve">מרגישה </w:t>
      </w:r>
      <w:bookmarkStart w:id="16601" w:name="_ETM_Q34_685450"/>
      <w:bookmarkEnd w:id="16601"/>
      <w:r>
        <w:rPr>
          <w:rFonts w:hint="cs"/>
          <w:rtl/>
        </w:rPr>
        <w:t>ש</w:t>
      </w:r>
      <w:r>
        <w:rPr>
          <w:rtl/>
        </w:rPr>
        <w:t xml:space="preserve">זה </w:t>
      </w:r>
      <w:bookmarkStart w:id="16602" w:name="_ETM_Q34_685750"/>
      <w:bookmarkEnd w:id="16602"/>
      <w:r>
        <w:rPr>
          <w:rtl/>
        </w:rPr>
        <w:t xml:space="preserve">הבית </w:t>
      </w:r>
      <w:bookmarkStart w:id="16603" w:name="_ETM_Q34_686170"/>
      <w:bookmarkEnd w:id="16603"/>
      <w:r>
        <w:rPr>
          <w:rtl/>
        </w:rPr>
        <w:t>שלי</w:t>
      </w:r>
      <w:r>
        <w:rPr>
          <w:rFonts w:hint="cs"/>
          <w:rtl/>
        </w:rPr>
        <w:t>.</w:t>
      </w:r>
      <w:r>
        <w:rPr>
          <w:rtl/>
        </w:rPr>
        <w:t xml:space="preserve"> </w:t>
      </w:r>
      <w:bookmarkStart w:id="16604" w:name="_ETM_Q34_687450"/>
      <w:bookmarkEnd w:id="16604"/>
      <w:r>
        <w:rPr>
          <w:rtl/>
        </w:rPr>
        <w:t xml:space="preserve">זה </w:t>
      </w:r>
      <w:bookmarkStart w:id="16605" w:name="_ETM_Q34_687689"/>
      <w:bookmarkEnd w:id="16605"/>
      <w:r>
        <w:rPr>
          <w:rtl/>
        </w:rPr>
        <w:t xml:space="preserve">כל </w:t>
      </w:r>
      <w:bookmarkStart w:id="16606" w:name="_ETM_Q34_687930"/>
      <w:bookmarkEnd w:id="16606"/>
      <w:r>
        <w:rPr>
          <w:rtl/>
        </w:rPr>
        <w:t xml:space="preserve">כך </w:t>
      </w:r>
      <w:bookmarkStart w:id="16607" w:name="_ETM_Q34_688290"/>
      <w:bookmarkEnd w:id="16607"/>
      <w:r>
        <w:rPr>
          <w:rtl/>
        </w:rPr>
        <w:t>קשה</w:t>
      </w:r>
      <w:r>
        <w:rPr>
          <w:rFonts w:hint="cs"/>
          <w:rtl/>
        </w:rPr>
        <w:t>.</w:t>
      </w:r>
      <w:r>
        <w:rPr>
          <w:rtl/>
        </w:rPr>
        <w:t xml:space="preserve"> </w:t>
      </w:r>
      <w:bookmarkStart w:id="16608" w:name="_ETM_Q34_689319"/>
      <w:bookmarkEnd w:id="16608"/>
      <w:r>
        <w:rPr>
          <w:rtl/>
        </w:rPr>
        <w:t xml:space="preserve">אני </w:t>
      </w:r>
      <w:bookmarkStart w:id="16609" w:name="_ETM_Q34_689709"/>
      <w:bookmarkEnd w:id="16609"/>
      <w:r>
        <w:rPr>
          <w:rtl/>
        </w:rPr>
        <w:t xml:space="preserve">לא </w:t>
      </w:r>
      <w:bookmarkStart w:id="16610" w:name="_ETM_Q34_689860"/>
      <w:bookmarkEnd w:id="16610"/>
      <w:r>
        <w:rPr>
          <w:rtl/>
        </w:rPr>
        <w:t xml:space="preserve">מצליח </w:t>
      </w:r>
      <w:bookmarkStart w:id="16611" w:name="_ETM_Q34_690430"/>
      <w:bookmarkEnd w:id="16611"/>
      <w:r>
        <w:rPr>
          <w:rtl/>
        </w:rPr>
        <w:t xml:space="preserve">להבין </w:t>
      </w:r>
      <w:bookmarkStart w:id="16612" w:name="_ETM_Q34_691770"/>
      <w:bookmarkEnd w:id="16612"/>
      <w:r>
        <w:rPr>
          <w:rtl/>
        </w:rPr>
        <w:t xml:space="preserve">איך </w:t>
      </w:r>
      <w:bookmarkStart w:id="16613" w:name="_ETM_Q34_692070"/>
      <w:bookmarkEnd w:id="16613"/>
      <w:r>
        <w:rPr>
          <w:rtl/>
        </w:rPr>
        <w:t xml:space="preserve">ממשלה </w:t>
      </w:r>
      <w:bookmarkStart w:id="16614" w:name="_ETM_Q34_693370"/>
      <w:bookmarkEnd w:id="16614"/>
      <w:r>
        <w:rPr>
          <w:rtl/>
        </w:rPr>
        <w:t xml:space="preserve">במדינת </w:t>
      </w:r>
      <w:bookmarkStart w:id="16615" w:name="_ETM_Q34_693999"/>
      <w:bookmarkEnd w:id="16615"/>
      <w:r>
        <w:rPr>
          <w:rtl/>
        </w:rPr>
        <w:t xml:space="preserve">ישראל </w:t>
      </w:r>
      <w:bookmarkStart w:id="16616" w:name="_ETM_Q34_695250"/>
      <w:bookmarkEnd w:id="16616"/>
      <w:r>
        <w:rPr>
          <w:rtl/>
        </w:rPr>
        <w:t xml:space="preserve">מסוגלת </w:t>
      </w:r>
      <w:bookmarkStart w:id="16617" w:name="_ETM_Q34_697620"/>
      <w:bookmarkEnd w:id="16617"/>
      <w:r>
        <w:rPr>
          <w:rtl/>
        </w:rPr>
        <w:t xml:space="preserve">להמשיך </w:t>
      </w:r>
      <w:bookmarkStart w:id="16618" w:name="_ETM_Q34_698159"/>
      <w:bookmarkEnd w:id="16618"/>
      <w:r>
        <w:rPr>
          <w:rtl/>
        </w:rPr>
        <w:t xml:space="preserve">להתקיים </w:t>
      </w:r>
      <w:bookmarkStart w:id="16619" w:name="_ETM_Q34_700290"/>
      <w:bookmarkEnd w:id="16619"/>
      <w:r>
        <w:rPr>
          <w:rtl/>
        </w:rPr>
        <w:t xml:space="preserve">ולשלוט </w:t>
      </w:r>
      <w:bookmarkStart w:id="16620" w:name="_ETM_Q34_702160"/>
      <w:bookmarkEnd w:id="16620"/>
      <w:r>
        <w:rPr>
          <w:rtl/>
        </w:rPr>
        <w:t xml:space="preserve">כאשר </w:t>
      </w:r>
      <w:bookmarkStart w:id="16621" w:name="_ETM_Q34_702640"/>
      <w:bookmarkEnd w:id="16621"/>
      <w:r>
        <w:rPr>
          <w:rtl/>
        </w:rPr>
        <w:t xml:space="preserve">אלפי </w:t>
      </w:r>
      <w:bookmarkStart w:id="16622" w:name="_ETM_Q34_703090"/>
      <w:bookmarkEnd w:id="16622"/>
      <w:r>
        <w:rPr>
          <w:rtl/>
        </w:rPr>
        <w:t xml:space="preserve">תושבים </w:t>
      </w:r>
      <w:bookmarkStart w:id="16623" w:name="_ETM_Q34_704739"/>
      <w:bookmarkEnd w:id="16623"/>
      <w:r>
        <w:rPr>
          <w:rtl/>
        </w:rPr>
        <w:t xml:space="preserve">מחוץ </w:t>
      </w:r>
      <w:bookmarkStart w:id="16624" w:name="_ETM_Q34_705159"/>
      <w:bookmarkEnd w:id="16624"/>
      <w:r>
        <w:rPr>
          <w:rtl/>
        </w:rPr>
        <w:t xml:space="preserve">לבית </w:t>
      </w:r>
      <w:bookmarkStart w:id="16625" w:name="_ETM_Q34_705579"/>
      <w:bookmarkEnd w:id="16625"/>
      <w:r>
        <w:rPr>
          <w:rtl/>
        </w:rPr>
        <w:t>שלהם</w:t>
      </w:r>
      <w:r>
        <w:rPr>
          <w:rFonts w:hint="cs"/>
          <w:rtl/>
        </w:rPr>
        <w:t>.</w:t>
      </w:r>
    </w:p>
    <w:p w:rsidR="00F8053F" w:rsidRDefault="00F8053F" w:rsidP="00400700">
      <w:pPr>
        <w:rPr>
          <w:rtl/>
        </w:rPr>
      </w:pPr>
      <w:bookmarkStart w:id="16626" w:name="_ETM_Q34_707768"/>
      <w:bookmarkStart w:id="16627" w:name="_ETM_Q34_707852"/>
      <w:bookmarkStart w:id="16628" w:name="_ETM_Q34_708216"/>
      <w:bookmarkEnd w:id="16626"/>
      <w:bookmarkEnd w:id="16627"/>
      <w:bookmarkEnd w:id="16628"/>
    </w:p>
    <w:p w:rsidR="00F8053F" w:rsidRDefault="00F8053F" w:rsidP="0014173F">
      <w:pPr>
        <w:rPr>
          <w:rtl/>
          <w:lang w:eastAsia="he-IL"/>
        </w:rPr>
      </w:pPr>
      <w:bookmarkStart w:id="16629" w:name="_ETM_Q34_708284"/>
      <w:bookmarkStart w:id="16630" w:name="_ETM_Q34_707540"/>
      <w:bookmarkEnd w:id="16629"/>
      <w:bookmarkEnd w:id="16630"/>
      <w:r>
        <w:rPr>
          <w:rtl/>
        </w:rPr>
        <w:t xml:space="preserve">לא </w:t>
      </w:r>
      <w:bookmarkStart w:id="16631" w:name="_ETM_Q34_707809"/>
      <w:bookmarkEnd w:id="16631"/>
      <w:r>
        <w:rPr>
          <w:rtl/>
        </w:rPr>
        <w:t xml:space="preserve">קרה </w:t>
      </w:r>
      <w:bookmarkStart w:id="16632" w:name="_ETM_Q34_708139"/>
      <w:bookmarkEnd w:id="16632"/>
      <w:r>
        <w:rPr>
          <w:rtl/>
        </w:rPr>
        <w:t>לנו</w:t>
      </w:r>
      <w:r>
        <w:rPr>
          <w:rFonts w:hint="cs"/>
          <w:rtl/>
        </w:rPr>
        <w:t xml:space="preserve"> מ-1948 שפונו </w:t>
      </w:r>
      <w:bookmarkStart w:id="16633" w:name="_ETM_Q34_708469"/>
      <w:bookmarkStart w:id="16634" w:name="_ETM_Q34_710730"/>
      <w:bookmarkStart w:id="16635" w:name="_ETM_Q34_711629"/>
      <w:bookmarkEnd w:id="16633"/>
      <w:bookmarkEnd w:id="16634"/>
      <w:bookmarkEnd w:id="16635"/>
      <w:r>
        <w:rPr>
          <w:rtl/>
        </w:rPr>
        <w:t xml:space="preserve">יותר </w:t>
      </w:r>
      <w:bookmarkStart w:id="16636" w:name="_ETM_Q34_714159"/>
      <w:bookmarkEnd w:id="16636"/>
      <w:r>
        <w:rPr>
          <w:rtl/>
        </w:rPr>
        <w:t>מ-20</w:t>
      </w:r>
      <w:r>
        <w:rPr>
          <w:rFonts w:hint="cs"/>
          <w:rtl/>
        </w:rPr>
        <w:t>,000</w:t>
      </w:r>
      <w:r>
        <w:rPr>
          <w:rtl/>
        </w:rPr>
        <w:t xml:space="preserve"> </w:t>
      </w:r>
      <w:bookmarkStart w:id="16637" w:name="_ETM_Q34_714909"/>
      <w:bookmarkEnd w:id="16637"/>
      <w:r>
        <w:rPr>
          <w:rtl/>
        </w:rPr>
        <w:t>ו-30</w:t>
      </w:r>
      <w:r>
        <w:rPr>
          <w:rFonts w:hint="cs"/>
          <w:rtl/>
        </w:rPr>
        <w:t>,000</w:t>
      </w:r>
      <w:r>
        <w:rPr>
          <w:rtl/>
        </w:rPr>
        <w:t xml:space="preserve"> </w:t>
      </w:r>
      <w:bookmarkStart w:id="16638" w:name="_ETM_Q34_715540"/>
      <w:bookmarkEnd w:id="16638"/>
      <w:r>
        <w:rPr>
          <w:rtl/>
        </w:rPr>
        <w:t>ו-40</w:t>
      </w:r>
      <w:r>
        <w:rPr>
          <w:rFonts w:hint="cs"/>
          <w:rtl/>
        </w:rPr>
        <w:t>,000</w:t>
      </w:r>
      <w:r>
        <w:rPr>
          <w:rtl/>
        </w:rPr>
        <w:t xml:space="preserve"> </w:t>
      </w:r>
      <w:bookmarkStart w:id="16639" w:name="_ETM_Q34_716109"/>
      <w:bookmarkEnd w:id="16639"/>
      <w:r>
        <w:rPr>
          <w:rtl/>
        </w:rPr>
        <w:t>ו-50</w:t>
      </w:r>
      <w:r>
        <w:rPr>
          <w:rFonts w:hint="cs"/>
          <w:rtl/>
        </w:rPr>
        <w:t>,000</w:t>
      </w:r>
      <w:r>
        <w:rPr>
          <w:rtl/>
        </w:rPr>
        <w:t xml:space="preserve"> </w:t>
      </w:r>
      <w:bookmarkStart w:id="16640" w:name="_ETM_Q34_717040"/>
      <w:bookmarkEnd w:id="16640"/>
      <w:r>
        <w:rPr>
          <w:rtl/>
        </w:rPr>
        <w:t xml:space="preserve">תושבים </w:t>
      </w:r>
      <w:bookmarkStart w:id="16641" w:name="_ETM_Q34_718080"/>
      <w:bookmarkEnd w:id="16641"/>
      <w:r>
        <w:rPr>
          <w:rtl/>
        </w:rPr>
        <w:t>מהבת</w:t>
      </w:r>
      <w:r>
        <w:rPr>
          <w:rFonts w:hint="cs"/>
          <w:rtl/>
        </w:rPr>
        <w:t>ים</w:t>
      </w:r>
      <w:r>
        <w:rPr>
          <w:rtl/>
        </w:rPr>
        <w:t xml:space="preserve"> </w:t>
      </w:r>
      <w:bookmarkStart w:id="16642" w:name="_ETM_Q34_718620"/>
      <w:bookmarkEnd w:id="16642"/>
      <w:r>
        <w:rPr>
          <w:rtl/>
        </w:rPr>
        <w:t>שלהם</w:t>
      </w:r>
      <w:r>
        <w:rPr>
          <w:rFonts w:hint="cs"/>
          <w:rtl/>
        </w:rPr>
        <w:t xml:space="preserve"> ליותר</w:t>
      </w:r>
      <w:bookmarkStart w:id="16643" w:name="_ETM_Q34_720130"/>
      <w:bookmarkStart w:id="16644" w:name="_ETM_Q34_720400"/>
      <w:bookmarkEnd w:id="16643"/>
      <w:bookmarkEnd w:id="16644"/>
      <w:r>
        <w:rPr>
          <w:rtl/>
        </w:rPr>
        <w:t xml:space="preserve"> </w:t>
      </w:r>
      <w:bookmarkStart w:id="16645" w:name="_ETM_Q34_720700"/>
      <w:bookmarkEnd w:id="16645"/>
      <w:r>
        <w:rPr>
          <w:rtl/>
        </w:rPr>
        <w:t>מ</w:t>
      </w:r>
      <w:r>
        <w:rPr>
          <w:rFonts w:hint="cs"/>
          <w:rtl/>
        </w:rPr>
        <w:t>שישה</w:t>
      </w:r>
      <w:r>
        <w:rPr>
          <w:rtl/>
        </w:rPr>
        <w:t xml:space="preserve"> </w:t>
      </w:r>
      <w:bookmarkStart w:id="16646" w:name="_ETM_Q34_721150"/>
      <w:bookmarkEnd w:id="16646"/>
      <w:r>
        <w:rPr>
          <w:rtl/>
        </w:rPr>
        <w:t>חודשים</w:t>
      </w:r>
      <w:r>
        <w:rPr>
          <w:rFonts w:hint="cs"/>
          <w:rtl/>
        </w:rPr>
        <w:t>.</w:t>
      </w:r>
      <w:r>
        <w:rPr>
          <w:rtl/>
        </w:rPr>
        <w:t xml:space="preserve"> </w:t>
      </w:r>
      <w:bookmarkStart w:id="16647" w:name="_ETM_Q34_722260"/>
      <w:bookmarkEnd w:id="16647"/>
      <w:r>
        <w:rPr>
          <w:rtl/>
        </w:rPr>
        <w:t xml:space="preserve">אנחנו </w:t>
      </w:r>
      <w:bookmarkStart w:id="16648" w:name="_ETM_Q34_722830"/>
      <w:bookmarkEnd w:id="16648"/>
      <w:r>
        <w:rPr>
          <w:rtl/>
        </w:rPr>
        <w:t xml:space="preserve">לא </w:t>
      </w:r>
      <w:bookmarkStart w:id="16649" w:name="_ETM_Q34_722980"/>
      <w:bookmarkEnd w:id="16649"/>
      <w:r>
        <w:rPr>
          <w:rtl/>
        </w:rPr>
        <w:t xml:space="preserve">רואים </w:t>
      </w:r>
      <w:bookmarkStart w:id="16650" w:name="_ETM_Q34_724080"/>
      <w:bookmarkEnd w:id="16650"/>
      <w:r>
        <w:rPr>
          <w:rtl/>
        </w:rPr>
        <w:t xml:space="preserve">את </w:t>
      </w:r>
      <w:bookmarkStart w:id="16651" w:name="_ETM_Q34_724260"/>
      <w:bookmarkEnd w:id="16651"/>
      <w:r>
        <w:rPr>
          <w:rtl/>
        </w:rPr>
        <w:t>הסוף</w:t>
      </w:r>
      <w:r>
        <w:rPr>
          <w:rFonts w:hint="cs"/>
          <w:rtl/>
        </w:rPr>
        <w:t>,</w:t>
      </w:r>
      <w:r>
        <w:rPr>
          <w:rtl/>
        </w:rPr>
        <w:t xml:space="preserve"> </w:t>
      </w:r>
      <w:bookmarkStart w:id="16652" w:name="_ETM_Q34_725179"/>
      <w:bookmarkEnd w:id="16652"/>
      <w:r>
        <w:rPr>
          <w:rtl/>
        </w:rPr>
        <w:t xml:space="preserve">אנחנו </w:t>
      </w:r>
      <w:bookmarkStart w:id="16653" w:name="_ETM_Q34_725660"/>
      <w:bookmarkEnd w:id="16653"/>
      <w:r>
        <w:rPr>
          <w:rFonts w:hint="cs"/>
          <w:rtl/>
        </w:rPr>
        <w:t xml:space="preserve">לא </w:t>
      </w:r>
      <w:r>
        <w:rPr>
          <w:rtl/>
        </w:rPr>
        <w:t xml:space="preserve">רואים </w:t>
      </w:r>
      <w:bookmarkStart w:id="16654" w:name="_ETM_Q34_725900"/>
      <w:bookmarkEnd w:id="16654"/>
      <w:r>
        <w:rPr>
          <w:rtl/>
        </w:rPr>
        <w:t xml:space="preserve">מתי </w:t>
      </w:r>
      <w:bookmarkStart w:id="16655" w:name="_ETM_Q34_726319"/>
      <w:bookmarkEnd w:id="16655"/>
      <w:r>
        <w:rPr>
          <w:rtl/>
        </w:rPr>
        <w:t xml:space="preserve">האנשים </w:t>
      </w:r>
      <w:bookmarkStart w:id="16656" w:name="_ETM_Q34_726770"/>
      <w:bookmarkEnd w:id="16656"/>
      <w:r>
        <w:rPr>
          <w:rtl/>
        </w:rPr>
        <w:t xml:space="preserve">האלה </w:t>
      </w:r>
      <w:bookmarkStart w:id="16657" w:name="_ETM_Q34_727730"/>
      <w:bookmarkEnd w:id="16657"/>
      <w:r>
        <w:rPr>
          <w:rtl/>
        </w:rPr>
        <w:t xml:space="preserve">יחזרו </w:t>
      </w:r>
      <w:bookmarkStart w:id="16658" w:name="_ETM_Q34_728269"/>
      <w:bookmarkEnd w:id="16658"/>
      <w:r>
        <w:rPr>
          <w:rtl/>
        </w:rPr>
        <w:t>לב</w:t>
      </w:r>
      <w:r>
        <w:rPr>
          <w:rFonts w:hint="cs"/>
          <w:rtl/>
        </w:rPr>
        <w:t>תים</w:t>
      </w:r>
      <w:r>
        <w:rPr>
          <w:rtl/>
        </w:rPr>
        <w:t xml:space="preserve"> </w:t>
      </w:r>
      <w:bookmarkStart w:id="16659" w:name="_ETM_Q34_728749"/>
      <w:bookmarkEnd w:id="16659"/>
      <w:r>
        <w:rPr>
          <w:rtl/>
        </w:rPr>
        <w:t>שלהם</w:t>
      </w:r>
      <w:bookmarkStart w:id="16660" w:name="_ETM_Q34_730419"/>
      <w:bookmarkEnd w:id="16660"/>
      <w:r>
        <w:rPr>
          <w:rFonts w:hint="cs"/>
          <w:rtl/>
        </w:rPr>
        <w:t>.</w:t>
      </w:r>
      <w:r w:rsidR="005917DA">
        <w:rPr>
          <w:rFonts w:hint="cs"/>
          <w:rtl/>
        </w:rPr>
        <w:t xml:space="preserve"> </w:t>
      </w:r>
      <w:bookmarkStart w:id="16661" w:name="TOR_Q35"/>
      <w:bookmarkEnd w:id="16661"/>
      <w:r w:rsidR="005917DA">
        <w:rPr>
          <w:rFonts w:hint="cs"/>
          <w:rtl/>
          <w:lang w:eastAsia="he-IL"/>
        </w:rPr>
        <w:t>ש</w:t>
      </w:r>
      <w:r>
        <w:rPr>
          <w:rFonts w:hint="cs"/>
          <w:rtl/>
          <w:lang w:eastAsia="he-IL"/>
        </w:rPr>
        <w:t xml:space="preserve">רי הממשלה לא מבינים. להיות בבית מלון שבוע, שבועיים, חודש, חודשיים </w:t>
      </w:r>
      <w:r>
        <w:rPr>
          <w:rFonts w:hint="eastAsia"/>
          <w:rtl/>
          <w:lang w:eastAsia="he-IL"/>
        </w:rPr>
        <w:t xml:space="preserve">– </w:t>
      </w:r>
      <w:r>
        <w:rPr>
          <w:rFonts w:hint="cs"/>
          <w:rtl/>
          <w:lang w:eastAsia="he-IL"/>
        </w:rPr>
        <w:t>בסדר, אבל שישה חודשים, ועדיין לא רואים את הסוף. אני זוכר שבתחילת המלחמה התגאה השר סמוטריץ', שר האוצר:</w:t>
      </w:r>
      <w:r>
        <w:rPr>
          <w:rFonts w:hint="cs"/>
          <w:lang w:eastAsia="he-IL"/>
        </w:rPr>
        <w:t xml:space="preserve"> </w:t>
      </w:r>
      <w:bookmarkStart w:id="16662" w:name="_ETM_Q35_154000"/>
      <w:bookmarkEnd w:id="16662"/>
      <w:r>
        <w:rPr>
          <w:rFonts w:hint="cs"/>
          <w:rtl/>
          <w:lang w:eastAsia="he-IL"/>
        </w:rPr>
        <w:t xml:space="preserve">אנחנו מפנים לבתי מלון ולא לאוהלים. כן, אנחנו מפנים לבתי מלון, אנחנו מדינה חזקה עם הצבא הכי חזק שיש במזרח התיכון, אבל לפנות את האנשים לתקופה כל כך ארוכה בלי לדעת מתי הם חוזרים, מתי הם יכולים לתכנן את העתיד שלהם, את העתיד של הילדים שלהם </w:t>
      </w:r>
      <w:r w:rsidR="0014173F">
        <w:rPr>
          <w:rFonts w:hint="eastAsia"/>
          <w:rtl/>
          <w:lang w:eastAsia="he-IL"/>
        </w:rPr>
        <w:t>–</w:t>
      </w:r>
      <w:r w:rsidR="0014173F">
        <w:rPr>
          <w:rFonts w:hint="cs"/>
          <w:rtl/>
          <w:lang w:eastAsia="he-IL"/>
        </w:rPr>
        <w:t xml:space="preserve"> </w:t>
      </w:r>
      <w:r>
        <w:rPr>
          <w:rFonts w:hint="cs"/>
          <w:rtl/>
          <w:lang w:eastAsia="he-IL"/>
        </w:rPr>
        <w:t xml:space="preserve">מתי הם יכולים לחזור לפגוש את החברים </w:t>
      </w:r>
      <w:bookmarkStart w:id="16663" w:name="_ETM_Q35_181000"/>
      <w:bookmarkEnd w:id="16663"/>
      <w:r>
        <w:rPr>
          <w:rFonts w:hint="cs"/>
          <w:rtl/>
          <w:lang w:eastAsia="he-IL"/>
        </w:rPr>
        <w:t xml:space="preserve">שלהם בבית ספר הם לא יכולים לדעת. </w:t>
      </w:r>
    </w:p>
    <w:p w:rsidR="00F8053F" w:rsidRDefault="00F8053F" w:rsidP="005917DA">
      <w:pPr>
        <w:rPr>
          <w:rtl/>
          <w:lang w:eastAsia="he-IL"/>
        </w:rPr>
      </w:pPr>
    </w:p>
    <w:p w:rsidR="00F8053F" w:rsidRDefault="00F8053F" w:rsidP="00400700">
      <w:pPr>
        <w:rPr>
          <w:rtl/>
          <w:lang w:eastAsia="he-IL"/>
        </w:rPr>
      </w:pPr>
      <w:bookmarkStart w:id="16664" w:name="_ETM_Q35_182000"/>
      <w:bookmarkEnd w:id="16664"/>
      <w:r>
        <w:rPr>
          <w:rFonts w:hint="cs"/>
          <w:rtl/>
          <w:lang w:eastAsia="he-IL"/>
        </w:rPr>
        <w:t xml:space="preserve">אני אומר לכם, אם היינו מדינה מתוקנת, הממשלה הזאת </w:t>
      </w:r>
      <w:bookmarkStart w:id="16665" w:name="_ETM_Q35_191000"/>
      <w:bookmarkEnd w:id="16665"/>
      <w:r>
        <w:rPr>
          <w:rFonts w:hint="cs"/>
          <w:rtl/>
          <w:lang w:eastAsia="he-IL"/>
        </w:rPr>
        <w:t xml:space="preserve">לא הייתה נשארת יום אחד אחרי 7 באוקטובר. ראש </w:t>
      </w:r>
      <w:bookmarkStart w:id="16666" w:name="_ETM_Q35_196000"/>
      <w:bookmarkEnd w:id="16666"/>
      <w:r>
        <w:rPr>
          <w:rFonts w:hint="cs"/>
          <w:rtl/>
          <w:lang w:eastAsia="he-IL"/>
        </w:rPr>
        <w:t xml:space="preserve">הממשלה היה אומר: נכשלתי, אני עוזב. שרי הממשלה היו אומרים: אנחנו נכשלנו ואנחנו עוזבים, נותנים למישהו אחר לנהל. כי הם נכשלו, ונכשלו בגדול, והם ממשיכים להיכשל. כי אחרי מוצאי שבת הכנסת מתכנסת, ופיליבסטר על העברת סמכויות. הם עדיין לא מבינים באיזה מצב אנחנו נמצאים. משפחה עם שני ילדים גרה בחדר של 18 מטר, </w:t>
      </w:r>
      <w:bookmarkStart w:id="16667" w:name="_ETM_Q35_231000"/>
      <w:bookmarkEnd w:id="16667"/>
      <w:r>
        <w:rPr>
          <w:rFonts w:hint="cs"/>
          <w:rtl/>
          <w:lang w:eastAsia="he-IL"/>
        </w:rPr>
        <w:t xml:space="preserve">20 מטר, 28 מטר </w:t>
      </w:r>
      <w:r>
        <w:rPr>
          <w:rFonts w:hint="eastAsia"/>
          <w:rtl/>
          <w:lang w:eastAsia="he-IL"/>
        </w:rPr>
        <w:t xml:space="preserve">– </w:t>
      </w:r>
      <w:r>
        <w:rPr>
          <w:rFonts w:hint="cs"/>
          <w:rtl/>
          <w:lang w:eastAsia="he-IL"/>
        </w:rPr>
        <w:t xml:space="preserve">זה לא חיים, והיא לא יכולה להמשיך לחיות ככה. </w:t>
      </w:r>
    </w:p>
    <w:p w:rsidR="00F8053F" w:rsidRDefault="00F8053F" w:rsidP="005917DA">
      <w:pPr>
        <w:rPr>
          <w:rtl/>
          <w:lang w:eastAsia="he-IL"/>
        </w:rPr>
      </w:pPr>
    </w:p>
    <w:p w:rsidR="00F8053F" w:rsidRDefault="00F8053F" w:rsidP="0014173F">
      <w:pPr>
        <w:rPr>
          <w:rtl/>
          <w:lang w:eastAsia="he-IL"/>
        </w:rPr>
      </w:pPr>
      <w:bookmarkStart w:id="16668" w:name="_ETM_Q35_247000"/>
      <w:bookmarkEnd w:id="16668"/>
      <w:r>
        <w:rPr>
          <w:rFonts w:hint="cs"/>
          <w:rtl/>
          <w:lang w:eastAsia="he-IL"/>
        </w:rPr>
        <w:t xml:space="preserve">ולהגיד לכם מה עוד יותר מעצבן? היום קיימנו דיון בוועדת הכספים על הפיצויים לצפון, ורק שתבינו, אישרנו את הפיצויים לצפון בוועדת הכספים לפני פחות </w:t>
      </w:r>
      <w:bookmarkStart w:id="16669" w:name="_ETM_Q35_259000"/>
      <w:bookmarkEnd w:id="16669"/>
      <w:r>
        <w:rPr>
          <w:rFonts w:hint="cs"/>
          <w:rtl/>
          <w:lang w:eastAsia="he-IL"/>
        </w:rPr>
        <w:t xml:space="preserve">משבועיים על חודשים ינואר-פברואר, כאילו שמרץ לא הסתיים, כאילו שאנחנו לא באמצע אפריל. ואני לא יודע מתי יביאו את האישור של מרץ ואפריל, אני לא </w:t>
      </w:r>
      <w:bookmarkStart w:id="16670" w:name="_ETM_Q35_271000"/>
      <w:bookmarkEnd w:id="16670"/>
      <w:r>
        <w:rPr>
          <w:rFonts w:hint="cs"/>
          <w:rtl/>
          <w:lang w:eastAsia="he-IL"/>
        </w:rPr>
        <w:t>יודע מתי יביאו את האישור. אבל הכי עצבן אותי, כמו בפעם הקודמת שאישרנו את</w:t>
      </w:r>
      <w:bookmarkStart w:id="16671" w:name="_ETM_Q35_279000"/>
      <w:bookmarkEnd w:id="16671"/>
      <w:r>
        <w:rPr>
          <w:rFonts w:hint="cs"/>
          <w:rtl/>
          <w:lang w:eastAsia="he-IL"/>
        </w:rPr>
        <w:t xml:space="preserve"> זה לינואר-פברואר, שהוציאו את ארבעת היישובים הדרוזיים מהצפון </w:t>
      </w:r>
      <w:r>
        <w:rPr>
          <w:rtl/>
          <w:lang w:eastAsia="he-IL"/>
        </w:rPr>
        <w:t>–</w:t>
      </w:r>
      <w:r>
        <w:rPr>
          <w:rFonts w:hint="cs"/>
          <w:rtl/>
          <w:lang w:eastAsia="he-IL"/>
        </w:rPr>
        <w:t xml:space="preserve"> בית </w:t>
      </w:r>
      <w:proofErr w:type="spellStart"/>
      <w:r>
        <w:rPr>
          <w:rFonts w:hint="cs"/>
          <w:rtl/>
          <w:lang w:eastAsia="he-IL"/>
        </w:rPr>
        <w:t>ג'ן</w:t>
      </w:r>
      <w:proofErr w:type="spellEnd"/>
      <w:r>
        <w:rPr>
          <w:rFonts w:hint="cs"/>
          <w:rtl/>
          <w:lang w:eastAsia="he-IL"/>
        </w:rPr>
        <w:t xml:space="preserve">, </w:t>
      </w:r>
      <w:proofErr w:type="spellStart"/>
      <w:r w:rsidRPr="003357FA">
        <w:rPr>
          <w:rtl/>
          <w:lang w:eastAsia="he-IL"/>
        </w:rPr>
        <w:t>כסרא-סמיע</w:t>
      </w:r>
      <w:proofErr w:type="spellEnd"/>
      <w:r>
        <w:rPr>
          <w:rFonts w:hint="cs"/>
          <w:rtl/>
          <w:lang w:eastAsia="he-IL"/>
        </w:rPr>
        <w:t xml:space="preserve">, ינוח וג'ת. נלחמתי בוועדת הכספים עם החברים שלי מהאופוזיציה </w:t>
      </w:r>
      <w:bookmarkStart w:id="16672" w:name="_ETM_Q35_294000"/>
      <w:bookmarkEnd w:id="16672"/>
      <w:r>
        <w:rPr>
          <w:rFonts w:hint="cs"/>
          <w:rtl/>
          <w:lang w:eastAsia="he-IL"/>
        </w:rPr>
        <w:t xml:space="preserve">וגם מהקואליציה, הכנסנו את היישובים הדרוזיים, אבל הביאו את התקנות החדשות, וכאילו שמשהו השתנה בצפון, כאילו שהמלחמה הופסקה בצפון, וארבעת היישובים האלה בחוץ עוד פעם. הם לא נמצאים בתוך הרשימה. </w:t>
      </w:r>
    </w:p>
    <w:p w:rsidR="00F8053F" w:rsidRDefault="00F8053F" w:rsidP="005917DA">
      <w:pPr>
        <w:rPr>
          <w:rtl/>
          <w:lang w:eastAsia="he-IL"/>
        </w:rPr>
      </w:pPr>
    </w:p>
    <w:p w:rsidR="00F8053F" w:rsidRDefault="00F8053F" w:rsidP="0014173F">
      <w:pPr>
        <w:rPr>
          <w:rtl/>
          <w:lang w:eastAsia="he-IL"/>
        </w:rPr>
      </w:pPr>
      <w:r>
        <w:rPr>
          <w:rFonts w:hint="cs"/>
          <w:rtl/>
          <w:lang w:eastAsia="he-IL"/>
        </w:rPr>
        <w:t xml:space="preserve">לפני שבועיים, </w:t>
      </w:r>
      <w:bookmarkStart w:id="16673" w:name="_ETM_Q35_318000"/>
      <w:bookmarkEnd w:id="16673"/>
      <w:r>
        <w:rPr>
          <w:rFonts w:hint="cs"/>
          <w:rtl/>
          <w:lang w:eastAsia="he-IL"/>
        </w:rPr>
        <w:t>בשביל לא לעכב את העברת הכספים לאנשים שבאמת מחכים לכסף הזה</w:t>
      </w:r>
      <w:bookmarkStart w:id="16674" w:name="_ETM_Q35_328000"/>
      <w:bookmarkEnd w:id="16674"/>
      <w:r w:rsidR="0014173F">
        <w:rPr>
          <w:rFonts w:hint="cs"/>
          <w:rtl/>
          <w:lang w:eastAsia="he-IL"/>
        </w:rPr>
        <w:t xml:space="preserve">, </w:t>
      </w:r>
      <w:r>
        <w:rPr>
          <w:rFonts w:hint="cs"/>
          <w:rtl/>
          <w:lang w:eastAsia="he-IL"/>
        </w:rPr>
        <w:t>אמרתי להם: אני אצביע בעד, והובטח לי על ידי האוצר שתוך שבוע יביאו תיקון ויכניסו את היישובים הדרוז</w:t>
      </w:r>
      <w:r w:rsidR="0014173F">
        <w:rPr>
          <w:rFonts w:hint="cs"/>
          <w:rtl/>
          <w:lang w:eastAsia="he-IL"/>
        </w:rPr>
        <w:t>י</w:t>
      </w:r>
      <w:r>
        <w:rPr>
          <w:rFonts w:hint="cs"/>
          <w:rtl/>
          <w:lang w:eastAsia="he-IL"/>
        </w:rPr>
        <w:t xml:space="preserve">ים. עובר שבוע, עוברים שבועיים, ומגיעים לוועדת הכספים עוד פעם, ואומרים לנו: תשמע, העברנו את זה לאלוף פיקוד העורף, ואנחנו עוד מחכים לתשובה שלו. כי אתם יודעים מה קרה במוצאי שבת. ועוד הסמנכ"ל ממשרד האוצר אומר: דיברתי איתו באותו יום שקיימנו את הדיון, </w:t>
      </w:r>
      <w:bookmarkStart w:id="16675" w:name="_ETM_Q35_363000"/>
      <w:bookmarkEnd w:id="16675"/>
      <w:r>
        <w:rPr>
          <w:rFonts w:hint="cs"/>
          <w:rtl/>
          <w:lang w:eastAsia="he-IL"/>
        </w:rPr>
        <w:t>הובטח לנו שתוך שבוע נקבל תשובה. אמרתי לו: מה שהיה, זה היה במוצאי שבת</w:t>
      </w:r>
      <w:r w:rsidR="0014173F">
        <w:rPr>
          <w:rFonts w:hint="cs"/>
          <w:rtl/>
          <w:lang w:eastAsia="he-IL"/>
        </w:rPr>
        <w:t>;</w:t>
      </w:r>
      <w:r>
        <w:rPr>
          <w:rFonts w:hint="cs"/>
          <w:rtl/>
          <w:lang w:eastAsia="he-IL"/>
        </w:rPr>
        <w:t xml:space="preserve"> היה לו שבוע וחצי, לאלוף פיקוד העורף, להעביר לך את חוות הדעת, אבל הוא לא העביר, וארבעת היישובים הדרוזיים בחוץ. </w:t>
      </w:r>
    </w:p>
    <w:p w:rsidR="00F8053F" w:rsidRDefault="00F8053F" w:rsidP="005917DA">
      <w:pPr>
        <w:rPr>
          <w:rtl/>
          <w:lang w:eastAsia="he-IL"/>
        </w:rPr>
      </w:pPr>
    </w:p>
    <w:p w:rsidR="00F8053F" w:rsidRDefault="00F8053F" w:rsidP="0014173F">
      <w:pPr>
        <w:rPr>
          <w:rtl/>
          <w:lang w:eastAsia="he-IL"/>
        </w:rPr>
      </w:pPr>
      <w:bookmarkStart w:id="16676" w:name="_ETM_Q35_379000"/>
      <w:bookmarkEnd w:id="16676"/>
      <w:r>
        <w:rPr>
          <w:rFonts w:hint="cs"/>
          <w:rtl/>
          <w:lang w:eastAsia="he-IL"/>
        </w:rPr>
        <w:t xml:space="preserve">ואני אומר לכם כאן, ארבעת היישובים הדרוזיים ייכנסו. </w:t>
      </w:r>
      <w:bookmarkStart w:id="16677" w:name="_ETM_Q35_384000"/>
      <w:bookmarkEnd w:id="16677"/>
      <w:r>
        <w:rPr>
          <w:rFonts w:hint="cs"/>
          <w:rtl/>
          <w:lang w:eastAsia="he-IL"/>
        </w:rPr>
        <w:t xml:space="preserve">הם ייכנסו. מחר יש העברות תקציביות, ואני אהיה בהעברות התקציביות, </w:t>
      </w:r>
      <w:bookmarkStart w:id="16678" w:name="_ETM_Q35_388000"/>
      <w:bookmarkEnd w:id="16678"/>
      <w:r>
        <w:rPr>
          <w:rFonts w:hint="cs"/>
          <w:rtl/>
          <w:lang w:eastAsia="he-IL"/>
        </w:rPr>
        <w:t>ואני אהיה בוועדת הכספים כל היום, ואני אשב כאן, ואני אדאג עד שארבעת היישובים י</w:t>
      </w:r>
      <w:r w:rsidR="0014173F">
        <w:rPr>
          <w:rFonts w:hint="cs"/>
          <w:rtl/>
          <w:lang w:eastAsia="he-IL"/>
        </w:rPr>
        <w:t>י</w:t>
      </w:r>
      <w:r>
        <w:rPr>
          <w:rFonts w:hint="cs"/>
          <w:rtl/>
          <w:lang w:eastAsia="he-IL"/>
        </w:rPr>
        <w:t xml:space="preserve">כנסו. כי אמרתי: כל הצפון סובל, תיירות אין לכולם, אין לכולם תיירות, לא למי שגר 2.5 קילומטר מהגבול, ולא למי שגר </w:t>
      </w:r>
      <w:r w:rsidR="0014173F">
        <w:rPr>
          <w:rFonts w:hint="cs"/>
          <w:rtl/>
          <w:lang w:eastAsia="he-IL"/>
        </w:rPr>
        <w:t>5</w:t>
      </w:r>
      <w:r>
        <w:rPr>
          <w:rFonts w:hint="cs"/>
          <w:rtl/>
          <w:lang w:eastAsia="he-IL"/>
        </w:rPr>
        <w:t xml:space="preserve"> קילומטר, ולא למי שגר </w:t>
      </w:r>
      <w:r w:rsidR="0014173F">
        <w:rPr>
          <w:rFonts w:hint="cs"/>
          <w:rtl/>
          <w:lang w:eastAsia="he-IL"/>
        </w:rPr>
        <w:t xml:space="preserve">10 </w:t>
      </w:r>
      <w:r>
        <w:rPr>
          <w:rFonts w:hint="cs"/>
          <w:rtl/>
          <w:lang w:eastAsia="he-IL"/>
        </w:rPr>
        <w:t>קילומטר, ולא למי שגר 15 קילומטר. כ</w:t>
      </w:r>
      <w:bookmarkStart w:id="16679" w:name="_ETM_Q35_416000"/>
      <w:bookmarkEnd w:id="16679"/>
      <w:r>
        <w:rPr>
          <w:rFonts w:hint="cs"/>
          <w:rtl/>
          <w:lang w:eastAsia="he-IL"/>
        </w:rPr>
        <w:t xml:space="preserve">ל הצפון מושבת. אנשים לא עובדים. אנשים לא יגיעו לאירוח כפרי בצפון עכשיו, במצב הנוכחי, עם המצב הקשה שיש לנו בצפון, עם הטילים שנורים לנו בצפון. אף </w:t>
      </w:r>
      <w:bookmarkStart w:id="16680" w:name="_ETM_Q35_426000"/>
      <w:bookmarkEnd w:id="16680"/>
      <w:r>
        <w:rPr>
          <w:rFonts w:hint="cs"/>
          <w:rtl/>
          <w:lang w:eastAsia="he-IL"/>
        </w:rPr>
        <w:t xml:space="preserve">אחד לא יגיע לצפון. מי ירצה להגיע לצפון? העסקים עומדים. </w:t>
      </w:r>
    </w:p>
    <w:p w:rsidR="00F8053F" w:rsidRDefault="00F8053F" w:rsidP="005917DA">
      <w:pPr>
        <w:rPr>
          <w:rtl/>
          <w:lang w:eastAsia="he-IL"/>
        </w:rPr>
      </w:pPr>
    </w:p>
    <w:p w:rsidR="00F8053F" w:rsidRDefault="00F8053F" w:rsidP="0014173F">
      <w:pPr>
        <w:rPr>
          <w:rtl/>
          <w:lang w:eastAsia="he-IL"/>
        </w:rPr>
      </w:pPr>
      <w:bookmarkStart w:id="16681" w:name="_ETM_Q35_438000"/>
      <w:bookmarkEnd w:id="16681"/>
      <w:r>
        <w:rPr>
          <w:rFonts w:hint="cs"/>
          <w:rtl/>
          <w:lang w:eastAsia="he-IL"/>
        </w:rPr>
        <w:t xml:space="preserve">לכן, אדוני ראש הממשלה </w:t>
      </w:r>
      <w:r w:rsidR="0014173F">
        <w:rPr>
          <w:rFonts w:hint="eastAsia"/>
          <w:rtl/>
          <w:lang w:eastAsia="he-IL"/>
        </w:rPr>
        <w:t>–</w:t>
      </w:r>
      <w:r w:rsidR="0014173F">
        <w:rPr>
          <w:rFonts w:hint="cs"/>
          <w:rtl/>
          <w:lang w:eastAsia="he-IL"/>
        </w:rPr>
        <w:t xml:space="preserve"> </w:t>
      </w:r>
      <w:r>
        <w:rPr>
          <w:rFonts w:hint="cs"/>
          <w:rtl/>
          <w:lang w:eastAsia="he-IL"/>
        </w:rPr>
        <w:t>בהתחלת המלחמה אמרת: לא חסר כסף</w:t>
      </w:r>
      <w:r w:rsidR="0014173F">
        <w:rPr>
          <w:rFonts w:hint="cs"/>
          <w:rtl/>
          <w:lang w:eastAsia="he-IL"/>
        </w:rPr>
        <w:t>;</w:t>
      </w:r>
      <w:r>
        <w:rPr>
          <w:rFonts w:hint="cs"/>
          <w:rtl/>
          <w:lang w:eastAsia="he-IL"/>
        </w:rPr>
        <w:t xml:space="preserve"> אז אם לא חסר כסף, תפצה את אנשי </w:t>
      </w:r>
      <w:bookmarkStart w:id="16682" w:name="_ETM_Q35_450000"/>
      <w:bookmarkEnd w:id="16682"/>
      <w:r>
        <w:rPr>
          <w:rFonts w:hint="cs"/>
          <w:rtl/>
          <w:lang w:eastAsia="he-IL"/>
        </w:rPr>
        <w:t>הצפון. תן את הביטחון לצפון. הצפון הוא חלק ממדינת ישראל. אין הבדל בין תל אביב לשלומי, ואם אנחנו רוצים ביטחון בתל אביב</w:t>
      </w:r>
      <w:r w:rsidR="0014173F">
        <w:rPr>
          <w:rFonts w:hint="cs"/>
          <w:rtl/>
          <w:lang w:eastAsia="he-IL"/>
        </w:rPr>
        <w:t>,</w:t>
      </w:r>
      <w:r>
        <w:rPr>
          <w:rFonts w:hint="cs"/>
          <w:rtl/>
          <w:lang w:eastAsia="he-IL"/>
        </w:rPr>
        <w:t xml:space="preserve"> אנחנו רוצים ביטחון בשלומי. לא </w:t>
      </w:r>
      <w:bookmarkStart w:id="16683" w:name="_ETM_Q35_461000"/>
      <w:bookmarkEnd w:id="16683"/>
      <w:r>
        <w:rPr>
          <w:rFonts w:hint="cs"/>
          <w:rtl/>
          <w:lang w:eastAsia="he-IL"/>
        </w:rPr>
        <w:t xml:space="preserve">יכול להיות מצב שאיש הצפון יעזוב את הבית שלו ליותר משישה חודשים, והוא לא יכול לדעת אפילו מתי הוא חוזר לבית שלו, הוא לא </w:t>
      </w:r>
      <w:bookmarkStart w:id="16684" w:name="_ETM_Q35_479000"/>
      <w:bookmarkEnd w:id="16684"/>
      <w:r>
        <w:rPr>
          <w:rFonts w:hint="cs"/>
          <w:rtl/>
          <w:lang w:eastAsia="he-IL"/>
        </w:rPr>
        <w:t>יכול לדעת. ולא יכול להיות מצב במדינת ישראל, מדינה ריבונית, מדינה עם צבא חזק מאוד, שחיזבאלל</w:t>
      </w:r>
      <w:r>
        <w:rPr>
          <w:rFonts w:hint="eastAsia"/>
          <w:rtl/>
          <w:lang w:eastAsia="he-IL"/>
        </w:rPr>
        <w:t>ה</w:t>
      </w:r>
      <w:r>
        <w:rPr>
          <w:rFonts w:hint="cs"/>
          <w:rtl/>
          <w:lang w:eastAsia="he-IL"/>
        </w:rPr>
        <w:t xml:space="preserve"> קובע לנו והוא מנווט אותנו והוא מחליט. ואני שומע בתקשורת: </w:t>
      </w:r>
      <w:bookmarkStart w:id="16685" w:name="_ETM_Q35_497000"/>
      <w:bookmarkEnd w:id="16685"/>
      <w:r>
        <w:rPr>
          <w:rFonts w:hint="cs"/>
          <w:rtl/>
          <w:lang w:eastAsia="he-IL"/>
        </w:rPr>
        <w:t>נורו טילים מלבנון, חיזבאללה ירה, צה"ל הגיב. אנחנו לא צ</w:t>
      </w:r>
      <w:r w:rsidR="0014173F">
        <w:rPr>
          <w:rFonts w:hint="cs"/>
          <w:rtl/>
          <w:lang w:eastAsia="he-IL"/>
        </w:rPr>
        <w:t xml:space="preserve">ריכים להגיב. יש לנו צבא כזה חזק </w:t>
      </w:r>
      <w:r>
        <w:rPr>
          <w:rFonts w:hint="cs"/>
          <w:rtl/>
          <w:lang w:eastAsia="he-IL"/>
        </w:rPr>
        <w:t>ש</w:t>
      </w:r>
      <w:r w:rsidR="0014173F">
        <w:rPr>
          <w:rFonts w:hint="cs"/>
          <w:rtl/>
          <w:lang w:eastAsia="he-IL"/>
        </w:rPr>
        <w:t xml:space="preserve">הוא </w:t>
      </w:r>
      <w:r>
        <w:rPr>
          <w:rFonts w:hint="cs"/>
          <w:rtl/>
          <w:lang w:eastAsia="he-IL"/>
        </w:rPr>
        <w:t xml:space="preserve">יכול לקחת את </w:t>
      </w:r>
      <w:bookmarkStart w:id="16686" w:name="_ETM_Q35_504000"/>
      <w:bookmarkEnd w:id="16686"/>
      <w:r>
        <w:rPr>
          <w:rFonts w:hint="cs"/>
          <w:rtl/>
          <w:lang w:eastAsia="he-IL"/>
        </w:rPr>
        <w:t xml:space="preserve">היוזמה לידיים. לחיזבאללה אסור לשבת על הגבולות שלנו. חיזבאללה צריך להיות 40 קילומטר, 40 קילומטר מהגבול. אנשים צריכים לחזור לבית שלהם עם ביטחון. </w:t>
      </w:r>
    </w:p>
    <w:p w:rsidR="00F8053F" w:rsidRDefault="00F8053F" w:rsidP="005917DA">
      <w:pPr>
        <w:rPr>
          <w:rtl/>
          <w:lang w:eastAsia="he-IL"/>
        </w:rPr>
      </w:pPr>
    </w:p>
    <w:p w:rsidR="00F8053F" w:rsidRDefault="00F8053F" w:rsidP="0014173F">
      <w:pPr>
        <w:rPr>
          <w:rtl/>
          <w:lang w:eastAsia="he-IL"/>
        </w:rPr>
      </w:pPr>
      <w:bookmarkStart w:id="16687" w:name="_ETM_Q35_522000"/>
      <w:bookmarkEnd w:id="16687"/>
      <w:r>
        <w:rPr>
          <w:rFonts w:hint="cs"/>
          <w:rtl/>
          <w:lang w:eastAsia="he-IL"/>
        </w:rPr>
        <w:t xml:space="preserve">אנחנו לא יכולים לקבל עוד פעם בצפון 7 באוקטובר. </w:t>
      </w:r>
      <w:bookmarkStart w:id="16688" w:name="_ETM_Q35_525000"/>
      <w:bookmarkEnd w:id="16688"/>
      <w:r>
        <w:rPr>
          <w:rFonts w:hint="cs"/>
          <w:rtl/>
          <w:lang w:eastAsia="he-IL"/>
        </w:rPr>
        <w:t>מה שהיה בדרום לא יכול לקרות בצפון, ואסור בשום מצב שהתושבים יחזרו בלי שום הסכם כשחיזבאללה יושב בגבול שלנו. חיזבאללה צריך להיות 40 קילומטר מהגבול</w:t>
      </w:r>
      <w:r w:rsidR="0014173F">
        <w:rPr>
          <w:rFonts w:hint="cs"/>
          <w:rtl/>
          <w:lang w:eastAsia="he-IL"/>
        </w:rPr>
        <w:t>.</w:t>
      </w:r>
      <w:r>
        <w:rPr>
          <w:rFonts w:hint="cs"/>
          <w:rtl/>
          <w:lang w:eastAsia="he-IL"/>
        </w:rPr>
        <w:t xml:space="preserve"> אנחנו מדינה </w:t>
      </w:r>
      <w:bookmarkStart w:id="16689" w:name="_ETM_Q35_547000"/>
      <w:bookmarkEnd w:id="16689"/>
      <w:r>
        <w:rPr>
          <w:rFonts w:hint="cs"/>
          <w:rtl/>
          <w:lang w:eastAsia="he-IL"/>
        </w:rPr>
        <w:t xml:space="preserve">ריבונית, וצה"ל צריך לדאוג להרחיק אותו. שום מדינה </w:t>
      </w:r>
      <w:bookmarkStart w:id="16690" w:name="_ETM_Q35_549000"/>
      <w:bookmarkEnd w:id="16690"/>
      <w:r>
        <w:rPr>
          <w:rFonts w:hint="cs"/>
          <w:rtl/>
          <w:lang w:eastAsia="he-IL"/>
        </w:rPr>
        <w:t xml:space="preserve">בעולם, שום הסכם לא יכול להביא את חיזבאללה 40 </w:t>
      </w:r>
      <w:bookmarkStart w:id="16691" w:name="_ETM_Q35_556000"/>
      <w:bookmarkEnd w:id="16691"/>
      <w:r>
        <w:rPr>
          <w:rFonts w:hint="cs"/>
          <w:rtl/>
          <w:lang w:eastAsia="he-IL"/>
        </w:rPr>
        <w:t xml:space="preserve">קילומטר </w:t>
      </w:r>
      <w:r w:rsidR="0014173F">
        <w:rPr>
          <w:rFonts w:hint="eastAsia"/>
          <w:rtl/>
          <w:lang w:eastAsia="he-IL"/>
        </w:rPr>
        <w:t>–</w:t>
      </w:r>
      <w:r w:rsidR="0014173F">
        <w:rPr>
          <w:rFonts w:hint="cs"/>
          <w:rtl/>
          <w:lang w:eastAsia="he-IL"/>
        </w:rPr>
        <w:t xml:space="preserve"> </w:t>
      </w:r>
      <w:r>
        <w:rPr>
          <w:rFonts w:hint="cs"/>
          <w:rtl/>
          <w:lang w:eastAsia="he-IL"/>
        </w:rPr>
        <w:t>חוץ מאיתנו</w:t>
      </w:r>
      <w:r w:rsidR="0014173F">
        <w:rPr>
          <w:rFonts w:hint="cs"/>
          <w:rtl/>
          <w:lang w:eastAsia="he-IL"/>
        </w:rPr>
        <w:t>;</w:t>
      </w:r>
      <w:r>
        <w:rPr>
          <w:rFonts w:hint="cs"/>
          <w:rtl/>
          <w:lang w:eastAsia="he-IL"/>
        </w:rPr>
        <w:t xml:space="preserve"> אנחנו נוכל להביא אותו 40 קילומטר מהגבול שלנו. אנחנו צריכים להחליט, אנחנו צריכים לנווט, אנחנו צריכים להוביל כמדינה </w:t>
      </w:r>
      <w:bookmarkStart w:id="16692" w:name="_ETM_Q35_565000"/>
      <w:bookmarkEnd w:id="16692"/>
      <w:r>
        <w:rPr>
          <w:rFonts w:hint="cs"/>
          <w:rtl/>
          <w:lang w:eastAsia="he-IL"/>
        </w:rPr>
        <w:t>חזקה וריבונית. תודה רבה.</w:t>
      </w:r>
    </w:p>
    <w:p w:rsidR="00F8053F" w:rsidRDefault="00F8053F" w:rsidP="00400700">
      <w:pPr>
        <w:ind w:firstLine="0"/>
        <w:rPr>
          <w:rtl/>
          <w:lang w:eastAsia="he-IL"/>
        </w:rPr>
      </w:pPr>
    </w:p>
    <w:p w:rsidR="00F8053F" w:rsidRDefault="00F8053F" w:rsidP="00400700">
      <w:pPr>
        <w:pStyle w:val="af6"/>
        <w:keepNext/>
        <w:rPr>
          <w:rtl/>
        </w:rPr>
      </w:pPr>
      <w:r w:rsidRPr="0023737A">
        <w:rPr>
          <w:rStyle w:val="TagStyle"/>
          <w:rtl/>
        </w:rPr>
        <w:t xml:space="preserve"> &lt;&lt; יור &gt;&gt; </w:t>
      </w:r>
      <w:r>
        <w:rPr>
          <w:rtl/>
        </w:rPr>
        <w:t>היו"ר משה טור פז:</w:t>
      </w:r>
      <w:r w:rsidRPr="0023737A">
        <w:rPr>
          <w:rStyle w:val="TagStyle"/>
          <w:rtl/>
        </w:rPr>
        <w:t xml:space="preserve"> &lt;&lt; יור &gt;&gt;</w:t>
      </w:r>
      <w:r>
        <w:rPr>
          <w:rtl/>
        </w:rPr>
        <w:t xml:space="preserve"> </w:t>
      </w:r>
    </w:p>
    <w:p w:rsidR="00F8053F" w:rsidRDefault="00F8053F" w:rsidP="00400700">
      <w:pPr>
        <w:rPr>
          <w:rtl/>
          <w:lang w:eastAsia="he-IL"/>
        </w:rPr>
      </w:pPr>
    </w:p>
    <w:p w:rsidR="00F8053F" w:rsidRDefault="00F8053F" w:rsidP="00400700">
      <w:pPr>
        <w:rPr>
          <w:rtl/>
          <w:lang w:eastAsia="he-IL"/>
        </w:rPr>
      </w:pPr>
      <w:r>
        <w:rPr>
          <w:rFonts w:hint="cs"/>
          <w:rtl/>
          <w:lang w:eastAsia="he-IL"/>
        </w:rPr>
        <w:t xml:space="preserve">תודה לחבר הכנסת עמאר. ישיב על שתי ההצעות שר </w:t>
      </w:r>
      <w:bookmarkStart w:id="16693" w:name="_ETM_Q35_573000"/>
      <w:bookmarkEnd w:id="16693"/>
      <w:r>
        <w:rPr>
          <w:rFonts w:hint="cs"/>
          <w:rtl/>
          <w:lang w:eastAsia="he-IL"/>
        </w:rPr>
        <w:t>התרבות והספורט מיקי זוהר.</w:t>
      </w:r>
    </w:p>
    <w:p w:rsidR="00F8053F" w:rsidRDefault="00F8053F" w:rsidP="00400700">
      <w:pPr>
        <w:ind w:firstLine="0"/>
        <w:rPr>
          <w:rtl/>
          <w:lang w:eastAsia="he-IL"/>
        </w:rPr>
      </w:pPr>
      <w:bookmarkStart w:id="16694" w:name="_ETM_Q35_61000"/>
      <w:bookmarkEnd w:id="16694"/>
    </w:p>
    <w:p w:rsidR="00F8053F" w:rsidRDefault="00F8053F" w:rsidP="00400700">
      <w:pPr>
        <w:pStyle w:val="af5"/>
        <w:keepNext/>
        <w:rPr>
          <w:rtl/>
        </w:rPr>
      </w:pPr>
      <w:bookmarkStart w:id="16695" w:name="ET_interruption_5068_11"/>
      <w:r w:rsidRPr="00947D3F">
        <w:rPr>
          <w:rStyle w:val="TagStyle"/>
          <w:rtl/>
        </w:rPr>
        <w:t xml:space="preserve"> &lt;&lt; קריאה &gt;&gt; </w:t>
      </w:r>
      <w:r>
        <w:rPr>
          <w:rtl/>
        </w:rPr>
        <w:t>קארין אלהרר (יש עתיד):</w:t>
      </w:r>
      <w:r w:rsidRPr="00947D3F">
        <w:rPr>
          <w:rStyle w:val="TagStyle"/>
          <w:rtl/>
        </w:rPr>
        <w:t xml:space="preserve"> &lt;&lt; קריאה &gt;&gt;</w:t>
      </w:r>
      <w:r>
        <w:rPr>
          <w:rtl/>
        </w:rPr>
        <w:t xml:space="preserve"> </w:t>
      </w:r>
      <w:bookmarkEnd w:id="16695"/>
    </w:p>
    <w:p w:rsidR="00F8053F" w:rsidRDefault="00F8053F" w:rsidP="00400700">
      <w:pPr>
        <w:rPr>
          <w:rtl/>
          <w:lang w:eastAsia="he-IL"/>
        </w:rPr>
      </w:pPr>
    </w:p>
    <w:p w:rsidR="00F8053F" w:rsidRDefault="00F8053F" w:rsidP="00400700">
      <w:pPr>
        <w:rPr>
          <w:rtl/>
          <w:lang w:eastAsia="he-IL"/>
        </w:rPr>
      </w:pPr>
      <w:bookmarkStart w:id="16696" w:name="_ETM_Q35_67000"/>
      <w:bookmarkEnd w:id="16696"/>
      <w:r>
        <w:rPr>
          <w:rFonts w:hint="cs"/>
          <w:rtl/>
          <w:lang w:eastAsia="he-IL"/>
        </w:rPr>
        <w:t>בשם מי אתה עונה?</w:t>
      </w:r>
    </w:p>
    <w:p w:rsidR="00F8053F" w:rsidRDefault="00F8053F" w:rsidP="00400700">
      <w:pPr>
        <w:rPr>
          <w:rtl/>
          <w:lang w:eastAsia="he-IL"/>
        </w:rPr>
      </w:pPr>
      <w:bookmarkStart w:id="16697" w:name="_ETM_Q35_100000"/>
      <w:bookmarkEnd w:id="16697"/>
    </w:p>
    <w:p w:rsidR="00F8053F" w:rsidRDefault="00F8053F" w:rsidP="00400700">
      <w:pPr>
        <w:pStyle w:val="a4"/>
        <w:keepNext/>
        <w:rPr>
          <w:rtl/>
        </w:rPr>
      </w:pPr>
      <w:bookmarkStart w:id="16698" w:name="_ETM_Q35_69000"/>
      <w:bookmarkStart w:id="16699" w:name="_ETM_Q35_70000"/>
      <w:bookmarkStart w:id="16700" w:name="ET_speaker_6438_4"/>
      <w:bookmarkEnd w:id="16698"/>
      <w:bookmarkEnd w:id="16699"/>
      <w:r w:rsidRPr="00B32CEA">
        <w:rPr>
          <w:rStyle w:val="TagStyle"/>
          <w:rtl/>
        </w:rPr>
        <w:t xml:space="preserve">&lt;&lt; דובר &gt;&gt; </w:t>
      </w:r>
      <w:bookmarkStart w:id="16701" w:name="_Toc164104441"/>
      <w:r>
        <w:rPr>
          <w:rtl/>
        </w:rPr>
        <w:t>שר התרבות והספורט מכלוף מיקי זוהר:</w:t>
      </w:r>
      <w:bookmarkEnd w:id="16701"/>
      <w:r w:rsidRPr="00B32CEA">
        <w:rPr>
          <w:rStyle w:val="TagStyle"/>
          <w:rtl/>
        </w:rPr>
        <w:t xml:space="preserve"> &lt;&lt; דובר &gt;&gt;</w:t>
      </w:r>
      <w:r>
        <w:rPr>
          <w:rtl/>
        </w:rPr>
        <w:t xml:space="preserve"> </w:t>
      </w:r>
      <w:bookmarkEnd w:id="16700"/>
    </w:p>
    <w:p w:rsidR="00F8053F" w:rsidRDefault="00F8053F" w:rsidP="00400700">
      <w:pPr>
        <w:rPr>
          <w:rtl/>
          <w:lang w:eastAsia="he-IL"/>
        </w:rPr>
      </w:pPr>
    </w:p>
    <w:p w:rsidR="00F8053F" w:rsidRDefault="00F8053F" w:rsidP="00400700">
      <w:pPr>
        <w:rPr>
          <w:rtl/>
          <w:lang w:eastAsia="he-IL"/>
        </w:rPr>
      </w:pPr>
      <w:bookmarkStart w:id="16702" w:name="_ETM_Q35_109000"/>
      <w:bookmarkEnd w:id="16702"/>
      <w:r>
        <w:rPr>
          <w:rFonts w:hint="cs"/>
          <w:rtl/>
          <w:lang w:eastAsia="he-IL"/>
        </w:rPr>
        <w:t>בשם הממשלה</w:t>
      </w:r>
      <w:bookmarkStart w:id="16703" w:name="_ETM_Q35_71000"/>
      <w:bookmarkStart w:id="16704" w:name="_ETM_Q35_77000"/>
      <w:bookmarkEnd w:id="16703"/>
      <w:bookmarkEnd w:id="16704"/>
      <w:r>
        <w:rPr>
          <w:rFonts w:hint="cs"/>
          <w:rtl/>
          <w:lang w:eastAsia="he-IL"/>
        </w:rPr>
        <w:t>.</w:t>
      </w:r>
    </w:p>
    <w:p w:rsidR="00F8053F" w:rsidRDefault="00F8053F" w:rsidP="00400700">
      <w:pPr>
        <w:ind w:firstLine="0"/>
        <w:rPr>
          <w:rtl/>
          <w:lang w:eastAsia="he-IL"/>
        </w:rPr>
      </w:pPr>
      <w:bookmarkStart w:id="16705" w:name="_ETM_Q35_104000"/>
      <w:bookmarkEnd w:id="16705"/>
    </w:p>
    <w:p w:rsidR="00F8053F" w:rsidRDefault="00F8053F" w:rsidP="00400700">
      <w:pPr>
        <w:pStyle w:val="af5"/>
        <w:keepNext/>
        <w:rPr>
          <w:rtl/>
        </w:rPr>
      </w:pPr>
      <w:bookmarkStart w:id="16706" w:name="ET_interruption_5068_13"/>
      <w:r w:rsidRPr="00947D3F">
        <w:rPr>
          <w:rStyle w:val="TagStyle"/>
          <w:rtl/>
        </w:rPr>
        <w:t xml:space="preserve"> &lt;&lt; קריאה &gt;&gt; </w:t>
      </w:r>
      <w:r>
        <w:rPr>
          <w:rtl/>
        </w:rPr>
        <w:t>קארין אלהרר (יש עתיד):</w:t>
      </w:r>
      <w:r w:rsidRPr="00947D3F">
        <w:rPr>
          <w:rStyle w:val="TagStyle"/>
          <w:rtl/>
        </w:rPr>
        <w:t xml:space="preserve"> &lt;&lt; קריאה &gt;&gt;</w:t>
      </w:r>
      <w:r>
        <w:rPr>
          <w:rtl/>
        </w:rPr>
        <w:t xml:space="preserve"> </w:t>
      </w:r>
      <w:bookmarkEnd w:id="16706"/>
    </w:p>
    <w:p w:rsidR="00F8053F" w:rsidRPr="00947D3F" w:rsidRDefault="00F8053F" w:rsidP="00400700">
      <w:pPr>
        <w:rPr>
          <w:rtl/>
          <w:lang w:eastAsia="he-IL"/>
        </w:rPr>
      </w:pPr>
      <w:bookmarkStart w:id="16707" w:name="_ETM_Q35_79000"/>
      <w:bookmarkEnd w:id="16707"/>
    </w:p>
    <w:p w:rsidR="00F8053F" w:rsidRDefault="00F8053F" w:rsidP="00400700">
      <w:pPr>
        <w:rPr>
          <w:rtl/>
          <w:lang w:eastAsia="he-IL"/>
        </w:rPr>
      </w:pPr>
      <w:r>
        <w:rPr>
          <w:rFonts w:hint="cs"/>
          <w:rtl/>
          <w:lang w:eastAsia="he-IL"/>
        </w:rPr>
        <w:t>אבל אין פה שר.</w:t>
      </w:r>
    </w:p>
    <w:p w:rsidR="00F8053F" w:rsidRDefault="00F8053F" w:rsidP="00400700">
      <w:pPr>
        <w:rPr>
          <w:rtl/>
          <w:lang w:eastAsia="he-IL"/>
        </w:rPr>
      </w:pPr>
    </w:p>
    <w:p w:rsidR="00F8053F" w:rsidRDefault="00F8053F" w:rsidP="00400700">
      <w:pPr>
        <w:pStyle w:val="-"/>
        <w:keepNext/>
        <w:rPr>
          <w:rtl/>
        </w:rPr>
      </w:pPr>
      <w:bookmarkStart w:id="16708" w:name="ET_speakercontinue_6438_14"/>
      <w:r w:rsidRPr="00933EC8">
        <w:rPr>
          <w:rStyle w:val="TagStyle"/>
          <w:rtl/>
        </w:rPr>
        <w:t xml:space="preserve"> &lt;&lt; דובר_המשך &gt;&gt; </w:t>
      </w:r>
      <w:r>
        <w:rPr>
          <w:rtl/>
        </w:rPr>
        <w:t>שר התרבות והספורט מכלוף מיקי זוהר:</w:t>
      </w:r>
      <w:r w:rsidRPr="00933EC8">
        <w:rPr>
          <w:rStyle w:val="TagStyle"/>
          <w:rtl/>
        </w:rPr>
        <w:t xml:space="preserve"> &lt;&lt; דובר_המשך &gt;&gt;</w:t>
      </w:r>
      <w:r>
        <w:rPr>
          <w:rtl/>
        </w:rPr>
        <w:t xml:space="preserve"> </w:t>
      </w:r>
      <w:bookmarkEnd w:id="16708"/>
    </w:p>
    <w:p w:rsidR="00F8053F" w:rsidRPr="00933EC8" w:rsidRDefault="00F8053F" w:rsidP="00400700">
      <w:pPr>
        <w:rPr>
          <w:rtl/>
          <w:lang w:eastAsia="he-IL"/>
        </w:rPr>
      </w:pPr>
      <w:bookmarkStart w:id="16709" w:name="_ETM_Q35_85000"/>
      <w:bookmarkEnd w:id="16709"/>
    </w:p>
    <w:p w:rsidR="00F8053F" w:rsidRDefault="00F8053F" w:rsidP="00400700">
      <w:pPr>
        <w:rPr>
          <w:rtl/>
          <w:lang w:eastAsia="he-IL"/>
        </w:rPr>
      </w:pPr>
      <w:r>
        <w:rPr>
          <w:rFonts w:hint="cs"/>
          <w:rtl/>
          <w:lang w:eastAsia="he-IL"/>
        </w:rPr>
        <w:t xml:space="preserve">שר התרבות והספורט. שני נושאים כבדים לפנינו, נושאים נורא </w:t>
      </w:r>
      <w:proofErr w:type="spellStart"/>
      <w:r>
        <w:rPr>
          <w:rFonts w:hint="cs"/>
          <w:rtl/>
          <w:lang w:eastAsia="he-IL"/>
        </w:rPr>
        <w:t>נורא</w:t>
      </w:r>
      <w:proofErr w:type="spellEnd"/>
      <w:r>
        <w:rPr>
          <w:rFonts w:hint="cs"/>
          <w:rtl/>
          <w:lang w:eastAsia="he-IL"/>
        </w:rPr>
        <w:t xml:space="preserve"> חשובים. ברשותכם, אני אתחיל קודם כול עם התשובה בעניין של מצבם </w:t>
      </w:r>
      <w:bookmarkStart w:id="16710" w:name="_ETM_Q35_638000"/>
      <w:bookmarkEnd w:id="16710"/>
      <w:r>
        <w:rPr>
          <w:rFonts w:hint="cs"/>
          <w:rtl/>
          <w:lang w:eastAsia="he-IL"/>
        </w:rPr>
        <w:t>של החטופות והחטופים.</w:t>
      </w:r>
    </w:p>
    <w:p w:rsidR="00F8053F" w:rsidRDefault="00F8053F" w:rsidP="00400700">
      <w:pPr>
        <w:rPr>
          <w:rtl/>
          <w:lang w:eastAsia="he-IL"/>
        </w:rPr>
      </w:pPr>
    </w:p>
    <w:p w:rsidR="00F8053F" w:rsidRDefault="00F8053F" w:rsidP="00400700">
      <w:pPr>
        <w:pStyle w:val="af5"/>
        <w:keepNext/>
        <w:rPr>
          <w:rtl/>
        </w:rPr>
      </w:pPr>
      <w:r w:rsidRPr="004B7EF2">
        <w:rPr>
          <w:rStyle w:val="TagStyle"/>
          <w:rtl/>
        </w:rPr>
        <w:t xml:space="preserve"> &lt;&lt; קריאה &gt;&gt; </w:t>
      </w:r>
      <w:r>
        <w:rPr>
          <w:rtl/>
        </w:rPr>
        <w:t>אלעזר שטרן (יש עתיד):</w:t>
      </w:r>
      <w:r w:rsidRPr="004B7EF2">
        <w:rPr>
          <w:rStyle w:val="TagStyle"/>
          <w:rtl/>
        </w:rPr>
        <w:t xml:space="preserve"> &lt;&lt; קריאה &gt;&gt;</w:t>
      </w:r>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אתה רוצה לרדת? אתה מדבר רק אלינו.</w:t>
      </w:r>
    </w:p>
    <w:p w:rsidR="00F8053F" w:rsidRPr="009D6FBB" w:rsidRDefault="00F8053F" w:rsidP="00400700">
      <w:pPr>
        <w:keepNext/>
        <w:rPr>
          <w:rtl/>
        </w:rPr>
      </w:pPr>
    </w:p>
    <w:p w:rsidR="00F8053F" w:rsidRDefault="00F8053F" w:rsidP="00400700">
      <w:pPr>
        <w:pStyle w:val="-"/>
        <w:keepNext/>
        <w:rPr>
          <w:rtl/>
        </w:rPr>
      </w:pPr>
      <w:bookmarkStart w:id="16711" w:name="ET_speakercontinue_6438_37"/>
      <w:r w:rsidRPr="006158CB">
        <w:rPr>
          <w:rStyle w:val="TagStyle"/>
          <w:rtl/>
        </w:rPr>
        <w:t xml:space="preserve"> &lt;&lt; דובר_המשך &gt;&gt; </w:t>
      </w:r>
      <w:r>
        <w:rPr>
          <w:rtl/>
        </w:rPr>
        <w:t>שר התרבות והספורט מכלוף מיקי זוהר:</w:t>
      </w:r>
      <w:r w:rsidRPr="006158CB">
        <w:rPr>
          <w:rStyle w:val="TagStyle"/>
          <w:rtl/>
        </w:rPr>
        <w:t xml:space="preserve"> &lt;&lt; דובר_המשך &gt;&gt;</w:t>
      </w:r>
      <w:r>
        <w:rPr>
          <w:rtl/>
        </w:rPr>
        <w:t xml:space="preserve">   </w:t>
      </w:r>
      <w:bookmarkEnd w:id="16711"/>
    </w:p>
    <w:p w:rsidR="00F8053F" w:rsidRPr="006158CB" w:rsidRDefault="00F8053F" w:rsidP="00400700">
      <w:pPr>
        <w:ind w:firstLine="0"/>
        <w:rPr>
          <w:rtl/>
          <w:lang w:eastAsia="he-IL"/>
        </w:rPr>
      </w:pPr>
    </w:p>
    <w:p w:rsidR="00F8053F" w:rsidRDefault="00F8053F" w:rsidP="00400700">
      <w:pPr>
        <w:rPr>
          <w:rtl/>
          <w:lang w:eastAsia="he-IL"/>
        </w:rPr>
      </w:pPr>
      <w:r>
        <w:rPr>
          <w:rFonts w:hint="cs"/>
          <w:rtl/>
          <w:lang w:eastAsia="he-IL"/>
        </w:rPr>
        <w:t>למה?</w:t>
      </w:r>
    </w:p>
    <w:p w:rsidR="00F8053F" w:rsidRDefault="00F8053F" w:rsidP="00400700">
      <w:pPr>
        <w:ind w:firstLine="0"/>
        <w:rPr>
          <w:rtl/>
          <w:lang w:eastAsia="he-IL"/>
        </w:rPr>
      </w:pPr>
    </w:p>
    <w:p w:rsidR="00F8053F" w:rsidRDefault="00F8053F" w:rsidP="00400700">
      <w:pPr>
        <w:pStyle w:val="af5"/>
        <w:keepNext/>
        <w:rPr>
          <w:rtl/>
        </w:rPr>
      </w:pPr>
      <w:bookmarkStart w:id="16712" w:name="ET_interruption_5084_16"/>
      <w:r w:rsidRPr="00CD1029">
        <w:rPr>
          <w:rStyle w:val="TagStyle"/>
          <w:rtl/>
        </w:rPr>
        <w:t xml:space="preserve"> &lt;&lt; קריאה &gt;&gt; </w:t>
      </w:r>
      <w:r>
        <w:rPr>
          <w:rtl/>
        </w:rPr>
        <w:t>מיקי לוי (יש עתיד):</w:t>
      </w:r>
      <w:r w:rsidRPr="00CD1029">
        <w:rPr>
          <w:rStyle w:val="TagStyle"/>
          <w:rtl/>
        </w:rPr>
        <w:t xml:space="preserve"> &lt;&lt; קריאה &gt;&gt;</w:t>
      </w:r>
      <w:r>
        <w:rPr>
          <w:rtl/>
        </w:rPr>
        <w:t xml:space="preserve"> </w:t>
      </w:r>
      <w:bookmarkEnd w:id="16712"/>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אני אגיד לך מה קרה: </w:t>
      </w:r>
      <w:bookmarkStart w:id="16713" w:name="_ETM_Q35_642000"/>
      <w:bookmarkEnd w:id="16713"/>
      <w:r>
        <w:rPr>
          <w:rFonts w:hint="cs"/>
          <w:rtl/>
          <w:lang w:eastAsia="he-IL"/>
        </w:rPr>
        <w:t xml:space="preserve">השר אמסלם נכנס ב-12:00, וב-12:04, עוד </w:t>
      </w:r>
      <w:bookmarkStart w:id="16714" w:name="_ETM_Q35_644000"/>
      <w:bookmarkEnd w:id="16714"/>
      <w:r>
        <w:rPr>
          <w:rFonts w:hint="cs"/>
          <w:rtl/>
          <w:lang w:eastAsia="he-IL"/>
        </w:rPr>
        <w:t xml:space="preserve">לא הספקנו להגיע – תראו, אין במליאה. אז אין במליאה </w:t>
      </w:r>
      <w:bookmarkStart w:id="16715" w:name="_ETM_Q35_649000"/>
      <w:bookmarkEnd w:id="16715"/>
      <w:r>
        <w:rPr>
          <w:rFonts w:hint="cs"/>
          <w:rtl/>
          <w:lang w:eastAsia="he-IL"/>
        </w:rPr>
        <w:t xml:space="preserve">קואליציה, </w:t>
      </w:r>
      <w:bookmarkStart w:id="16716" w:name="_ETM_Q35_639000"/>
      <w:bookmarkEnd w:id="16716"/>
      <w:r>
        <w:rPr>
          <w:rFonts w:hint="cs"/>
          <w:rtl/>
          <w:lang w:eastAsia="he-IL"/>
        </w:rPr>
        <w:t xml:space="preserve">יש רק אופוזיציה. </w:t>
      </w:r>
    </w:p>
    <w:p w:rsidR="00F8053F" w:rsidRDefault="00F8053F" w:rsidP="00400700">
      <w:pPr>
        <w:rPr>
          <w:rtl/>
          <w:lang w:eastAsia="he-IL"/>
        </w:rPr>
      </w:pPr>
      <w:bookmarkStart w:id="16717" w:name="_ETM_Q35_655000"/>
      <w:bookmarkEnd w:id="16717"/>
    </w:p>
    <w:p w:rsidR="00F8053F" w:rsidRDefault="00F8053F" w:rsidP="00400700">
      <w:pPr>
        <w:pStyle w:val="af5"/>
        <w:keepNext/>
        <w:rPr>
          <w:rtl/>
        </w:rPr>
      </w:pPr>
      <w:bookmarkStart w:id="16718" w:name="ET_interruption_6231_18"/>
      <w:r w:rsidRPr="00AE069F">
        <w:rPr>
          <w:rStyle w:val="TagStyle"/>
          <w:rtl/>
        </w:rPr>
        <w:t xml:space="preserve"> &lt;&lt; קריאה &gt;&gt; </w:t>
      </w:r>
      <w:r>
        <w:rPr>
          <w:rtl/>
        </w:rPr>
        <w:t>יסמין פרידמן (יש עתיד):</w:t>
      </w:r>
      <w:r w:rsidRPr="00AE069F">
        <w:rPr>
          <w:rStyle w:val="TagStyle"/>
          <w:rtl/>
        </w:rPr>
        <w:t xml:space="preserve"> &lt;&lt; קריאה &gt;&gt;</w:t>
      </w:r>
      <w:r>
        <w:rPr>
          <w:rtl/>
        </w:rPr>
        <w:t xml:space="preserve"> </w:t>
      </w:r>
      <w:bookmarkEnd w:id="16718"/>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מיקי, הספקנו, פשוט לא רצינו </w:t>
      </w:r>
      <w:bookmarkStart w:id="16719" w:name="_ETM_Q35_648000"/>
      <w:bookmarkEnd w:id="16719"/>
      <w:r>
        <w:rPr>
          <w:rFonts w:hint="cs"/>
          <w:rtl/>
          <w:lang w:eastAsia="he-IL"/>
        </w:rPr>
        <w:t>לשמוע אותו.</w:t>
      </w:r>
    </w:p>
    <w:p w:rsidR="00F8053F" w:rsidRPr="00AE069F" w:rsidRDefault="00F8053F" w:rsidP="00400700">
      <w:pPr>
        <w:rPr>
          <w:rtl/>
          <w:lang w:eastAsia="he-IL"/>
        </w:rPr>
      </w:pPr>
      <w:bookmarkStart w:id="16720" w:name="_ETM_Q35_650000"/>
      <w:bookmarkEnd w:id="16720"/>
    </w:p>
    <w:p w:rsidR="00F8053F" w:rsidRDefault="00F8053F" w:rsidP="00400700">
      <w:pPr>
        <w:pStyle w:val="af5"/>
        <w:keepNext/>
        <w:rPr>
          <w:rtl/>
        </w:rPr>
      </w:pPr>
      <w:bookmarkStart w:id="16721" w:name="ET_interruption_קריאות_17"/>
      <w:r w:rsidRPr="005F5B90">
        <w:rPr>
          <w:rStyle w:val="TagStyle"/>
          <w:rtl/>
        </w:rPr>
        <w:t xml:space="preserve"> &lt;&lt; קריאה &gt;&gt; </w:t>
      </w:r>
      <w:r>
        <w:rPr>
          <w:rtl/>
        </w:rPr>
        <w:t>קריאות:</w:t>
      </w:r>
      <w:r w:rsidRPr="005F5B90">
        <w:rPr>
          <w:rStyle w:val="TagStyle"/>
          <w:rtl/>
        </w:rPr>
        <w:t xml:space="preserve"> &lt;&lt; קריאה &gt;&gt;</w:t>
      </w:r>
      <w:r>
        <w:rPr>
          <w:rtl/>
        </w:rPr>
        <w:t xml:space="preserve"> </w:t>
      </w:r>
      <w:bookmarkEnd w:id="16721"/>
    </w:p>
    <w:p w:rsidR="00F8053F" w:rsidRDefault="00F8053F" w:rsidP="005917DA">
      <w:pPr>
        <w:rPr>
          <w:rtl/>
          <w:lang w:eastAsia="he-IL"/>
        </w:rPr>
      </w:pPr>
    </w:p>
    <w:p w:rsidR="00F8053F" w:rsidRDefault="00AE0043" w:rsidP="00400700">
      <w:pPr>
        <w:rPr>
          <w:rtl/>
          <w:lang w:eastAsia="he-IL"/>
        </w:rPr>
      </w:pPr>
      <w:r>
        <w:rPr>
          <w:rFonts w:hint="cs"/>
          <w:rtl/>
          <w:lang w:eastAsia="he-IL"/>
        </w:rPr>
        <w:t>– – –</w:t>
      </w:r>
    </w:p>
    <w:p w:rsidR="00F8053F" w:rsidRDefault="00F8053F" w:rsidP="00400700">
      <w:pPr>
        <w:ind w:firstLine="0"/>
        <w:rPr>
          <w:rtl/>
          <w:lang w:eastAsia="he-IL"/>
        </w:rPr>
      </w:pPr>
      <w:bookmarkStart w:id="16722" w:name="_ETM_Q35_652000"/>
      <w:bookmarkEnd w:id="16722"/>
    </w:p>
    <w:p w:rsidR="00F8053F" w:rsidRDefault="00F8053F" w:rsidP="00400700">
      <w:pPr>
        <w:pStyle w:val="af5"/>
        <w:keepNext/>
        <w:rPr>
          <w:rtl/>
        </w:rPr>
      </w:pPr>
      <w:bookmarkStart w:id="16723" w:name="ET_interruption_5084_19"/>
      <w:r w:rsidRPr="00F02680">
        <w:rPr>
          <w:rStyle w:val="TagStyle"/>
          <w:rtl/>
        </w:rPr>
        <w:t xml:space="preserve"> &lt;&lt; קריאה &gt;&gt; </w:t>
      </w:r>
      <w:r>
        <w:rPr>
          <w:rtl/>
        </w:rPr>
        <w:t>מיקי לוי (יש עתיד):</w:t>
      </w:r>
      <w:r w:rsidRPr="00F02680">
        <w:rPr>
          <w:rStyle w:val="TagStyle"/>
          <w:rtl/>
        </w:rPr>
        <w:t xml:space="preserve"> &lt;&lt; קריאה &gt;&gt;</w:t>
      </w:r>
      <w:r>
        <w:rPr>
          <w:rtl/>
        </w:rPr>
        <w:t xml:space="preserve"> </w:t>
      </w:r>
      <w:bookmarkEnd w:id="16723"/>
    </w:p>
    <w:p w:rsidR="00F8053F" w:rsidRDefault="00F8053F" w:rsidP="005917DA">
      <w:pPr>
        <w:rPr>
          <w:rtl/>
          <w:lang w:eastAsia="he-IL"/>
        </w:rPr>
      </w:pPr>
    </w:p>
    <w:p w:rsidR="00F8053F" w:rsidRDefault="00F8053F" w:rsidP="00400700">
      <w:pPr>
        <w:rPr>
          <w:rtl/>
          <w:lang w:eastAsia="he-IL"/>
        </w:rPr>
      </w:pPr>
      <w:bookmarkStart w:id="16724" w:name="_ETM_Q35_663000"/>
      <w:bookmarkEnd w:id="16724"/>
      <w:r>
        <w:rPr>
          <w:rFonts w:hint="cs"/>
          <w:rtl/>
          <w:lang w:eastAsia="he-IL"/>
        </w:rPr>
        <w:t>אבל ב-12:04</w:t>
      </w:r>
      <w:r w:rsidR="0014173F">
        <w:rPr>
          <w:rFonts w:hint="cs"/>
          <w:rtl/>
          <w:lang w:eastAsia="he-IL"/>
        </w:rPr>
        <w:t>,</w:t>
      </w:r>
      <w:r>
        <w:rPr>
          <w:rFonts w:hint="cs"/>
          <w:rtl/>
          <w:lang w:eastAsia="he-IL"/>
        </w:rPr>
        <w:t xml:space="preserve"> עוד לא הספקנו להגיע – לא באים לעבודה.</w:t>
      </w:r>
    </w:p>
    <w:p w:rsidR="00F8053F" w:rsidRDefault="00F8053F" w:rsidP="00400700">
      <w:pPr>
        <w:ind w:firstLine="0"/>
        <w:rPr>
          <w:rtl/>
          <w:lang w:eastAsia="he-IL"/>
        </w:rPr>
      </w:pPr>
    </w:p>
    <w:p w:rsidR="00F8053F" w:rsidRDefault="00F8053F" w:rsidP="00400700">
      <w:pPr>
        <w:pStyle w:val="af6"/>
        <w:keepNext/>
        <w:rPr>
          <w:rtl/>
        </w:rPr>
      </w:pPr>
      <w:bookmarkStart w:id="16725" w:name="ET_yor_6253_20"/>
      <w:r w:rsidRPr="00E45FF2">
        <w:rPr>
          <w:rStyle w:val="TagStyle"/>
          <w:rtl/>
        </w:rPr>
        <w:t xml:space="preserve"> &lt;&lt; יור &gt;&gt; </w:t>
      </w:r>
      <w:r>
        <w:rPr>
          <w:rtl/>
        </w:rPr>
        <w:t>היו"ר משה טור פז:</w:t>
      </w:r>
      <w:r w:rsidRPr="00E45FF2">
        <w:rPr>
          <w:rStyle w:val="TagStyle"/>
          <w:rtl/>
        </w:rPr>
        <w:t xml:space="preserve"> &lt;&lt; יור &gt;&gt;</w:t>
      </w:r>
      <w:r>
        <w:rPr>
          <w:rtl/>
        </w:rPr>
        <w:t xml:space="preserve"> </w:t>
      </w:r>
      <w:bookmarkEnd w:id="16725"/>
    </w:p>
    <w:p w:rsidR="00F8053F" w:rsidRDefault="00F8053F" w:rsidP="005917DA">
      <w:pPr>
        <w:rPr>
          <w:rtl/>
          <w:lang w:eastAsia="he-IL"/>
        </w:rPr>
      </w:pPr>
    </w:p>
    <w:p w:rsidR="00F8053F" w:rsidRDefault="00F8053F" w:rsidP="00400700">
      <w:pPr>
        <w:rPr>
          <w:rtl/>
          <w:lang w:eastAsia="he-IL"/>
        </w:rPr>
      </w:pPr>
      <w:bookmarkStart w:id="16726" w:name="_ETM_Q35_667000"/>
      <w:bookmarkEnd w:id="16726"/>
      <w:r>
        <w:rPr>
          <w:rFonts w:hint="cs"/>
          <w:rtl/>
          <w:lang w:eastAsia="he-IL"/>
        </w:rPr>
        <w:t>חבריי באופוזיציה, נא תנו לשר להמשיך. ת</w:t>
      </w:r>
      <w:bookmarkStart w:id="16727" w:name="_ETM_Q35_672000"/>
      <w:bookmarkEnd w:id="16727"/>
      <w:r>
        <w:rPr>
          <w:rFonts w:hint="cs"/>
          <w:rtl/>
          <w:lang w:eastAsia="he-IL"/>
        </w:rPr>
        <w:t>ודה.</w:t>
      </w:r>
    </w:p>
    <w:p w:rsidR="00F8053F" w:rsidRDefault="00F8053F" w:rsidP="00400700">
      <w:pPr>
        <w:rPr>
          <w:rtl/>
          <w:lang w:eastAsia="he-IL"/>
        </w:rPr>
      </w:pPr>
      <w:bookmarkStart w:id="16728" w:name="_ETM_Q35_674000"/>
      <w:bookmarkStart w:id="16729" w:name="_ETM_Q35_670000"/>
      <w:bookmarkEnd w:id="16728"/>
      <w:bookmarkEnd w:id="16729"/>
    </w:p>
    <w:p w:rsidR="00F8053F" w:rsidRDefault="00F8053F" w:rsidP="00400700">
      <w:pPr>
        <w:pStyle w:val="af5"/>
        <w:keepNext/>
        <w:rPr>
          <w:rtl/>
        </w:rPr>
      </w:pPr>
      <w:bookmarkStart w:id="16730" w:name="ET_interruption_קר_אה_21"/>
      <w:r w:rsidRPr="00A87605">
        <w:rPr>
          <w:rStyle w:val="TagStyle"/>
          <w:rtl/>
        </w:rPr>
        <w:t xml:space="preserve"> &lt;&lt; קריאה &gt;&gt; </w:t>
      </w:r>
      <w:r>
        <w:rPr>
          <w:rtl/>
        </w:rPr>
        <w:t>קריאה:</w:t>
      </w:r>
      <w:r w:rsidRPr="00A87605">
        <w:rPr>
          <w:rStyle w:val="TagStyle"/>
          <w:rtl/>
        </w:rPr>
        <w:t xml:space="preserve"> &lt;&lt; קריאה &gt;&gt;</w:t>
      </w:r>
      <w:r>
        <w:rPr>
          <w:rtl/>
        </w:rPr>
        <w:t xml:space="preserve"> </w:t>
      </w:r>
      <w:bookmarkEnd w:id="16730"/>
    </w:p>
    <w:p w:rsidR="00F8053F" w:rsidRDefault="00F8053F" w:rsidP="005917DA">
      <w:pPr>
        <w:rPr>
          <w:rtl/>
          <w:lang w:eastAsia="he-IL"/>
        </w:rPr>
      </w:pPr>
    </w:p>
    <w:p w:rsidR="00F8053F" w:rsidRDefault="00F8053F" w:rsidP="00400700">
      <w:pPr>
        <w:rPr>
          <w:rtl/>
          <w:lang w:eastAsia="he-IL"/>
        </w:rPr>
      </w:pPr>
      <w:r>
        <w:rPr>
          <w:rFonts w:hint="cs"/>
          <w:rtl/>
          <w:lang w:eastAsia="he-IL"/>
        </w:rPr>
        <w:t>אנחנו באים לעבודה. היינו בוועדה.</w:t>
      </w:r>
    </w:p>
    <w:p w:rsidR="00F8053F" w:rsidRDefault="00F8053F" w:rsidP="00400700">
      <w:pPr>
        <w:ind w:firstLine="0"/>
        <w:rPr>
          <w:rtl/>
          <w:lang w:eastAsia="he-IL"/>
        </w:rPr>
      </w:pPr>
      <w:bookmarkStart w:id="16731" w:name="_ETM_Q35_673000"/>
      <w:bookmarkEnd w:id="16731"/>
    </w:p>
    <w:p w:rsidR="00F8053F" w:rsidRDefault="00F8053F" w:rsidP="00400700">
      <w:pPr>
        <w:pStyle w:val="af5"/>
        <w:keepNext/>
        <w:rPr>
          <w:rtl/>
        </w:rPr>
      </w:pPr>
      <w:bookmarkStart w:id="16732" w:name="ET_interruption_5300_22"/>
      <w:r w:rsidRPr="004D06EB">
        <w:rPr>
          <w:rStyle w:val="TagStyle"/>
          <w:rtl/>
        </w:rPr>
        <w:t xml:space="preserve"> &lt;&lt; קריאה &gt;&gt; </w:t>
      </w:r>
      <w:r>
        <w:rPr>
          <w:rtl/>
        </w:rPr>
        <w:t>מירב בן ארי (יש עתיד):</w:t>
      </w:r>
      <w:r w:rsidRPr="004D06EB">
        <w:rPr>
          <w:rStyle w:val="TagStyle"/>
          <w:rtl/>
        </w:rPr>
        <w:t xml:space="preserve"> &lt;&lt; קריאה &gt;&gt;</w:t>
      </w:r>
      <w:r>
        <w:rPr>
          <w:rtl/>
        </w:rPr>
        <w:t xml:space="preserve"> </w:t>
      </w:r>
      <w:bookmarkEnd w:id="16732"/>
    </w:p>
    <w:p w:rsidR="00F8053F" w:rsidRDefault="00F8053F" w:rsidP="005917DA">
      <w:pPr>
        <w:rPr>
          <w:rtl/>
          <w:lang w:eastAsia="he-IL"/>
        </w:rPr>
      </w:pPr>
    </w:p>
    <w:p w:rsidR="00F8053F" w:rsidRDefault="00F8053F" w:rsidP="00400700">
      <w:pPr>
        <w:rPr>
          <w:rtl/>
          <w:lang w:eastAsia="he-IL"/>
        </w:rPr>
      </w:pPr>
      <w:bookmarkStart w:id="16733" w:name="_ETM_Q35_675000"/>
      <w:bookmarkEnd w:id="16733"/>
      <w:r>
        <w:rPr>
          <w:rFonts w:hint="cs"/>
          <w:rtl/>
          <w:lang w:eastAsia="he-IL"/>
        </w:rPr>
        <w:t xml:space="preserve">אתה יודע, מה שמטריד פה </w:t>
      </w:r>
      <w:r>
        <w:rPr>
          <w:rtl/>
          <w:lang w:eastAsia="he-IL"/>
        </w:rPr>
        <w:t>–</w:t>
      </w:r>
      <w:r>
        <w:rPr>
          <w:rFonts w:hint="cs"/>
          <w:rtl/>
          <w:lang w:eastAsia="he-IL"/>
        </w:rPr>
        <w:t xml:space="preserve"> עזוב, תמיד האופוזיציה בעשייה, אבל</w:t>
      </w:r>
      <w:bookmarkStart w:id="16734" w:name="_ETM_Q35_682000"/>
      <w:bookmarkEnd w:id="16734"/>
      <w:r>
        <w:rPr>
          <w:rFonts w:hint="cs"/>
          <w:rtl/>
          <w:lang w:eastAsia="he-IL"/>
        </w:rPr>
        <w:t xml:space="preserve"> זה שאפילו לא השארתם נציגות. </w:t>
      </w:r>
    </w:p>
    <w:p w:rsidR="00F8053F" w:rsidRDefault="00F8053F" w:rsidP="00400700">
      <w:pPr>
        <w:ind w:firstLine="0"/>
        <w:rPr>
          <w:rtl/>
          <w:lang w:eastAsia="he-IL"/>
        </w:rPr>
      </w:pPr>
      <w:bookmarkStart w:id="16735" w:name="_ETM_Q35_683000"/>
      <w:bookmarkEnd w:id="16735"/>
    </w:p>
    <w:p w:rsidR="00F8053F" w:rsidRDefault="00F8053F" w:rsidP="00400700">
      <w:pPr>
        <w:pStyle w:val="af5"/>
        <w:keepNext/>
        <w:rPr>
          <w:rtl/>
        </w:rPr>
      </w:pPr>
      <w:bookmarkStart w:id="16736" w:name="ET_interruption_5084_23"/>
      <w:r w:rsidRPr="004D06EB">
        <w:rPr>
          <w:rStyle w:val="TagStyle"/>
          <w:rtl/>
        </w:rPr>
        <w:t xml:space="preserve"> &lt;&lt; קריאה &gt;&gt; </w:t>
      </w:r>
      <w:r>
        <w:rPr>
          <w:rtl/>
        </w:rPr>
        <w:t>מיקי לוי (יש עתיד):</w:t>
      </w:r>
      <w:r w:rsidRPr="004D06EB">
        <w:rPr>
          <w:rStyle w:val="TagStyle"/>
          <w:rtl/>
        </w:rPr>
        <w:t xml:space="preserve"> &lt;&lt; קריאה &gt;&gt;</w:t>
      </w:r>
      <w:r>
        <w:rPr>
          <w:rtl/>
        </w:rPr>
        <w:t xml:space="preserve"> </w:t>
      </w:r>
      <w:bookmarkEnd w:id="16736"/>
    </w:p>
    <w:p w:rsidR="00F8053F" w:rsidRDefault="00F8053F" w:rsidP="005917DA">
      <w:pPr>
        <w:rPr>
          <w:rtl/>
          <w:lang w:eastAsia="he-IL"/>
        </w:rPr>
      </w:pPr>
    </w:p>
    <w:p w:rsidR="00F8053F" w:rsidRDefault="00F8053F" w:rsidP="00400700">
      <w:pPr>
        <w:rPr>
          <w:rtl/>
          <w:lang w:eastAsia="he-IL"/>
        </w:rPr>
      </w:pPr>
      <w:r>
        <w:rPr>
          <w:rFonts w:hint="cs"/>
          <w:rtl/>
          <w:lang w:eastAsia="he-IL"/>
        </w:rPr>
        <w:t>לא, יש, יש, הינה.</w:t>
      </w:r>
    </w:p>
    <w:p w:rsidR="00F8053F" w:rsidRDefault="00F8053F" w:rsidP="00400700">
      <w:pPr>
        <w:rPr>
          <w:rtl/>
          <w:lang w:eastAsia="he-IL"/>
        </w:rPr>
      </w:pPr>
      <w:bookmarkStart w:id="16737" w:name="_ETM_Q35_686000"/>
      <w:bookmarkEnd w:id="16737"/>
    </w:p>
    <w:p w:rsidR="00F8053F" w:rsidRDefault="00F8053F" w:rsidP="00400700">
      <w:pPr>
        <w:pStyle w:val="af5"/>
        <w:keepNext/>
        <w:rPr>
          <w:rtl/>
        </w:rPr>
      </w:pPr>
      <w:bookmarkStart w:id="16738" w:name="ET_interruption_5300_24"/>
      <w:r w:rsidRPr="004D06EB">
        <w:rPr>
          <w:rStyle w:val="TagStyle"/>
          <w:rtl/>
        </w:rPr>
        <w:t xml:space="preserve"> &lt;&lt; קריאה &gt;&gt; </w:t>
      </w:r>
      <w:r>
        <w:rPr>
          <w:rtl/>
        </w:rPr>
        <w:t>מירב בן ארי (יש עתיד):</w:t>
      </w:r>
      <w:r w:rsidRPr="004D06EB">
        <w:rPr>
          <w:rStyle w:val="TagStyle"/>
          <w:rtl/>
        </w:rPr>
        <w:t xml:space="preserve"> &lt;&lt; קריאה &gt;&gt;</w:t>
      </w:r>
      <w:r>
        <w:rPr>
          <w:rtl/>
        </w:rPr>
        <w:t xml:space="preserve"> </w:t>
      </w:r>
      <w:bookmarkEnd w:id="16738"/>
    </w:p>
    <w:p w:rsidR="00F8053F" w:rsidRDefault="00F8053F" w:rsidP="005917DA">
      <w:pPr>
        <w:rPr>
          <w:rtl/>
          <w:lang w:eastAsia="he-IL"/>
        </w:rPr>
      </w:pPr>
    </w:p>
    <w:p w:rsidR="00F8053F" w:rsidRDefault="00F8053F" w:rsidP="00400700">
      <w:pPr>
        <w:rPr>
          <w:rtl/>
          <w:lang w:eastAsia="he-IL"/>
        </w:rPr>
      </w:pPr>
      <w:bookmarkStart w:id="16739" w:name="_ETM_Q35_687000"/>
      <w:bookmarkEnd w:id="16739"/>
      <w:r>
        <w:rPr>
          <w:rFonts w:hint="cs"/>
          <w:rtl/>
          <w:lang w:eastAsia="he-IL"/>
        </w:rPr>
        <w:t xml:space="preserve">עזוב את </w:t>
      </w:r>
      <w:bookmarkStart w:id="16740" w:name="_ETM_Q35_689000"/>
      <w:bookmarkEnd w:id="16740"/>
      <w:r>
        <w:rPr>
          <w:rFonts w:hint="cs"/>
          <w:rtl/>
          <w:lang w:eastAsia="he-IL"/>
        </w:rPr>
        <w:t>ששי.</w:t>
      </w:r>
    </w:p>
    <w:p w:rsidR="00F8053F" w:rsidRDefault="00F8053F" w:rsidP="00400700">
      <w:pPr>
        <w:ind w:firstLine="0"/>
        <w:rPr>
          <w:rtl/>
          <w:lang w:eastAsia="he-IL"/>
        </w:rPr>
      </w:pPr>
      <w:bookmarkStart w:id="16741" w:name="_ETM_Q35_685000"/>
      <w:bookmarkEnd w:id="16741"/>
    </w:p>
    <w:p w:rsidR="00F8053F" w:rsidRDefault="00F8053F" w:rsidP="00400700">
      <w:pPr>
        <w:pStyle w:val="af5"/>
        <w:keepNext/>
        <w:rPr>
          <w:rtl/>
        </w:rPr>
      </w:pPr>
      <w:bookmarkStart w:id="16742" w:name="ET_interruption_6361_25"/>
      <w:r w:rsidRPr="004D06EB">
        <w:rPr>
          <w:rStyle w:val="TagStyle"/>
          <w:rtl/>
        </w:rPr>
        <w:t xml:space="preserve"> &lt;&lt; קריאה &gt;&gt; </w:t>
      </w:r>
      <w:r>
        <w:rPr>
          <w:rtl/>
        </w:rPr>
        <w:t>נאור שירי (יש עתיד):</w:t>
      </w:r>
      <w:r w:rsidRPr="004D06EB">
        <w:rPr>
          <w:rStyle w:val="TagStyle"/>
          <w:rtl/>
        </w:rPr>
        <w:t xml:space="preserve"> &lt;&lt; קריאה &gt;&gt;</w:t>
      </w:r>
      <w:r>
        <w:rPr>
          <w:rtl/>
        </w:rPr>
        <w:t xml:space="preserve"> </w:t>
      </w:r>
      <w:bookmarkEnd w:id="16742"/>
    </w:p>
    <w:p w:rsidR="00F8053F" w:rsidRDefault="00F8053F" w:rsidP="005917DA">
      <w:pPr>
        <w:rPr>
          <w:rtl/>
          <w:lang w:eastAsia="he-IL"/>
        </w:rPr>
      </w:pPr>
    </w:p>
    <w:p w:rsidR="00F8053F" w:rsidRDefault="00F8053F" w:rsidP="00400700">
      <w:pPr>
        <w:rPr>
          <w:rtl/>
          <w:lang w:eastAsia="he-IL"/>
        </w:rPr>
      </w:pPr>
      <w:bookmarkStart w:id="16743" w:name="_ETM_Q35_690000"/>
      <w:bookmarkEnd w:id="16743"/>
      <w:r>
        <w:rPr>
          <w:rFonts w:hint="cs"/>
          <w:rtl/>
          <w:lang w:eastAsia="he-IL"/>
        </w:rPr>
        <w:t>האיש החזק בליכוד, מה זה עזוב את ששי? עשה שחמט לביבי נתניהו.</w:t>
      </w:r>
    </w:p>
    <w:p w:rsidR="00F8053F" w:rsidRDefault="00F8053F" w:rsidP="00400700">
      <w:pPr>
        <w:ind w:firstLine="0"/>
        <w:rPr>
          <w:rtl/>
          <w:lang w:eastAsia="he-IL"/>
        </w:rPr>
      </w:pPr>
      <w:bookmarkStart w:id="16744" w:name="_ETM_Q35_692000"/>
      <w:bookmarkEnd w:id="16744"/>
    </w:p>
    <w:p w:rsidR="00F8053F" w:rsidRDefault="00F8053F" w:rsidP="00400700">
      <w:pPr>
        <w:pStyle w:val="af5"/>
        <w:keepNext/>
        <w:rPr>
          <w:rtl/>
        </w:rPr>
      </w:pPr>
      <w:bookmarkStart w:id="16745" w:name="ET_interruption_5300_26"/>
      <w:r w:rsidRPr="004D06EB">
        <w:rPr>
          <w:rStyle w:val="TagStyle"/>
          <w:rtl/>
        </w:rPr>
        <w:t xml:space="preserve"> &lt;&lt; קריאה &gt;&gt; </w:t>
      </w:r>
      <w:r>
        <w:rPr>
          <w:rtl/>
        </w:rPr>
        <w:t>מירב בן ארי (יש עתיד):</w:t>
      </w:r>
      <w:r w:rsidRPr="004D06EB">
        <w:rPr>
          <w:rStyle w:val="TagStyle"/>
          <w:rtl/>
        </w:rPr>
        <w:t xml:space="preserve"> &lt;&lt; קריאה &gt;&gt;</w:t>
      </w:r>
      <w:r>
        <w:rPr>
          <w:rtl/>
        </w:rPr>
        <w:t xml:space="preserve"> </w:t>
      </w:r>
      <w:bookmarkEnd w:id="16745"/>
    </w:p>
    <w:p w:rsidR="00F8053F" w:rsidRDefault="00F8053F" w:rsidP="005917DA">
      <w:pPr>
        <w:rPr>
          <w:rtl/>
          <w:lang w:eastAsia="he-IL"/>
        </w:rPr>
      </w:pPr>
    </w:p>
    <w:p w:rsidR="00F8053F" w:rsidRDefault="00F8053F" w:rsidP="00400700">
      <w:pPr>
        <w:rPr>
          <w:rtl/>
          <w:lang w:eastAsia="he-IL"/>
        </w:rPr>
      </w:pPr>
      <w:bookmarkStart w:id="16746" w:name="_ETM_Q35_693000"/>
      <w:bookmarkEnd w:id="16746"/>
      <w:r>
        <w:rPr>
          <w:rFonts w:hint="cs"/>
          <w:rtl/>
          <w:lang w:eastAsia="he-IL"/>
        </w:rPr>
        <w:t>אפילו הנציגות היא משהו סמלי.</w:t>
      </w:r>
    </w:p>
    <w:p w:rsidR="00F8053F" w:rsidRDefault="00F8053F" w:rsidP="00400700">
      <w:pPr>
        <w:ind w:firstLine="0"/>
        <w:rPr>
          <w:rtl/>
          <w:lang w:eastAsia="he-IL"/>
        </w:rPr>
      </w:pPr>
      <w:bookmarkStart w:id="16747" w:name="_ETM_Q35_696000"/>
      <w:bookmarkEnd w:id="16747"/>
    </w:p>
    <w:p w:rsidR="00F8053F" w:rsidRDefault="00F8053F" w:rsidP="00400700">
      <w:pPr>
        <w:pStyle w:val="af6"/>
        <w:keepNext/>
        <w:rPr>
          <w:rtl/>
        </w:rPr>
      </w:pPr>
      <w:bookmarkStart w:id="16748" w:name="ET_yor_6253_27"/>
      <w:r w:rsidRPr="00A81F5A">
        <w:rPr>
          <w:rStyle w:val="TagStyle"/>
          <w:rtl/>
        </w:rPr>
        <w:t xml:space="preserve"> &lt;&lt; יור &gt;&gt; </w:t>
      </w:r>
      <w:r>
        <w:rPr>
          <w:rtl/>
        </w:rPr>
        <w:t>היו"ר משה טור פז:</w:t>
      </w:r>
      <w:r w:rsidRPr="00A81F5A">
        <w:rPr>
          <w:rStyle w:val="TagStyle"/>
          <w:rtl/>
        </w:rPr>
        <w:t xml:space="preserve"> &lt;&lt; יור &gt;&gt;</w:t>
      </w:r>
      <w:r>
        <w:rPr>
          <w:rtl/>
        </w:rPr>
        <w:t xml:space="preserve"> </w:t>
      </w:r>
      <w:bookmarkEnd w:id="16748"/>
    </w:p>
    <w:p w:rsidR="00F8053F" w:rsidRDefault="00F8053F" w:rsidP="005917DA">
      <w:pPr>
        <w:rPr>
          <w:rtl/>
          <w:lang w:eastAsia="he-IL"/>
        </w:rPr>
      </w:pPr>
    </w:p>
    <w:p w:rsidR="00F8053F" w:rsidRPr="00A81F5A" w:rsidRDefault="00F8053F" w:rsidP="00400700">
      <w:pPr>
        <w:rPr>
          <w:rtl/>
          <w:lang w:eastAsia="he-IL"/>
        </w:rPr>
      </w:pPr>
      <w:r>
        <w:rPr>
          <w:rFonts w:hint="cs"/>
          <w:rtl/>
          <w:lang w:eastAsia="he-IL"/>
        </w:rPr>
        <w:t>יש שני חברי כנסת מהקואליציה.</w:t>
      </w:r>
      <w:bookmarkStart w:id="16749" w:name="_ETM_Q35_697000"/>
      <w:bookmarkEnd w:id="16749"/>
    </w:p>
    <w:p w:rsidR="00F8053F" w:rsidRDefault="00F8053F" w:rsidP="00400700">
      <w:pPr>
        <w:rPr>
          <w:rtl/>
          <w:lang w:eastAsia="he-IL"/>
        </w:rPr>
      </w:pPr>
    </w:p>
    <w:p w:rsidR="00F8053F" w:rsidRDefault="00F8053F" w:rsidP="00400700">
      <w:pPr>
        <w:pStyle w:val="af5"/>
        <w:keepNext/>
        <w:rPr>
          <w:rtl/>
        </w:rPr>
      </w:pPr>
      <w:bookmarkStart w:id="16750" w:name="ET_interruption_5300_28"/>
      <w:r w:rsidRPr="00CA61D1">
        <w:rPr>
          <w:rStyle w:val="TagStyle"/>
          <w:rtl/>
        </w:rPr>
        <w:t xml:space="preserve"> &lt;&lt; קריאה &gt;&gt; </w:t>
      </w:r>
      <w:r>
        <w:rPr>
          <w:rtl/>
        </w:rPr>
        <w:t>מירב בן ארי (יש עתיד):</w:t>
      </w:r>
      <w:r w:rsidRPr="00CA61D1">
        <w:rPr>
          <w:rStyle w:val="TagStyle"/>
          <w:rtl/>
        </w:rPr>
        <w:t xml:space="preserve"> &lt;&lt; קריאה &gt;&gt;</w:t>
      </w:r>
      <w:r>
        <w:rPr>
          <w:rtl/>
        </w:rPr>
        <w:t xml:space="preserve"> </w:t>
      </w:r>
      <w:bookmarkEnd w:id="16750"/>
    </w:p>
    <w:p w:rsidR="00F8053F" w:rsidRDefault="00F8053F" w:rsidP="005917DA">
      <w:pPr>
        <w:rPr>
          <w:rtl/>
          <w:lang w:eastAsia="he-IL"/>
        </w:rPr>
      </w:pPr>
    </w:p>
    <w:p w:rsidR="00F8053F" w:rsidRDefault="00F8053F" w:rsidP="00400700">
      <w:pPr>
        <w:rPr>
          <w:rtl/>
          <w:lang w:eastAsia="he-IL"/>
        </w:rPr>
      </w:pPr>
      <w:r>
        <w:rPr>
          <w:rFonts w:hint="cs"/>
          <w:rtl/>
          <w:lang w:eastAsia="he-IL"/>
        </w:rPr>
        <w:t>א</w:t>
      </w:r>
      <w:bookmarkStart w:id="16751" w:name="_ETM_Q35_700000"/>
      <w:bookmarkEnd w:id="16751"/>
      <w:r>
        <w:rPr>
          <w:rFonts w:hint="cs"/>
          <w:rtl/>
          <w:lang w:eastAsia="he-IL"/>
        </w:rPr>
        <w:t xml:space="preserve">תה יודע, לפעמים אתם </w:t>
      </w:r>
      <w:bookmarkStart w:id="16752" w:name="_ETM_Q35_698000"/>
      <w:bookmarkEnd w:id="16752"/>
      <w:r>
        <w:rPr>
          <w:rFonts w:hint="cs"/>
          <w:rtl/>
          <w:lang w:eastAsia="he-IL"/>
        </w:rPr>
        <w:t>מגייסים, נגיד, עשרה לחוק בהסכמה.</w:t>
      </w:r>
    </w:p>
    <w:p w:rsidR="00F8053F" w:rsidRDefault="00F8053F" w:rsidP="00400700">
      <w:pPr>
        <w:ind w:firstLine="0"/>
        <w:rPr>
          <w:rtl/>
          <w:lang w:eastAsia="he-IL"/>
        </w:rPr>
      </w:pPr>
    </w:p>
    <w:p w:rsidR="00F8053F" w:rsidRDefault="00F8053F" w:rsidP="00400700">
      <w:pPr>
        <w:pStyle w:val="-"/>
        <w:keepNext/>
        <w:rPr>
          <w:rtl/>
        </w:rPr>
      </w:pPr>
      <w:bookmarkStart w:id="16753" w:name="ET_speakercontinue_6438_10"/>
      <w:r w:rsidRPr="004B7EF2">
        <w:rPr>
          <w:rStyle w:val="TagStyle"/>
          <w:rtl/>
        </w:rPr>
        <w:t xml:space="preserve"> &lt;&lt; דובר_המשך &gt;&gt; </w:t>
      </w:r>
      <w:r>
        <w:rPr>
          <w:rtl/>
        </w:rPr>
        <w:t>שר התרבות והספורט מכלוף מיקי זוהר:</w:t>
      </w:r>
      <w:r w:rsidRPr="004B7EF2">
        <w:rPr>
          <w:rStyle w:val="TagStyle"/>
          <w:rtl/>
        </w:rPr>
        <w:t xml:space="preserve"> &lt;&lt; דובר_המשך &gt;&gt;</w:t>
      </w:r>
      <w:r>
        <w:rPr>
          <w:rtl/>
        </w:rPr>
        <w:t xml:space="preserve"> </w:t>
      </w:r>
      <w:bookmarkEnd w:id="16753"/>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אני חייב לציין </w:t>
      </w:r>
      <w:bookmarkStart w:id="16754" w:name="_ETM_Q35_701000"/>
      <w:bookmarkEnd w:id="16754"/>
      <w:r>
        <w:rPr>
          <w:rFonts w:hint="cs"/>
          <w:rtl/>
          <w:lang w:eastAsia="he-IL"/>
        </w:rPr>
        <w:t>שהרוב הבולט הוא של יש עתיד. הרוב הבולט של האופוזיציה שיושבת פה זה מיש עתיד. חשוב שנאמר גם את זה.</w:t>
      </w:r>
    </w:p>
    <w:p w:rsidR="00F8053F" w:rsidRDefault="00F8053F" w:rsidP="00400700">
      <w:pPr>
        <w:rPr>
          <w:rtl/>
          <w:lang w:eastAsia="he-IL"/>
        </w:rPr>
      </w:pPr>
    </w:p>
    <w:p w:rsidR="00F8053F" w:rsidRDefault="00F8053F" w:rsidP="00400700">
      <w:pPr>
        <w:pStyle w:val="af5"/>
        <w:keepNext/>
        <w:rPr>
          <w:rtl/>
        </w:rPr>
      </w:pPr>
      <w:r w:rsidRPr="00A77F83">
        <w:rPr>
          <w:rStyle w:val="TagStyle"/>
          <w:rtl/>
        </w:rPr>
        <w:t xml:space="preserve"> &lt;&lt; קריאה &gt;&gt; </w:t>
      </w:r>
      <w:r>
        <w:rPr>
          <w:rtl/>
        </w:rPr>
        <w:t>מיקי לוי (יש עתיד):</w:t>
      </w:r>
      <w:r w:rsidRPr="00A77F83">
        <w:rPr>
          <w:rStyle w:val="TagStyle"/>
          <w:rtl/>
        </w:rPr>
        <w:t xml:space="preserve"> &lt;&lt; קריאה &gt;&gt;</w:t>
      </w:r>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הש</w:t>
      </w:r>
      <w:bookmarkStart w:id="16755" w:name="_ETM_Q35_705000"/>
      <w:bookmarkEnd w:id="16755"/>
      <w:r>
        <w:rPr>
          <w:rFonts w:hint="cs"/>
          <w:rtl/>
          <w:lang w:eastAsia="he-IL"/>
        </w:rPr>
        <w:t>ר זוהר, זה לא מופנה אליך.</w:t>
      </w:r>
    </w:p>
    <w:p w:rsidR="00F8053F" w:rsidRDefault="00F8053F" w:rsidP="00400700">
      <w:pPr>
        <w:ind w:firstLine="0"/>
        <w:rPr>
          <w:rtl/>
          <w:lang w:eastAsia="he-IL"/>
        </w:rPr>
      </w:pPr>
      <w:bookmarkStart w:id="16756" w:name="_ETM_Q35_704000"/>
      <w:bookmarkEnd w:id="16756"/>
    </w:p>
    <w:p w:rsidR="00F8053F" w:rsidRDefault="00F8053F" w:rsidP="00400700">
      <w:pPr>
        <w:pStyle w:val="af5"/>
        <w:keepNext/>
        <w:rPr>
          <w:rtl/>
        </w:rPr>
      </w:pPr>
      <w:bookmarkStart w:id="16757" w:name="ET_interruption_5300_29"/>
      <w:r w:rsidRPr="00A77F83">
        <w:rPr>
          <w:rStyle w:val="TagStyle"/>
          <w:rtl/>
        </w:rPr>
        <w:t xml:space="preserve"> &lt;&lt; קריאה &gt;&gt; </w:t>
      </w:r>
      <w:r>
        <w:rPr>
          <w:rtl/>
        </w:rPr>
        <w:t>מירב בן ארי (יש עתיד):</w:t>
      </w:r>
      <w:r w:rsidRPr="00A77F83">
        <w:rPr>
          <w:rStyle w:val="TagStyle"/>
          <w:rtl/>
        </w:rPr>
        <w:t xml:space="preserve"> &lt;&lt; קריאה &gt;&gt;</w:t>
      </w:r>
      <w:r>
        <w:rPr>
          <w:rtl/>
        </w:rPr>
        <w:t xml:space="preserve"> </w:t>
      </w:r>
      <w:bookmarkEnd w:id="16757"/>
    </w:p>
    <w:p w:rsidR="00F8053F" w:rsidRPr="00A77F83" w:rsidRDefault="00F8053F" w:rsidP="00400700">
      <w:pPr>
        <w:ind w:firstLine="0"/>
        <w:rPr>
          <w:rtl/>
          <w:lang w:eastAsia="he-IL"/>
        </w:rPr>
      </w:pPr>
    </w:p>
    <w:p w:rsidR="00F8053F" w:rsidRDefault="00F8053F" w:rsidP="00400700">
      <w:pPr>
        <w:rPr>
          <w:rtl/>
          <w:lang w:eastAsia="he-IL"/>
        </w:rPr>
      </w:pPr>
      <w:r>
        <w:rPr>
          <w:rFonts w:hint="cs"/>
          <w:rtl/>
          <w:lang w:eastAsia="he-IL"/>
        </w:rPr>
        <w:t xml:space="preserve">זה לא משנה. </w:t>
      </w:r>
    </w:p>
    <w:p w:rsidR="00F8053F" w:rsidRDefault="00F8053F" w:rsidP="00400700">
      <w:pPr>
        <w:ind w:firstLine="0"/>
        <w:rPr>
          <w:rtl/>
          <w:lang w:eastAsia="he-IL"/>
        </w:rPr>
      </w:pPr>
    </w:p>
    <w:p w:rsidR="00F8053F" w:rsidRDefault="00F8053F" w:rsidP="00400700">
      <w:pPr>
        <w:pStyle w:val="af5"/>
        <w:keepNext/>
        <w:rPr>
          <w:rtl/>
        </w:rPr>
      </w:pPr>
      <w:bookmarkStart w:id="16758" w:name="ET_interruption_קריאות_34"/>
      <w:r w:rsidRPr="00A77F83">
        <w:rPr>
          <w:rStyle w:val="TagStyle"/>
          <w:rtl/>
        </w:rPr>
        <w:t xml:space="preserve"> &lt;&lt; קריאה &gt;&gt; </w:t>
      </w:r>
      <w:r>
        <w:rPr>
          <w:rtl/>
        </w:rPr>
        <w:t>קריאות:</w:t>
      </w:r>
      <w:r w:rsidRPr="00A77F83">
        <w:rPr>
          <w:rStyle w:val="TagStyle"/>
          <w:rtl/>
        </w:rPr>
        <w:t xml:space="preserve"> &lt;&lt; קריאה &gt;&gt;</w:t>
      </w:r>
      <w:r>
        <w:rPr>
          <w:rtl/>
        </w:rPr>
        <w:t xml:space="preserve"> </w:t>
      </w:r>
      <w:bookmarkEnd w:id="16758"/>
    </w:p>
    <w:p w:rsidR="00F8053F" w:rsidRDefault="00F8053F" w:rsidP="005917DA">
      <w:pPr>
        <w:rPr>
          <w:rtl/>
          <w:lang w:eastAsia="he-IL"/>
        </w:rPr>
      </w:pPr>
    </w:p>
    <w:p w:rsidR="00F8053F" w:rsidRDefault="00AE0043" w:rsidP="00400700">
      <w:pPr>
        <w:rPr>
          <w:rtl/>
          <w:lang w:eastAsia="he-IL"/>
        </w:rPr>
      </w:pPr>
      <w:bookmarkStart w:id="16759" w:name="_ETM_Q35_713000"/>
      <w:bookmarkEnd w:id="16759"/>
      <w:r>
        <w:rPr>
          <w:rFonts w:hint="cs"/>
          <w:rtl/>
          <w:lang w:eastAsia="he-IL"/>
        </w:rPr>
        <w:t>– – –</w:t>
      </w:r>
    </w:p>
    <w:p w:rsidR="00F8053F" w:rsidRDefault="00F8053F" w:rsidP="00400700">
      <w:pPr>
        <w:ind w:firstLine="0"/>
        <w:rPr>
          <w:rtl/>
          <w:lang w:eastAsia="he-IL"/>
        </w:rPr>
      </w:pPr>
      <w:bookmarkStart w:id="16760" w:name="_ETM_Q35_715000"/>
      <w:bookmarkEnd w:id="16760"/>
    </w:p>
    <w:p w:rsidR="00F8053F" w:rsidRDefault="00F8053F" w:rsidP="00400700">
      <w:pPr>
        <w:pStyle w:val="af5"/>
        <w:keepNext/>
        <w:rPr>
          <w:rtl/>
        </w:rPr>
      </w:pPr>
      <w:r w:rsidRPr="00A77F83">
        <w:rPr>
          <w:rStyle w:val="TagStyle"/>
          <w:rtl/>
        </w:rPr>
        <w:t xml:space="preserve"> &lt;&lt; קריאה &gt;&gt; </w:t>
      </w:r>
      <w:r>
        <w:rPr>
          <w:rtl/>
        </w:rPr>
        <w:t>מירב בן ארי (יש עתיד):</w:t>
      </w:r>
      <w:r w:rsidRPr="00A77F83">
        <w:rPr>
          <w:rStyle w:val="TagStyle"/>
          <w:rtl/>
        </w:rPr>
        <w:t xml:space="preserve"> &lt;&lt; קריאה &gt;&gt;</w:t>
      </w:r>
      <w:r>
        <w:rPr>
          <w:rtl/>
        </w:rPr>
        <w:t xml:space="preserve"> </w:t>
      </w:r>
    </w:p>
    <w:p w:rsidR="00F8053F" w:rsidRPr="00A77F83" w:rsidRDefault="00F8053F" w:rsidP="00400700">
      <w:pPr>
        <w:ind w:firstLine="0"/>
        <w:rPr>
          <w:rtl/>
          <w:lang w:eastAsia="he-IL"/>
        </w:rPr>
      </w:pPr>
      <w:bookmarkStart w:id="16761" w:name="_ETM_Q35_716000"/>
      <w:bookmarkEnd w:id="16761"/>
    </w:p>
    <w:p w:rsidR="00F8053F" w:rsidRDefault="00F8053F" w:rsidP="0014173F">
      <w:pPr>
        <w:rPr>
          <w:rtl/>
          <w:lang w:eastAsia="he-IL"/>
        </w:rPr>
      </w:pPr>
      <w:bookmarkStart w:id="16762" w:name="_ETM_Q35_709000"/>
      <w:bookmarkEnd w:id="16762"/>
      <w:r>
        <w:rPr>
          <w:rFonts w:hint="cs"/>
          <w:rtl/>
          <w:lang w:eastAsia="he-IL"/>
        </w:rPr>
        <w:t xml:space="preserve">ישראל ביתנו, גם כחול לבן </w:t>
      </w:r>
      <w:r w:rsidR="0014173F">
        <w:rPr>
          <w:rFonts w:hint="eastAsia"/>
          <w:rtl/>
          <w:lang w:eastAsia="he-IL"/>
        </w:rPr>
        <w:t>–</w:t>
      </w:r>
      <w:r w:rsidR="0014173F">
        <w:rPr>
          <w:rFonts w:hint="cs"/>
          <w:rtl/>
          <w:lang w:eastAsia="he-IL"/>
        </w:rPr>
        <w:t xml:space="preserve"> </w:t>
      </w:r>
      <w:r>
        <w:rPr>
          <w:rFonts w:hint="cs"/>
          <w:rtl/>
          <w:lang w:eastAsia="he-IL"/>
        </w:rPr>
        <w:t>מפלגת העבודה, סליחה</w:t>
      </w:r>
      <w:r w:rsidR="0014173F">
        <w:rPr>
          <w:rFonts w:hint="cs"/>
          <w:rtl/>
          <w:lang w:eastAsia="he-IL"/>
        </w:rPr>
        <w:t>;</w:t>
      </w:r>
      <w:r>
        <w:rPr>
          <w:rFonts w:hint="cs"/>
          <w:rtl/>
          <w:lang w:eastAsia="he-IL"/>
        </w:rPr>
        <w:t xml:space="preserve"> המחנה הממלכתי, מפלגת העבודה </w:t>
      </w:r>
      <w:r>
        <w:rPr>
          <w:rFonts w:hint="eastAsia"/>
          <w:rtl/>
          <w:lang w:eastAsia="he-IL"/>
        </w:rPr>
        <w:t xml:space="preserve">– </w:t>
      </w:r>
      <w:r>
        <w:rPr>
          <w:rFonts w:hint="cs"/>
          <w:rtl/>
          <w:lang w:eastAsia="he-IL"/>
        </w:rPr>
        <w:t xml:space="preserve">יש כאן </w:t>
      </w:r>
      <w:bookmarkStart w:id="16763" w:name="_ETM_Q35_720000"/>
      <w:bookmarkEnd w:id="16763"/>
      <w:r>
        <w:rPr>
          <w:rFonts w:hint="cs"/>
          <w:rtl/>
          <w:lang w:eastAsia="he-IL"/>
        </w:rPr>
        <w:t xml:space="preserve">נציגות מכל האופוזיציה. אתם הייתם צריכים להשאיר לפחות חמישה. אבל ראיתי את אלמוג כהן יוצא מפה. </w:t>
      </w:r>
    </w:p>
    <w:p w:rsidR="00F8053F" w:rsidRDefault="00F8053F" w:rsidP="00400700">
      <w:pPr>
        <w:ind w:firstLine="0"/>
        <w:rPr>
          <w:b/>
          <w:bCs/>
          <w:u w:val="single"/>
          <w:rtl/>
          <w:lang w:eastAsia="he-IL"/>
        </w:rPr>
      </w:pPr>
      <w:bookmarkStart w:id="16764" w:name="_ETM_Q35_706000"/>
      <w:bookmarkStart w:id="16765" w:name="_ETM_Q35_729000"/>
      <w:bookmarkEnd w:id="16764"/>
      <w:bookmarkEnd w:id="16765"/>
    </w:p>
    <w:p w:rsidR="00F8053F" w:rsidRDefault="00F8053F" w:rsidP="00400700">
      <w:pPr>
        <w:pStyle w:val="af6"/>
        <w:keepNext/>
        <w:rPr>
          <w:b w:val="0"/>
          <w:bCs w:val="0"/>
          <w:rtl/>
        </w:rPr>
      </w:pPr>
      <w:bookmarkStart w:id="16766" w:name="ET_yor_6253_36"/>
      <w:r w:rsidRPr="003A5446">
        <w:rPr>
          <w:rStyle w:val="TagStyle"/>
          <w:rtl/>
        </w:rPr>
        <w:t xml:space="preserve"> &lt;&lt; יור &gt;&gt; </w:t>
      </w:r>
      <w:r w:rsidRPr="003A5446">
        <w:rPr>
          <w:rtl/>
        </w:rPr>
        <w:t>היו"ר משה טור פז:</w:t>
      </w:r>
      <w:r w:rsidRPr="003A5446">
        <w:rPr>
          <w:rStyle w:val="TagStyle"/>
          <w:rtl/>
        </w:rPr>
        <w:t xml:space="preserve"> &lt;&lt; יור &gt;&gt;</w:t>
      </w:r>
      <w:r>
        <w:rPr>
          <w:rStyle w:val="TagStyle"/>
          <w:b w:val="0"/>
          <w:bCs w:val="0"/>
          <w:rtl/>
        </w:rPr>
        <w:t xml:space="preserve"> </w:t>
      </w:r>
      <w:bookmarkEnd w:id="16766"/>
    </w:p>
    <w:p w:rsidR="00F8053F" w:rsidRDefault="00F8053F" w:rsidP="005917DA">
      <w:pPr>
        <w:rPr>
          <w:rtl/>
          <w:lang w:eastAsia="he-IL"/>
        </w:rPr>
      </w:pPr>
    </w:p>
    <w:p w:rsidR="00F8053F" w:rsidRDefault="00F8053F" w:rsidP="0014173F">
      <w:pPr>
        <w:rPr>
          <w:rtl/>
          <w:lang w:eastAsia="he-IL"/>
        </w:rPr>
      </w:pPr>
      <w:bookmarkStart w:id="16767" w:name="_ETM_Q35_730000"/>
      <w:bookmarkEnd w:id="16767"/>
      <w:r>
        <w:rPr>
          <w:rFonts w:hint="cs"/>
          <w:rtl/>
          <w:lang w:eastAsia="he-IL"/>
        </w:rPr>
        <w:t xml:space="preserve">חברת הכנסת בן ארי, אנא תני לשר זוהר </w:t>
      </w:r>
      <w:bookmarkStart w:id="16768" w:name="_ETM_Q35_732000"/>
      <w:bookmarkEnd w:id="16768"/>
      <w:r>
        <w:rPr>
          <w:rFonts w:hint="cs"/>
          <w:rtl/>
          <w:lang w:eastAsia="he-IL"/>
        </w:rPr>
        <w:t>להמשיך.</w:t>
      </w:r>
      <w:bookmarkStart w:id="16769" w:name="_ETM_Q35_735000"/>
      <w:bookmarkEnd w:id="16769"/>
      <w:r>
        <w:rPr>
          <w:rFonts w:hint="cs"/>
          <w:rtl/>
          <w:lang w:eastAsia="he-IL"/>
        </w:rPr>
        <w:t xml:space="preserve"> </w:t>
      </w:r>
    </w:p>
    <w:p w:rsidR="00F8053F" w:rsidRDefault="00F8053F" w:rsidP="00400700">
      <w:pPr>
        <w:keepNext/>
        <w:rPr>
          <w:rtl/>
        </w:rPr>
      </w:pPr>
      <w:bookmarkStart w:id="16770" w:name="_ETM_Q35_710000"/>
      <w:bookmarkEnd w:id="16770"/>
    </w:p>
    <w:p w:rsidR="00F8053F" w:rsidRDefault="00F8053F" w:rsidP="00400700">
      <w:pPr>
        <w:pStyle w:val="-"/>
        <w:keepNext/>
        <w:rPr>
          <w:rtl/>
        </w:rPr>
      </w:pPr>
      <w:bookmarkStart w:id="16771" w:name="ET_speakercontinue_6438_3"/>
      <w:r w:rsidRPr="00F35919">
        <w:rPr>
          <w:rStyle w:val="TagStyle"/>
          <w:rtl/>
        </w:rPr>
        <w:t xml:space="preserve">&lt;&lt; דובר_המשך &gt;&gt; </w:t>
      </w:r>
      <w:r>
        <w:rPr>
          <w:rtl/>
        </w:rPr>
        <w:t>שר התרבות והספורט מכלוף מיקי זוהר:</w:t>
      </w:r>
      <w:r w:rsidRPr="00F35919">
        <w:rPr>
          <w:rStyle w:val="TagStyle"/>
          <w:rtl/>
        </w:rPr>
        <w:t xml:space="preserve"> &lt;&lt; דובר_המשך &gt;&gt;</w:t>
      </w:r>
      <w:r>
        <w:rPr>
          <w:rtl/>
        </w:rPr>
        <w:t xml:space="preserve">   </w:t>
      </w:r>
      <w:bookmarkEnd w:id="16771"/>
    </w:p>
    <w:p w:rsidR="00F8053F" w:rsidRDefault="00F8053F" w:rsidP="005917DA">
      <w:pPr>
        <w:rPr>
          <w:rtl/>
        </w:rPr>
      </w:pPr>
    </w:p>
    <w:p w:rsidR="00F8053F" w:rsidRDefault="00F8053F" w:rsidP="00400700">
      <w:pPr>
        <w:rPr>
          <w:rtl/>
        </w:rPr>
      </w:pPr>
      <w:r>
        <w:rPr>
          <w:rFonts w:hint="cs"/>
          <w:rtl/>
        </w:rPr>
        <w:t xml:space="preserve">אני באמת חושב </w:t>
      </w:r>
      <w:r w:rsidR="00AE0043">
        <w:rPr>
          <w:rFonts w:hint="cs"/>
          <w:rtl/>
        </w:rPr>
        <w:t>– – –</w:t>
      </w:r>
    </w:p>
    <w:p w:rsidR="00F8053F" w:rsidRDefault="00F8053F" w:rsidP="00400700">
      <w:pPr>
        <w:rPr>
          <w:rtl/>
        </w:rPr>
      </w:pPr>
    </w:p>
    <w:p w:rsidR="00F8053F" w:rsidRDefault="00F8053F" w:rsidP="00400700">
      <w:pPr>
        <w:pStyle w:val="af5"/>
        <w:keepNext/>
        <w:rPr>
          <w:rtl/>
        </w:rPr>
      </w:pPr>
      <w:bookmarkStart w:id="16772" w:name="ET_interruption_קריאות_5"/>
      <w:r w:rsidRPr="00F35919">
        <w:rPr>
          <w:rStyle w:val="TagStyle"/>
          <w:rtl/>
        </w:rPr>
        <w:t xml:space="preserve"> &lt;&lt; קריאה &gt;&gt; </w:t>
      </w:r>
      <w:r>
        <w:rPr>
          <w:rtl/>
        </w:rPr>
        <w:t>קריאות:</w:t>
      </w:r>
      <w:r w:rsidRPr="00F35919">
        <w:rPr>
          <w:rStyle w:val="TagStyle"/>
          <w:rtl/>
        </w:rPr>
        <w:t xml:space="preserve"> &lt;&lt; קריאה &gt;&gt;</w:t>
      </w:r>
      <w:r>
        <w:rPr>
          <w:rtl/>
        </w:rPr>
        <w:t xml:space="preserve">   </w:t>
      </w:r>
      <w:bookmarkEnd w:id="16772"/>
    </w:p>
    <w:p w:rsidR="00F8053F" w:rsidRDefault="00F8053F" w:rsidP="005917DA">
      <w:pPr>
        <w:rPr>
          <w:rtl/>
        </w:rPr>
      </w:pPr>
    </w:p>
    <w:p w:rsidR="00F8053F" w:rsidRPr="00F35919" w:rsidRDefault="00F8053F" w:rsidP="00400700">
      <w:pPr>
        <w:rPr>
          <w:rtl/>
        </w:rPr>
      </w:pPr>
      <w:r>
        <w:rPr>
          <w:rFonts w:hint="cs"/>
          <w:rtl/>
        </w:rPr>
        <w:t xml:space="preserve"> </w:t>
      </w:r>
      <w:r w:rsidR="00AE0043">
        <w:rPr>
          <w:rFonts w:hint="cs"/>
          <w:rtl/>
        </w:rPr>
        <w:t>– – –</w:t>
      </w:r>
    </w:p>
    <w:p w:rsidR="00F8053F" w:rsidRDefault="00F8053F" w:rsidP="00400700">
      <w:pPr>
        <w:rPr>
          <w:rtl/>
        </w:rPr>
      </w:pPr>
      <w:bookmarkStart w:id="16773" w:name="_ETM_Q36_149000"/>
      <w:bookmarkEnd w:id="16773"/>
    </w:p>
    <w:p w:rsidR="00F8053F" w:rsidRDefault="00F8053F" w:rsidP="00400700">
      <w:pPr>
        <w:pStyle w:val="af6"/>
        <w:keepNext/>
        <w:rPr>
          <w:rtl/>
        </w:rPr>
      </w:pPr>
      <w:bookmarkStart w:id="16774" w:name="ET_yor_6253_4"/>
      <w:r w:rsidRPr="00F35919">
        <w:rPr>
          <w:rStyle w:val="TagStyle"/>
          <w:rtl/>
        </w:rPr>
        <w:t xml:space="preserve"> &lt;&lt; יור &gt;&gt; </w:t>
      </w:r>
      <w:r>
        <w:rPr>
          <w:rtl/>
        </w:rPr>
        <w:t>היו"ר משה טור פז:</w:t>
      </w:r>
      <w:r w:rsidRPr="00F35919">
        <w:rPr>
          <w:rStyle w:val="TagStyle"/>
          <w:rtl/>
        </w:rPr>
        <w:t xml:space="preserve"> &lt;&lt; יור &gt;&gt;</w:t>
      </w:r>
      <w:r>
        <w:rPr>
          <w:rtl/>
        </w:rPr>
        <w:t xml:space="preserve">   </w:t>
      </w:r>
      <w:bookmarkEnd w:id="16774"/>
    </w:p>
    <w:p w:rsidR="00F8053F" w:rsidRDefault="00F8053F" w:rsidP="005917DA">
      <w:pPr>
        <w:rPr>
          <w:rtl/>
        </w:rPr>
      </w:pPr>
    </w:p>
    <w:p w:rsidR="00F8053F" w:rsidRDefault="00F8053F" w:rsidP="00400700">
      <w:pPr>
        <w:rPr>
          <w:rtl/>
        </w:rPr>
      </w:pPr>
      <w:r>
        <w:rPr>
          <w:rFonts w:hint="cs"/>
          <w:rtl/>
        </w:rPr>
        <w:t>חברת הכנסת בן ארי, חברים, הספירה הסתיימה, אחרי שחברי הכנסת של כחול לבן גם כאן. השר זוהר, בבקשה.</w:t>
      </w:r>
    </w:p>
    <w:p w:rsidR="00F8053F" w:rsidRDefault="00F8053F" w:rsidP="00400700">
      <w:pPr>
        <w:rPr>
          <w:rtl/>
        </w:rPr>
      </w:pPr>
    </w:p>
    <w:p w:rsidR="00F8053F" w:rsidRDefault="00F8053F" w:rsidP="00400700">
      <w:pPr>
        <w:pStyle w:val="af5"/>
        <w:keepNext/>
        <w:rPr>
          <w:rtl/>
        </w:rPr>
      </w:pPr>
      <w:bookmarkStart w:id="16775" w:name="_ETM_Q36_156000"/>
      <w:bookmarkStart w:id="16776" w:name="ET_interruption_5300_7"/>
      <w:bookmarkEnd w:id="16775"/>
      <w:r w:rsidRPr="00F35919">
        <w:rPr>
          <w:rStyle w:val="TagStyle"/>
          <w:rtl/>
        </w:rPr>
        <w:t xml:space="preserve"> &lt;&lt; קריאה &gt;&gt; </w:t>
      </w:r>
      <w:r>
        <w:rPr>
          <w:rtl/>
        </w:rPr>
        <w:t>מירב בן ארי (יש עתיד):</w:t>
      </w:r>
      <w:r w:rsidRPr="00F35919">
        <w:rPr>
          <w:rStyle w:val="TagStyle"/>
          <w:rtl/>
        </w:rPr>
        <w:t xml:space="preserve"> &lt;&lt; קריאה &gt;&gt;</w:t>
      </w:r>
      <w:r>
        <w:rPr>
          <w:rtl/>
        </w:rPr>
        <w:t xml:space="preserve">   </w:t>
      </w:r>
      <w:bookmarkEnd w:id="16776"/>
    </w:p>
    <w:p w:rsidR="00F8053F" w:rsidRDefault="00F8053F" w:rsidP="005917DA">
      <w:pPr>
        <w:rPr>
          <w:rtl/>
        </w:rPr>
      </w:pPr>
    </w:p>
    <w:p w:rsidR="00F8053F" w:rsidRDefault="00F8053F" w:rsidP="00400700">
      <w:pPr>
        <w:rPr>
          <w:rtl/>
        </w:rPr>
      </w:pPr>
      <w:r>
        <w:rPr>
          <w:rFonts w:hint="cs"/>
          <w:rtl/>
        </w:rPr>
        <w:t>יש כאן נציגים של כל המפלגות.</w:t>
      </w:r>
    </w:p>
    <w:p w:rsidR="00F8053F" w:rsidRDefault="00F8053F" w:rsidP="00400700">
      <w:pPr>
        <w:rPr>
          <w:rtl/>
        </w:rPr>
      </w:pPr>
    </w:p>
    <w:p w:rsidR="00F8053F" w:rsidRDefault="00F8053F" w:rsidP="00400700">
      <w:pPr>
        <w:pStyle w:val="-"/>
        <w:keepNext/>
        <w:rPr>
          <w:rtl/>
        </w:rPr>
      </w:pPr>
      <w:bookmarkStart w:id="16777" w:name="ET_speakercontinue_6438_8"/>
      <w:r w:rsidRPr="00F35919">
        <w:rPr>
          <w:rStyle w:val="TagStyle"/>
          <w:rtl/>
        </w:rPr>
        <w:t xml:space="preserve"> &lt;&lt; דובר_המשך &gt;&gt; </w:t>
      </w:r>
      <w:r>
        <w:rPr>
          <w:rtl/>
        </w:rPr>
        <w:t>שר התרבות והספורט מכלוף מיקי זוהר:</w:t>
      </w:r>
      <w:r w:rsidRPr="00F35919">
        <w:rPr>
          <w:rStyle w:val="TagStyle"/>
          <w:rtl/>
        </w:rPr>
        <w:t xml:space="preserve"> &lt;&lt; דובר_המשך &gt;&gt;</w:t>
      </w:r>
      <w:r>
        <w:rPr>
          <w:rtl/>
        </w:rPr>
        <w:t xml:space="preserve">   </w:t>
      </w:r>
      <w:bookmarkEnd w:id="16777"/>
    </w:p>
    <w:p w:rsidR="00F8053F" w:rsidRDefault="00F8053F" w:rsidP="005917DA">
      <w:pPr>
        <w:rPr>
          <w:rtl/>
        </w:rPr>
      </w:pPr>
    </w:p>
    <w:p w:rsidR="00F8053F" w:rsidRDefault="00F8053F" w:rsidP="00400700">
      <w:pPr>
        <w:rPr>
          <w:rtl/>
        </w:rPr>
      </w:pPr>
      <w:bookmarkStart w:id="16778" w:name="_ETM_Q36_155000"/>
      <w:bookmarkEnd w:id="16778"/>
      <w:r>
        <w:rPr>
          <w:rFonts w:hint="cs"/>
          <w:rtl/>
        </w:rPr>
        <w:t xml:space="preserve">אני באמת חושב </w:t>
      </w:r>
      <w:bookmarkStart w:id="16779" w:name="_ETM_Q36_157000"/>
      <w:bookmarkEnd w:id="16779"/>
      <w:r>
        <w:rPr>
          <w:rFonts w:hint="cs"/>
          <w:rtl/>
        </w:rPr>
        <w:t xml:space="preserve">שהנושאים מאוד מאוד חשובים, וגם נוכחותם של חברי הכנסת שנמצאים כאן </w:t>
      </w:r>
      <w:bookmarkStart w:id="16780" w:name="_ETM_Q36_163000"/>
      <w:bookmarkEnd w:id="16780"/>
      <w:r>
        <w:rPr>
          <w:rFonts w:hint="cs"/>
          <w:rtl/>
        </w:rPr>
        <w:t>היום חשובה. כמובן שראוי היה שיהיו כמה שיותר חברי</w:t>
      </w:r>
      <w:bookmarkStart w:id="16781" w:name="_ETM_Q36_168000"/>
      <w:bookmarkEnd w:id="16781"/>
      <w:r>
        <w:rPr>
          <w:rFonts w:hint="cs"/>
          <w:rtl/>
        </w:rPr>
        <w:t xml:space="preserve"> כנסת מכל סיעות הבית בדיון </w:t>
      </w:r>
      <w:r w:rsidR="00AE0043">
        <w:rPr>
          <w:rFonts w:hint="cs"/>
          <w:rtl/>
        </w:rPr>
        <w:t>– –</w:t>
      </w:r>
      <w:r>
        <w:rPr>
          <w:rFonts w:hint="cs"/>
          <w:rtl/>
        </w:rPr>
        <w:t xml:space="preserve"> </w:t>
      </w:r>
    </w:p>
    <w:p w:rsidR="00F8053F" w:rsidRDefault="00F8053F" w:rsidP="00400700">
      <w:pPr>
        <w:rPr>
          <w:rtl/>
        </w:rPr>
      </w:pPr>
    </w:p>
    <w:p w:rsidR="00F8053F" w:rsidRDefault="00F8053F" w:rsidP="00400700">
      <w:pPr>
        <w:pStyle w:val="af5"/>
        <w:keepNext/>
        <w:rPr>
          <w:rtl/>
        </w:rPr>
      </w:pPr>
      <w:bookmarkStart w:id="16782" w:name="ET_interruption_5068_9"/>
      <w:r w:rsidRPr="00F35919">
        <w:rPr>
          <w:rStyle w:val="TagStyle"/>
          <w:rtl/>
        </w:rPr>
        <w:t xml:space="preserve"> &lt;&lt; קריאה &gt;&gt; </w:t>
      </w:r>
      <w:r>
        <w:rPr>
          <w:rtl/>
        </w:rPr>
        <w:t>קארין אלהרר (יש עתיד):</w:t>
      </w:r>
      <w:r w:rsidRPr="00F35919">
        <w:rPr>
          <w:rStyle w:val="TagStyle"/>
          <w:rtl/>
        </w:rPr>
        <w:t xml:space="preserve"> &lt;&lt; קריאה &gt;&gt;</w:t>
      </w:r>
      <w:r>
        <w:rPr>
          <w:rtl/>
        </w:rPr>
        <w:t xml:space="preserve">   </w:t>
      </w:r>
      <w:bookmarkEnd w:id="16782"/>
    </w:p>
    <w:p w:rsidR="00F8053F" w:rsidRDefault="00F8053F" w:rsidP="005917DA">
      <w:pPr>
        <w:rPr>
          <w:rtl/>
        </w:rPr>
      </w:pPr>
    </w:p>
    <w:p w:rsidR="00F8053F" w:rsidRDefault="00F8053F" w:rsidP="00400700">
      <w:pPr>
        <w:rPr>
          <w:rtl/>
        </w:rPr>
      </w:pPr>
      <w:r>
        <w:rPr>
          <w:rFonts w:hint="cs"/>
          <w:rtl/>
        </w:rPr>
        <w:t>בהחלט.</w:t>
      </w:r>
    </w:p>
    <w:p w:rsidR="00F8053F" w:rsidRDefault="00F8053F" w:rsidP="00400700">
      <w:pPr>
        <w:rPr>
          <w:rtl/>
        </w:rPr>
      </w:pPr>
    </w:p>
    <w:p w:rsidR="00F8053F" w:rsidRDefault="00F8053F" w:rsidP="00400700">
      <w:pPr>
        <w:pStyle w:val="-"/>
        <w:keepNext/>
        <w:rPr>
          <w:rtl/>
        </w:rPr>
      </w:pPr>
      <w:r w:rsidRPr="00F35919">
        <w:rPr>
          <w:rStyle w:val="TagStyle"/>
          <w:rtl/>
        </w:rPr>
        <w:t xml:space="preserve"> &lt;&lt; דובר_המשך &gt;&gt; </w:t>
      </w:r>
      <w:r>
        <w:rPr>
          <w:rtl/>
        </w:rPr>
        <w:t>שר התרבות והספורט מכלוף מיקי זוהר:</w:t>
      </w:r>
      <w:r w:rsidRPr="00F35919">
        <w:rPr>
          <w:rStyle w:val="TagStyle"/>
          <w:rtl/>
        </w:rPr>
        <w:t xml:space="preserve"> &lt;&lt; דובר_המשך &gt;&gt;</w:t>
      </w:r>
      <w:r>
        <w:rPr>
          <w:rtl/>
        </w:rPr>
        <w:t xml:space="preserve">   </w:t>
      </w:r>
    </w:p>
    <w:p w:rsidR="00F8053F" w:rsidRDefault="00F8053F" w:rsidP="005917DA">
      <w:pPr>
        <w:rPr>
          <w:rtl/>
        </w:rPr>
      </w:pPr>
    </w:p>
    <w:p w:rsidR="00F8053F" w:rsidRDefault="00AE0043" w:rsidP="0014173F">
      <w:pPr>
        <w:rPr>
          <w:rtl/>
        </w:rPr>
      </w:pPr>
      <w:bookmarkStart w:id="16783" w:name="_ETM_Q36_170000"/>
      <w:bookmarkEnd w:id="16783"/>
      <w:r>
        <w:rPr>
          <w:rFonts w:hint="cs"/>
          <w:rtl/>
        </w:rPr>
        <w:t>– –</w:t>
      </w:r>
      <w:r w:rsidR="00F8053F">
        <w:rPr>
          <w:rFonts w:hint="cs"/>
          <w:rtl/>
        </w:rPr>
        <w:t xml:space="preserve"> בטח</w:t>
      </w:r>
      <w:bookmarkStart w:id="16784" w:name="_ETM_Q36_172000"/>
      <w:bookmarkEnd w:id="16784"/>
      <w:r w:rsidR="00F8053F">
        <w:rPr>
          <w:rFonts w:hint="cs"/>
          <w:rtl/>
        </w:rPr>
        <w:t xml:space="preserve"> בדיונים האלה בשני נושאים מאוד מאוד כבדים שמדינת ישראל מתמודדת</w:t>
      </w:r>
      <w:bookmarkStart w:id="16785" w:name="_ETM_Q36_174000"/>
      <w:bookmarkEnd w:id="16785"/>
      <w:r w:rsidR="00F8053F">
        <w:rPr>
          <w:rFonts w:hint="cs"/>
          <w:rtl/>
        </w:rPr>
        <w:t xml:space="preserve"> איתם, גם בעניין החטופים והחטופות ובטח גם בעניין המצב בצפון.</w:t>
      </w:r>
    </w:p>
    <w:p w:rsidR="00F8053F" w:rsidRDefault="00F8053F" w:rsidP="00400700">
      <w:pPr>
        <w:rPr>
          <w:rtl/>
        </w:rPr>
      </w:pPr>
      <w:bookmarkStart w:id="16786" w:name="_ETM_Q36_185000"/>
      <w:bookmarkEnd w:id="16786"/>
    </w:p>
    <w:p w:rsidR="00F8053F" w:rsidRDefault="00F8053F" w:rsidP="00400700">
      <w:pPr>
        <w:rPr>
          <w:rtl/>
        </w:rPr>
      </w:pPr>
      <w:r>
        <w:rPr>
          <w:rFonts w:hint="cs"/>
          <w:rtl/>
        </w:rPr>
        <w:t xml:space="preserve">אני </w:t>
      </w:r>
      <w:bookmarkStart w:id="16787" w:name="_ETM_Q36_186000"/>
      <w:bookmarkEnd w:id="16787"/>
      <w:r>
        <w:rPr>
          <w:rFonts w:hint="cs"/>
          <w:rtl/>
        </w:rPr>
        <w:t xml:space="preserve">חייב לומר שבניגוד לכל אלה שחששו מפגרה </w:t>
      </w:r>
      <w:r>
        <w:rPr>
          <w:rFonts w:hint="eastAsia"/>
          <w:rtl/>
        </w:rPr>
        <w:t>–</w:t>
      </w:r>
      <w:r>
        <w:rPr>
          <w:rFonts w:hint="cs"/>
          <w:rtl/>
        </w:rPr>
        <w:t xml:space="preserve"> הינה, </w:t>
      </w:r>
      <w:bookmarkStart w:id="16788" w:name="_ETM_Q36_189000"/>
      <w:bookmarkEnd w:id="16788"/>
      <w:r>
        <w:rPr>
          <w:rFonts w:hint="cs"/>
          <w:rtl/>
        </w:rPr>
        <w:t xml:space="preserve">הכנסת עובדת. </w:t>
      </w:r>
    </w:p>
    <w:p w:rsidR="00F8053F" w:rsidRDefault="00F8053F" w:rsidP="00400700">
      <w:pPr>
        <w:rPr>
          <w:rtl/>
        </w:rPr>
      </w:pPr>
    </w:p>
    <w:p w:rsidR="00F8053F" w:rsidRDefault="00F8053F" w:rsidP="00400700">
      <w:pPr>
        <w:pStyle w:val="af5"/>
        <w:keepNext/>
        <w:rPr>
          <w:rtl/>
        </w:rPr>
      </w:pPr>
      <w:r w:rsidRPr="00F35919">
        <w:rPr>
          <w:rStyle w:val="TagStyle"/>
          <w:rtl/>
        </w:rPr>
        <w:t xml:space="preserve"> &lt;&lt; קריאה &gt;&gt; </w:t>
      </w:r>
      <w:r>
        <w:rPr>
          <w:rtl/>
        </w:rPr>
        <w:t>קארין אלהרר (יש עתיד):</w:t>
      </w:r>
      <w:r w:rsidRPr="00F35919">
        <w:rPr>
          <w:rStyle w:val="TagStyle"/>
          <w:rtl/>
        </w:rPr>
        <w:t xml:space="preserve"> &lt;&lt; קריאה &gt;&gt;</w:t>
      </w:r>
      <w:r>
        <w:rPr>
          <w:rtl/>
        </w:rPr>
        <w:t xml:space="preserve">   </w:t>
      </w:r>
    </w:p>
    <w:p w:rsidR="00F8053F" w:rsidRDefault="00F8053F" w:rsidP="005917DA">
      <w:pPr>
        <w:rPr>
          <w:rtl/>
        </w:rPr>
      </w:pPr>
    </w:p>
    <w:p w:rsidR="00F8053F" w:rsidRDefault="00F8053F" w:rsidP="00400700">
      <w:pPr>
        <w:rPr>
          <w:rtl/>
        </w:rPr>
      </w:pPr>
      <w:r>
        <w:rPr>
          <w:rFonts w:hint="cs"/>
          <w:rtl/>
        </w:rPr>
        <w:t xml:space="preserve">די, נו. די </w:t>
      </w:r>
      <w:r w:rsidR="00AE0043">
        <w:rPr>
          <w:rFonts w:hint="cs"/>
          <w:rtl/>
        </w:rPr>
        <w:t>– – –</w:t>
      </w:r>
    </w:p>
    <w:p w:rsidR="00F8053F" w:rsidRDefault="00F8053F" w:rsidP="00400700">
      <w:pPr>
        <w:rPr>
          <w:rtl/>
        </w:rPr>
      </w:pPr>
    </w:p>
    <w:p w:rsidR="00F8053F" w:rsidRDefault="00F8053F" w:rsidP="00400700">
      <w:pPr>
        <w:pStyle w:val="-"/>
        <w:keepNext/>
        <w:rPr>
          <w:rtl/>
        </w:rPr>
      </w:pPr>
      <w:bookmarkStart w:id="16789" w:name="ET_speakercontinue_6438_12"/>
      <w:r w:rsidRPr="00F35919">
        <w:rPr>
          <w:rStyle w:val="TagStyle"/>
          <w:rtl/>
        </w:rPr>
        <w:t xml:space="preserve"> &lt;&lt; דובר_המשך &gt;&gt; </w:t>
      </w:r>
      <w:r>
        <w:rPr>
          <w:rtl/>
        </w:rPr>
        <w:t>שר התרבות והספורט מכלוף מיקי זוהר:</w:t>
      </w:r>
      <w:r w:rsidRPr="00F35919">
        <w:rPr>
          <w:rStyle w:val="TagStyle"/>
          <w:rtl/>
        </w:rPr>
        <w:t xml:space="preserve"> &lt;&lt; דובר_המשך &gt;&gt;</w:t>
      </w:r>
      <w:r>
        <w:rPr>
          <w:rtl/>
        </w:rPr>
        <w:t xml:space="preserve">   </w:t>
      </w:r>
      <w:bookmarkEnd w:id="16789"/>
    </w:p>
    <w:p w:rsidR="00F8053F" w:rsidRDefault="00F8053F" w:rsidP="005917DA">
      <w:pPr>
        <w:rPr>
          <w:rtl/>
        </w:rPr>
      </w:pPr>
    </w:p>
    <w:p w:rsidR="00F8053F" w:rsidRDefault="00F8053F" w:rsidP="00400700">
      <w:pPr>
        <w:rPr>
          <w:rtl/>
        </w:rPr>
      </w:pPr>
      <w:r>
        <w:rPr>
          <w:rFonts w:hint="cs"/>
          <w:rtl/>
        </w:rPr>
        <w:t xml:space="preserve">יש פה נוכחות. יש פה פעילות </w:t>
      </w:r>
      <w:r>
        <w:rPr>
          <w:rFonts w:hint="eastAsia"/>
          <w:rtl/>
        </w:rPr>
        <w:t>–</w:t>
      </w:r>
      <w:r>
        <w:rPr>
          <w:rFonts w:hint="cs"/>
          <w:rtl/>
        </w:rPr>
        <w:t xml:space="preserve"> אגב, היא התחילה </w:t>
      </w:r>
      <w:bookmarkStart w:id="16790" w:name="_ETM_Q36_193000"/>
      <w:bookmarkEnd w:id="16790"/>
      <w:r>
        <w:rPr>
          <w:rFonts w:hint="cs"/>
          <w:rtl/>
        </w:rPr>
        <w:t xml:space="preserve">היום בשעה 12:00, אם אינני טועה, ונמשכת עד עכשיו, בשעה 18:00. </w:t>
      </w:r>
    </w:p>
    <w:p w:rsidR="00F8053F" w:rsidRDefault="00F8053F" w:rsidP="00400700">
      <w:pPr>
        <w:rPr>
          <w:rtl/>
        </w:rPr>
      </w:pPr>
    </w:p>
    <w:p w:rsidR="00F8053F" w:rsidRDefault="00F8053F" w:rsidP="00400700">
      <w:pPr>
        <w:pStyle w:val="af5"/>
        <w:keepNext/>
        <w:rPr>
          <w:rtl/>
        </w:rPr>
      </w:pPr>
      <w:r w:rsidRPr="000B3B8D">
        <w:rPr>
          <w:rStyle w:val="TagStyle"/>
          <w:rtl/>
        </w:rPr>
        <w:t xml:space="preserve"> &lt;&lt; קריאה &gt;&gt; </w:t>
      </w:r>
      <w:r>
        <w:rPr>
          <w:rtl/>
        </w:rPr>
        <w:t>מירב בן ארי (יש עתיד):</w:t>
      </w:r>
      <w:r w:rsidRPr="000B3B8D">
        <w:rPr>
          <w:rStyle w:val="TagStyle"/>
          <w:rtl/>
        </w:rPr>
        <w:t xml:space="preserve"> &lt;&lt; קריאה &gt;&gt;</w:t>
      </w:r>
      <w:r>
        <w:rPr>
          <w:rtl/>
        </w:rPr>
        <w:t xml:space="preserve">   </w:t>
      </w:r>
    </w:p>
    <w:p w:rsidR="00F8053F" w:rsidRDefault="00F8053F" w:rsidP="005917DA">
      <w:pPr>
        <w:rPr>
          <w:rtl/>
        </w:rPr>
      </w:pPr>
    </w:p>
    <w:p w:rsidR="00F8053F" w:rsidRDefault="00F8053F" w:rsidP="00400700">
      <w:pPr>
        <w:rPr>
          <w:rtl/>
        </w:rPr>
      </w:pPr>
      <w:r>
        <w:rPr>
          <w:rFonts w:hint="cs"/>
          <w:rtl/>
        </w:rPr>
        <w:t xml:space="preserve">מהבוקר, היו גם ועדות. </w:t>
      </w:r>
    </w:p>
    <w:p w:rsidR="00F8053F" w:rsidRDefault="00F8053F" w:rsidP="00400700">
      <w:pPr>
        <w:rPr>
          <w:rtl/>
        </w:rPr>
      </w:pPr>
      <w:bookmarkStart w:id="16791" w:name="_ETM_Q36_195000"/>
      <w:bookmarkEnd w:id="16791"/>
    </w:p>
    <w:p w:rsidR="00F8053F" w:rsidRDefault="00F8053F" w:rsidP="00400700">
      <w:pPr>
        <w:pStyle w:val="af5"/>
        <w:keepNext/>
        <w:rPr>
          <w:rtl/>
        </w:rPr>
      </w:pPr>
      <w:bookmarkStart w:id="16792" w:name="ET_interruption_קריאות_15"/>
      <w:r w:rsidRPr="000B3B8D">
        <w:rPr>
          <w:rStyle w:val="TagStyle"/>
          <w:rtl/>
        </w:rPr>
        <w:t xml:space="preserve"> &lt;&lt; קריאה &gt;&gt; </w:t>
      </w:r>
      <w:r>
        <w:rPr>
          <w:rtl/>
        </w:rPr>
        <w:t>קריאות:</w:t>
      </w:r>
      <w:r w:rsidRPr="000B3B8D">
        <w:rPr>
          <w:rStyle w:val="TagStyle"/>
          <w:rtl/>
        </w:rPr>
        <w:t xml:space="preserve"> &lt;&lt; קריאה &gt;&gt;</w:t>
      </w:r>
      <w:r>
        <w:rPr>
          <w:rtl/>
        </w:rPr>
        <w:t xml:space="preserve">   </w:t>
      </w:r>
      <w:bookmarkEnd w:id="16792"/>
    </w:p>
    <w:p w:rsidR="00F8053F" w:rsidRDefault="00F8053F" w:rsidP="005917DA">
      <w:pPr>
        <w:rPr>
          <w:rtl/>
        </w:rPr>
      </w:pPr>
    </w:p>
    <w:p w:rsidR="00F8053F" w:rsidRDefault="00AE0043" w:rsidP="00400700">
      <w:pPr>
        <w:rPr>
          <w:rtl/>
        </w:rPr>
      </w:pPr>
      <w:r>
        <w:rPr>
          <w:rFonts w:hint="cs"/>
          <w:rtl/>
        </w:rPr>
        <w:t>– – –</w:t>
      </w:r>
    </w:p>
    <w:p w:rsidR="00F8053F" w:rsidRDefault="00F8053F" w:rsidP="00400700">
      <w:pPr>
        <w:rPr>
          <w:rtl/>
        </w:rPr>
      </w:pPr>
    </w:p>
    <w:p w:rsidR="00F8053F" w:rsidRDefault="00F8053F" w:rsidP="00400700">
      <w:pPr>
        <w:pStyle w:val="-"/>
        <w:keepNext/>
        <w:rPr>
          <w:rtl/>
        </w:rPr>
      </w:pPr>
      <w:bookmarkStart w:id="16793" w:name="ET_speakercontinue_6438_16"/>
      <w:r w:rsidRPr="000B3B8D">
        <w:rPr>
          <w:rStyle w:val="TagStyle"/>
          <w:rtl/>
        </w:rPr>
        <w:t xml:space="preserve"> &lt;&lt; דובר_המשך &gt;&gt; </w:t>
      </w:r>
      <w:r>
        <w:rPr>
          <w:rtl/>
        </w:rPr>
        <w:t>שר התרבות והספורט מכלוף מיקי זוהר:</w:t>
      </w:r>
      <w:r w:rsidRPr="000B3B8D">
        <w:rPr>
          <w:rStyle w:val="TagStyle"/>
          <w:rtl/>
        </w:rPr>
        <w:t xml:space="preserve"> &lt;&lt; דובר_המשך &gt;&gt;</w:t>
      </w:r>
      <w:r>
        <w:rPr>
          <w:rtl/>
        </w:rPr>
        <w:t xml:space="preserve">   </w:t>
      </w:r>
      <w:bookmarkEnd w:id="16793"/>
    </w:p>
    <w:p w:rsidR="00F8053F" w:rsidRDefault="00F8053F" w:rsidP="005917DA">
      <w:pPr>
        <w:rPr>
          <w:rtl/>
        </w:rPr>
      </w:pPr>
    </w:p>
    <w:p w:rsidR="00F8053F" w:rsidRDefault="0014173F" w:rsidP="00400700">
      <w:pPr>
        <w:rPr>
          <w:rtl/>
        </w:rPr>
      </w:pPr>
      <w:bookmarkStart w:id="16794" w:name="_ETM_Q36_199000"/>
      <w:bookmarkEnd w:id="16794"/>
      <w:r>
        <w:rPr>
          <w:rFonts w:hint="cs"/>
          <w:rtl/>
        </w:rPr>
        <w:t xml:space="preserve">מהבוקר, </w:t>
      </w:r>
      <w:r w:rsidR="00F8053F">
        <w:rPr>
          <w:rFonts w:hint="cs"/>
          <w:rtl/>
        </w:rPr>
        <w:t>ועם הוועדות. ולכן, זה חלק מעודד, זה חלק מעודד</w:t>
      </w:r>
      <w:bookmarkStart w:id="16795" w:name="_ETM_Q36_206000"/>
      <w:bookmarkEnd w:id="16795"/>
      <w:r>
        <w:rPr>
          <w:rFonts w:hint="cs"/>
          <w:rtl/>
        </w:rPr>
        <w:t>.</w:t>
      </w:r>
    </w:p>
    <w:p w:rsidR="00F8053F" w:rsidRDefault="00F8053F" w:rsidP="00400700">
      <w:pPr>
        <w:rPr>
          <w:rtl/>
        </w:rPr>
      </w:pPr>
    </w:p>
    <w:p w:rsidR="00F8053F" w:rsidRDefault="00F8053F" w:rsidP="00400700">
      <w:pPr>
        <w:pStyle w:val="af5"/>
        <w:keepNext/>
        <w:rPr>
          <w:rtl/>
        </w:rPr>
      </w:pPr>
      <w:bookmarkStart w:id="16796" w:name="ET_interruption_5068_17"/>
      <w:r w:rsidRPr="000B3B8D">
        <w:rPr>
          <w:rStyle w:val="TagStyle"/>
          <w:rtl/>
        </w:rPr>
        <w:t xml:space="preserve"> &lt;&lt; קריאה &gt;&gt; </w:t>
      </w:r>
      <w:r>
        <w:rPr>
          <w:rtl/>
        </w:rPr>
        <w:t>קארין אלהרר (יש עתיד):</w:t>
      </w:r>
      <w:r w:rsidRPr="000B3B8D">
        <w:rPr>
          <w:rStyle w:val="TagStyle"/>
          <w:rtl/>
        </w:rPr>
        <w:t xml:space="preserve"> &lt;&lt; קריאה &gt;&gt;</w:t>
      </w:r>
      <w:r>
        <w:rPr>
          <w:rtl/>
        </w:rPr>
        <w:t xml:space="preserve">   </w:t>
      </w:r>
      <w:bookmarkEnd w:id="16796"/>
    </w:p>
    <w:p w:rsidR="00F8053F" w:rsidRDefault="00F8053F" w:rsidP="005917DA">
      <w:pPr>
        <w:rPr>
          <w:rtl/>
        </w:rPr>
      </w:pPr>
    </w:p>
    <w:p w:rsidR="00F8053F" w:rsidRDefault="00F8053F" w:rsidP="00400700">
      <w:pPr>
        <w:rPr>
          <w:rtl/>
        </w:rPr>
      </w:pPr>
      <w:r>
        <w:rPr>
          <w:rFonts w:hint="cs"/>
          <w:rtl/>
        </w:rPr>
        <w:t xml:space="preserve">איזה חקיקה </w:t>
      </w:r>
      <w:r w:rsidR="00AE0043">
        <w:rPr>
          <w:rFonts w:hint="cs"/>
          <w:rtl/>
        </w:rPr>
        <w:t>– – –</w:t>
      </w:r>
    </w:p>
    <w:p w:rsidR="00F8053F" w:rsidRDefault="00F8053F" w:rsidP="00400700">
      <w:pPr>
        <w:rPr>
          <w:rtl/>
        </w:rPr>
      </w:pPr>
    </w:p>
    <w:p w:rsidR="00F8053F" w:rsidRDefault="00F8053F" w:rsidP="00400700">
      <w:pPr>
        <w:pStyle w:val="-"/>
        <w:keepNext/>
        <w:rPr>
          <w:rtl/>
        </w:rPr>
      </w:pPr>
      <w:bookmarkStart w:id="16797" w:name="ET_speakercontinue_6438_18"/>
      <w:r w:rsidRPr="000B3B8D">
        <w:rPr>
          <w:rStyle w:val="TagStyle"/>
          <w:rtl/>
        </w:rPr>
        <w:t xml:space="preserve"> &lt;&lt; דובר_המשך &gt;&gt; </w:t>
      </w:r>
      <w:r>
        <w:rPr>
          <w:rtl/>
        </w:rPr>
        <w:t>שר התרבות והספורט מכלוף מיקי זוהר:</w:t>
      </w:r>
      <w:r w:rsidRPr="000B3B8D">
        <w:rPr>
          <w:rStyle w:val="TagStyle"/>
          <w:rtl/>
        </w:rPr>
        <w:t xml:space="preserve"> &lt;&lt; דובר_המשך &gt;&gt;</w:t>
      </w:r>
      <w:r>
        <w:rPr>
          <w:rtl/>
        </w:rPr>
        <w:t xml:space="preserve">   </w:t>
      </w:r>
      <w:bookmarkEnd w:id="16797"/>
    </w:p>
    <w:p w:rsidR="00F8053F" w:rsidRDefault="00F8053F" w:rsidP="005917DA">
      <w:pPr>
        <w:rPr>
          <w:rtl/>
        </w:rPr>
      </w:pPr>
    </w:p>
    <w:p w:rsidR="00F8053F" w:rsidRDefault="00F8053F" w:rsidP="0014173F">
      <w:pPr>
        <w:rPr>
          <w:rtl/>
        </w:rPr>
      </w:pPr>
      <w:r>
        <w:rPr>
          <w:rFonts w:hint="cs"/>
          <w:rtl/>
        </w:rPr>
        <w:t>ומאחר שאני שר שיצא בחוק הנורבגי, אני תמיד רוצה להיות כאן ככל שאני רק יכול, ולשמוע את הקולות שעולים מהחדר החשוב הזה. והנושאים האלה שעולים כאן היום הם נושאים סופר-חשובים</w:t>
      </w:r>
      <w:bookmarkStart w:id="16798" w:name="_ETM_Q36_221000"/>
      <w:bookmarkEnd w:id="16798"/>
      <w:r>
        <w:rPr>
          <w:rFonts w:hint="cs"/>
          <w:rtl/>
        </w:rPr>
        <w:t>, וברשותכם, נשיב עליהם גם ברצינות.</w:t>
      </w:r>
    </w:p>
    <w:p w:rsidR="00F8053F" w:rsidRDefault="00F8053F" w:rsidP="00400700">
      <w:pPr>
        <w:rPr>
          <w:rtl/>
        </w:rPr>
      </w:pPr>
    </w:p>
    <w:p w:rsidR="00F8053F" w:rsidRDefault="00F8053F" w:rsidP="00400700">
      <w:pPr>
        <w:rPr>
          <w:rtl/>
        </w:rPr>
      </w:pPr>
      <w:bookmarkStart w:id="16799" w:name="_ETM_Q36_225000"/>
      <w:bookmarkEnd w:id="16799"/>
      <w:r>
        <w:rPr>
          <w:rFonts w:hint="cs"/>
          <w:rtl/>
        </w:rPr>
        <w:t xml:space="preserve">מפרוץ המלחמה ב-7 באוקטובר, כשתמונת </w:t>
      </w:r>
      <w:bookmarkStart w:id="16800" w:name="_ETM_Q36_229000"/>
      <w:bookmarkEnd w:id="16800"/>
      <w:r>
        <w:rPr>
          <w:rFonts w:hint="cs"/>
          <w:rtl/>
        </w:rPr>
        <w:t xml:space="preserve">המצב הקשה התבררה, ובאמת הנתונים היו קשים מנשוא, ראינו את </w:t>
      </w:r>
      <w:bookmarkStart w:id="16801" w:name="_ETM_Q36_238000"/>
      <w:bookmarkEnd w:id="16801"/>
      <w:r>
        <w:rPr>
          <w:rFonts w:hint="cs"/>
          <w:rtl/>
        </w:rPr>
        <w:t xml:space="preserve">התוצאה הלא-פשוטה שיחד עם הנופלים הרבים והנרצחים הרבים, גם היו לא מעט חטופים. המספר היה 257 </w:t>
      </w:r>
      <w:bookmarkStart w:id="16802" w:name="_ETM_Q36_246000"/>
      <w:bookmarkEnd w:id="16802"/>
      <w:r>
        <w:rPr>
          <w:rFonts w:hint="cs"/>
          <w:rtl/>
        </w:rPr>
        <w:t xml:space="preserve">חטופים וחטופות. </w:t>
      </w:r>
      <w:bookmarkStart w:id="16803" w:name="_ETM_Q36_251000"/>
      <w:bookmarkEnd w:id="16803"/>
      <w:r>
        <w:rPr>
          <w:rFonts w:hint="cs"/>
          <w:rtl/>
        </w:rPr>
        <w:t xml:space="preserve">לשמחתנו, 124 חזרו ארצה, בעקבות הסכם שהצלחנו </w:t>
      </w:r>
      <w:bookmarkStart w:id="16804" w:name="_ETM_Q36_255000"/>
      <w:bookmarkEnd w:id="16804"/>
      <w:r>
        <w:rPr>
          <w:rFonts w:hint="cs"/>
          <w:rtl/>
        </w:rPr>
        <w:t xml:space="preserve">להגיע אליו עם ארגון הטרור הקיצוני חמאס, ואנחנו יודעים שיש כמובן שיחות מאוד מאוד מתקדמות, שכרגע עדיין לא הבשילו לכדי עסקה נוספת, להשיב את יתר החטופים והחטופות. כמובן שאנחנו גם </w:t>
      </w:r>
      <w:bookmarkStart w:id="16805" w:name="_ETM_Q36_274000"/>
      <w:bookmarkEnd w:id="16805"/>
      <w:r>
        <w:rPr>
          <w:rFonts w:hint="cs"/>
          <w:rtl/>
        </w:rPr>
        <w:t xml:space="preserve">שומעים את </w:t>
      </w:r>
      <w:r w:rsidR="00AE0043">
        <w:rPr>
          <w:rFonts w:hint="cs"/>
          <w:rtl/>
        </w:rPr>
        <w:t>– – –</w:t>
      </w:r>
    </w:p>
    <w:p w:rsidR="00F8053F" w:rsidRDefault="00F8053F" w:rsidP="00400700">
      <w:pPr>
        <w:rPr>
          <w:rtl/>
        </w:rPr>
      </w:pPr>
    </w:p>
    <w:p w:rsidR="00F8053F" w:rsidRDefault="00F8053F" w:rsidP="00400700">
      <w:pPr>
        <w:pStyle w:val="af5"/>
        <w:keepNext/>
        <w:rPr>
          <w:rtl/>
        </w:rPr>
      </w:pPr>
      <w:bookmarkStart w:id="16806" w:name="ET_interruption_5300_19"/>
      <w:r w:rsidRPr="00AA6FBA">
        <w:rPr>
          <w:rStyle w:val="TagStyle"/>
          <w:rtl/>
        </w:rPr>
        <w:t xml:space="preserve"> &lt;&lt; קריאה &gt;&gt; </w:t>
      </w:r>
      <w:r>
        <w:rPr>
          <w:rtl/>
        </w:rPr>
        <w:t>מירב בן ארי (יש עתיד):</w:t>
      </w:r>
      <w:r w:rsidRPr="00AA6FBA">
        <w:rPr>
          <w:rStyle w:val="TagStyle"/>
          <w:rtl/>
        </w:rPr>
        <w:t xml:space="preserve"> &lt;&lt; קריאה &gt;&gt;</w:t>
      </w:r>
      <w:r>
        <w:rPr>
          <w:rtl/>
        </w:rPr>
        <w:t xml:space="preserve">   </w:t>
      </w:r>
      <w:bookmarkEnd w:id="16806"/>
    </w:p>
    <w:p w:rsidR="00F8053F" w:rsidRDefault="00F8053F" w:rsidP="005917DA">
      <w:pPr>
        <w:rPr>
          <w:rtl/>
        </w:rPr>
      </w:pPr>
    </w:p>
    <w:p w:rsidR="00F8053F" w:rsidRDefault="00F8053F" w:rsidP="00400700">
      <w:pPr>
        <w:rPr>
          <w:rtl/>
        </w:rPr>
      </w:pPr>
      <w:r>
        <w:rPr>
          <w:rFonts w:hint="cs"/>
          <w:rtl/>
        </w:rPr>
        <w:t xml:space="preserve">אתה אומר שיש שיחות? כי </w:t>
      </w:r>
      <w:bookmarkStart w:id="16807" w:name="_ETM_Q36_275000"/>
      <w:bookmarkEnd w:id="16807"/>
      <w:r>
        <w:rPr>
          <w:rFonts w:hint="cs"/>
          <w:rtl/>
        </w:rPr>
        <w:t xml:space="preserve">אומרים שאין שיחות. </w:t>
      </w:r>
    </w:p>
    <w:p w:rsidR="00F8053F" w:rsidRDefault="00F8053F" w:rsidP="00400700">
      <w:pPr>
        <w:rPr>
          <w:rtl/>
        </w:rPr>
      </w:pPr>
    </w:p>
    <w:p w:rsidR="00F8053F" w:rsidRDefault="00F8053F" w:rsidP="00400700">
      <w:pPr>
        <w:pStyle w:val="-"/>
        <w:keepNext/>
        <w:rPr>
          <w:rtl/>
        </w:rPr>
      </w:pPr>
      <w:bookmarkStart w:id="16808" w:name="ET_speakercontinue_6438_20"/>
      <w:r w:rsidRPr="00AA6FBA">
        <w:rPr>
          <w:rStyle w:val="TagStyle"/>
          <w:rtl/>
        </w:rPr>
        <w:t xml:space="preserve"> &lt;&lt; דובר_המשך &gt;&gt; </w:t>
      </w:r>
      <w:r>
        <w:rPr>
          <w:rtl/>
        </w:rPr>
        <w:t>שר התרבות והספורט מכלוף מיקי זוהר:</w:t>
      </w:r>
      <w:r w:rsidRPr="00AA6FBA">
        <w:rPr>
          <w:rStyle w:val="TagStyle"/>
          <w:rtl/>
        </w:rPr>
        <w:t xml:space="preserve"> &lt;&lt; דובר_המשך &gt;&gt;</w:t>
      </w:r>
      <w:r>
        <w:rPr>
          <w:rtl/>
        </w:rPr>
        <w:t xml:space="preserve">   </w:t>
      </w:r>
      <w:bookmarkEnd w:id="16808"/>
    </w:p>
    <w:p w:rsidR="00F8053F" w:rsidRDefault="00F8053F" w:rsidP="005917DA">
      <w:pPr>
        <w:rPr>
          <w:rtl/>
        </w:rPr>
      </w:pPr>
    </w:p>
    <w:p w:rsidR="00F8053F" w:rsidRDefault="00F8053F" w:rsidP="00400700">
      <w:pPr>
        <w:rPr>
          <w:rtl/>
        </w:rPr>
      </w:pPr>
      <w:r>
        <w:rPr>
          <w:rFonts w:hint="cs"/>
          <w:rtl/>
        </w:rPr>
        <w:t xml:space="preserve">יש. יש שיחות. </w:t>
      </w:r>
    </w:p>
    <w:p w:rsidR="00F8053F" w:rsidRDefault="00F8053F" w:rsidP="00400700">
      <w:pPr>
        <w:rPr>
          <w:rtl/>
        </w:rPr>
      </w:pPr>
      <w:bookmarkStart w:id="16809" w:name="_ETM_Q36_278000"/>
      <w:bookmarkEnd w:id="16809"/>
    </w:p>
    <w:p w:rsidR="00F8053F" w:rsidRDefault="00F8053F" w:rsidP="00400700">
      <w:pPr>
        <w:pStyle w:val="af5"/>
        <w:keepNext/>
        <w:rPr>
          <w:rtl/>
        </w:rPr>
      </w:pPr>
      <w:bookmarkStart w:id="16810" w:name="ET_interruption_5300_21"/>
      <w:r w:rsidRPr="00AA6FBA">
        <w:rPr>
          <w:rStyle w:val="TagStyle"/>
          <w:rtl/>
        </w:rPr>
        <w:t xml:space="preserve"> &lt;&lt; קריאה &gt;&gt; </w:t>
      </w:r>
      <w:r>
        <w:rPr>
          <w:rtl/>
        </w:rPr>
        <w:t>מירב בן ארי (יש עתיד):</w:t>
      </w:r>
      <w:r w:rsidRPr="00AA6FBA">
        <w:rPr>
          <w:rStyle w:val="TagStyle"/>
          <w:rtl/>
        </w:rPr>
        <w:t xml:space="preserve"> &lt;&lt; קריאה &gt;&gt;</w:t>
      </w:r>
      <w:r>
        <w:rPr>
          <w:rtl/>
        </w:rPr>
        <w:t xml:space="preserve">   </w:t>
      </w:r>
      <w:bookmarkEnd w:id="16810"/>
    </w:p>
    <w:p w:rsidR="00F8053F" w:rsidRDefault="00F8053F" w:rsidP="005917DA">
      <w:pPr>
        <w:rPr>
          <w:rtl/>
        </w:rPr>
      </w:pPr>
    </w:p>
    <w:p w:rsidR="00F8053F" w:rsidRDefault="00F8053F" w:rsidP="00400700">
      <w:pPr>
        <w:rPr>
          <w:rtl/>
        </w:rPr>
      </w:pPr>
      <w:bookmarkStart w:id="16811" w:name="_ETM_Q36_279000"/>
      <w:bookmarkEnd w:id="16811"/>
      <w:r>
        <w:rPr>
          <w:rFonts w:hint="cs"/>
          <w:rtl/>
        </w:rPr>
        <w:t xml:space="preserve">יש שיחות שהן מתנהלות </w:t>
      </w:r>
      <w:bookmarkStart w:id="16812" w:name="_ETM_Q36_281000"/>
      <w:bookmarkEnd w:id="16812"/>
      <w:r>
        <w:rPr>
          <w:rFonts w:hint="cs"/>
          <w:rtl/>
        </w:rPr>
        <w:t>עכשיו?</w:t>
      </w:r>
    </w:p>
    <w:p w:rsidR="00F8053F" w:rsidRDefault="00F8053F" w:rsidP="00400700">
      <w:pPr>
        <w:rPr>
          <w:rtl/>
        </w:rPr>
      </w:pPr>
    </w:p>
    <w:p w:rsidR="00F8053F" w:rsidRDefault="00F8053F" w:rsidP="00400700">
      <w:pPr>
        <w:pStyle w:val="-"/>
        <w:keepNext/>
        <w:rPr>
          <w:rtl/>
        </w:rPr>
      </w:pPr>
      <w:bookmarkStart w:id="16813" w:name="ET_speakercontinue_6438_22"/>
      <w:r w:rsidRPr="00AA6FBA">
        <w:rPr>
          <w:rStyle w:val="TagStyle"/>
          <w:rtl/>
        </w:rPr>
        <w:t xml:space="preserve"> &lt;&lt; דובר_המשך &gt;&gt; </w:t>
      </w:r>
      <w:r>
        <w:rPr>
          <w:rtl/>
        </w:rPr>
        <w:t>שר התרבות והספורט מכלוף מיקי זוהר:</w:t>
      </w:r>
      <w:r w:rsidRPr="00AA6FBA">
        <w:rPr>
          <w:rStyle w:val="TagStyle"/>
          <w:rtl/>
        </w:rPr>
        <w:t xml:space="preserve"> &lt;&lt; דובר_המשך &gt;&gt;</w:t>
      </w:r>
      <w:r>
        <w:rPr>
          <w:rtl/>
        </w:rPr>
        <w:t xml:space="preserve">   </w:t>
      </w:r>
      <w:bookmarkEnd w:id="16813"/>
    </w:p>
    <w:p w:rsidR="00F8053F" w:rsidRDefault="00F8053F" w:rsidP="005917DA">
      <w:pPr>
        <w:rPr>
          <w:rtl/>
        </w:rPr>
      </w:pPr>
    </w:p>
    <w:p w:rsidR="00F8053F" w:rsidRDefault="00F8053F" w:rsidP="00400700">
      <w:pPr>
        <w:rPr>
          <w:rtl/>
        </w:rPr>
      </w:pPr>
      <w:r>
        <w:rPr>
          <w:rFonts w:hint="cs"/>
          <w:rtl/>
        </w:rPr>
        <w:t xml:space="preserve">אמרתי. יש שיחות. </w:t>
      </w:r>
    </w:p>
    <w:p w:rsidR="00F8053F" w:rsidRDefault="00F8053F" w:rsidP="00400700">
      <w:pPr>
        <w:rPr>
          <w:rtl/>
        </w:rPr>
      </w:pPr>
    </w:p>
    <w:p w:rsidR="00F8053F" w:rsidRDefault="00F8053F" w:rsidP="00400700">
      <w:pPr>
        <w:pStyle w:val="af5"/>
        <w:keepNext/>
        <w:rPr>
          <w:rtl/>
        </w:rPr>
      </w:pPr>
      <w:bookmarkStart w:id="16814" w:name="ET_interruption_5300_23"/>
      <w:r w:rsidRPr="00AA6FBA">
        <w:rPr>
          <w:rStyle w:val="TagStyle"/>
          <w:rtl/>
        </w:rPr>
        <w:t xml:space="preserve"> &lt;&lt; קריאה &gt;&gt; </w:t>
      </w:r>
      <w:r>
        <w:rPr>
          <w:rtl/>
        </w:rPr>
        <w:t>מירב בן ארי (יש עתיד):</w:t>
      </w:r>
      <w:r w:rsidRPr="00AA6FBA">
        <w:rPr>
          <w:rStyle w:val="TagStyle"/>
          <w:rtl/>
        </w:rPr>
        <w:t xml:space="preserve"> &lt;&lt; קריאה &gt;&gt;</w:t>
      </w:r>
      <w:r>
        <w:rPr>
          <w:rtl/>
        </w:rPr>
        <w:t xml:space="preserve">   </w:t>
      </w:r>
      <w:bookmarkEnd w:id="16814"/>
    </w:p>
    <w:p w:rsidR="00F8053F" w:rsidRDefault="00F8053F" w:rsidP="005917DA">
      <w:pPr>
        <w:rPr>
          <w:rtl/>
        </w:rPr>
      </w:pPr>
    </w:p>
    <w:p w:rsidR="00F8053F" w:rsidRDefault="00F8053F" w:rsidP="00400700">
      <w:pPr>
        <w:rPr>
          <w:rtl/>
        </w:rPr>
      </w:pPr>
      <w:r>
        <w:rPr>
          <w:rFonts w:hint="cs"/>
          <w:rtl/>
        </w:rPr>
        <w:t xml:space="preserve">אנחנו צריכים לתת להם איזושהי תקווה. </w:t>
      </w:r>
      <w:r w:rsidR="0014173F">
        <w:rPr>
          <w:rFonts w:hint="cs"/>
          <w:rtl/>
        </w:rPr>
        <w:t xml:space="preserve">אתמול ראש המוסד אמר שאין. </w:t>
      </w:r>
    </w:p>
    <w:p w:rsidR="00F8053F" w:rsidRDefault="00F8053F" w:rsidP="00400700">
      <w:pPr>
        <w:rPr>
          <w:rtl/>
        </w:rPr>
      </w:pPr>
    </w:p>
    <w:p w:rsidR="00F8053F" w:rsidRDefault="00F8053F" w:rsidP="00400700">
      <w:pPr>
        <w:pStyle w:val="-"/>
        <w:keepNext/>
        <w:rPr>
          <w:rtl/>
        </w:rPr>
      </w:pPr>
      <w:bookmarkStart w:id="16815" w:name="ET_speakercontinue_6438_24"/>
      <w:r w:rsidRPr="00AA6FBA">
        <w:rPr>
          <w:rStyle w:val="TagStyle"/>
          <w:rtl/>
        </w:rPr>
        <w:t xml:space="preserve"> &lt;&lt; דובר_המשך &gt;&gt; </w:t>
      </w:r>
      <w:r>
        <w:rPr>
          <w:rtl/>
        </w:rPr>
        <w:t>שר התרבות והספורט מכלוף מיקי זוהר:</w:t>
      </w:r>
      <w:r w:rsidRPr="00AA6FBA">
        <w:rPr>
          <w:rStyle w:val="TagStyle"/>
          <w:rtl/>
        </w:rPr>
        <w:t xml:space="preserve"> &lt;&lt; דובר_המשך &gt;&gt;</w:t>
      </w:r>
      <w:r>
        <w:rPr>
          <w:rtl/>
        </w:rPr>
        <w:t xml:space="preserve">   </w:t>
      </w:r>
      <w:bookmarkEnd w:id="16815"/>
    </w:p>
    <w:p w:rsidR="00F8053F" w:rsidRDefault="00F8053F" w:rsidP="005917DA">
      <w:pPr>
        <w:rPr>
          <w:rtl/>
        </w:rPr>
      </w:pPr>
    </w:p>
    <w:p w:rsidR="00F8053F" w:rsidRDefault="00F8053F" w:rsidP="0014173F">
      <w:pPr>
        <w:rPr>
          <w:rtl/>
        </w:rPr>
      </w:pPr>
      <w:bookmarkStart w:id="16816" w:name="_ETM_Q36_283000"/>
      <w:bookmarkEnd w:id="16816"/>
      <w:r>
        <w:rPr>
          <w:rFonts w:hint="cs"/>
          <w:rtl/>
        </w:rPr>
        <w:t xml:space="preserve">אמרתי. </w:t>
      </w:r>
      <w:bookmarkStart w:id="16817" w:name="_ETM_Q36_285000"/>
      <w:bookmarkStart w:id="16818" w:name="_ETM_Q36_286000"/>
      <w:bookmarkEnd w:id="16817"/>
      <w:bookmarkEnd w:id="16818"/>
      <w:r>
        <w:rPr>
          <w:rFonts w:hint="cs"/>
          <w:rtl/>
        </w:rPr>
        <w:t xml:space="preserve">מתקיימות שיחות, גם בערוצים </w:t>
      </w:r>
      <w:bookmarkStart w:id="16819" w:name="_ETM_Q36_288000"/>
      <w:bookmarkEnd w:id="16819"/>
      <w:r>
        <w:rPr>
          <w:rFonts w:hint="cs"/>
          <w:rtl/>
        </w:rPr>
        <w:t xml:space="preserve">חשאיים, וכרגע כרגע, נכון לעכשיו, יש איזשהו </w:t>
      </w:r>
      <w:r>
        <w:t>hold</w:t>
      </w:r>
      <w:bookmarkStart w:id="16820" w:name="_ETM_Q36_294000"/>
      <w:bookmarkEnd w:id="16820"/>
      <w:r>
        <w:rPr>
          <w:rFonts w:hint="cs"/>
          <w:rtl/>
        </w:rPr>
        <w:t>, משום שחמאס החליטו להשיב בשלילה על ההצעה האחרונה שהועברה להם</w:t>
      </w:r>
      <w:bookmarkStart w:id="16821" w:name="_ETM_Q36_297000"/>
      <w:bookmarkEnd w:id="16821"/>
      <w:r>
        <w:rPr>
          <w:rFonts w:hint="cs"/>
          <w:rtl/>
        </w:rPr>
        <w:t xml:space="preserve">. אני מניח שיש רצון עז מצד כולם כן לחדש </w:t>
      </w:r>
      <w:bookmarkStart w:id="16822" w:name="_ETM_Q36_301000"/>
      <w:bookmarkEnd w:id="16822"/>
      <w:r>
        <w:rPr>
          <w:rFonts w:hint="cs"/>
          <w:rtl/>
        </w:rPr>
        <w:t>את השיחות וכן להגיע להסכמה. וכמובן שאירוע רפיח, שהוא</w:t>
      </w:r>
      <w:bookmarkStart w:id="16823" w:name="_ETM_Q36_306000"/>
      <w:bookmarkEnd w:id="16823"/>
      <w:r>
        <w:rPr>
          <w:rFonts w:hint="cs"/>
          <w:rtl/>
        </w:rPr>
        <w:t xml:space="preserve"> אירוע שהתעכב עד רגע זה בגלל הרצון שלנו להגיע לעסקה, כבר לא צפוי להתעכב, משום </w:t>
      </w:r>
      <w:bookmarkStart w:id="16824" w:name="_ETM_Q36_280000"/>
      <w:bookmarkStart w:id="16825" w:name="_ETM_Q36_196000"/>
      <w:bookmarkStart w:id="16826" w:name="_ETM_Q36_176000"/>
      <w:bookmarkStart w:id="16827" w:name="_ETM_Q36_315040"/>
      <w:bookmarkStart w:id="16828" w:name="_ETM_Q36_315280"/>
      <w:bookmarkStart w:id="16829" w:name="_ETM_Q36_315489"/>
      <w:bookmarkStart w:id="16830" w:name="_ETM_Q36_315909"/>
      <w:bookmarkStart w:id="16831" w:name="_ETM_Q36_316450"/>
      <w:bookmarkStart w:id="16832" w:name="_ETM_Q36_316780"/>
      <w:bookmarkEnd w:id="16824"/>
      <w:bookmarkEnd w:id="16825"/>
      <w:bookmarkEnd w:id="16826"/>
      <w:bookmarkEnd w:id="16827"/>
      <w:bookmarkEnd w:id="16828"/>
      <w:bookmarkEnd w:id="16829"/>
      <w:bookmarkEnd w:id="16830"/>
      <w:bookmarkEnd w:id="16831"/>
      <w:bookmarkEnd w:id="16832"/>
      <w:r>
        <w:rPr>
          <w:rtl/>
        </w:rPr>
        <w:t xml:space="preserve">שהחמאס </w:t>
      </w:r>
      <w:bookmarkStart w:id="16833" w:name="_ETM_Q36_317510"/>
      <w:bookmarkEnd w:id="16833"/>
      <w:r>
        <w:rPr>
          <w:rtl/>
        </w:rPr>
        <w:t>סירב</w:t>
      </w:r>
      <w:r>
        <w:rPr>
          <w:rFonts w:hint="cs"/>
          <w:rtl/>
        </w:rPr>
        <w:t>,</w:t>
      </w:r>
      <w:bookmarkStart w:id="16834" w:name="_ETM_Q36_318500"/>
      <w:bookmarkEnd w:id="16834"/>
      <w:r>
        <w:rPr>
          <w:rtl/>
        </w:rPr>
        <w:t xml:space="preserve"> </w:t>
      </w:r>
      <w:bookmarkStart w:id="16835" w:name="_ETM_Q36_319489"/>
      <w:bookmarkEnd w:id="16835"/>
      <w:r>
        <w:rPr>
          <w:rtl/>
        </w:rPr>
        <w:t xml:space="preserve">וכשהחמאס </w:t>
      </w:r>
      <w:bookmarkStart w:id="16836" w:name="_ETM_Q36_321379"/>
      <w:bookmarkEnd w:id="16836"/>
      <w:r>
        <w:rPr>
          <w:rtl/>
        </w:rPr>
        <w:t xml:space="preserve">מסרב </w:t>
      </w:r>
      <w:bookmarkStart w:id="16837" w:name="_ETM_Q36_322010"/>
      <w:bookmarkEnd w:id="16837"/>
      <w:r>
        <w:rPr>
          <w:rtl/>
        </w:rPr>
        <w:t xml:space="preserve">להצעות </w:t>
      </w:r>
      <w:bookmarkStart w:id="16838" w:name="_ETM_Q36_323689"/>
      <w:bookmarkEnd w:id="16838"/>
      <w:r>
        <w:rPr>
          <w:rtl/>
        </w:rPr>
        <w:t xml:space="preserve">מדינת </w:t>
      </w:r>
      <w:bookmarkStart w:id="16839" w:name="_ETM_Q36_324109"/>
      <w:bookmarkEnd w:id="16839"/>
      <w:r>
        <w:rPr>
          <w:rtl/>
        </w:rPr>
        <w:t>ישראל</w:t>
      </w:r>
      <w:r>
        <w:rPr>
          <w:rFonts w:hint="cs"/>
          <w:rtl/>
        </w:rPr>
        <w:t>,</w:t>
      </w:r>
      <w:r>
        <w:rPr>
          <w:rtl/>
        </w:rPr>
        <w:t xml:space="preserve"> </w:t>
      </w:r>
      <w:bookmarkStart w:id="16840" w:name="_ETM_Q36_324620"/>
      <w:bookmarkEnd w:id="16840"/>
      <w:r>
        <w:rPr>
          <w:rtl/>
        </w:rPr>
        <w:t xml:space="preserve">אנחנו </w:t>
      </w:r>
      <w:bookmarkStart w:id="16841" w:name="_ETM_Q36_325159"/>
      <w:bookmarkEnd w:id="16841"/>
      <w:r>
        <w:rPr>
          <w:rtl/>
        </w:rPr>
        <w:t xml:space="preserve">חוזרים </w:t>
      </w:r>
      <w:bookmarkStart w:id="16842" w:name="_ETM_Q36_325669"/>
      <w:bookmarkEnd w:id="16842"/>
      <w:r w:rsidR="0014173F">
        <w:rPr>
          <w:rFonts w:hint="cs"/>
          <w:rtl/>
        </w:rPr>
        <w:t>ב</w:t>
      </w:r>
      <w:r>
        <w:rPr>
          <w:rtl/>
        </w:rPr>
        <w:t xml:space="preserve">חזרה </w:t>
      </w:r>
      <w:bookmarkStart w:id="16843" w:name="_ETM_Q36_326090"/>
      <w:bookmarkEnd w:id="16843"/>
      <w:r>
        <w:rPr>
          <w:rtl/>
        </w:rPr>
        <w:t>ל</w:t>
      </w:r>
      <w:r>
        <w:rPr>
          <w:rFonts w:hint="cs"/>
          <w:rtl/>
        </w:rPr>
        <w:t>א</w:t>
      </w:r>
      <w:r>
        <w:rPr>
          <w:rtl/>
        </w:rPr>
        <w:t xml:space="preserve">פיק </w:t>
      </w:r>
      <w:bookmarkStart w:id="16844" w:name="_ETM_Q36_326900"/>
      <w:bookmarkEnd w:id="16844"/>
      <w:r>
        <w:rPr>
          <w:rtl/>
        </w:rPr>
        <w:t>הצבאי</w:t>
      </w:r>
      <w:r>
        <w:rPr>
          <w:rFonts w:hint="cs"/>
          <w:rtl/>
        </w:rPr>
        <w:t>,</w:t>
      </w:r>
      <w:r>
        <w:rPr>
          <w:rtl/>
        </w:rPr>
        <w:t xml:space="preserve"> </w:t>
      </w:r>
      <w:bookmarkStart w:id="16845" w:name="_ETM_Q36_327739"/>
      <w:bookmarkEnd w:id="16845"/>
      <w:r>
        <w:rPr>
          <w:rFonts w:hint="cs"/>
          <w:rtl/>
        </w:rPr>
        <w:t>ה</w:t>
      </w:r>
      <w:r>
        <w:rPr>
          <w:rtl/>
        </w:rPr>
        <w:t xml:space="preserve">אגרסיבי </w:t>
      </w:r>
      <w:bookmarkStart w:id="16846" w:name="_ETM_Q36_328579"/>
      <w:bookmarkEnd w:id="16846"/>
      <w:r>
        <w:rPr>
          <w:rtl/>
        </w:rPr>
        <w:t>יותר</w:t>
      </w:r>
      <w:r>
        <w:rPr>
          <w:rFonts w:hint="cs"/>
          <w:rtl/>
        </w:rPr>
        <w:t>,</w:t>
      </w:r>
      <w:r>
        <w:rPr>
          <w:rtl/>
        </w:rPr>
        <w:t xml:space="preserve"> </w:t>
      </w:r>
      <w:bookmarkStart w:id="16847" w:name="_ETM_Q36_329239"/>
      <w:bookmarkEnd w:id="16847"/>
      <w:r>
        <w:rPr>
          <w:rtl/>
        </w:rPr>
        <w:t xml:space="preserve">שעד </w:t>
      </w:r>
      <w:bookmarkStart w:id="16848" w:name="_ETM_Q36_329659"/>
      <w:bookmarkEnd w:id="16848"/>
      <w:r>
        <w:rPr>
          <w:rtl/>
        </w:rPr>
        <w:t xml:space="preserve">היום </w:t>
      </w:r>
      <w:bookmarkStart w:id="16849" w:name="_ETM_Q36_329840"/>
      <w:bookmarkEnd w:id="16849"/>
      <w:r>
        <w:rPr>
          <w:rtl/>
        </w:rPr>
        <w:t xml:space="preserve">אנחנו </w:t>
      </w:r>
      <w:bookmarkStart w:id="16850" w:name="_ETM_Q36_330169"/>
      <w:bookmarkEnd w:id="16850"/>
      <w:r>
        <w:rPr>
          <w:rtl/>
        </w:rPr>
        <w:t xml:space="preserve">ראינו </w:t>
      </w:r>
      <w:bookmarkStart w:id="16851" w:name="_ETM_Q36_330469"/>
      <w:bookmarkEnd w:id="16851"/>
      <w:r>
        <w:rPr>
          <w:rtl/>
        </w:rPr>
        <w:t>את</w:t>
      </w:r>
      <w:r>
        <w:rPr>
          <w:rFonts w:hint="cs"/>
          <w:rtl/>
        </w:rPr>
        <w:t xml:space="preserve"> הדעיכה </w:t>
      </w:r>
      <w:bookmarkStart w:id="16852" w:name="_ETM_Q36_331159"/>
      <w:bookmarkStart w:id="16853" w:name="_ETM_Q36_331730"/>
      <w:bookmarkEnd w:id="16852"/>
      <w:bookmarkEnd w:id="16853"/>
      <w:r>
        <w:rPr>
          <w:rtl/>
        </w:rPr>
        <w:t>של</w:t>
      </w:r>
      <w:r>
        <w:rPr>
          <w:rFonts w:hint="cs"/>
          <w:rtl/>
        </w:rPr>
        <w:t>ו</w:t>
      </w:r>
      <w:r>
        <w:rPr>
          <w:rtl/>
        </w:rPr>
        <w:t xml:space="preserve"> </w:t>
      </w:r>
      <w:bookmarkStart w:id="16854" w:name="_ETM_Q36_332599"/>
      <w:bookmarkEnd w:id="16854"/>
      <w:r>
        <w:rPr>
          <w:rtl/>
        </w:rPr>
        <w:t xml:space="preserve">באופן </w:t>
      </w:r>
      <w:bookmarkStart w:id="16855" w:name="_ETM_Q36_333079"/>
      <w:bookmarkEnd w:id="16855"/>
      <w:r>
        <w:rPr>
          <w:rtl/>
        </w:rPr>
        <w:t xml:space="preserve">דרמטי </w:t>
      </w:r>
      <w:bookmarkStart w:id="16856" w:name="_ETM_Q36_334099"/>
      <w:bookmarkEnd w:id="16856"/>
      <w:r>
        <w:rPr>
          <w:rtl/>
        </w:rPr>
        <w:t xml:space="preserve">מתוך </w:t>
      </w:r>
      <w:bookmarkStart w:id="16857" w:name="_ETM_Q36_334639"/>
      <w:bookmarkEnd w:id="16857"/>
      <w:r>
        <w:rPr>
          <w:rtl/>
        </w:rPr>
        <w:t xml:space="preserve">רצון </w:t>
      </w:r>
      <w:bookmarkStart w:id="16858" w:name="_ETM_Q36_335540"/>
      <w:bookmarkEnd w:id="16858"/>
      <w:r>
        <w:rPr>
          <w:rtl/>
        </w:rPr>
        <w:t xml:space="preserve">להגיע </w:t>
      </w:r>
      <w:bookmarkStart w:id="16859" w:name="_ETM_Q36_336019"/>
      <w:bookmarkEnd w:id="16859"/>
      <w:r>
        <w:rPr>
          <w:rtl/>
        </w:rPr>
        <w:t>ל</w:t>
      </w:r>
      <w:r>
        <w:rPr>
          <w:rFonts w:hint="cs"/>
          <w:rtl/>
        </w:rPr>
        <w:t>עסקה.</w:t>
      </w:r>
    </w:p>
    <w:p w:rsidR="00F8053F" w:rsidRDefault="00F8053F" w:rsidP="00400700">
      <w:pPr>
        <w:rPr>
          <w:rtl/>
        </w:rPr>
      </w:pPr>
    </w:p>
    <w:p w:rsidR="00F8053F" w:rsidRDefault="00F8053F" w:rsidP="00400700">
      <w:pPr>
        <w:pStyle w:val="af5"/>
        <w:keepNext/>
        <w:rPr>
          <w:rtl/>
        </w:rPr>
      </w:pPr>
      <w:bookmarkStart w:id="16860" w:name="ET_interruption_5300_27"/>
      <w:r w:rsidRPr="00243711">
        <w:rPr>
          <w:rStyle w:val="TagStyle"/>
          <w:rtl/>
        </w:rPr>
        <w:t xml:space="preserve"> &lt;&lt; קריאה &gt;&gt; </w:t>
      </w:r>
      <w:r>
        <w:rPr>
          <w:rtl/>
        </w:rPr>
        <w:t>מירב בן ארי (יש עתיד):</w:t>
      </w:r>
      <w:r w:rsidRPr="00243711">
        <w:rPr>
          <w:rStyle w:val="TagStyle"/>
          <w:rtl/>
        </w:rPr>
        <w:t xml:space="preserve"> &lt;&lt; קריאה &gt;&gt;</w:t>
      </w:r>
      <w:r>
        <w:rPr>
          <w:rtl/>
        </w:rPr>
        <w:t xml:space="preserve">   </w:t>
      </w:r>
      <w:bookmarkEnd w:id="16860"/>
    </w:p>
    <w:p w:rsidR="00F8053F" w:rsidRDefault="00F8053F" w:rsidP="005917DA">
      <w:pPr>
        <w:rPr>
          <w:rtl/>
        </w:rPr>
      </w:pPr>
    </w:p>
    <w:p w:rsidR="00F8053F" w:rsidRDefault="00F8053F" w:rsidP="00400700">
      <w:pPr>
        <w:rPr>
          <w:rtl/>
        </w:rPr>
      </w:pPr>
      <w:bookmarkStart w:id="16861" w:name="_ETM_Q36_335000"/>
      <w:bookmarkEnd w:id="16861"/>
      <w:r>
        <w:rPr>
          <w:rFonts w:hint="cs"/>
          <w:rtl/>
        </w:rPr>
        <w:t>אתה חושב שאם תעשה מלחמה יותר קשה אז תחזיר את החטופים?</w:t>
      </w:r>
    </w:p>
    <w:p w:rsidR="00F8053F" w:rsidRDefault="00F8053F" w:rsidP="00400700">
      <w:pPr>
        <w:rPr>
          <w:rtl/>
        </w:rPr>
      </w:pPr>
      <w:bookmarkStart w:id="16862" w:name="_ETM_Q36_340000"/>
      <w:bookmarkEnd w:id="16862"/>
    </w:p>
    <w:p w:rsidR="00F8053F" w:rsidRDefault="00F8053F" w:rsidP="00400700">
      <w:pPr>
        <w:pStyle w:val="-"/>
        <w:keepNext/>
        <w:rPr>
          <w:rtl/>
        </w:rPr>
      </w:pPr>
      <w:bookmarkStart w:id="16863" w:name="ET_speakercontinue_6438_28"/>
      <w:r w:rsidRPr="00243711">
        <w:rPr>
          <w:rStyle w:val="TagStyle"/>
          <w:rtl/>
        </w:rPr>
        <w:t xml:space="preserve"> &lt;&lt; דובר_המשך &gt;&gt; </w:t>
      </w:r>
      <w:r>
        <w:rPr>
          <w:rtl/>
        </w:rPr>
        <w:t>שר התרבות והספורט מכלוף מיקי זוהר:</w:t>
      </w:r>
      <w:r w:rsidRPr="00243711">
        <w:rPr>
          <w:rStyle w:val="TagStyle"/>
          <w:rtl/>
        </w:rPr>
        <w:t xml:space="preserve"> &lt;&lt; דובר_המשך &gt;&gt;</w:t>
      </w:r>
      <w:r>
        <w:rPr>
          <w:rtl/>
        </w:rPr>
        <w:t xml:space="preserve">   </w:t>
      </w:r>
      <w:bookmarkEnd w:id="16863"/>
    </w:p>
    <w:p w:rsidR="00F8053F" w:rsidRDefault="00F8053F" w:rsidP="005917DA">
      <w:pPr>
        <w:rPr>
          <w:rtl/>
        </w:rPr>
      </w:pPr>
    </w:p>
    <w:p w:rsidR="00F8053F" w:rsidRDefault="00F8053F" w:rsidP="00400700">
      <w:pPr>
        <w:rPr>
          <w:rtl/>
        </w:rPr>
      </w:pPr>
      <w:r>
        <w:rPr>
          <w:rFonts w:hint="cs"/>
          <w:rtl/>
        </w:rPr>
        <w:t>זה הוכיח</w:t>
      </w:r>
      <w:bookmarkStart w:id="16864" w:name="_ETM_Q36_337000"/>
      <w:bookmarkEnd w:id="16864"/>
      <w:r>
        <w:rPr>
          <w:rFonts w:hint="cs"/>
          <w:rtl/>
        </w:rPr>
        <w:t xml:space="preserve"> את עצמו עד רגע זה. </w:t>
      </w:r>
      <w:r w:rsidR="0014173F">
        <w:rPr>
          <w:rFonts w:hint="cs"/>
          <w:rtl/>
        </w:rPr>
        <w:t xml:space="preserve">זה הוכיח את עצמו. </w:t>
      </w:r>
    </w:p>
    <w:p w:rsidR="00F8053F" w:rsidRDefault="00F8053F" w:rsidP="00400700">
      <w:pPr>
        <w:rPr>
          <w:rtl/>
        </w:rPr>
      </w:pPr>
      <w:bookmarkStart w:id="16865" w:name="_ETM_Q36_339000"/>
      <w:bookmarkEnd w:id="16865"/>
    </w:p>
    <w:p w:rsidR="00F8053F" w:rsidRDefault="00F8053F" w:rsidP="00400700">
      <w:pPr>
        <w:pStyle w:val="af5"/>
        <w:keepNext/>
        <w:rPr>
          <w:rtl/>
        </w:rPr>
      </w:pPr>
      <w:r w:rsidRPr="00243711">
        <w:rPr>
          <w:rStyle w:val="TagStyle"/>
          <w:rtl/>
        </w:rPr>
        <w:t xml:space="preserve"> &lt;&lt; קריאה &gt;&gt; </w:t>
      </w:r>
      <w:r>
        <w:rPr>
          <w:rtl/>
        </w:rPr>
        <w:t>מירב בן ארי (יש עתיד):</w:t>
      </w:r>
      <w:r w:rsidRPr="00243711">
        <w:rPr>
          <w:rStyle w:val="TagStyle"/>
          <w:rtl/>
        </w:rPr>
        <w:t xml:space="preserve"> &lt;&lt; קריאה &gt;&gt;</w:t>
      </w:r>
      <w:r>
        <w:rPr>
          <w:rtl/>
        </w:rPr>
        <w:t xml:space="preserve">   </w:t>
      </w:r>
    </w:p>
    <w:p w:rsidR="00F8053F" w:rsidRDefault="00F8053F" w:rsidP="005917DA">
      <w:pPr>
        <w:rPr>
          <w:rtl/>
        </w:rPr>
      </w:pPr>
    </w:p>
    <w:p w:rsidR="00F8053F" w:rsidRDefault="00F8053F" w:rsidP="0014173F">
      <w:pPr>
        <w:rPr>
          <w:rtl/>
        </w:rPr>
      </w:pPr>
      <w:r>
        <w:rPr>
          <w:rFonts w:hint="cs"/>
          <w:rtl/>
        </w:rPr>
        <w:t xml:space="preserve">האמת שזה לא </w:t>
      </w:r>
      <w:r w:rsidR="00AE0043">
        <w:rPr>
          <w:rFonts w:hint="cs"/>
          <w:rtl/>
        </w:rPr>
        <w:t>– – –</w:t>
      </w:r>
      <w:r w:rsidR="0014173F">
        <w:rPr>
          <w:rFonts w:hint="cs"/>
          <w:rtl/>
        </w:rPr>
        <w:t xml:space="preserve"> </w:t>
      </w:r>
      <w:bookmarkStart w:id="16866" w:name="_ETM_Q36_341000"/>
      <w:bookmarkEnd w:id="16866"/>
      <w:r>
        <w:rPr>
          <w:rFonts w:hint="cs"/>
          <w:rtl/>
        </w:rPr>
        <w:t xml:space="preserve">בדיוק כשהפסקתם חזרו החטופים, אבל בסדר. </w:t>
      </w:r>
    </w:p>
    <w:p w:rsidR="00F8053F" w:rsidRDefault="00F8053F" w:rsidP="00400700">
      <w:pPr>
        <w:rPr>
          <w:rtl/>
        </w:rPr>
      </w:pPr>
      <w:bookmarkStart w:id="16867" w:name="_ETM_Q36_344000"/>
      <w:bookmarkEnd w:id="16867"/>
    </w:p>
    <w:p w:rsidR="00F8053F" w:rsidRDefault="00F8053F" w:rsidP="00400700">
      <w:pPr>
        <w:pStyle w:val="-"/>
        <w:keepNext/>
        <w:rPr>
          <w:rtl/>
        </w:rPr>
      </w:pPr>
      <w:bookmarkStart w:id="16868" w:name="ET_speakercontinue_6438_32"/>
      <w:r w:rsidRPr="00243711">
        <w:rPr>
          <w:rStyle w:val="TagStyle"/>
          <w:rtl/>
        </w:rPr>
        <w:t xml:space="preserve"> &lt;&lt; דובר_המשך &gt;&gt; </w:t>
      </w:r>
      <w:r>
        <w:rPr>
          <w:rtl/>
        </w:rPr>
        <w:t>שר התרבות והספורט מכלוף מיקי זוהר:</w:t>
      </w:r>
      <w:r w:rsidRPr="00243711">
        <w:rPr>
          <w:rStyle w:val="TagStyle"/>
          <w:rtl/>
        </w:rPr>
        <w:t xml:space="preserve"> &lt;&lt; דובר_המשך &gt;&gt;</w:t>
      </w:r>
      <w:r>
        <w:rPr>
          <w:rtl/>
        </w:rPr>
        <w:t xml:space="preserve">   </w:t>
      </w:r>
      <w:bookmarkEnd w:id="16868"/>
    </w:p>
    <w:p w:rsidR="00F8053F" w:rsidRDefault="00F8053F" w:rsidP="005917DA">
      <w:pPr>
        <w:rPr>
          <w:rtl/>
        </w:rPr>
      </w:pPr>
    </w:p>
    <w:p w:rsidR="00F8053F" w:rsidRDefault="00F8053F" w:rsidP="00400700">
      <w:pPr>
        <w:rPr>
          <w:rtl/>
        </w:rPr>
      </w:pPr>
      <w:bookmarkStart w:id="16869" w:name="_ETM_Q36_345000"/>
      <w:bookmarkEnd w:id="16869"/>
      <w:r>
        <w:rPr>
          <w:rFonts w:hint="cs"/>
          <w:rtl/>
        </w:rPr>
        <w:t xml:space="preserve">לא, הפסקנו בגלל העסקה. </w:t>
      </w:r>
      <w:bookmarkStart w:id="16870" w:name="_ETM_Q36_333000"/>
      <w:bookmarkStart w:id="16871" w:name="_ETM_Q36_344750"/>
      <w:bookmarkStart w:id="16872" w:name="_ETM_Q36_345260"/>
      <w:bookmarkStart w:id="16873" w:name="_ETM_Q36_345650"/>
      <w:bookmarkStart w:id="16874" w:name="_ETM_Q36_346370"/>
      <w:bookmarkEnd w:id="16870"/>
      <w:bookmarkEnd w:id="16871"/>
      <w:bookmarkEnd w:id="16872"/>
      <w:bookmarkEnd w:id="16873"/>
      <w:bookmarkEnd w:id="16874"/>
      <w:r>
        <w:rPr>
          <w:rtl/>
        </w:rPr>
        <w:t xml:space="preserve">אם </w:t>
      </w:r>
      <w:bookmarkStart w:id="16875" w:name="_ETM_Q36_346580"/>
      <w:bookmarkEnd w:id="16875"/>
      <w:r>
        <w:rPr>
          <w:rtl/>
        </w:rPr>
        <w:t xml:space="preserve">לא </w:t>
      </w:r>
      <w:bookmarkStart w:id="16876" w:name="_ETM_Q36_346700"/>
      <w:bookmarkEnd w:id="16876"/>
      <w:r>
        <w:rPr>
          <w:rtl/>
        </w:rPr>
        <w:t xml:space="preserve">הייתה </w:t>
      </w:r>
      <w:bookmarkStart w:id="16877" w:name="_ETM_Q36_346970"/>
      <w:bookmarkEnd w:id="16877"/>
      <w:r>
        <w:rPr>
          <w:rtl/>
        </w:rPr>
        <w:t>עסקה</w:t>
      </w:r>
      <w:r w:rsidR="0014173F">
        <w:rPr>
          <w:rFonts w:hint="cs"/>
          <w:rtl/>
        </w:rPr>
        <w:t>,</w:t>
      </w:r>
      <w:r>
        <w:rPr>
          <w:rtl/>
        </w:rPr>
        <w:t xml:space="preserve"> </w:t>
      </w:r>
      <w:bookmarkStart w:id="16878" w:name="_ETM_Q36_347270"/>
      <w:bookmarkEnd w:id="16878"/>
      <w:r>
        <w:rPr>
          <w:rtl/>
        </w:rPr>
        <w:t xml:space="preserve">לא </w:t>
      </w:r>
      <w:bookmarkStart w:id="16879" w:name="_ETM_Q36_347389"/>
      <w:bookmarkEnd w:id="16879"/>
      <w:r>
        <w:rPr>
          <w:rtl/>
        </w:rPr>
        <w:t xml:space="preserve">היינו </w:t>
      </w:r>
      <w:bookmarkStart w:id="16880" w:name="_ETM_Q36_347540"/>
      <w:bookmarkEnd w:id="16880"/>
      <w:r>
        <w:rPr>
          <w:rtl/>
        </w:rPr>
        <w:t>מפסיקים</w:t>
      </w:r>
      <w:r w:rsidR="0014173F">
        <w:rPr>
          <w:rFonts w:hint="cs"/>
          <w:rtl/>
        </w:rPr>
        <w:t>.</w:t>
      </w:r>
      <w:r>
        <w:rPr>
          <w:rtl/>
        </w:rPr>
        <w:t xml:space="preserve"> </w:t>
      </w:r>
      <w:bookmarkStart w:id="16881" w:name="_ETM_Q36_348110"/>
      <w:bookmarkEnd w:id="16881"/>
      <w:r>
        <w:rPr>
          <w:rtl/>
        </w:rPr>
        <w:t xml:space="preserve">וזה </w:t>
      </w:r>
      <w:bookmarkStart w:id="16882" w:name="_ETM_Q36_348380"/>
      <w:bookmarkEnd w:id="16882"/>
      <w:r>
        <w:rPr>
          <w:rtl/>
        </w:rPr>
        <w:t xml:space="preserve">הוכיח </w:t>
      </w:r>
      <w:bookmarkStart w:id="16883" w:name="_ETM_Q36_348620"/>
      <w:bookmarkEnd w:id="16883"/>
      <w:r>
        <w:rPr>
          <w:rtl/>
        </w:rPr>
        <w:t xml:space="preserve">את </w:t>
      </w:r>
      <w:bookmarkStart w:id="16884" w:name="_ETM_Q36_348710"/>
      <w:bookmarkEnd w:id="16884"/>
      <w:r>
        <w:rPr>
          <w:rtl/>
        </w:rPr>
        <w:t xml:space="preserve">עצמו </w:t>
      </w:r>
      <w:bookmarkStart w:id="16885" w:name="_ETM_Q36_348980"/>
      <w:bookmarkEnd w:id="16885"/>
      <w:r>
        <w:rPr>
          <w:rtl/>
        </w:rPr>
        <w:t xml:space="preserve">בפעם </w:t>
      </w:r>
      <w:bookmarkStart w:id="16886" w:name="_ETM_Q36_349760"/>
      <w:bookmarkEnd w:id="16886"/>
      <w:r>
        <w:rPr>
          <w:rtl/>
        </w:rPr>
        <w:t>הקודמת</w:t>
      </w:r>
      <w:r>
        <w:rPr>
          <w:rFonts w:hint="cs"/>
          <w:rtl/>
        </w:rPr>
        <w:t>,</w:t>
      </w:r>
      <w:r>
        <w:rPr>
          <w:rtl/>
        </w:rPr>
        <w:t xml:space="preserve"> </w:t>
      </w:r>
      <w:bookmarkStart w:id="16887" w:name="_ETM_Q36_350209"/>
      <w:bookmarkEnd w:id="16887"/>
      <w:r>
        <w:rPr>
          <w:rtl/>
        </w:rPr>
        <w:t xml:space="preserve">וגם </w:t>
      </w:r>
      <w:bookmarkStart w:id="16888" w:name="_ETM_Q36_350510"/>
      <w:bookmarkEnd w:id="16888"/>
      <w:r>
        <w:rPr>
          <w:rtl/>
        </w:rPr>
        <w:t xml:space="preserve">עכשיו </w:t>
      </w:r>
      <w:bookmarkStart w:id="16889" w:name="_ETM_Q36_350779"/>
      <w:bookmarkEnd w:id="16889"/>
      <w:r>
        <w:rPr>
          <w:rtl/>
        </w:rPr>
        <w:t xml:space="preserve">אנחנו </w:t>
      </w:r>
      <w:bookmarkStart w:id="16890" w:name="_ETM_Q36_351079"/>
      <w:bookmarkEnd w:id="16890"/>
      <w:r>
        <w:rPr>
          <w:rtl/>
        </w:rPr>
        <w:t xml:space="preserve">כולנו </w:t>
      </w:r>
      <w:bookmarkStart w:id="16891" w:name="_ETM_Q36_351409"/>
      <w:bookmarkEnd w:id="16891"/>
      <w:r>
        <w:rPr>
          <w:rtl/>
        </w:rPr>
        <w:t>מבינים</w:t>
      </w:r>
      <w:bookmarkStart w:id="16892" w:name="_ETM_Q36_352069"/>
      <w:bookmarkEnd w:id="16892"/>
      <w:r w:rsidR="0014173F">
        <w:rPr>
          <w:rFonts w:hint="cs"/>
          <w:rtl/>
        </w:rPr>
        <w:t xml:space="preserve"> </w:t>
      </w:r>
      <w:r w:rsidR="0014173F">
        <w:rPr>
          <w:rFonts w:hint="eastAsia"/>
          <w:rtl/>
        </w:rPr>
        <w:t>–</w:t>
      </w:r>
      <w:r w:rsidR="0014173F">
        <w:rPr>
          <w:rFonts w:hint="cs"/>
          <w:rtl/>
        </w:rPr>
        <w:t xml:space="preserve"> </w:t>
      </w:r>
      <w:r>
        <w:rPr>
          <w:rtl/>
        </w:rPr>
        <w:t>אגב</w:t>
      </w:r>
      <w:r>
        <w:rPr>
          <w:rFonts w:hint="cs"/>
          <w:rtl/>
        </w:rPr>
        <w:t>,</w:t>
      </w:r>
      <w:r>
        <w:rPr>
          <w:rtl/>
        </w:rPr>
        <w:t xml:space="preserve"> </w:t>
      </w:r>
      <w:bookmarkStart w:id="16893" w:name="_ETM_Q36_352579"/>
      <w:bookmarkEnd w:id="16893"/>
      <w:r>
        <w:rPr>
          <w:rtl/>
        </w:rPr>
        <w:t xml:space="preserve">רוב </w:t>
      </w:r>
      <w:bookmarkStart w:id="16894" w:name="_ETM_Q36_352760"/>
      <w:bookmarkEnd w:id="16894"/>
      <w:r>
        <w:rPr>
          <w:rtl/>
        </w:rPr>
        <w:t xml:space="preserve">גדול </w:t>
      </w:r>
      <w:bookmarkStart w:id="16895" w:name="_ETM_Q36_353120"/>
      <w:bookmarkEnd w:id="16895"/>
      <w:r>
        <w:rPr>
          <w:rtl/>
        </w:rPr>
        <w:t xml:space="preserve">של </w:t>
      </w:r>
      <w:bookmarkStart w:id="16896" w:name="_ETM_Q36_353239"/>
      <w:bookmarkEnd w:id="16896"/>
      <w:r>
        <w:rPr>
          <w:rtl/>
        </w:rPr>
        <w:t xml:space="preserve">משפחות </w:t>
      </w:r>
      <w:bookmarkStart w:id="16897" w:name="_ETM_Q36_353689"/>
      <w:bookmarkEnd w:id="16897"/>
      <w:r>
        <w:rPr>
          <w:rtl/>
        </w:rPr>
        <w:t xml:space="preserve">החטופים </w:t>
      </w:r>
      <w:bookmarkStart w:id="16898" w:name="_ETM_Q36_354319"/>
      <w:bookmarkEnd w:id="16898"/>
      <w:r>
        <w:rPr>
          <w:rtl/>
        </w:rPr>
        <w:t xml:space="preserve">חושבות </w:t>
      </w:r>
      <w:bookmarkStart w:id="16899" w:name="_ETM_Q36_354769"/>
      <w:bookmarkEnd w:id="16899"/>
      <w:r>
        <w:rPr>
          <w:rtl/>
        </w:rPr>
        <w:t>כך</w:t>
      </w:r>
      <w:r>
        <w:rPr>
          <w:rFonts w:hint="cs"/>
          <w:rtl/>
        </w:rPr>
        <w:t>.</w:t>
      </w:r>
    </w:p>
    <w:p w:rsidR="00F8053F" w:rsidRDefault="00F8053F" w:rsidP="00400700">
      <w:pPr>
        <w:rPr>
          <w:rtl/>
        </w:rPr>
      </w:pPr>
    </w:p>
    <w:p w:rsidR="00F8053F" w:rsidRDefault="00F8053F" w:rsidP="00400700">
      <w:pPr>
        <w:pStyle w:val="af5"/>
        <w:keepNext/>
        <w:rPr>
          <w:rtl/>
        </w:rPr>
      </w:pPr>
      <w:r w:rsidRPr="00243711">
        <w:rPr>
          <w:rStyle w:val="TagStyle"/>
          <w:rtl/>
        </w:rPr>
        <w:t xml:space="preserve"> &lt;&lt; קריאה &gt;&gt; </w:t>
      </w:r>
      <w:r>
        <w:rPr>
          <w:rtl/>
        </w:rPr>
        <w:t>גלעד קריב (העבודה):</w:t>
      </w:r>
      <w:r w:rsidRPr="00243711">
        <w:rPr>
          <w:rStyle w:val="TagStyle"/>
          <w:rtl/>
        </w:rPr>
        <w:t xml:space="preserve"> &lt;&lt; קריאה &gt;&gt;</w:t>
      </w:r>
      <w:r>
        <w:rPr>
          <w:rtl/>
        </w:rPr>
        <w:t xml:space="preserve">   </w:t>
      </w:r>
    </w:p>
    <w:p w:rsidR="00F8053F" w:rsidRDefault="00F8053F" w:rsidP="005917DA">
      <w:pPr>
        <w:rPr>
          <w:rtl/>
        </w:rPr>
      </w:pPr>
    </w:p>
    <w:p w:rsidR="00F8053F" w:rsidRDefault="00F8053F" w:rsidP="00400700">
      <w:pPr>
        <w:rPr>
          <w:rtl/>
        </w:rPr>
      </w:pPr>
      <w:r>
        <w:rPr>
          <w:rFonts w:hint="cs"/>
          <w:rtl/>
        </w:rPr>
        <w:t xml:space="preserve">השר זוהר, אתה יודע שירו על </w:t>
      </w:r>
      <w:bookmarkStart w:id="16900" w:name="_ETM_Q36_354000"/>
      <w:bookmarkEnd w:id="16900"/>
      <w:r>
        <w:rPr>
          <w:rFonts w:hint="cs"/>
          <w:rtl/>
        </w:rPr>
        <w:t xml:space="preserve">שדרות מבית </w:t>
      </w:r>
      <w:proofErr w:type="spellStart"/>
      <w:r>
        <w:rPr>
          <w:rFonts w:hint="cs"/>
          <w:rtl/>
        </w:rPr>
        <w:t>חאנון</w:t>
      </w:r>
      <w:proofErr w:type="spellEnd"/>
      <w:r>
        <w:rPr>
          <w:rFonts w:hint="cs"/>
          <w:rtl/>
        </w:rPr>
        <w:t xml:space="preserve"> בצפון הרצועה? אתה מעודכן?</w:t>
      </w:r>
    </w:p>
    <w:p w:rsidR="00F8053F" w:rsidRDefault="00F8053F" w:rsidP="00400700">
      <w:pPr>
        <w:rPr>
          <w:rtl/>
        </w:rPr>
      </w:pPr>
    </w:p>
    <w:p w:rsidR="00F8053F" w:rsidRDefault="00F8053F" w:rsidP="00400700">
      <w:pPr>
        <w:pStyle w:val="-"/>
        <w:keepNext/>
        <w:rPr>
          <w:rtl/>
        </w:rPr>
      </w:pPr>
      <w:bookmarkStart w:id="16901" w:name="ET_speakercontinue_6438_34"/>
      <w:r w:rsidRPr="00CF23B7">
        <w:rPr>
          <w:rStyle w:val="TagStyle"/>
          <w:rtl/>
        </w:rPr>
        <w:t xml:space="preserve"> &lt;&lt; דובר_המשך &gt;&gt; </w:t>
      </w:r>
      <w:r>
        <w:rPr>
          <w:rtl/>
        </w:rPr>
        <w:t>שר התרבות והספורט מכלוף מיקי זוהר:</w:t>
      </w:r>
      <w:r w:rsidRPr="00CF23B7">
        <w:rPr>
          <w:rStyle w:val="TagStyle"/>
          <w:rtl/>
        </w:rPr>
        <w:t xml:space="preserve"> &lt;&lt; דובר_המשך &gt;&gt;</w:t>
      </w:r>
      <w:r>
        <w:rPr>
          <w:rtl/>
        </w:rPr>
        <w:t xml:space="preserve">   </w:t>
      </w:r>
      <w:bookmarkEnd w:id="16901"/>
    </w:p>
    <w:p w:rsidR="00F8053F" w:rsidRDefault="00F8053F" w:rsidP="005917DA">
      <w:pPr>
        <w:rPr>
          <w:rtl/>
        </w:rPr>
      </w:pPr>
    </w:p>
    <w:p w:rsidR="00F8053F" w:rsidRDefault="00F8053F" w:rsidP="00400700">
      <w:pPr>
        <w:rPr>
          <w:rtl/>
        </w:rPr>
      </w:pPr>
      <w:bookmarkStart w:id="16902" w:name="_ETM_Q36_356000"/>
      <w:bookmarkEnd w:id="16902"/>
      <w:r>
        <w:rPr>
          <w:rFonts w:hint="cs"/>
          <w:rtl/>
        </w:rPr>
        <w:t xml:space="preserve">כן, כן. </w:t>
      </w:r>
    </w:p>
    <w:p w:rsidR="00F8053F" w:rsidRDefault="00F8053F" w:rsidP="00400700">
      <w:pPr>
        <w:rPr>
          <w:rtl/>
        </w:rPr>
      </w:pPr>
    </w:p>
    <w:p w:rsidR="00F8053F" w:rsidRDefault="00F8053F" w:rsidP="00400700">
      <w:pPr>
        <w:pStyle w:val="af5"/>
        <w:keepNext/>
        <w:rPr>
          <w:rtl/>
        </w:rPr>
      </w:pPr>
      <w:r w:rsidRPr="00CF23B7">
        <w:rPr>
          <w:rStyle w:val="TagStyle"/>
          <w:rtl/>
        </w:rPr>
        <w:t xml:space="preserve"> &lt;&lt; קריאה &gt;&gt; </w:t>
      </w:r>
      <w:r>
        <w:rPr>
          <w:rtl/>
        </w:rPr>
        <w:t>גלעד קריב (העבודה):</w:t>
      </w:r>
      <w:r w:rsidRPr="00CF23B7">
        <w:rPr>
          <w:rStyle w:val="TagStyle"/>
          <w:rtl/>
        </w:rPr>
        <w:t xml:space="preserve"> &lt;&lt; קריאה &gt;&gt;</w:t>
      </w:r>
      <w:r>
        <w:rPr>
          <w:rtl/>
        </w:rPr>
        <w:t xml:space="preserve">   </w:t>
      </w:r>
    </w:p>
    <w:p w:rsidR="00F8053F" w:rsidRDefault="00F8053F" w:rsidP="005917DA">
      <w:pPr>
        <w:rPr>
          <w:rtl/>
        </w:rPr>
      </w:pPr>
    </w:p>
    <w:p w:rsidR="00F8053F" w:rsidRDefault="00F8053F" w:rsidP="00400700">
      <w:pPr>
        <w:rPr>
          <w:rtl/>
        </w:rPr>
      </w:pPr>
      <w:r>
        <w:rPr>
          <w:rFonts w:hint="cs"/>
          <w:rtl/>
        </w:rPr>
        <w:t xml:space="preserve">אתה יודע </w:t>
      </w:r>
      <w:bookmarkStart w:id="16903" w:name="_ETM_Q36_357000"/>
      <w:bookmarkEnd w:id="16903"/>
      <w:r>
        <w:rPr>
          <w:rFonts w:hint="cs"/>
          <w:rtl/>
        </w:rPr>
        <w:t xml:space="preserve">שלוואקום שלכם אין שום תוכנית ליום שאחרי, החמאס יוצא מהפירים </w:t>
      </w:r>
      <w:bookmarkStart w:id="16904" w:name="_ETM_Q36_359000"/>
      <w:bookmarkEnd w:id="16904"/>
      <w:r>
        <w:rPr>
          <w:rFonts w:hint="cs"/>
          <w:rtl/>
        </w:rPr>
        <w:t>ומחדש את השליטה שלו, כולל בח'אן יונס?</w:t>
      </w:r>
    </w:p>
    <w:p w:rsidR="00F8053F" w:rsidRDefault="00F8053F" w:rsidP="00400700">
      <w:pPr>
        <w:rPr>
          <w:rtl/>
        </w:rPr>
      </w:pPr>
    </w:p>
    <w:p w:rsidR="00F8053F" w:rsidRDefault="00F8053F" w:rsidP="00400700">
      <w:pPr>
        <w:pStyle w:val="-"/>
        <w:keepNext/>
        <w:rPr>
          <w:rtl/>
        </w:rPr>
      </w:pPr>
      <w:bookmarkStart w:id="16905" w:name="ET_speakercontinue_6438_36"/>
      <w:r w:rsidRPr="001C7FB6">
        <w:rPr>
          <w:rStyle w:val="TagStyle"/>
          <w:rtl/>
        </w:rPr>
        <w:t xml:space="preserve"> &lt;&lt; דובר_המשך &gt;&gt; </w:t>
      </w:r>
      <w:r>
        <w:rPr>
          <w:rtl/>
        </w:rPr>
        <w:t>שר התרבות והספורט מכלוף מיקי זוהר:</w:t>
      </w:r>
      <w:r w:rsidRPr="001C7FB6">
        <w:rPr>
          <w:rStyle w:val="TagStyle"/>
          <w:rtl/>
        </w:rPr>
        <w:t xml:space="preserve"> &lt;&lt; דובר_המשך &gt;&gt;</w:t>
      </w:r>
      <w:r>
        <w:rPr>
          <w:rtl/>
        </w:rPr>
        <w:t xml:space="preserve">   </w:t>
      </w:r>
      <w:bookmarkEnd w:id="16905"/>
    </w:p>
    <w:p w:rsidR="00F8053F" w:rsidRDefault="00F8053F" w:rsidP="005917DA">
      <w:pPr>
        <w:rPr>
          <w:rtl/>
        </w:rPr>
      </w:pPr>
    </w:p>
    <w:p w:rsidR="00F8053F" w:rsidRDefault="00F8053F" w:rsidP="00400700">
      <w:pPr>
        <w:rPr>
          <w:rtl/>
        </w:rPr>
      </w:pPr>
      <w:bookmarkStart w:id="16906" w:name="_ETM_Q36_366000"/>
      <w:bookmarkEnd w:id="16906"/>
      <w:r>
        <w:rPr>
          <w:rFonts w:hint="cs"/>
          <w:rtl/>
        </w:rPr>
        <w:t xml:space="preserve">אנחנו יודעים </w:t>
      </w:r>
      <w:r w:rsidR="00AE0043">
        <w:rPr>
          <w:rFonts w:hint="cs"/>
          <w:rtl/>
        </w:rPr>
        <w:t>– – –</w:t>
      </w:r>
    </w:p>
    <w:p w:rsidR="00F8053F" w:rsidRDefault="00F8053F" w:rsidP="00400700">
      <w:pPr>
        <w:rPr>
          <w:rtl/>
        </w:rPr>
      </w:pPr>
      <w:bookmarkStart w:id="16907" w:name="_ETM_Q36_369000"/>
      <w:bookmarkEnd w:id="16907"/>
    </w:p>
    <w:p w:rsidR="00F8053F" w:rsidRDefault="00F8053F" w:rsidP="00400700">
      <w:pPr>
        <w:pStyle w:val="af5"/>
        <w:keepNext/>
        <w:rPr>
          <w:rtl/>
        </w:rPr>
      </w:pPr>
      <w:r w:rsidRPr="001C7FB6">
        <w:rPr>
          <w:rStyle w:val="TagStyle"/>
          <w:rtl/>
        </w:rPr>
        <w:t xml:space="preserve"> &lt;&lt; קריאה &gt;&gt; </w:t>
      </w:r>
      <w:r>
        <w:rPr>
          <w:rtl/>
        </w:rPr>
        <w:t>גלעד קריב (העבודה):</w:t>
      </w:r>
      <w:r w:rsidRPr="001C7FB6">
        <w:rPr>
          <w:rStyle w:val="TagStyle"/>
          <w:rtl/>
        </w:rPr>
        <w:t xml:space="preserve"> &lt;&lt; קריאה &gt;&gt;</w:t>
      </w:r>
      <w:r>
        <w:rPr>
          <w:rtl/>
        </w:rPr>
        <w:t xml:space="preserve">   </w:t>
      </w:r>
    </w:p>
    <w:p w:rsidR="00F8053F" w:rsidRDefault="00F8053F" w:rsidP="005917DA">
      <w:pPr>
        <w:rPr>
          <w:rtl/>
        </w:rPr>
      </w:pPr>
    </w:p>
    <w:p w:rsidR="00F8053F" w:rsidRDefault="00F8053F" w:rsidP="00400700">
      <w:pPr>
        <w:rPr>
          <w:rtl/>
        </w:rPr>
      </w:pPr>
      <w:bookmarkStart w:id="16908" w:name="_ETM_Q36_370000"/>
      <w:bookmarkEnd w:id="16908"/>
      <w:r>
        <w:rPr>
          <w:rFonts w:hint="cs"/>
          <w:rtl/>
        </w:rPr>
        <w:t>אז מה אתם מספרים סיפורים?</w:t>
      </w:r>
      <w:r w:rsidR="0014173F">
        <w:rPr>
          <w:rFonts w:hint="cs"/>
          <w:rtl/>
        </w:rPr>
        <w:t xml:space="preserve"> אין לכם שום תוכניות ליום שאחרי, כלום. </w:t>
      </w:r>
    </w:p>
    <w:p w:rsidR="00F8053F" w:rsidRDefault="00F8053F" w:rsidP="00400700">
      <w:pPr>
        <w:rPr>
          <w:rtl/>
        </w:rPr>
      </w:pPr>
    </w:p>
    <w:p w:rsidR="00F8053F" w:rsidRDefault="00F8053F" w:rsidP="00400700">
      <w:pPr>
        <w:pStyle w:val="-"/>
        <w:keepNext/>
        <w:rPr>
          <w:rtl/>
        </w:rPr>
      </w:pPr>
      <w:bookmarkStart w:id="16909" w:name="ET_speakercontinue_6438_38"/>
      <w:r w:rsidRPr="001C7FB6">
        <w:rPr>
          <w:rStyle w:val="TagStyle"/>
          <w:rtl/>
        </w:rPr>
        <w:t xml:space="preserve"> &lt;&lt; דובר_המשך &gt;&gt; </w:t>
      </w:r>
      <w:r>
        <w:rPr>
          <w:rtl/>
        </w:rPr>
        <w:t>שר התרבות והספורט מכלוף מיקי זוהר:</w:t>
      </w:r>
      <w:r w:rsidRPr="001C7FB6">
        <w:rPr>
          <w:rStyle w:val="TagStyle"/>
          <w:rtl/>
        </w:rPr>
        <w:t xml:space="preserve"> &lt;&lt; דובר_המשך &gt;&gt;</w:t>
      </w:r>
      <w:r>
        <w:rPr>
          <w:rtl/>
        </w:rPr>
        <w:t xml:space="preserve">   </w:t>
      </w:r>
      <w:bookmarkEnd w:id="16909"/>
    </w:p>
    <w:p w:rsidR="00F8053F" w:rsidRDefault="00F8053F" w:rsidP="005917DA">
      <w:pPr>
        <w:rPr>
          <w:rtl/>
        </w:rPr>
      </w:pPr>
    </w:p>
    <w:p w:rsidR="00F8053F" w:rsidRDefault="00F8053F" w:rsidP="00400700">
      <w:pPr>
        <w:rPr>
          <w:rtl/>
        </w:rPr>
      </w:pPr>
      <w:bookmarkStart w:id="16910" w:name="_ETM_Q36_368000"/>
      <w:bookmarkEnd w:id="16910"/>
      <w:r>
        <w:rPr>
          <w:rFonts w:hint="cs"/>
          <w:rtl/>
        </w:rPr>
        <w:t xml:space="preserve">אז אנחנו יודעים </w:t>
      </w:r>
      <w:r w:rsidR="00AE0043">
        <w:rPr>
          <w:rFonts w:hint="cs"/>
          <w:rtl/>
        </w:rPr>
        <w:t>– – –</w:t>
      </w:r>
    </w:p>
    <w:p w:rsidR="00F8053F" w:rsidRDefault="00F8053F" w:rsidP="00400700">
      <w:pPr>
        <w:rPr>
          <w:rtl/>
        </w:rPr>
      </w:pPr>
    </w:p>
    <w:p w:rsidR="00F8053F" w:rsidRDefault="00F8053F" w:rsidP="00400700">
      <w:pPr>
        <w:pStyle w:val="af5"/>
        <w:keepNext/>
        <w:rPr>
          <w:rtl/>
        </w:rPr>
      </w:pPr>
      <w:bookmarkStart w:id="16911" w:name="ET_interruption_קריאה_41"/>
      <w:r w:rsidRPr="00EE3DE0">
        <w:rPr>
          <w:rStyle w:val="TagStyle"/>
          <w:rtl/>
        </w:rPr>
        <w:t xml:space="preserve">&lt;&lt; קריאה &gt;&gt; </w:t>
      </w:r>
      <w:r>
        <w:rPr>
          <w:rtl/>
        </w:rPr>
        <w:t>קריאה:</w:t>
      </w:r>
      <w:r w:rsidRPr="00EE3DE0">
        <w:rPr>
          <w:rStyle w:val="TagStyle"/>
          <w:rtl/>
        </w:rPr>
        <w:t xml:space="preserve"> &lt;&lt; קריאה &gt;&gt;</w:t>
      </w:r>
      <w:r>
        <w:rPr>
          <w:rtl/>
        </w:rPr>
        <w:t xml:space="preserve">   </w:t>
      </w:r>
      <w:bookmarkEnd w:id="16911"/>
    </w:p>
    <w:p w:rsidR="00F8053F" w:rsidRDefault="00F8053F" w:rsidP="005917DA">
      <w:pPr>
        <w:rPr>
          <w:rtl/>
        </w:rPr>
      </w:pPr>
    </w:p>
    <w:p w:rsidR="00F8053F" w:rsidRPr="00EE3DE0" w:rsidRDefault="00F8053F" w:rsidP="00400700">
      <w:pPr>
        <w:rPr>
          <w:rtl/>
        </w:rPr>
      </w:pPr>
      <w:r>
        <w:rPr>
          <w:rFonts w:hint="cs"/>
          <w:rtl/>
        </w:rPr>
        <w:t>מה עם הצפון?</w:t>
      </w:r>
    </w:p>
    <w:p w:rsidR="00F8053F" w:rsidRDefault="00F8053F" w:rsidP="00400700">
      <w:pPr>
        <w:rPr>
          <w:rtl/>
        </w:rPr>
      </w:pPr>
    </w:p>
    <w:p w:rsidR="00F8053F" w:rsidRDefault="00F8053F" w:rsidP="00400700">
      <w:pPr>
        <w:pStyle w:val="-"/>
        <w:keepNext/>
        <w:rPr>
          <w:rtl/>
        </w:rPr>
      </w:pPr>
      <w:bookmarkStart w:id="16912" w:name="ET_speakercontinue_6438_40"/>
      <w:r w:rsidRPr="00ED2701">
        <w:rPr>
          <w:rStyle w:val="TagStyle"/>
          <w:rtl/>
        </w:rPr>
        <w:t xml:space="preserve"> &lt;&lt; דובר_המשך &gt;&gt; </w:t>
      </w:r>
      <w:r>
        <w:rPr>
          <w:rtl/>
        </w:rPr>
        <w:t>שר התרבות והספורט מכלוף מיקי זוהר:</w:t>
      </w:r>
      <w:r w:rsidRPr="00ED2701">
        <w:rPr>
          <w:rStyle w:val="TagStyle"/>
          <w:rtl/>
        </w:rPr>
        <w:t xml:space="preserve"> &lt;&lt; דובר_המשך &gt;&gt;</w:t>
      </w:r>
      <w:r>
        <w:rPr>
          <w:rtl/>
        </w:rPr>
        <w:t xml:space="preserve">   </w:t>
      </w:r>
      <w:bookmarkEnd w:id="16912"/>
    </w:p>
    <w:p w:rsidR="00F8053F" w:rsidRDefault="00F8053F" w:rsidP="005917DA">
      <w:pPr>
        <w:rPr>
          <w:rtl/>
        </w:rPr>
      </w:pPr>
    </w:p>
    <w:p w:rsidR="00F8053F" w:rsidRDefault="00F8053F" w:rsidP="00400700">
      <w:pPr>
        <w:rPr>
          <w:rtl/>
        </w:rPr>
      </w:pPr>
      <w:r>
        <w:rPr>
          <w:rFonts w:hint="cs"/>
          <w:rtl/>
        </w:rPr>
        <w:t xml:space="preserve">אז אני חייב להגיד לך משהו בעניין הזה, חבר הכנסת </w:t>
      </w:r>
      <w:r w:rsidR="00AE0043">
        <w:rPr>
          <w:rFonts w:hint="cs"/>
          <w:rtl/>
        </w:rPr>
        <w:t>– – –</w:t>
      </w:r>
    </w:p>
    <w:p w:rsidR="00F8053F" w:rsidRDefault="00F8053F" w:rsidP="00400700">
      <w:pPr>
        <w:rPr>
          <w:rtl/>
        </w:rPr>
      </w:pPr>
    </w:p>
    <w:p w:rsidR="00F8053F" w:rsidRDefault="00F8053F" w:rsidP="00400700">
      <w:pPr>
        <w:pStyle w:val="af5"/>
        <w:keepNext/>
        <w:rPr>
          <w:rtl/>
        </w:rPr>
      </w:pPr>
      <w:bookmarkStart w:id="16913" w:name="ET_interruption_קריאה_42"/>
      <w:r w:rsidRPr="00EE3DE0">
        <w:rPr>
          <w:rStyle w:val="TagStyle"/>
          <w:rtl/>
        </w:rPr>
        <w:t xml:space="preserve"> &lt;&lt; קריאה &gt;&gt; </w:t>
      </w:r>
      <w:r>
        <w:rPr>
          <w:rtl/>
        </w:rPr>
        <w:t>קריאה:</w:t>
      </w:r>
      <w:r w:rsidRPr="00EE3DE0">
        <w:rPr>
          <w:rStyle w:val="TagStyle"/>
          <w:rtl/>
        </w:rPr>
        <w:t xml:space="preserve"> &lt;&lt; קריאה &gt;&gt;</w:t>
      </w:r>
      <w:r>
        <w:rPr>
          <w:rtl/>
        </w:rPr>
        <w:t xml:space="preserve">   </w:t>
      </w:r>
      <w:bookmarkEnd w:id="16913"/>
    </w:p>
    <w:p w:rsidR="00F8053F" w:rsidRDefault="00F8053F" w:rsidP="005917DA">
      <w:pPr>
        <w:rPr>
          <w:rtl/>
        </w:rPr>
      </w:pPr>
    </w:p>
    <w:p w:rsidR="00F8053F" w:rsidRDefault="00F8053F" w:rsidP="00400700">
      <w:pPr>
        <w:rPr>
          <w:rtl/>
        </w:rPr>
      </w:pPr>
      <w:r>
        <w:rPr>
          <w:rFonts w:hint="cs"/>
          <w:rtl/>
        </w:rPr>
        <w:t>מה עם הצפון?</w:t>
      </w:r>
    </w:p>
    <w:p w:rsidR="00F8053F" w:rsidRDefault="00F8053F" w:rsidP="00400700">
      <w:pPr>
        <w:rPr>
          <w:rtl/>
        </w:rPr>
      </w:pPr>
    </w:p>
    <w:p w:rsidR="00F8053F" w:rsidRDefault="00F8053F" w:rsidP="00400700">
      <w:pPr>
        <w:pStyle w:val="-"/>
        <w:keepNext/>
        <w:rPr>
          <w:rtl/>
        </w:rPr>
      </w:pPr>
      <w:bookmarkStart w:id="16914" w:name="ET_speakercontinue_6438_43"/>
      <w:r w:rsidRPr="00EE3DE0">
        <w:rPr>
          <w:rStyle w:val="TagStyle"/>
          <w:rtl/>
        </w:rPr>
        <w:t xml:space="preserve"> &lt;&lt; דובר_המשך &gt;&gt; </w:t>
      </w:r>
      <w:r>
        <w:rPr>
          <w:rtl/>
        </w:rPr>
        <w:t>שר התרבות והספורט מכלוף מיקי זוהר:</w:t>
      </w:r>
      <w:r w:rsidRPr="00EE3DE0">
        <w:rPr>
          <w:rStyle w:val="TagStyle"/>
          <w:rtl/>
        </w:rPr>
        <w:t xml:space="preserve"> &lt;&lt; דובר_המשך &gt;&gt;</w:t>
      </w:r>
      <w:r>
        <w:rPr>
          <w:rtl/>
        </w:rPr>
        <w:t xml:space="preserve">   </w:t>
      </w:r>
      <w:bookmarkEnd w:id="16914"/>
    </w:p>
    <w:p w:rsidR="00F8053F" w:rsidRDefault="00F8053F" w:rsidP="005917DA">
      <w:pPr>
        <w:rPr>
          <w:rtl/>
        </w:rPr>
      </w:pPr>
    </w:p>
    <w:p w:rsidR="00F8053F" w:rsidRDefault="00F8053F" w:rsidP="00400700">
      <w:pPr>
        <w:rPr>
          <w:rtl/>
        </w:rPr>
      </w:pPr>
      <w:bookmarkStart w:id="16915" w:name="_ETM_Q36_376000"/>
      <w:bookmarkEnd w:id="16915"/>
      <w:r>
        <w:rPr>
          <w:rFonts w:hint="cs"/>
          <w:rtl/>
        </w:rPr>
        <w:t>רגע, אני רק רוצה להשיב.</w:t>
      </w:r>
    </w:p>
    <w:p w:rsidR="00F8053F" w:rsidRDefault="00F8053F" w:rsidP="00400700">
      <w:pPr>
        <w:rPr>
          <w:rtl/>
        </w:rPr>
      </w:pPr>
    </w:p>
    <w:p w:rsidR="00F8053F" w:rsidRDefault="00F8053F" w:rsidP="00400700">
      <w:pPr>
        <w:pStyle w:val="af6"/>
        <w:keepNext/>
        <w:rPr>
          <w:rtl/>
        </w:rPr>
      </w:pPr>
      <w:bookmarkStart w:id="16916" w:name="ET_yor_6253_44"/>
      <w:r w:rsidRPr="00EE3DE0">
        <w:rPr>
          <w:rStyle w:val="TagStyle"/>
          <w:rtl/>
        </w:rPr>
        <w:t xml:space="preserve"> &lt;&lt; יור &gt;&gt; </w:t>
      </w:r>
      <w:r>
        <w:rPr>
          <w:rtl/>
        </w:rPr>
        <w:t>היו"ר משה טור פז:</w:t>
      </w:r>
      <w:r w:rsidRPr="00EE3DE0">
        <w:rPr>
          <w:rStyle w:val="TagStyle"/>
          <w:rtl/>
        </w:rPr>
        <w:t xml:space="preserve"> &lt;&lt; יור &gt;&gt;</w:t>
      </w:r>
      <w:r>
        <w:rPr>
          <w:rtl/>
        </w:rPr>
        <w:t xml:space="preserve">   </w:t>
      </w:r>
      <w:bookmarkEnd w:id="16916"/>
    </w:p>
    <w:p w:rsidR="00F8053F" w:rsidRDefault="00F8053F" w:rsidP="005917DA">
      <w:pPr>
        <w:rPr>
          <w:rtl/>
        </w:rPr>
      </w:pPr>
    </w:p>
    <w:p w:rsidR="00F8053F" w:rsidRDefault="00F8053F" w:rsidP="00400700">
      <w:pPr>
        <w:rPr>
          <w:rtl/>
        </w:rPr>
      </w:pPr>
      <w:r>
        <w:rPr>
          <w:rFonts w:hint="cs"/>
          <w:rtl/>
        </w:rPr>
        <w:t>חבריי חברי הכנסת, אנא תנו לשר זוהר להמשיך.</w:t>
      </w:r>
    </w:p>
    <w:p w:rsidR="00F8053F" w:rsidRDefault="00F8053F" w:rsidP="00400700">
      <w:pPr>
        <w:rPr>
          <w:rtl/>
        </w:rPr>
      </w:pPr>
    </w:p>
    <w:p w:rsidR="00F8053F" w:rsidRDefault="00F8053F" w:rsidP="00400700">
      <w:pPr>
        <w:pStyle w:val="-"/>
        <w:keepNext/>
        <w:rPr>
          <w:rtl/>
        </w:rPr>
      </w:pPr>
      <w:bookmarkStart w:id="16917" w:name="ET_speakercontinue_6438_45"/>
      <w:r w:rsidRPr="00EE3DE0">
        <w:rPr>
          <w:rStyle w:val="TagStyle"/>
          <w:rtl/>
        </w:rPr>
        <w:t xml:space="preserve"> &lt;&lt; דובר_המשך &gt;&gt; </w:t>
      </w:r>
      <w:r>
        <w:rPr>
          <w:rtl/>
        </w:rPr>
        <w:t>שר התרבות והספורט מכלוף מיקי זוהר:</w:t>
      </w:r>
      <w:r w:rsidRPr="00EE3DE0">
        <w:rPr>
          <w:rStyle w:val="TagStyle"/>
          <w:rtl/>
        </w:rPr>
        <w:t xml:space="preserve"> &lt;&lt; דובר_המשך &gt;&gt;</w:t>
      </w:r>
      <w:r>
        <w:rPr>
          <w:rtl/>
        </w:rPr>
        <w:t xml:space="preserve">   </w:t>
      </w:r>
      <w:bookmarkEnd w:id="16917"/>
    </w:p>
    <w:p w:rsidR="00F8053F" w:rsidRDefault="00F8053F" w:rsidP="005917DA">
      <w:pPr>
        <w:rPr>
          <w:rtl/>
        </w:rPr>
      </w:pPr>
    </w:p>
    <w:p w:rsidR="00F8053F" w:rsidRDefault="00F8053F" w:rsidP="00400700">
      <w:pPr>
        <w:rPr>
          <w:rtl/>
        </w:rPr>
      </w:pPr>
      <w:bookmarkStart w:id="16918" w:name="_ETM_Q36_375000"/>
      <w:bookmarkEnd w:id="16918"/>
      <w:r>
        <w:rPr>
          <w:rFonts w:hint="cs"/>
          <w:rtl/>
        </w:rPr>
        <w:t xml:space="preserve">חבר הכנסת קריב העיר </w:t>
      </w:r>
      <w:bookmarkStart w:id="16919" w:name="_ETM_Q36_380000"/>
      <w:bookmarkEnd w:id="16919"/>
      <w:r>
        <w:rPr>
          <w:rFonts w:hint="cs"/>
          <w:rtl/>
        </w:rPr>
        <w:t>הערה. אני אשמח לענות לך, אם תרצה.</w:t>
      </w:r>
    </w:p>
    <w:p w:rsidR="00F8053F" w:rsidRDefault="00F8053F" w:rsidP="00400700">
      <w:pPr>
        <w:rPr>
          <w:rtl/>
        </w:rPr>
      </w:pPr>
    </w:p>
    <w:p w:rsidR="00F8053F" w:rsidRDefault="00F8053F" w:rsidP="00400700">
      <w:pPr>
        <w:pStyle w:val="af5"/>
        <w:keepNext/>
        <w:rPr>
          <w:rtl/>
        </w:rPr>
      </w:pPr>
      <w:r w:rsidRPr="00EE3DE0">
        <w:rPr>
          <w:rStyle w:val="TagStyle"/>
          <w:rtl/>
        </w:rPr>
        <w:t xml:space="preserve"> &lt;&lt; קריאה &gt;&gt; </w:t>
      </w:r>
      <w:r>
        <w:rPr>
          <w:rtl/>
        </w:rPr>
        <w:t>גלעד קריב (העבודה):</w:t>
      </w:r>
      <w:r w:rsidRPr="00EE3DE0">
        <w:rPr>
          <w:rStyle w:val="TagStyle"/>
          <w:rtl/>
        </w:rPr>
        <w:t xml:space="preserve"> &lt;&lt; קריאה &gt;&gt;</w:t>
      </w:r>
      <w:r>
        <w:rPr>
          <w:rtl/>
        </w:rPr>
        <w:t xml:space="preserve">   </w:t>
      </w:r>
    </w:p>
    <w:p w:rsidR="00F8053F" w:rsidRDefault="00F8053F" w:rsidP="005917DA">
      <w:pPr>
        <w:rPr>
          <w:rtl/>
        </w:rPr>
      </w:pPr>
    </w:p>
    <w:p w:rsidR="00F8053F" w:rsidRDefault="00F8053F" w:rsidP="00400700">
      <w:pPr>
        <w:rPr>
          <w:rtl/>
        </w:rPr>
      </w:pPr>
      <w:bookmarkStart w:id="16920" w:name="_ETM_Q36_378000"/>
      <w:bookmarkEnd w:id="16920"/>
      <w:r>
        <w:rPr>
          <w:rFonts w:hint="cs"/>
          <w:rtl/>
        </w:rPr>
        <w:t xml:space="preserve">בוודאי. </w:t>
      </w:r>
    </w:p>
    <w:p w:rsidR="00F8053F" w:rsidRDefault="00F8053F" w:rsidP="00400700">
      <w:pPr>
        <w:rPr>
          <w:rtl/>
        </w:rPr>
      </w:pPr>
    </w:p>
    <w:p w:rsidR="00F8053F" w:rsidRDefault="00F8053F" w:rsidP="00400700">
      <w:pPr>
        <w:pStyle w:val="-"/>
        <w:keepNext/>
        <w:rPr>
          <w:rtl/>
        </w:rPr>
      </w:pPr>
      <w:bookmarkStart w:id="16921" w:name="ET_speakercontinue_6438_47"/>
      <w:r w:rsidRPr="00EE3DE0">
        <w:rPr>
          <w:rStyle w:val="TagStyle"/>
          <w:rtl/>
        </w:rPr>
        <w:t xml:space="preserve"> &lt;&lt; דובר_המשך &gt;&gt; </w:t>
      </w:r>
      <w:r>
        <w:rPr>
          <w:rtl/>
        </w:rPr>
        <w:t>שר התרבות והספורט מכלוף מיקי זוהר:</w:t>
      </w:r>
      <w:r w:rsidRPr="00EE3DE0">
        <w:rPr>
          <w:rStyle w:val="TagStyle"/>
          <w:rtl/>
        </w:rPr>
        <w:t xml:space="preserve"> &lt;&lt; דובר_המשך &gt;&gt;</w:t>
      </w:r>
      <w:r>
        <w:rPr>
          <w:rtl/>
        </w:rPr>
        <w:t xml:space="preserve">   </w:t>
      </w:r>
      <w:bookmarkEnd w:id="16921"/>
    </w:p>
    <w:p w:rsidR="00F8053F" w:rsidRDefault="00F8053F" w:rsidP="005917DA">
      <w:pPr>
        <w:rPr>
          <w:rtl/>
        </w:rPr>
      </w:pPr>
    </w:p>
    <w:p w:rsidR="00F8053F" w:rsidRDefault="00F8053F" w:rsidP="0049084C">
      <w:pPr>
        <w:rPr>
          <w:rtl/>
        </w:rPr>
      </w:pPr>
      <w:bookmarkStart w:id="16922" w:name="_ETM_Q36_382000"/>
      <w:bookmarkEnd w:id="16922"/>
      <w:r>
        <w:rPr>
          <w:rFonts w:hint="cs"/>
          <w:rtl/>
        </w:rPr>
        <w:t xml:space="preserve">אני בעניין הזה חלוק עליך. </w:t>
      </w:r>
      <w:bookmarkStart w:id="16923" w:name="_ETM_Q36_383000"/>
      <w:bookmarkStart w:id="16924" w:name="_ETM_Q36_358709"/>
      <w:bookmarkStart w:id="16925" w:name="_ETM_Q36_377000"/>
      <w:bookmarkEnd w:id="16923"/>
      <w:bookmarkEnd w:id="16924"/>
      <w:bookmarkEnd w:id="16925"/>
      <w:r>
        <w:rPr>
          <w:rtl/>
        </w:rPr>
        <w:t>מדוע</w:t>
      </w:r>
      <w:r>
        <w:rPr>
          <w:rFonts w:hint="cs"/>
          <w:rtl/>
        </w:rPr>
        <w:t>?</w:t>
      </w:r>
      <w:r>
        <w:rPr>
          <w:rtl/>
        </w:rPr>
        <w:t xml:space="preserve"> </w:t>
      </w:r>
      <w:bookmarkStart w:id="16926" w:name="_ETM_Q36_387800"/>
      <w:bookmarkEnd w:id="16926"/>
      <w:r>
        <w:rPr>
          <w:rtl/>
        </w:rPr>
        <w:t xml:space="preserve">למה </w:t>
      </w:r>
      <w:bookmarkStart w:id="16927" w:name="_ETM_Q36_388370"/>
      <w:bookmarkStart w:id="16928" w:name="_ETM_Q36_388639"/>
      <w:bookmarkEnd w:id="16927"/>
      <w:bookmarkEnd w:id="16928"/>
      <w:r>
        <w:rPr>
          <w:rtl/>
        </w:rPr>
        <w:t xml:space="preserve">אנחנו </w:t>
      </w:r>
      <w:bookmarkStart w:id="16929" w:name="_ETM_Q36_388880"/>
      <w:bookmarkEnd w:id="16929"/>
      <w:r>
        <w:rPr>
          <w:rtl/>
        </w:rPr>
        <w:t>חלוקים</w:t>
      </w:r>
      <w:r>
        <w:rPr>
          <w:rFonts w:hint="cs"/>
          <w:rtl/>
        </w:rPr>
        <w:t>?</w:t>
      </w:r>
      <w:r>
        <w:rPr>
          <w:rtl/>
        </w:rPr>
        <w:t xml:space="preserve"> </w:t>
      </w:r>
      <w:bookmarkStart w:id="16930" w:name="_ETM_Q36_390180"/>
      <w:bookmarkEnd w:id="16930"/>
      <w:r>
        <w:rPr>
          <w:rtl/>
        </w:rPr>
        <w:t xml:space="preserve">כי </w:t>
      </w:r>
      <w:bookmarkStart w:id="16931" w:name="_ETM_Q36_390599"/>
      <w:bookmarkEnd w:id="16931"/>
      <w:r>
        <w:rPr>
          <w:rtl/>
        </w:rPr>
        <w:t xml:space="preserve">תוכנית </w:t>
      </w:r>
      <w:bookmarkStart w:id="16932" w:name="_ETM_Q36_391079"/>
      <w:bookmarkEnd w:id="16932"/>
      <w:r>
        <w:rPr>
          <w:rtl/>
        </w:rPr>
        <w:t xml:space="preserve">ליום </w:t>
      </w:r>
      <w:bookmarkStart w:id="16933" w:name="_ETM_Q36_391379"/>
      <w:bookmarkEnd w:id="16933"/>
      <w:r>
        <w:rPr>
          <w:rtl/>
        </w:rPr>
        <w:t>שאחרי</w:t>
      </w:r>
      <w:r w:rsidR="0014173F">
        <w:rPr>
          <w:rFonts w:hint="cs"/>
          <w:rtl/>
        </w:rPr>
        <w:t>,</w:t>
      </w:r>
      <w:r>
        <w:rPr>
          <w:rtl/>
        </w:rPr>
        <w:t xml:space="preserve"> </w:t>
      </w:r>
      <w:bookmarkStart w:id="16934" w:name="_ETM_Q36_392639"/>
      <w:bookmarkEnd w:id="16934"/>
      <w:r>
        <w:rPr>
          <w:rtl/>
        </w:rPr>
        <w:t xml:space="preserve">כפי </w:t>
      </w:r>
      <w:bookmarkStart w:id="16935" w:name="_ETM_Q36_393000"/>
      <w:bookmarkEnd w:id="16935"/>
      <w:r>
        <w:rPr>
          <w:rtl/>
        </w:rPr>
        <w:t xml:space="preserve">שאדוני </w:t>
      </w:r>
      <w:bookmarkStart w:id="16936" w:name="_ETM_Q36_393419"/>
      <w:bookmarkEnd w:id="16936"/>
      <w:r>
        <w:rPr>
          <w:rtl/>
        </w:rPr>
        <w:t>מציע</w:t>
      </w:r>
      <w:r>
        <w:rPr>
          <w:rFonts w:hint="cs"/>
          <w:rtl/>
        </w:rPr>
        <w:t>,</w:t>
      </w:r>
      <w:bookmarkStart w:id="16937" w:name="_ETM_Q36_394200"/>
      <w:bookmarkEnd w:id="16937"/>
      <w:r>
        <w:rPr>
          <w:rFonts w:hint="cs"/>
          <w:rtl/>
        </w:rPr>
        <w:t xml:space="preserve"> </w:t>
      </w:r>
      <w:r>
        <w:rPr>
          <w:rtl/>
        </w:rPr>
        <w:t xml:space="preserve">היא </w:t>
      </w:r>
      <w:bookmarkStart w:id="16938" w:name="_ETM_Q36_394440"/>
      <w:bookmarkEnd w:id="16938"/>
      <w:r>
        <w:rPr>
          <w:rtl/>
        </w:rPr>
        <w:t xml:space="preserve">לא </w:t>
      </w:r>
      <w:bookmarkStart w:id="16939" w:name="_ETM_Q36_394530"/>
      <w:bookmarkEnd w:id="16939"/>
      <w:r>
        <w:rPr>
          <w:rtl/>
        </w:rPr>
        <w:t xml:space="preserve">בהכרח </w:t>
      </w:r>
      <w:bookmarkStart w:id="16940" w:name="_ETM_Q36_394920"/>
      <w:bookmarkEnd w:id="16940"/>
      <w:r>
        <w:rPr>
          <w:rtl/>
        </w:rPr>
        <w:t xml:space="preserve">משרתת </w:t>
      </w:r>
      <w:bookmarkStart w:id="16941" w:name="_ETM_Q36_395610"/>
      <w:bookmarkEnd w:id="16941"/>
      <w:r>
        <w:rPr>
          <w:rtl/>
        </w:rPr>
        <w:t xml:space="preserve">את </w:t>
      </w:r>
      <w:bookmarkStart w:id="16942" w:name="_ETM_Q36_395790"/>
      <w:bookmarkEnd w:id="16942"/>
      <w:r>
        <w:rPr>
          <w:rtl/>
        </w:rPr>
        <w:t xml:space="preserve">האינטרס </w:t>
      </w:r>
      <w:bookmarkStart w:id="16943" w:name="_ETM_Q36_396209"/>
      <w:bookmarkEnd w:id="16943"/>
      <w:r>
        <w:rPr>
          <w:rtl/>
        </w:rPr>
        <w:t>הישראלי</w:t>
      </w:r>
      <w:r>
        <w:rPr>
          <w:rFonts w:hint="cs"/>
          <w:rtl/>
        </w:rPr>
        <w:t>;</w:t>
      </w:r>
      <w:bookmarkStart w:id="16944" w:name="_ETM_Q36_397140"/>
      <w:bookmarkEnd w:id="16944"/>
      <w:r>
        <w:rPr>
          <w:rFonts w:hint="cs"/>
          <w:rtl/>
        </w:rPr>
        <w:t xml:space="preserve"> </w:t>
      </w:r>
      <w:r>
        <w:rPr>
          <w:rtl/>
        </w:rPr>
        <w:t xml:space="preserve">ייתכן </w:t>
      </w:r>
      <w:bookmarkStart w:id="16945" w:name="_ETM_Q36_397590"/>
      <w:bookmarkEnd w:id="16945"/>
      <w:r>
        <w:rPr>
          <w:rtl/>
        </w:rPr>
        <w:t>ש</w:t>
      </w:r>
      <w:r w:rsidR="0014173F">
        <w:rPr>
          <w:rFonts w:hint="cs"/>
          <w:rtl/>
        </w:rPr>
        <w:t xml:space="preserve">היא </w:t>
      </w:r>
      <w:r>
        <w:rPr>
          <w:rtl/>
        </w:rPr>
        <w:t xml:space="preserve">עושה </w:t>
      </w:r>
      <w:bookmarkStart w:id="16946" w:name="_ETM_Q36_397920"/>
      <w:bookmarkEnd w:id="16946"/>
      <w:r>
        <w:rPr>
          <w:rtl/>
        </w:rPr>
        <w:t xml:space="preserve">בדיוק </w:t>
      </w:r>
      <w:bookmarkStart w:id="16947" w:name="_ETM_Q36_398280"/>
      <w:bookmarkEnd w:id="16947"/>
      <w:r>
        <w:rPr>
          <w:rtl/>
        </w:rPr>
        <w:t xml:space="preserve">ההפך </w:t>
      </w:r>
      <w:bookmarkStart w:id="16948" w:name="_ETM_Q36_398730"/>
      <w:bookmarkEnd w:id="16948"/>
      <w:r>
        <w:rPr>
          <w:rFonts w:hint="cs"/>
          <w:rtl/>
        </w:rPr>
        <w:t xml:space="preserve">– </w:t>
      </w:r>
      <w:r>
        <w:rPr>
          <w:rtl/>
        </w:rPr>
        <w:t xml:space="preserve">פוגעת </w:t>
      </w:r>
      <w:bookmarkStart w:id="16949" w:name="_ETM_Q36_399090"/>
      <w:bookmarkEnd w:id="16949"/>
      <w:r>
        <w:rPr>
          <w:rtl/>
        </w:rPr>
        <w:t xml:space="preserve">באינטרס </w:t>
      </w:r>
      <w:bookmarkStart w:id="16950" w:name="_ETM_Q36_399510"/>
      <w:bookmarkEnd w:id="16950"/>
      <w:r>
        <w:rPr>
          <w:rtl/>
        </w:rPr>
        <w:t>הישראלי</w:t>
      </w:r>
      <w:r>
        <w:rPr>
          <w:rFonts w:hint="cs"/>
          <w:rtl/>
        </w:rPr>
        <w:t xml:space="preserve">. </w:t>
      </w:r>
      <w:bookmarkStart w:id="16951" w:name="_ETM_Q36_399000"/>
      <w:bookmarkStart w:id="16952" w:name="_ETM_Q36_399840"/>
      <w:bookmarkEnd w:id="16951"/>
      <w:bookmarkEnd w:id="16952"/>
      <w:r>
        <w:rPr>
          <w:rtl/>
        </w:rPr>
        <w:t xml:space="preserve">עכשיו </w:t>
      </w:r>
      <w:bookmarkStart w:id="16953" w:name="_ETM_Q36_400050"/>
      <w:bookmarkEnd w:id="16953"/>
      <w:r>
        <w:rPr>
          <w:rtl/>
        </w:rPr>
        <w:t xml:space="preserve">אני </w:t>
      </w:r>
      <w:bookmarkStart w:id="16954" w:name="_ETM_Q36_400170"/>
      <w:bookmarkEnd w:id="16954"/>
      <w:r>
        <w:rPr>
          <w:rtl/>
        </w:rPr>
        <w:t xml:space="preserve">אסביר </w:t>
      </w:r>
      <w:bookmarkStart w:id="16955" w:name="_ETM_Q36_400410"/>
      <w:bookmarkEnd w:id="16955"/>
      <w:r>
        <w:rPr>
          <w:rtl/>
        </w:rPr>
        <w:t xml:space="preserve">גם </w:t>
      </w:r>
      <w:bookmarkStart w:id="16956" w:name="_ETM_Q36_400590"/>
      <w:bookmarkEnd w:id="16956"/>
      <w:r>
        <w:rPr>
          <w:rtl/>
        </w:rPr>
        <w:t>למה</w:t>
      </w:r>
      <w:r>
        <w:rPr>
          <w:rFonts w:hint="cs"/>
          <w:rtl/>
        </w:rPr>
        <w:t>.</w:t>
      </w:r>
      <w:r>
        <w:rPr>
          <w:rtl/>
        </w:rPr>
        <w:t xml:space="preserve"> </w:t>
      </w:r>
      <w:bookmarkStart w:id="16957" w:name="_ETM_Q36_402419"/>
      <w:bookmarkEnd w:id="16957"/>
    </w:p>
    <w:p w:rsidR="00F8053F" w:rsidRDefault="00F8053F" w:rsidP="00400700">
      <w:pPr>
        <w:rPr>
          <w:rtl/>
        </w:rPr>
      </w:pPr>
    </w:p>
    <w:p w:rsidR="00F8053F" w:rsidRDefault="00F8053F" w:rsidP="00400700">
      <w:pPr>
        <w:pStyle w:val="af5"/>
        <w:keepNext/>
        <w:rPr>
          <w:rtl/>
        </w:rPr>
      </w:pPr>
      <w:bookmarkStart w:id="16958" w:name="ET_interruption_6156_50"/>
      <w:r w:rsidRPr="00EE3DE0">
        <w:rPr>
          <w:rStyle w:val="TagStyle"/>
          <w:rtl/>
        </w:rPr>
        <w:t xml:space="preserve"> &lt;&lt; קריאה &gt;&gt; </w:t>
      </w:r>
      <w:r>
        <w:rPr>
          <w:rtl/>
        </w:rPr>
        <w:t>גלעד קריב (העבודה):</w:t>
      </w:r>
      <w:r w:rsidRPr="00EE3DE0">
        <w:rPr>
          <w:rStyle w:val="TagStyle"/>
          <w:rtl/>
        </w:rPr>
        <w:t xml:space="preserve"> &lt;&lt; קריאה &gt;&gt;</w:t>
      </w:r>
      <w:r>
        <w:rPr>
          <w:rtl/>
        </w:rPr>
        <w:t xml:space="preserve">   </w:t>
      </w:r>
      <w:bookmarkEnd w:id="16958"/>
    </w:p>
    <w:p w:rsidR="00F8053F" w:rsidRDefault="00F8053F" w:rsidP="005917DA">
      <w:pPr>
        <w:rPr>
          <w:rtl/>
        </w:rPr>
      </w:pPr>
    </w:p>
    <w:p w:rsidR="00F8053F" w:rsidRDefault="00F8053F" w:rsidP="00400700">
      <w:pPr>
        <w:rPr>
          <w:rtl/>
        </w:rPr>
      </w:pPr>
      <w:r>
        <w:rPr>
          <w:rFonts w:hint="cs"/>
          <w:rtl/>
        </w:rPr>
        <w:t xml:space="preserve">אין בעיה. בשביל זה </w:t>
      </w:r>
      <w:bookmarkStart w:id="16959" w:name="_ETM_Q36_401000"/>
      <w:bookmarkEnd w:id="16959"/>
      <w:r>
        <w:rPr>
          <w:rFonts w:hint="cs"/>
          <w:rtl/>
        </w:rPr>
        <w:t>אני באופוזיציה.</w:t>
      </w:r>
    </w:p>
    <w:p w:rsidR="00F8053F" w:rsidRDefault="00F8053F" w:rsidP="00400700">
      <w:pPr>
        <w:rPr>
          <w:rtl/>
        </w:rPr>
      </w:pPr>
    </w:p>
    <w:p w:rsidR="00F8053F" w:rsidRDefault="00F8053F" w:rsidP="00400700">
      <w:pPr>
        <w:pStyle w:val="-"/>
        <w:keepNext/>
        <w:rPr>
          <w:rtl/>
        </w:rPr>
      </w:pPr>
      <w:bookmarkStart w:id="16960" w:name="ET_speakercontinue_6438_51"/>
      <w:r w:rsidRPr="00EE3DE0">
        <w:rPr>
          <w:rStyle w:val="TagStyle"/>
          <w:rtl/>
        </w:rPr>
        <w:t xml:space="preserve"> &lt;&lt; דובר_המשך &gt;&gt; </w:t>
      </w:r>
      <w:r>
        <w:rPr>
          <w:rtl/>
        </w:rPr>
        <w:t>שר התרבות והספורט מכלוף מיקי זוהר:</w:t>
      </w:r>
      <w:r w:rsidRPr="00EE3DE0">
        <w:rPr>
          <w:rStyle w:val="TagStyle"/>
          <w:rtl/>
        </w:rPr>
        <w:t xml:space="preserve"> &lt;&lt; דובר_המשך &gt;&gt;</w:t>
      </w:r>
      <w:r>
        <w:rPr>
          <w:rtl/>
        </w:rPr>
        <w:t xml:space="preserve">   </w:t>
      </w:r>
      <w:bookmarkEnd w:id="16960"/>
    </w:p>
    <w:p w:rsidR="00F8053F" w:rsidRDefault="00F8053F" w:rsidP="005917DA">
      <w:pPr>
        <w:rPr>
          <w:rtl/>
        </w:rPr>
      </w:pPr>
    </w:p>
    <w:p w:rsidR="00F8053F" w:rsidRDefault="00F8053F" w:rsidP="00400700">
      <w:pPr>
        <w:rPr>
          <w:rtl/>
        </w:rPr>
      </w:pPr>
      <w:r>
        <w:rPr>
          <w:rtl/>
        </w:rPr>
        <w:t xml:space="preserve">אני </w:t>
      </w:r>
      <w:bookmarkStart w:id="16961" w:name="_ETM_Q36_402629"/>
      <w:bookmarkEnd w:id="16961"/>
      <w:r>
        <w:rPr>
          <w:rtl/>
        </w:rPr>
        <w:t xml:space="preserve">אשמח </w:t>
      </w:r>
      <w:bookmarkStart w:id="16962" w:name="_ETM_Q36_402959"/>
      <w:bookmarkEnd w:id="16962"/>
      <w:r>
        <w:rPr>
          <w:rtl/>
        </w:rPr>
        <w:t xml:space="preserve">להסביר </w:t>
      </w:r>
      <w:bookmarkStart w:id="16963" w:name="_ETM_Q36_406280"/>
      <w:bookmarkEnd w:id="16963"/>
      <w:r>
        <w:rPr>
          <w:rtl/>
        </w:rPr>
        <w:t xml:space="preserve">גם </w:t>
      </w:r>
      <w:bookmarkStart w:id="16964" w:name="_ETM_Q36_406550"/>
      <w:bookmarkEnd w:id="16964"/>
      <w:r>
        <w:rPr>
          <w:rFonts w:hint="cs"/>
          <w:rtl/>
        </w:rPr>
        <w:t xml:space="preserve">למה. </w:t>
      </w:r>
    </w:p>
    <w:p w:rsidR="00F8053F" w:rsidRDefault="00F8053F" w:rsidP="00400700">
      <w:pPr>
        <w:rPr>
          <w:rtl/>
        </w:rPr>
      </w:pPr>
    </w:p>
    <w:p w:rsidR="00F8053F" w:rsidRDefault="00F8053F" w:rsidP="00400700">
      <w:pPr>
        <w:pStyle w:val="af5"/>
        <w:keepNext/>
        <w:rPr>
          <w:rtl/>
        </w:rPr>
      </w:pPr>
      <w:bookmarkStart w:id="16965" w:name="ET_interruption_6156_52"/>
      <w:r w:rsidRPr="00EE3DE0">
        <w:rPr>
          <w:rStyle w:val="TagStyle"/>
          <w:rtl/>
        </w:rPr>
        <w:t xml:space="preserve"> &lt;&lt; קריאה &gt;&gt; </w:t>
      </w:r>
      <w:r>
        <w:rPr>
          <w:rtl/>
        </w:rPr>
        <w:t>גלעד קריב (העבודה):</w:t>
      </w:r>
      <w:r w:rsidRPr="00EE3DE0">
        <w:rPr>
          <w:rStyle w:val="TagStyle"/>
          <w:rtl/>
        </w:rPr>
        <w:t xml:space="preserve"> &lt;&lt; קריאה &gt;&gt;</w:t>
      </w:r>
      <w:r>
        <w:rPr>
          <w:rtl/>
        </w:rPr>
        <w:t xml:space="preserve">   </w:t>
      </w:r>
      <w:bookmarkEnd w:id="16965"/>
    </w:p>
    <w:p w:rsidR="00F8053F" w:rsidRDefault="00F8053F" w:rsidP="005917DA">
      <w:pPr>
        <w:rPr>
          <w:rtl/>
        </w:rPr>
      </w:pPr>
    </w:p>
    <w:p w:rsidR="00F8053F" w:rsidRDefault="00F8053F" w:rsidP="00400700">
      <w:pPr>
        <w:rPr>
          <w:rtl/>
        </w:rPr>
      </w:pPr>
      <w:r>
        <w:rPr>
          <w:rFonts w:hint="cs"/>
          <w:rtl/>
        </w:rPr>
        <w:t xml:space="preserve">מה תוכנית היום שאחרי של הממשלה </w:t>
      </w:r>
      <w:r w:rsidR="00AE0043">
        <w:rPr>
          <w:rFonts w:hint="cs"/>
          <w:rtl/>
        </w:rPr>
        <w:t>– – –</w:t>
      </w:r>
    </w:p>
    <w:p w:rsidR="00F8053F" w:rsidRDefault="00F8053F" w:rsidP="00400700">
      <w:pPr>
        <w:rPr>
          <w:rtl/>
        </w:rPr>
      </w:pPr>
      <w:bookmarkStart w:id="16966" w:name="_ETM_Q36_406000"/>
      <w:bookmarkEnd w:id="16966"/>
    </w:p>
    <w:p w:rsidR="00F8053F" w:rsidRDefault="00F8053F" w:rsidP="00400700">
      <w:pPr>
        <w:pStyle w:val="-"/>
        <w:keepNext/>
        <w:rPr>
          <w:rtl/>
        </w:rPr>
      </w:pPr>
      <w:bookmarkStart w:id="16967" w:name="ET_speakercontinue_6438_53"/>
      <w:r w:rsidRPr="00EE3DE0">
        <w:rPr>
          <w:rStyle w:val="TagStyle"/>
          <w:rtl/>
        </w:rPr>
        <w:t xml:space="preserve"> &lt;&lt; דובר_המשך &gt;&gt; </w:t>
      </w:r>
      <w:r>
        <w:rPr>
          <w:rtl/>
        </w:rPr>
        <w:t>שר התרבות והספורט מכלוף מיקי זוהר:</w:t>
      </w:r>
      <w:r w:rsidRPr="00EE3DE0">
        <w:rPr>
          <w:rStyle w:val="TagStyle"/>
          <w:rtl/>
        </w:rPr>
        <w:t xml:space="preserve"> &lt;&lt; דובר_המשך &gt;&gt;</w:t>
      </w:r>
      <w:r>
        <w:rPr>
          <w:rtl/>
        </w:rPr>
        <w:t xml:space="preserve">   </w:t>
      </w:r>
      <w:bookmarkEnd w:id="16967"/>
    </w:p>
    <w:p w:rsidR="00F8053F" w:rsidRDefault="00F8053F" w:rsidP="005917DA">
      <w:pPr>
        <w:rPr>
          <w:rtl/>
        </w:rPr>
      </w:pPr>
    </w:p>
    <w:p w:rsidR="00F8053F" w:rsidRDefault="00F8053F" w:rsidP="00400700">
      <w:pPr>
        <w:rPr>
          <w:rtl/>
        </w:rPr>
      </w:pPr>
      <w:bookmarkStart w:id="16968" w:name="_ETM_Q36_407000"/>
      <w:bookmarkEnd w:id="16968"/>
      <w:r>
        <w:rPr>
          <w:rFonts w:hint="cs"/>
          <w:rtl/>
        </w:rPr>
        <w:t xml:space="preserve">גם אם היא קיימת, </w:t>
      </w:r>
      <w:bookmarkStart w:id="16969" w:name="_ETM_Q36_403000"/>
      <w:bookmarkStart w:id="16970" w:name="_ETM_Q36_407240"/>
      <w:bookmarkStart w:id="16971" w:name="_ETM_Q36_407600"/>
      <w:bookmarkStart w:id="16972" w:name="_ETM_Q36_407810"/>
      <w:bookmarkStart w:id="16973" w:name="_ETM_Q36_407930"/>
      <w:bookmarkStart w:id="16974" w:name="_ETM_Q36_408020"/>
      <w:bookmarkStart w:id="16975" w:name="_ETM_Q36_408680"/>
      <w:bookmarkEnd w:id="16969"/>
      <w:bookmarkEnd w:id="16970"/>
      <w:bookmarkEnd w:id="16971"/>
      <w:bookmarkEnd w:id="16972"/>
      <w:bookmarkEnd w:id="16973"/>
      <w:bookmarkEnd w:id="16974"/>
      <w:bookmarkEnd w:id="16975"/>
      <w:r>
        <w:rPr>
          <w:rtl/>
        </w:rPr>
        <w:t xml:space="preserve">מוטב </w:t>
      </w:r>
      <w:bookmarkStart w:id="16976" w:name="_ETM_Q36_409040"/>
      <w:bookmarkEnd w:id="16976"/>
      <w:r>
        <w:rPr>
          <w:rtl/>
        </w:rPr>
        <w:t xml:space="preserve">שלא </w:t>
      </w:r>
      <w:bookmarkStart w:id="16977" w:name="_ETM_Q36_409459"/>
      <w:bookmarkEnd w:id="16977"/>
      <w:r>
        <w:rPr>
          <w:rFonts w:hint="cs"/>
          <w:rtl/>
        </w:rPr>
        <w:t>נ</w:t>
      </w:r>
      <w:r>
        <w:rPr>
          <w:rtl/>
        </w:rPr>
        <w:t xml:space="preserve">דבר </w:t>
      </w:r>
      <w:bookmarkStart w:id="16978" w:name="_ETM_Q36_409910"/>
      <w:bookmarkEnd w:id="16978"/>
      <w:r>
        <w:rPr>
          <w:rtl/>
        </w:rPr>
        <w:t>על</w:t>
      </w:r>
      <w:r>
        <w:rPr>
          <w:rFonts w:hint="cs"/>
          <w:rtl/>
        </w:rPr>
        <w:t xml:space="preserve">יה ציבורית. </w:t>
      </w:r>
    </w:p>
    <w:p w:rsidR="00F8053F" w:rsidRDefault="00F8053F" w:rsidP="00400700">
      <w:pPr>
        <w:rPr>
          <w:rtl/>
        </w:rPr>
      </w:pPr>
      <w:bookmarkStart w:id="16979" w:name="_ETM_Q36_408000"/>
      <w:bookmarkEnd w:id="16979"/>
    </w:p>
    <w:p w:rsidR="00F8053F" w:rsidRDefault="00F8053F" w:rsidP="00400700">
      <w:pPr>
        <w:pStyle w:val="af5"/>
        <w:keepNext/>
        <w:rPr>
          <w:rtl/>
        </w:rPr>
      </w:pPr>
      <w:bookmarkStart w:id="16980" w:name="ET_interruption_6156_54"/>
      <w:r w:rsidRPr="00EE3DE0">
        <w:rPr>
          <w:rStyle w:val="TagStyle"/>
          <w:rtl/>
        </w:rPr>
        <w:t xml:space="preserve"> &lt;&lt; קריאה &gt;&gt; </w:t>
      </w:r>
      <w:r>
        <w:rPr>
          <w:rtl/>
        </w:rPr>
        <w:t>גלעד קריב (העבודה):</w:t>
      </w:r>
      <w:r w:rsidRPr="00EE3DE0">
        <w:rPr>
          <w:rStyle w:val="TagStyle"/>
          <w:rtl/>
        </w:rPr>
        <w:t xml:space="preserve"> &lt;&lt; קריאה &gt;&gt;</w:t>
      </w:r>
      <w:r>
        <w:rPr>
          <w:rtl/>
        </w:rPr>
        <w:t xml:space="preserve">   </w:t>
      </w:r>
      <w:bookmarkEnd w:id="16980"/>
    </w:p>
    <w:p w:rsidR="00F8053F" w:rsidRDefault="00F8053F" w:rsidP="005917DA">
      <w:pPr>
        <w:rPr>
          <w:rtl/>
        </w:rPr>
      </w:pPr>
    </w:p>
    <w:p w:rsidR="00F8053F" w:rsidRDefault="00F8053F" w:rsidP="00400700">
      <w:pPr>
        <w:rPr>
          <w:rtl/>
        </w:rPr>
      </w:pPr>
      <w:r>
        <w:rPr>
          <w:rFonts w:hint="cs"/>
          <w:rtl/>
        </w:rPr>
        <w:t xml:space="preserve">היא לא קיימת </w:t>
      </w:r>
      <w:r w:rsidR="00AE0043">
        <w:rPr>
          <w:rFonts w:hint="cs"/>
          <w:rtl/>
        </w:rPr>
        <w:t>– – –</w:t>
      </w:r>
    </w:p>
    <w:p w:rsidR="00F8053F" w:rsidRDefault="00F8053F" w:rsidP="00400700">
      <w:pPr>
        <w:rPr>
          <w:rtl/>
        </w:rPr>
      </w:pPr>
    </w:p>
    <w:p w:rsidR="00F8053F" w:rsidRDefault="00F8053F" w:rsidP="00400700">
      <w:pPr>
        <w:pStyle w:val="af5"/>
        <w:keepNext/>
        <w:rPr>
          <w:rtl/>
        </w:rPr>
      </w:pPr>
      <w:bookmarkStart w:id="16981" w:name="ET_interruption_5300_55"/>
      <w:r w:rsidRPr="00EE3DE0">
        <w:rPr>
          <w:rStyle w:val="TagStyle"/>
          <w:rtl/>
        </w:rPr>
        <w:t xml:space="preserve"> &lt;&lt; קריאה &gt;&gt; </w:t>
      </w:r>
      <w:r>
        <w:rPr>
          <w:rtl/>
        </w:rPr>
        <w:t>מירב בן ארי (יש עתיד):</w:t>
      </w:r>
      <w:r w:rsidRPr="00EE3DE0">
        <w:rPr>
          <w:rStyle w:val="TagStyle"/>
          <w:rtl/>
        </w:rPr>
        <w:t xml:space="preserve"> &lt;&lt; קריאה &gt;&gt;</w:t>
      </w:r>
      <w:r>
        <w:rPr>
          <w:rtl/>
        </w:rPr>
        <w:t xml:space="preserve">   </w:t>
      </w:r>
      <w:bookmarkEnd w:id="16981"/>
    </w:p>
    <w:p w:rsidR="00F8053F" w:rsidRDefault="00F8053F" w:rsidP="005917DA">
      <w:pPr>
        <w:rPr>
          <w:rtl/>
        </w:rPr>
      </w:pPr>
    </w:p>
    <w:p w:rsidR="00F8053F" w:rsidRDefault="00F8053F" w:rsidP="00400700">
      <w:pPr>
        <w:rPr>
          <w:rtl/>
        </w:rPr>
      </w:pPr>
      <w:r>
        <w:rPr>
          <w:rFonts w:hint="cs"/>
          <w:rtl/>
        </w:rPr>
        <w:t>למה? למה לא לדבר?</w:t>
      </w:r>
    </w:p>
    <w:p w:rsidR="00F8053F" w:rsidRDefault="00F8053F" w:rsidP="00400700">
      <w:pPr>
        <w:rPr>
          <w:rtl/>
        </w:rPr>
      </w:pPr>
    </w:p>
    <w:p w:rsidR="00F8053F" w:rsidRDefault="00F8053F" w:rsidP="00400700">
      <w:pPr>
        <w:pStyle w:val="af5"/>
        <w:keepNext/>
        <w:rPr>
          <w:rtl/>
        </w:rPr>
      </w:pPr>
      <w:bookmarkStart w:id="16982" w:name="ET_interruption_6353_56"/>
      <w:r w:rsidRPr="00EE3DE0">
        <w:rPr>
          <w:rStyle w:val="TagStyle"/>
          <w:rtl/>
        </w:rPr>
        <w:t xml:space="preserve"> &lt;&lt; קריאה &gt;&gt; </w:t>
      </w:r>
      <w:r>
        <w:rPr>
          <w:rtl/>
        </w:rPr>
        <w:t>חנוך דב מלביצקי (הליכוד):</w:t>
      </w:r>
      <w:r w:rsidRPr="00EE3DE0">
        <w:rPr>
          <w:rStyle w:val="TagStyle"/>
          <w:rtl/>
        </w:rPr>
        <w:t xml:space="preserve"> &lt;&lt; קריאה &gt;&gt;</w:t>
      </w:r>
      <w:r>
        <w:rPr>
          <w:rtl/>
        </w:rPr>
        <w:t xml:space="preserve">   </w:t>
      </w:r>
      <w:bookmarkEnd w:id="16982"/>
    </w:p>
    <w:p w:rsidR="00F8053F" w:rsidRDefault="00F8053F" w:rsidP="005917DA">
      <w:pPr>
        <w:rPr>
          <w:rtl/>
        </w:rPr>
      </w:pPr>
    </w:p>
    <w:p w:rsidR="00F8053F" w:rsidRDefault="00F8053F" w:rsidP="00400700">
      <w:pPr>
        <w:rPr>
          <w:rtl/>
        </w:rPr>
      </w:pPr>
      <w:r>
        <w:rPr>
          <w:rFonts w:hint="cs"/>
          <w:rtl/>
        </w:rPr>
        <w:t>א</w:t>
      </w:r>
      <w:bookmarkStart w:id="16983" w:name="_ETM_Q36_412000"/>
      <w:bookmarkEnd w:id="16983"/>
      <w:r>
        <w:rPr>
          <w:rFonts w:hint="cs"/>
          <w:rtl/>
        </w:rPr>
        <w:t xml:space="preserve">ני אגיד לך מה היא לא כוללת </w:t>
      </w:r>
      <w:r>
        <w:rPr>
          <w:rFonts w:hint="eastAsia"/>
          <w:rtl/>
        </w:rPr>
        <w:t xml:space="preserve">– </w:t>
      </w:r>
      <w:r>
        <w:rPr>
          <w:rFonts w:hint="cs"/>
          <w:rtl/>
        </w:rPr>
        <w:t xml:space="preserve">היא לא כוללת רשות פלסטינית. </w:t>
      </w:r>
    </w:p>
    <w:p w:rsidR="00F8053F" w:rsidRDefault="00F8053F" w:rsidP="00400700">
      <w:pPr>
        <w:rPr>
          <w:rtl/>
        </w:rPr>
      </w:pPr>
    </w:p>
    <w:p w:rsidR="00F8053F" w:rsidRDefault="00F8053F" w:rsidP="00400700">
      <w:pPr>
        <w:pStyle w:val="af5"/>
        <w:keepNext/>
        <w:rPr>
          <w:rtl/>
        </w:rPr>
      </w:pPr>
      <w:bookmarkStart w:id="16984" w:name="ET_interruption_קריאות_58"/>
      <w:r w:rsidRPr="00EE3DE0">
        <w:rPr>
          <w:rStyle w:val="TagStyle"/>
          <w:rtl/>
        </w:rPr>
        <w:t xml:space="preserve"> &lt;&lt; קריאה &gt;&gt; </w:t>
      </w:r>
      <w:r>
        <w:rPr>
          <w:rtl/>
        </w:rPr>
        <w:t>קריאות:</w:t>
      </w:r>
      <w:r w:rsidRPr="00EE3DE0">
        <w:rPr>
          <w:rStyle w:val="TagStyle"/>
          <w:rtl/>
        </w:rPr>
        <w:t xml:space="preserve"> &lt;&lt; קריאה &gt;&gt;</w:t>
      </w:r>
      <w:r>
        <w:rPr>
          <w:rtl/>
        </w:rPr>
        <w:t xml:space="preserve">   </w:t>
      </w:r>
      <w:bookmarkEnd w:id="16984"/>
    </w:p>
    <w:p w:rsidR="00F8053F" w:rsidRDefault="00F8053F" w:rsidP="005917DA">
      <w:pPr>
        <w:rPr>
          <w:rtl/>
        </w:rPr>
      </w:pPr>
    </w:p>
    <w:p w:rsidR="00F8053F" w:rsidRPr="00EE3DE0" w:rsidRDefault="00AE0043" w:rsidP="00400700">
      <w:pPr>
        <w:rPr>
          <w:rtl/>
        </w:rPr>
      </w:pPr>
      <w:bookmarkStart w:id="16985" w:name="_ETM_Q36_415000"/>
      <w:bookmarkEnd w:id="16985"/>
      <w:r>
        <w:rPr>
          <w:rFonts w:hint="cs"/>
          <w:rtl/>
        </w:rPr>
        <w:t>– – –</w:t>
      </w:r>
    </w:p>
    <w:p w:rsidR="00F8053F" w:rsidRDefault="00F8053F" w:rsidP="00400700">
      <w:pPr>
        <w:rPr>
          <w:rtl/>
        </w:rPr>
      </w:pPr>
    </w:p>
    <w:p w:rsidR="00F8053F" w:rsidRDefault="00F8053F" w:rsidP="00400700">
      <w:pPr>
        <w:pStyle w:val="af6"/>
        <w:keepNext/>
        <w:rPr>
          <w:rtl/>
        </w:rPr>
      </w:pPr>
      <w:bookmarkStart w:id="16986" w:name="ET_yor_6253_57"/>
      <w:r w:rsidRPr="00EE3DE0">
        <w:rPr>
          <w:rStyle w:val="TagStyle"/>
          <w:rtl/>
        </w:rPr>
        <w:t xml:space="preserve"> &lt;&lt; יור &gt;&gt; </w:t>
      </w:r>
      <w:r>
        <w:rPr>
          <w:rtl/>
        </w:rPr>
        <w:t>היו"ר משה טור פז:</w:t>
      </w:r>
      <w:r w:rsidRPr="00EE3DE0">
        <w:rPr>
          <w:rStyle w:val="TagStyle"/>
          <w:rtl/>
        </w:rPr>
        <w:t xml:space="preserve"> &lt;&lt; יור &gt;&gt;</w:t>
      </w:r>
      <w:r>
        <w:rPr>
          <w:rtl/>
        </w:rPr>
        <w:t xml:space="preserve">   </w:t>
      </w:r>
      <w:bookmarkEnd w:id="16986"/>
    </w:p>
    <w:p w:rsidR="00F8053F" w:rsidRDefault="00F8053F" w:rsidP="005917DA">
      <w:pPr>
        <w:rPr>
          <w:rtl/>
        </w:rPr>
      </w:pPr>
    </w:p>
    <w:p w:rsidR="00F8053F" w:rsidRDefault="00F8053F" w:rsidP="00400700">
      <w:pPr>
        <w:rPr>
          <w:rtl/>
        </w:rPr>
      </w:pPr>
      <w:r>
        <w:rPr>
          <w:rFonts w:hint="cs"/>
          <w:rtl/>
        </w:rPr>
        <w:t xml:space="preserve">חבר הכנסת מלביצקי. </w:t>
      </w:r>
    </w:p>
    <w:p w:rsidR="00F8053F" w:rsidRDefault="00F8053F" w:rsidP="00400700">
      <w:pPr>
        <w:rPr>
          <w:rtl/>
        </w:rPr>
      </w:pPr>
      <w:bookmarkStart w:id="16987" w:name="_ETM_Q36_420000"/>
      <w:bookmarkEnd w:id="16987"/>
    </w:p>
    <w:p w:rsidR="00F8053F" w:rsidRDefault="00F8053F" w:rsidP="00400700">
      <w:pPr>
        <w:pStyle w:val="af5"/>
        <w:keepNext/>
        <w:rPr>
          <w:rtl/>
        </w:rPr>
      </w:pPr>
      <w:bookmarkStart w:id="16988" w:name="ET_interruption_6353_59"/>
      <w:r w:rsidRPr="00EE3DE0">
        <w:rPr>
          <w:rStyle w:val="TagStyle"/>
          <w:rtl/>
        </w:rPr>
        <w:t xml:space="preserve"> &lt;&lt; קריאה &gt;&gt; </w:t>
      </w:r>
      <w:r>
        <w:rPr>
          <w:rtl/>
        </w:rPr>
        <w:t>חנוך דב מלביצקי (הליכוד):</w:t>
      </w:r>
      <w:r w:rsidRPr="00EE3DE0">
        <w:rPr>
          <w:rStyle w:val="TagStyle"/>
          <w:rtl/>
        </w:rPr>
        <w:t xml:space="preserve"> &lt;&lt; קריאה &gt;&gt;</w:t>
      </w:r>
      <w:r>
        <w:rPr>
          <w:rtl/>
        </w:rPr>
        <w:t xml:space="preserve">   </w:t>
      </w:r>
      <w:bookmarkEnd w:id="16988"/>
    </w:p>
    <w:p w:rsidR="00F8053F" w:rsidRDefault="00F8053F" w:rsidP="005917DA">
      <w:pPr>
        <w:rPr>
          <w:rtl/>
        </w:rPr>
      </w:pPr>
    </w:p>
    <w:p w:rsidR="00F8053F" w:rsidRDefault="00AE0043" w:rsidP="00400700">
      <w:pPr>
        <w:rPr>
          <w:rtl/>
        </w:rPr>
      </w:pPr>
      <w:r>
        <w:rPr>
          <w:rFonts w:hint="cs"/>
          <w:rtl/>
        </w:rPr>
        <w:t>– – –</w:t>
      </w:r>
    </w:p>
    <w:p w:rsidR="00F8053F" w:rsidRDefault="00F8053F" w:rsidP="00400700">
      <w:pPr>
        <w:rPr>
          <w:rtl/>
        </w:rPr>
      </w:pPr>
    </w:p>
    <w:p w:rsidR="00F8053F" w:rsidRDefault="00F8053F" w:rsidP="00400700">
      <w:pPr>
        <w:pStyle w:val="af6"/>
        <w:keepNext/>
        <w:rPr>
          <w:rtl/>
        </w:rPr>
      </w:pPr>
      <w:bookmarkStart w:id="16989" w:name="ET_yor_6253_60"/>
      <w:r w:rsidRPr="00EE3DE0">
        <w:rPr>
          <w:rStyle w:val="TagStyle"/>
          <w:rtl/>
        </w:rPr>
        <w:t xml:space="preserve"> &lt;&lt; יור &gt;&gt; </w:t>
      </w:r>
      <w:r>
        <w:rPr>
          <w:rtl/>
        </w:rPr>
        <w:t>היו"ר משה טור פז:</w:t>
      </w:r>
      <w:r w:rsidRPr="00EE3DE0">
        <w:rPr>
          <w:rStyle w:val="TagStyle"/>
          <w:rtl/>
        </w:rPr>
        <w:t xml:space="preserve"> &lt;&lt; יור &gt;&gt;</w:t>
      </w:r>
      <w:r>
        <w:rPr>
          <w:rtl/>
        </w:rPr>
        <w:t xml:space="preserve">   </w:t>
      </w:r>
      <w:bookmarkEnd w:id="16989"/>
    </w:p>
    <w:p w:rsidR="00F8053F" w:rsidRDefault="00F8053F" w:rsidP="005917DA">
      <w:pPr>
        <w:rPr>
          <w:rtl/>
        </w:rPr>
      </w:pPr>
    </w:p>
    <w:p w:rsidR="00F8053F" w:rsidRDefault="00F8053F" w:rsidP="00400700">
      <w:pPr>
        <w:rPr>
          <w:rtl/>
        </w:rPr>
      </w:pPr>
      <w:r>
        <w:rPr>
          <w:rFonts w:hint="cs"/>
          <w:rtl/>
        </w:rPr>
        <w:t xml:space="preserve">חבריי חברי הכנסת, חבר הכנסת קריב, חבר הכנסת מלביצקי, </w:t>
      </w:r>
      <w:bookmarkStart w:id="16990" w:name="_ETM_Q36_426000"/>
      <w:bookmarkEnd w:id="16990"/>
      <w:r>
        <w:rPr>
          <w:rFonts w:hint="cs"/>
          <w:rtl/>
        </w:rPr>
        <w:t xml:space="preserve">אתה מפריע לשר ממפלגתך לדבר כרגע. תודה. </w:t>
      </w:r>
    </w:p>
    <w:p w:rsidR="00F8053F" w:rsidRDefault="00F8053F" w:rsidP="00400700">
      <w:pPr>
        <w:rPr>
          <w:rtl/>
        </w:rPr>
      </w:pPr>
    </w:p>
    <w:p w:rsidR="00F8053F" w:rsidRDefault="00F8053F" w:rsidP="00400700">
      <w:pPr>
        <w:pStyle w:val="af5"/>
        <w:keepNext/>
        <w:rPr>
          <w:rtl/>
        </w:rPr>
      </w:pPr>
      <w:bookmarkStart w:id="16991" w:name="ET_interruption_6236_61"/>
      <w:r w:rsidRPr="00EE3DE0">
        <w:rPr>
          <w:rStyle w:val="TagStyle"/>
          <w:rtl/>
        </w:rPr>
        <w:t xml:space="preserve"> &lt;&lt; קריאה &gt;&gt; </w:t>
      </w:r>
      <w:r>
        <w:rPr>
          <w:rtl/>
        </w:rPr>
        <w:t>נעמה לזימי (העבודה):</w:t>
      </w:r>
      <w:r w:rsidRPr="00EE3DE0">
        <w:rPr>
          <w:rStyle w:val="TagStyle"/>
          <w:rtl/>
        </w:rPr>
        <w:t xml:space="preserve"> &lt;&lt; קריאה &gt;&gt;</w:t>
      </w:r>
      <w:r>
        <w:rPr>
          <w:rtl/>
        </w:rPr>
        <w:t xml:space="preserve">   </w:t>
      </w:r>
      <w:bookmarkEnd w:id="16991"/>
    </w:p>
    <w:p w:rsidR="00F8053F" w:rsidRDefault="00F8053F" w:rsidP="005917DA">
      <w:pPr>
        <w:rPr>
          <w:rtl/>
        </w:rPr>
      </w:pPr>
    </w:p>
    <w:p w:rsidR="00F8053F" w:rsidRDefault="00AE0043" w:rsidP="00400700">
      <w:pPr>
        <w:rPr>
          <w:rtl/>
        </w:rPr>
      </w:pPr>
      <w:r>
        <w:rPr>
          <w:rFonts w:hint="cs"/>
          <w:rtl/>
        </w:rPr>
        <w:t>– – –</w:t>
      </w:r>
    </w:p>
    <w:p w:rsidR="00F8053F" w:rsidRDefault="00F8053F" w:rsidP="00400700">
      <w:pPr>
        <w:rPr>
          <w:rtl/>
        </w:rPr>
      </w:pPr>
    </w:p>
    <w:p w:rsidR="00F8053F" w:rsidRDefault="00F8053F" w:rsidP="00400700">
      <w:pPr>
        <w:pStyle w:val="af6"/>
        <w:keepNext/>
        <w:rPr>
          <w:rtl/>
        </w:rPr>
      </w:pPr>
      <w:bookmarkStart w:id="16992" w:name="ET_yor_6253_62"/>
      <w:r w:rsidRPr="00EE3DE0">
        <w:rPr>
          <w:rStyle w:val="TagStyle"/>
          <w:rtl/>
        </w:rPr>
        <w:t xml:space="preserve"> &lt;&lt; יור &gt;&gt; </w:t>
      </w:r>
      <w:r>
        <w:rPr>
          <w:rtl/>
        </w:rPr>
        <w:t>היו"ר משה טור פז:</w:t>
      </w:r>
      <w:r w:rsidRPr="00EE3DE0">
        <w:rPr>
          <w:rStyle w:val="TagStyle"/>
          <w:rtl/>
        </w:rPr>
        <w:t xml:space="preserve"> &lt;&lt; יור &gt;&gt;</w:t>
      </w:r>
      <w:r>
        <w:rPr>
          <w:rtl/>
        </w:rPr>
        <w:t xml:space="preserve">   </w:t>
      </w:r>
      <w:bookmarkEnd w:id="16992"/>
    </w:p>
    <w:p w:rsidR="00F8053F" w:rsidRDefault="00F8053F" w:rsidP="005917DA">
      <w:pPr>
        <w:rPr>
          <w:rtl/>
        </w:rPr>
      </w:pPr>
    </w:p>
    <w:p w:rsidR="00F8053F" w:rsidRDefault="00F8053F" w:rsidP="00400700">
      <w:pPr>
        <w:rPr>
          <w:rtl/>
        </w:rPr>
      </w:pPr>
      <w:r>
        <w:rPr>
          <w:rFonts w:hint="cs"/>
          <w:rtl/>
        </w:rPr>
        <w:t xml:space="preserve">חברת הכנסת לזימי, אנא תני לשר להמשיך. </w:t>
      </w:r>
    </w:p>
    <w:p w:rsidR="00F8053F" w:rsidRDefault="00F8053F" w:rsidP="00400700">
      <w:pPr>
        <w:rPr>
          <w:rtl/>
        </w:rPr>
      </w:pPr>
    </w:p>
    <w:p w:rsidR="00F8053F" w:rsidRDefault="00F8053F" w:rsidP="00400700">
      <w:pPr>
        <w:pStyle w:val="af5"/>
        <w:keepNext/>
        <w:rPr>
          <w:rtl/>
        </w:rPr>
      </w:pPr>
      <w:bookmarkStart w:id="16993" w:name="ET_interruption_6236_63"/>
      <w:r w:rsidRPr="00EE3DE0">
        <w:rPr>
          <w:rStyle w:val="TagStyle"/>
          <w:rtl/>
        </w:rPr>
        <w:t xml:space="preserve"> &lt;&lt; קריאה &gt;&gt; </w:t>
      </w:r>
      <w:r>
        <w:rPr>
          <w:rtl/>
        </w:rPr>
        <w:t>נעמה לזימי (העבודה):</w:t>
      </w:r>
      <w:r w:rsidRPr="00EE3DE0">
        <w:rPr>
          <w:rStyle w:val="TagStyle"/>
          <w:rtl/>
        </w:rPr>
        <w:t xml:space="preserve"> &lt;&lt; קריאה &gt;&gt;</w:t>
      </w:r>
      <w:r>
        <w:rPr>
          <w:rtl/>
        </w:rPr>
        <w:t xml:space="preserve">   </w:t>
      </w:r>
      <w:bookmarkEnd w:id="16993"/>
    </w:p>
    <w:p w:rsidR="00F8053F" w:rsidRDefault="00F8053F" w:rsidP="005917DA">
      <w:pPr>
        <w:rPr>
          <w:rtl/>
        </w:rPr>
      </w:pPr>
    </w:p>
    <w:p w:rsidR="00F8053F" w:rsidRDefault="00F8053F" w:rsidP="00400700">
      <w:pPr>
        <w:rPr>
          <w:rtl/>
        </w:rPr>
      </w:pPr>
      <w:r>
        <w:rPr>
          <w:rFonts w:hint="cs"/>
          <w:rtl/>
        </w:rPr>
        <w:t xml:space="preserve">כבוד השר, מה התוכנית לעכשיו? </w:t>
      </w:r>
    </w:p>
    <w:p w:rsidR="00F8053F" w:rsidRDefault="00F8053F" w:rsidP="00400700">
      <w:pPr>
        <w:rPr>
          <w:rtl/>
        </w:rPr>
      </w:pPr>
      <w:bookmarkStart w:id="16994" w:name="_ETM_Q36_438000"/>
      <w:bookmarkEnd w:id="16994"/>
    </w:p>
    <w:p w:rsidR="00F8053F" w:rsidRDefault="00F8053F" w:rsidP="00400700">
      <w:pPr>
        <w:pStyle w:val="af6"/>
        <w:keepNext/>
        <w:rPr>
          <w:rtl/>
        </w:rPr>
      </w:pPr>
      <w:bookmarkStart w:id="16995" w:name="ET_yor_6253_64"/>
      <w:r w:rsidRPr="00EE3DE0">
        <w:rPr>
          <w:rStyle w:val="TagStyle"/>
          <w:rtl/>
        </w:rPr>
        <w:t xml:space="preserve"> &lt;&lt; יור &gt;&gt; </w:t>
      </w:r>
      <w:r>
        <w:rPr>
          <w:rtl/>
        </w:rPr>
        <w:t>היו"ר משה טור פז:</w:t>
      </w:r>
      <w:r w:rsidRPr="00EE3DE0">
        <w:rPr>
          <w:rStyle w:val="TagStyle"/>
          <w:rtl/>
        </w:rPr>
        <w:t xml:space="preserve"> &lt;&lt; יור &gt;&gt;</w:t>
      </w:r>
      <w:r>
        <w:rPr>
          <w:rtl/>
        </w:rPr>
        <w:t xml:space="preserve">   </w:t>
      </w:r>
      <w:bookmarkEnd w:id="16995"/>
    </w:p>
    <w:p w:rsidR="00F8053F" w:rsidRDefault="00F8053F" w:rsidP="005917DA">
      <w:pPr>
        <w:rPr>
          <w:rtl/>
        </w:rPr>
      </w:pPr>
    </w:p>
    <w:p w:rsidR="00F8053F" w:rsidRDefault="00F8053F" w:rsidP="00400700">
      <w:pPr>
        <w:rPr>
          <w:rtl/>
        </w:rPr>
      </w:pPr>
      <w:bookmarkStart w:id="16996" w:name="_ETM_Q36_439000"/>
      <w:bookmarkEnd w:id="16996"/>
      <w:r>
        <w:rPr>
          <w:rFonts w:hint="cs"/>
          <w:rtl/>
        </w:rPr>
        <w:t xml:space="preserve">חברת הכנסת לזימי, אנא תני לשר להמשיך. </w:t>
      </w:r>
      <w:bookmarkStart w:id="16997" w:name="_ETM_Q36_440000"/>
      <w:bookmarkEnd w:id="16997"/>
    </w:p>
    <w:p w:rsidR="00F8053F" w:rsidRDefault="00F8053F" w:rsidP="00400700">
      <w:pPr>
        <w:rPr>
          <w:rtl/>
        </w:rPr>
      </w:pPr>
      <w:bookmarkStart w:id="16998" w:name="_ETM_Q36_435000"/>
      <w:bookmarkEnd w:id="16998"/>
    </w:p>
    <w:p w:rsidR="00F8053F" w:rsidRDefault="00F8053F" w:rsidP="00400700">
      <w:pPr>
        <w:pStyle w:val="af5"/>
        <w:keepNext/>
        <w:rPr>
          <w:rtl/>
        </w:rPr>
      </w:pPr>
      <w:bookmarkStart w:id="16999" w:name="ET_interruption_5084_65"/>
      <w:r w:rsidRPr="00EE3DE0">
        <w:rPr>
          <w:rStyle w:val="TagStyle"/>
          <w:rtl/>
        </w:rPr>
        <w:t xml:space="preserve"> &lt;&lt; קריאה &gt;&gt; </w:t>
      </w:r>
      <w:r>
        <w:rPr>
          <w:rtl/>
        </w:rPr>
        <w:t>מיקי לוי (יש עתיד):</w:t>
      </w:r>
      <w:r w:rsidRPr="00EE3DE0">
        <w:rPr>
          <w:rStyle w:val="TagStyle"/>
          <w:rtl/>
        </w:rPr>
        <w:t xml:space="preserve"> &lt;&lt; קריאה &gt;&gt;</w:t>
      </w:r>
      <w:r>
        <w:rPr>
          <w:rtl/>
        </w:rPr>
        <w:t xml:space="preserve">   </w:t>
      </w:r>
      <w:bookmarkEnd w:id="16999"/>
    </w:p>
    <w:p w:rsidR="00F8053F" w:rsidRDefault="00F8053F" w:rsidP="005917DA">
      <w:pPr>
        <w:rPr>
          <w:rtl/>
        </w:rPr>
      </w:pPr>
    </w:p>
    <w:p w:rsidR="00F8053F" w:rsidRDefault="00F8053F" w:rsidP="00400700">
      <w:pPr>
        <w:rPr>
          <w:rtl/>
        </w:rPr>
      </w:pPr>
      <w:r>
        <w:rPr>
          <w:rFonts w:hint="cs"/>
          <w:rtl/>
        </w:rPr>
        <w:t xml:space="preserve"> </w:t>
      </w:r>
      <w:r w:rsidR="00AE0043">
        <w:rPr>
          <w:rFonts w:hint="cs"/>
          <w:rtl/>
        </w:rPr>
        <w:t>– – –</w:t>
      </w:r>
    </w:p>
    <w:p w:rsidR="00F8053F" w:rsidRDefault="00F8053F" w:rsidP="00400700">
      <w:pPr>
        <w:rPr>
          <w:rtl/>
        </w:rPr>
      </w:pPr>
    </w:p>
    <w:p w:rsidR="00F8053F" w:rsidRDefault="00F8053F" w:rsidP="00400700">
      <w:pPr>
        <w:pStyle w:val="af6"/>
        <w:keepNext/>
        <w:rPr>
          <w:rtl/>
        </w:rPr>
      </w:pPr>
      <w:bookmarkStart w:id="17000" w:name="ET_yor_6253_66"/>
      <w:r w:rsidRPr="00EE3DE0">
        <w:rPr>
          <w:rStyle w:val="TagStyle"/>
          <w:rtl/>
        </w:rPr>
        <w:t xml:space="preserve"> &lt;&lt; יור &gt;&gt; </w:t>
      </w:r>
      <w:r>
        <w:rPr>
          <w:rtl/>
        </w:rPr>
        <w:t>היו"ר משה טור פז:</w:t>
      </w:r>
      <w:r w:rsidRPr="00EE3DE0">
        <w:rPr>
          <w:rStyle w:val="TagStyle"/>
          <w:rtl/>
        </w:rPr>
        <w:t xml:space="preserve"> &lt;&lt; יור &gt;&gt;</w:t>
      </w:r>
      <w:r>
        <w:rPr>
          <w:rtl/>
        </w:rPr>
        <w:t xml:space="preserve">   </w:t>
      </w:r>
      <w:bookmarkEnd w:id="17000"/>
    </w:p>
    <w:p w:rsidR="00F8053F" w:rsidRDefault="00F8053F" w:rsidP="005917DA">
      <w:pPr>
        <w:rPr>
          <w:rtl/>
        </w:rPr>
      </w:pPr>
    </w:p>
    <w:p w:rsidR="00F8053F" w:rsidRDefault="00F8053F" w:rsidP="00400700">
      <w:pPr>
        <w:rPr>
          <w:rtl/>
        </w:rPr>
      </w:pPr>
      <w:bookmarkStart w:id="17001" w:name="_ETM_Q36_436000"/>
      <w:bookmarkEnd w:id="17001"/>
      <w:r>
        <w:rPr>
          <w:rFonts w:hint="cs"/>
          <w:rtl/>
        </w:rPr>
        <w:t xml:space="preserve">חבר הכנסת לוי, בבקשה. </w:t>
      </w:r>
    </w:p>
    <w:p w:rsidR="00F8053F" w:rsidRDefault="00F8053F" w:rsidP="00400700">
      <w:pPr>
        <w:rPr>
          <w:rtl/>
        </w:rPr>
      </w:pPr>
    </w:p>
    <w:p w:rsidR="00F8053F" w:rsidRDefault="00F8053F" w:rsidP="00400700">
      <w:pPr>
        <w:pStyle w:val="-"/>
        <w:keepNext/>
        <w:rPr>
          <w:rtl/>
        </w:rPr>
      </w:pPr>
      <w:bookmarkStart w:id="17002" w:name="ET_speakercontinue_6438_67"/>
      <w:r w:rsidRPr="00977A88">
        <w:rPr>
          <w:rStyle w:val="TagStyle"/>
          <w:rtl/>
        </w:rPr>
        <w:t xml:space="preserve"> &lt;&lt; דובר_המשך &gt;&gt; </w:t>
      </w:r>
      <w:r>
        <w:rPr>
          <w:rtl/>
        </w:rPr>
        <w:t>שר התרבות והספורט מכלוף מיקי זוהר:</w:t>
      </w:r>
      <w:r w:rsidRPr="00977A88">
        <w:rPr>
          <w:rStyle w:val="TagStyle"/>
          <w:rtl/>
        </w:rPr>
        <w:t xml:space="preserve"> &lt;&lt; דובר_המשך &gt;&gt;</w:t>
      </w:r>
      <w:r>
        <w:rPr>
          <w:rtl/>
        </w:rPr>
        <w:t xml:space="preserve">   </w:t>
      </w:r>
      <w:bookmarkEnd w:id="17002"/>
    </w:p>
    <w:p w:rsidR="00F8053F" w:rsidRDefault="00F8053F" w:rsidP="005917DA">
      <w:pPr>
        <w:rPr>
          <w:rtl/>
        </w:rPr>
      </w:pPr>
    </w:p>
    <w:p w:rsidR="00F8053F" w:rsidRDefault="00F8053F" w:rsidP="0049084C">
      <w:pPr>
        <w:rPr>
          <w:rtl/>
        </w:rPr>
      </w:pPr>
      <w:bookmarkStart w:id="17003" w:name="_ETM_Q36_409000"/>
      <w:bookmarkStart w:id="17004" w:name="_ETM_Q36_410030"/>
      <w:bookmarkEnd w:id="17003"/>
      <w:bookmarkEnd w:id="17004"/>
      <w:r>
        <w:rPr>
          <w:rtl/>
        </w:rPr>
        <w:t xml:space="preserve">מדוע </w:t>
      </w:r>
      <w:bookmarkStart w:id="17005" w:name="_ETM_Q36_442580"/>
      <w:bookmarkEnd w:id="17005"/>
      <w:r>
        <w:rPr>
          <w:rtl/>
        </w:rPr>
        <w:t xml:space="preserve">היא </w:t>
      </w:r>
      <w:bookmarkStart w:id="17006" w:name="_ETM_Q36_442670"/>
      <w:bookmarkEnd w:id="17006"/>
      <w:r>
        <w:rPr>
          <w:rtl/>
        </w:rPr>
        <w:t xml:space="preserve">לא </w:t>
      </w:r>
      <w:bookmarkStart w:id="17007" w:name="_ETM_Q36_442820"/>
      <w:bookmarkEnd w:id="17007"/>
      <w:r>
        <w:rPr>
          <w:rtl/>
        </w:rPr>
        <w:t xml:space="preserve">בהכרח </w:t>
      </w:r>
      <w:bookmarkStart w:id="17008" w:name="_ETM_Q36_443630"/>
      <w:bookmarkEnd w:id="17008"/>
      <w:r>
        <w:rPr>
          <w:rtl/>
        </w:rPr>
        <w:t xml:space="preserve">משרתת </w:t>
      </w:r>
      <w:bookmarkStart w:id="17009" w:name="_ETM_Q36_444260"/>
      <w:bookmarkEnd w:id="17009"/>
      <w:r>
        <w:rPr>
          <w:rtl/>
        </w:rPr>
        <w:t xml:space="preserve">את </w:t>
      </w:r>
      <w:bookmarkStart w:id="17010" w:name="_ETM_Q36_444380"/>
      <w:bookmarkEnd w:id="17010"/>
      <w:r>
        <w:rPr>
          <w:rtl/>
        </w:rPr>
        <w:t xml:space="preserve">האינטרס </w:t>
      </w:r>
      <w:bookmarkStart w:id="17011" w:name="_ETM_Q36_444770"/>
      <w:bookmarkEnd w:id="17011"/>
      <w:r>
        <w:rPr>
          <w:rtl/>
        </w:rPr>
        <w:t>הישראלי</w:t>
      </w:r>
      <w:r>
        <w:rPr>
          <w:rFonts w:hint="cs"/>
          <w:rtl/>
        </w:rPr>
        <w:t>?</w:t>
      </w:r>
      <w:r>
        <w:rPr>
          <w:rtl/>
        </w:rPr>
        <w:t xml:space="preserve"> </w:t>
      </w:r>
      <w:bookmarkStart w:id="17012" w:name="_ETM_Q36_445849"/>
      <w:bookmarkEnd w:id="17012"/>
      <w:r>
        <w:rPr>
          <w:rtl/>
        </w:rPr>
        <w:t xml:space="preserve">משום </w:t>
      </w:r>
      <w:bookmarkStart w:id="17013" w:name="_ETM_Q36_446270"/>
      <w:bookmarkEnd w:id="17013"/>
      <w:r>
        <w:rPr>
          <w:rtl/>
        </w:rPr>
        <w:t xml:space="preserve">שמהרגע </w:t>
      </w:r>
      <w:bookmarkStart w:id="17014" w:name="_ETM_Q36_446900"/>
      <w:bookmarkEnd w:id="17014"/>
      <w:r>
        <w:rPr>
          <w:rtl/>
        </w:rPr>
        <w:t xml:space="preserve">שאתה </w:t>
      </w:r>
      <w:bookmarkStart w:id="17015" w:name="_ETM_Q36_447229"/>
      <w:bookmarkEnd w:id="17015"/>
      <w:r>
        <w:rPr>
          <w:rtl/>
        </w:rPr>
        <w:t xml:space="preserve">מפרסם </w:t>
      </w:r>
      <w:bookmarkStart w:id="17016" w:name="_ETM_Q36_447800"/>
      <w:bookmarkEnd w:id="17016"/>
      <w:r>
        <w:rPr>
          <w:rtl/>
        </w:rPr>
        <w:t xml:space="preserve">תוכנית </w:t>
      </w:r>
      <w:bookmarkStart w:id="17017" w:name="_ETM_Q36_448160"/>
      <w:bookmarkEnd w:id="17017"/>
      <w:r>
        <w:rPr>
          <w:rtl/>
        </w:rPr>
        <w:t xml:space="preserve">ליום </w:t>
      </w:r>
      <w:bookmarkStart w:id="17018" w:name="_ETM_Q36_448460"/>
      <w:bookmarkEnd w:id="17018"/>
      <w:r>
        <w:rPr>
          <w:rtl/>
        </w:rPr>
        <w:t>שאחרי</w:t>
      </w:r>
      <w:r>
        <w:rPr>
          <w:rFonts w:hint="cs"/>
          <w:rtl/>
        </w:rPr>
        <w:t>,</w:t>
      </w:r>
      <w:r>
        <w:rPr>
          <w:rtl/>
        </w:rPr>
        <w:t xml:space="preserve"> </w:t>
      </w:r>
      <w:bookmarkStart w:id="17019" w:name="_ETM_Q36_449300"/>
      <w:bookmarkEnd w:id="17019"/>
      <w:r>
        <w:rPr>
          <w:rtl/>
        </w:rPr>
        <w:t xml:space="preserve">אתה </w:t>
      </w:r>
      <w:bookmarkStart w:id="17020" w:name="_ETM_Q36_449720"/>
      <w:bookmarkEnd w:id="17020"/>
      <w:r>
        <w:rPr>
          <w:rtl/>
        </w:rPr>
        <w:t>ממסמר</w:t>
      </w:r>
      <w:r>
        <w:rPr>
          <w:rFonts w:hint="cs"/>
          <w:rtl/>
        </w:rPr>
        <w:t xml:space="preserve"> א</w:t>
      </w:r>
      <w:r>
        <w:rPr>
          <w:rtl/>
        </w:rPr>
        <w:t xml:space="preserve">ת </w:t>
      </w:r>
      <w:bookmarkStart w:id="17021" w:name="_ETM_Q36_450680"/>
      <w:bookmarkEnd w:id="17021"/>
      <w:r>
        <w:rPr>
          <w:rtl/>
        </w:rPr>
        <w:t xml:space="preserve">עצמך </w:t>
      </w:r>
      <w:bookmarkStart w:id="17022" w:name="_ETM_Q36_451160"/>
      <w:bookmarkEnd w:id="17022"/>
      <w:r>
        <w:rPr>
          <w:rtl/>
        </w:rPr>
        <w:t xml:space="preserve">מדינית </w:t>
      </w:r>
      <w:bookmarkStart w:id="17023" w:name="_ETM_Q36_452350"/>
      <w:bookmarkEnd w:id="17023"/>
      <w:r w:rsidR="0049084C">
        <w:rPr>
          <w:rFonts w:hint="cs"/>
          <w:rtl/>
        </w:rPr>
        <w:t>ל</w:t>
      </w:r>
      <w:r>
        <w:rPr>
          <w:rtl/>
        </w:rPr>
        <w:t xml:space="preserve">קו </w:t>
      </w:r>
      <w:bookmarkStart w:id="17024" w:name="_ETM_Q36_452860"/>
      <w:bookmarkEnd w:id="17024"/>
      <w:r>
        <w:rPr>
          <w:rtl/>
        </w:rPr>
        <w:t>מסוים</w:t>
      </w:r>
      <w:r>
        <w:rPr>
          <w:rFonts w:hint="cs"/>
          <w:rtl/>
        </w:rPr>
        <w:t>.</w:t>
      </w:r>
      <w:r>
        <w:rPr>
          <w:rtl/>
        </w:rPr>
        <w:t xml:space="preserve"> </w:t>
      </w:r>
      <w:bookmarkStart w:id="17025" w:name="_ETM_Q36_453370"/>
      <w:bookmarkStart w:id="17026" w:name="_ETM_Q36_453000"/>
      <w:bookmarkEnd w:id="17025"/>
      <w:bookmarkEnd w:id="17026"/>
      <w:r>
        <w:rPr>
          <w:rtl/>
        </w:rPr>
        <w:t>עכשיו</w:t>
      </w:r>
      <w:r>
        <w:rPr>
          <w:rFonts w:hint="cs"/>
          <w:rtl/>
        </w:rPr>
        <w:t>,</w:t>
      </w:r>
      <w:r>
        <w:rPr>
          <w:rtl/>
        </w:rPr>
        <w:t xml:space="preserve"> </w:t>
      </w:r>
      <w:bookmarkStart w:id="17027" w:name="_ETM_Q36_453700"/>
      <w:bookmarkEnd w:id="17027"/>
      <w:r>
        <w:rPr>
          <w:rtl/>
        </w:rPr>
        <w:t xml:space="preserve">למה </w:t>
      </w:r>
      <w:bookmarkStart w:id="17028" w:name="_ETM_Q36_454000"/>
      <w:bookmarkEnd w:id="17028"/>
      <w:r>
        <w:rPr>
          <w:rtl/>
        </w:rPr>
        <w:t xml:space="preserve">אתה </w:t>
      </w:r>
      <w:bookmarkStart w:id="17029" w:name="_ETM_Q36_454150"/>
      <w:bookmarkEnd w:id="17029"/>
      <w:r>
        <w:rPr>
          <w:rtl/>
        </w:rPr>
        <w:t xml:space="preserve">לא </w:t>
      </w:r>
      <w:bookmarkStart w:id="17030" w:name="_ETM_Q36_454270"/>
      <w:bookmarkEnd w:id="17030"/>
      <w:r>
        <w:rPr>
          <w:rtl/>
        </w:rPr>
        <w:t xml:space="preserve">רוצה </w:t>
      </w:r>
      <w:bookmarkStart w:id="17031" w:name="_ETM_Q36_454570"/>
      <w:bookmarkEnd w:id="17031"/>
      <w:r>
        <w:rPr>
          <w:rtl/>
        </w:rPr>
        <w:t xml:space="preserve">לעשות </w:t>
      </w:r>
      <w:bookmarkStart w:id="17032" w:name="_ETM_Q36_455050"/>
      <w:bookmarkEnd w:id="17032"/>
      <w:r>
        <w:rPr>
          <w:rtl/>
        </w:rPr>
        <w:t xml:space="preserve">את </w:t>
      </w:r>
      <w:bookmarkStart w:id="17033" w:name="_ETM_Q36_455170"/>
      <w:bookmarkEnd w:id="17033"/>
      <w:r>
        <w:rPr>
          <w:rtl/>
        </w:rPr>
        <w:t>זה</w:t>
      </w:r>
      <w:r>
        <w:rPr>
          <w:rFonts w:hint="cs"/>
          <w:rtl/>
        </w:rPr>
        <w:t>?</w:t>
      </w:r>
      <w:r>
        <w:rPr>
          <w:rtl/>
        </w:rPr>
        <w:t xml:space="preserve"> </w:t>
      </w:r>
      <w:bookmarkStart w:id="17034" w:name="_ETM_Q36_456249"/>
      <w:bookmarkEnd w:id="17034"/>
    </w:p>
    <w:p w:rsidR="00F8053F" w:rsidRDefault="00F8053F" w:rsidP="00400700">
      <w:pPr>
        <w:rPr>
          <w:rtl/>
        </w:rPr>
      </w:pPr>
    </w:p>
    <w:p w:rsidR="00F8053F" w:rsidRDefault="00F8053F" w:rsidP="00400700">
      <w:pPr>
        <w:pStyle w:val="af5"/>
        <w:keepNext/>
        <w:rPr>
          <w:rtl/>
        </w:rPr>
      </w:pPr>
      <w:bookmarkStart w:id="17035" w:name="ET_interruption_קריאה_68"/>
      <w:r w:rsidRPr="00977A88">
        <w:rPr>
          <w:rStyle w:val="TagStyle"/>
          <w:rtl/>
        </w:rPr>
        <w:t xml:space="preserve"> &lt;&lt; קריאה &gt;&gt; </w:t>
      </w:r>
      <w:r>
        <w:rPr>
          <w:rtl/>
        </w:rPr>
        <w:t>קריאה:</w:t>
      </w:r>
      <w:r w:rsidRPr="00977A88">
        <w:rPr>
          <w:rStyle w:val="TagStyle"/>
          <w:rtl/>
        </w:rPr>
        <w:t xml:space="preserve"> &lt;&lt; קריאה &gt;&gt;</w:t>
      </w:r>
      <w:r>
        <w:rPr>
          <w:rtl/>
        </w:rPr>
        <w:t xml:space="preserve">   </w:t>
      </w:r>
      <w:bookmarkEnd w:id="17035"/>
    </w:p>
    <w:p w:rsidR="00F8053F" w:rsidRDefault="00F8053F" w:rsidP="005917DA">
      <w:pPr>
        <w:rPr>
          <w:rtl/>
        </w:rPr>
      </w:pPr>
    </w:p>
    <w:p w:rsidR="00F8053F" w:rsidRDefault="00AE0043" w:rsidP="00400700">
      <w:pPr>
        <w:rPr>
          <w:rtl/>
        </w:rPr>
      </w:pPr>
      <w:r>
        <w:rPr>
          <w:rFonts w:hint="cs"/>
          <w:rtl/>
        </w:rPr>
        <w:t>– – –</w:t>
      </w:r>
    </w:p>
    <w:p w:rsidR="00F8053F" w:rsidRDefault="00F8053F" w:rsidP="00400700">
      <w:pPr>
        <w:rPr>
          <w:rtl/>
        </w:rPr>
      </w:pPr>
    </w:p>
    <w:p w:rsidR="00F8053F" w:rsidRDefault="00F8053F" w:rsidP="00400700">
      <w:pPr>
        <w:pStyle w:val="-"/>
        <w:keepNext/>
        <w:rPr>
          <w:rtl/>
        </w:rPr>
      </w:pPr>
      <w:bookmarkStart w:id="17036" w:name="ET_speakercontinue_6438_69"/>
      <w:r w:rsidRPr="00977A88">
        <w:rPr>
          <w:rStyle w:val="TagStyle"/>
          <w:rtl/>
        </w:rPr>
        <w:t xml:space="preserve"> &lt;&lt; דובר_המשך &gt;&gt; </w:t>
      </w:r>
      <w:r>
        <w:rPr>
          <w:rtl/>
        </w:rPr>
        <w:t>שר התרבות והספורט מכלוף מיקי זוהר:</w:t>
      </w:r>
      <w:r w:rsidRPr="00977A88">
        <w:rPr>
          <w:rStyle w:val="TagStyle"/>
          <w:rtl/>
        </w:rPr>
        <w:t xml:space="preserve"> &lt;&lt; דובר_המשך &gt;&gt;</w:t>
      </w:r>
      <w:r>
        <w:rPr>
          <w:rtl/>
        </w:rPr>
        <w:t xml:space="preserve">   </w:t>
      </w:r>
      <w:bookmarkEnd w:id="17036"/>
    </w:p>
    <w:p w:rsidR="00F8053F" w:rsidRDefault="00F8053F" w:rsidP="005917DA">
      <w:pPr>
        <w:rPr>
          <w:rtl/>
        </w:rPr>
      </w:pPr>
    </w:p>
    <w:p w:rsidR="00F8053F" w:rsidRDefault="00F8053F" w:rsidP="00400700">
      <w:pPr>
        <w:rPr>
          <w:rtl/>
        </w:rPr>
      </w:pPr>
      <w:bookmarkStart w:id="17037" w:name="_ETM_Q36_456000"/>
      <w:bookmarkEnd w:id="17037"/>
      <w:r>
        <w:rPr>
          <w:rtl/>
        </w:rPr>
        <w:t xml:space="preserve">אז </w:t>
      </w:r>
      <w:bookmarkStart w:id="17038" w:name="_ETM_Q36_456400"/>
      <w:bookmarkEnd w:id="17038"/>
      <w:r>
        <w:rPr>
          <w:rtl/>
        </w:rPr>
        <w:t xml:space="preserve">אני </w:t>
      </w:r>
      <w:bookmarkStart w:id="17039" w:name="_ETM_Q36_456550"/>
      <w:bookmarkEnd w:id="17039"/>
      <w:r>
        <w:rPr>
          <w:rtl/>
        </w:rPr>
        <w:t xml:space="preserve">אגיד </w:t>
      </w:r>
      <w:bookmarkStart w:id="17040" w:name="_ETM_Q36_456729"/>
      <w:bookmarkEnd w:id="17040"/>
      <w:r>
        <w:rPr>
          <w:rtl/>
        </w:rPr>
        <w:t xml:space="preserve">לכם </w:t>
      </w:r>
      <w:bookmarkStart w:id="17041" w:name="_ETM_Q36_456969"/>
      <w:bookmarkEnd w:id="17041"/>
      <w:r>
        <w:rPr>
          <w:rtl/>
        </w:rPr>
        <w:t xml:space="preserve">למה </w:t>
      </w:r>
      <w:bookmarkStart w:id="17042" w:name="_ETM_Q36_457210"/>
      <w:bookmarkEnd w:id="17042"/>
      <w:r>
        <w:rPr>
          <w:rtl/>
        </w:rPr>
        <w:t xml:space="preserve">אתה </w:t>
      </w:r>
      <w:bookmarkStart w:id="17043" w:name="_ETM_Q36_457360"/>
      <w:bookmarkEnd w:id="17043"/>
      <w:r>
        <w:rPr>
          <w:rtl/>
        </w:rPr>
        <w:t xml:space="preserve">לא </w:t>
      </w:r>
      <w:bookmarkStart w:id="17044" w:name="_ETM_Q36_457479"/>
      <w:bookmarkEnd w:id="17044"/>
      <w:r>
        <w:rPr>
          <w:rtl/>
        </w:rPr>
        <w:t xml:space="preserve">רוצה </w:t>
      </w:r>
      <w:bookmarkStart w:id="17045" w:name="_ETM_Q36_457749"/>
      <w:bookmarkEnd w:id="17045"/>
      <w:r>
        <w:rPr>
          <w:rtl/>
        </w:rPr>
        <w:t xml:space="preserve">לעשות </w:t>
      </w:r>
      <w:bookmarkStart w:id="17046" w:name="_ETM_Q36_458080"/>
      <w:bookmarkEnd w:id="17046"/>
      <w:r>
        <w:rPr>
          <w:rtl/>
        </w:rPr>
        <w:t xml:space="preserve">את </w:t>
      </w:r>
      <w:bookmarkStart w:id="17047" w:name="_ETM_Q36_458169"/>
      <w:bookmarkEnd w:id="17047"/>
      <w:r>
        <w:rPr>
          <w:rtl/>
        </w:rPr>
        <w:t>זה</w:t>
      </w:r>
      <w:r>
        <w:rPr>
          <w:rFonts w:hint="cs"/>
          <w:rtl/>
        </w:rPr>
        <w:t>.</w:t>
      </w:r>
    </w:p>
    <w:p w:rsidR="00F8053F" w:rsidRDefault="00F8053F" w:rsidP="00400700">
      <w:pPr>
        <w:rPr>
          <w:rtl/>
        </w:rPr>
      </w:pPr>
    </w:p>
    <w:p w:rsidR="00F8053F" w:rsidRDefault="00F8053F" w:rsidP="00400700">
      <w:pPr>
        <w:pStyle w:val="af5"/>
        <w:keepNext/>
        <w:rPr>
          <w:rtl/>
        </w:rPr>
      </w:pPr>
      <w:bookmarkStart w:id="17048" w:name="ET_interruption_5785_70"/>
      <w:r w:rsidRPr="00977A88">
        <w:rPr>
          <w:rStyle w:val="TagStyle"/>
          <w:rtl/>
        </w:rPr>
        <w:t xml:space="preserve"> &lt;&lt; קריאה &gt;&gt; </w:t>
      </w:r>
      <w:r>
        <w:rPr>
          <w:rtl/>
        </w:rPr>
        <w:t>עופר כסיף (חד"ש-תע"ל):</w:t>
      </w:r>
      <w:r w:rsidRPr="00977A88">
        <w:rPr>
          <w:rStyle w:val="TagStyle"/>
          <w:rtl/>
        </w:rPr>
        <w:t xml:space="preserve"> &lt;&lt; קריאה &gt;&gt;</w:t>
      </w:r>
      <w:r>
        <w:rPr>
          <w:rtl/>
        </w:rPr>
        <w:t xml:space="preserve">   </w:t>
      </w:r>
      <w:bookmarkEnd w:id="17048"/>
    </w:p>
    <w:p w:rsidR="00F8053F" w:rsidRDefault="00F8053F" w:rsidP="005917DA">
      <w:pPr>
        <w:rPr>
          <w:rtl/>
        </w:rPr>
      </w:pPr>
    </w:p>
    <w:p w:rsidR="00F8053F" w:rsidRDefault="00F8053F" w:rsidP="00400700">
      <w:pPr>
        <w:rPr>
          <w:rtl/>
        </w:rPr>
      </w:pPr>
      <w:r>
        <w:rPr>
          <w:rFonts w:hint="cs"/>
          <w:rtl/>
        </w:rPr>
        <w:t xml:space="preserve">אין כזה דבר </w:t>
      </w:r>
      <w:r w:rsidR="00AE0043">
        <w:rPr>
          <w:rFonts w:hint="cs"/>
          <w:rtl/>
        </w:rPr>
        <w:t>– – –</w:t>
      </w:r>
    </w:p>
    <w:p w:rsidR="00F8053F" w:rsidRDefault="00F8053F" w:rsidP="00400700">
      <w:pPr>
        <w:rPr>
          <w:rtl/>
        </w:rPr>
      </w:pPr>
    </w:p>
    <w:p w:rsidR="00F8053F" w:rsidRDefault="00F8053F" w:rsidP="00400700">
      <w:pPr>
        <w:pStyle w:val="af5"/>
        <w:keepNext/>
        <w:rPr>
          <w:rtl/>
        </w:rPr>
      </w:pPr>
      <w:r w:rsidRPr="00977A88">
        <w:rPr>
          <w:rStyle w:val="TagStyle"/>
          <w:rtl/>
        </w:rPr>
        <w:t xml:space="preserve"> &lt;&lt; קריאה &gt;&gt; </w:t>
      </w:r>
      <w:r>
        <w:rPr>
          <w:rtl/>
        </w:rPr>
        <w:t>מירב בן ארי (יש עתיד):</w:t>
      </w:r>
      <w:r w:rsidRPr="00977A88">
        <w:rPr>
          <w:rStyle w:val="TagStyle"/>
          <w:rtl/>
        </w:rPr>
        <w:t xml:space="preserve"> &lt;&lt; קריאה &gt;&gt;</w:t>
      </w:r>
      <w:r>
        <w:rPr>
          <w:rtl/>
        </w:rPr>
        <w:t xml:space="preserve">   </w:t>
      </w:r>
    </w:p>
    <w:p w:rsidR="00F8053F" w:rsidRDefault="00F8053F" w:rsidP="005917DA">
      <w:pPr>
        <w:rPr>
          <w:rtl/>
        </w:rPr>
      </w:pPr>
    </w:p>
    <w:p w:rsidR="00F8053F" w:rsidRDefault="00F8053F" w:rsidP="00400700">
      <w:pPr>
        <w:rPr>
          <w:rtl/>
        </w:rPr>
      </w:pPr>
      <w:r>
        <w:rPr>
          <w:rFonts w:hint="cs"/>
          <w:rtl/>
        </w:rPr>
        <w:t xml:space="preserve">תסביר לנו. </w:t>
      </w:r>
    </w:p>
    <w:p w:rsidR="00F8053F" w:rsidRDefault="00F8053F" w:rsidP="00400700">
      <w:pPr>
        <w:rPr>
          <w:rtl/>
        </w:rPr>
      </w:pPr>
      <w:bookmarkStart w:id="17049" w:name="_ETM_Q36_457000"/>
      <w:bookmarkEnd w:id="17049"/>
    </w:p>
    <w:p w:rsidR="00F8053F" w:rsidRDefault="00F8053F" w:rsidP="00400700">
      <w:pPr>
        <w:pStyle w:val="af6"/>
        <w:keepNext/>
        <w:rPr>
          <w:rtl/>
        </w:rPr>
      </w:pPr>
      <w:bookmarkStart w:id="17050" w:name="ET_yor_6253_73"/>
      <w:r w:rsidRPr="00977A88">
        <w:rPr>
          <w:rStyle w:val="TagStyle"/>
          <w:rtl/>
        </w:rPr>
        <w:t xml:space="preserve">&lt;&lt; יור &gt;&gt; </w:t>
      </w:r>
      <w:r>
        <w:rPr>
          <w:rtl/>
        </w:rPr>
        <w:t>היו"ר משה טור פז:</w:t>
      </w:r>
      <w:r w:rsidRPr="00977A88">
        <w:rPr>
          <w:rStyle w:val="TagStyle"/>
          <w:rtl/>
        </w:rPr>
        <w:t xml:space="preserve"> &lt;&lt; יור &gt;&gt;</w:t>
      </w:r>
      <w:r>
        <w:rPr>
          <w:rtl/>
        </w:rPr>
        <w:t xml:space="preserve">   </w:t>
      </w:r>
      <w:bookmarkEnd w:id="17050"/>
    </w:p>
    <w:p w:rsidR="00F8053F" w:rsidRDefault="00F8053F" w:rsidP="005917DA">
      <w:pPr>
        <w:rPr>
          <w:rtl/>
        </w:rPr>
      </w:pPr>
    </w:p>
    <w:p w:rsidR="00F8053F" w:rsidRDefault="00F8053F" w:rsidP="00400700">
      <w:pPr>
        <w:rPr>
          <w:rtl/>
        </w:rPr>
      </w:pPr>
      <w:r>
        <w:rPr>
          <w:rFonts w:hint="cs"/>
          <w:rtl/>
        </w:rPr>
        <w:t>חבר הכנסת כסיף.</w:t>
      </w:r>
    </w:p>
    <w:p w:rsidR="00F8053F" w:rsidRDefault="00F8053F" w:rsidP="00400700">
      <w:pPr>
        <w:rPr>
          <w:rtl/>
        </w:rPr>
      </w:pPr>
    </w:p>
    <w:p w:rsidR="00F8053F" w:rsidRDefault="00F8053F" w:rsidP="00400700">
      <w:pPr>
        <w:pStyle w:val="-"/>
        <w:keepNext/>
        <w:rPr>
          <w:rtl/>
        </w:rPr>
      </w:pPr>
      <w:bookmarkStart w:id="17051" w:name="ET_speakercontinue_6438_74"/>
      <w:r w:rsidRPr="00977A88">
        <w:rPr>
          <w:rStyle w:val="TagStyle"/>
          <w:rtl/>
        </w:rPr>
        <w:t xml:space="preserve"> &lt;&lt; דובר_המשך &gt;&gt; </w:t>
      </w:r>
      <w:r>
        <w:rPr>
          <w:rtl/>
        </w:rPr>
        <w:t>שר התרבות והספורט מכלוף מיקי זוהר:</w:t>
      </w:r>
      <w:r w:rsidRPr="00977A88">
        <w:rPr>
          <w:rStyle w:val="TagStyle"/>
          <w:rtl/>
        </w:rPr>
        <w:t xml:space="preserve"> &lt;&lt; דובר_המשך &gt;&gt;</w:t>
      </w:r>
      <w:r>
        <w:rPr>
          <w:rtl/>
        </w:rPr>
        <w:t xml:space="preserve">   </w:t>
      </w:r>
      <w:bookmarkEnd w:id="17051"/>
    </w:p>
    <w:p w:rsidR="00F8053F" w:rsidRDefault="00F8053F" w:rsidP="005917DA">
      <w:pPr>
        <w:rPr>
          <w:rtl/>
        </w:rPr>
      </w:pPr>
    </w:p>
    <w:p w:rsidR="00F8053F" w:rsidRDefault="0049084C" w:rsidP="0049084C">
      <w:pPr>
        <w:rPr>
          <w:rtl/>
        </w:rPr>
      </w:pPr>
      <w:bookmarkStart w:id="17052" w:name="_ETM_Q36_459759"/>
      <w:bookmarkStart w:id="17053" w:name="_ETM_Q36_459909"/>
      <w:bookmarkStart w:id="17054" w:name="_ETM_Q36_460270"/>
      <w:bookmarkStart w:id="17055" w:name="_ETM_Q36_460629"/>
      <w:bookmarkStart w:id="17056" w:name="_ETM_Q36_461199"/>
      <w:bookmarkEnd w:id="17052"/>
      <w:bookmarkEnd w:id="17053"/>
      <w:bookmarkEnd w:id="17054"/>
      <w:bookmarkEnd w:id="17055"/>
      <w:bookmarkEnd w:id="17056"/>
      <w:r>
        <w:rPr>
          <w:rFonts w:hint="cs"/>
          <w:rtl/>
        </w:rPr>
        <w:t xml:space="preserve">משום שהסיטואציה </w:t>
      </w:r>
      <w:r>
        <w:rPr>
          <w:rtl/>
        </w:rPr>
        <w:t>–</w:t>
      </w:r>
      <w:r>
        <w:rPr>
          <w:rFonts w:hint="cs"/>
          <w:rtl/>
        </w:rPr>
        <w:t xml:space="preserve"> </w:t>
      </w:r>
      <w:r w:rsidR="00F8053F">
        <w:rPr>
          <w:rtl/>
        </w:rPr>
        <w:t xml:space="preserve">משום </w:t>
      </w:r>
      <w:bookmarkStart w:id="17057" w:name="_ETM_Q36_461589"/>
      <w:bookmarkEnd w:id="17057"/>
      <w:r w:rsidR="00F8053F">
        <w:rPr>
          <w:rtl/>
        </w:rPr>
        <w:t xml:space="preserve">שהסיטואציה </w:t>
      </w:r>
      <w:bookmarkStart w:id="17058" w:name="_ETM_Q36_462550"/>
      <w:bookmarkEnd w:id="17058"/>
      <w:r w:rsidR="00F8053F">
        <w:rPr>
          <w:rtl/>
        </w:rPr>
        <w:t xml:space="preserve">ברצועת </w:t>
      </w:r>
      <w:bookmarkStart w:id="17059" w:name="_ETM_Q36_463150"/>
      <w:bookmarkEnd w:id="17059"/>
      <w:r w:rsidR="00F8053F">
        <w:rPr>
          <w:rtl/>
        </w:rPr>
        <w:t xml:space="preserve">עזה </w:t>
      </w:r>
      <w:bookmarkStart w:id="17060" w:name="_ETM_Q36_463839"/>
      <w:bookmarkEnd w:id="17060"/>
      <w:r w:rsidR="00F8053F">
        <w:rPr>
          <w:rtl/>
        </w:rPr>
        <w:t xml:space="preserve">היא </w:t>
      </w:r>
      <w:bookmarkStart w:id="17061" w:name="_ETM_Q36_463930"/>
      <w:bookmarkEnd w:id="17061"/>
      <w:r w:rsidR="00F8053F">
        <w:rPr>
          <w:rtl/>
        </w:rPr>
        <w:t xml:space="preserve">סיטואציה </w:t>
      </w:r>
      <w:bookmarkStart w:id="17062" w:name="_ETM_Q36_464589"/>
      <w:bookmarkEnd w:id="17062"/>
      <w:r w:rsidR="00F8053F">
        <w:rPr>
          <w:rtl/>
        </w:rPr>
        <w:t>דינמית</w:t>
      </w:r>
      <w:r w:rsidR="00F8053F">
        <w:rPr>
          <w:rFonts w:hint="cs"/>
          <w:rtl/>
        </w:rPr>
        <w:t xml:space="preserve"> </w:t>
      </w:r>
      <w:r w:rsidR="00AE0043">
        <w:rPr>
          <w:rFonts w:hint="cs"/>
          <w:rtl/>
        </w:rPr>
        <w:t>– –</w:t>
      </w:r>
    </w:p>
    <w:p w:rsidR="00F8053F" w:rsidRDefault="00F8053F" w:rsidP="00400700">
      <w:pPr>
        <w:rPr>
          <w:rtl/>
        </w:rPr>
      </w:pPr>
    </w:p>
    <w:p w:rsidR="00F8053F" w:rsidRDefault="00F8053F" w:rsidP="00400700">
      <w:pPr>
        <w:pStyle w:val="af5"/>
        <w:keepNext/>
        <w:rPr>
          <w:rtl/>
        </w:rPr>
      </w:pPr>
      <w:r w:rsidRPr="00977A88">
        <w:rPr>
          <w:rStyle w:val="TagStyle"/>
          <w:rtl/>
        </w:rPr>
        <w:t xml:space="preserve"> &lt;&lt; קריאה &gt;&gt; </w:t>
      </w:r>
      <w:r>
        <w:rPr>
          <w:rtl/>
        </w:rPr>
        <w:t>גלעד קריב (העבודה):</w:t>
      </w:r>
      <w:r w:rsidRPr="00977A88">
        <w:rPr>
          <w:rStyle w:val="TagStyle"/>
          <w:rtl/>
        </w:rPr>
        <w:t xml:space="preserve"> &lt;&lt; קריאה &gt;&gt;</w:t>
      </w:r>
      <w:r>
        <w:rPr>
          <w:rtl/>
        </w:rPr>
        <w:t xml:space="preserve">   </w:t>
      </w:r>
    </w:p>
    <w:p w:rsidR="00F8053F" w:rsidRDefault="00F8053F" w:rsidP="005917DA">
      <w:pPr>
        <w:rPr>
          <w:rtl/>
        </w:rPr>
      </w:pPr>
    </w:p>
    <w:p w:rsidR="00F8053F" w:rsidRDefault="00F8053F" w:rsidP="00400700">
      <w:pPr>
        <w:rPr>
          <w:rtl/>
        </w:rPr>
      </w:pPr>
      <w:bookmarkStart w:id="17063" w:name="_ETM_Q36_464000"/>
      <w:bookmarkEnd w:id="17063"/>
      <w:r>
        <w:rPr>
          <w:rFonts w:hint="cs"/>
          <w:rtl/>
        </w:rPr>
        <w:t xml:space="preserve">דינמית. </w:t>
      </w:r>
    </w:p>
    <w:p w:rsidR="00F8053F" w:rsidRDefault="00F8053F" w:rsidP="00400700">
      <w:pPr>
        <w:rPr>
          <w:rtl/>
        </w:rPr>
      </w:pPr>
    </w:p>
    <w:p w:rsidR="00F8053F" w:rsidRDefault="00F8053F" w:rsidP="00400700">
      <w:pPr>
        <w:pStyle w:val="af5"/>
        <w:keepNext/>
        <w:rPr>
          <w:rtl/>
        </w:rPr>
      </w:pPr>
      <w:r w:rsidRPr="00977A88">
        <w:rPr>
          <w:rStyle w:val="TagStyle"/>
          <w:rtl/>
        </w:rPr>
        <w:t xml:space="preserve"> &lt;&lt; קריאה &gt;&gt; </w:t>
      </w:r>
      <w:r>
        <w:rPr>
          <w:rtl/>
        </w:rPr>
        <w:t>מירב בן ארי (יש עתיד):</w:t>
      </w:r>
      <w:r w:rsidRPr="00977A88">
        <w:rPr>
          <w:rStyle w:val="TagStyle"/>
          <w:rtl/>
        </w:rPr>
        <w:t xml:space="preserve"> &lt;&lt; קריאה &gt;&gt;</w:t>
      </w:r>
      <w:r>
        <w:rPr>
          <w:rtl/>
        </w:rPr>
        <w:t xml:space="preserve">   </w:t>
      </w:r>
    </w:p>
    <w:p w:rsidR="00F8053F" w:rsidRDefault="00F8053F" w:rsidP="005917DA">
      <w:pPr>
        <w:rPr>
          <w:rtl/>
        </w:rPr>
      </w:pPr>
    </w:p>
    <w:p w:rsidR="00F8053F" w:rsidRDefault="00F8053F" w:rsidP="00400700">
      <w:pPr>
        <w:rPr>
          <w:rtl/>
        </w:rPr>
      </w:pPr>
      <w:r>
        <w:rPr>
          <w:rFonts w:hint="cs"/>
          <w:rtl/>
        </w:rPr>
        <w:t xml:space="preserve">דינמית. </w:t>
      </w:r>
    </w:p>
    <w:p w:rsidR="00F8053F" w:rsidRDefault="00F8053F" w:rsidP="00400700">
      <w:pPr>
        <w:rPr>
          <w:rtl/>
        </w:rPr>
      </w:pPr>
    </w:p>
    <w:p w:rsidR="00F8053F" w:rsidRDefault="00F8053F" w:rsidP="00400700">
      <w:pPr>
        <w:pStyle w:val="-"/>
        <w:keepNext/>
        <w:rPr>
          <w:rtl/>
        </w:rPr>
      </w:pPr>
      <w:bookmarkStart w:id="17064" w:name="ET_speakercontinue_6438_77"/>
      <w:r w:rsidRPr="00977A88">
        <w:rPr>
          <w:rStyle w:val="TagStyle"/>
          <w:rtl/>
        </w:rPr>
        <w:t xml:space="preserve"> &lt;&lt; דובר_המשך &gt;&gt; </w:t>
      </w:r>
      <w:r>
        <w:rPr>
          <w:rtl/>
        </w:rPr>
        <w:t>שר התרבות והספורט מכלוף מיקי זוהר:</w:t>
      </w:r>
      <w:r w:rsidRPr="00977A88">
        <w:rPr>
          <w:rStyle w:val="TagStyle"/>
          <w:rtl/>
        </w:rPr>
        <w:t xml:space="preserve"> &lt;&lt; דובר_המשך &gt;&gt;</w:t>
      </w:r>
      <w:r>
        <w:rPr>
          <w:rtl/>
        </w:rPr>
        <w:t xml:space="preserve">   </w:t>
      </w:r>
      <w:bookmarkEnd w:id="17064"/>
    </w:p>
    <w:p w:rsidR="00F8053F" w:rsidRDefault="00F8053F" w:rsidP="005917DA">
      <w:pPr>
        <w:rPr>
          <w:rtl/>
        </w:rPr>
      </w:pPr>
    </w:p>
    <w:p w:rsidR="00F8053F" w:rsidRDefault="00AE0043" w:rsidP="0049084C">
      <w:pPr>
        <w:rPr>
          <w:rtl/>
        </w:rPr>
      </w:pPr>
      <w:r>
        <w:rPr>
          <w:rFonts w:hint="cs"/>
          <w:rtl/>
        </w:rPr>
        <w:t>– –</w:t>
      </w:r>
      <w:r w:rsidR="00F8053F">
        <w:rPr>
          <w:rFonts w:hint="cs"/>
          <w:rtl/>
        </w:rPr>
        <w:t xml:space="preserve"> היא</w:t>
      </w:r>
      <w:bookmarkStart w:id="17065" w:name="_ETM_Q36_463000"/>
      <w:bookmarkEnd w:id="17065"/>
      <w:r w:rsidR="00F8053F">
        <w:rPr>
          <w:rFonts w:hint="cs"/>
          <w:rtl/>
        </w:rPr>
        <w:t xml:space="preserve"> </w:t>
      </w:r>
      <w:bookmarkStart w:id="17066" w:name="_ETM_Q36_465000"/>
      <w:bookmarkStart w:id="17067" w:name="_ETM_Q36_465639"/>
      <w:bookmarkStart w:id="17068" w:name="_ETM_Q36_465819"/>
      <w:bookmarkEnd w:id="17066"/>
      <w:bookmarkEnd w:id="17067"/>
      <w:bookmarkEnd w:id="17068"/>
      <w:r w:rsidR="00F8053F">
        <w:rPr>
          <w:rFonts w:hint="cs"/>
          <w:rtl/>
        </w:rPr>
        <w:t>מ</w:t>
      </w:r>
      <w:r w:rsidR="00F8053F">
        <w:rPr>
          <w:rtl/>
        </w:rPr>
        <w:t xml:space="preserve">שתנה </w:t>
      </w:r>
      <w:bookmarkStart w:id="17069" w:name="_ETM_Q36_466360"/>
      <w:bookmarkEnd w:id="17069"/>
      <w:r w:rsidR="00F8053F">
        <w:rPr>
          <w:rtl/>
        </w:rPr>
        <w:t xml:space="preserve">כל </w:t>
      </w:r>
      <w:bookmarkStart w:id="17070" w:name="_ETM_Q36_466659"/>
      <w:bookmarkEnd w:id="17070"/>
      <w:r w:rsidR="00F8053F">
        <w:rPr>
          <w:rtl/>
        </w:rPr>
        <w:t xml:space="preserve">הזמן </w:t>
      </w:r>
      <w:bookmarkStart w:id="17071" w:name="_ETM_Q36_467139"/>
      <w:bookmarkEnd w:id="17071"/>
      <w:r w:rsidR="00F8053F">
        <w:rPr>
          <w:rtl/>
        </w:rPr>
        <w:t xml:space="preserve">בהתאם </w:t>
      </w:r>
      <w:bookmarkStart w:id="17072" w:name="_ETM_Q36_467409"/>
      <w:bookmarkEnd w:id="17072"/>
      <w:r w:rsidR="00F8053F">
        <w:rPr>
          <w:rtl/>
        </w:rPr>
        <w:t xml:space="preserve">לתוכניות </w:t>
      </w:r>
      <w:bookmarkStart w:id="17073" w:name="_ETM_Q36_467889"/>
      <w:bookmarkEnd w:id="17073"/>
      <w:r w:rsidR="00F8053F">
        <w:rPr>
          <w:rtl/>
        </w:rPr>
        <w:t>הפעול</w:t>
      </w:r>
      <w:r w:rsidR="00F8053F">
        <w:rPr>
          <w:rFonts w:hint="cs"/>
          <w:rtl/>
        </w:rPr>
        <w:t>ה</w:t>
      </w:r>
      <w:r w:rsidR="00F8053F">
        <w:rPr>
          <w:rtl/>
        </w:rPr>
        <w:t xml:space="preserve"> </w:t>
      </w:r>
      <w:bookmarkStart w:id="17074" w:name="_ETM_Q36_468460"/>
      <w:bookmarkEnd w:id="17074"/>
      <w:r w:rsidR="00F8053F">
        <w:rPr>
          <w:rtl/>
        </w:rPr>
        <w:t>הצבאית</w:t>
      </w:r>
      <w:r w:rsidR="00F8053F">
        <w:rPr>
          <w:rFonts w:hint="cs"/>
          <w:rtl/>
        </w:rPr>
        <w:t>.</w:t>
      </w:r>
      <w:r w:rsidR="00F8053F">
        <w:rPr>
          <w:rtl/>
        </w:rPr>
        <w:t xml:space="preserve"> </w:t>
      </w:r>
      <w:bookmarkStart w:id="17075" w:name="_ETM_Q36_469449"/>
      <w:bookmarkEnd w:id="17075"/>
      <w:r w:rsidR="00F8053F">
        <w:rPr>
          <w:rtl/>
        </w:rPr>
        <w:t xml:space="preserve">ברגע </w:t>
      </w:r>
      <w:bookmarkStart w:id="17076" w:name="_ETM_Q36_469990"/>
      <w:bookmarkEnd w:id="17076"/>
      <w:r w:rsidR="00F8053F">
        <w:rPr>
          <w:rtl/>
        </w:rPr>
        <w:t xml:space="preserve">שאתה </w:t>
      </w:r>
      <w:bookmarkStart w:id="17077" w:name="_ETM_Q36_470620"/>
      <w:bookmarkEnd w:id="17077"/>
      <w:r w:rsidR="00F8053F">
        <w:rPr>
          <w:rtl/>
        </w:rPr>
        <w:t xml:space="preserve">ממסמר </w:t>
      </w:r>
      <w:bookmarkStart w:id="17078" w:name="_ETM_Q36_471249"/>
      <w:bookmarkEnd w:id="17078"/>
      <w:r w:rsidR="00F8053F">
        <w:rPr>
          <w:rtl/>
        </w:rPr>
        <w:t xml:space="preserve">את </w:t>
      </w:r>
      <w:bookmarkStart w:id="17079" w:name="_ETM_Q36_471370"/>
      <w:bookmarkEnd w:id="17079"/>
      <w:r w:rsidR="00F8053F">
        <w:rPr>
          <w:rtl/>
        </w:rPr>
        <w:t xml:space="preserve">עצמך </w:t>
      </w:r>
      <w:bookmarkStart w:id="17080" w:name="_ETM_Q36_471789"/>
      <w:bookmarkEnd w:id="17080"/>
      <w:r w:rsidR="00F8053F">
        <w:rPr>
          <w:rtl/>
        </w:rPr>
        <w:t xml:space="preserve">ואתה </w:t>
      </w:r>
      <w:bookmarkStart w:id="17081" w:name="_ETM_Q36_472059"/>
      <w:bookmarkEnd w:id="17081"/>
      <w:r w:rsidR="00F8053F">
        <w:rPr>
          <w:rtl/>
        </w:rPr>
        <w:t xml:space="preserve">קובע </w:t>
      </w:r>
      <w:bookmarkStart w:id="17082" w:name="_ETM_Q36_473180"/>
      <w:bookmarkEnd w:id="17082"/>
      <w:r w:rsidR="00F8053F">
        <w:rPr>
          <w:rtl/>
        </w:rPr>
        <w:t xml:space="preserve">מה </w:t>
      </w:r>
      <w:bookmarkStart w:id="17083" w:name="_ETM_Q36_473690"/>
      <w:bookmarkEnd w:id="17083"/>
      <w:r w:rsidR="00F8053F">
        <w:rPr>
          <w:rtl/>
        </w:rPr>
        <w:t xml:space="preserve">היום </w:t>
      </w:r>
      <w:bookmarkStart w:id="17084" w:name="_ETM_Q36_474110"/>
      <w:bookmarkEnd w:id="17084"/>
      <w:r w:rsidR="00F8053F">
        <w:rPr>
          <w:rtl/>
        </w:rPr>
        <w:t>שאחרי</w:t>
      </w:r>
      <w:r w:rsidR="00F8053F">
        <w:rPr>
          <w:rFonts w:hint="cs"/>
          <w:rtl/>
        </w:rPr>
        <w:t xml:space="preserve"> </w:t>
      </w:r>
      <w:bookmarkStart w:id="17085" w:name="_ETM_Q36_472000"/>
      <w:bookmarkStart w:id="17086" w:name="_ETM_Q36_475250"/>
      <w:bookmarkEnd w:id="17085"/>
      <w:bookmarkEnd w:id="17086"/>
      <w:r w:rsidR="00F8053F">
        <w:rPr>
          <w:rtl/>
        </w:rPr>
        <w:t xml:space="preserve">לא </w:t>
      </w:r>
      <w:bookmarkStart w:id="17087" w:name="_ETM_Q36_475610"/>
      <w:bookmarkEnd w:id="17087"/>
      <w:r w:rsidR="00F8053F">
        <w:rPr>
          <w:rtl/>
        </w:rPr>
        <w:t xml:space="preserve">תוכל </w:t>
      </w:r>
      <w:bookmarkStart w:id="17088" w:name="_ETM_Q36_476089"/>
      <w:bookmarkEnd w:id="17088"/>
      <w:r w:rsidR="00F8053F">
        <w:rPr>
          <w:rtl/>
        </w:rPr>
        <w:t xml:space="preserve">לגלות </w:t>
      </w:r>
      <w:bookmarkStart w:id="17089" w:name="_ETM_Q36_476479"/>
      <w:bookmarkEnd w:id="17089"/>
      <w:r w:rsidR="00F8053F">
        <w:rPr>
          <w:rtl/>
        </w:rPr>
        <w:t xml:space="preserve">שום </w:t>
      </w:r>
      <w:bookmarkStart w:id="17090" w:name="_ETM_Q36_476750"/>
      <w:bookmarkEnd w:id="17090"/>
      <w:r w:rsidR="00F8053F">
        <w:rPr>
          <w:rtl/>
        </w:rPr>
        <w:t xml:space="preserve">גמישות </w:t>
      </w:r>
      <w:bookmarkStart w:id="17091" w:name="_ETM_Q36_477259"/>
      <w:bookmarkEnd w:id="17091"/>
      <w:r w:rsidR="00F8053F">
        <w:rPr>
          <w:rtl/>
        </w:rPr>
        <w:t xml:space="preserve">ליום </w:t>
      </w:r>
      <w:bookmarkStart w:id="17092" w:name="_ETM_Q36_477529"/>
      <w:bookmarkEnd w:id="17092"/>
      <w:r w:rsidR="00F8053F">
        <w:rPr>
          <w:rtl/>
        </w:rPr>
        <w:t>שאחרי</w:t>
      </w:r>
      <w:r w:rsidR="00F8053F">
        <w:rPr>
          <w:rFonts w:hint="cs"/>
          <w:rtl/>
        </w:rPr>
        <w:t>.</w:t>
      </w:r>
    </w:p>
    <w:p w:rsidR="00F8053F" w:rsidRDefault="00F8053F" w:rsidP="00400700">
      <w:pPr>
        <w:rPr>
          <w:rtl/>
        </w:rPr>
      </w:pPr>
    </w:p>
    <w:p w:rsidR="00F8053F" w:rsidRDefault="00F8053F" w:rsidP="00400700">
      <w:pPr>
        <w:pStyle w:val="af5"/>
        <w:keepNext/>
        <w:rPr>
          <w:rtl/>
        </w:rPr>
      </w:pPr>
      <w:r w:rsidRPr="00047486">
        <w:rPr>
          <w:rStyle w:val="TagStyle"/>
          <w:rtl/>
        </w:rPr>
        <w:t xml:space="preserve"> &lt;&lt; קריאה &gt;&gt; </w:t>
      </w:r>
      <w:r>
        <w:rPr>
          <w:rtl/>
        </w:rPr>
        <w:t>גלעד קריב (העבודה):</w:t>
      </w:r>
      <w:r w:rsidRPr="00047486">
        <w:rPr>
          <w:rStyle w:val="TagStyle"/>
          <w:rtl/>
        </w:rPr>
        <w:t xml:space="preserve"> &lt;&lt; קריאה &gt;&gt;</w:t>
      </w:r>
      <w:r>
        <w:rPr>
          <w:rtl/>
        </w:rPr>
        <w:t xml:space="preserve">   </w:t>
      </w:r>
    </w:p>
    <w:p w:rsidR="00F8053F" w:rsidRDefault="00F8053F" w:rsidP="005917DA">
      <w:pPr>
        <w:rPr>
          <w:rtl/>
        </w:rPr>
      </w:pPr>
    </w:p>
    <w:p w:rsidR="00F8053F" w:rsidRDefault="0049084C" w:rsidP="00400700">
      <w:pPr>
        <w:rPr>
          <w:rtl/>
        </w:rPr>
      </w:pPr>
      <w:r>
        <w:rPr>
          <w:rFonts w:hint="cs"/>
          <w:rtl/>
        </w:rPr>
        <w:t xml:space="preserve">אתה צודק. </w:t>
      </w:r>
      <w:r w:rsidR="00F8053F">
        <w:rPr>
          <w:rFonts w:hint="cs"/>
          <w:rtl/>
        </w:rPr>
        <w:t>אז מה האיום של אתמול בצפון הרצועה?</w:t>
      </w:r>
    </w:p>
    <w:p w:rsidR="00F8053F" w:rsidRDefault="00F8053F" w:rsidP="00400700">
      <w:pPr>
        <w:rPr>
          <w:rtl/>
        </w:rPr>
      </w:pPr>
    </w:p>
    <w:p w:rsidR="00F8053F" w:rsidRDefault="00F8053F" w:rsidP="00400700">
      <w:pPr>
        <w:pStyle w:val="af6"/>
        <w:keepNext/>
        <w:rPr>
          <w:rtl/>
        </w:rPr>
      </w:pPr>
      <w:bookmarkStart w:id="17093" w:name="ET_yor_6253_81"/>
      <w:r w:rsidRPr="00047486">
        <w:rPr>
          <w:rStyle w:val="TagStyle"/>
          <w:rtl/>
        </w:rPr>
        <w:t xml:space="preserve"> &lt;&lt; יור &gt;&gt; </w:t>
      </w:r>
      <w:r>
        <w:rPr>
          <w:rtl/>
        </w:rPr>
        <w:t>היו"ר משה טור פז:</w:t>
      </w:r>
      <w:r w:rsidRPr="00047486">
        <w:rPr>
          <w:rStyle w:val="TagStyle"/>
          <w:rtl/>
        </w:rPr>
        <w:t xml:space="preserve"> &lt;&lt; יור &gt;&gt;</w:t>
      </w:r>
      <w:r>
        <w:rPr>
          <w:rtl/>
        </w:rPr>
        <w:t xml:space="preserve">   </w:t>
      </w:r>
      <w:bookmarkEnd w:id="17093"/>
    </w:p>
    <w:p w:rsidR="00F8053F" w:rsidRDefault="00F8053F" w:rsidP="005917DA">
      <w:pPr>
        <w:rPr>
          <w:rtl/>
        </w:rPr>
      </w:pPr>
    </w:p>
    <w:p w:rsidR="00F8053F" w:rsidRDefault="00F8053F" w:rsidP="00400700">
      <w:pPr>
        <w:rPr>
          <w:rtl/>
        </w:rPr>
      </w:pPr>
      <w:bookmarkStart w:id="17094" w:name="_ETM_Q36_475000"/>
      <w:bookmarkStart w:id="17095" w:name="_ETM_Q36_478490"/>
      <w:bookmarkStart w:id="17096" w:name="_ETM_Q36_479839"/>
      <w:bookmarkEnd w:id="17094"/>
      <w:bookmarkEnd w:id="17095"/>
      <w:bookmarkEnd w:id="17096"/>
      <w:r>
        <w:rPr>
          <w:rtl/>
        </w:rPr>
        <w:t xml:space="preserve">חבר </w:t>
      </w:r>
      <w:bookmarkStart w:id="17097" w:name="_ETM_Q36_480199"/>
      <w:bookmarkEnd w:id="17097"/>
      <w:r>
        <w:rPr>
          <w:rtl/>
        </w:rPr>
        <w:t xml:space="preserve">הכנסת </w:t>
      </w:r>
      <w:bookmarkStart w:id="17098" w:name="_ETM_Q36_480620"/>
      <w:bookmarkEnd w:id="17098"/>
      <w:r>
        <w:rPr>
          <w:rtl/>
        </w:rPr>
        <w:t>קריב</w:t>
      </w:r>
      <w:r>
        <w:rPr>
          <w:rFonts w:hint="cs"/>
          <w:rtl/>
        </w:rPr>
        <w:t xml:space="preserve">, אנא תן לשר </w:t>
      </w:r>
      <w:bookmarkStart w:id="17099" w:name="_ETM_Q36_481009"/>
      <w:bookmarkStart w:id="17100" w:name="_ETM_Q36_481849"/>
      <w:bookmarkEnd w:id="17099"/>
      <w:bookmarkEnd w:id="17100"/>
      <w:r>
        <w:rPr>
          <w:rtl/>
        </w:rPr>
        <w:t>להמשיך</w:t>
      </w:r>
      <w:r>
        <w:rPr>
          <w:rFonts w:hint="cs"/>
          <w:rtl/>
        </w:rPr>
        <w:t>.</w:t>
      </w:r>
      <w:r>
        <w:rPr>
          <w:rtl/>
        </w:rPr>
        <w:t xml:space="preserve"> </w:t>
      </w:r>
      <w:bookmarkStart w:id="17101" w:name="_ETM_Q36_482300"/>
      <w:bookmarkEnd w:id="17101"/>
      <w:r>
        <w:rPr>
          <w:rtl/>
        </w:rPr>
        <w:t xml:space="preserve">זה </w:t>
      </w:r>
      <w:bookmarkStart w:id="17102" w:name="_ETM_Q36_482479"/>
      <w:bookmarkEnd w:id="17102"/>
      <w:r>
        <w:rPr>
          <w:rtl/>
        </w:rPr>
        <w:t xml:space="preserve">לא </w:t>
      </w:r>
      <w:bookmarkStart w:id="17103" w:name="_ETM_Q36_480000"/>
      <w:bookmarkEnd w:id="17103"/>
      <w:r>
        <w:rPr>
          <w:rFonts w:hint="cs"/>
          <w:rtl/>
        </w:rPr>
        <w:t>דו-שיח, זה עכשיו הזמן של השר.</w:t>
      </w:r>
    </w:p>
    <w:p w:rsidR="00F8053F" w:rsidRDefault="00F8053F" w:rsidP="00400700">
      <w:pPr>
        <w:rPr>
          <w:rtl/>
        </w:rPr>
      </w:pPr>
    </w:p>
    <w:p w:rsidR="00F8053F" w:rsidRDefault="00F8053F" w:rsidP="00400700">
      <w:pPr>
        <w:pStyle w:val="-"/>
        <w:keepNext/>
        <w:rPr>
          <w:rtl/>
        </w:rPr>
      </w:pPr>
      <w:bookmarkStart w:id="17104" w:name="ET_speakercontinue_6438_82"/>
      <w:r w:rsidRPr="00047486">
        <w:rPr>
          <w:rStyle w:val="TagStyle"/>
          <w:rtl/>
        </w:rPr>
        <w:t xml:space="preserve"> &lt;&lt; דובר_המשך &gt;&gt; </w:t>
      </w:r>
      <w:r>
        <w:rPr>
          <w:rtl/>
        </w:rPr>
        <w:t>שר התרבות והספורט מכלוף מיקי זוהר:</w:t>
      </w:r>
      <w:r w:rsidRPr="00047486">
        <w:rPr>
          <w:rStyle w:val="TagStyle"/>
          <w:rtl/>
        </w:rPr>
        <w:t xml:space="preserve"> &lt;&lt; דובר_המשך &gt;&gt;</w:t>
      </w:r>
      <w:r>
        <w:rPr>
          <w:rtl/>
        </w:rPr>
        <w:t xml:space="preserve">   </w:t>
      </w:r>
      <w:bookmarkEnd w:id="17104"/>
    </w:p>
    <w:p w:rsidR="00F8053F" w:rsidRDefault="00F8053F" w:rsidP="005917DA">
      <w:pPr>
        <w:rPr>
          <w:rtl/>
        </w:rPr>
      </w:pPr>
    </w:p>
    <w:p w:rsidR="00F8053F" w:rsidRDefault="00F8053F" w:rsidP="00400700">
      <w:pPr>
        <w:rPr>
          <w:rtl/>
        </w:rPr>
      </w:pPr>
      <w:r>
        <w:rPr>
          <w:rFonts w:hint="cs"/>
          <w:rtl/>
        </w:rPr>
        <w:t>ולכן, ההחלטה האסטרטגית של ישראל</w:t>
      </w:r>
      <w:bookmarkStart w:id="17105" w:name="_ETM_Q36_480269"/>
      <w:bookmarkStart w:id="17106" w:name="_ETM_Q36_480870"/>
      <w:bookmarkStart w:id="17107" w:name="_ETM_Q36_481260"/>
      <w:bookmarkStart w:id="17108" w:name="_ETM_Q36_481709"/>
      <w:bookmarkStart w:id="17109" w:name="_ETM_Q36_481890"/>
      <w:bookmarkStart w:id="17110" w:name="_ETM_Q36_482010"/>
      <w:bookmarkStart w:id="17111" w:name="_ETM_Q36_482669"/>
      <w:bookmarkStart w:id="17112" w:name="_ETM_Q36_482879"/>
      <w:bookmarkStart w:id="17113" w:name="_ETM_Q36_483089"/>
      <w:bookmarkStart w:id="17114" w:name="_ETM_Q36_483419"/>
      <w:bookmarkStart w:id="17115" w:name="_ETM_Q36_483929"/>
      <w:bookmarkStart w:id="17116" w:name="_ETM_Q36_484259"/>
      <w:bookmarkStart w:id="17117" w:name="_ETM_Q36_484440"/>
      <w:bookmarkStart w:id="17118" w:name="_ETM_Q36_485310"/>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r>
        <w:rPr>
          <w:rFonts w:hint="cs"/>
          <w:rtl/>
        </w:rPr>
        <w:t xml:space="preserve"> </w:t>
      </w:r>
      <w:r>
        <w:rPr>
          <w:rFonts w:hint="eastAsia"/>
          <w:rtl/>
        </w:rPr>
        <w:t>–</w:t>
      </w:r>
      <w:r>
        <w:rPr>
          <w:rFonts w:hint="cs"/>
          <w:rtl/>
        </w:rPr>
        <w:t xml:space="preserve"> </w:t>
      </w:r>
      <w:r>
        <w:rPr>
          <w:rtl/>
        </w:rPr>
        <w:t xml:space="preserve">שאני </w:t>
      </w:r>
      <w:bookmarkStart w:id="17119" w:name="_ETM_Q36_485759"/>
      <w:bookmarkEnd w:id="17119"/>
      <w:r>
        <w:rPr>
          <w:rtl/>
        </w:rPr>
        <w:t xml:space="preserve">תומך </w:t>
      </w:r>
      <w:bookmarkStart w:id="17120" w:name="_ETM_Q36_486299"/>
      <w:bookmarkEnd w:id="17120"/>
      <w:r>
        <w:rPr>
          <w:rtl/>
        </w:rPr>
        <w:t>בה</w:t>
      </w:r>
      <w:r>
        <w:rPr>
          <w:rFonts w:hint="cs"/>
          <w:rtl/>
        </w:rPr>
        <w:t>,</w:t>
      </w:r>
      <w:r>
        <w:rPr>
          <w:rtl/>
        </w:rPr>
        <w:t xml:space="preserve"> </w:t>
      </w:r>
      <w:bookmarkStart w:id="17121" w:name="_ETM_Q36_486629"/>
      <w:bookmarkEnd w:id="17121"/>
      <w:r>
        <w:rPr>
          <w:rtl/>
        </w:rPr>
        <w:t xml:space="preserve">אני </w:t>
      </w:r>
      <w:bookmarkStart w:id="17122" w:name="_ETM_Q36_486810"/>
      <w:bookmarkEnd w:id="17122"/>
      <w:r>
        <w:rPr>
          <w:rtl/>
        </w:rPr>
        <w:t xml:space="preserve">אומר </w:t>
      </w:r>
      <w:bookmarkStart w:id="17123" w:name="_ETM_Q36_487049"/>
      <w:bookmarkEnd w:id="17123"/>
      <w:r>
        <w:rPr>
          <w:rtl/>
        </w:rPr>
        <w:t xml:space="preserve">את </w:t>
      </w:r>
      <w:bookmarkStart w:id="17124" w:name="_ETM_Q36_487170"/>
      <w:bookmarkEnd w:id="17124"/>
      <w:r>
        <w:rPr>
          <w:rtl/>
        </w:rPr>
        <w:t xml:space="preserve">זה </w:t>
      </w:r>
      <w:bookmarkStart w:id="17125" w:name="_ETM_Q36_487710"/>
      <w:bookmarkEnd w:id="17125"/>
      <w:r>
        <w:rPr>
          <w:rFonts w:hint="cs"/>
          <w:rtl/>
        </w:rPr>
        <w:t xml:space="preserve">– </w:t>
      </w:r>
      <w:r>
        <w:rPr>
          <w:rtl/>
        </w:rPr>
        <w:t xml:space="preserve">היא </w:t>
      </w:r>
      <w:bookmarkStart w:id="17126" w:name="_ETM_Q36_487919"/>
      <w:bookmarkEnd w:id="17126"/>
      <w:r>
        <w:rPr>
          <w:rtl/>
        </w:rPr>
        <w:t xml:space="preserve">לא </w:t>
      </w:r>
      <w:bookmarkStart w:id="17127" w:name="_ETM_Q36_488250"/>
      <w:bookmarkEnd w:id="17127"/>
      <w:r>
        <w:rPr>
          <w:rtl/>
        </w:rPr>
        <w:t xml:space="preserve">לפרסם </w:t>
      </w:r>
      <w:bookmarkStart w:id="17128" w:name="_ETM_Q36_488790"/>
      <w:bookmarkEnd w:id="17128"/>
      <w:r>
        <w:rPr>
          <w:rtl/>
        </w:rPr>
        <w:t xml:space="preserve">את </w:t>
      </w:r>
      <w:bookmarkStart w:id="17129" w:name="_ETM_Q36_488880"/>
      <w:bookmarkEnd w:id="17129"/>
      <w:r>
        <w:rPr>
          <w:rtl/>
        </w:rPr>
        <w:t xml:space="preserve">התוכניות </w:t>
      </w:r>
      <w:bookmarkStart w:id="17130" w:name="_ETM_Q36_489330"/>
      <w:bookmarkEnd w:id="17130"/>
      <w:r>
        <w:rPr>
          <w:rtl/>
        </w:rPr>
        <w:t xml:space="preserve">של </w:t>
      </w:r>
      <w:bookmarkStart w:id="17131" w:name="_ETM_Q36_489480"/>
      <w:bookmarkEnd w:id="17131"/>
      <w:r>
        <w:rPr>
          <w:rtl/>
        </w:rPr>
        <w:t xml:space="preserve">היום </w:t>
      </w:r>
      <w:bookmarkStart w:id="17132" w:name="_ETM_Q36_489660"/>
      <w:bookmarkEnd w:id="17132"/>
      <w:r>
        <w:rPr>
          <w:rtl/>
        </w:rPr>
        <w:t>ש</w:t>
      </w:r>
      <w:r>
        <w:rPr>
          <w:rFonts w:hint="cs"/>
          <w:rtl/>
        </w:rPr>
        <w:t xml:space="preserve">אחרי. </w:t>
      </w:r>
    </w:p>
    <w:p w:rsidR="00F8053F" w:rsidRDefault="00F8053F" w:rsidP="00400700">
      <w:pPr>
        <w:rPr>
          <w:rtl/>
        </w:rPr>
      </w:pPr>
    </w:p>
    <w:p w:rsidR="00F8053F" w:rsidRDefault="00F8053F" w:rsidP="00400700">
      <w:pPr>
        <w:pStyle w:val="af5"/>
        <w:keepNext/>
        <w:rPr>
          <w:rtl/>
        </w:rPr>
      </w:pPr>
      <w:bookmarkStart w:id="17133" w:name="ET_interruption_6156_83"/>
      <w:r w:rsidRPr="00364823">
        <w:rPr>
          <w:rStyle w:val="TagStyle"/>
          <w:rtl/>
        </w:rPr>
        <w:t xml:space="preserve"> &lt;&lt; קריאה &gt;&gt; </w:t>
      </w:r>
      <w:r>
        <w:rPr>
          <w:rtl/>
        </w:rPr>
        <w:t>גלעד קריב (העבודה):</w:t>
      </w:r>
      <w:r w:rsidRPr="00364823">
        <w:rPr>
          <w:rStyle w:val="TagStyle"/>
          <w:rtl/>
        </w:rPr>
        <w:t xml:space="preserve"> &lt;&lt; קריאה &gt;&gt;</w:t>
      </w:r>
      <w:r>
        <w:rPr>
          <w:rtl/>
        </w:rPr>
        <w:t xml:space="preserve">   </w:t>
      </w:r>
      <w:bookmarkEnd w:id="17133"/>
    </w:p>
    <w:p w:rsidR="00F8053F" w:rsidRDefault="00F8053F" w:rsidP="005917DA">
      <w:pPr>
        <w:rPr>
          <w:rtl/>
        </w:rPr>
      </w:pPr>
    </w:p>
    <w:p w:rsidR="00F8053F" w:rsidRDefault="00F8053F" w:rsidP="00400700">
      <w:pPr>
        <w:rPr>
          <w:rtl/>
        </w:rPr>
      </w:pPr>
      <w:r>
        <w:rPr>
          <w:rFonts w:hint="cs"/>
          <w:rtl/>
        </w:rPr>
        <w:t>א</w:t>
      </w:r>
      <w:bookmarkStart w:id="17134" w:name="_ETM_Q36_491000"/>
      <w:bookmarkEnd w:id="17134"/>
      <w:r>
        <w:rPr>
          <w:rFonts w:hint="cs"/>
          <w:rtl/>
        </w:rPr>
        <w:t>ז יש תוכנית, אתם רק לא מפרסמים.</w:t>
      </w:r>
    </w:p>
    <w:p w:rsidR="00F8053F" w:rsidRDefault="00F8053F" w:rsidP="00400700">
      <w:pPr>
        <w:rPr>
          <w:rtl/>
        </w:rPr>
      </w:pPr>
    </w:p>
    <w:p w:rsidR="00F8053F" w:rsidRDefault="00F8053F" w:rsidP="00400700">
      <w:pPr>
        <w:pStyle w:val="af6"/>
        <w:keepNext/>
        <w:rPr>
          <w:rtl/>
        </w:rPr>
      </w:pPr>
      <w:bookmarkStart w:id="17135" w:name="ET_yor_6253_84"/>
      <w:r w:rsidRPr="00364823">
        <w:rPr>
          <w:rStyle w:val="TagStyle"/>
          <w:rtl/>
        </w:rPr>
        <w:t xml:space="preserve"> &lt;&lt; יור &gt;&gt; </w:t>
      </w:r>
      <w:r>
        <w:rPr>
          <w:rtl/>
        </w:rPr>
        <w:t>היו"ר משה טור פז:</w:t>
      </w:r>
      <w:r w:rsidRPr="00364823">
        <w:rPr>
          <w:rStyle w:val="TagStyle"/>
          <w:rtl/>
        </w:rPr>
        <w:t xml:space="preserve"> &lt;&lt; יור &gt;&gt;</w:t>
      </w:r>
      <w:r>
        <w:rPr>
          <w:rtl/>
        </w:rPr>
        <w:t xml:space="preserve">   </w:t>
      </w:r>
      <w:bookmarkEnd w:id="17135"/>
    </w:p>
    <w:p w:rsidR="00F8053F" w:rsidRDefault="00F8053F" w:rsidP="005917DA">
      <w:pPr>
        <w:rPr>
          <w:rtl/>
        </w:rPr>
      </w:pPr>
    </w:p>
    <w:p w:rsidR="00F8053F" w:rsidRDefault="00F8053F" w:rsidP="00400700">
      <w:pPr>
        <w:rPr>
          <w:rtl/>
        </w:rPr>
      </w:pPr>
      <w:bookmarkStart w:id="17136" w:name="_ETM_Q36_487000"/>
      <w:bookmarkEnd w:id="17136"/>
      <w:r>
        <w:rPr>
          <w:rFonts w:hint="cs"/>
          <w:rtl/>
        </w:rPr>
        <w:t xml:space="preserve">חבר הכנסת קריב. </w:t>
      </w:r>
      <w:bookmarkStart w:id="17137" w:name="_ETM_Q36_490000"/>
      <w:bookmarkEnd w:id="17137"/>
    </w:p>
    <w:p w:rsidR="00F8053F" w:rsidRDefault="00F8053F" w:rsidP="00400700">
      <w:pPr>
        <w:rPr>
          <w:rtl/>
        </w:rPr>
      </w:pPr>
    </w:p>
    <w:p w:rsidR="00F8053F" w:rsidRDefault="00F8053F" w:rsidP="00400700">
      <w:pPr>
        <w:pStyle w:val="af5"/>
        <w:keepNext/>
        <w:rPr>
          <w:rtl/>
        </w:rPr>
      </w:pPr>
      <w:r w:rsidRPr="00364823">
        <w:rPr>
          <w:rStyle w:val="TagStyle"/>
          <w:rtl/>
        </w:rPr>
        <w:t xml:space="preserve"> &lt;&lt; קריאה &gt;&gt; </w:t>
      </w:r>
      <w:r>
        <w:rPr>
          <w:rtl/>
        </w:rPr>
        <w:t>גלעד קריב (העבודה):</w:t>
      </w:r>
      <w:r w:rsidRPr="00364823">
        <w:rPr>
          <w:rStyle w:val="TagStyle"/>
          <w:rtl/>
        </w:rPr>
        <w:t xml:space="preserve"> &lt;&lt; קריאה &gt;&gt;</w:t>
      </w:r>
      <w:r>
        <w:rPr>
          <w:rtl/>
        </w:rPr>
        <w:t xml:space="preserve">   </w:t>
      </w:r>
    </w:p>
    <w:p w:rsidR="00F8053F" w:rsidRDefault="00F8053F" w:rsidP="005917DA">
      <w:pPr>
        <w:rPr>
          <w:rtl/>
        </w:rPr>
      </w:pPr>
    </w:p>
    <w:p w:rsidR="00F8053F" w:rsidRDefault="00F8053F" w:rsidP="00400700">
      <w:pPr>
        <w:rPr>
          <w:rtl/>
        </w:rPr>
      </w:pPr>
      <w:r>
        <w:rPr>
          <w:rFonts w:hint="cs"/>
          <w:rtl/>
        </w:rPr>
        <w:t>יש תוכנית?</w:t>
      </w:r>
    </w:p>
    <w:p w:rsidR="00F8053F" w:rsidRDefault="00F8053F" w:rsidP="00400700">
      <w:pPr>
        <w:rPr>
          <w:rtl/>
        </w:rPr>
      </w:pPr>
    </w:p>
    <w:p w:rsidR="00F8053F" w:rsidRDefault="00F8053F" w:rsidP="00400700">
      <w:pPr>
        <w:pStyle w:val="af5"/>
        <w:keepNext/>
        <w:rPr>
          <w:rtl/>
        </w:rPr>
      </w:pPr>
      <w:r w:rsidRPr="00364823">
        <w:rPr>
          <w:rStyle w:val="TagStyle"/>
          <w:rtl/>
        </w:rPr>
        <w:t xml:space="preserve"> &lt;&lt; קריאה &gt;&gt; </w:t>
      </w:r>
      <w:r>
        <w:rPr>
          <w:rtl/>
        </w:rPr>
        <w:t>מירב בן ארי (יש עתיד):</w:t>
      </w:r>
      <w:r w:rsidRPr="00364823">
        <w:rPr>
          <w:rStyle w:val="TagStyle"/>
          <w:rtl/>
        </w:rPr>
        <w:t xml:space="preserve"> &lt;&lt; קריאה &gt;&gt;</w:t>
      </w:r>
      <w:r>
        <w:rPr>
          <w:rtl/>
        </w:rPr>
        <w:t xml:space="preserve">   </w:t>
      </w:r>
    </w:p>
    <w:p w:rsidR="00F8053F" w:rsidRDefault="00F8053F" w:rsidP="005917DA">
      <w:pPr>
        <w:rPr>
          <w:rtl/>
        </w:rPr>
      </w:pPr>
    </w:p>
    <w:p w:rsidR="00F8053F" w:rsidRDefault="00F8053F" w:rsidP="00400700">
      <w:pPr>
        <w:rPr>
          <w:rtl/>
        </w:rPr>
      </w:pPr>
      <w:r>
        <w:rPr>
          <w:rFonts w:hint="cs"/>
          <w:rtl/>
        </w:rPr>
        <w:t>הוא לא יכול לדבר.</w:t>
      </w:r>
    </w:p>
    <w:p w:rsidR="00F8053F" w:rsidRDefault="00F8053F" w:rsidP="00400700">
      <w:pPr>
        <w:rPr>
          <w:rtl/>
        </w:rPr>
      </w:pPr>
    </w:p>
    <w:p w:rsidR="00F8053F" w:rsidRDefault="00F8053F" w:rsidP="00400700">
      <w:pPr>
        <w:pStyle w:val="af6"/>
        <w:keepNext/>
        <w:rPr>
          <w:rtl/>
        </w:rPr>
      </w:pPr>
      <w:bookmarkStart w:id="17138" w:name="_ETM_Q36_498000"/>
      <w:bookmarkStart w:id="17139" w:name="ET_yor_6253_87"/>
      <w:bookmarkEnd w:id="17138"/>
      <w:r w:rsidRPr="00364823">
        <w:rPr>
          <w:rStyle w:val="TagStyle"/>
          <w:rtl/>
        </w:rPr>
        <w:t xml:space="preserve"> &lt;&lt; יור &gt;&gt; </w:t>
      </w:r>
      <w:r>
        <w:rPr>
          <w:rtl/>
        </w:rPr>
        <w:t>היו"ר משה טור פז:</w:t>
      </w:r>
      <w:r w:rsidRPr="00364823">
        <w:rPr>
          <w:rStyle w:val="TagStyle"/>
          <w:rtl/>
        </w:rPr>
        <w:t xml:space="preserve"> &lt;&lt; יור &gt;&gt;</w:t>
      </w:r>
      <w:r>
        <w:rPr>
          <w:rtl/>
        </w:rPr>
        <w:t xml:space="preserve">   </w:t>
      </w:r>
      <w:bookmarkEnd w:id="17139"/>
    </w:p>
    <w:p w:rsidR="00F8053F" w:rsidRDefault="00F8053F" w:rsidP="005917DA">
      <w:pPr>
        <w:rPr>
          <w:rtl/>
        </w:rPr>
      </w:pPr>
    </w:p>
    <w:p w:rsidR="00F8053F" w:rsidRDefault="00F8053F" w:rsidP="00400700">
      <w:pPr>
        <w:rPr>
          <w:rtl/>
        </w:rPr>
      </w:pPr>
      <w:bookmarkStart w:id="17140" w:name="_ETM_Q36_488000"/>
      <w:bookmarkStart w:id="17141" w:name="_ETM_Q36_491040"/>
      <w:bookmarkStart w:id="17142" w:name="_ETM_Q36_491519"/>
      <w:bookmarkStart w:id="17143" w:name="_ETM_Q36_492179"/>
      <w:bookmarkEnd w:id="17140"/>
      <w:bookmarkEnd w:id="17141"/>
      <w:bookmarkEnd w:id="17142"/>
      <w:bookmarkEnd w:id="17143"/>
      <w:r>
        <w:rPr>
          <w:rFonts w:hint="cs"/>
          <w:rtl/>
        </w:rPr>
        <w:t xml:space="preserve">חבר הכנסת </w:t>
      </w:r>
      <w:r>
        <w:rPr>
          <w:rtl/>
        </w:rPr>
        <w:t>קריב</w:t>
      </w:r>
      <w:r>
        <w:rPr>
          <w:rFonts w:hint="cs"/>
          <w:rtl/>
        </w:rPr>
        <w:t>. השר, הוא מפריע לך?</w:t>
      </w:r>
    </w:p>
    <w:p w:rsidR="00F8053F" w:rsidRDefault="00F8053F" w:rsidP="00400700">
      <w:pPr>
        <w:rPr>
          <w:rtl/>
        </w:rPr>
      </w:pPr>
    </w:p>
    <w:p w:rsidR="00F8053F" w:rsidRDefault="00F8053F" w:rsidP="00400700">
      <w:pPr>
        <w:pStyle w:val="-"/>
        <w:keepNext/>
        <w:rPr>
          <w:rtl/>
        </w:rPr>
      </w:pPr>
      <w:bookmarkStart w:id="17144" w:name="ET_speakercontinue_6438_90"/>
      <w:r w:rsidRPr="00364823">
        <w:rPr>
          <w:rStyle w:val="TagStyle"/>
          <w:rtl/>
        </w:rPr>
        <w:t xml:space="preserve"> &lt;&lt; דובר_המשך &gt;&gt; </w:t>
      </w:r>
      <w:r>
        <w:rPr>
          <w:rtl/>
        </w:rPr>
        <w:t>שר התרבות והספורט מכלוף מיקי זוהר:</w:t>
      </w:r>
      <w:r w:rsidRPr="00364823">
        <w:rPr>
          <w:rStyle w:val="TagStyle"/>
          <w:rtl/>
        </w:rPr>
        <w:t xml:space="preserve"> &lt;&lt; דובר_המשך &gt;&gt;</w:t>
      </w:r>
      <w:r>
        <w:rPr>
          <w:rtl/>
        </w:rPr>
        <w:t xml:space="preserve">   </w:t>
      </w:r>
      <w:bookmarkEnd w:id="17144"/>
    </w:p>
    <w:p w:rsidR="00F8053F" w:rsidRDefault="00F8053F" w:rsidP="005917DA">
      <w:pPr>
        <w:rPr>
          <w:rtl/>
        </w:rPr>
      </w:pPr>
    </w:p>
    <w:p w:rsidR="00F8053F" w:rsidRDefault="00F8053F" w:rsidP="00400700">
      <w:pPr>
        <w:rPr>
          <w:rtl/>
        </w:rPr>
      </w:pPr>
      <w:bookmarkStart w:id="17145" w:name="_ETM_Q36_492000"/>
      <w:bookmarkEnd w:id="17145"/>
      <w:r>
        <w:rPr>
          <w:rFonts w:hint="cs"/>
          <w:rtl/>
        </w:rPr>
        <w:t xml:space="preserve">מסתדר. </w:t>
      </w:r>
    </w:p>
    <w:p w:rsidR="00F8053F" w:rsidRDefault="00F8053F" w:rsidP="00400700">
      <w:pPr>
        <w:rPr>
          <w:rtl/>
        </w:rPr>
      </w:pPr>
    </w:p>
    <w:p w:rsidR="00F8053F" w:rsidRDefault="00F8053F" w:rsidP="00400700">
      <w:pPr>
        <w:pStyle w:val="af6"/>
        <w:keepNext/>
        <w:rPr>
          <w:rtl/>
        </w:rPr>
      </w:pPr>
      <w:bookmarkStart w:id="17146" w:name="ET_yor_6253_91"/>
      <w:r w:rsidRPr="00364823">
        <w:rPr>
          <w:rStyle w:val="TagStyle"/>
          <w:rtl/>
        </w:rPr>
        <w:t xml:space="preserve"> &lt;&lt; יור &gt;&gt; </w:t>
      </w:r>
      <w:r>
        <w:rPr>
          <w:rtl/>
        </w:rPr>
        <w:t>היו"ר משה טור פז:</w:t>
      </w:r>
      <w:r w:rsidRPr="00364823">
        <w:rPr>
          <w:rStyle w:val="TagStyle"/>
          <w:rtl/>
        </w:rPr>
        <w:t xml:space="preserve"> &lt;&lt; יור &gt;&gt;</w:t>
      </w:r>
      <w:r>
        <w:rPr>
          <w:rtl/>
        </w:rPr>
        <w:t xml:space="preserve">   </w:t>
      </w:r>
      <w:bookmarkEnd w:id="17146"/>
    </w:p>
    <w:p w:rsidR="00F8053F" w:rsidRDefault="00F8053F" w:rsidP="005917DA">
      <w:pPr>
        <w:rPr>
          <w:rtl/>
        </w:rPr>
      </w:pPr>
    </w:p>
    <w:p w:rsidR="00F8053F" w:rsidRDefault="00F8053F" w:rsidP="00400700">
      <w:pPr>
        <w:rPr>
          <w:rtl/>
        </w:rPr>
      </w:pPr>
      <w:bookmarkStart w:id="17147" w:name="_ETM_Q36_496000"/>
      <w:bookmarkStart w:id="17148" w:name="_ETM_Q36_494860"/>
      <w:bookmarkEnd w:id="17147"/>
      <w:bookmarkEnd w:id="17148"/>
      <w:r>
        <w:rPr>
          <w:rFonts w:hint="cs"/>
          <w:rtl/>
        </w:rPr>
        <w:t xml:space="preserve">חבר הכנסת </w:t>
      </w:r>
      <w:bookmarkStart w:id="17149" w:name="_ETM_Q36_497000"/>
      <w:bookmarkEnd w:id="17149"/>
      <w:r>
        <w:rPr>
          <w:rFonts w:hint="cs"/>
          <w:rtl/>
        </w:rPr>
        <w:t>קריב, א</w:t>
      </w:r>
      <w:r>
        <w:rPr>
          <w:rtl/>
        </w:rPr>
        <w:t>נ</w:t>
      </w:r>
      <w:r>
        <w:rPr>
          <w:rFonts w:hint="cs"/>
          <w:rtl/>
        </w:rPr>
        <w:t xml:space="preserve">א תן </w:t>
      </w:r>
      <w:bookmarkStart w:id="17150" w:name="_ETM_Q36_495809"/>
      <w:bookmarkStart w:id="17151" w:name="_ETM_Q36_496110"/>
      <w:bookmarkStart w:id="17152" w:name="_ETM_Q36_496470"/>
      <w:bookmarkStart w:id="17153" w:name="_ETM_Q36_496830"/>
      <w:bookmarkStart w:id="17154" w:name="_ETM_Q36_497190"/>
      <w:bookmarkEnd w:id="17150"/>
      <w:bookmarkEnd w:id="17151"/>
      <w:bookmarkEnd w:id="17152"/>
      <w:bookmarkEnd w:id="17153"/>
      <w:bookmarkEnd w:id="17154"/>
      <w:r>
        <w:rPr>
          <w:rtl/>
        </w:rPr>
        <w:t xml:space="preserve">לשר </w:t>
      </w:r>
      <w:bookmarkStart w:id="17155" w:name="_ETM_Q36_497550"/>
      <w:bookmarkEnd w:id="17155"/>
      <w:r>
        <w:rPr>
          <w:rtl/>
        </w:rPr>
        <w:t>לדבר</w:t>
      </w:r>
      <w:r>
        <w:rPr>
          <w:rFonts w:hint="cs"/>
          <w:rtl/>
        </w:rPr>
        <w:t>.</w:t>
      </w:r>
      <w:r>
        <w:rPr>
          <w:rtl/>
        </w:rPr>
        <w:t xml:space="preserve"> זה </w:t>
      </w:r>
      <w:bookmarkStart w:id="17156" w:name="_ETM_Q36_498150"/>
      <w:bookmarkEnd w:id="17156"/>
      <w:r>
        <w:rPr>
          <w:rtl/>
        </w:rPr>
        <w:t xml:space="preserve">לא </w:t>
      </w:r>
      <w:bookmarkStart w:id="17157" w:name="_ETM_Q36_498270"/>
      <w:bookmarkEnd w:id="17157"/>
      <w:r>
        <w:rPr>
          <w:rtl/>
        </w:rPr>
        <w:t>דו-שיח</w:t>
      </w:r>
      <w:r>
        <w:rPr>
          <w:rFonts w:hint="cs"/>
          <w:rtl/>
        </w:rPr>
        <w:t>,</w:t>
      </w:r>
      <w:r>
        <w:rPr>
          <w:rtl/>
        </w:rPr>
        <w:t xml:space="preserve"> </w:t>
      </w:r>
      <w:bookmarkStart w:id="17158" w:name="_ETM_Q36_498869"/>
      <w:bookmarkEnd w:id="17158"/>
      <w:r>
        <w:rPr>
          <w:rtl/>
        </w:rPr>
        <w:t xml:space="preserve">עכשיו </w:t>
      </w:r>
      <w:bookmarkStart w:id="17159" w:name="_ETM_Q36_499500"/>
      <w:bookmarkEnd w:id="17159"/>
      <w:r>
        <w:rPr>
          <w:rFonts w:hint="cs"/>
          <w:rtl/>
        </w:rPr>
        <w:t>הזמן שלו.</w:t>
      </w:r>
    </w:p>
    <w:p w:rsidR="00F8053F" w:rsidRDefault="00F8053F" w:rsidP="00400700">
      <w:pPr>
        <w:rPr>
          <w:rtl/>
        </w:rPr>
      </w:pPr>
    </w:p>
    <w:p w:rsidR="00F8053F" w:rsidRDefault="00F8053F" w:rsidP="00400700">
      <w:pPr>
        <w:pStyle w:val="-"/>
        <w:keepNext/>
        <w:rPr>
          <w:rtl/>
        </w:rPr>
      </w:pPr>
      <w:bookmarkStart w:id="17160" w:name="ET_speakercontinue_6438_89"/>
      <w:r w:rsidRPr="00364823">
        <w:rPr>
          <w:rStyle w:val="TagStyle"/>
          <w:rtl/>
        </w:rPr>
        <w:t xml:space="preserve"> &lt;&lt; דובר_המשך &gt;&gt; </w:t>
      </w:r>
      <w:r>
        <w:rPr>
          <w:rtl/>
        </w:rPr>
        <w:t>שר התרבות והספורט מכלוף מיקי זוהר:</w:t>
      </w:r>
      <w:r w:rsidRPr="00364823">
        <w:rPr>
          <w:rStyle w:val="TagStyle"/>
          <w:rtl/>
        </w:rPr>
        <w:t xml:space="preserve"> &lt;&lt; דובר_המשך &gt;&gt;</w:t>
      </w:r>
      <w:r>
        <w:rPr>
          <w:rtl/>
        </w:rPr>
        <w:t xml:space="preserve">   </w:t>
      </w:r>
      <w:bookmarkEnd w:id="17160"/>
    </w:p>
    <w:p w:rsidR="00F8053F" w:rsidRDefault="00F8053F" w:rsidP="005917DA">
      <w:pPr>
        <w:rPr>
          <w:rtl/>
        </w:rPr>
      </w:pPr>
    </w:p>
    <w:p w:rsidR="00F8053F" w:rsidRDefault="00F8053F" w:rsidP="00400700">
      <w:pPr>
        <w:rPr>
          <w:rtl/>
        </w:rPr>
      </w:pPr>
      <w:bookmarkStart w:id="17161" w:name="_ETM_Q36_495000"/>
      <w:bookmarkStart w:id="17162" w:name="_ETM_Q36_494000"/>
      <w:bookmarkEnd w:id="17161"/>
      <w:bookmarkEnd w:id="17162"/>
      <w:r>
        <w:rPr>
          <w:rFonts w:hint="cs"/>
          <w:rtl/>
        </w:rPr>
        <w:t xml:space="preserve">אני מסתדר עם חבר הכנסת קריב מצוין. </w:t>
      </w:r>
    </w:p>
    <w:p w:rsidR="00F8053F" w:rsidRDefault="00F8053F" w:rsidP="00400700">
      <w:pPr>
        <w:rPr>
          <w:rtl/>
        </w:rPr>
      </w:pPr>
      <w:bookmarkStart w:id="17163" w:name="_ETM_Q36_500000"/>
      <w:bookmarkEnd w:id="17163"/>
    </w:p>
    <w:p w:rsidR="00F8053F" w:rsidRDefault="00F8053F" w:rsidP="00400700">
      <w:pPr>
        <w:pStyle w:val="af6"/>
        <w:keepNext/>
        <w:rPr>
          <w:rtl/>
        </w:rPr>
      </w:pPr>
      <w:bookmarkStart w:id="17164" w:name="ET_yor_6253_97"/>
      <w:r w:rsidRPr="007E3A8E">
        <w:rPr>
          <w:rStyle w:val="TagStyle"/>
          <w:rtl/>
        </w:rPr>
        <w:t xml:space="preserve"> &lt;&lt; יור &gt;&gt; </w:t>
      </w:r>
      <w:r>
        <w:rPr>
          <w:rtl/>
        </w:rPr>
        <w:t>היו"ר משה טור פז:</w:t>
      </w:r>
      <w:r w:rsidRPr="007E3A8E">
        <w:rPr>
          <w:rStyle w:val="TagStyle"/>
          <w:rtl/>
        </w:rPr>
        <w:t xml:space="preserve"> &lt;&lt; יור &gt;&gt;</w:t>
      </w:r>
      <w:r>
        <w:rPr>
          <w:rtl/>
        </w:rPr>
        <w:t xml:space="preserve">   </w:t>
      </w:r>
      <w:bookmarkEnd w:id="17164"/>
    </w:p>
    <w:p w:rsidR="00F8053F" w:rsidRDefault="00F8053F" w:rsidP="005917DA">
      <w:pPr>
        <w:rPr>
          <w:rtl/>
        </w:rPr>
      </w:pPr>
    </w:p>
    <w:p w:rsidR="00F8053F" w:rsidRPr="007E3A8E" w:rsidRDefault="00F8053F" w:rsidP="00400700">
      <w:pPr>
        <w:rPr>
          <w:rtl/>
        </w:rPr>
      </w:pPr>
      <w:bookmarkStart w:id="17165" w:name="_ETM_Q36_501000"/>
      <w:bookmarkEnd w:id="17165"/>
      <w:r>
        <w:rPr>
          <w:rFonts w:hint="cs"/>
          <w:rtl/>
        </w:rPr>
        <w:t>אני רואה.</w:t>
      </w:r>
    </w:p>
    <w:p w:rsidR="00F8053F" w:rsidRDefault="00F8053F" w:rsidP="00400700">
      <w:pPr>
        <w:rPr>
          <w:rtl/>
        </w:rPr>
      </w:pPr>
    </w:p>
    <w:p w:rsidR="00F8053F" w:rsidRDefault="00F8053F" w:rsidP="00400700">
      <w:pPr>
        <w:pStyle w:val="af5"/>
        <w:keepNext/>
        <w:rPr>
          <w:rtl/>
        </w:rPr>
      </w:pPr>
      <w:bookmarkStart w:id="17166" w:name="ET_interruption_6156_92"/>
      <w:r w:rsidRPr="00364823">
        <w:rPr>
          <w:rStyle w:val="TagStyle"/>
          <w:rtl/>
        </w:rPr>
        <w:t xml:space="preserve"> &lt;&lt; קריאה &gt;&gt; </w:t>
      </w:r>
      <w:r>
        <w:rPr>
          <w:rtl/>
        </w:rPr>
        <w:t>גלעד קריב (העבודה):</w:t>
      </w:r>
      <w:r w:rsidRPr="00364823">
        <w:rPr>
          <w:rStyle w:val="TagStyle"/>
          <w:rtl/>
        </w:rPr>
        <w:t xml:space="preserve"> &lt;&lt; קריאה &gt;&gt;</w:t>
      </w:r>
      <w:r>
        <w:rPr>
          <w:rtl/>
        </w:rPr>
        <w:t xml:space="preserve">   </w:t>
      </w:r>
      <w:bookmarkEnd w:id="17166"/>
    </w:p>
    <w:p w:rsidR="00F8053F" w:rsidRDefault="00F8053F" w:rsidP="005917DA">
      <w:pPr>
        <w:rPr>
          <w:rtl/>
        </w:rPr>
      </w:pPr>
    </w:p>
    <w:p w:rsidR="00F8053F" w:rsidRDefault="00F8053F" w:rsidP="00400700">
      <w:pPr>
        <w:rPr>
          <w:rtl/>
        </w:rPr>
      </w:pPr>
      <w:r>
        <w:rPr>
          <w:rFonts w:hint="cs"/>
          <w:rtl/>
        </w:rPr>
        <w:t>אני שמח לשמוע שיש תוכנית, רק אי-אפשר לפרסם אותה.</w:t>
      </w:r>
      <w:r w:rsidR="0049084C">
        <w:rPr>
          <w:rFonts w:hint="cs"/>
          <w:rtl/>
        </w:rPr>
        <w:t xml:space="preserve"> התקדמנו. יש תוכנית. </w:t>
      </w:r>
    </w:p>
    <w:p w:rsidR="00F8053F" w:rsidRDefault="00F8053F" w:rsidP="00400700">
      <w:pPr>
        <w:rPr>
          <w:rtl/>
        </w:rPr>
      </w:pPr>
    </w:p>
    <w:p w:rsidR="00F8053F" w:rsidRDefault="00F8053F" w:rsidP="00400700">
      <w:pPr>
        <w:pStyle w:val="-"/>
        <w:keepNext/>
        <w:rPr>
          <w:rtl/>
        </w:rPr>
      </w:pPr>
      <w:bookmarkStart w:id="17167" w:name="ET_speakercontinue_6438_93"/>
      <w:r w:rsidRPr="00364823">
        <w:rPr>
          <w:rStyle w:val="TagStyle"/>
          <w:rtl/>
        </w:rPr>
        <w:t xml:space="preserve"> &lt;&lt; דובר_המשך &gt;&gt; </w:t>
      </w:r>
      <w:r>
        <w:rPr>
          <w:rtl/>
        </w:rPr>
        <w:t>שר התרבות והספורט מכלוף מיקי זוהר:</w:t>
      </w:r>
      <w:r w:rsidRPr="00364823">
        <w:rPr>
          <w:rStyle w:val="TagStyle"/>
          <w:rtl/>
        </w:rPr>
        <w:t xml:space="preserve"> &lt;&lt; דובר_המשך &gt;&gt;</w:t>
      </w:r>
      <w:r>
        <w:rPr>
          <w:rtl/>
        </w:rPr>
        <w:t xml:space="preserve">   </w:t>
      </w:r>
      <w:bookmarkEnd w:id="17167"/>
    </w:p>
    <w:p w:rsidR="00F8053F" w:rsidRDefault="00F8053F" w:rsidP="005917DA">
      <w:pPr>
        <w:rPr>
          <w:rtl/>
        </w:rPr>
      </w:pPr>
    </w:p>
    <w:p w:rsidR="00F8053F" w:rsidRDefault="00F8053F" w:rsidP="0049084C">
      <w:pPr>
        <w:rPr>
          <w:rtl/>
        </w:rPr>
      </w:pPr>
      <w:bookmarkStart w:id="17168" w:name="_ETM_Q36_499650"/>
      <w:bookmarkStart w:id="17169" w:name="_ETM_Q36_499770"/>
      <w:bookmarkStart w:id="17170" w:name="_ETM_Q36_499860"/>
      <w:bookmarkStart w:id="17171" w:name="_ETM_Q36_500189"/>
      <w:bookmarkStart w:id="17172" w:name="_ETM_Q36_500550"/>
      <w:bookmarkStart w:id="17173" w:name="_ETM_Q36_500880"/>
      <w:bookmarkStart w:id="17174" w:name="_ETM_Q36_501510"/>
      <w:bookmarkStart w:id="17175" w:name="_ETM_Q36_501720"/>
      <w:bookmarkStart w:id="17176" w:name="_ETM_Q36_503750"/>
      <w:bookmarkEnd w:id="17168"/>
      <w:bookmarkEnd w:id="17169"/>
      <w:bookmarkEnd w:id="17170"/>
      <w:bookmarkEnd w:id="17171"/>
      <w:bookmarkEnd w:id="17172"/>
      <w:bookmarkEnd w:id="17173"/>
      <w:bookmarkEnd w:id="17174"/>
      <w:bookmarkEnd w:id="17175"/>
      <w:bookmarkEnd w:id="17176"/>
      <w:r>
        <w:rPr>
          <w:rtl/>
        </w:rPr>
        <w:t xml:space="preserve">לא </w:t>
      </w:r>
      <w:bookmarkStart w:id="17177" w:name="_ETM_Q36_503990"/>
      <w:bookmarkEnd w:id="17177"/>
      <w:r>
        <w:rPr>
          <w:rtl/>
        </w:rPr>
        <w:t xml:space="preserve">אמרתי </w:t>
      </w:r>
      <w:bookmarkStart w:id="17178" w:name="_ETM_Q36_504349"/>
      <w:bookmarkEnd w:id="17178"/>
      <w:r>
        <w:rPr>
          <w:rtl/>
        </w:rPr>
        <w:t>ש</w:t>
      </w:r>
      <w:r>
        <w:rPr>
          <w:rFonts w:hint="cs"/>
          <w:rtl/>
        </w:rPr>
        <w:t>יש תוכנית.</w:t>
      </w:r>
      <w:bookmarkStart w:id="17179" w:name="_ETM_Q36_503000"/>
      <w:bookmarkEnd w:id="17179"/>
      <w:r>
        <w:rPr>
          <w:rFonts w:hint="cs"/>
          <w:rtl/>
        </w:rPr>
        <w:t xml:space="preserve"> א. לא אמרתי. </w:t>
      </w:r>
    </w:p>
    <w:p w:rsidR="00F8053F" w:rsidRDefault="00F8053F" w:rsidP="00400700">
      <w:pPr>
        <w:rPr>
          <w:rtl/>
        </w:rPr>
      </w:pPr>
    </w:p>
    <w:p w:rsidR="00F8053F" w:rsidRDefault="00F8053F" w:rsidP="00400700">
      <w:pPr>
        <w:pStyle w:val="af5"/>
        <w:keepNext/>
        <w:rPr>
          <w:rtl/>
        </w:rPr>
      </w:pPr>
      <w:bookmarkStart w:id="17180" w:name="ET_interruption_6156_96"/>
      <w:r w:rsidRPr="007E3A8E">
        <w:rPr>
          <w:rStyle w:val="TagStyle"/>
          <w:rtl/>
        </w:rPr>
        <w:t xml:space="preserve"> &lt;&lt; קריאה &gt;&gt; </w:t>
      </w:r>
      <w:r>
        <w:rPr>
          <w:rtl/>
        </w:rPr>
        <w:t>גלעד קריב (העבודה):</w:t>
      </w:r>
      <w:r w:rsidRPr="007E3A8E">
        <w:rPr>
          <w:rStyle w:val="TagStyle"/>
          <w:rtl/>
        </w:rPr>
        <w:t xml:space="preserve"> &lt;&lt; קריאה &gt;&gt;</w:t>
      </w:r>
      <w:r>
        <w:rPr>
          <w:rtl/>
        </w:rPr>
        <w:t xml:space="preserve">   </w:t>
      </w:r>
      <w:bookmarkEnd w:id="17180"/>
    </w:p>
    <w:p w:rsidR="00F8053F" w:rsidRDefault="00F8053F" w:rsidP="005917DA">
      <w:pPr>
        <w:rPr>
          <w:rtl/>
        </w:rPr>
      </w:pPr>
    </w:p>
    <w:p w:rsidR="00F8053F" w:rsidRDefault="00F8053F" w:rsidP="00400700">
      <w:pPr>
        <w:rPr>
          <w:rtl/>
        </w:rPr>
      </w:pPr>
      <w:r>
        <w:rPr>
          <w:rFonts w:hint="cs"/>
          <w:rtl/>
        </w:rPr>
        <w:t xml:space="preserve">בארץ עוץ לי גוץ לי יש תוכנית </w:t>
      </w:r>
      <w:r w:rsidR="00AE0043">
        <w:rPr>
          <w:rFonts w:hint="cs"/>
          <w:rtl/>
        </w:rPr>
        <w:t>– – –</w:t>
      </w:r>
    </w:p>
    <w:p w:rsidR="00F8053F" w:rsidRDefault="00F8053F" w:rsidP="00400700">
      <w:pPr>
        <w:rPr>
          <w:rtl/>
        </w:rPr>
      </w:pPr>
    </w:p>
    <w:p w:rsidR="00F8053F" w:rsidRDefault="00F8053F" w:rsidP="00400700">
      <w:pPr>
        <w:pStyle w:val="-"/>
        <w:keepNext/>
        <w:rPr>
          <w:rtl/>
        </w:rPr>
      </w:pPr>
      <w:bookmarkStart w:id="17181" w:name="ET_speakercontinue_6438_98"/>
      <w:r w:rsidRPr="00FC6EFA">
        <w:rPr>
          <w:rStyle w:val="TagStyle"/>
          <w:rtl/>
        </w:rPr>
        <w:t xml:space="preserve"> &lt;&lt; דובר_המשך &gt;&gt; </w:t>
      </w:r>
      <w:r>
        <w:rPr>
          <w:rtl/>
        </w:rPr>
        <w:t>שר התרבות והספורט מכלוף מיקי זוהר:</w:t>
      </w:r>
      <w:r w:rsidRPr="00FC6EFA">
        <w:rPr>
          <w:rStyle w:val="TagStyle"/>
          <w:rtl/>
        </w:rPr>
        <w:t xml:space="preserve"> &lt;&lt; דובר_המשך &gt;&gt;</w:t>
      </w:r>
      <w:r>
        <w:rPr>
          <w:rtl/>
        </w:rPr>
        <w:t xml:space="preserve">   </w:t>
      </w:r>
      <w:bookmarkEnd w:id="17181"/>
    </w:p>
    <w:p w:rsidR="00F8053F" w:rsidRDefault="00F8053F" w:rsidP="005917DA">
      <w:pPr>
        <w:rPr>
          <w:rtl/>
        </w:rPr>
      </w:pPr>
    </w:p>
    <w:p w:rsidR="00F8053F" w:rsidRDefault="00F8053F" w:rsidP="00400700">
      <w:pPr>
        <w:rPr>
          <w:rtl/>
        </w:rPr>
      </w:pPr>
      <w:r>
        <w:rPr>
          <w:rFonts w:hint="cs"/>
          <w:rtl/>
        </w:rPr>
        <w:t xml:space="preserve">לא טענתי שיש תוכנית. טענתי שגם אם ישנה, לא כדאי לפרסם אותה. זה שונה. </w:t>
      </w:r>
    </w:p>
    <w:p w:rsidR="00F8053F" w:rsidRDefault="00F8053F" w:rsidP="00400700">
      <w:pPr>
        <w:rPr>
          <w:rtl/>
        </w:rPr>
      </w:pPr>
    </w:p>
    <w:p w:rsidR="00F8053F" w:rsidRDefault="00F8053F" w:rsidP="00400700">
      <w:pPr>
        <w:pStyle w:val="af5"/>
        <w:keepNext/>
        <w:rPr>
          <w:rtl/>
        </w:rPr>
      </w:pPr>
      <w:bookmarkStart w:id="17182" w:name="ET_interruption_5300_100"/>
      <w:r w:rsidRPr="00FC6EFA">
        <w:rPr>
          <w:rStyle w:val="TagStyle"/>
          <w:rtl/>
        </w:rPr>
        <w:t xml:space="preserve"> &lt;&lt; קריאה &gt;&gt; </w:t>
      </w:r>
      <w:r>
        <w:rPr>
          <w:rtl/>
        </w:rPr>
        <w:t>מירב בן ארי (יש עתיד):</w:t>
      </w:r>
      <w:r w:rsidRPr="00FC6EFA">
        <w:rPr>
          <w:rStyle w:val="TagStyle"/>
          <w:rtl/>
        </w:rPr>
        <w:t xml:space="preserve"> &lt;&lt; קריאה &gt;&gt;</w:t>
      </w:r>
      <w:r>
        <w:rPr>
          <w:rtl/>
        </w:rPr>
        <w:t xml:space="preserve">   </w:t>
      </w:r>
      <w:bookmarkEnd w:id="17182"/>
    </w:p>
    <w:p w:rsidR="00F8053F" w:rsidRDefault="00F8053F" w:rsidP="005917DA">
      <w:pPr>
        <w:rPr>
          <w:rtl/>
        </w:rPr>
      </w:pPr>
    </w:p>
    <w:p w:rsidR="00F8053F" w:rsidRDefault="00F8053F" w:rsidP="00400700">
      <w:pPr>
        <w:rPr>
          <w:rtl/>
        </w:rPr>
      </w:pPr>
      <w:bookmarkStart w:id="17183" w:name="_ETM_Q36_514000"/>
      <w:bookmarkEnd w:id="17183"/>
      <w:r>
        <w:rPr>
          <w:rFonts w:hint="cs"/>
          <w:rtl/>
        </w:rPr>
        <w:t>אה, משחק מילים.</w:t>
      </w:r>
    </w:p>
    <w:p w:rsidR="00F8053F" w:rsidRDefault="00F8053F" w:rsidP="00400700">
      <w:pPr>
        <w:rPr>
          <w:rtl/>
        </w:rPr>
      </w:pPr>
    </w:p>
    <w:p w:rsidR="00F8053F" w:rsidRDefault="00F8053F" w:rsidP="00400700">
      <w:pPr>
        <w:pStyle w:val="-"/>
        <w:keepNext/>
        <w:rPr>
          <w:rtl/>
        </w:rPr>
      </w:pPr>
      <w:bookmarkStart w:id="17184" w:name="ET_speakercontinue_6438_101"/>
      <w:r w:rsidRPr="00FC6EFA">
        <w:rPr>
          <w:rStyle w:val="TagStyle"/>
          <w:rtl/>
        </w:rPr>
        <w:t xml:space="preserve"> &lt;&lt; דובר_המשך &gt;&gt; </w:t>
      </w:r>
      <w:r>
        <w:rPr>
          <w:rtl/>
        </w:rPr>
        <w:t>שר התרבות והספורט מכלוף מיקי זוהר:</w:t>
      </w:r>
      <w:r w:rsidRPr="00FC6EFA">
        <w:rPr>
          <w:rStyle w:val="TagStyle"/>
          <w:rtl/>
        </w:rPr>
        <w:t xml:space="preserve"> &lt;&lt; דובר_המשך &gt;&gt;</w:t>
      </w:r>
      <w:r>
        <w:rPr>
          <w:rtl/>
        </w:rPr>
        <w:t xml:space="preserve">   </w:t>
      </w:r>
      <w:bookmarkEnd w:id="17184"/>
    </w:p>
    <w:p w:rsidR="00F8053F" w:rsidRDefault="00F8053F" w:rsidP="005917DA">
      <w:pPr>
        <w:rPr>
          <w:rtl/>
        </w:rPr>
      </w:pPr>
    </w:p>
    <w:p w:rsidR="00F8053F" w:rsidRDefault="00F8053F" w:rsidP="00400700">
      <w:pPr>
        <w:rPr>
          <w:rtl/>
        </w:rPr>
      </w:pPr>
      <w:bookmarkStart w:id="17185" w:name="_ETM_Q36_515000"/>
      <w:bookmarkEnd w:id="17185"/>
      <w:r>
        <w:rPr>
          <w:rFonts w:hint="cs"/>
          <w:rtl/>
        </w:rPr>
        <w:t xml:space="preserve">כן. דבר נוסף, שהוא הרבה יותר חשוב כרגע, זה באמת מצב החטופים והחטופות, שגם עליהם אני צריך לדבר. </w:t>
      </w:r>
    </w:p>
    <w:p w:rsidR="00F8053F" w:rsidRDefault="00F8053F" w:rsidP="00400700">
      <w:pPr>
        <w:rPr>
          <w:rtl/>
        </w:rPr>
      </w:pPr>
      <w:bookmarkStart w:id="17186" w:name="_ETM_Q36_522000"/>
      <w:bookmarkEnd w:id="17186"/>
    </w:p>
    <w:p w:rsidR="00F8053F" w:rsidRDefault="00F8053F" w:rsidP="00400700">
      <w:pPr>
        <w:pStyle w:val="af5"/>
        <w:keepNext/>
        <w:rPr>
          <w:rtl/>
        </w:rPr>
      </w:pPr>
      <w:bookmarkStart w:id="17187" w:name="ET_interruption_6156_102"/>
      <w:r w:rsidRPr="004C5C15">
        <w:rPr>
          <w:rStyle w:val="TagStyle"/>
          <w:rtl/>
        </w:rPr>
        <w:t xml:space="preserve"> &lt;&lt; קריאה &gt;&gt; </w:t>
      </w:r>
      <w:r>
        <w:rPr>
          <w:rtl/>
        </w:rPr>
        <w:t>גלעד קריב (העבודה):</w:t>
      </w:r>
      <w:r w:rsidRPr="004C5C15">
        <w:rPr>
          <w:rStyle w:val="TagStyle"/>
          <w:rtl/>
        </w:rPr>
        <w:t xml:space="preserve"> &lt;&lt; קריאה &gt;&gt;</w:t>
      </w:r>
      <w:r>
        <w:rPr>
          <w:rtl/>
        </w:rPr>
        <w:t xml:space="preserve">   </w:t>
      </w:r>
      <w:bookmarkEnd w:id="17187"/>
    </w:p>
    <w:p w:rsidR="00F8053F" w:rsidRDefault="00F8053F" w:rsidP="005917DA">
      <w:pPr>
        <w:rPr>
          <w:rtl/>
        </w:rPr>
      </w:pPr>
    </w:p>
    <w:p w:rsidR="00F8053F" w:rsidRDefault="00F8053F" w:rsidP="00400700">
      <w:pPr>
        <w:rPr>
          <w:rtl/>
        </w:rPr>
      </w:pPr>
      <w:bookmarkStart w:id="17188" w:name="_ETM_Q36_523000"/>
      <w:bookmarkEnd w:id="17188"/>
      <w:r>
        <w:rPr>
          <w:rFonts w:hint="cs"/>
          <w:rtl/>
        </w:rPr>
        <w:t xml:space="preserve">יש ראש ממשלה בישראל, לא </w:t>
      </w:r>
      <w:r w:rsidR="00AE0043">
        <w:rPr>
          <w:rFonts w:hint="cs"/>
          <w:rtl/>
        </w:rPr>
        <w:t>– – –</w:t>
      </w:r>
      <w:r>
        <w:rPr>
          <w:rFonts w:hint="cs"/>
          <w:rtl/>
        </w:rPr>
        <w:t xml:space="preserve"> לפרסם את זה. </w:t>
      </w:r>
    </w:p>
    <w:p w:rsidR="00F8053F" w:rsidRDefault="00F8053F" w:rsidP="00400700">
      <w:pPr>
        <w:rPr>
          <w:rtl/>
        </w:rPr>
      </w:pPr>
      <w:bookmarkStart w:id="17189" w:name="_ETM_Q36_526000"/>
      <w:bookmarkEnd w:id="17189"/>
    </w:p>
    <w:p w:rsidR="00F8053F" w:rsidRDefault="00F8053F" w:rsidP="00400700">
      <w:pPr>
        <w:pStyle w:val="-"/>
        <w:keepNext/>
        <w:rPr>
          <w:rtl/>
        </w:rPr>
      </w:pPr>
      <w:bookmarkStart w:id="17190" w:name="ET_speakercontinue_6438_103"/>
      <w:r w:rsidRPr="004C5C15">
        <w:rPr>
          <w:rStyle w:val="TagStyle"/>
          <w:rtl/>
        </w:rPr>
        <w:t xml:space="preserve"> &lt;&lt; דובר_המשך &gt;&gt; </w:t>
      </w:r>
      <w:r>
        <w:rPr>
          <w:rtl/>
        </w:rPr>
        <w:t>שר התרבות והספורט מכלוף מיקי זוהר:</w:t>
      </w:r>
      <w:r w:rsidRPr="004C5C15">
        <w:rPr>
          <w:rStyle w:val="TagStyle"/>
          <w:rtl/>
        </w:rPr>
        <w:t xml:space="preserve"> &lt;&lt; דובר_המשך &gt;&gt;</w:t>
      </w:r>
      <w:r>
        <w:rPr>
          <w:rtl/>
        </w:rPr>
        <w:t xml:space="preserve">   </w:t>
      </w:r>
      <w:bookmarkEnd w:id="17190"/>
    </w:p>
    <w:p w:rsidR="00F8053F" w:rsidRDefault="00F8053F" w:rsidP="005917DA">
      <w:pPr>
        <w:rPr>
          <w:rtl/>
        </w:rPr>
      </w:pPr>
    </w:p>
    <w:p w:rsidR="00F8053F" w:rsidRDefault="00F8053F" w:rsidP="00400700">
      <w:pPr>
        <w:rPr>
          <w:rtl/>
        </w:rPr>
      </w:pPr>
      <w:r>
        <w:rPr>
          <w:rFonts w:hint="cs"/>
          <w:rtl/>
        </w:rPr>
        <w:t xml:space="preserve">וזה בעיניי </w:t>
      </w:r>
      <w:bookmarkStart w:id="17191" w:name="_ETM_Q36_525000"/>
      <w:bookmarkEnd w:id="17191"/>
      <w:r>
        <w:rPr>
          <w:rFonts w:hint="cs"/>
          <w:rtl/>
        </w:rPr>
        <w:t xml:space="preserve">דיון הרבה יותר חשוב מאשר היום שאחרי. </w:t>
      </w:r>
      <w:bookmarkStart w:id="17192" w:name="_ETM_Q36_527000"/>
      <w:bookmarkEnd w:id="17192"/>
    </w:p>
    <w:p w:rsidR="00F8053F" w:rsidRDefault="00F8053F" w:rsidP="00400700">
      <w:pPr>
        <w:rPr>
          <w:rtl/>
        </w:rPr>
      </w:pPr>
    </w:p>
    <w:p w:rsidR="00F8053F" w:rsidRDefault="00F8053F" w:rsidP="00400700">
      <w:pPr>
        <w:pStyle w:val="af5"/>
        <w:keepNext/>
        <w:rPr>
          <w:rtl/>
        </w:rPr>
      </w:pPr>
      <w:bookmarkStart w:id="17193" w:name="ET_interruption_5300_104"/>
      <w:r w:rsidRPr="004C5C15">
        <w:rPr>
          <w:rStyle w:val="TagStyle"/>
          <w:rtl/>
        </w:rPr>
        <w:t xml:space="preserve"> &lt;&lt; קריאה &gt;&gt; </w:t>
      </w:r>
      <w:r>
        <w:rPr>
          <w:rtl/>
        </w:rPr>
        <w:t>מירב בן ארי (יש עתיד):</w:t>
      </w:r>
      <w:r w:rsidRPr="004C5C15">
        <w:rPr>
          <w:rStyle w:val="TagStyle"/>
          <w:rtl/>
        </w:rPr>
        <w:t xml:space="preserve"> &lt;&lt; קריאה &gt;&gt;</w:t>
      </w:r>
      <w:r>
        <w:rPr>
          <w:rtl/>
        </w:rPr>
        <w:t xml:space="preserve">   </w:t>
      </w:r>
      <w:bookmarkEnd w:id="17193"/>
    </w:p>
    <w:p w:rsidR="00F8053F" w:rsidRDefault="00F8053F" w:rsidP="005917DA">
      <w:pPr>
        <w:rPr>
          <w:rtl/>
        </w:rPr>
      </w:pPr>
    </w:p>
    <w:p w:rsidR="00F8053F" w:rsidRDefault="00F8053F" w:rsidP="00400700">
      <w:pPr>
        <w:rPr>
          <w:rtl/>
        </w:rPr>
      </w:pPr>
      <w:r>
        <w:rPr>
          <w:rFonts w:hint="cs"/>
          <w:rtl/>
        </w:rPr>
        <w:t>מה אתה אומר למשפחות?</w:t>
      </w:r>
    </w:p>
    <w:p w:rsidR="00F8053F" w:rsidRDefault="00F8053F" w:rsidP="00400700">
      <w:pPr>
        <w:rPr>
          <w:rtl/>
        </w:rPr>
      </w:pPr>
      <w:bookmarkStart w:id="17194" w:name="_ETM_Q36_530000"/>
      <w:bookmarkEnd w:id="17194"/>
    </w:p>
    <w:p w:rsidR="00F8053F" w:rsidRDefault="00F8053F" w:rsidP="00400700">
      <w:pPr>
        <w:pStyle w:val="-"/>
        <w:keepNext/>
        <w:rPr>
          <w:rtl/>
        </w:rPr>
      </w:pPr>
      <w:bookmarkStart w:id="17195" w:name="ET_speakercontinue_6438_105"/>
      <w:r w:rsidRPr="004C5C15">
        <w:rPr>
          <w:rStyle w:val="TagStyle"/>
          <w:rtl/>
        </w:rPr>
        <w:t xml:space="preserve"> &lt;&lt; דובר_המשך &gt;&gt; </w:t>
      </w:r>
      <w:r>
        <w:rPr>
          <w:rtl/>
        </w:rPr>
        <w:t>שר התרבות והספורט מכלוף מיקי זוהר:</w:t>
      </w:r>
      <w:r w:rsidRPr="004C5C15">
        <w:rPr>
          <w:rStyle w:val="TagStyle"/>
          <w:rtl/>
        </w:rPr>
        <w:t xml:space="preserve"> &lt;&lt; דובר_המשך &gt;&gt;</w:t>
      </w:r>
      <w:r>
        <w:rPr>
          <w:rtl/>
        </w:rPr>
        <w:t xml:space="preserve">   </w:t>
      </w:r>
      <w:bookmarkEnd w:id="17195"/>
    </w:p>
    <w:p w:rsidR="00F8053F" w:rsidRDefault="00F8053F" w:rsidP="005917DA">
      <w:pPr>
        <w:rPr>
          <w:rtl/>
        </w:rPr>
      </w:pPr>
    </w:p>
    <w:p w:rsidR="00F8053F" w:rsidRDefault="00F8053F" w:rsidP="00400700">
      <w:pPr>
        <w:rPr>
          <w:rtl/>
        </w:rPr>
      </w:pPr>
      <w:bookmarkStart w:id="17196" w:name="_ETM_Q36_531000"/>
      <w:bookmarkEnd w:id="17196"/>
      <w:r>
        <w:rPr>
          <w:rFonts w:hint="cs"/>
          <w:rtl/>
        </w:rPr>
        <w:t>מה שאני אומר למשפחות זה ש</w:t>
      </w:r>
      <w:bookmarkStart w:id="17197" w:name="_ETM_Q36_506000"/>
      <w:bookmarkStart w:id="17198" w:name="_ETM_Q36_508000"/>
      <w:bookmarkEnd w:id="17197"/>
      <w:bookmarkEnd w:id="17198"/>
      <w:r>
        <w:rPr>
          <w:rtl/>
        </w:rPr>
        <w:t>ה</w:t>
      </w:r>
      <w:r>
        <w:rPr>
          <w:rFonts w:hint="cs"/>
          <w:rtl/>
        </w:rPr>
        <w:t>מ</w:t>
      </w:r>
      <w:bookmarkStart w:id="17199" w:name="_ETM_Q36_534199"/>
      <w:bookmarkEnd w:id="17199"/>
      <w:r>
        <w:rPr>
          <w:rtl/>
        </w:rPr>
        <w:t xml:space="preserve">אבק </w:t>
      </w:r>
      <w:bookmarkStart w:id="17200" w:name="_ETM_Q36_535699"/>
      <w:bookmarkEnd w:id="17200"/>
      <w:r>
        <w:rPr>
          <w:rtl/>
        </w:rPr>
        <w:t>ה</w:t>
      </w:r>
      <w:bookmarkStart w:id="17201" w:name="_ETM_Q36_536569"/>
      <w:bookmarkEnd w:id="17201"/>
      <w:r>
        <w:rPr>
          <w:rtl/>
        </w:rPr>
        <w:t>בלתי</w:t>
      </w:r>
      <w:bookmarkStart w:id="17202" w:name="_ETM_Q36_537239"/>
      <w:bookmarkEnd w:id="17202"/>
      <w:r>
        <w:rPr>
          <w:rFonts w:hint="cs"/>
          <w:rtl/>
        </w:rPr>
        <w:t xml:space="preserve">-נסבל </w:t>
      </w:r>
      <w:bookmarkStart w:id="17203" w:name="_ETM_Q36_537809"/>
      <w:bookmarkStart w:id="17204" w:name="_ETM_Q36_538230"/>
      <w:bookmarkEnd w:id="17203"/>
      <w:bookmarkEnd w:id="17204"/>
      <w:r>
        <w:rPr>
          <w:rtl/>
        </w:rPr>
        <w:t xml:space="preserve">הזה </w:t>
      </w:r>
      <w:bookmarkStart w:id="17205" w:name="_ETM_Q36_539270"/>
      <w:bookmarkEnd w:id="17205"/>
      <w:r>
        <w:rPr>
          <w:rtl/>
        </w:rPr>
        <w:t xml:space="preserve">מול </w:t>
      </w:r>
      <w:bookmarkStart w:id="17206" w:name="_ETM_Q36_539720"/>
      <w:bookmarkEnd w:id="17206"/>
      <w:r>
        <w:rPr>
          <w:rtl/>
        </w:rPr>
        <w:t xml:space="preserve">ארגון </w:t>
      </w:r>
      <w:bookmarkStart w:id="17207" w:name="_ETM_Q36_540110"/>
      <w:bookmarkEnd w:id="17207"/>
      <w:r>
        <w:rPr>
          <w:rtl/>
        </w:rPr>
        <w:t xml:space="preserve">הטרור </w:t>
      </w:r>
      <w:bookmarkStart w:id="17208" w:name="_ETM_Q36_540529"/>
      <w:bookmarkEnd w:id="17208"/>
      <w:r>
        <w:rPr>
          <w:rtl/>
        </w:rPr>
        <w:t xml:space="preserve">הרצחני </w:t>
      </w:r>
      <w:bookmarkStart w:id="17209" w:name="_ETM_Q36_540980"/>
      <w:bookmarkEnd w:id="17209"/>
      <w:r>
        <w:rPr>
          <w:rtl/>
        </w:rPr>
        <w:t>הזה</w:t>
      </w:r>
      <w:r>
        <w:rPr>
          <w:rFonts w:hint="cs"/>
          <w:rtl/>
        </w:rPr>
        <w:t>,</w:t>
      </w:r>
      <w:r>
        <w:rPr>
          <w:rtl/>
        </w:rPr>
        <w:t xml:space="preserve"> </w:t>
      </w:r>
      <w:bookmarkStart w:id="17210" w:name="_ETM_Q36_541160"/>
      <w:bookmarkEnd w:id="17210"/>
      <w:r>
        <w:rPr>
          <w:rtl/>
        </w:rPr>
        <w:t>חמאס</w:t>
      </w:r>
      <w:r>
        <w:rPr>
          <w:rFonts w:hint="cs"/>
          <w:rtl/>
        </w:rPr>
        <w:t>,</w:t>
      </w:r>
      <w:r>
        <w:rPr>
          <w:rtl/>
        </w:rPr>
        <w:t xml:space="preserve"> </w:t>
      </w:r>
      <w:bookmarkStart w:id="17211" w:name="_ETM_Q36_542309"/>
      <w:bookmarkEnd w:id="17211"/>
      <w:r>
        <w:rPr>
          <w:rtl/>
        </w:rPr>
        <w:t xml:space="preserve">שאנחנו </w:t>
      </w:r>
      <w:bookmarkStart w:id="17212" w:name="_ETM_Q36_542909"/>
      <w:bookmarkEnd w:id="17212"/>
      <w:r>
        <w:rPr>
          <w:rtl/>
        </w:rPr>
        <w:t xml:space="preserve">מנהלים </w:t>
      </w:r>
      <w:bookmarkStart w:id="17213" w:name="_ETM_Q36_543329"/>
      <w:bookmarkEnd w:id="17213"/>
      <w:r>
        <w:rPr>
          <w:rtl/>
        </w:rPr>
        <w:t xml:space="preserve">איתו </w:t>
      </w:r>
      <w:bookmarkStart w:id="17214" w:name="_ETM_Q36_543749"/>
      <w:bookmarkEnd w:id="17214"/>
      <w:r w:rsidR="00AE0043">
        <w:rPr>
          <w:rFonts w:hint="cs"/>
          <w:rtl/>
        </w:rPr>
        <w:t>– – –</w:t>
      </w:r>
    </w:p>
    <w:p w:rsidR="00F8053F" w:rsidRDefault="00F8053F" w:rsidP="00400700">
      <w:pPr>
        <w:rPr>
          <w:rtl/>
        </w:rPr>
      </w:pPr>
    </w:p>
    <w:p w:rsidR="00F8053F" w:rsidRDefault="00F8053F" w:rsidP="00400700">
      <w:pPr>
        <w:pStyle w:val="af5"/>
        <w:keepNext/>
        <w:rPr>
          <w:rtl/>
        </w:rPr>
      </w:pPr>
      <w:bookmarkStart w:id="17215" w:name="ET_interruption_6156_106"/>
      <w:r w:rsidRPr="004C5C15">
        <w:rPr>
          <w:rStyle w:val="TagStyle"/>
          <w:rtl/>
        </w:rPr>
        <w:t xml:space="preserve"> &lt;&lt; קריאה &gt;&gt; </w:t>
      </w:r>
      <w:r>
        <w:rPr>
          <w:rtl/>
        </w:rPr>
        <w:t>גלעד קריב (העבודה):</w:t>
      </w:r>
      <w:r w:rsidRPr="004C5C15">
        <w:rPr>
          <w:rStyle w:val="TagStyle"/>
          <w:rtl/>
        </w:rPr>
        <w:t xml:space="preserve"> &lt;&lt; קריאה &gt;&gt;</w:t>
      </w:r>
      <w:r>
        <w:rPr>
          <w:rtl/>
        </w:rPr>
        <w:t xml:space="preserve">   </w:t>
      </w:r>
      <w:bookmarkEnd w:id="17215"/>
    </w:p>
    <w:p w:rsidR="00F8053F" w:rsidRDefault="00F8053F" w:rsidP="005917DA">
      <w:pPr>
        <w:rPr>
          <w:rtl/>
        </w:rPr>
      </w:pPr>
    </w:p>
    <w:p w:rsidR="00F8053F" w:rsidRDefault="00F8053F" w:rsidP="00400700">
      <w:pPr>
        <w:rPr>
          <w:rtl/>
        </w:rPr>
      </w:pPr>
      <w:bookmarkStart w:id="17216" w:name="_ETM_Q36_541000"/>
      <w:bookmarkEnd w:id="17216"/>
      <w:r>
        <w:rPr>
          <w:rFonts w:hint="cs"/>
          <w:rtl/>
        </w:rPr>
        <w:t xml:space="preserve">שמימנתם, </w:t>
      </w:r>
      <w:bookmarkStart w:id="17217" w:name="_ETM_Q36_546000"/>
      <w:bookmarkEnd w:id="17217"/>
      <w:r>
        <w:rPr>
          <w:rFonts w:hint="cs"/>
          <w:rtl/>
        </w:rPr>
        <w:t xml:space="preserve">נתניהו </w:t>
      </w:r>
      <w:r w:rsidR="00AE0043">
        <w:rPr>
          <w:rFonts w:hint="cs"/>
          <w:rtl/>
        </w:rPr>
        <w:t>– – –</w:t>
      </w:r>
    </w:p>
    <w:p w:rsidR="00F8053F" w:rsidRDefault="00F8053F" w:rsidP="00400700">
      <w:pPr>
        <w:rPr>
          <w:rtl/>
        </w:rPr>
      </w:pPr>
    </w:p>
    <w:p w:rsidR="00F8053F" w:rsidRDefault="00F8053F" w:rsidP="00400700">
      <w:pPr>
        <w:pStyle w:val="-"/>
        <w:keepNext/>
        <w:rPr>
          <w:rtl/>
        </w:rPr>
      </w:pPr>
      <w:bookmarkStart w:id="17218" w:name="ET_speakercontinue_6438_107"/>
      <w:r w:rsidRPr="004C5C15">
        <w:rPr>
          <w:rStyle w:val="TagStyle"/>
          <w:rtl/>
        </w:rPr>
        <w:t xml:space="preserve"> &lt;&lt; דובר_המשך &gt;&gt; </w:t>
      </w:r>
      <w:r>
        <w:rPr>
          <w:rtl/>
        </w:rPr>
        <w:t>שר התרבות והספורט מכלוף מיקי זוהר:</w:t>
      </w:r>
      <w:r w:rsidRPr="004C5C15">
        <w:rPr>
          <w:rStyle w:val="TagStyle"/>
          <w:rtl/>
        </w:rPr>
        <w:t xml:space="preserve"> &lt;&lt; דובר_המשך &gt;&gt;</w:t>
      </w:r>
      <w:r>
        <w:rPr>
          <w:rtl/>
        </w:rPr>
        <w:t xml:space="preserve">   </w:t>
      </w:r>
      <w:bookmarkEnd w:id="17218"/>
    </w:p>
    <w:p w:rsidR="00F8053F" w:rsidRDefault="00F8053F" w:rsidP="005917DA">
      <w:pPr>
        <w:rPr>
          <w:rtl/>
        </w:rPr>
      </w:pPr>
    </w:p>
    <w:p w:rsidR="00F8053F" w:rsidRDefault="00F8053F" w:rsidP="00400700">
      <w:pPr>
        <w:rPr>
          <w:rtl/>
        </w:rPr>
      </w:pPr>
      <w:r>
        <w:rPr>
          <w:rFonts w:hint="cs"/>
          <w:rtl/>
        </w:rPr>
        <w:t xml:space="preserve">גם </w:t>
      </w:r>
      <w:bookmarkStart w:id="17219" w:name="_ETM_Q36_539000"/>
      <w:bookmarkStart w:id="17220" w:name="_ETM_Q36_544140"/>
      <w:bookmarkStart w:id="17221" w:name="_ETM_Q36_544589"/>
      <w:bookmarkStart w:id="17222" w:name="_ETM_Q36_546039"/>
      <w:bookmarkStart w:id="17223" w:name="_ETM_Q36_546339"/>
      <w:bookmarkEnd w:id="17219"/>
      <w:bookmarkEnd w:id="17220"/>
      <w:bookmarkEnd w:id="17221"/>
      <w:bookmarkEnd w:id="17222"/>
      <w:bookmarkEnd w:id="17223"/>
      <w:r>
        <w:rPr>
          <w:rtl/>
        </w:rPr>
        <w:t xml:space="preserve">הממשלה </w:t>
      </w:r>
      <w:bookmarkStart w:id="17224" w:name="_ETM_Q36_546819"/>
      <w:bookmarkEnd w:id="17224"/>
      <w:r>
        <w:rPr>
          <w:rtl/>
        </w:rPr>
        <w:t xml:space="preserve">שלך </w:t>
      </w:r>
      <w:bookmarkStart w:id="17225" w:name="_ETM_Q36_547200"/>
      <w:bookmarkEnd w:id="17225"/>
      <w:r>
        <w:rPr>
          <w:rtl/>
        </w:rPr>
        <w:t>מ</w:t>
      </w:r>
      <w:r>
        <w:rPr>
          <w:rFonts w:hint="cs"/>
          <w:rtl/>
        </w:rPr>
        <w:t>ימ</w:t>
      </w:r>
      <w:r>
        <w:rPr>
          <w:rtl/>
        </w:rPr>
        <w:t xml:space="preserve">נה </w:t>
      </w:r>
      <w:bookmarkStart w:id="17226" w:name="_ETM_Q36_547500"/>
      <w:bookmarkEnd w:id="17226"/>
      <w:r>
        <w:rPr>
          <w:rtl/>
        </w:rPr>
        <w:t>אותו</w:t>
      </w:r>
      <w:r>
        <w:rPr>
          <w:rFonts w:hint="cs"/>
          <w:rtl/>
        </w:rPr>
        <w:t>.</w:t>
      </w:r>
    </w:p>
    <w:p w:rsidR="00F8053F" w:rsidRDefault="00F8053F" w:rsidP="00400700">
      <w:pPr>
        <w:rPr>
          <w:rtl/>
        </w:rPr>
      </w:pPr>
    </w:p>
    <w:p w:rsidR="00F8053F" w:rsidRDefault="00F8053F" w:rsidP="00400700">
      <w:pPr>
        <w:pStyle w:val="af5"/>
        <w:keepNext/>
        <w:rPr>
          <w:rtl/>
        </w:rPr>
      </w:pPr>
      <w:bookmarkStart w:id="17227" w:name="ET_interruption_6156_108"/>
      <w:r w:rsidRPr="000A1323">
        <w:rPr>
          <w:rStyle w:val="TagStyle"/>
          <w:rtl/>
        </w:rPr>
        <w:t xml:space="preserve"> &lt;&lt; קריאה &gt;&gt; </w:t>
      </w:r>
      <w:r>
        <w:rPr>
          <w:rtl/>
        </w:rPr>
        <w:t>גלעד קריב (העבודה):</w:t>
      </w:r>
      <w:r w:rsidRPr="000A1323">
        <w:rPr>
          <w:rStyle w:val="TagStyle"/>
          <w:rtl/>
        </w:rPr>
        <w:t xml:space="preserve"> &lt;&lt; קריאה &gt;&gt;</w:t>
      </w:r>
      <w:r>
        <w:rPr>
          <w:rtl/>
        </w:rPr>
        <w:t xml:space="preserve">   </w:t>
      </w:r>
      <w:bookmarkEnd w:id="17227"/>
    </w:p>
    <w:p w:rsidR="00F8053F" w:rsidRDefault="00F8053F" w:rsidP="005917DA">
      <w:pPr>
        <w:rPr>
          <w:rtl/>
        </w:rPr>
      </w:pPr>
    </w:p>
    <w:p w:rsidR="00F8053F" w:rsidRDefault="00F8053F" w:rsidP="00400700">
      <w:pPr>
        <w:rPr>
          <w:rtl/>
        </w:rPr>
      </w:pPr>
      <w:r>
        <w:rPr>
          <w:rFonts w:hint="cs"/>
          <w:rtl/>
        </w:rPr>
        <w:t xml:space="preserve">כן, כן. בגלל המציאות </w:t>
      </w:r>
      <w:bookmarkStart w:id="17228" w:name="_ETM_Q36_548000"/>
      <w:bookmarkEnd w:id="17228"/>
      <w:r>
        <w:rPr>
          <w:rFonts w:hint="cs"/>
          <w:rtl/>
        </w:rPr>
        <w:t xml:space="preserve">שנתניהו יצר </w:t>
      </w:r>
      <w:r w:rsidR="00AE0043">
        <w:rPr>
          <w:rFonts w:hint="cs"/>
          <w:rtl/>
        </w:rPr>
        <w:t>– – –</w:t>
      </w:r>
    </w:p>
    <w:p w:rsidR="00F8053F" w:rsidRDefault="00F8053F" w:rsidP="00400700">
      <w:pPr>
        <w:rPr>
          <w:rtl/>
        </w:rPr>
      </w:pPr>
    </w:p>
    <w:p w:rsidR="00F8053F" w:rsidRDefault="00F8053F" w:rsidP="00400700">
      <w:pPr>
        <w:pStyle w:val="-"/>
        <w:keepNext/>
        <w:rPr>
          <w:rtl/>
        </w:rPr>
      </w:pPr>
      <w:bookmarkStart w:id="17229" w:name="ET_speakercontinue_6438_109"/>
      <w:r w:rsidRPr="000A1323">
        <w:rPr>
          <w:rStyle w:val="TagStyle"/>
          <w:rtl/>
        </w:rPr>
        <w:t xml:space="preserve"> &lt;&lt; דובר_המשך &gt;&gt; </w:t>
      </w:r>
      <w:r>
        <w:rPr>
          <w:rtl/>
        </w:rPr>
        <w:t>שר התרבות והספורט מכלוף מיקי זוהר:</w:t>
      </w:r>
      <w:r w:rsidRPr="000A1323">
        <w:rPr>
          <w:rStyle w:val="TagStyle"/>
          <w:rtl/>
        </w:rPr>
        <w:t xml:space="preserve"> &lt;&lt; דובר_המשך &gt;&gt;</w:t>
      </w:r>
      <w:r>
        <w:rPr>
          <w:rtl/>
        </w:rPr>
        <w:t xml:space="preserve">   </w:t>
      </w:r>
      <w:bookmarkEnd w:id="17229"/>
    </w:p>
    <w:p w:rsidR="00F8053F" w:rsidRDefault="00F8053F" w:rsidP="005917DA">
      <w:pPr>
        <w:rPr>
          <w:rtl/>
        </w:rPr>
      </w:pPr>
    </w:p>
    <w:p w:rsidR="00F8053F" w:rsidRDefault="00F8053F" w:rsidP="00400700">
      <w:pPr>
        <w:rPr>
          <w:rtl/>
        </w:rPr>
      </w:pPr>
      <w:bookmarkStart w:id="17230" w:name="_ETM_Q36_549000"/>
      <w:bookmarkStart w:id="17231" w:name="_ETM_Q36_550990"/>
      <w:bookmarkEnd w:id="17230"/>
      <w:bookmarkEnd w:id="17231"/>
      <w:r>
        <w:rPr>
          <w:rtl/>
        </w:rPr>
        <w:t xml:space="preserve">אני </w:t>
      </w:r>
      <w:bookmarkStart w:id="17232" w:name="_ETM_Q36_551200"/>
      <w:bookmarkEnd w:id="17232"/>
      <w:r>
        <w:rPr>
          <w:rtl/>
        </w:rPr>
        <w:t>אומר</w:t>
      </w:r>
      <w:r>
        <w:rPr>
          <w:rFonts w:hint="cs"/>
          <w:rtl/>
        </w:rPr>
        <w:t xml:space="preserve"> </w:t>
      </w:r>
      <w:r w:rsidR="00AE0043">
        <w:rPr>
          <w:rFonts w:hint="cs"/>
          <w:rtl/>
        </w:rPr>
        <w:t>– – –</w:t>
      </w:r>
    </w:p>
    <w:p w:rsidR="00F8053F" w:rsidRDefault="00F8053F" w:rsidP="00400700">
      <w:pPr>
        <w:rPr>
          <w:rtl/>
        </w:rPr>
      </w:pPr>
    </w:p>
    <w:p w:rsidR="00F8053F" w:rsidRDefault="00F8053F" w:rsidP="00400700">
      <w:pPr>
        <w:pStyle w:val="af5"/>
        <w:keepNext/>
        <w:rPr>
          <w:rtl/>
        </w:rPr>
      </w:pPr>
      <w:bookmarkStart w:id="17233" w:name="ET_interruption_6353_110"/>
      <w:r w:rsidRPr="000A1323">
        <w:rPr>
          <w:rStyle w:val="TagStyle"/>
          <w:rtl/>
        </w:rPr>
        <w:t xml:space="preserve"> &lt;&lt; קריאה &gt;&gt; </w:t>
      </w:r>
      <w:r>
        <w:rPr>
          <w:rtl/>
        </w:rPr>
        <w:t>חנוך דב מלביצקי (הליכוד):</w:t>
      </w:r>
      <w:r w:rsidRPr="000A1323">
        <w:rPr>
          <w:rStyle w:val="TagStyle"/>
          <w:rtl/>
        </w:rPr>
        <w:t xml:space="preserve"> &lt;&lt; קריאה &gt;&gt;</w:t>
      </w:r>
      <w:r>
        <w:rPr>
          <w:rtl/>
        </w:rPr>
        <w:t xml:space="preserve">   </w:t>
      </w:r>
      <w:bookmarkEnd w:id="17233"/>
    </w:p>
    <w:p w:rsidR="00F8053F" w:rsidRDefault="00F8053F" w:rsidP="005917DA">
      <w:pPr>
        <w:rPr>
          <w:rtl/>
        </w:rPr>
      </w:pPr>
    </w:p>
    <w:p w:rsidR="00F8053F" w:rsidRDefault="00F8053F" w:rsidP="00400700">
      <w:pPr>
        <w:rPr>
          <w:rtl/>
        </w:rPr>
      </w:pPr>
      <w:r>
        <w:rPr>
          <w:rFonts w:hint="cs"/>
          <w:rtl/>
        </w:rPr>
        <w:t>ב</w:t>
      </w:r>
      <w:bookmarkStart w:id="17234" w:name="_ETM_Q36_551000"/>
      <w:bookmarkEnd w:id="17234"/>
      <w:r>
        <w:rPr>
          <w:rFonts w:hint="cs"/>
          <w:rtl/>
        </w:rPr>
        <w:t>גלל המציאות.</w:t>
      </w:r>
    </w:p>
    <w:p w:rsidR="00F8053F" w:rsidRDefault="00F8053F" w:rsidP="00400700">
      <w:pPr>
        <w:rPr>
          <w:rtl/>
        </w:rPr>
      </w:pPr>
    </w:p>
    <w:p w:rsidR="00F8053F" w:rsidRDefault="00F8053F" w:rsidP="00400700">
      <w:pPr>
        <w:pStyle w:val="-"/>
        <w:keepNext/>
        <w:rPr>
          <w:rtl/>
        </w:rPr>
      </w:pPr>
      <w:bookmarkStart w:id="17235" w:name="ET_speakercontinue_6438_111"/>
      <w:r w:rsidRPr="000A1323">
        <w:rPr>
          <w:rStyle w:val="TagStyle"/>
          <w:rtl/>
        </w:rPr>
        <w:t xml:space="preserve"> &lt;&lt; דובר_המשך &gt;&gt; </w:t>
      </w:r>
      <w:r>
        <w:rPr>
          <w:rtl/>
        </w:rPr>
        <w:t>שר התרבות והספורט מכלוף מיקי זוהר:</w:t>
      </w:r>
      <w:r w:rsidRPr="000A1323">
        <w:rPr>
          <w:rStyle w:val="TagStyle"/>
          <w:rtl/>
        </w:rPr>
        <w:t xml:space="preserve"> &lt;&lt; דובר_המשך &gt;&gt;</w:t>
      </w:r>
      <w:r>
        <w:rPr>
          <w:rtl/>
        </w:rPr>
        <w:t xml:space="preserve">   </w:t>
      </w:r>
      <w:bookmarkEnd w:id="17235"/>
    </w:p>
    <w:p w:rsidR="00F8053F" w:rsidRDefault="00F8053F" w:rsidP="005917DA">
      <w:pPr>
        <w:rPr>
          <w:rtl/>
        </w:rPr>
      </w:pPr>
    </w:p>
    <w:p w:rsidR="00F8053F" w:rsidRDefault="00F8053F" w:rsidP="00400700">
      <w:pPr>
        <w:rPr>
          <w:rtl/>
        </w:rPr>
      </w:pPr>
      <w:r>
        <w:rPr>
          <w:rFonts w:hint="cs"/>
          <w:rtl/>
        </w:rPr>
        <w:t xml:space="preserve">אני אומר, אל תיקח את כל </w:t>
      </w:r>
      <w:r w:rsidR="00AE0043">
        <w:rPr>
          <w:rFonts w:hint="cs"/>
          <w:rtl/>
        </w:rPr>
        <w:t>– – –</w:t>
      </w:r>
    </w:p>
    <w:p w:rsidR="00F8053F" w:rsidRDefault="00F8053F" w:rsidP="00400700">
      <w:pPr>
        <w:rPr>
          <w:rtl/>
        </w:rPr>
      </w:pPr>
    </w:p>
    <w:p w:rsidR="00F8053F" w:rsidRDefault="00F8053F" w:rsidP="00400700">
      <w:pPr>
        <w:pStyle w:val="af5"/>
        <w:keepNext/>
        <w:rPr>
          <w:rtl/>
        </w:rPr>
      </w:pPr>
      <w:bookmarkStart w:id="17236" w:name="ET_interruption_6353_114"/>
      <w:r w:rsidRPr="00A645BF">
        <w:rPr>
          <w:rStyle w:val="TagStyle"/>
          <w:rtl/>
        </w:rPr>
        <w:t xml:space="preserve"> &lt;&lt; קריאה &gt;&gt; </w:t>
      </w:r>
      <w:r>
        <w:rPr>
          <w:rtl/>
        </w:rPr>
        <w:t>חנוך דב מלביצקי (הליכוד):</w:t>
      </w:r>
      <w:r w:rsidRPr="00A645BF">
        <w:rPr>
          <w:rStyle w:val="TagStyle"/>
          <w:rtl/>
        </w:rPr>
        <w:t xml:space="preserve"> &lt;&lt; קריאה &gt;&gt;</w:t>
      </w:r>
      <w:r>
        <w:rPr>
          <w:rtl/>
        </w:rPr>
        <w:t xml:space="preserve">   </w:t>
      </w:r>
      <w:bookmarkEnd w:id="17236"/>
    </w:p>
    <w:p w:rsidR="00F8053F" w:rsidRDefault="00F8053F" w:rsidP="005917DA">
      <w:pPr>
        <w:rPr>
          <w:rtl/>
        </w:rPr>
      </w:pPr>
    </w:p>
    <w:p w:rsidR="00F8053F" w:rsidRPr="00A645BF" w:rsidRDefault="00F8053F" w:rsidP="00400700">
      <w:pPr>
        <w:rPr>
          <w:rtl/>
        </w:rPr>
      </w:pPr>
      <w:r>
        <w:rPr>
          <w:rFonts w:hint="cs"/>
          <w:rtl/>
        </w:rPr>
        <w:t xml:space="preserve">למה לא שינית את המצב? </w:t>
      </w:r>
    </w:p>
    <w:p w:rsidR="00F8053F" w:rsidRDefault="00F8053F" w:rsidP="00400700">
      <w:pPr>
        <w:rPr>
          <w:rtl/>
        </w:rPr>
      </w:pPr>
    </w:p>
    <w:p w:rsidR="00F8053F" w:rsidRDefault="00F8053F" w:rsidP="00400700">
      <w:pPr>
        <w:pStyle w:val="af5"/>
        <w:keepNext/>
        <w:rPr>
          <w:rtl/>
        </w:rPr>
      </w:pPr>
      <w:bookmarkStart w:id="17237" w:name="ET_interruption_5300_112"/>
      <w:r w:rsidRPr="000A1323">
        <w:rPr>
          <w:rStyle w:val="TagStyle"/>
          <w:rtl/>
        </w:rPr>
        <w:t xml:space="preserve"> &lt;&lt; קריאה &gt;&gt; </w:t>
      </w:r>
      <w:r>
        <w:rPr>
          <w:rtl/>
        </w:rPr>
        <w:t>מירב בן ארי (יש עתיד):</w:t>
      </w:r>
      <w:r w:rsidRPr="000A1323">
        <w:rPr>
          <w:rStyle w:val="TagStyle"/>
          <w:rtl/>
        </w:rPr>
        <w:t xml:space="preserve"> &lt;&lt; קריאה &gt;&gt;</w:t>
      </w:r>
      <w:r>
        <w:rPr>
          <w:rtl/>
        </w:rPr>
        <w:t xml:space="preserve">   </w:t>
      </w:r>
      <w:bookmarkEnd w:id="17237"/>
    </w:p>
    <w:p w:rsidR="00F8053F" w:rsidRDefault="00F8053F" w:rsidP="005917DA">
      <w:pPr>
        <w:rPr>
          <w:rtl/>
        </w:rPr>
      </w:pPr>
    </w:p>
    <w:p w:rsidR="00F8053F" w:rsidRDefault="00F8053F" w:rsidP="00400700">
      <w:pPr>
        <w:rPr>
          <w:rtl/>
        </w:rPr>
      </w:pPr>
      <w:r>
        <w:rPr>
          <w:rFonts w:hint="cs"/>
          <w:rtl/>
        </w:rPr>
        <w:t xml:space="preserve">אתה </w:t>
      </w:r>
      <w:r w:rsidR="00AE0043">
        <w:rPr>
          <w:rFonts w:hint="cs"/>
          <w:rtl/>
        </w:rPr>
        <w:t>– – –</w:t>
      </w:r>
    </w:p>
    <w:p w:rsidR="00F8053F" w:rsidRDefault="00F8053F" w:rsidP="00400700">
      <w:pPr>
        <w:rPr>
          <w:rtl/>
        </w:rPr>
      </w:pPr>
      <w:bookmarkStart w:id="17238" w:name="_ETM_Q36_556000"/>
      <w:bookmarkEnd w:id="17238"/>
    </w:p>
    <w:p w:rsidR="00F8053F" w:rsidRDefault="00F8053F" w:rsidP="00400700">
      <w:pPr>
        <w:pStyle w:val="af6"/>
        <w:keepNext/>
        <w:rPr>
          <w:rtl/>
        </w:rPr>
      </w:pPr>
      <w:bookmarkStart w:id="17239" w:name="ET_yor_6253_113"/>
      <w:r w:rsidRPr="000A1323">
        <w:rPr>
          <w:rStyle w:val="TagStyle"/>
          <w:rtl/>
        </w:rPr>
        <w:t xml:space="preserve"> &lt;&lt; יור &gt;&gt; </w:t>
      </w:r>
      <w:r>
        <w:rPr>
          <w:rtl/>
        </w:rPr>
        <w:t>היו"ר משה טור פז:</w:t>
      </w:r>
      <w:r w:rsidRPr="000A1323">
        <w:rPr>
          <w:rStyle w:val="TagStyle"/>
          <w:rtl/>
        </w:rPr>
        <w:t xml:space="preserve"> &lt;&lt; יור &gt;&gt;</w:t>
      </w:r>
      <w:r>
        <w:rPr>
          <w:rtl/>
        </w:rPr>
        <w:t xml:space="preserve">   </w:t>
      </w:r>
      <w:bookmarkEnd w:id="17239"/>
    </w:p>
    <w:p w:rsidR="00F8053F" w:rsidRDefault="00F8053F" w:rsidP="005917DA">
      <w:pPr>
        <w:rPr>
          <w:rtl/>
        </w:rPr>
      </w:pPr>
    </w:p>
    <w:p w:rsidR="00F8053F" w:rsidRDefault="00F8053F" w:rsidP="00400700">
      <w:pPr>
        <w:rPr>
          <w:rtl/>
        </w:rPr>
      </w:pPr>
      <w:bookmarkStart w:id="17240" w:name="_ETM_Q36_557000"/>
      <w:bookmarkEnd w:id="17240"/>
      <w:r>
        <w:rPr>
          <w:rFonts w:hint="cs"/>
          <w:rtl/>
        </w:rPr>
        <w:t>חבר</w:t>
      </w:r>
      <w:bookmarkStart w:id="17241" w:name="_ETM_Q36_558000"/>
      <w:bookmarkEnd w:id="17241"/>
      <w:r>
        <w:rPr>
          <w:rFonts w:hint="cs"/>
          <w:rtl/>
        </w:rPr>
        <w:t xml:space="preserve"> הכנסת קריב. חבר הכנסת מלביצקי, שוב, אתה מפריע לשר זוהר לדבר. </w:t>
      </w:r>
    </w:p>
    <w:p w:rsidR="00F8053F" w:rsidRDefault="00F8053F" w:rsidP="00400700">
      <w:pPr>
        <w:rPr>
          <w:rtl/>
        </w:rPr>
      </w:pPr>
      <w:bookmarkStart w:id="17242" w:name="_ETM_Q36_564000"/>
      <w:bookmarkEnd w:id="17242"/>
    </w:p>
    <w:p w:rsidR="00F8053F" w:rsidRDefault="00F8053F" w:rsidP="00400700">
      <w:pPr>
        <w:pStyle w:val="af6"/>
        <w:keepNext/>
        <w:rPr>
          <w:rtl/>
        </w:rPr>
      </w:pPr>
      <w:bookmarkStart w:id="17243" w:name="ET_yor_6253_116"/>
      <w:r w:rsidRPr="00A645BF">
        <w:rPr>
          <w:rStyle w:val="TagStyle"/>
          <w:rtl/>
        </w:rPr>
        <w:t xml:space="preserve"> &lt;&lt; יור &gt;&gt; </w:t>
      </w:r>
      <w:r>
        <w:rPr>
          <w:rtl/>
        </w:rPr>
        <w:t>היו"ר משה טור פז:</w:t>
      </w:r>
      <w:r w:rsidRPr="00A645BF">
        <w:rPr>
          <w:rStyle w:val="TagStyle"/>
          <w:rtl/>
        </w:rPr>
        <w:t xml:space="preserve"> &lt;&lt; יור &gt;&gt;</w:t>
      </w:r>
      <w:r>
        <w:rPr>
          <w:rtl/>
        </w:rPr>
        <w:t xml:space="preserve">   </w:t>
      </w:r>
      <w:bookmarkEnd w:id="17243"/>
    </w:p>
    <w:p w:rsidR="00F8053F" w:rsidRDefault="00F8053F" w:rsidP="005917DA">
      <w:pPr>
        <w:rPr>
          <w:rtl/>
        </w:rPr>
      </w:pPr>
    </w:p>
    <w:p w:rsidR="00F8053F" w:rsidRDefault="00F8053F" w:rsidP="00400700">
      <w:pPr>
        <w:rPr>
          <w:rtl/>
        </w:rPr>
      </w:pPr>
      <w:r>
        <w:rPr>
          <w:rFonts w:hint="cs"/>
          <w:rtl/>
        </w:rPr>
        <w:t xml:space="preserve">חברת הכנסת </w:t>
      </w:r>
      <w:bookmarkStart w:id="17244" w:name="_ETM_Q36_562000"/>
      <w:bookmarkEnd w:id="17244"/>
      <w:r>
        <w:rPr>
          <w:rFonts w:hint="cs"/>
          <w:rtl/>
        </w:rPr>
        <w:t xml:space="preserve">בן ארי, אנא. </w:t>
      </w:r>
    </w:p>
    <w:p w:rsidR="00F8053F" w:rsidRDefault="00F8053F" w:rsidP="00400700">
      <w:pPr>
        <w:rPr>
          <w:rtl/>
        </w:rPr>
      </w:pPr>
    </w:p>
    <w:p w:rsidR="00F8053F" w:rsidRDefault="00F8053F" w:rsidP="00400700">
      <w:pPr>
        <w:pStyle w:val="af5"/>
        <w:keepNext/>
        <w:rPr>
          <w:rtl/>
        </w:rPr>
      </w:pPr>
      <w:bookmarkStart w:id="17245" w:name="ET_interruption_5300_117"/>
      <w:r w:rsidRPr="00A645BF">
        <w:rPr>
          <w:rStyle w:val="TagStyle"/>
          <w:rtl/>
        </w:rPr>
        <w:t xml:space="preserve"> &lt;&lt; קריאה &gt;&gt; </w:t>
      </w:r>
      <w:r>
        <w:rPr>
          <w:rtl/>
        </w:rPr>
        <w:t>מירב בן ארי (יש עתיד):</w:t>
      </w:r>
      <w:r w:rsidRPr="00A645BF">
        <w:rPr>
          <w:rStyle w:val="TagStyle"/>
          <w:rtl/>
        </w:rPr>
        <w:t xml:space="preserve"> &lt;&lt; קריאה &gt;&gt;</w:t>
      </w:r>
      <w:r>
        <w:rPr>
          <w:rtl/>
        </w:rPr>
        <w:t xml:space="preserve">   </w:t>
      </w:r>
      <w:bookmarkEnd w:id="17245"/>
    </w:p>
    <w:p w:rsidR="00F8053F" w:rsidRDefault="00F8053F" w:rsidP="005917DA">
      <w:pPr>
        <w:rPr>
          <w:rtl/>
        </w:rPr>
      </w:pPr>
    </w:p>
    <w:p w:rsidR="00F8053F" w:rsidRDefault="00F8053F" w:rsidP="0049084C">
      <w:pPr>
        <w:rPr>
          <w:rtl/>
        </w:rPr>
      </w:pPr>
      <w:r>
        <w:rPr>
          <w:rFonts w:hint="cs"/>
          <w:rtl/>
        </w:rPr>
        <w:t xml:space="preserve">לא. הוא ישב במקום שלך </w:t>
      </w:r>
      <w:r w:rsidR="0049084C">
        <w:rPr>
          <w:rFonts w:hint="cs"/>
          <w:rtl/>
        </w:rPr>
        <w:t xml:space="preserve">ואמר לי לא לצעוק בעמידה. </w:t>
      </w:r>
    </w:p>
    <w:p w:rsidR="00F8053F" w:rsidRDefault="00F8053F" w:rsidP="00400700">
      <w:pPr>
        <w:rPr>
          <w:rtl/>
        </w:rPr>
      </w:pPr>
      <w:bookmarkStart w:id="17246" w:name="_ETM_Q36_565000"/>
      <w:bookmarkEnd w:id="17246"/>
    </w:p>
    <w:p w:rsidR="00F8053F" w:rsidRDefault="00F8053F" w:rsidP="00400700">
      <w:pPr>
        <w:pStyle w:val="af6"/>
        <w:keepNext/>
        <w:rPr>
          <w:rtl/>
        </w:rPr>
      </w:pPr>
      <w:bookmarkStart w:id="17247" w:name="ET_yor_6253_118"/>
      <w:r w:rsidRPr="00A645BF">
        <w:rPr>
          <w:rStyle w:val="TagStyle"/>
          <w:rtl/>
        </w:rPr>
        <w:t xml:space="preserve"> &lt;&lt; יור &gt;&gt; </w:t>
      </w:r>
      <w:r>
        <w:rPr>
          <w:rtl/>
        </w:rPr>
        <w:t>היו"ר משה טור פז:</w:t>
      </w:r>
      <w:r w:rsidRPr="00A645BF">
        <w:rPr>
          <w:rStyle w:val="TagStyle"/>
          <w:rtl/>
        </w:rPr>
        <w:t xml:space="preserve"> &lt;&lt; יור &gt;&gt;</w:t>
      </w:r>
      <w:r>
        <w:rPr>
          <w:rtl/>
        </w:rPr>
        <w:t xml:space="preserve">   </w:t>
      </w:r>
      <w:bookmarkEnd w:id="17247"/>
    </w:p>
    <w:p w:rsidR="00F8053F" w:rsidRDefault="00F8053F" w:rsidP="005917DA">
      <w:pPr>
        <w:rPr>
          <w:rtl/>
        </w:rPr>
      </w:pPr>
    </w:p>
    <w:p w:rsidR="00F8053F" w:rsidRDefault="00F8053F" w:rsidP="00400700">
      <w:pPr>
        <w:rPr>
          <w:rtl/>
        </w:rPr>
      </w:pPr>
      <w:bookmarkStart w:id="17248" w:name="_ETM_Q36_566000"/>
      <w:bookmarkEnd w:id="17248"/>
      <w:r>
        <w:rPr>
          <w:rFonts w:hint="cs"/>
          <w:rtl/>
        </w:rPr>
        <w:t>נכון.</w:t>
      </w:r>
    </w:p>
    <w:p w:rsidR="00F8053F" w:rsidRDefault="00F8053F" w:rsidP="00400700">
      <w:pPr>
        <w:rPr>
          <w:rtl/>
        </w:rPr>
      </w:pPr>
      <w:bookmarkStart w:id="17249" w:name="_ETM_Q36_568000"/>
      <w:bookmarkEnd w:id="17249"/>
    </w:p>
    <w:p w:rsidR="00F8053F" w:rsidRDefault="00F8053F" w:rsidP="00400700">
      <w:pPr>
        <w:pStyle w:val="af5"/>
        <w:keepNext/>
        <w:rPr>
          <w:rtl/>
        </w:rPr>
      </w:pPr>
      <w:bookmarkStart w:id="17250" w:name="ET_interruption_5300_119"/>
      <w:r w:rsidRPr="00A645BF">
        <w:rPr>
          <w:rStyle w:val="TagStyle"/>
          <w:rtl/>
        </w:rPr>
        <w:t xml:space="preserve"> &lt;&lt; קריאה &gt;&gt; </w:t>
      </w:r>
      <w:r>
        <w:rPr>
          <w:rtl/>
        </w:rPr>
        <w:t>מירב בן ארי (יש עתיד):</w:t>
      </w:r>
      <w:r w:rsidRPr="00A645BF">
        <w:rPr>
          <w:rStyle w:val="TagStyle"/>
          <w:rtl/>
        </w:rPr>
        <w:t xml:space="preserve"> &lt;&lt; קריאה &gt;&gt;</w:t>
      </w:r>
      <w:r>
        <w:rPr>
          <w:rtl/>
        </w:rPr>
        <w:t xml:space="preserve">   </w:t>
      </w:r>
      <w:bookmarkEnd w:id="17250"/>
    </w:p>
    <w:p w:rsidR="00F8053F" w:rsidRDefault="00F8053F" w:rsidP="005917DA">
      <w:pPr>
        <w:rPr>
          <w:rtl/>
        </w:rPr>
      </w:pPr>
    </w:p>
    <w:p w:rsidR="00F8053F" w:rsidRDefault="00F8053F" w:rsidP="00400700">
      <w:pPr>
        <w:rPr>
          <w:rtl/>
        </w:rPr>
      </w:pPr>
      <w:r>
        <w:rPr>
          <w:rFonts w:hint="cs"/>
          <w:rtl/>
        </w:rPr>
        <w:t>נכון</w:t>
      </w:r>
      <w:bookmarkStart w:id="17251" w:name="_ETM_Q36_569000"/>
      <w:bookmarkEnd w:id="17251"/>
      <w:r>
        <w:rPr>
          <w:rFonts w:hint="cs"/>
          <w:rtl/>
        </w:rPr>
        <w:t xml:space="preserve"> </w:t>
      </w:r>
      <w:r w:rsidR="00AE0043">
        <w:rPr>
          <w:rFonts w:hint="cs"/>
          <w:rtl/>
        </w:rPr>
        <w:t>– – –</w:t>
      </w:r>
    </w:p>
    <w:p w:rsidR="00F8053F" w:rsidRDefault="00F8053F" w:rsidP="00400700">
      <w:pPr>
        <w:rPr>
          <w:rtl/>
        </w:rPr>
      </w:pPr>
    </w:p>
    <w:p w:rsidR="00F8053F" w:rsidRDefault="00F8053F" w:rsidP="00400700">
      <w:pPr>
        <w:pStyle w:val="af5"/>
        <w:keepNext/>
        <w:rPr>
          <w:rtl/>
        </w:rPr>
      </w:pPr>
      <w:bookmarkStart w:id="17252" w:name="ET_interruption_6353_121"/>
      <w:r w:rsidRPr="00A645BF">
        <w:rPr>
          <w:rStyle w:val="TagStyle"/>
          <w:rtl/>
        </w:rPr>
        <w:t xml:space="preserve"> &lt;&lt; קריאה &gt;&gt; </w:t>
      </w:r>
      <w:r>
        <w:rPr>
          <w:rtl/>
        </w:rPr>
        <w:t>חנוך דב מלביצקי (הליכוד):</w:t>
      </w:r>
      <w:r w:rsidRPr="00A645BF">
        <w:rPr>
          <w:rStyle w:val="TagStyle"/>
          <w:rtl/>
        </w:rPr>
        <w:t xml:space="preserve"> &lt;&lt; קריאה &gt;&gt;</w:t>
      </w:r>
      <w:r>
        <w:rPr>
          <w:rtl/>
        </w:rPr>
        <w:t xml:space="preserve">   </w:t>
      </w:r>
      <w:bookmarkEnd w:id="17252"/>
    </w:p>
    <w:p w:rsidR="00F8053F" w:rsidRDefault="00F8053F" w:rsidP="005917DA">
      <w:pPr>
        <w:rPr>
          <w:rtl/>
        </w:rPr>
      </w:pPr>
    </w:p>
    <w:p w:rsidR="00F8053F" w:rsidRPr="00A645BF" w:rsidRDefault="00AE0043" w:rsidP="00400700">
      <w:pPr>
        <w:rPr>
          <w:rtl/>
        </w:rPr>
      </w:pPr>
      <w:r>
        <w:rPr>
          <w:rFonts w:hint="cs"/>
          <w:rtl/>
        </w:rPr>
        <w:t>– – –</w:t>
      </w:r>
    </w:p>
    <w:p w:rsidR="00F8053F" w:rsidRDefault="00F8053F" w:rsidP="00400700">
      <w:pPr>
        <w:rPr>
          <w:rtl/>
        </w:rPr>
      </w:pPr>
    </w:p>
    <w:p w:rsidR="00F8053F" w:rsidRDefault="00F8053F" w:rsidP="00400700">
      <w:pPr>
        <w:pStyle w:val="af6"/>
        <w:keepNext/>
        <w:rPr>
          <w:rtl/>
        </w:rPr>
      </w:pPr>
      <w:bookmarkStart w:id="17253" w:name="ET_yor_6253_120"/>
      <w:r w:rsidRPr="00A645BF">
        <w:rPr>
          <w:rStyle w:val="TagStyle"/>
          <w:rtl/>
        </w:rPr>
        <w:t xml:space="preserve"> &lt;&lt; יור &gt;&gt; </w:t>
      </w:r>
      <w:r>
        <w:rPr>
          <w:rtl/>
        </w:rPr>
        <w:t>היו"ר משה טור פז:</w:t>
      </w:r>
      <w:r w:rsidRPr="00A645BF">
        <w:rPr>
          <w:rStyle w:val="TagStyle"/>
          <w:rtl/>
        </w:rPr>
        <w:t xml:space="preserve"> &lt;&lt; יור &gt;&gt;</w:t>
      </w:r>
      <w:r>
        <w:rPr>
          <w:rtl/>
        </w:rPr>
        <w:t xml:space="preserve">   </w:t>
      </w:r>
      <w:bookmarkEnd w:id="17253"/>
    </w:p>
    <w:p w:rsidR="00F8053F" w:rsidRDefault="00F8053F" w:rsidP="005917DA">
      <w:pPr>
        <w:rPr>
          <w:rtl/>
        </w:rPr>
      </w:pPr>
    </w:p>
    <w:p w:rsidR="00F8053F" w:rsidRDefault="00F8053F" w:rsidP="00400700">
      <w:pPr>
        <w:rPr>
          <w:rtl/>
        </w:rPr>
      </w:pPr>
      <w:r>
        <w:rPr>
          <w:rFonts w:hint="cs"/>
          <w:rtl/>
        </w:rPr>
        <w:t>אז חבר הכנסת מלביצקי, נא לא לצעוק. חברת הכנסת בן ארי, נא לא להשיב</w:t>
      </w:r>
      <w:bookmarkStart w:id="17254" w:name="_ETM_Q36_571000"/>
      <w:bookmarkEnd w:id="17254"/>
      <w:r>
        <w:rPr>
          <w:rFonts w:hint="cs"/>
          <w:rtl/>
        </w:rPr>
        <w:t xml:space="preserve"> לו. </w:t>
      </w:r>
    </w:p>
    <w:p w:rsidR="00F8053F" w:rsidRDefault="00F8053F" w:rsidP="00400700">
      <w:pPr>
        <w:rPr>
          <w:rtl/>
        </w:rPr>
      </w:pPr>
    </w:p>
    <w:p w:rsidR="00F8053F" w:rsidRDefault="00F8053F" w:rsidP="00400700">
      <w:pPr>
        <w:pStyle w:val="af5"/>
        <w:keepNext/>
        <w:rPr>
          <w:rtl/>
        </w:rPr>
      </w:pPr>
      <w:bookmarkStart w:id="17255" w:name="ET_interruption_6353_122"/>
      <w:r w:rsidRPr="00A645BF">
        <w:rPr>
          <w:rStyle w:val="TagStyle"/>
          <w:rtl/>
        </w:rPr>
        <w:t xml:space="preserve"> &lt;&lt; קריאה &gt;&gt; </w:t>
      </w:r>
      <w:r>
        <w:rPr>
          <w:rtl/>
        </w:rPr>
        <w:t>חנוך דב מלביצקי (הליכוד):</w:t>
      </w:r>
      <w:r w:rsidRPr="00A645BF">
        <w:rPr>
          <w:rStyle w:val="TagStyle"/>
          <w:rtl/>
        </w:rPr>
        <w:t xml:space="preserve"> &lt;&lt; קריאה &gt;&gt;</w:t>
      </w:r>
      <w:r>
        <w:rPr>
          <w:rtl/>
        </w:rPr>
        <w:t xml:space="preserve">   </w:t>
      </w:r>
      <w:bookmarkEnd w:id="17255"/>
    </w:p>
    <w:p w:rsidR="00F8053F" w:rsidRDefault="00F8053F" w:rsidP="005917DA">
      <w:pPr>
        <w:rPr>
          <w:rtl/>
        </w:rPr>
      </w:pPr>
    </w:p>
    <w:p w:rsidR="00F8053F" w:rsidRDefault="00AE0043" w:rsidP="00400700">
      <w:pPr>
        <w:rPr>
          <w:rtl/>
        </w:rPr>
      </w:pPr>
      <w:r>
        <w:rPr>
          <w:rFonts w:hint="cs"/>
          <w:rtl/>
        </w:rPr>
        <w:t>– – –</w:t>
      </w:r>
      <w:r w:rsidR="00F8053F">
        <w:rPr>
          <w:rFonts w:hint="cs"/>
          <w:rtl/>
        </w:rPr>
        <w:t xml:space="preserve"> מסתובבת בכל מקום וצועקת </w:t>
      </w:r>
      <w:r>
        <w:rPr>
          <w:rFonts w:hint="cs"/>
          <w:rtl/>
        </w:rPr>
        <w:t>– – –</w:t>
      </w:r>
    </w:p>
    <w:p w:rsidR="00F8053F" w:rsidRDefault="00F8053F" w:rsidP="00400700">
      <w:pPr>
        <w:rPr>
          <w:rtl/>
        </w:rPr>
      </w:pPr>
      <w:bookmarkStart w:id="17256" w:name="_ETM_Q36_574000"/>
      <w:bookmarkEnd w:id="17256"/>
    </w:p>
    <w:p w:rsidR="00F8053F" w:rsidRDefault="00F8053F" w:rsidP="00400700">
      <w:pPr>
        <w:pStyle w:val="af6"/>
        <w:keepNext/>
        <w:rPr>
          <w:rtl/>
        </w:rPr>
      </w:pPr>
      <w:bookmarkStart w:id="17257" w:name="ET_yor_6253_123"/>
      <w:r w:rsidRPr="00A645BF">
        <w:rPr>
          <w:rStyle w:val="TagStyle"/>
          <w:rtl/>
        </w:rPr>
        <w:t xml:space="preserve"> &lt;&lt; יור &gt;&gt; </w:t>
      </w:r>
      <w:r>
        <w:rPr>
          <w:rtl/>
        </w:rPr>
        <w:t>היו"ר משה טור פז:</w:t>
      </w:r>
      <w:r w:rsidRPr="00A645BF">
        <w:rPr>
          <w:rStyle w:val="TagStyle"/>
          <w:rtl/>
        </w:rPr>
        <w:t xml:space="preserve"> &lt;&lt; יור &gt;&gt;</w:t>
      </w:r>
      <w:r>
        <w:rPr>
          <w:rtl/>
        </w:rPr>
        <w:t xml:space="preserve">   </w:t>
      </w:r>
      <w:bookmarkEnd w:id="17257"/>
    </w:p>
    <w:p w:rsidR="00F8053F" w:rsidRDefault="00F8053F" w:rsidP="005917DA">
      <w:pPr>
        <w:rPr>
          <w:rtl/>
        </w:rPr>
      </w:pPr>
    </w:p>
    <w:p w:rsidR="00F8053F" w:rsidRDefault="00F8053F" w:rsidP="0049084C">
      <w:pPr>
        <w:rPr>
          <w:rtl/>
        </w:rPr>
      </w:pPr>
      <w:r>
        <w:rPr>
          <w:rFonts w:hint="cs"/>
          <w:rtl/>
        </w:rPr>
        <w:t>השר זוהר, אני אשתדל לשמור כאן על זכותך לדבר. חבר הכנסת מלביצקי, אני מאוד לא רוצה להוציא כאן מישהו</w:t>
      </w:r>
      <w:bookmarkStart w:id="17258" w:name="_ETM_Q36_580000"/>
      <w:bookmarkEnd w:id="17258"/>
      <w:r w:rsidR="0049084C">
        <w:rPr>
          <w:rFonts w:hint="cs"/>
          <w:rtl/>
        </w:rPr>
        <w:t>.</w:t>
      </w:r>
      <w:r>
        <w:rPr>
          <w:rFonts w:hint="cs"/>
          <w:rtl/>
        </w:rPr>
        <w:t xml:space="preserve"> </w:t>
      </w:r>
      <w:r w:rsidR="0049084C">
        <w:rPr>
          <w:rFonts w:hint="cs"/>
          <w:rtl/>
        </w:rPr>
        <w:t>קדימה, השר זוהר.</w:t>
      </w:r>
      <w:r>
        <w:rPr>
          <w:rFonts w:hint="cs"/>
          <w:rtl/>
        </w:rPr>
        <w:t xml:space="preserve"> אנא תנו לשר זוהר להמשיך.</w:t>
      </w:r>
    </w:p>
    <w:p w:rsidR="00F8053F" w:rsidRDefault="00F8053F" w:rsidP="00400700">
      <w:pPr>
        <w:rPr>
          <w:rtl/>
        </w:rPr>
      </w:pPr>
    </w:p>
    <w:p w:rsidR="00F8053F" w:rsidRDefault="00F8053F" w:rsidP="00400700">
      <w:pPr>
        <w:pStyle w:val="-"/>
        <w:keepNext/>
        <w:rPr>
          <w:rtl/>
        </w:rPr>
      </w:pPr>
      <w:bookmarkStart w:id="17259" w:name="ET_speakercontinue_6438_124"/>
      <w:r w:rsidRPr="00F7201F">
        <w:rPr>
          <w:rStyle w:val="TagStyle"/>
          <w:rtl/>
        </w:rPr>
        <w:t xml:space="preserve"> &lt;&lt; דובר_המשך &gt;&gt; </w:t>
      </w:r>
      <w:r>
        <w:rPr>
          <w:rtl/>
        </w:rPr>
        <w:t>שר התרבות והספורט מכלוף מיקי זוהר:</w:t>
      </w:r>
      <w:r w:rsidRPr="00F7201F">
        <w:rPr>
          <w:rStyle w:val="TagStyle"/>
          <w:rtl/>
        </w:rPr>
        <w:t xml:space="preserve"> &lt;&lt; דובר_המשך &gt;&gt;</w:t>
      </w:r>
      <w:r>
        <w:rPr>
          <w:rtl/>
        </w:rPr>
        <w:t xml:space="preserve">   </w:t>
      </w:r>
      <w:bookmarkEnd w:id="17259"/>
    </w:p>
    <w:p w:rsidR="00F8053F" w:rsidRDefault="00F8053F" w:rsidP="005917DA">
      <w:pPr>
        <w:rPr>
          <w:rtl/>
        </w:rPr>
      </w:pPr>
    </w:p>
    <w:p w:rsidR="00F8053F" w:rsidRDefault="00F8053F" w:rsidP="00400700">
      <w:pPr>
        <w:rPr>
          <w:rtl/>
        </w:rPr>
      </w:pPr>
      <w:bookmarkStart w:id="17260" w:name="_ETM_Q36_584000"/>
      <w:bookmarkStart w:id="17261" w:name="_ETM_Q36_547000"/>
      <w:bookmarkEnd w:id="17260"/>
      <w:bookmarkEnd w:id="17261"/>
      <w:r>
        <w:rPr>
          <w:rFonts w:hint="cs"/>
          <w:rtl/>
        </w:rPr>
        <w:t>אני לא</w:t>
      </w:r>
      <w:bookmarkStart w:id="17262" w:name="_ETM_Q36_587000"/>
      <w:bookmarkEnd w:id="17262"/>
      <w:r>
        <w:rPr>
          <w:rFonts w:hint="cs"/>
          <w:rtl/>
        </w:rPr>
        <w:t xml:space="preserve"> אכחיש שהסוגיה של שחרור החטופים והחטופות היא סוגיה מאוד </w:t>
      </w:r>
      <w:bookmarkStart w:id="17263" w:name="_ETM_Q36_593000"/>
      <w:bookmarkEnd w:id="17263"/>
      <w:r>
        <w:rPr>
          <w:rFonts w:hint="cs"/>
          <w:rtl/>
        </w:rPr>
        <w:t xml:space="preserve">מאוד מורכבת, מהסיבה שממשלת ישראל אינה מוכנה לקבל את דרישת החמאס </w:t>
      </w:r>
      <w:bookmarkStart w:id="17264" w:name="_ETM_Q36_602209"/>
      <w:bookmarkStart w:id="17265" w:name="_ETM_Q36_602329"/>
      <w:bookmarkStart w:id="17266" w:name="_ETM_Q36_602719"/>
      <w:bookmarkStart w:id="17267" w:name="_ETM_Q36_603649"/>
      <w:bookmarkStart w:id="17268" w:name="_ETM_Q36_604399"/>
      <w:bookmarkStart w:id="17269" w:name="_ETM_Q36_604549"/>
      <w:bookmarkEnd w:id="17264"/>
      <w:bookmarkEnd w:id="17265"/>
      <w:bookmarkEnd w:id="17266"/>
      <w:bookmarkEnd w:id="17267"/>
      <w:bookmarkEnd w:id="17268"/>
      <w:bookmarkEnd w:id="17269"/>
      <w:r>
        <w:rPr>
          <w:rFonts w:hint="cs"/>
          <w:rtl/>
        </w:rPr>
        <w:t>להפסיק את ה</w:t>
      </w:r>
      <w:r>
        <w:rPr>
          <w:rtl/>
        </w:rPr>
        <w:t xml:space="preserve">מלחמה </w:t>
      </w:r>
      <w:bookmarkStart w:id="17270" w:name="_ETM_Q36_605089"/>
      <w:bookmarkEnd w:id="17270"/>
      <w:r>
        <w:rPr>
          <w:rtl/>
        </w:rPr>
        <w:t xml:space="preserve">לחלוטין </w:t>
      </w:r>
      <w:bookmarkStart w:id="17271" w:name="_ETM_Q36_606110"/>
      <w:bookmarkEnd w:id="17271"/>
      <w:r>
        <w:rPr>
          <w:rtl/>
        </w:rPr>
        <w:t xml:space="preserve">ולוותר </w:t>
      </w:r>
      <w:bookmarkStart w:id="17272" w:name="_ETM_Q36_607189"/>
      <w:bookmarkEnd w:id="17272"/>
      <w:r>
        <w:rPr>
          <w:rtl/>
        </w:rPr>
        <w:t xml:space="preserve">על </w:t>
      </w:r>
      <w:bookmarkStart w:id="17273" w:name="_ETM_Q36_608120"/>
      <w:bookmarkStart w:id="17274" w:name="_ETM_Q36_609080"/>
      <w:bookmarkStart w:id="17275" w:name="_ETM_Q36_609319"/>
      <w:bookmarkStart w:id="17276" w:name="_ETM_Q36_609470"/>
      <w:bookmarkEnd w:id="17273"/>
      <w:bookmarkEnd w:id="17274"/>
      <w:bookmarkEnd w:id="17275"/>
      <w:bookmarkEnd w:id="17276"/>
      <w:r>
        <w:rPr>
          <w:rtl/>
        </w:rPr>
        <w:t xml:space="preserve">המטרות </w:t>
      </w:r>
      <w:bookmarkStart w:id="17277" w:name="_ETM_Q36_610510"/>
      <w:bookmarkStart w:id="17278" w:name="_ETM_Q36_610990"/>
      <w:bookmarkEnd w:id="17277"/>
      <w:bookmarkEnd w:id="17278"/>
      <w:r>
        <w:rPr>
          <w:rtl/>
        </w:rPr>
        <w:t xml:space="preserve">שהוכתבו </w:t>
      </w:r>
      <w:bookmarkStart w:id="17279" w:name="_ETM_Q36_611890"/>
      <w:bookmarkEnd w:id="17279"/>
      <w:r>
        <w:rPr>
          <w:rFonts w:hint="cs"/>
          <w:rtl/>
        </w:rPr>
        <w:t xml:space="preserve">על ידי </w:t>
      </w:r>
      <w:bookmarkStart w:id="17280" w:name="_ETM_Q36_612190"/>
      <w:bookmarkEnd w:id="17280"/>
      <w:r>
        <w:rPr>
          <w:rtl/>
        </w:rPr>
        <w:t xml:space="preserve">הדרג </w:t>
      </w:r>
      <w:bookmarkStart w:id="17281" w:name="_ETM_Q36_612459"/>
      <w:bookmarkEnd w:id="17281"/>
      <w:r>
        <w:rPr>
          <w:rtl/>
        </w:rPr>
        <w:t>המדיני</w:t>
      </w:r>
      <w:r>
        <w:rPr>
          <w:rFonts w:hint="cs"/>
          <w:rtl/>
        </w:rPr>
        <w:t>,</w:t>
      </w:r>
      <w:r>
        <w:rPr>
          <w:rtl/>
        </w:rPr>
        <w:t xml:space="preserve"> </w:t>
      </w:r>
      <w:bookmarkStart w:id="17282" w:name="_ETM_Q36_612940"/>
      <w:bookmarkEnd w:id="17282"/>
      <w:r>
        <w:rPr>
          <w:rtl/>
        </w:rPr>
        <w:t xml:space="preserve">שקובעות </w:t>
      </w:r>
      <w:bookmarkStart w:id="17283" w:name="_ETM_Q36_613569"/>
      <w:bookmarkEnd w:id="17283"/>
      <w:r>
        <w:rPr>
          <w:rtl/>
        </w:rPr>
        <w:t xml:space="preserve">שבסוף </w:t>
      </w:r>
      <w:bookmarkStart w:id="17284" w:name="_ETM_Q36_613990"/>
      <w:bookmarkEnd w:id="17284"/>
      <w:r>
        <w:rPr>
          <w:rtl/>
        </w:rPr>
        <w:t xml:space="preserve">המלחמה </w:t>
      </w:r>
      <w:bookmarkStart w:id="17285" w:name="_ETM_Q36_615080"/>
      <w:bookmarkEnd w:id="17285"/>
      <w:r>
        <w:rPr>
          <w:rtl/>
        </w:rPr>
        <w:t xml:space="preserve">אין </w:t>
      </w:r>
      <w:bookmarkStart w:id="17286" w:name="_ETM_Q36_615260"/>
      <w:bookmarkEnd w:id="17286"/>
      <w:r>
        <w:rPr>
          <w:rtl/>
        </w:rPr>
        <w:t xml:space="preserve">יותר </w:t>
      </w:r>
      <w:bookmarkStart w:id="17287" w:name="_ETM_Q36_615560"/>
      <w:bookmarkEnd w:id="17287"/>
      <w:r>
        <w:rPr>
          <w:rtl/>
        </w:rPr>
        <w:t xml:space="preserve">שליטת </w:t>
      </w:r>
      <w:bookmarkStart w:id="17288" w:name="_ETM_Q36_615950"/>
      <w:bookmarkEnd w:id="17288"/>
      <w:r>
        <w:rPr>
          <w:rtl/>
        </w:rPr>
        <w:t xml:space="preserve">חמאס </w:t>
      </w:r>
      <w:bookmarkStart w:id="17289" w:name="_ETM_Q36_616250"/>
      <w:bookmarkEnd w:id="17289"/>
      <w:r>
        <w:rPr>
          <w:rtl/>
        </w:rPr>
        <w:t xml:space="preserve">ברצועת </w:t>
      </w:r>
      <w:bookmarkStart w:id="17290" w:name="_ETM_Q36_616849"/>
      <w:bookmarkEnd w:id="17290"/>
      <w:r>
        <w:rPr>
          <w:rtl/>
        </w:rPr>
        <w:t xml:space="preserve">עזה </w:t>
      </w:r>
      <w:bookmarkStart w:id="17291" w:name="_ETM_Q36_617490"/>
      <w:bookmarkEnd w:id="17291"/>
      <w:r>
        <w:rPr>
          <w:rtl/>
        </w:rPr>
        <w:t xml:space="preserve">ואין </w:t>
      </w:r>
      <w:bookmarkStart w:id="17292" w:name="_ETM_Q36_617730"/>
      <w:bookmarkEnd w:id="17292"/>
      <w:r>
        <w:rPr>
          <w:rtl/>
        </w:rPr>
        <w:t xml:space="preserve">יותר </w:t>
      </w:r>
      <w:bookmarkStart w:id="17293" w:name="_ETM_Q36_618060"/>
      <w:bookmarkEnd w:id="17293"/>
      <w:r>
        <w:rPr>
          <w:rtl/>
        </w:rPr>
        <w:t xml:space="preserve">איום </w:t>
      </w:r>
      <w:bookmarkStart w:id="17294" w:name="_ETM_Q36_618270"/>
      <w:bookmarkEnd w:id="17294"/>
      <w:r>
        <w:rPr>
          <w:rtl/>
        </w:rPr>
        <w:t xml:space="preserve">ביטחוני </w:t>
      </w:r>
      <w:bookmarkStart w:id="17295" w:name="_ETM_Q36_618630"/>
      <w:bookmarkEnd w:id="17295"/>
      <w:r>
        <w:rPr>
          <w:rtl/>
        </w:rPr>
        <w:t xml:space="preserve">מרצועת </w:t>
      </w:r>
      <w:bookmarkStart w:id="17296" w:name="_ETM_Q36_619080"/>
      <w:bookmarkEnd w:id="17296"/>
      <w:r>
        <w:rPr>
          <w:rtl/>
        </w:rPr>
        <w:t>עזה</w:t>
      </w:r>
      <w:r>
        <w:rPr>
          <w:rFonts w:hint="cs"/>
          <w:rtl/>
        </w:rPr>
        <w:t xml:space="preserve">. </w:t>
      </w:r>
      <w:bookmarkStart w:id="17297" w:name="_ETM_Q36_619290"/>
      <w:bookmarkEnd w:id="17297"/>
      <w:r>
        <w:rPr>
          <w:rtl/>
        </w:rPr>
        <w:t xml:space="preserve">מהרגע </w:t>
      </w:r>
      <w:bookmarkStart w:id="17298" w:name="_ETM_Q36_619800"/>
      <w:bookmarkEnd w:id="17298"/>
      <w:r>
        <w:rPr>
          <w:rtl/>
        </w:rPr>
        <w:t xml:space="preserve">שהממשלה </w:t>
      </w:r>
      <w:bookmarkStart w:id="17299" w:name="_ETM_Q36_620430"/>
      <w:bookmarkEnd w:id="17299"/>
      <w:r>
        <w:rPr>
          <w:rtl/>
        </w:rPr>
        <w:t xml:space="preserve">מסרבת </w:t>
      </w:r>
      <w:bookmarkStart w:id="17300" w:name="_ETM_Q36_621420"/>
      <w:bookmarkEnd w:id="17300"/>
      <w:r w:rsidR="00AE0043">
        <w:rPr>
          <w:rFonts w:hint="cs"/>
          <w:rtl/>
        </w:rPr>
        <w:t>– – –</w:t>
      </w:r>
    </w:p>
    <w:p w:rsidR="00F8053F" w:rsidRDefault="00F8053F" w:rsidP="00400700">
      <w:pPr>
        <w:rPr>
          <w:rtl/>
        </w:rPr>
      </w:pPr>
    </w:p>
    <w:p w:rsidR="00F8053F" w:rsidRDefault="00F8053F" w:rsidP="00400700">
      <w:pPr>
        <w:pStyle w:val="af5"/>
        <w:keepNext/>
        <w:rPr>
          <w:rtl/>
        </w:rPr>
      </w:pPr>
      <w:bookmarkStart w:id="17301" w:name="ET_interruption_5787_125"/>
      <w:r w:rsidRPr="00F7201F">
        <w:rPr>
          <w:rStyle w:val="TagStyle"/>
          <w:rtl/>
        </w:rPr>
        <w:t xml:space="preserve"> &lt;&lt; קריאה &gt;&gt; </w:t>
      </w:r>
      <w:r>
        <w:rPr>
          <w:rtl/>
        </w:rPr>
        <w:t>יוראי להב הרצנו (יש עתיד):</w:t>
      </w:r>
      <w:r w:rsidRPr="00F7201F">
        <w:rPr>
          <w:rStyle w:val="TagStyle"/>
          <w:rtl/>
        </w:rPr>
        <w:t xml:space="preserve"> &lt;&lt; קריאה &gt;&gt;</w:t>
      </w:r>
      <w:r>
        <w:rPr>
          <w:rtl/>
        </w:rPr>
        <w:t xml:space="preserve">   </w:t>
      </w:r>
      <w:bookmarkEnd w:id="17301"/>
    </w:p>
    <w:p w:rsidR="00F8053F" w:rsidRDefault="00F8053F" w:rsidP="005917DA">
      <w:pPr>
        <w:rPr>
          <w:rtl/>
        </w:rPr>
      </w:pPr>
    </w:p>
    <w:p w:rsidR="00F8053F" w:rsidRDefault="00F8053F" w:rsidP="00400700">
      <w:pPr>
        <w:rPr>
          <w:rtl/>
        </w:rPr>
      </w:pPr>
      <w:r>
        <w:rPr>
          <w:rFonts w:hint="cs"/>
          <w:rtl/>
        </w:rPr>
        <w:t>מה דחוף יותר?</w:t>
      </w:r>
    </w:p>
    <w:p w:rsidR="00F8053F" w:rsidRDefault="00F8053F" w:rsidP="00400700">
      <w:pPr>
        <w:rPr>
          <w:rtl/>
        </w:rPr>
      </w:pPr>
    </w:p>
    <w:p w:rsidR="00F8053F" w:rsidRDefault="00F8053F" w:rsidP="00400700">
      <w:pPr>
        <w:pStyle w:val="-"/>
        <w:keepNext/>
        <w:rPr>
          <w:rtl/>
        </w:rPr>
      </w:pPr>
      <w:bookmarkStart w:id="17302" w:name="ET_speakercontinue_6438_126"/>
      <w:r w:rsidRPr="00F7201F">
        <w:rPr>
          <w:rStyle w:val="TagStyle"/>
          <w:rtl/>
        </w:rPr>
        <w:t xml:space="preserve"> &lt;&lt; דובר_המשך &gt;&gt; </w:t>
      </w:r>
      <w:r>
        <w:rPr>
          <w:rtl/>
        </w:rPr>
        <w:t>שר התרבות והספורט מכלוף מיקי זוהר:</w:t>
      </w:r>
      <w:r w:rsidRPr="00F7201F">
        <w:rPr>
          <w:rStyle w:val="TagStyle"/>
          <w:rtl/>
        </w:rPr>
        <w:t xml:space="preserve"> &lt;&lt; דובר_המשך &gt;&gt;</w:t>
      </w:r>
      <w:r>
        <w:rPr>
          <w:rtl/>
        </w:rPr>
        <w:t xml:space="preserve">   </w:t>
      </w:r>
      <w:bookmarkEnd w:id="17302"/>
    </w:p>
    <w:p w:rsidR="00F8053F" w:rsidRDefault="00F8053F" w:rsidP="005917DA">
      <w:pPr>
        <w:rPr>
          <w:rtl/>
        </w:rPr>
      </w:pPr>
    </w:p>
    <w:p w:rsidR="00F8053F" w:rsidRDefault="00F8053F" w:rsidP="00400700">
      <w:pPr>
        <w:rPr>
          <w:rtl/>
        </w:rPr>
      </w:pPr>
      <w:r>
        <w:rPr>
          <w:rFonts w:hint="cs"/>
          <w:rtl/>
        </w:rPr>
        <w:t xml:space="preserve">שנייה, תרשו לי להשלים. זה נושא חשוב, ואני חושב שכאן, </w:t>
      </w:r>
      <w:bookmarkStart w:id="17303" w:name="_ETM_Q36_623000"/>
      <w:bookmarkEnd w:id="17303"/>
      <w:r>
        <w:rPr>
          <w:rFonts w:hint="cs"/>
          <w:rtl/>
        </w:rPr>
        <w:t xml:space="preserve">דווקא ההתפרצות </w:t>
      </w:r>
      <w:r w:rsidR="00AE0043">
        <w:rPr>
          <w:rFonts w:hint="cs"/>
          <w:rtl/>
        </w:rPr>
        <w:t>– – –</w:t>
      </w:r>
    </w:p>
    <w:p w:rsidR="00F8053F" w:rsidRDefault="00F8053F" w:rsidP="00400700">
      <w:pPr>
        <w:rPr>
          <w:rtl/>
        </w:rPr>
      </w:pPr>
      <w:bookmarkStart w:id="17304" w:name="_ETM_Q36_621000"/>
      <w:bookmarkEnd w:id="17304"/>
    </w:p>
    <w:p w:rsidR="00F8053F" w:rsidRDefault="00F8053F" w:rsidP="00400700">
      <w:pPr>
        <w:pStyle w:val="af5"/>
        <w:keepNext/>
        <w:rPr>
          <w:rtl/>
        </w:rPr>
      </w:pPr>
      <w:bookmarkStart w:id="17305" w:name="ET_interruption_5787_127"/>
      <w:r w:rsidRPr="00F7201F">
        <w:rPr>
          <w:rStyle w:val="TagStyle"/>
          <w:rtl/>
        </w:rPr>
        <w:t xml:space="preserve"> &lt;&lt; קריאה &gt;&gt; </w:t>
      </w:r>
      <w:r>
        <w:rPr>
          <w:rtl/>
        </w:rPr>
        <w:t>יוראי להב הרצנו (יש עתיד):</w:t>
      </w:r>
      <w:r w:rsidRPr="00F7201F">
        <w:rPr>
          <w:rStyle w:val="TagStyle"/>
          <w:rtl/>
        </w:rPr>
        <w:t xml:space="preserve"> &lt;&lt; קריאה &gt;&gt;</w:t>
      </w:r>
      <w:r>
        <w:rPr>
          <w:rtl/>
        </w:rPr>
        <w:t xml:space="preserve">   </w:t>
      </w:r>
      <w:bookmarkEnd w:id="17305"/>
    </w:p>
    <w:p w:rsidR="00F8053F" w:rsidRDefault="00F8053F" w:rsidP="005917DA">
      <w:pPr>
        <w:rPr>
          <w:rtl/>
        </w:rPr>
      </w:pPr>
    </w:p>
    <w:p w:rsidR="00F8053F" w:rsidRDefault="00F8053F" w:rsidP="00400700">
      <w:pPr>
        <w:rPr>
          <w:rtl/>
        </w:rPr>
      </w:pPr>
      <w:r>
        <w:rPr>
          <w:rFonts w:hint="cs"/>
          <w:rtl/>
        </w:rPr>
        <w:t xml:space="preserve">מה יותר דחוף מלהחזיר חטופים הביתה? </w:t>
      </w:r>
    </w:p>
    <w:p w:rsidR="00F8053F" w:rsidRDefault="00F8053F" w:rsidP="00400700">
      <w:pPr>
        <w:rPr>
          <w:rtl/>
        </w:rPr>
      </w:pPr>
    </w:p>
    <w:p w:rsidR="00F8053F" w:rsidRDefault="00F8053F" w:rsidP="00400700">
      <w:pPr>
        <w:pStyle w:val="af6"/>
        <w:keepNext/>
        <w:rPr>
          <w:rtl/>
        </w:rPr>
      </w:pPr>
      <w:bookmarkStart w:id="17306" w:name="ET_yor_6253_128"/>
      <w:r w:rsidRPr="00F7201F">
        <w:rPr>
          <w:rStyle w:val="TagStyle"/>
          <w:rtl/>
        </w:rPr>
        <w:t xml:space="preserve"> &lt;&lt; יור &gt;&gt; </w:t>
      </w:r>
      <w:r>
        <w:rPr>
          <w:rtl/>
        </w:rPr>
        <w:t>היו"ר משה טור פז:</w:t>
      </w:r>
      <w:r w:rsidRPr="00F7201F">
        <w:rPr>
          <w:rStyle w:val="TagStyle"/>
          <w:rtl/>
        </w:rPr>
        <w:t xml:space="preserve"> &lt;&lt; יור &gt;&gt;</w:t>
      </w:r>
      <w:r>
        <w:rPr>
          <w:rtl/>
        </w:rPr>
        <w:t xml:space="preserve">   </w:t>
      </w:r>
      <w:bookmarkEnd w:id="17306"/>
    </w:p>
    <w:p w:rsidR="00F8053F" w:rsidRDefault="00F8053F" w:rsidP="005917DA">
      <w:pPr>
        <w:rPr>
          <w:rtl/>
        </w:rPr>
      </w:pPr>
    </w:p>
    <w:p w:rsidR="00F8053F" w:rsidRDefault="00F8053F" w:rsidP="0049084C">
      <w:pPr>
        <w:rPr>
          <w:rtl/>
        </w:rPr>
      </w:pPr>
      <w:r>
        <w:rPr>
          <w:rFonts w:hint="cs"/>
          <w:rtl/>
        </w:rPr>
        <w:t>חבר הכנסת להב הרצנו, תן</w:t>
      </w:r>
      <w:r w:rsidR="0049084C">
        <w:rPr>
          <w:rFonts w:hint="cs"/>
          <w:rtl/>
        </w:rPr>
        <w:t>, בבקשה,</w:t>
      </w:r>
      <w:r>
        <w:rPr>
          <w:rFonts w:hint="cs"/>
          <w:rtl/>
        </w:rPr>
        <w:t xml:space="preserve"> לשר לדבר ברצף. </w:t>
      </w:r>
    </w:p>
    <w:p w:rsidR="00F8053F" w:rsidRDefault="00F8053F" w:rsidP="00400700">
      <w:pPr>
        <w:rPr>
          <w:rtl/>
        </w:rPr>
      </w:pPr>
    </w:p>
    <w:p w:rsidR="00F8053F" w:rsidRDefault="00F8053F" w:rsidP="00400700">
      <w:pPr>
        <w:pStyle w:val="-"/>
        <w:keepNext/>
        <w:rPr>
          <w:rtl/>
        </w:rPr>
      </w:pPr>
      <w:bookmarkStart w:id="17307" w:name="ET_speakercontinue_6438_129"/>
      <w:r w:rsidRPr="00F7201F">
        <w:rPr>
          <w:rStyle w:val="TagStyle"/>
          <w:rtl/>
        </w:rPr>
        <w:t xml:space="preserve"> &lt;&lt; דובר_המשך &gt;&gt; </w:t>
      </w:r>
      <w:r>
        <w:rPr>
          <w:rtl/>
        </w:rPr>
        <w:t>שר התרבות והספורט מכלוף מיקי זוהר:</w:t>
      </w:r>
      <w:r w:rsidRPr="00F7201F">
        <w:rPr>
          <w:rStyle w:val="TagStyle"/>
          <w:rtl/>
        </w:rPr>
        <w:t xml:space="preserve"> &lt;&lt; דובר_המשך &gt;&gt;</w:t>
      </w:r>
      <w:r>
        <w:rPr>
          <w:rtl/>
        </w:rPr>
        <w:t xml:space="preserve">   </w:t>
      </w:r>
      <w:bookmarkEnd w:id="17307"/>
    </w:p>
    <w:p w:rsidR="00F8053F" w:rsidRDefault="00F8053F" w:rsidP="005917DA">
      <w:pPr>
        <w:rPr>
          <w:rtl/>
        </w:rPr>
      </w:pPr>
    </w:p>
    <w:p w:rsidR="00F8053F" w:rsidRDefault="00F8053F" w:rsidP="00400700">
      <w:pPr>
        <w:rPr>
          <w:rtl/>
        </w:rPr>
      </w:pPr>
      <w:bookmarkStart w:id="17308" w:name="_ETM_Q36_624000"/>
      <w:bookmarkStart w:id="17309" w:name="_ETM_Q36_627150"/>
      <w:bookmarkStart w:id="17310" w:name="_ETM_Q36_627270"/>
      <w:bookmarkStart w:id="17311" w:name="_ETM_Q36_627600"/>
      <w:bookmarkStart w:id="17312" w:name="_ETM_Q36_627840"/>
      <w:bookmarkStart w:id="17313" w:name="_ETM_Q36_628080"/>
      <w:bookmarkStart w:id="17314" w:name="_ETM_Q36_628500"/>
      <w:bookmarkStart w:id="17315" w:name="_ETM_Q36_628830"/>
      <w:bookmarkStart w:id="17316" w:name="_ETM_Q36_629130"/>
      <w:bookmarkEnd w:id="17308"/>
      <w:bookmarkEnd w:id="17309"/>
      <w:bookmarkEnd w:id="17310"/>
      <w:bookmarkEnd w:id="17311"/>
      <w:bookmarkEnd w:id="17312"/>
      <w:bookmarkEnd w:id="17313"/>
      <w:bookmarkEnd w:id="17314"/>
      <w:bookmarkEnd w:id="17315"/>
      <w:bookmarkEnd w:id="17316"/>
      <w:r>
        <w:rPr>
          <w:rFonts w:hint="cs"/>
          <w:rtl/>
        </w:rPr>
        <w:t xml:space="preserve">אני באמת חושב שכאן </w:t>
      </w:r>
      <w:r>
        <w:rPr>
          <w:rtl/>
        </w:rPr>
        <w:t xml:space="preserve">להתפרץ </w:t>
      </w:r>
      <w:bookmarkStart w:id="17317" w:name="_ETM_Q36_629580"/>
      <w:bookmarkEnd w:id="17317"/>
      <w:r>
        <w:rPr>
          <w:rFonts w:hint="cs"/>
          <w:rtl/>
        </w:rPr>
        <w:t xml:space="preserve">לדבריי </w:t>
      </w:r>
      <w:bookmarkStart w:id="17318" w:name="_ETM_Q36_629670"/>
      <w:bookmarkStart w:id="17319" w:name="_ETM_Q36_629910"/>
      <w:bookmarkStart w:id="17320" w:name="_ETM_Q36_630060"/>
      <w:bookmarkStart w:id="17321" w:name="_ETM_Q36_630360"/>
      <w:bookmarkEnd w:id="17318"/>
      <w:bookmarkEnd w:id="17319"/>
      <w:bookmarkEnd w:id="17320"/>
      <w:bookmarkEnd w:id="17321"/>
      <w:r>
        <w:rPr>
          <w:rtl/>
        </w:rPr>
        <w:t xml:space="preserve">זה </w:t>
      </w:r>
      <w:bookmarkStart w:id="17322" w:name="_ETM_Q36_630510"/>
      <w:bookmarkEnd w:id="17322"/>
      <w:r>
        <w:rPr>
          <w:rtl/>
        </w:rPr>
        <w:t xml:space="preserve">לא </w:t>
      </w:r>
      <w:bookmarkStart w:id="17323" w:name="_ETM_Q36_630600"/>
      <w:bookmarkEnd w:id="17323"/>
      <w:r>
        <w:rPr>
          <w:rtl/>
        </w:rPr>
        <w:t>נכון</w:t>
      </w:r>
      <w:r>
        <w:rPr>
          <w:rFonts w:hint="cs"/>
          <w:rtl/>
        </w:rPr>
        <w:t>,</w:t>
      </w:r>
      <w:r>
        <w:rPr>
          <w:rtl/>
        </w:rPr>
        <w:t xml:space="preserve"> </w:t>
      </w:r>
      <w:bookmarkStart w:id="17324" w:name="_ETM_Q36_630930"/>
      <w:bookmarkEnd w:id="17324"/>
      <w:r>
        <w:rPr>
          <w:rtl/>
        </w:rPr>
        <w:t xml:space="preserve">כי </w:t>
      </w:r>
      <w:bookmarkStart w:id="17325" w:name="_ETM_Q36_631080"/>
      <w:bookmarkEnd w:id="17325"/>
      <w:r>
        <w:rPr>
          <w:rtl/>
        </w:rPr>
        <w:t xml:space="preserve">הדברים </w:t>
      </w:r>
      <w:bookmarkStart w:id="17326" w:name="_ETM_Q36_631380"/>
      <w:bookmarkEnd w:id="17326"/>
      <w:r>
        <w:rPr>
          <w:rtl/>
        </w:rPr>
        <w:t xml:space="preserve">שאני </w:t>
      </w:r>
      <w:bookmarkStart w:id="17327" w:name="_ETM_Q36_631560"/>
      <w:bookmarkEnd w:id="17327"/>
      <w:r>
        <w:rPr>
          <w:rtl/>
        </w:rPr>
        <w:t xml:space="preserve">אומר </w:t>
      </w:r>
      <w:bookmarkStart w:id="17328" w:name="_ETM_Q36_631740"/>
      <w:bookmarkEnd w:id="17328"/>
      <w:r>
        <w:rPr>
          <w:rFonts w:hint="cs"/>
          <w:rtl/>
        </w:rPr>
        <w:t>ה</w:t>
      </w:r>
      <w:r>
        <w:rPr>
          <w:rtl/>
        </w:rPr>
        <w:t xml:space="preserve">ם </w:t>
      </w:r>
      <w:bookmarkStart w:id="17329" w:name="_ETM_Q36_631860"/>
      <w:bookmarkEnd w:id="17329"/>
      <w:r>
        <w:rPr>
          <w:rtl/>
        </w:rPr>
        <w:t xml:space="preserve">באמת </w:t>
      </w:r>
      <w:bookmarkStart w:id="17330" w:name="_ETM_Q36_632220"/>
      <w:bookmarkEnd w:id="17330"/>
      <w:r>
        <w:rPr>
          <w:rtl/>
        </w:rPr>
        <w:t>חשובים</w:t>
      </w:r>
      <w:r>
        <w:rPr>
          <w:rFonts w:hint="cs"/>
          <w:rtl/>
        </w:rPr>
        <w:t>.</w:t>
      </w:r>
    </w:p>
    <w:p w:rsidR="00F8053F" w:rsidRDefault="00F8053F" w:rsidP="00400700">
      <w:pPr>
        <w:rPr>
          <w:rtl/>
        </w:rPr>
      </w:pPr>
    </w:p>
    <w:p w:rsidR="00F8053F" w:rsidRDefault="00F8053F" w:rsidP="0049084C">
      <w:pPr>
        <w:rPr>
          <w:rtl/>
        </w:rPr>
      </w:pPr>
      <w:bookmarkStart w:id="17331" w:name="_ETM_Q36_635000"/>
      <w:bookmarkStart w:id="17332" w:name="_ETM_Q36_633069"/>
      <w:bookmarkEnd w:id="17331"/>
      <w:bookmarkEnd w:id="17332"/>
      <w:r>
        <w:rPr>
          <w:rtl/>
        </w:rPr>
        <w:t xml:space="preserve">אני </w:t>
      </w:r>
      <w:bookmarkStart w:id="17333" w:name="_ETM_Q36_633430"/>
      <w:bookmarkEnd w:id="17333"/>
      <w:r>
        <w:rPr>
          <w:rtl/>
        </w:rPr>
        <w:t xml:space="preserve">בא </w:t>
      </w:r>
      <w:bookmarkStart w:id="17334" w:name="_ETM_Q36_633580"/>
      <w:bookmarkEnd w:id="17334"/>
      <w:r>
        <w:rPr>
          <w:rtl/>
        </w:rPr>
        <w:t xml:space="preserve">ואומר </w:t>
      </w:r>
      <w:bookmarkStart w:id="17335" w:name="_ETM_Q36_634690"/>
      <w:bookmarkEnd w:id="17335"/>
      <w:r w:rsidR="0049084C">
        <w:rPr>
          <w:rFonts w:hint="cs"/>
          <w:rtl/>
        </w:rPr>
        <w:t xml:space="preserve">– </w:t>
      </w:r>
      <w:r>
        <w:rPr>
          <w:rtl/>
        </w:rPr>
        <w:t xml:space="preserve">מהרגע </w:t>
      </w:r>
      <w:bookmarkStart w:id="17336" w:name="_ETM_Q36_635080"/>
      <w:bookmarkEnd w:id="17336"/>
      <w:r>
        <w:rPr>
          <w:rtl/>
        </w:rPr>
        <w:t xml:space="preserve">שהדרישה </w:t>
      </w:r>
      <w:bookmarkStart w:id="17337" w:name="_ETM_Q36_635650"/>
      <w:bookmarkEnd w:id="17337"/>
      <w:r>
        <w:rPr>
          <w:rtl/>
        </w:rPr>
        <w:t>הזאת</w:t>
      </w:r>
      <w:r w:rsidR="0049084C">
        <w:rPr>
          <w:rFonts w:hint="cs"/>
          <w:rtl/>
        </w:rPr>
        <w:t>,</w:t>
      </w:r>
      <w:r>
        <w:rPr>
          <w:rtl/>
        </w:rPr>
        <w:t xml:space="preserve"> </w:t>
      </w:r>
      <w:bookmarkStart w:id="17338" w:name="_ETM_Q36_636010"/>
      <w:bookmarkEnd w:id="17338"/>
      <w:r>
        <w:rPr>
          <w:rtl/>
        </w:rPr>
        <w:t xml:space="preserve">שחמאס </w:t>
      </w:r>
      <w:bookmarkStart w:id="17339" w:name="_ETM_Q36_636700"/>
      <w:bookmarkEnd w:id="17339"/>
      <w:r>
        <w:rPr>
          <w:rtl/>
        </w:rPr>
        <w:t xml:space="preserve">מעלה </w:t>
      </w:r>
      <w:bookmarkStart w:id="17340" w:name="_ETM_Q36_637000"/>
      <w:bookmarkEnd w:id="17340"/>
      <w:r>
        <w:rPr>
          <w:rtl/>
        </w:rPr>
        <w:t xml:space="preserve">כל </w:t>
      </w:r>
      <w:bookmarkStart w:id="17341" w:name="_ETM_Q36_637209"/>
      <w:bookmarkEnd w:id="17341"/>
      <w:r>
        <w:rPr>
          <w:rtl/>
        </w:rPr>
        <w:t>פעם</w:t>
      </w:r>
      <w:r>
        <w:rPr>
          <w:rFonts w:hint="cs"/>
          <w:rtl/>
        </w:rPr>
        <w:t>,</w:t>
      </w:r>
      <w:r>
        <w:rPr>
          <w:rtl/>
        </w:rPr>
        <w:t xml:space="preserve"> </w:t>
      </w:r>
      <w:bookmarkStart w:id="17342" w:name="_ETM_Q36_637930"/>
      <w:bookmarkEnd w:id="17342"/>
      <w:r>
        <w:rPr>
          <w:rtl/>
        </w:rPr>
        <w:t xml:space="preserve">שאנחנו </w:t>
      </w:r>
      <w:bookmarkStart w:id="17343" w:name="_ETM_Q36_638409"/>
      <w:bookmarkEnd w:id="17343"/>
      <w:r>
        <w:rPr>
          <w:rtl/>
        </w:rPr>
        <w:t xml:space="preserve">נסכים </w:t>
      </w:r>
      <w:bookmarkStart w:id="17344" w:name="_ETM_Q36_639280"/>
      <w:bookmarkEnd w:id="17344"/>
      <w:r>
        <w:rPr>
          <w:rtl/>
        </w:rPr>
        <w:t xml:space="preserve">להפסיק </w:t>
      </w:r>
      <w:bookmarkStart w:id="17345" w:name="_ETM_Q36_639730"/>
      <w:bookmarkEnd w:id="17345"/>
      <w:r>
        <w:rPr>
          <w:rtl/>
        </w:rPr>
        <w:t xml:space="preserve">את </w:t>
      </w:r>
      <w:bookmarkStart w:id="17346" w:name="_ETM_Q36_639790"/>
      <w:bookmarkEnd w:id="17346"/>
      <w:r>
        <w:rPr>
          <w:rtl/>
        </w:rPr>
        <w:t xml:space="preserve">המלחמה </w:t>
      </w:r>
      <w:bookmarkStart w:id="17347" w:name="_ETM_Q36_640630"/>
      <w:bookmarkEnd w:id="17347"/>
      <w:r>
        <w:rPr>
          <w:rtl/>
        </w:rPr>
        <w:t xml:space="preserve">ולאפשר </w:t>
      </w:r>
      <w:bookmarkStart w:id="17348" w:name="_ETM_Q36_641140"/>
      <w:bookmarkEnd w:id="17348"/>
      <w:r>
        <w:rPr>
          <w:rFonts w:hint="cs"/>
          <w:rtl/>
        </w:rPr>
        <w:t xml:space="preserve">לו </w:t>
      </w:r>
      <w:r>
        <w:rPr>
          <w:rtl/>
        </w:rPr>
        <w:t xml:space="preserve">להמשיך </w:t>
      </w:r>
      <w:bookmarkStart w:id="17349" w:name="_ETM_Q36_641530"/>
      <w:bookmarkEnd w:id="17349"/>
      <w:r>
        <w:rPr>
          <w:rtl/>
        </w:rPr>
        <w:t>לש</w:t>
      </w:r>
      <w:r>
        <w:rPr>
          <w:rFonts w:hint="cs"/>
          <w:rtl/>
        </w:rPr>
        <w:t xml:space="preserve">לוט </w:t>
      </w:r>
      <w:bookmarkStart w:id="17350" w:name="_ETM_Q36_641860"/>
      <w:bookmarkEnd w:id="17350"/>
      <w:r>
        <w:rPr>
          <w:rtl/>
        </w:rPr>
        <w:t xml:space="preserve">ברצועת </w:t>
      </w:r>
      <w:bookmarkStart w:id="17351" w:name="_ETM_Q36_642459"/>
      <w:bookmarkEnd w:id="17351"/>
      <w:r>
        <w:rPr>
          <w:rtl/>
        </w:rPr>
        <w:t>עזה</w:t>
      </w:r>
      <w:r>
        <w:rPr>
          <w:rFonts w:hint="cs"/>
          <w:rtl/>
        </w:rPr>
        <w:t>,</w:t>
      </w:r>
      <w:r>
        <w:rPr>
          <w:rtl/>
        </w:rPr>
        <w:t xml:space="preserve"> </w:t>
      </w:r>
      <w:bookmarkStart w:id="17352" w:name="_ETM_Q36_643090"/>
      <w:bookmarkEnd w:id="17352"/>
      <w:r>
        <w:rPr>
          <w:rtl/>
        </w:rPr>
        <w:t xml:space="preserve">לא </w:t>
      </w:r>
      <w:bookmarkStart w:id="17353" w:name="_ETM_Q36_643420"/>
      <w:bookmarkEnd w:id="17353"/>
      <w:r>
        <w:rPr>
          <w:rtl/>
        </w:rPr>
        <w:t>נ</w:t>
      </w:r>
      <w:r>
        <w:rPr>
          <w:rFonts w:hint="cs"/>
          <w:rtl/>
        </w:rPr>
        <w:t>ע</w:t>
      </w:r>
      <w:r>
        <w:rPr>
          <w:rtl/>
        </w:rPr>
        <w:t xml:space="preserve">נית </w:t>
      </w:r>
      <w:bookmarkStart w:id="17354" w:name="_ETM_Q36_643810"/>
      <w:bookmarkEnd w:id="17354"/>
      <w:r>
        <w:rPr>
          <w:rtl/>
        </w:rPr>
        <w:t>ע</w:t>
      </w:r>
      <w:r>
        <w:rPr>
          <w:rFonts w:hint="cs"/>
          <w:rtl/>
        </w:rPr>
        <w:t>ל</w:t>
      </w:r>
      <w:bookmarkStart w:id="17355" w:name="_ETM_Q36_643000"/>
      <w:bookmarkEnd w:id="17355"/>
      <w:r>
        <w:rPr>
          <w:rFonts w:hint="cs"/>
          <w:rtl/>
        </w:rPr>
        <w:t xml:space="preserve"> ידי</w:t>
      </w:r>
      <w:r>
        <w:rPr>
          <w:rtl/>
        </w:rPr>
        <w:t xml:space="preserve"> </w:t>
      </w:r>
      <w:bookmarkStart w:id="17356" w:name="_ETM_Q36_644140"/>
      <w:bookmarkEnd w:id="17356"/>
      <w:r>
        <w:rPr>
          <w:rtl/>
        </w:rPr>
        <w:t>הממשלה</w:t>
      </w:r>
      <w:r>
        <w:rPr>
          <w:rFonts w:hint="cs"/>
          <w:rtl/>
        </w:rPr>
        <w:t>,</w:t>
      </w:r>
      <w:r>
        <w:rPr>
          <w:rtl/>
        </w:rPr>
        <w:t xml:space="preserve"> </w:t>
      </w:r>
      <w:bookmarkStart w:id="17357" w:name="_ETM_Q36_644800"/>
      <w:bookmarkEnd w:id="17357"/>
      <w:r>
        <w:rPr>
          <w:rtl/>
        </w:rPr>
        <w:t xml:space="preserve">זה </w:t>
      </w:r>
      <w:bookmarkStart w:id="17358" w:name="_ETM_Q36_645040"/>
      <w:bookmarkEnd w:id="17358"/>
      <w:r>
        <w:rPr>
          <w:rtl/>
        </w:rPr>
        <w:t xml:space="preserve">בעצם </w:t>
      </w:r>
      <w:bookmarkStart w:id="17359" w:name="_ETM_Q36_645430"/>
      <w:bookmarkEnd w:id="17359"/>
      <w:r>
        <w:rPr>
          <w:rtl/>
        </w:rPr>
        <w:t xml:space="preserve">כרגע </w:t>
      </w:r>
      <w:bookmarkStart w:id="17360" w:name="_ETM_Q36_645730"/>
      <w:bookmarkEnd w:id="17360"/>
      <w:r>
        <w:rPr>
          <w:rtl/>
        </w:rPr>
        <w:t xml:space="preserve">הגורם </w:t>
      </w:r>
      <w:bookmarkStart w:id="17361" w:name="_ETM_Q36_646090"/>
      <w:bookmarkEnd w:id="17361"/>
      <w:r>
        <w:rPr>
          <w:rtl/>
        </w:rPr>
        <w:t xml:space="preserve">הבלעדי </w:t>
      </w:r>
      <w:bookmarkStart w:id="17362" w:name="_ETM_Q36_647140"/>
      <w:bookmarkEnd w:id="17362"/>
      <w:r>
        <w:rPr>
          <w:rtl/>
        </w:rPr>
        <w:t xml:space="preserve">שמכשיל </w:t>
      </w:r>
      <w:bookmarkStart w:id="17363" w:name="_ETM_Q36_648010"/>
      <w:bookmarkEnd w:id="17363"/>
      <w:r>
        <w:rPr>
          <w:rtl/>
        </w:rPr>
        <w:t xml:space="preserve">את </w:t>
      </w:r>
      <w:bookmarkStart w:id="17364" w:name="_ETM_Q36_648160"/>
      <w:bookmarkEnd w:id="17364"/>
      <w:r>
        <w:rPr>
          <w:rtl/>
        </w:rPr>
        <w:t xml:space="preserve">השיחות </w:t>
      </w:r>
      <w:bookmarkStart w:id="17365" w:name="_ETM_Q36_649310"/>
      <w:bookmarkEnd w:id="17365"/>
      <w:r>
        <w:rPr>
          <w:rtl/>
        </w:rPr>
        <w:t xml:space="preserve">על </w:t>
      </w:r>
      <w:bookmarkStart w:id="17366" w:name="_ETM_Q36_649489"/>
      <w:bookmarkEnd w:id="17366"/>
      <w:r>
        <w:rPr>
          <w:rtl/>
        </w:rPr>
        <w:t xml:space="preserve">החזרת </w:t>
      </w:r>
      <w:bookmarkStart w:id="17367" w:name="_ETM_Q36_649849"/>
      <w:bookmarkEnd w:id="17367"/>
      <w:r>
        <w:rPr>
          <w:rtl/>
        </w:rPr>
        <w:t>חטופים</w:t>
      </w:r>
      <w:r>
        <w:rPr>
          <w:rFonts w:hint="cs"/>
          <w:rtl/>
        </w:rPr>
        <w:t>.</w:t>
      </w:r>
    </w:p>
    <w:p w:rsidR="00F8053F" w:rsidRDefault="00F8053F" w:rsidP="00400700">
      <w:pPr>
        <w:rPr>
          <w:rtl/>
        </w:rPr>
      </w:pPr>
    </w:p>
    <w:p w:rsidR="00F8053F" w:rsidRDefault="00F8053F" w:rsidP="00400700">
      <w:pPr>
        <w:pStyle w:val="af5"/>
        <w:keepNext/>
        <w:rPr>
          <w:rtl/>
        </w:rPr>
      </w:pPr>
      <w:bookmarkStart w:id="17368" w:name="ET_interruption_5766_130"/>
      <w:r w:rsidRPr="00F7201F">
        <w:rPr>
          <w:rStyle w:val="TagStyle"/>
          <w:rtl/>
        </w:rPr>
        <w:t xml:space="preserve"> &lt;&lt; קריאה &gt;&gt; </w:t>
      </w:r>
      <w:r>
        <w:rPr>
          <w:rtl/>
        </w:rPr>
        <w:t>רם בן ברק (יש עתיד):</w:t>
      </w:r>
      <w:r w:rsidRPr="00F7201F">
        <w:rPr>
          <w:rStyle w:val="TagStyle"/>
          <w:rtl/>
        </w:rPr>
        <w:t xml:space="preserve"> &lt;&lt; קריאה &gt;&gt;</w:t>
      </w:r>
      <w:r>
        <w:rPr>
          <w:rtl/>
        </w:rPr>
        <w:t xml:space="preserve">   </w:t>
      </w:r>
      <w:bookmarkEnd w:id="17368"/>
    </w:p>
    <w:p w:rsidR="00F8053F" w:rsidRDefault="00F8053F" w:rsidP="005917DA">
      <w:pPr>
        <w:rPr>
          <w:rtl/>
        </w:rPr>
      </w:pPr>
    </w:p>
    <w:p w:rsidR="00F8053F" w:rsidRDefault="00F8053F" w:rsidP="00400700">
      <w:pPr>
        <w:rPr>
          <w:rtl/>
        </w:rPr>
      </w:pPr>
      <w:r>
        <w:rPr>
          <w:rFonts w:hint="cs"/>
          <w:rtl/>
        </w:rPr>
        <w:t xml:space="preserve">אני אגיד לך מה הגורם הבעייתי. </w:t>
      </w:r>
    </w:p>
    <w:p w:rsidR="00F8053F" w:rsidRDefault="00F8053F" w:rsidP="00400700">
      <w:pPr>
        <w:rPr>
          <w:rtl/>
        </w:rPr>
      </w:pPr>
    </w:p>
    <w:p w:rsidR="00F8053F" w:rsidRDefault="00F8053F" w:rsidP="00400700">
      <w:pPr>
        <w:pStyle w:val="af6"/>
        <w:keepNext/>
        <w:rPr>
          <w:rtl/>
        </w:rPr>
      </w:pPr>
      <w:bookmarkStart w:id="17369" w:name="ET_yor_6253_131"/>
      <w:r w:rsidRPr="00F7201F">
        <w:rPr>
          <w:rStyle w:val="TagStyle"/>
          <w:rtl/>
        </w:rPr>
        <w:t xml:space="preserve"> &lt;&lt; יור &gt;&gt; </w:t>
      </w:r>
      <w:r>
        <w:rPr>
          <w:rtl/>
        </w:rPr>
        <w:t>היו"ר משה טור פז:</w:t>
      </w:r>
      <w:r w:rsidRPr="00F7201F">
        <w:rPr>
          <w:rStyle w:val="TagStyle"/>
          <w:rtl/>
        </w:rPr>
        <w:t xml:space="preserve"> &lt;&lt; יור &gt;&gt;</w:t>
      </w:r>
      <w:r>
        <w:rPr>
          <w:rtl/>
        </w:rPr>
        <w:t xml:space="preserve">   </w:t>
      </w:r>
      <w:bookmarkEnd w:id="17369"/>
    </w:p>
    <w:p w:rsidR="00F8053F" w:rsidRDefault="00F8053F" w:rsidP="005917DA">
      <w:pPr>
        <w:rPr>
          <w:rtl/>
        </w:rPr>
      </w:pPr>
    </w:p>
    <w:p w:rsidR="00F8053F" w:rsidRDefault="00F8053F" w:rsidP="00400700">
      <w:pPr>
        <w:rPr>
          <w:rtl/>
        </w:rPr>
      </w:pPr>
      <w:r>
        <w:rPr>
          <w:rFonts w:hint="cs"/>
          <w:rtl/>
        </w:rPr>
        <w:t>חבר הכנסת בן ברק.</w:t>
      </w:r>
    </w:p>
    <w:p w:rsidR="00F8053F" w:rsidRDefault="00F8053F" w:rsidP="00400700">
      <w:pPr>
        <w:rPr>
          <w:rtl/>
        </w:rPr>
      </w:pPr>
    </w:p>
    <w:p w:rsidR="00F8053F" w:rsidRDefault="00F8053F" w:rsidP="00400700">
      <w:pPr>
        <w:pStyle w:val="af5"/>
        <w:keepNext/>
        <w:rPr>
          <w:rtl/>
        </w:rPr>
      </w:pPr>
      <w:bookmarkStart w:id="17370" w:name="ET_interruption_5300_132"/>
      <w:r w:rsidRPr="00F7201F">
        <w:rPr>
          <w:rStyle w:val="TagStyle"/>
          <w:rtl/>
        </w:rPr>
        <w:t xml:space="preserve"> &lt;&lt; קריאה &gt;&gt; </w:t>
      </w:r>
      <w:r>
        <w:rPr>
          <w:rtl/>
        </w:rPr>
        <w:t>מירב בן ארי (יש עתיד):</w:t>
      </w:r>
      <w:r w:rsidRPr="00F7201F">
        <w:rPr>
          <w:rStyle w:val="TagStyle"/>
          <w:rtl/>
        </w:rPr>
        <w:t xml:space="preserve"> &lt;&lt; קריאה &gt;&gt;</w:t>
      </w:r>
      <w:r>
        <w:rPr>
          <w:rtl/>
        </w:rPr>
        <w:t xml:space="preserve">   </w:t>
      </w:r>
      <w:bookmarkEnd w:id="17370"/>
    </w:p>
    <w:p w:rsidR="00F8053F" w:rsidRDefault="00F8053F" w:rsidP="005917DA">
      <w:pPr>
        <w:rPr>
          <w:rtl/>
        </w:rPr>
      </w:pPr>
    </w:p>
    <w:p w:rsidR="00F8053F" w:rsidRDefault="00F8053F" w:rsidP="00400700">
      <w:pPr>
        <w:rPr>
          <w:rtl/>
        </w:rPr>
      </w:pPr>
      <w:bookmarkStart w:id="17371" w:name="_ETM_Q36_654000"/>
      <w:bookmarkEnd w:id="17371"/>
      <w:r>
        <w:rPr>
          <w:rFonts w:hint="cs"/>
          <w:rtl/>
        </w:rPr>
        <w:t xml:space="preserve">הוא גם ככה מדבר רק איתנו, אז מה זה </w:t>
      </w:r>
      <w:r w:rsidR="00AE0043">
        <w:rPr>
          <w:rFonts w:hint="cs"/>
          <w:rtl/>
        </w:rPr>
        <w:t>– – –</w:t>
      </w:r>
    </w:p>
    <w:p w:rsidR="00F8053F" w:rsidRDefault="00F8053F" w:rsidP="00400700">
      <w:pPr>
        <w:rPr>
          <w:rtl/>
        </w:rPr>
      </w:pPr>
      <w:bookmarkStart w:id="17372" w:name="_ETM_Q36_652000"/>
      <w:bookmarkEnd w:id="17372"/>
    </w:p>
    <w:p w:rsidR="00F8053F" w:rsidRDefault="00F8053F" w:rsidP="00400700">
      <w:pPr>
        <w:pStyle w:val="af5"/>
        <w:keepNext/>
        <w:rPr>
          <w:rtl/>
        </w:rPr>
      </w:pPr>
      <w:bookmarkStart w:id="17373" w:name="ET_interruption_5766_133"/>
      <w:r w:rsidRPr="00F7201F">
        <w:rPr>
          <w:rStyle w:val="TagStyle"/>
          <w:rtl/>
        </w:rPr>
        <w:t xml:space="preserve"> &lt;&lt; קריאה &gt;&gt; </w:t>
      </w:r>
      <w:r>
        <w:rPr>
          <w:rtl/>
        </w:rPr>
        <w:t>רם בן ברק (יש עתיד):</w:t>
      </w:r>
      <w:r w:rsidRPr="00F7201F">
        <w:rPr>
          <w:rStyle w:val="TagStyle"/>
          <w:rtl/>
        </w:rPr>
        <w:t xml:space="preserve"> &lt;&lt; קריאה &gt;&gt;</w:t>
      </w:r>
      <w:r>
        <w:rPr>
          <w:rtl/>
        </w:rPr>
        <w:t xml:space="preserve">   </w:t>
      </w:r>
      <w:bookmarkEnd w:id="17373"/>
    </w:p>
    <w:p w:rsidR="00F8053F" w:rsidRDefault="00F8053F" w:rsidP="005917DA">
      <w:pPr>
        <w:rPr>
          <w:rtl/>
        </w:rPr>
      </w:pPr>
    </w:p>
    <w:p w:rsidR="00F8053F" w:rsidRDefault="00F8053F" w:rsidP="00400700">
      <w:pPr>
        <w:rPr>
          <w:rtl/>
        </w:rPr>
      </w:pPr>
      <w:bookmarkStart w:id="17374" w:name="_ETM_Q36_651000"/>
      <w:bookmarkEnd w:id="17374"/>
      <w:r>
        <w:rPr>
          <w:rFonts w:hint="cs"/>
          <w:rtl/>
        </w:rPr>
        <w:t xml:space="preserve">הגורם </w:t>
      </w:r>
      <w:bookmarkStart w:id="17375" w:name="_ETM_Q36_650000"/>
      <w:bookmarkEnd w:id="17375"/>
      <w:r>
        <w:rPr>
          <w:rFonts w:hint="cs"/>
          <w:rtl/>
        </w:rPr>
        <w:t>הבעייתי לטעמי זה שהחמאס רואה שאנחנו במו ידינו מח</w:t>
      </w:r>
      <w:bookmarkStart w:id="17376" w:name="_ETM_Q36_657000"/>
      <w:bookmarkEnd w:id="17376"/>
      <w:r>
        <w:rPr>
          <w:rFonts w:hint="cs"/>
          <w:rtl/>
        </w:rPr>
        <w:t xml:space="preserve">רבים את היחסים שלנו עם ארצות הברית. הוא אומר: למה להתערב? או-טו-טו הם יהיו כל כך הרוסים, היחסים, </w:t>
      </w:r>
      <w:bookmarkStart w:id="17377" w:name="_ETM_Q36_663000"/>
      <w:bookmarkEnd w:id="17377"/>
      <w:r>
        <w:rPr>
          <w:rFonts w:hint="cs"/>
          <w:rtl/>
        </w:rPr>
        <w:t xml:space="preserve">אז אני רק יכול </w:t>
      </w:r>
      <w:r w:rsidR="00AE0043">
        <w:rPr>
          <w:rFonts w:hint="cs"/>
          <w:rtl/>
        </w:rPr>
        <w:t>– – –</w:t>
      </w:r>
    </w:p>
    <w:p w:rsidR="00F8053F" w:rsidRDefault="00F8053F" w:rsidP="00400700">
      <w:pPr>
        <w:rPr>
          <w:rtl/>
        </w:rPr>
      </w:pPr>
    </w:p>
    <w:p w:rsidR="00F8053F" w:rsidRDefault="00F8053F" w:rsidP="00400700">
      <w:pPr>
        <w:pStyle w:val="-"/>
        <w:keepNext/>
        <w:rPr>
          <w:rtl/>
        </w:rPr>
      </w:pPr>
      <w:bookmarkStart w:id="17378" w:name="ET_speakercontinue_6438_134"/>
      <w:r w:rsidRPr="009415E9">
        <w:rPr>
          <w:rStyle w:val="TagStyle"/>
          <w:rtl/>
        </w:rPr>
        <w:t xml:space="preserve"> &lt;&lt; דובר_המשך &gt;&gt; </w:t>
      </w:r>
      <w:r>
        <w:rPr>
          <w:rtl/>
        </w:rPr>
        <w:t>שר התרבות והספורט מכלוף מיקי זוהר:</w:t>
      </w:r>
      <w:r w:rsidRPr="009415E9">
        <w:rPr>
          <w:rStyle w:val="TagStyle"/>
          <w:rtl/>
        </w:rPr>
        <w:t xml:space="preserve"> &lt;&lt; דובר_המשך &gt;&gt;</w:t>
      </w:r>
      <w:r>
        <w:rPr>
          <w:rtl/>
        </w:rPr>
        <w:t xml:space="preserve">   </w:t>
      </w:r>
      <w:bookmarkEnd w:id="17378"/>
    </w:p>
    <w:p w:rsidR="00F8053F" w:rsidRDefault="00F8053F" w:rsidP="005917DA">
      <w:pPr>
        <w:rPr>
          <w:rtl/>
        </w:rPr>
      </w:pPr>
    </w:p>
    <w:p w:rsidR="00F8053F" w:rsidRDefault="00F8053F" w:rsidP="00400700">
      <w:pPr>
        <w:rPr>
          <w:rtl/>
        </w:rPr>
      </w:pPr>
      <w:r>
        <w:rPr>
          <w:rFonts w:hint="cs"/>
          <w:rtl/>
        </w:rPr>
        <w:t xml:space="preserve">אלה ספקולציות. </w:t>
      </w:r>
    </w:p>
    <w:p w:rsidR="00F8053F" w:rsidRDefault="00F8053F" w:rsidP="00400700">
      <w:pPr>
        <w:rPr>
          <w:rtl/>
        </w:rPr>
      </w:pPr>
    </w:p>
    <w:p w:rsidR="00F8053F" w:rsidRDefault="00F8053F" w:rsidP="00400700">
      <w:pPr>
        <w:pStyle w:val="af5"/>
        <w:keepNext/>
        <w:rPr>
          <w:rtl/>
        </w:rPr>
      </w:pPr>
      <w:bookmarkStart w:id="17379" w:name="ET_interruption_5766_135"/>
      <w:r w:rsidRPr="009415E9">
        <w:rPr>
          <w:rStyle w:val="TagStyle"/>
          <w:rtl/>
        </w:rPr>
        <w:t xml:space="preserve"> &lt;&lt; קריאה &gt;&gt; </w:t>
      </w:r>
      <w:r>
        <w:rPr>
          <w:rtl/>
        </w:rPr>
        <w:t>רם בן ברק (יש עתיד):</w:t>
      </w:r>
      <w:r w:rsidRPr="009415E9">
        <w:rPr>
          <w:rStyle w:val="TagStyle"/>
          <w:rtl/>
        </w:rPr>
        <w:t xml:space="preserve"> &lt;&lt; קריאה &gt;&gt;</w:t>
      </w:r>
      <w:r>
        <w:rPr>
          <w:rtl/>
        </w:rPr>
        <w:t xml:space="preserve">   </w:t>
      </w:r>
      <w:bookmarkEnd w:id="17379"/>
    </w:p>
    <w:p w:rsidR="00F8053F" w:rsidRDefault="00F8053F" w:rsidP="005917DA">
      <w:pPr>
        <w:rPr>
          <w:rtl/>
        </w:rPr>
      </w:pPr>
    </w:p>
    <w:p w:rsidR="00F8053F" w:rsidRDefault="00F8053F" w:rsidP="00400700">
      <w:pPr>
        <w:rPr>
          <w:rtl/>
        </w:rPr>
      </w:pPr>
      <w:bookmarkStart w:id="17380" w:name="_ETM_Q36_669000"/>
      <w:bookmarkEnd w:id="17380"/>
      <w:r>
        <w:rPr>
          <w:rFonts w:hint="cs"/>
          <w:rtl/>
        </w:rPr>
        <w:t>את העסקה הזאת יכולנו להביא לפני חודשיים. ככה אני רואה את זה.</w:t>
      </w:r>
    </w:p>
    <w:p w:rsidR="00F8053F" w:rsidRDefault="00F8053F" w:rsidP="00400700">
      <w:pPr>
        <w:rPr>
          <w:rtl/>
        </w:rPr>
      </w:pPr>
    </w:p>
    <w:p w:rsidR="00F8053F" w:rsidRDefault="00F8053F" w:rsidP="00400700">
      <w:pPr>
        <w:pStyle w:val="-"/>
        <w:keepNext/>
        <w:rPr>
          <w:rtl/>
        </w:rPr>
      </w:pPr>
      <w:bookmarkStart w:id="17381" w:name="ET_speakercontinue_6438_136"/>
      <w:r w:rsidRPr="009415E9">
        <w:rPr>
          <w:rStyle w:val="TagStyle"/>
          <w:rtl/>
        </w:rPr>
        <w:t xml:space="preserve"> &lt;&lt; דובר_המשך &gt;&gt; </w:t>
      </w:r>
      <w:r>
        <w:rPr>
          <w:rtl/>
        </w:rPr>
        <w:t>שר התרבות והספורט מכלוף מיקי זוהר:</w:t>
      </w:r>
      <w:r w:rsidRPr="009415E9">
        <w:rPr>
          <w:rStyle w:val="TagStyle"/>
          <w:rtl/>
        </w:rPr>
        <w:t xml:space="preserve"> &lt;&lt; דובר_המשך &gt;&gt;</w:t>
      </w:r>
      <w:r>
        <w:rPr>
          <w:rtl/>
        </w:rPr>
        <w:t xml:space="preserve">   </w:t>
      </w:r>
      <w:bookmarkEnd w:id="17381"/>
    </w:p>
    <w:p w:rsidR="00F8053F" w:rsidRDefault="00F8053F" w:rsidP="005917DA">
      <w:pPr>
        <w:rPr>
          <w:rtl/>
        </w:rPr>
      </w:pPr>
    </w:p>
    <w:p w:rsidR="00F8053F" w:rsidRDefault="00F8053F" w:rsidP="00400700">
      <w:pPr>
        <w:rPr>
          <w:rtl/>
        </w:rPr>
      </w:pPr>
      <w:r>
        <w:rPr>
          <w:rFonts w:hint="cs"/>
          <w:rtl/>
        </w:rPr>
        <w:t xml:space="preserve">חבר הכנסת רם בן ברק, </w:t>
      </w:r>
      <w:bookmarkStart w:id="17382" w:name="_ETM_Q36_667000"/>
      <w:bookmarkEnd w:id="17382"/>
      <w:r>
        <w:rPr>
          <w:rtl/>
        </w:rPr>
        <w:t xml:space="preserve">אני </w:t>
      </w:r>
      <w:bookmarkStart w:id="17383" w:name="_ETM_Q36_671409"/>
      <w:bookmarkEnd w:id="17383"/>
      <w:r>
        <w:rPr>
          <w:rtl/>
        </w:rPr>
        <w:t xml:space="preserve">יכול </w:t>
      </w:r>
      <w:bookmarkStart w:id="17384" w:name="_ETM_Q36_671620"/>
      <w:bookmarkEnd w:id="17384"/>
      <w:r>
        <w:rPr>
          <w:rtl/>
        </w:rPr>
        <w:t xml:space="preserve">לדבר </w:t>
      </w:r>
      <w:bookmarkStart w:id="17385" w:name="_ETM_Q36_671889"/>
      <w:bookmarkEnd w:id="17385"/>
      <w:r>
        <w:rPr>
          <w:rtl/>
        </w:rPr>
        <w:t xml:space="preserve">איתך </w:t>
      </w:r>
      <w:bookmarkStart w:id="17386" w:name="_ETM_Q36_672069"/>
      <w:bookmarkEnd w:id="17386"/>
      <w:r>
        <w:rPr>
          <w:rtl/>
        </w:rPr>
        <w:t xml:space="preserve">על </w:t>
      </w:r>
      <w:bookmarkStart w:id="17387" w:name="_ETM_Q36_672129"/>
      <w:bookmarkEnd w:id="17387"/>
      <w:r>
        <w:rPr>
          <w:rtl/>
        </w:rPr>
        <w:t xml:space="preserve">הרבה </w:t>
      </w:r>
      <w:bookmarkStart w:id="17388" w:name="_ETM_Q36_672340"/>
      <w:bookmarkEnd w:id="17388"/>
      <w:r>
        <w:rPr>
          <w:rtl/>
        </w:rPr>
        <w:t xml:space="preserve">מאוד </w:t>
      </w:r>
      <w:bookmarkStart w:id="17389" w:name="_ETM_Q36_672459"/>
      <w:bookmarkEnd w:id="17389"/>
      <w:r>
        <w:rPr>
          <w:rtl/>
        </w:rPr>
        <w:t xml:space="preserve">ספקולציות </w:t>
      </w:r>
      <w:bookmarkStart w:id="17390" w:name="_ETM_Q36_673060"/>
      <w:bookmarkEnd w:id="17390"/>
      <w:r>
        <w:rPr>
          <w:rtl/>
        </w:rPr>
        <w:t>והערכות</w:t>
      </w:r>
      <w:r>
        <w:rPr>
          <w:rFonts w:hint="cs"/>
          <w:rtl/>
        </w:rPr>
        <w:t>.</w:t>
      </w:r>
      <w:r>
        <w:rPr>
          <w:rtl/>
        </w:rPr>
        <w:t xml:space="preserve"> </w:t>
      </w:r>
      <w:bookmarkStart w:id="17391" w:name="_ETM_Q36_673569"/>
      <w:bookmarkEnd w:id="17391"/>
      <w:r>
        <w:rPr>
          <w:rtl/>
        </w:rPr>
        <w:t>כל</w:t>
      </w:r>
      <w:bookmarkStart w:id="17392" w:name="_ETM_Q36_673719"/>
      <w:bookmarkEnd w:id="17392"/>
      <w:r>
        <w:rPr>
          <w:rFonts w:hint="cs"/>
          <w:rtl/>
        </w:rPr>
        <w:t xml:space="preserve"> אחד</w:t>
      </w:r>
      <w:r>
        <w:rPr>
          <w:rtl/>
        </w:rPr>
        <w:t xml:space="preserve"> </w:t>
      </w:r>
      <w:bookmarkStart w:id="17393" w:name="_ETM_Q36_674170"/>
      <w:bookmarkEnd w:id="17393"/>
      <w:r>
        <w:rPr>
          <w:rtl/>
        </w:rPr>
        <w:t xml:space="preserve">רואה </w:t>
      </w:r>
      <w:bookmarkStart w:id="17394" w:name="_ETM_Q36_674349"/>
      <w:bookmarkEnd w:id="17394"/>
      <w:r>
        <w:rPr>
          <w:rtl/>
        </w:rPr>
        <w:t xml:space="preserve">את </w:t>
      </w:r>
      <w:bookmarkStart w:id="17395" w:name="_ETM_Q36_674409"/>
      <w:bookmarkEnd w:id="17395"/>
      <w:r>
        <w:rPr>
          <w:rtl/>
        </w:rPr>
        <w:t xml:space="preserve">זה </w:t>
      </w:r>
      <w:bookmarkStart w:id="17396" w:name="_ETM_Q36_674499"/>
      <w:bookmarkEnd w:id="17396"/>
      <w:r>
        <w:rPr>
          <w:rtl/>
        </w:rPr>
        <w:t xml:space="preserve">בפריזמה </w:t>
      </w:r>
      <w:bookmarkStart w:id="17397" w:name="_ETM_Q36_674950"/>
      <w:bookmarkEnd w:id="17397"/>
      <w:r>
        <w:rPr>
          <w:rtl/>
        </w:rPr>
        <w:t>שלו</w:t>
      </w:r>
      <w:r>
        <w:rPr>
          <w:rFonts w:hint="cs"/>
          <w:rtl/>
        </w:rPr>
        <w:t>.</w:t>
      </w:r>
      <w:r>
        <w:rPr>
          <w:rtl/>
        </w:rPr>
        <w:t xml:space="preserve"> </w:t>
      </w:r>
      <w:bookmarkStart w:id="17398" w:name="_ETM_Q36_675590"/>
      <w:bookmarkEnd w:id="17398"/>
      <w:r>
        <w:rPr>
          <w:rtl/>
        </w:rPr>
        <w:t xml:space="preserve">אני </w:t>
      </w:r>
      <w:bookmarkStart w:id="17399" w:name="_ETM_Q36_675800"/>
      <w:bookmarkEnd w:id="17399"/>
      <w:r>
        <w:rPr>
          <w:rtl/>
        </w:rPr>
        <w:t xml:space="preserve">חושב </w:t>
      </w:r>
      <w:bookmarkStart w:id="17400" w:name="_ETM_Q36_676069"/>
      <w:bookmarkEnd w:id="17400"/>
      <w:r>
        <w:rPr>
          <w:rtl/>
        </w:rPr>
        <w:t xml:space="preserve">שכרגע </w:t>
      </w:r>
      <w:bookmarkStart w:id="17401" w:name="_ETM_Q36_676610"/>
      <w:bookmarkEnd w:id="17401"/>
      <w:r>
        <w:rPr>
          <w:rtl/>
        </w:rPr>
        <w:t xml:space="preserve">החמאס </w:t>
      </w:r>
      <w:bookmarkStart w:id="17402" w:name="_ETM_Q36_678260"/>
      <w:bookmarkEnd w:id="17402"/>
      <w:r>
        <w:rPr>
          <w:rtl/>
        </w:rPr>
        <w:t xml:space="preserve">מתעסק </w:t>
      </w:r>
      <w:bookmarkStart w:id="17403" w:name="_ETM_Q36_678739"/>
      <w:bookmarkEnd w:id="17403"/>
      <w:r>
        <w:rPr>
          <w:rtl/>
        </w:rPr>
        <w:t xml:space="preserve">בשרידות </w:t>
      </w:r>
      <w:bookmarkStart w:id="17404" w:name="_ETM_Q36_679310"/>
      <w:bookmarkEnd w:id="17404"/>
      <w:r>
        <w:rPr>
          <w:rtl/>
        </w:rPr>
        <w:t>שלו</w:t>
      </w:r>
      <w:r>
        <w:rPr>
          <w:rFonts w:hint="cs"/>
          <w:rtl/>
        </w:rPr>
        <w:t>.</w:t>
      </w:r>
      <w:r>
        <w:rPr>
          <w:rtl/>
        </w:rPr>
        <w:t xml:space="preserve"> </w:t>
      </w:r>
      <w:bookmarkStart w:id="17405" w:name="_ETM_Q36_680150"/>
      <w:bookmarkEnd w:id="17405"/>
      <w:r>
        <w:rPr>
          <w:rtl/>
        </w:rPr>
        <w:t xml:space="preserve">אני </w:t>
      </w:r>
      <w:bookmarkStart w:id="17406" w:name="_ETM_Q36_680390"/>
      <w:bookmarkEnd w:id="17406"/>
      <w:r>
        <w:rPr>
          <w:rtl/>
        </w:rPr>
        <w:t xml:space="preserve">חושב </w:t>
      </w:r>
      <w:bookmarkStart w:id="17407" w:name="_ETM_Q36_680720"/>
      <w:bookmarkEnd w:id="17407"/>
      <w:r>
        <w:rPr>
          <w:rtl/>
        </w:rPr>
        <w:t xml:space="preserve">שהוא </w:t>
      </w:r>
      <w:bookmarkStart w:id="17408" w:name="_ETM_Q36_680930"/>
      <w:bookmarkEnd w:id="17408"/>
      <w:r>
        <w:rPr>
          <w:rtl/>
        </w:rPr>
        <w:t xml:space="preserve">מבין </w:t>
      </w:r>
      <w:bookmarkStart w:id="17409" w:name="_ETM_Q36_681860"/>
      <w:bookmarkEnd w:id="17409"/>
      <w:r>
        <w:rPr>
          <w:rtl/>
        </w:rPr>
        <w:t xml:space="preserve">שיש </w:t>
      </w:r>
      <w:bookmarkStart w:id="17410" w:name="_ETM_Q36_682250"/>
      <w:bookmarkEnd w:id="17410"/>
      <w:r>
        <w:rPr>
          <w:rtl/>
        </w:rPr>
        <w:t xml:space="preserve">לישראל </w:t>
      </w:r>
      <w:bookmarkStart w:id="17411" w:name="_ETM_Q36_682730"/>
      <w:bookmarkEnd w:id="17411"/>
      <w:r>
        <w:rPr>
          <w:rtl/>
        </w:rPr>
        <w:t xml:space="preserve">את </w:t>
      </w:r>
      <w:bookmarkStart w:id="17412" w:name="_ETM_Q36_682879"/>
      <w:bookmarkEnd w:id="17412"/>
      <w:r>
        <w:rPr>
          <w:rtl/>
        </w:rPr>
        <w:t xml:space="preserve">היכולת </w:t>
      </w:r>
      <w:bookmarkStart w:id="17413" w:name="_ETM_Q36_683569"/>
      <w:bookmarkEnd w:id="17413"/>
      <w:r>
        <w:rPr>
          <w:rtl/>
        </w:rPr>
        <w:t xml:space="preserve">להשמיד </w:t>
      </w:r>
      <w:bookmarkStart w:id="17414" w:name="_ETM_Q36_684260"/>
      <w:bookmarkEnd w:id="17414"/>
      <w:r>
        <w:rPr>
          <w:rtl/>
        </w:rPr>
        <w:t xml:space="preserve">אותו </w:t>
      </w:r>
      <w:bookmarkStart w:id="17415" w:name="_ETM_Q36_684530"/>
      <w:bookmarkEnd w:id="17415"/>
      <w:r>
        <w:rPr>
          <w:rtl/>
        </w:rPr>
        <w:t>לחלוטין</w:t>
      </w:r>
      <w:r>
        <w:rPr>
          <w:rFonts w:hint="cs"/>
          <w:rtl/>
        </w:rPr>
        <w:t>,</w:t>
      </w:r>
      <w:r>
        <w:rPr>
          <w:rtl/>
        </w:rPr>
        <w:t xml:space="preserve"> </w:t>
      </w:r>
      <w:bookmarkStart w:id="17416" w:name="_ETM_Q36_685519"/>
      <w:bookmarkEnd w:id="17416"/>
      <w:r>
        <w:rPr>
          <w:rtl/>
        </w:rPr>
        <w:t xml:space="preserve">והוא </w:t>
      </w:r>
      <w:bookmarkStart w:id="17417" w:name="_ETM_Q36_685730"/>
      <w:bookmarkEnd w:id="17417"/>
      <w:r>
        <w:rPr>
          <w:rtl/>
        </w:rPr>
        <w:t xml:space="preserve">רוצה </w:t>
      </w:r>
      <w:bookmarkStart w:id="17418" w:name="_ETM_Q36_686000"/>
      <w:bookmarkEnd w:id="17418"/>
      <w:r>
        <w:rPr>
          <w:rtl/>
        </w:rPr>
        <w:t xml:space="preserve">למנוע </w:t>
      </w:r>
      <w:bookmarkStart w:id="17419" w:name="_ETM_Q36_686480"/>
      <w:bookmarkEnd w:id="17419"/>
      <w:r>
        <w:rPr>
          <w:rtl/>
        </w:rPr>
        <w:t xml:space="preserve">את </w:t>
      </w:r>
      <w:bookmarkStart w:id="17420" w:name="_ETM_Q36_686599"/>
      <w:bookmarkEnd w:id="17420"/>
      <w:r>
        <w:rPr>
          <w:rtl/>
        </w:rPr>
        <w:t xml:space="preserve">ההחלטה </w:t>
      </w:r>
      <w:bookmarkStart w:id="17421" w:name="_ETM_Q36_687049"/>
      <w:bookmarkEnd w:id="17421"/>
      <w:r>
        <w:rPr>
          <w:rtl/>
        </w:rPr>
        <w:t xml:space="preserve">הישראלית </w:t>
      </w:r>
      <w:bookmarkStart w:id="17422" w:name="_ETM_Q36_687620"/>
      <w:bookmarkEnd w:id="17422"/>
      <w:r>
        <w:rPr>
          <w:rtl/>
        </w:rPr>
        <w:t>להשמיד</w:t>
      </w:r>
      <w:r>
        <w:rPr>
          <w:rFonts w:hint="cs"/>
          <w:rtl/>
        </w:rPr>
        <w:t xml:space="preserve"> אותו.</w:t>
      </w:r>
    </w:p>
    <w:p w:rsidR="00F8053F" w:rsidRDefault="00F8053F" w:rsidP="00400700">
      <w:pPr>
        <w:rPr>
          <w:rtl/>
        </w:rPr>
      </w:pPr>
    </w:p>
    <w:p w:rsidR="00F8053F" w:rsidRDefault="00F8053F" w:rsidP="00400700">
      <w:pPr>
        <w:rPr>
          <w:rtl/>
        </w:rPr>
      </w:pPr>
      <w:bookmarkStart w:id="17423" w:name="_ETM_Q36_688000"/>
      <w:bookmarkStart w:id="17424" w:name="_ETM_Q36_688530"/>
      <w:bookmarkEnd w:id="17423"/>
      <w:bookmarkEnd w:id="17424"/>
      <w:r>
        <w:rPr>
          <w:rtl/>
        </w:rPr>
        <w:t xml:space="preserve">עכשיו </w:t>
      </w:r>
      <w:bookmarkStart w:id="17425" w:name="_ETM_Q36_688770"/>
      <w:bookmarkEnd w:id="17425"/>
      <w:r>
        <w:rPr>
          <w:rtl/>
        </w:rPr>
        <w:t xml:space="preserve">הוא </w:t>
      </w:r>
      <w:bookmarkStart w:id="17426" w:name="_ETM_Q36_688890"/>
      <w:bookmarkEnd w:id="17426"/>
      <w:r>
        <w:rPr>
          <w:rtl/>
        </w:rPr>
        <w:t xml:space="preserve">בא </w:t>
      </w:r>
      <w:bookmarkStart w:id="17427" w:name="_ETM_Q36_689040"/>
      <w:bookmarkEnd w:id="17427"/>
      <w:r>
        <w:rPr>
          <w:rtl/>
        </w:rPr>
        <w:t>ואומר</w:t>
      </w:r>
      <w:r>
        <w:rPr>
          <w:rFonts w:hint="cs"/>
          <w:rtl/>
        </w:rPr>
        <w:t>:</w:t>
      </w:r>
      <w:r>
        <w:rPr>
          <w:rtl/>
        </w:rPr>
        <w:t xml:space="preserve"> </w:t>
      </w:r>
      <w:bookmarkStart w:id="17428" w:name="_ETM_Q36_689790"/>
      <w:bookmarkEnd w:id="17428"/>
      <w:r>
        <w:rPr>
          <w:rtl/>
        </w:rPr>
        <w:t xml:space="preserve">אני </w:t>
      </w:r>
      <w:bookmarkStart w:id="17429" w:name="_ETM_Q36_690030"/>
      <w:bookmarkEnd w:id="17429"/>
      <w:r>
        <w:rPr>
          <w:rtl/>
        </w:rPr>
        <w:t xml:space="preserve">מוכן </w:t>
      </w:r>
      <w:bookmarkStart w:id="17430" w:name="_ETM_Q36_690450"/>
      <w:bookmarkEnd w:id="17430"/>
      <w:r>
        <w:rPr>
          <w:rtl/>
        </w:rPr>
        <w:t>ל</w:t>
      </w:r>
      <w:r>
        <w:rPr>
          <w:rFonts w:hint="cs"/>
          <w:rtl/>
        </w:rPr>
        <w:t xml:space="preserve">עסקה </w:t>
      </w:r>
      <w:r>
        <w:rPr>
          <w:rFonts w:hint="eastAsia"/>
          <w:rtl/>
        </w:rPr>
        <w:t>–</w:t>
      </w:r>
      <w:r>
        <w:rPr>
          <w:rFonts w:hint="cs"/>
          <w:rtl/>
        </w:rPr>
        <w:t xml:space="preserve"> </w:t>
      </w:r>
      <w:bookmarkStart w:id="17431" w:name="_ETM_Q36_690870"/>
      <w:bookmarkEnd w:id="17431"/>
      <w:r>
        <w:rPr>
          <w:rtl/>
        </w:rPr>
        <w:t>אגב</w:t>
      </w:r>
      <w:r>
        <w:rPr>
          <w:rFonts w:hint="cs"/>
          <w:rtl/>
        </w:rPr>
        <w:t>,</w:t>
      </w:r>
      <w:bookmarkStart w:id="17432" w:name="_ETM_Q36_691560"/>
      <w:bookmarkEnd w:id="17432"/>
      <w:r>
        <w:rPr>
          <w:rtl/>
        </w:rPr>
        <w:t xml:space="preserve"> </w:t>
      </w:r>
      <w:bookmarkStart w:id="17433" w:name="_ETM_Q36_691650"/>
      <w:bookmarkEnd w:id="17433"/>
      <w:r w:rsidR="0049084C">
        <w:rPr>
          <w:rFonts w:hint="cs"/>
          <w:rtl/>
        </w:rPr>
        <w:t xml:space="preserve">אני </w:t>
      </w:r>
      <w:r>
        <w:rPr>
          <w:rtl/>
        </w:rPr>
        <w:t xml:space="preserve">חייב </w:t>
      </w:r>
      <w:bookmarkStart w:id="17434" w:name="_ETM_Q36_691890"/>
      <w:bookmarkEnd w:id="17434"/>
      <w:r>
        <w:rPr>
          <w:rtl/>
        </w:rPr>
        <w:t>לומר</w:t>
      </w:r>
      <w:r>
        <w:rPr>
          <w:rFonts w:hint="cs"/>
          <w:rtl/>
        </w:rPr>
        <w:t>,</w:t>
      </w:r>
      <w:r>
        <w:rPr>
          <w:rtl/>
        </w:rPr>
        <w:t xml:space="preserve"> </w:t>
      </w:r>
      <w:bookmarkStart w:id="17435" w:name="_ETM_Q36_692459"/>
      <w:bookmarkEnd w:id="17435"/>
      <w:r>
        <w:rPr>
          <w:rtl/>
        </w:rPr>
        <w:t xml:space="preserve">עם </w:t>
      </w:r>
      <w:bookmarkStart w:id="17436" w:name="_ETM_Q36_692640"/>
      <w:bookmarkEnd w:id="17436"/>
      <w:r>
        <w:rPr>
          <w:rtl/>
        </w:rPr>
        <w:t xml:space="preserve">תנאים </w:t>
      </w:r>
      <w:bookmarkStart w:id="17437" w:name="_ETM_Q36_692970"/>
      <w:bookmarkEnd w:id="17437"/>
      <w:r>
        <w:rPr>
          <w:rtl/>
        </w:rPr>
        <w:t xml:space="preserve">מאוד </w:t>
      </w:r>
      <w:bookmarkStart w:id="17438" w:name="_ETM_Q36_693209"/>
      <w:bookmarkEnd w:id="17438"/>
      <w:r>
        <w:rPr>
          <w:rtl/>
        </w:rPr>
        <w:t xml:space="preserve">מאוד </w:t>
      </w:r>
      <w:bookmarkStart w:id="17439" w:name="_ETM_Q36_693450"/>
      <w:bookmarkEnd w:id="17439"/>
      <w:r>
        <w:rPr>
          <w:rtl/>
        </w:rPr>
        <w:t>מ</w:t>
      </w:r>
      <w:r>
        <w:rPr>
          <w:rFonts w:hint="cs"/>
          <w:rtl/>
        </w:rPr>
        <w:t>קי</w:t>
      </w:r>
      <w:r>
        <w:rPr>
          <w:rtl/>
        </w:rPr>
        <w:t>לים</w:t>
      </w:r>
      <w:r>
        <w:rPr>
          <w:rFonts w:hint="cs"/>
          <w:rtl/>
        </w:rPr>
        <w:t>,</w:t>
      </w:r>
      <w:r>
        <w:rPr>
          <w:rtl/>
        </w:rPr>
        <w:t xml:space="preserve"> </w:t>
      </w:r>
      <w:bookmarkStart w:id="17440" w:name="_ETM_Q36_693929"/>
      <w:bookmarkEnd w:id="17440"/>
      <w:r>
        <w:rPr>
          <w:rtl/>
        </w:rPr>
        <w:t xml:space="preserve">ובלבד </w:t>
      </w:r>
      <w:bookmarkStart w:id="17441" w:name="_ETM_Q36_694440"/>
      <w:bookmarkEnd w:id="17441"/>
      <w:r>
        <w:rPr>
          <w:rtl/>
        </w:rPr>
        <w:t xml:space="preserve">שהוא </w:t>
      </w:r>
      <w:bookmarkStart w:id="17442" w:name="_ETM_Q36_694559"/>
      <w:bookmarkEnd w:id="17442"/>
      <w:r>
        <w:rPr>
          <w:rtl/>
        </w:rPr>
        <w:t xml:space="preserve">יוכל </w:t>
      </w:r>
      <w:bookmarkStart w:id="17443" w:name="_ETM_Q36_694830"/>
      <w:bookmarkEnd w:id="17443"/>
      <w:r>
        <w:rPr>
          <w:rtl/>
        </w:rPr>
        <w:t xml:space="preserve">לשרוד </w:t>
      </w:r>
      <w:bookmarkStart w:id="17444" w:name="_ETM_Q36_695670"/>
      <w:bookmarkEnd w:id="17444"/>
      <w:r>
        <w:rPr>
          <w:rtl/>
        </w:rPr>
        <w:t>כ</w:t>
      </w:r>
      <w:bookmarkStart w:id="17445" w:name="_ETM_Q36_695879"/>
      <w:bookmarkEnd w:id="17445"/>
      <w:r>
        <w:rPr>
          <w:rtl/>
        </w:rPr>
        <w:t xml:space="preserve">שליט </w:t>
      </w:r>
      <w:bookmarkStart w:id="17446" w:name="_ETM_Q36_696599"/>
      <w:bookmarkEnd w:id="17446"/>
      <w:r>
        <w:rPr>
          <w:rtl/>
        </w:rPr>
        <w:t xml:space="preserve">ברצועת </w:t>
      </w:r>
      <w:bookmarkStart w:id="17447" w:name="_ETM_Q36_697170"/>
      <w:bookmarkEnd w:id="17447"/>
      <w:r>
        <w:rPr>
          <w:rtl/>
        </w:rPr>
        <w:t xml:space="preserve">עזה </w:t>
      </w:r>
      <w:bookmarkStart w:id="17448" w:name="_ETM_Q36_697679"/>
      <w:bookmarkEnd w:id="17448"/>
      <w:r>
        <w:rPr>
          <w:rtl/>
        </w:rPr>
        <w:t xml:space="preserve">וכגורם </w:t>
      </w:r>
      <w:bookmarkStart w:id="17449" w:name="_ETM_Q36_698910"/>
      <w:bookmarkEnd w:id="17449"/>
      <w:r>
        <w:rPr>
          <w:rtl/>
        </w:rPr>
        <w:t xml:space="preserve">שמנהל </w:t>
      </w:r>
      <w:bookmarkStart w:id="17450" w:name="_ETM_Q36_699629"/>
      <w:bookmarkEnd w:id="17450"/>
      <w:r>
        <w:rPr>
          <w:rFonts w:hint="cs"/>
          <w:rtl/>
        </w:rPr>
        <w:t>א</w:t>
      </w:r>
      <w:r>
        <w:rPr>
          <w:rtl/>
        </w:rPr>
        <w:t>ו</w:t>
      </w:r>
      <w:r>
        <w:rPr>
          <w:rFonts w:hint="cs"/>
          <w:rtl/>
        </w:rPr>
        <w:t xml:space="preserve"> </w:t>
      </w:r>
      <w:proofErr w:type="spellStart"/>
      <w:r>
        <w:rPr>
          <w:rtl/>
        </w:rPr>
        <w:t>מתכ</w:t>
      </w:r>
      <w:r>
        <w:rPr>
          <w:rFonts w:hint="cs"/>
          <w:rtl/>
        </w:rPr>
        <w:t>לל</w:t>
      </w:r>
      <w:proofErr w:type="spellEnd"/>
      <w:r>
        <w:rPr>
          <w:rtl/>
        </w:rPr>
        <w:t xml:space="preserve"> </w:t>
      </w:r>
      <w:bookmarkStart w:id="17451" w:name="_ETM_Q36_700230"/>
      <w:bookmarkEnd w:id="17451"/>
      <w:r>
        <w:rPr>
          <w:rtl/>
        </w:rPr>
        <w:t xml:space="preserve">את </w:t>
      </w:r>
      <w:bookmarkStart w:id="17452" w:name="_ETM_Q36_700319"/>
      <w:bookmarkEnd w:id="17452"/>
      <w:r>
        <w:rPr>
          <w:rtl/>
        </w:rPr>
        <w:t xml:space="preserve">רצועת </w:t>
      </w:r>
      <w:bookmarkStart w:id="17453" w:name="_ETM_Q36_700739"/>
      <w:bookmarkEnd w:id="17453"/>
      <w:r>
        <w:rPr>
          <w:rtl/>
        </w:rPr>
        <w:t>עזה</w:t>
      </w:r>
      <w:r>
        <w:rPr>
          <w:rFonts w:hint="cs"/>
          <w:rtl/>
        </w:rPr>
        <w:t>.</w:t>
      </w:r>
      <w:r>
        <w:rPr>
          <w:rtl/>
        </w:rPr>
        <w:t xml:space="preserve"> </w:t>
      </w:r>
      <w:bookmarkStart w:id="17454" w:name="_ETM_Q36_701250"/>
      <w:bookmarkEnd w:id="17454"/>
      <w:r>
        <w:rPr>
          <w:rtl/>
        </w:rPr>
        <w:t xml:space="preserve">זה </w:t>
      </w:r>
      <w:bookmarkStart w:id="17455" w:name="_ETM_Q36_701429"/>
      <w:bookmarkEnd w:id="17455"/>
      <w:r>
        <w:rPr>
          <w:rtl/>
        </w:rPr>
        <w:t xml:space="preserve">דבר </w:t>
      </w:r>
      <w:bookmarkStart w:id="17456" w:name="_ETM_Q36_701670"/>
      <w:bookmarkEnd w:id="17456"/>
      <w:r>
        <w:rPr>
          <w:rtl/>
        </w:rPr>
        <w:t xml:space="preserve">שישראל </w:t>
      </w:r>
      <w:bookmarkStart w:id="17457" w:name="_ETM_Q36_702090"/>
      <w:bookmarkEnd w:id="17457"/>
      <w:r>
        <w:rPr>
          <w:rtl/>
        </w:rPr>
        <w:t xml:space="preserve">לא </w:t>
      </w:r>
      <w:bookmarkStart w:id="17458" w:name="_ETM_Q36_702150"/>
      <w:bookmarkEnd w:id="17458"/>
      <w:r>
        <w:rPr>
          <w:rtl/>
        </w:rPr>
        <w:t xml:space="preserve">יכולה </w:t>
      </w:r>
      <w:bookmarkStart w:id="17459" w:name="_ETM_Q36_702450"/>
      <w:bookmarkEnd w:id="17459"/>
      <w:r>
        <w:rPr>
          <w:rtl/>
        </w:rPr>
        <w:t>להסכים</w:t>
      </w:r>
      <w:r>
        <w:rPr>
          <w:rFonts w:hint="cs"/>
          <w:rtl/>
        </w:rPr>
        <w:t xml:space="preserve"> לו.</w:t>
      </w:r>
    </w:p>
    <w:p w:rsidR="00F8053F" w:rsidRDefault="00F8053F" w:rsidP="00400700">
      <w:pPr>
        <w:rPr>
          <w:rtl/>
        </w:rPr>
      </w:pPr>
    </w:p>
    <w:p w:rsidR="00F8053F" w:rsidRDefault="00F8053F" w:rsidP="00400700">
      <w:pPr>
        <w:pStyle w:val="af5"/>
        <w:keepNext/>
        <w:rPr>
          <w:rtl/>
        </w:rPr>
      </w:pPr>
      <w:bookmarkStart w:id="17460" w:name="ET_interruption_5787_137"/>
      <w:r w:rsidRPr="009709E6">
        <w:rPr>
          <w:rStyle w:val="TagStyle"/>
          <w:rtl/>
        </w:rPr>
        <w:t xml:space="preserve"> &lt;&lt; קריאה &gt;&gt; </w:t>
      </w:r>
      <w:r>
        <w:rPr>
          <w:rtl/>
        </w:rPr>
        <w:t>יוראי להב הרצנו (יש עתיד):</w:t>
      </w:r>
      <w:r w:rsidRPr="009709E6">
        <w:rPr>
          <w:rStyle w:val="TagStyle"/>
          <w:rtl/>
        </w:rPr>
        <w:t xml:space="preserve"> &lt;&lt; קריאה &gt;&gt;</w:t>
      </w:r>
      <w:r>
        <w:rPr>
          <w:rtl/>
        </w:rPr>
        <w:t xml:space="preserve">   </w:t>
      </w:r>
      <w:bookmarkEnd w:id="17460"/>
    </w:p>
    <w:p w:rsidR="00F8053F" w:rsidRDefault="00F8053F" w:rsidP="005917DA">
      <w:pPr>
        <w:rPr>
          <w:rtl/>
        </w:rPr>
      </w:pPr>
    </w:p>
    <w:p w:rsidR="00F8053F" w:rsidRDefault="00F8053F" w:rsidP="00400700">
      <w:pPr>
        <w:rPr>
          <w:rtl/>
        </w:rPr>
      </w:pPr>
      <w:r>
        <w:rPr>
          <w:rFonts w:hint="cs"/>
          <w:rtl/>
        </w:rPr>
        <w:t xml:space="preserve">אין דבר </w:t>
      </w:r>
      <w:r w:rsidR="00AE0043">
        <w:rPr>
          <w:rFonts w:hint="cs"/>
          <w:rtl/>
        </w:rPr>
        <w:t>– – –</w:t>
      </w:r>
    </w:p>
    <w:p w:rsidR="00F8053F" w:rsidRDefault="00F8053F" w:rsidP="00400700">
      <w:pPr>
        <w:rPr>
          <w:rtl/>
        </w:rPr>
      </w:pPr>
    </w:p>
    <w:p w:rsidR="00F8053F" w:rsidRDefault="00F8053F" w:rsidP="00400700">
      <w:pPr>
        <w:pStyle w:val="af5"/>
        <w:keepNext/>
        <w:rPr>
          <w:rtl/>
        </w:rPr>
      </w:pPr>
      <w:bookmarkStart w:id="17461" w:name="ET_interruption_קריאה_138"/>
      <w:r w:rsidRPr="009709E6">
        <w:rPr>
          <w:rStyle w:val="TagStyle"/>
          <w:rtl/>
        </w:rPr>
        <w:t xml:space="preserve"> &lt;&lt; קריאה &gt;&gt; </w:t>
      </w:r>
      <w:r>
        <w:rPr>
          <w:rtl/>
        </w:rPr>
        <w:t>קריאה:</w:t>
      </w:r>
      <w:r w:rsidRPr="009709E6">
        <w:rPr>
          <w:rStyle w:val="TagStyle"/>
          <w:rtl/>
        </w:rPr>
        <w:t xml:space="preserve"> &lt;&lt; קריאה &gt;&gt;</w:t>
      </w:r>
      <w:r>
        <w:rPr>
          <w:rtl/>
        </w:rPr>
        <w:t xml:space="preserve">   </w:t>
      </w:r>
      <w:bookmarkEnd w:id="17461"/>
    </w:p>
    <w:p w:rsidR="00F8053F" w:rsidRDefault="00F8053F" w:rsidP="005917DA">
      <w:pPr>
        <w:rPr>
          <w:rtl/>
        </w:rPr>
      </w:pPr>
    </w:p>
    <w:p w:rsidR="00F8053F" w:rsidRDefault="00AE0043" w:rsidP="00400700">
      <w:pPr>
        <w:rPr>
          <w:rtl/>
        </w:rPr>
      </w:pPr>
      <w:r>
        <w:rPr>
          <w:rFonts w:hint="cs"/>
          <w:rtl/>
        </w:rPr>
        <w:t>– – –</w:t>
      </w:r>
    </w:p>
    <w:p w:rsidR="00F8053F" w:rsidRDefault="00F8053F" w:rsidP="00400700">
      <w:pPr>
        <w:rPr>
          <w:rtl/>
        </w:rPr>
      </w:pPr>
    </w:p>
    <w:p w:rsidR="00F8053F" w:rsidRDefault="00F8053F" w:rsidP="00400700">
      <w:pPr>
        <w:pStyle w:val="-"/>
        <w:keepNext/>
        <w:rPr>
          <w:rtl/>
        </w:rPr>
      </w:pPr>
      <w:bookmarkStart w:id="17462" w:name="ET_speakercontinue_6438_139"/>
      <w:r w:rsidRPr="009709E6">
        <w:rPr>
          <w:rStyle w:val="TagStyle"/>
          <w:rtl/>
        </w:rPr>
        <w:t xml:space="preserve"> &lt;&lt; דובר_המשך &gt;&gt; </w:t>
      </w:r>
      <w:r>
        <w:rPr>
          <w:rtl/>
        </w:rPr>
        <w:t>שר התרבות והספורט מכלוף מיקי זוהר:</w:t>
      </w:r>
      <w:r w:rsidRPr="009709E6">
        <w:rPr>
          <w:rStyle w:val="TagStyle"/>
          <w:rtl/>
        </w:rPr>
        <w:t xml:space="preserve"> &lt;&lt; דובר_המשך &gt;&gt;</w:t>
      </w:r>
      <w:r>
        <w:rPr>
          <w:rtl/>
        </w:rPr>
        <w:t xml:space="preserve">   </w:t>
      </w:r>
      <w:bookmarkEnd w:id="17462"/>
    </w:p>
    <w:p w:rsidR="00F8053F" w:rsidRDefault="00F8053F" w:rsidP="005917DA">
      <w:pPr>
        <w:rPr>
          <w:rtl/>
        </w:rPr>
      </w:pPr>
    </w:p>
    <w:p w:rsidR="00F8053F" w:rsidRDefault="00F8053F" w:rsidP="00400700">
      <w:pPr>
        <w:rPr>
          <w:rtl/>
        </w:rPr>
      </w:pPr>
      <w:bookmarkStart w:id="17463" w:name="_ETM_Q36_700000"/>
      <w:bookmarkStart w:id="17464" w:name="_ETM_Q36_702959"/>
      <w:bookmarkStart w:id="17465" w:name="_ETM_Q36_703170"/>
      <w:bookmarkStart w:id="17466" w:name="_ETM_Q36_704459"/>
      <w:bookmarkEnd w:id="17463"/>
      <w:bookmarkEnd w:id="17464"/>
      <w:bookmarkEnd w:id="17465"/>
      <w:bookmarkEnd w:id="17466"/>
      <w:r>
        <w:rPr>
          <w:rtl/>
        </w:rPr>
        <w:t xml:space="preserve">אז </w:t>
      </w:r>
      <w:bookmarkStart w:id="17467" w:name="_ETM_Q36_704700"/>
      <w:bookmarkEnd w:id="17467"/>
      <w:r>
        <w:rPr>
          <w:rtl/>
        </w:rPr>
        <w:t xml:space="preserve">אני </w:t>
      </w:r>
      <w:bookmarkStart w:id="17468" w:name="_ETM_Q36_704849"/>
      <w:bookmarkEnd w:id="17468"/>
      <w:r>
        <w:rPr>
          <w:rtl/>
        </w:rPr>
        <w:t xml:space="preserve">אגיד </w:t>
      </w:r>
      <w:bookmarkStart w:id="17469" w:name="_ETM_Q36_705059"/>
      <w:bookmarkEnd w:id="17469"/>
      <w:r>
        <w:rPr>
          <w:rtl/>
        </w:rPr>
        <w:t xml:space="preserve">לכם </w:t>
      </w:r>
      <w:bookmarkStart w:id="17470" w:name="_ETM_Q36_705300"/>
      <w:bookmarkEnd w:id="17470"/>
      <w:r>
        <w:rPr>
          <w:rtl/>
        </w:rPr>
        <w:t xml:space="preserve">מה </w:t>
      </w:r>
      <w:bookmarkStart w:id="17471" w:name="_ETM_Q36_705390"/>
      <w:bookmarkEnd w:id="17471"/>
      <w:r>
        <w:rPr>
          <w:rtl/>
        </w:rPr>
        <w:t xml:space="preserve">אני </w:t>
      </w:r>
      <w:bookmarkStart w:id="17472" w:name="_ETM_Q36_705510"/>
      <w:bookmarkEnd w:id="17472"/>
      <w:r>
        <w:rPr>
          <w:rtl/>
        </w:rPr>
        <w:t>חושב</w:t>
      </w:r>
      <w:r>
        <w:rPr>
          <w:rFonts w:hint="cs"/>
          <w:rtl/>
        </w:rPr>
        <w:t>.</w:t>
      </w:r>
      <w:r>
        <w:rPr>
          <w:rtl/>
        </w:rPr>
        <w:t xml:space="preserve"> </w:t>
      </w:r>
      <w:bookmarkStart w:id="17473" w:name="_ETM_Q36_706019"/>
      <w:bookmarkEnd w:id="17473"/>
      <w:r>
        <w:rPr>
          <w:rtl/>
        </w:rPr>
        <w:t xml:space="preserve">אני </w:t>
      </w:r>
      <w:bookmarkStart w:id="17474" w:name="_ETM_Q36_706290"/>
      <w:bookmarkEnd w:id="17474"/>
      <w:r>
        <w:rPr>
          <w:rtl/>
        </w:rPr>
        <w:t xml:space="preserve">חושב </w:t>
      </w:r>
      <w:bookmarkStart w:id="17475" w:name="_ETM_Q36_708280"/>
      <w:bookmarkEnd w:id="17475"/>
      <w:r w:rsidR="00AE0043">
        <w:rPr>
          <w:rFonts w:hint="cs"/>
          <w:rtl/>
        </w:rPr>
        <w:t>– – –</w:t>
      </w:r>
    </w:p>
    <w:p w:rsidR="00F8053F" w:rsidRDefault="00F8053F" w:rsidP="00400700">
      <w:pPr>
        <w:rPr>
          <w:rtl/>
        </w:rPr>
      </w:pPr>
    </w:p>
    <w:p w:rsidR="00F8053F" w:rsidRDefault="00F8053F" w:rsidP="00400700">
      <w:pPr>
        <w:pStyle w:val="af5"/>
        <w:keepNext/>
        <w:rPr>
          <w:rtl/>
        </w:rPr>
      </w:pPr>
      <w:bookmarkStart w:id="17476" w:name="ET_interruption_5300_140"/>
      <w:r w:rsidRPr="009709E6">
        <w:rPr>
          <w:rStyle w:val="TagStyle"/>
          <w:rtl/>
        </w:rPr>
        <w:t xml:space="preserve"> &lt;&lt; קריאה &gt;&gt; </w:t>
      </w:r>
      <w:r>
        <w:rPr>
          <w:rtl/>
        </w:rPr>
        <w:t>מירב בן ארי (יש עתיד):</w:t>
      </w:r>
      <w:r w:rsidRPr="009709E6">
        <w:rPr>
          <w:rStyle w:val="TagStyle"/>
          <w:rtl/>
        </w:rPr>
        <w:t xml:space="preserve"> &lt;&lt; קריאה &gt;&gt;</w:t>
      </w:r>
      <w:r>
        <w:rPr>
          <w:rtl/>
        </w:rPr>
        <w:t xml:space="preserve">   </w:t>
      </w:r>
      <w:bookmarkEnd w:id="17476"/>
    </w:p>
    <w:p w:rsidR="00F8053F" w:rsidRDefault="00F8053F" w:rsidP="005917DA">
      <w:pPr>
        <w:rPr>
          <w:rtl/>
        </w:rPr>
      </w:pPr>
    </w:p>
    <w:p w:rsidR="00F8053F" w:rsidRDefault="00F8053F" w:rsidP="00400700">
      <w:pPr>
        <w:rPr>
          <w:rtl/>
        </w:rPr>
      </w:pPr>
      <w:r>
        <w:rPr>
          <w:rFonts w:hint="cs"/>
          <w:rtl/>
        </w:rPr>
        <w:t xml:space="preserve">אתה באמת חושב </w:t>
      </w:r>
      <w:r w:rsidR="00AE0043">
        <w:rPr>
          <w:rFonts w:hint="cs"/>
          <w:rtl/>
        </w:rPr>
        <w:t>– – –</w:t>
      </w:r>
    </w:p>
    <w:p w:rsidR="00F8053F" w:rsidRDefault="00F8053F" w:rsidP="00400700">
      <w:pPr>
        <w:rPr>
          <w:rtl/>
        </w:rPr>
      </w:pPr>
    </w:p>
    <w:p w:rsidR="00F8053F" w:rsidRDefault="00F8053F" w:rsidP="00400700">
      <w:pPr>
        <w:pStyle w:val="af6"/>
        <w:keepNext/>
        <w:rPr>
          <w:rtl/>
        </w:rPr>
      </w:pPr>
      <w:bookmarkStart w:id="17477" w:name="ET_yor_6253_141"/>
      <w:r w:rsidRPr="009709E6">
        <w:rPr>
          <w:rStyle w:val="TagStyle"/>
          <w:rtl/>
        </w:rPr>
        <w:t xml:space="preserve"> &lt;&lt; יור &gt;&gt; </w:t>
      </w:r>
      <w:r>
        <w:rPr>
          <w:rtl/>
        </w:rPr>
        <w:t>היו"ר משה טור פז:</w:t>
      </w:r>
      <w:r w:rsidRPr="009709E6">
        <w:rPr>
          <w:rStyle w:val="TagStyle"/>
          <w:rtl/>
        </w:rPr>
        <w:t xml:space="preserve"> &lt;&lt; יור &gt;&gt;</w:t>
      </w:r>
      <w:r>
        <w:rPr>
          <w:rtl/>
        </w:rPr>
        <w:t xml:space="preserve">   </w:t>
      </w:r>
      <w:bookmarkEnd w:id="17477"/>
    </w:p>
    <w:p w:rsidR="00F8053F" w:rsidRDefault="00F8053F" w:rsidP="005917DA">
      <w:pPr>
        <w:rPr>
          <w:rtl/>
        </w:rPr>
      </w:pPr>
    </w:p>
    <w:p w:rsidR="00F8053F" w:rsidRDefault="00F8053F" w:rsidP="00400700">
      <w:pPr>
        <w:rPr>
          <w:rtl/>
        </w:rPr>
      </w:pPr>
      <w:r>
        <w:rPr>
          <w:rtl/>
        </w:rPr>
        <w:t xml:space="preserve">חברת </w:t>
      </w:r>
      <w:bookmarkStart w:id="17478" w:name="_ETM_Q36_708670"/>
      <w:bookmarkEnd w:id="17478"/>
      <w:r>
        <w:rPr>
          <w:rtl/>
        </w:rPr>
        <w:t xml:space="preserve">הכנסת </w:t>
      </w:r>
      <w:bookmarkStart w:id="17479" w:name="_ETM_Q36_709030"/>
      <w:bookmarkEnd w:id="17479"/>
      <w:r>
        <w:rPr>
          <w:rtl/>
        </w:rPr>
        <w:t xml:space="preserve">בן </w:t>
      </w:r>
      <w:bookmarkStart w:id="17480" w:name="_ETM_Q36_709179"/>
      <w:bookmarkEnd w:id="17480"/>
      <w:r>
        <w:rPr>
          <w:rtl/>
        </w:rPr>
        <w:t>ארי</w:t>
      </w:r>
      <w:r>
        <w:rPr>
          <w:rFonts w:hint="cs"/>
          <w:rtl/>
        </w:rPr>
        <w:t xml:space="preserve">, בבקשה, תני לשר </w:t>
      </w:r>
      <w:bookmarkStart w:id="17481" w:name="_ETM_Q36_709330"/>
      <w:bookmarkStart w:id="17482" w:name="_ETM_Q36_709690"/>
      <w:bookmarkStart w:id="17483" w:name="_ETM_Q36_710140"/>
      <w:bookmarkEnd w:id="17481"/>
      <w:bookmarkEnd w:id="17482"/>
      <w:bookmarkEnd w:id="17483"/>
      <w:r>
        <w:rPr>
          <w:rtl/>
        </w:rPr>
        <w:t>להמשיך</w:t>
      </w:r>
      <w:r>
        <w:rPr>
          <w:rFonts w:hint="cs"/>
          <w:rtl/>
        </w:rPr>
        <w:t>.</w:t>
      </w:r>
    </w:p>
    <w:p w:rsidR="00F8053F" w:rsidRDefault="00F8053F" w:rsidP="00400700">
      <w:pPr>
        <w:rPr>
          <w:rtl/>
        </w:rPr>
      </w:pPr>
    </w:p>
    <w:p w:rsidR="00F8053F" w:rsidRDefault="00F8053F" w:rsidP="00400700">
      <w:pPr>
        <w:pStyle w:val="af5"/>
        <w:keepNext/>
        <w:rPr>
          <w:rtl/>
        </w:rPr>
      </w:pPr>
      <w:bookmarkStart w:id="17484" w:name="ET_interruption_5300_142"/>
      <w:r w:rsidRPr="009709E6">
        <w:rPr>
          <w:rStyle w:val="TagStyle"/>
          <w:rtl/>
        </w:rPr>
        <w:t xml:space="preserve"> &lt;&lt; קריאה &gt;&gt; </w:t>
      </w:r>
      <w:r>
        <w:rPr>
          <w:rtl/>
        </w:rPr>
        <w:t>מירב בן ארי (יש עתיד):</w:t>
      </w:r>
      <w:r w:rsidRPr="009709E6">
        <w:rPr>
          <w:rStyle w:val="TagStyle"/>
          <w:rtl/>
        </w:rPr>
        <w:t xml:space="preserve"> &lt;&lt; קריאה &gt;&gt;</w:t>
      </w:r>
      <w:r>
        <w:rPr>
          <w:rtl/>
        </w:rPr>
        <w:t xml:space="preserve">   </w:t>
      </w:r>
      <w:bookmarkEnd w:id="17484"/>
    </w:p>
    <w:p w:rsidR="00F8053F" w:rsidRDefault="00F8053F" w:rsidP="005917DA">
      <w:pPr>
        <w:rPr>
          <w:rtl/>
        </w:rPr>
      </w:pPr>
    </w:p>
    <w:p w:rsidR="00F8053F" w:rsidRDefault="00F8053F" w:rsidP="00400700">
      <w:pPr>
        <w:rPr>
          <w:rtl/>
        </w:rPr>
      </w:pPr>
      <w:r>
        <w:rPr>
          <w:rFonts w:hint="cs"/>
          <w:rtl/>
        </w:rPr>
        <w:t>זה רם מדבר.</w:t>
      </w:r>
    </w:p>
    <w:p w:rsidR="00F8053F" w:rsidRDefault="00F8053F" w:rsidP="00400700">
      <w:pPr>
        <w:rPr>
          <w:rtl/>
        </w:rPr>
      </w:pPr>
      <w:bookmarkStart w:id="17485" w:name="_ETM_Q36_711000"/>
      <w:bookmarkEnd w:id="17485"/>
    </w:p>
    <w:p w:rsidR="00F8053F" w:rsidRDefault="00F8053F" w:rsidP="00400700">
      <w:pPr>
        <w:pStyle w:val="-"/>
        <w:keepNext/>
        <w:rPr>
          <w:rtl/>
        </w:rPr>
      </w:pPr>
      <w:bookmarkStart w:id="17486" w:name="ET_speakercontinue_6438_143"/>
      <w:r w:rsidRPr="009709E6">
        <w:rPr>
          <w:rStyle w:val="TagStyle"/>
          <w:rtl/>
        </w:rPr>
        <w:t xml:space="preserve"> &lt;&lt; דובר_המשך &gt;&gt; </w:t>
      </w:r>
      <w:r>
        <w:rPr>
          <w:rtl/>
        </w:rPr>
        <w:t>שר התרבות והספורט מכלוף מיקי זוהר:</w:t>
      </w:r>
      <w:r w:rsidRPr="009709E6">
        <w:rPr>
          <w:rStyle w:val="TagStyle"/>
          <w:rtl/>
        </w:rPr>
        <w:t xml:space="preserve"> &lt;&lt; דובר_המשך &gt;&gt;</w:t>
      </w:r>
      <w:r>
        <w:rPr>
          <w:rtl/>
        </w:rPr>
        <w:t xml:space="preserve">   </w:t>
      </w:r>
      <w:bookmarkEnd w:id="17486"/>
    </w:p>
    <w:p w:rsidR="00F8053F" w:rsidRDefault="00F8053F" w:rsidP="005917DA">
      <w:pPr>
        <w:rPr>
          <w:rtl/>
        </w:rPr>
      </w:pPr>
    </w:p>
    <w:p w:rsidR="00F8053F" w:rsidRDefault="00F8053F" w:rsidP="00400700">
      <w:pPr>
        <w:rPr>
          <w:rtl/>
        </w:rPr>
      </w:pPr>
      <w:bookmarkStart w:id="17487" w:name="_ETM_Q36_712000"/>
      <w:bookmarkStart w:id="17488" w:name="_ETM_Q36_710800"/>
      <w:bookmarkStart w:id="17489" w:name="_ETM_Q36_712010"/>
      <w:bookmarkEnd w:id="17487"/>
      <w:bookmarkEnd w:id="17488"/>
      <w:bookmarkEnd w:id="17489"/>
      <w:r>
        <w:rPr>
          <w:rtl/>
        </w:rPr>
        <w:t xml:space="preserve">אני </w:t>
      </w:r>
      <w:bookmarkStart w:id="17490" w:name="_ETM_Q36_712400"/>
      <w:bookmarkEnd w:id="17490"/>
      <w:r>
        <w:rPr>
          <w:rtl/>
        </w:rPr>
        <w:t xml:space="preserve">באמת </w:t>
      </w:r>
      <w:bookmarkStart w:id="17491" w:name="_ETM_Q36_712760"/>
      <w:bookmarkEnd w:id="17491"/>
      <w:r>
        <w:rPr>
          <w:rtl/>
        </w:rPr>
        <w:t xml:space="preserve">חושב </w:t>
      </w:r>
      <w:bookmarkStart w:id="17492" w:name="_ETM_Q36_713929"/>
      <w:bookmarkEnd w:id="17492"/>
      <w:r>
        <w:rPr>
          <w:rtl/>
        </w:rPr>
        <w:t xml:space="preserve">שהדרך </w:t>
      </w:r>
      <w:bookmarkStart w:id="17493" w:name="_ETM_Q36_714829"/>
      <w:bookmarkEnd w:id="17493"/>
      <w:r>
        <w:rPr>
          <w:rtl/>
        </w:rPr>
        <w:t xml:space="preserve">להגיע </w:t>
      </w:r>
      <w:bookmarkStart w:id="17494" w:name="_ETM_Q36_715189"/>
      <w:bookmarkEnd w:id="17494"/>
      <w:r>
        <w:rPr>
          <w:rtl/>
        </w:rPr>
        <w:t>לעסקה</w:t>
      </w:r>
      <w:bookmarkStart w:id="17495" w:name="_ETM_Q36_716000"/>
      <w:bookmarkEnd w:id="17495"/>
      <w:r>
        <w:rPr>
          <w:rFonts w:hint="cs"/>
          <w:rtl/>
        </w:rPr>
        <w:t xml:space="preserve"> היא </w:t>
      </w:r>
      <w:bookmarkStart w:id="17496" w:name="_ETM_Q36_716329"/>
      <w:bookmarkStart w:id="17497" w:name="_ETM_Q36_716569"/>
      <w:bookmarkEnd w:id="17496"/>
      <w:bookmarkEnd w:id="17497"/>
      <w:r>
        <w:rPr>
          <w:rtl/>
        </w:rPr>
        <w:t xml:space="preserve">בסופו </w:t>
      </w:r>
      <w:bookmarkStart w:id="17498" w:name="_ETM_Q36_716900"/>
      <w:bookmarkEnd w:id="17498"/>
      <w:r>
        <w:rPr>
          <w:rtl/>
        </w:rPr>
        <w:t xml:space="preserve">של </w:t>
      </w:r>
      <w:bookmarkStart w:id="17499" w:name="_ETM_Q36_716989"/>
      <w:bookmarkEnd w:id="17499"/>
      <w:r>
        <w:rPr>
          <w:rtl/>
        </w:rPr>
        <w:t xml:space="preserve">דבר </w:t>
      </w:r>
      <w:bookmarkStart w:id="17500" w:name="_ETM_Q36_717230"/>
      <w:bookmarkEnd w:id="17500"/>
      <w:r>
        <w:rPr>
          <w:rtl/>
        </w:rPr>
        <w:t xml:space="preserve">תגיע </w:t>
      </w:r>
      <w:bookmarkStart w:id="17501" w:name="_ETM_Q36_718230"/>
      <w:bookmarkEnd w:id="17501"/>
      <w:r>
        <w:rPr>
          <w:rtl/>
        </w:rPr>
        <w:t xml:space="preserve">מהרגע </w:t>
      </w:r>
      <w:bookmarkStart w:id="17502" w:name="_ETM_Q36_718920"/>
      <w:bookmarkEnd w:id="17502"/>
      <w:r>
        <w:rPr>
          <w:rtl/>
        </w:rPr>
        <w:t xml:space="preserve">שחמאס </w:t>
      </w:r>
      <w:bookmarkStart w:id="17503" w:name="_ETM_Q36_719580"/>
      <w:bookmarkEnd w:id="17503"/>
      <w:r>
        <w:rPr>
          <w:rFonts w:hint="cs"/>
          <w:rtl/>
        </w:rPr>
        <w:t>י</w:t>
      </w:r>
      <w:r>
        <w:rPr>
          <w:rtl/>
        </w:rPr>
        <w:t xml:space="preserve">רגיש </w:t>
      </w:r>
      <w:bookmarkStart w:id="17504" w:name="_ETM_Q36_720030"/>
      <w:bookmarkEnd w:id="17504"/>
      <w:r>
        <w:rPr>
          <w:rtl/>
        </w:rPr>
        <w:t xml:space="preserve">שהחבל </w:t>
      </w:r>
      <w:bookmarkStart w:id="17505" w:name="_ETM_Q36_720690"/>
      <w:bookmarkEnd w:id="17505"/>
      <w:r>
        <w:rPr>
          <w:rtl/>
        </w:rPr>
        <w:t xml:space="preserve">מונח </w:t>
      </w:r>
      <w:bookmarkStart w:id="17506" w:name="_ETM_Q36_720959"/>
      <w:bookmarkEnd w:id="17506"/>
      <w:r>
        <w:rPr>
          <w:rtl/>
        </w:rPr>
        <w:t xml:space="preserve">על </w:t>
      </w:r>
      <w:bookmarkStart w:id="17507" w:name="_ETM_Q36_721080"/>
      <w:bookmarkEnd w:id="17507"/>
      <w:r>
        <w:rPr>
          <w:rtl/>
        </w:rPr>
        <w:t>צווארו</w:t>
      </w:r>
      <w:r>
        <w:rPr>
          <w:rFonts w:hint="cs"/>
          <w:rtl/>
        </w:rPr>
        <w:t>.</w:t>
      </w:r>
      <w:r>
        <w:rPr>
          <w:rtl/>
        </w:rPr>
        <w:t xml:space="preserve"> </w:t>
      </w:r>
      <w:bookmarkStart w:id="17508" w:name="_ETM_Q36_721860"/>
      <w:bookmarkEnd w:id="17508"/>
      <w:r>
        <w:rPr>
          <w:rtl/>
        </w:rPr>
        <w:t xml:space="preserve">זה </w:t>
      </w:r>
      <w:bookmarkStart w:id="17509" w:name="_ETM_Q36_722040"/>
      <w:bookmarkEnd w:id="17509"/>
      <w:r>
        <w:rPr>
          <w:rtl/>
        </w:rPr>
        <w:t xml:space="preserve">אומר </w:t>
      </w:r>
      <w:bookmarkStart w:id="17510" w:name="_ETM_Q36_722250"/>
      <w:bookmarkEnd w:id="17510"/>
      <w:r>
        <w:rPr>
          <w:rtl/>
        </w:rPr>
        <w:t xml:space="preserve">שכניסה </w:t>
      </w:r>
      <w:bookmarkStart w:id="17511" w:name="_ETM_Q36_722790"/>
      <w:bookmarkEnd w:id="17511"/>
      <w:r>
        <w:rPr>
          <w:rtl/>
        </w:rPr>
        <w:t xml:space="preserve">לרפיח </w:t>
      </w:r>
      <w:bookmarkStart w:id="17512" w:name="_ETM_Q36_723959"/>
      <w:bookmarkEnd w:id="17512"/>
      <w:r>
        <w:rPr>
          <w:rtl/>
        </w:rPr>
        <w:t>חד</w:t>
      </w:r>
      <w:r>
        <w:rPr>
          <w:rFonts w:hint="cs"/>
          <w:rtl/>
        </w:rPr>
        <w:t>-</w:t>
      </w:r>
      <w:bookmarkStart w:id="17513" w:name="_ETM_Q36_724260"/>
      <w:bookmarkEnd w:id="17513"/>
      <w:r>
        <w:rPr>
          <w:rtl/>
        </w:rPr>
        <w:t>משמעי</w:t>
      </w:r>
      <w:r>
        <w:rPr>
          <w:rFonts w:hint="cs"/>
          <w:rtl/>
        </w:rPr>
        <w:t>ת</w:t>
      </w:r>
      <w:r>
        <w:rPr>
          <w:rtl/>
        </w:rPr>
        <w:t xml:space="preserve"> </w:t>
      </w:r>
      <w:bookmarkStart w:id="17514" w:name="_ETM_Q36_724620"/>
      <w:bookmarkEnd w:id="17514"/>
      <w:r>
        <w:rPr>
          <w:rtl/>
        </w:rPr>
        <w:t xml:space="preserve">תשים </w:t>
      </w:r>
      <w:bookmarkStart w:id="17515" w:name="_ETM_Q36_724920"/>
      <w:bookmarkEnd w:id="17515"/>
      <w:r>
        <w:rPr>
          <w:rtl/>
        </w:rPr>
        <w:t xml:space="preserve">אותו </w:t>
      </w:r>
      <w:bookmarkStart w:id="17516" w:name="_ETM_Q36_725100"/>
      <w:bookmarkEnd w:id="17516"/>
      <w:r>
        <w:rPr>
          <w:rtl/>
        </w:rPr>
        <w:t xml:space="preserve">בנקודה </w:t>
      </w:r>
      <w:bookmarkStart w:id="17517" w:name="_ETM_Q36_725670"/>
      <w:bookmarkEnd w:id="17517"/>
      <w:r>
        <w:rPr>
          <w:rtl/>
        </w:rPr>
        <w:t xml:space="preserve">יותר </w:t>
      </w:r>
      <w:bookmarkStart w:id="17518" w:name="_ETM_Q36_726390"/>
      <w:bookmarkEnd w:id="17518"/>
      <w:r>
        <w:rPr>
          <w:rtl/>
        </w:rPr>
        <w:t xml:space="preserve">קשה </w:t>
      </w:r>
      <w:bookmarkStart w:id="17519" w:name="_ETM_Q36_727280"/>
      <w:bookmarkEnd w:id="17519"/>
      <w:r>
        <w:rPr>
          <w:rtl/>
        </w:rPr>
        <w:t xml:space="preserve">מאשר </w:t>
      </w:r>
      <w:bookmarkStart w:id="17520" w:name="_ETM_Q36_727940"/>
      <w:bookmarkEnd w:id="17520"/>
      <w:r>
        <w:rPr>
          <w:rtl/>
        </w:rPr>
        <w:t xml:space="preserve">הוא </w:t>
      </w:r>
      <w:bookmarkStart w:id="17521" w:name="_ETM_Q36_728090"/>
      <w:bookmarkEnd w:id="17521"/>
      <w:r>
        <w:rPr>
          <w:rtl/>
        </w:rPr>
        <w:t xml:space="preserve">נמצא </w:t>
      </w:r>
      <w:bookmarkStart w:id="17522" w:name="_ETM_Q36_728420"/>
      <w:bookmarkEnd w:id="17522"/>
      <w:r>
        <w:rPr>
          <w:rtl/>
        </w:rPr>
        <w:t xml:space="preserve">בה </w:t>
      </w:r>
      <w:bookmarkStart w:id="17523" w:name="_ETM_Q36_728540"/>
      <w:bookmarkEnd w:id="17523"/>
      <w:r>
        <w:rPr>
          <w:rtl/>
        </w:rPr>
        <w:t>היום</w:t>
      </w:r>
      <w:r>
        <w:rPr>
          <w:rFonts w:hint="cs"/>
          <w:rtl/>
        </w:rPr>
        <w:t>.</w:t>
      </w:r>
    </w:p>
    <w:p w:rsidR="00F8053F" w:rsidRDefault="00F8053F" w:rsidP="00400700">
      <w:pPr>
        <w:rPr>
          <w:rtl/>
        </w:rPr>
      </w:pPr>
    </w:p>
    <w:p w:rsidR="00F8053F" w:rsidRDefault="00F8053F" w:rsidP="00400700">
      <w:pPr>
        <w:pStyle w:val="af5"/>
        <w:keepNext/>
        <w:rPr>
          <w:rtl/>
        </w:rPr>
      </w:pPr>
      <w:bookmarkStart w:id="17524" w:name="ET_interruption_5766_144"/>
      <w:r w:rsidRPr="009709E6">
        <w:rPr>
          <w:rStyle w:val="TagStyle"/>
          <w:rtl/>
        </w:rPr>
        <w:t xml:space="preserve"> &lt;&lt; קריאה &gt;&gt; </w:t>
      </w:r>
      <w:r>
        <w:rPr>
          <w:rtl/>
        </w:rPr>
        <w:t>רם בן ברק (יש עתיד):</w:t>
      </w:r>
      <w:r w:rsidRPr="009709E6">
        <w:rPr>
          <w:rStyle w:val="TagStyle"/>
          <w:rtl/>
        </w:rPr>
        <w:t xml:space="preserve"> &lt;&lt; קריאה &gt;&gt;</w:t>
      </w:r>
      <w:r>
        <w:rPr>
          <w:rtl/>
        </w:rPr>
        <w:t xml:space="preserve">   </w:t>
      </w:r>
      <w:bookmarkEnd w:id="17524"/>
    </w:p>
    <w:p w:rsidR="00F8053F" w:rsidRDefault="00F8053F" w:rsidP="005917DA">
      <w:pPr>
        <w:rPr>
          <w:rtl/>
        </w:rPr>
      </w:pPr>
    </w:p>
    <w:p w:rsidR="00F8053F" w:rsidRDefault="00F8053F" w:rsidP="00400700">
      <w:pPr>
        <w:rPr>
          <w:rtl/>
        </w:rPr>
      </w:pPr>
      <w:r>
        <w:rPr>
          <w:rFonts w:hint="cs"/>
          <w:rtl/>
        </w:rPr>
        <w:t xml:space="preserve">ואז הוא לא יגיד שהוא רוצה </w:t>
      </w:r>
      <w:r w:rsidR="00AE0043">
        <w:rPr>
          <w:rFonts w:hint="cs"/>
          <w:rtl/>
        </w:rPr>
        <w:t>– – –</w:t>
      </w:r>
    </w:p>
    <w:p w:rsidR="00F8053F" w:rsidRDefault="00F8053F" w:rsidP="00400700">
      <w:pPr>
        <w:rPr>
          <w:rtl/>
        </w:rPr>
      </w:pPr>
    </w:p>
    <w:p w:rsidR="00F8053F" w:rsidRDefault="00F8053F" w:rsidP="00400700">
      <w:pPr>
        <w:pStyle w:val="-"/>
        <w:keepNext/>
        <w:rPr>
          <w:rtl/>
        </w:rPr>
      </w:pPr>
      <w:bookmarkStart w:id="17525" w:name="ET_speakercontinue_6438_145"/>
      <w:r w:rsidRPr="009709E6">
        <w:rPr>
          <w:rStyle w:val="TagStyle"/>
          <w:rtl/>
        </w:rPr>
        <w:t xml:space="preserve"> &lt;&lt; דובר_המשך &gt;&gt; </w:t>
      </w:r>
      <w:r>
        <w:rPr>
          <w:rtl/>
        </w:rPr>
        <w:t>שר התרבות והספורט מכלוף מיקי זוהר:</w:t>
      </w:r>
      <w:r w:rsidRPr="009709E6">
        <w:rPr>
          <w:rStyle w:val="TagStyle"/>
          <w:rtl/>
        </w:rPr>
        <w:t xml:space="preserve"> &lt;&lt; דובר_המשך &gt;&gt;</w:t>
      </w:r>
      <w:r>
        <w:rPr>
          <w:rtl/>
        </w:rPr>
        <w:t xml:space="preserve">   </w:t>
      </w:r>
      <w:bookmarkEnd w:id="17525"/>
    </w:p>
    <w:p w:rsidR="00F8053F" w:rsidRDefault="00F8053F" w:rsidP="005917DA">
      <w:pPr>
        <w:rPr>
          <w:rtl/>
        </w:rPr>
      </w:pPr>
    </w:p>
    <w:p w:rsidR="00F8053F" w:rsidRDefault="00F8053F" w:rsidP="0049084C">
      <w:pPr>
        <w:rPr>
          <w:rtl/>
          <w:lang w:eastAsia="he-IL"/>
        </w:rPr>
      </w:pPr>
      <w:bookmarkStart w:id="17526" w:name="_ETM_Q36_728000"/>
      <w:bookmarkStart w:id="17527" w:name="_ETM_Q36_729669"/>
      <w:bookmarkEnd w:id="17526"/>
      <w:bookmarkEnd w:id="17527"/>
      <w:r>
        <w:rPr>
          <w:rtl/>
        </w:rPr>
        <w:t xml:space="preserve">ואז </w:t>
      </w:r>
      <w:bookmarkStart w:id="17528" w:name="_ETM_Q36_730419"/>
      <w:bookmarkEnd w:id="17528"/>
      <w:r>
        <w:rPr>
          <w:rtl/>
        </w:rPr>
        <w:t xml:space="preserve">תהיה </w:t>
      </w:r>
      <w:bookmarkStart w:id="17529" w:name="_ETM_Q36_730959"/>
      <w:bookmarkEnd w:id="17529"/>
      <w:r>
        <w:rPr>
          <w:rtl/>
        </w:rPr>
        <w:t>אפשרות</w:t>
      </w:r>
      <w:r>
        <w:rPr>
          <w:rFonts w:hint="cs"/>
          <w:rtl/>
        </w:rPr>
        <w:t>,</w:t>
      </w:r>
      <w:r>
        <w:rPr>
          <w:rtl/>
        </w:rPr>
        <w:t xml:space="preserve"> </w:t>
      </w:r>
      <w:bookmarkStart w:id="17530" w:name="_ETM_Q36_731619"/>
      <w:bookmarkEnd w:id="17530"/>
      <w:r>
        <w:rPr>
          <w:rtl/>
        </w:rPr>
        <w:t xml:space="preserve">לעניות </w:t>
      </w:r>
      <w:bookmarkStart w:id="17531" w:name="_ETM_Q36_732040"/>
      <w:bookmarkEnd w:id="17531"/>
      <w:r>
        <w:rPr>
          <w:rtl/>
        </w:rPr>
        <w:t>דעתי</w:t>
      </w:r>
      <w:r>
        <w:rPr>
          <w:rFonts w:hint="cs"/>
          <w:rtl/>
        </w:rPr>
        <w:t>,</w:t>
      </w:r>
      <w:r>
        <w:rPr>
          <w:rtl/>
        </w:rPr>
        <w:t xml:space="preserve"> </w:t>
      </w:r>
      <w:bookmarkStart w:id="17532" w:name="_ETM_Q36_732929"/>
      <w:bookmarkEnd w:id="17532"/>
      <w:r>
        <w:rPr>
          <w:rtl/>
        </w:rPr>
        <w:t xml:space="preserve">להגיע </w:t>
      </w:r>
      <w:bookmarkStart w:id="17533" w:name="_ETM_Q36_733410"/>
      <w:bookmarkEnd w:id="17533"/>
      <w:r>
        <w:rPr>
          <w:rtl/>
        </w:rPr>
        <w:t xml:space="preserve">איתו </w:t>
      </w:r>
      <w:bookmarkStart w:id="17534" w:name="_ETM_Q36_733620"/>
      <w:bookmarkEnd w:id="17534"/>
      <w:r>
        <w:rPr>
          <w:rtl/>
        </w:rPr>
        <w:t xml:space="preserve">לעסקה </w:t>
      </w:r>
      <w:bookmarkStart w:id="17535" w:name="_ETM_Q36_734040"/>
      <w:bookmarkEnd w:id="17535"/>
      <w:r>
        <w:rPr>
          <w:rtl/>
        </w:rPr>
        <w:t xml:space="preserve">לשם </w:t>
      </w:r>
      <w:bookmarkStart w:id="17536" w:name="_ETM_Q36_734429"/>
      <w:bookmarkEnd w:id="17536"/>
      <w:r>
        <w:rPr>
          <w:rtl/>
        </w:rPr>
        <w:t xml:space="preserve">השרידות </w:t>
      </w:r>
      <w:bookmarkStart w:id="17537" w:name="_ETM_Q36_735240"/>
      <w:bookmarkEnd w:id="17537"/>
      <w:r>
        <w:rPr>
          <w:rtl/>
        </w:rPr>
        <w:t>שלו</w:t>
      </w:r>
      <w:r>
        <w:rPr>
          <w:rFonts w:hint="cs"/>
          <w:rtl/>
        </w:rPr>
        <w:t>.</w:t>
      </w:r>
      <w:r>
        <w:rPr>
          <w:rtl/>
        </w:rPr>
        <w:t xml:space="preserve"> </w:t>
      </w:r>
      <w:bookmarkStart w:id="17538" w:name="_ETM_Q36_736090"/>
      <w:bookmarkEnd w:id="17538"/>
      <w:r>
        <w:rPr>
          <w:rtl/>
        </w:rPr>
        <w:t xml:space="preserve">מתי </w:t>
      </w:r>
      <w:bookmarkStart w:id="17539" w:name="_ETM_Q36_737050"/>
      <w:bookmarkEnd w:id="17539"/>
      <w:r>
        <w:rPr>
          <w:rtl/>
        </w:rPr>
        <w:t xml:space="preserve">השרידות </w:t>
      </w:r>
      <w:bookmarkStart w:id="17540" w:name="_ETM_Q36_737679"/>
      <w:bookmarkEnd w:id="17540"/>
      <w:r>
        <w:rPr>
          <w:rtl/>
        </w:rPr>
        <w:t>של</w:t>
      </w:r>
      <w:r>
        <w:rPr>
          <w:rFonts w:hint="cs"/>
          <w:rtl/>
        </w:rPr>
        <w:t>ו</w:t>
      </w:r>
      <w:r>
        <w:rPr>
          <w:rtl/>
        </w:rPr>
        <w:t xml:space="preserve"> </w:t>
      </w:r>
      <w:bookmarkStart w:id="17541" w:name="_ETM_Q36_737949"/>
      <w:bookmarkEnd w:id="17541"/>
      <w:r>
        <w:rPr>
          <w:rtl/>
        </w:rPr>
        <w:t xml:space="preserve">תהפוך </w:t>
      </w:r>
      <w:bookmarkStart w:id="17542" w:name="_ETM_Q36_738309"/>
      <w:bookmarkEnd w:id="17542"/>
      <w:r>
        <w:rPr>
          <w:rtl/>
        </w:rPr>
        <w:t xml:space="preserve">להיות </w:t>
      </w:r>
      <w:bookmarkStart w:id="17543" w:name="_ETM_Q36_738580"/>
      <w:bookmarkEnd w:id="17543"/>
      <w:r>
        <w:rPr>
          <w:rtl/>
        </w:rPr>
        <w:t xml:space="preserve">רלוונטית </w:t>
      </w:r>
      <w:bookmarkStart w:id="17544" w:name="_ETM_Q36_739179"/>
      <w:bookmarkEnd w:id="17544"/>
      <w:r>
        <w:rPr>
          <w:rtl/>
        </w:rPr>
        <w:t xml:space="preserve">מבחינת </w:t>
      </w:r>
      <w:bookmarkStart w:id="17545" w:name="_ETM_Q36_739660"/>
      <w:bookmarkEnd w:id="17545"/>
      <w:r>
        <w:rPr>
          <w:rtl/>
        </w:rPr>
        <w:t>ישראל</w:t>
      </w:r>
      <w:r>
        <w:rPr>
          <w:rFonts w:hint="cs"/>
          <w:rtl/>
        </w:rPr>
        <w:t>?</w:t>
      </w:r>
      <w:r>
        <w:rPr>
          <w:rtl/>
        </w:rPr>
        <w:t xml:space="preserve"> </w:t>
      </w:r>
      <w:bookmarkStart w:id="17546" w:name="_ETM_Q36_740530"/>
      <w:bookmarkEnd w:id="17546"/>
      <w:r>
        <w:rPr>
          <w:rFonts w:hint="cs"/>
          <w:rtl/>
        </w:rPr>
        <w:t>כ</w:t>
      </w:r>
      <w:r>
        <w:rPr>
          <w:rtl/>
        </w:rPr>
        <w:t xml:space="preserve">שהיא </w:t>
      </w:r>
      <w:bookmarkStart w:id="17547" w:name="_ETM_Q36_740770"/>
      <w:bookmarkEnd w:id="17547"/>
      <w:r>
        <w:rPr>
          <w:rtl/>
        </w:rPr>
        <w:t xml:space="preserve">תתממש </w:t>
      </w:r>
      <w:bookmarkStart w:id="17548" w:name="_ETM_Q36_741309"/>
      <w:bookmarkEnd w:id="17548"/>
      <w:r>
        <w:rPr>
          <w:rtl/>
        </w:rPr>
        <w:t xml:space="preserve">מחוץ </w:t>
      </w:r>
      <w:bookmarkStart w:id="17549" w:name="_ETM_Q36_741699"/>
      <w:bookmarkEnd w:id="17549"/>
      <w:r>
        <w:rPr>
          <w:rtl/>
        </w:rPr>
        <w:t xml:space="preserve">לגבולות </w:t>
      </w:r>
      <w:bookmarkStart w:id="17550" w:name="_ETM_Q36_742240"/>
      <w:bookmarkEnd w:id="17550"/>
      <w:r>
        <w:rPr>
          <w:rFonts w:hint="cs"/>
          <w:rtl/>
        </w:rPr>
        <w:t>ע</w:t>
      </w:r>
      <w:r>
        <w:rPr>
          <w:rtl/>
        </w:rPr>
        <w:t xml:space="preserve">זה </w:t>
      </w:r>
      <w:bookmarkStart w:id="17551" w:name="_ETM_Q36_742509"/>
      <w:bookmarkEnd w:id="17551"/>
      <w:r>
        <w:rPr>
          <w:rtl/>
        </w:rPr>
        <w:t xml:space="preserve">ולא </w:t>
      </w:r>
      <w:bookmarkStart w:id="17552" w:name="_ETM_Q36_742720"/>
      <w:bookmarkEnd w:id="17552"/>
      <w:r>
        <w:rPr>
          <w:rtl/>
        </w:rPr>
        <w:t xml:space="preserve">בתוך </w:t>
      </w:r>
      <w:bookmarkStart w:id="17553" w:name="_ETM_Q36_743050"/>
      <w:bookmarkEnd w:id="17553"/>
      <w:r>
        <w:rPr>
          <w:rtl/>
        </w:rPr>
        <w:t xml:space="preserve">גבולות </w:t>
      </w:r>
      <w:bookmarkStart w:id="17554" w:name="_ETM_Q36_743380"/>
      <w:bookmarkEnd w:id="17554"/>
      <w:r>
        <w:rPr>
          <w:rFonts w:hint="cs"/>
          <w:rtl/>
        </w:rPr>
        <w:t>עזה.</w:t>
      </w:r>
      <w:bookmarkStart w:id="17555" w:name="_ETM_Q36_741000"/>
      <w:bookmarkStart w:id="17556" w:name="TOR_Q37"/>
      <w:bookmarkEnd w:id="17555"/>
      <w:bookmarkEnd w:id="17556"/>
      <w:r>
        <w:rPr>
          <w:rFonts w:hint="cs"/>
          <w:rtl/>
          <w:lang w:eastAsia="he-IL"/>
        </w:rPr>
        <w:t xml:space="preserve"> זאת אומרת שייתכן מאוד שחמאס יבחר </w:t>
      </w:r>
      <w:r>
        <w:rPr>
          <w:rtl/>
          <w:lang w:eastAsia="he-IL"/>
        </w:rPr>
        <w:t>–</w:t>
      </w:r>
      <w:r>
        <w:rPr>
          <w:rFonts w:hint="cs"/>
          <w:rtl/>
          <w:lang w:eastAsia="he-IL"/>
        </w:rPr>
        <w:t xml:space="preserve"> יכול להיות שלא</w:t>
      </w:r>
      <w:bookmarkStart w:id="17557" w:name="_ETM_Q37_146687"/>
      <w:bookmarkStart w:id="17558" w:name="_ETM_Q37_146794"/>
      <w:bookmarkEnd w:id="17557"/>
      <w:bookmarkEnd w:id="17558"/>
      <w:r>
        <w:rPr>
          <w:rFonts w:hint="cs"/>
          <w:rtl/>
          <w:lang w:eastAsia="he-IL"/>
        </w:rPr>
        <w:t>, אני לא אומר</w:t>
      </w:r>
      <w:bookmarkStart w:id="17559" w:name="_ETM_Q37_145835"/>
      <w:bookmarkEnd w:id="17559"/>
      <w:r>
        <w:rPr>
          <w:rFonts w:hint="cs"/>
          <w:rtl/>
          <w:lang w:eastAsia="he-IL"/>
        </w:rPr>
        <w:t xml:space="preserve"> את הדברים מתוך ידיעה</w:t>
      </w:r>
      <w:bookmarkStart w:id="17560" w:name="_ETM_Q37_151804"/>
      <w:bookmarkEnd w:id="17560"/>
      <w:r>
        <w:rPr>
          <w:rFonts w:hint="cs"/>
          <w:rtl/>
          <w:lang w:eastAsia="he-IL"/>
        </w:rPr>
        <w:t xml:space="preserve"> אלא מתוך הערכה – </w:t>
      </w:r>
      <w:bookmarkStart w:id="17561" w:name="_ETM_Q37_150293"/>
      <w:bookmarkStart w:id="17562" w:name="_ETM_Q37_149796"/>
      <w:bookmarkEnd w:id="17561"/>
      <w:bookmarkEnd w:id="17562"/>
      <w:r>
        <w:rPr>
          <w:rFonts w:hint="cs"/>
          <w:rtl/>
          <w:lang w:eastAsia="he-IL"/>
        </w:rPr>
        <w:t xml:space="preserve">ייתכן מאוד שחמאס יצטרך להגיע להכרעה עם </w:t>
      </w:r>
      <w:bookmarkStart w:id="17563" w:name="_ETM_Q37_157045"/>
      <w:bookmarkEnd w:id="17563"/>
      <w:r>
        <w:rPr>
          <w:rFonts w:hint="cs"/>
          <w:rtl/>
          <w:lang w:eastAsia="he-IL"/>
        </w:rPr>
        <w:t>עצמו</w:t>
      </w:r>
      <w:bookmarkStart w:id="17564" w:name="_ETM_Q37_153597"/>
      <w:bookmarkEnd w:id="17564"/>
      <w:r>
        <w:rPr>
          <w:rFonts w:hint="cs"/>
          <w:rtl/>
          <w:lang w:eastAsia="he-IL"/>
        </w:rPr>
        <w:t xml:space="preserve"> אם הוא רוצה לשרוד מחוץ לרצועת עזה</w:t>
      </w:r>
      <w:bookmarkStart w:id="17565" w:name="_ETM_Q37_155341"/>
      <w:bookmarkEnd w:id="17565"/>
      <w:r>
        <w:rPr>
          <w:rFonts w:hint="cs"/>
          <w:rtl/>
          <w:lang w:eastAsia="he-IL"/>
        </w:rPr>
        <w:t xml:space="preserve"> ולהמשיך</w:t>
      </w:r>
      <w:bookmarkStart w:id="17566" w:name="_ETM_Q37_156997"/>
      <w:bookmarkEnd w:id="17566"/>
      <w:r>
        <w:rPr>
          <w:rFonts w:hint="cs"/>
          <w:rtl/>
          <w:lang w:eastAsia="he-IL"/>
        </w:rPr>
        <w:t xml:space="preserve"> לפגע בישראל מחוץ לרצועת עזה, כי </w:t>
      </w:r>
      <w:bookmarkStart w:id="17567" w:name="_ETM_Q37_159003"/>
      <w:bookmarkEnd w:id="17567"/>
      <w:r>
        <w:rPr>
          <w:rFonts w:hint="cs"/>
          <w:rtl/>
          <w:lang w:eastAsia="he-IL"/>
        </w:rPr>
        <w:t xml:space="preserve">זאת האופציה היחידה </w:t>
      </w:r>
      <w:bookmarkStart w:id="17568" w:name="_ETM_Q37_164206"/>
      <w:bookmarkEnd w:id="17568"/>
      <w:r>
        <w:rPr>
          <w:rFonts w:hint="cs"/>
          <w:rtl/>
          <w:lang w:eastAsia="he-IL"/>
        </w:rPr>
        <w:t xml:space="preserve">שתיוותר </w:t>
      </w:r>
      <w:bookmarkStart w:id="17569" w:name="_ETM_Q37_161142"/>
      <w:bookmarkEnd w:id="17569"/>
      <w:r>
        <w:rPr>
          <w:rFonts w:hint="cs"/>
          <w:rtl/>
          <w:lang w:eastAsia="he-IL"/>
        </w:rPr>
        <w:t>בידיו, או שמא להגיע למצב שהוא מושמד לחלוטין</w:t>
      </w:r>
      <w:bookmarkStart w:id="17570" w:name="_ETM_Q37_163504"/>
      <w:bookmarkEnd w:id="17570"/>
      <w:r>
        <w:rPr>
          <w:rFonts w:hint="cs"/>
          <w:rtl/>
          <w:lang w:eastAsia="he-IL"/>
        </w:rPr>
        <w:t xml:space="preserve">, ואז </w:t>
      </w:r>
      <w:bookmarkStart w:id="17571" w:name="_ETM_Q37_165015"/>
      <w:bookmarkEnd w:id="17571"/>
      <w:r>
        <w:rPr>
          <w:rFonts w:hint="cs"/>
          <w:rtl/>
          <w:lang w:eastAsia="he-IL"/>
        </w:rPr>
        <w:t>יכולה לה</w:t>
      </w:r>
      <w:bookmarkStart w:id="17572" w:name="_ETM_Q37_163871"/>
      <w:bookmarkEnd w:id="17572"/>
      <w:r>
        <w:rPr>
          <w:rFonts w:hint="cs"/>
          <w:rtl/>
          <w:lang w:eastAsia="he-IL"/>
        </w:rPr>
        <w:t>יות פריצת דרך לעסקת חטופים ש</w:t>
      </w:r>
      <w:bookmarkStart w:id="17573" w:name="_ETM_Q37_165735"/>
      <w:bookmarkEnd w:id="17573"/>
      <w:r>
        <w:rPr>
          <w:rFonts w:hint="cs"/>
          <w:rtl/>
          <w:lang w:eastAsia="he-IL"/>
        </w:rPr>
        <w:t xml:space="preserve">בה תהיה </w:t>
      </w:r>
      <w:bookmarkStart w:id="17574" w:name="_ETM_Q37_167205"/>
      <w:bookmarkEnd w:id="17574"/>
      <w:r>
        <w:rPr>
          <w:rFonts w:hint="cs"/>
          <w:rtl/>
          <w:lang w:eastAsia="he-IL"/>
        </w:rPr>
        <w:t xml:space="preserve">החזרת חטופים מול </w:t>
      </w:r>
      <w:bookmarkStart w:id="17575" w:name="_ETM_Q37_169149"/>
      <w:bookmarkEnd w:id="17575"/>
      <w:r>
        <w:rPr>
          <w:rFonts w:hint="cs"/>
          <w:rtl/>
          <w:lang w:eastAsia="he-IL"/>
        </w:rPr>
        <w:t>הגליית חמאס.</w:t>
      </w:r>
    </w:p>
    <w:p w:rsidR="00F8053F" w:rsidRDefault="00F8053F" w:rsidP="005917DA">
      <w:pPr>
        <w:rPr>
          <w:rtl/>
          <w:lang w:eastAsia="he-IL"/>
        </w:rPr>
      </w:pPr>
    </w:p>
    <w:p w:rsidR="00F8053F" w:rsidRDefault="00F8053F" w:rsidP="0049084C">
      <w:pPr>
        <w:rPr>
          <w:rtl/>
          <w:lang w:eastAsia="he-IL"/>
        </w:rPr>
      </w:pPr>
      <w:bookmarkStart w:id="17576" w:name="_ETM_Q37_174042"/>
      <w:bookmarkEnd w:id="17576"/>
      <w:r>
        <w:rPr>
          <w:rFonts w:hint="cs"/>
          <w:rtl/>
          <w:lang w:eastAsia="he-IL"/>
        </w:rPr>
        <w:t xml:space="preserve">זו הסיטואציה </w:t>
      </w:r>
      <w:bookmarkStart w:id="17577" w:name="_ETM_Q37_171382"/>
      <w:bookmarkEnd w:id="17577"/>
      <w:r>
        <w:rPr>
          <w:rFonts w:hint="cs"/>
          <w:rtl/>
          <w:lang w:eastAsia="he-IL"/>
        </w:rPr>
        <w:t>הביטחונית לפי ראות</w:t>
      </w:r>
      <w:bookmarkStart w:id="17578" w:name="_ETM_Q37_175361"/>
      <w:bookmarkEnd w:id="17578"/>
      <w:r>
        <w:rPr>
          <w:rFonts w:hint="cs"/>
          <w:rtl/>
          <w:lang w:eastAsia="he-IL"/>
        </w:rPr>
        <w:t xml:space="preserve"> עיניי</w:t>
      </w:r>
      <w:r w:rsidR="0049084C">
        <w:rPr>
          <w:rFonts w:hint="cs"/>
          <w:rtl/>
          <w:lang w:eastAsia="he-IL"/>
        </w:rPr>
        <w:t>.</w:t>
      </w:r>
      <w:r>
        <w:rPr>
          <w:rFonts w:hint="cs"/>
          <w:rtl/>
          <w:lang w:eastAsia="he-IL"/>
        </w:rPr>
        <w:t xml:space="preserve"> </w:t>
      </w:r>
      <w:r w:rsidR="0049084C">
        <w:rPr>
          <w:rFonts w:hint="cs"/>
          <w:rtl/>
          <w:lang w:eastAsia="he-IL"/>
        </w:rPr>
        <w:t>ה</w:t>
      </w:r>
      <w:r>
        <w:rPr>
          <w:rFonts w:hint="cs"/>
          <w:rtl/>
          <w:lang w:eastAsia="he-IL"/>
        </w:rPr>
        <w:t xml:space="preserve">אם לעשות עסקה עכשיו שאומרת </w:t>
      </w:r>
      <w:r w:rsidR="0049084C">
        <w:rPr>
          <w:rFonts w:hint="cs"/>
          <w:rtl/>
          <w:lang w:eastAsia="he-IL"/>
        </w:rPr>
        <w:t>ש</w:t>
      </w:r>
      <w:r>
        <w:rPr>
          <w:rFonts w:hint="cs"/>
          <w:rtl/>
          <w:lang w:eastAsia="he-IL"/>
        </w:rPr>
        <w:t xml:space="preserve">חוזרים </w:t>
      </w:r>
      <w:bookmarkStart w:id="17579" w:name="_ETM_Q37_178175"/>
      <w:bookmarkEnd w:id="17579"/>
      <w:r>
        <w:rPr>
          <w:rFonts w:hint="cs"/>
          <w:rtl/>
          <w:lang w:eastAsia="he-IL"/>
        </w:rPr>
        <w:t>כולם הביתה,</w:t>
      </w:r>
      <w:bookmarkStart w:id="17580" w:name="_ETM_Q37_180021"/>
      <w:bookmarkEnd w:id="17580"/>
      <w:r>
        <w:rPr>
          <w:rFonts w:hint="cs"/>
          <w:rtl/>
          <w:lang w:eastAsia="he-IL"/>
        </w:rPr>
        <w:t xml:space="preserve"> אין יותר מלחמה</w:t>
      </w:r>
      <w:bookmarkStart w:id="17581" w:name="_ETM_Q37_179022"/>
      <w:bookmarkEnd w:id="17581"/>
      <w:r>
        <w:rPr>
          <w:rFonts w:hint="cs"/>
          <w:rtl/>
          <w:lang w:eastAsia="he-IL"/>
        </w:rPr>
        <w:t xml:space="preserve"> ברצועת עזה ואנחנו עוזבים את המקום לחלוטין</w:t>
      </w:r>
      <w:bookmarkStart w:id="17582" w:name="_ETM_Q37_182773"/>
      <w:bookmarkStart w:id="17583" w:name="_ETM_Q37_185668"/>
      <w:bookmarkEnd w:id="17582"/>
      <w:bookmarkEnd w:id="17583"/>
      <w:r w:rsidR="0049084C">
        <w:rPr>
          <w:rFonts w:hint="cs"/>
          <w:rtl/>
          <w:lang w:eastAsia="he-IL"/>
        </w:rPr>
        <w:t xml:space="preserve">? </w:t>
      </w:r>
      <w:r>
        <w:rPr>
          <w:rFonts w:hint="cs"/>
          <w:rtl/>
          <w:lang w:eastAsia="he-IL"/>
        </w:rPr>
        <w:t>אני אומר שאין לזה כרגע היתכנות, לצערי הרב.</w:t>
      </w:r>
      <w:bookmarkStart w:id="17584" w:name="_ETM_Q37_189676"/>
      <w:bookmarkStart w:id="17585" w:name="_ETM_Q37_189035"/>
      <w:bookmarkEnd w:id="17584"/>
      <w:bookmarkEnd w:id="17585"/>
    </w:p>
    <w:p w:rsidR="00F8053F" w:rsidRDefault="00F8053F" w:rsidP="00400700">
      <w:pPr>
        <w:rPr>
          <w:rtl/>
          <w:lang w:eastAsia="he-IL"/>
        </w:rPr>
      </w:pPr>
    </w:p>
    <w:p w:rsidR="00F8053F" w:rsidRDefault="00F8053F" w:rsidP="00400700">
      <w:pPr>
        <w:pStyle w:val="af5"/>
        <w:keepNext/>
        <w:rPr>
          <w:rtl/>
        </w:rPr>
      </w:pPr>
      <w:bookmarkStart w:id="17586" w:name="ET_interruption_5300_3"/>
      <w:r w:rsidRPr="00743BDF">
        <w:rPr>
          <w:rStyle w:val="TagStyle"/>
          <w:rtl/>
        </w:rPr>
        <w:t xml:space="preserve"> &lt;&lt; קריאה &gt;&gt; </w:t>
      </w:r>
      <w:r>
        <w:rPr>
          <w:rtl/>
        </w:rPr>
        <w:t>מירב בן ארי (יש עתיד):</w:t>
      </w:r>
      <w:r w:rsidRPr="00743BDF">
        <w:rPr>
          <w:rStyle w:val="TagStyle"/>
          <w:rtl/>
        </w:rPr>
        <w:t xml:space="preserve"> &lt;&lt; קריאה &gt;&gt;</w:t>
      </w:r>
      <w:r>
        <w:rPr>
          <w:rtl/>
        </w:rPr>
        <w:t xml:space="preserve">   </w:t>
      </w:r>
      <w:bookmarkEnd w:id="17586"/>
    </w:p>
    <w:p w:rsidR="00F8053F" w:rsidRDefault="00F8053F" w:rsidP="005917DA">
      <w:pPr>
        <w:rPr>
          <w:rtl/>
          <w:lang w:eastAsia="he-IL"/>
        </w:rPr>
      </w:pPr>
      <w:bookmarkStart w:id="17587" w:name="_ETM_Q37_188834"/>
      <w:bookmarkStart w:id="17588" w:name="_ETM_Q37_188969"/>
      <w:bookmarkEnd w:id="17587"/>
      <w:bookmarkEnd w:id="17588"/>
    </w:p>
    <w:p w:rsidR="00F8053F" w:rsidRDefault="00F8053F" w:rsidP="00400700">
      <w:pPr>
        <w:rPr>
          <w:rtl/>
          <w:lang w:eastAsia="he-IL"/>
        </w:rPr>
      </w:pPr>
      <w:bookmarkStart w:id="17589" w:name="_ETM_Q37_189051"/>
      <w:bookmarkEnd w:id="17589"/>
      <w:r>
        <w:rPr>
          <w:rFonts w:hint="cs"/>
          <w:rtl/>
          <w:lang w:eastAsia="he-IL"/>
        </w:rPr>
        <w:t>תגיד, אתה</w:t>
      </w:r>
      <w:bookmarkStart w:id="17590" w:name="_ETM_Q37_190911"/>
      <w:bookmarkEnd w:id="17590"/>
      <w:r>
        <w:rPr>
          <w:rFonts w:hint="cs"/>
          <w:rtl/>
          <w:lang w:eastAsia="he-IL"/>
        </w:rPr>
        <w:t xml:space="preserve"> חושב שאתה</w:t>
      </w:r>
      <w:bookmarkStart w:id="17591" w:name="_ETM_Q37_189958"/>
      <w:bookmarkEnd w:id="17591"/>
      <w:r>
        <w:rPr>
          <w:rFonts w:hint="cs"/>
          <w:rtl/>
          <w:lang w:eastAsia="he-IL"/>
        </w:rPr>
        <w:t xml:space="preserve"> עדיין במלחמה?</w:t>
      </w:r>
      <w:bookmarkStart w:id="17592" w:name="_ETM_Q37_193966"/>
      <w:bookmarkEnd w:id="17592"/>
    </w:p>
    <w:p w:rsidR="00F8053F" w:rsidRDefault="00F8053F" w:rsidP="00400700">
      <w:pPr>
        <w:rPr>
          <w:rtl/>
          <w:lang w:eastAsia="he-IL"/>
        </w:rPr>
      </w:pPr>
      <w:bookmarkStart w:id="17593" w:name="_ETM_Q37_194045"/>
      <w:bookmarkEnd w:id="17593"/>
    </w:p>
    <w:p w:rsidR="00F8053F" w:rsidRDefault="00F8053F" w:rsidP="00400700">
      <w:pPr>
        <w:pStyle w:val="-"/>
        <w:keepNext/>
        <w:rPr>
          <w:rtl/>
        </w:rPr>
      </w:pPr>
      <w:bookmarkStart w:id="17594" w:name="ET_speakercontinue_6438_4"/>
      <w:r w:rsidRPr="00743BDF">
        <w:rPr>
          <w:rStyle w:val="TagStyle"/>
          <w:rtl/>
        </w:rPr>
        <w:t xml:space="preserve"> &lt;&lt; דובר_המשך &gt;&gt; </w:t>
      </w:r>
      <w:r>
        <w:rPr>
          <w:rtl/>
        </w:rPr>
        <w:t>שר התרבות והספורט מכלוף מיקי זוהר:</w:t>
      </w:r>
      <w:r w:rsidRPr="00743BDF">
        <w:rPr>
          <w:rStyle w:val="TagStyle"/>
          <w:rtl/>
        </w:rPr>
        <w:t xml:space="preserve"> &lt;&lt; דובר_המשך &gt;&gt;</w:t>
      </w:r>
      <w:r>
        <w:rPr>
          <w:rtl/>
        </w:rPr>
        <w:t xml:space="preserve">   </w:t>
      </w:r>
      <w:bookmarkEnd w:id="17594"/>
    </w:p>
    <w:p w:rsidR="00F8053F" w:rsidRDefault="00F8053F" w:rsidP="005917DA">
      <w:pPr>
        <w:rPr>
          <w:rtl/>
          <w:lang w:eastAsia="he-IL"/>
        </w:rPr>
      </w:pPr>
    </w:p>
    <w:p w:rsidR="00F8053F" w:rsidRDefault="00F8053F" w:rsidP="00400700">
      <w:pPr>
        <w:rPr>
          <w:rtl/>
          <w:lang w:eastAsia="he-IL"/>
        </w:rPr>
      </w:pPr>
      <w:bookmarkStart w:id="17595" w:name="_ETM_Q37_194754"/>
      <w:bookmarkEnd w:id="17595"/>
      <w:r>
        <w:rPr>
          <w:rFonts w:hint="cs"/>
          <w:rtl/>
          <w:lang w:eastAsia="he-IL"/>
        </w:rPr>
        <w:t xml:space="preserve">ולכן, לחץ צבאי יכול להוביל </w:t>
      </w:r>
      <w:bookmarkStart w:id="17596" w:name="_ETM_Q37_190231"/>
      <w:bookmarkEnd w:id="17596"/>
      <w:r>
        <w:rPr>
          <w:rFonts w:hint="cs"/>
          <w:rtl/>
          <w:lang w:eastAsia="he-IL"/>
        </w:rPr>
        <w:t>להשבת</w:t>
      </w:r>
      <w:bookmarkStart w:id="17597" w:name="_ETM_Q37_192293"/>
      <w:bookmarkEnd w:id="17597"/>
      <w:r>
        <w:rPr>
          <w:rFonts w:hint="cs"/>
          <w:rtl/>
          <w:lang w:eastAsia="he-IL"/>
        </w:rPr>
        <w:t xml:space="preserve"> חטופים וחטופות. זו דעתי. אני מביע אותה כאן.</w:t>
      </w:r>
    </w:p>
    <w:p w:rsidR="00F8053F" w:rsidRDefault="00F8053F" w:rsidP="00400700">
      <w:pPr>
        <w:rPr>
          <w:rtl/>
          <w:lang w:eastAsia="he-IL"/>
        </w:rPr>
      </w:pPr>
      <w:bookmarkStart w:id="17598" w:name="_ETM_Q37_193007"/>
      <w:bookmarkEnd w:id="17598"/>
    </w:p>
    <w:p w:rsidR="00F8053F" w:rsidRDefault="00F8053F" w:rsidP="00400700">
      <w:pPr>
        <w:pStyle w:val="af5"/>
        <w:keepNext/>
        <w:rPr>
          <w:rtl/>
        </w:rPr>
      </w:pPr>
      <w:bookmarkStart w:id="17599" w:name="ET_interruption_5787_5"/>
      <w:r w:rsidRPr="00317D58">
        <w:rPr>
          <w:rStyle w:val="TagStyle"/>
          <w:rtl/>
        </w:rPr>
        <w:t xml:space="preserve"> &lt;&lt; קריאה &gt;&gt; </w:t>
      </w:r>
      <w:r>
        <w:rPr>
          <w:rtl/>
        </w:rPr>
        <w:t>יוראי להב הרצנו (יש עתיד):</w:t>
      </w:r>
      <w:r w:rsidRPr="00317D58">
        <w:rPr>
          <w:rStyle w:val="TagStyle"/>
          <w:rtl/>
        </w:rPr>
        <w:t xml:space="preserve"> &lt;&lt; קריאה &gt;&gt;</w:t>
      </w:r>
      <w:r>
        <w:rPr>
          <w:rtl/>
        </w:rPr>
        <w:t xml:space="preserve">   </w:t>
      </w:r>
      <w:bookmarkEnd w:id="17599"/>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מה יותר דחוף </w:t>
      </w:r>
      <w:bookmarkStart w:id="17600" w:name="_ETM_Q37_195263"/>
      <w:bookmarkEnd w:id="17600"/>
      <w:r>
        <w:rPr>
          <w:rFonts w:hint="cs"/>
          <w:rtl/>
          <w:lang w:eastAsia="he-IL"/>
        </w:rPr>
        <w:t>מזה?</w:t>
      </w:r>
      <w:bookmarkStart w:id="17601" w:name="_ETM_Q37_198423"/>
      <w:bookmarkEnd w:id="17601"/>
    </w:p>
    <w:p w:rsidR="00F8053F" w:rsidRDefault="00F8053F" w:rsidP="00400700">
      <w:pPr>
        <w:rPr>
          <w:rtl/>
          <w:lang w:eastAsia="he-IL"/>
        </w:rPr>
      </w:pPr>
    </w:p>
    <w:p w:rsidR="00F8053F" w:rsidRDefault="00F8053F" w:rsidP="00400700">
      <w:pPr>
        <w:pStyle w:val="-"/>
        <w:keepNext/>
        <w:rPr>
          <w:rtl/>
        </w:rPr>
      </w:pPr>
      <w:r w:rsidRPr="00317D58">
        <w:rPr>
          <w:rStyle w:val="TagStyle"/>
          <w:rtl/>
        </w:rPr>
        <w:t xml:space="preserve"> &lt;&lt; דובר_המשך &gt;&gt; </w:t>
      </w:r>
      <w:r>
        <w:rPr>
          <w:rtl/>
        </w:rPr>
        <w:t>שר התרבות והספורט מכלוף מיקי זוהר:</w:t>
      </w:r>
      <w:r w:rsidRPr="00317D58">
        <w:rPr>
          <w:rStyle w:val="TagStyle"/>
          <w:rtl/>
        </w:rPr>
        <w:t xml:space="preserve"> &lt;&lt; דובר_המשך &gt;&gt;</w:t>
      </w:r>
      <w:r>
        <w:rPr>
          <w:rtl/>
        </w:rPr>
        <w:t xml:space="preserve">   </w:t>
      </w:r>
    </w:p>
    <w:p w:rsidR="00F8053F" w:rsidRDefault="00F8053F" w:rsidP="005917DA">
      <w:pPr>
        <w:rPr>
          <w:rtl/>
          <w:lang w:eastAsia="he-IL"/>
        </w:rPr>
      </w:pPr>
    </w:p>
    <w:p w:rsidR="00F8053F" w:rsidRDefault="00F8053F" w:rsidP="00400700">
      <w:pPr>
        <w:rPr>
          <w:rtl/>
        </w:rPr>
      </w:pPr>
      <w:bookmarkStart w:id="17602" w:name="_ETM_Q37_198096"/>
      <w:bookmarkEnd w:id="17602"/>
      <w:r>
        <w:rPr>
          <w:rFonts w:hint="cs"/>
          <w:rtl/>
          <w:lang w:eastAsia="he-IL"/>
        </w:rPr>
        <w:t>זה דח</w:t>
      </w:r>
      <w:bookmarkStart w:id="17603" w:name="_ETM_Q37_198494"/>
      <w:bookmarkStart w:id="17604" w:name="_ETM_Q37_135352"/>
      <w:bookmarkStart w:id="17605" w:name="_ETM_Q37_201680"/>
      <w:bookmarkStart w:id="17606" w:name="_ETM_Q37_201829"/>
      <w:bookmarkEnd w:id="17603"/>
      <w:bookmarkEnd w:id="17604"/>
      <w:bookmarkEnd w:id="17605"/>
      <w:bookmarkEnd w:id="17606"/>
      <w:r>
        <w:rPr>
          <w:rFonts w:hint="cs"/>
          <w:rtl/>
          <w:lang w:eastAsia="he-IL"/>
        </w:rPr>
        <w:t>וף</w:t>
      </w:r>
      <w:bookmarkStart w:id="17607" w:name="_ETM_Q37_200484"/>
      <w:bookmarkEnd w:id="17607"/>
      <w:r>
        <w:rPr>
          <w:rtl/>
        </w:rPr>
        <w:t xml:space="preserve"> </w:t>
      </w:r>
      <w:bookmarkStart w:id="17608" w:name="_ETM_Q37_202130"/>
      <w:bookmarkEnd w:id="17608"/>
      <w:r>
        <w:rPr>
          <w:rtl/>
        </w:rPr>
        <w:t>מאוד</w:t>
      </w:r>
      <w:r>
        <w:rPr>
          <w:rFonts w:hint="cs"/>
          <w:rtl/>
        </w:rPr>
        <w:t>. אני מסכים.</w:t>
      </w:r>
      <w:bookmarkStart w:id="17609" w:name="_ETM_Q37_206108"/>
      <w:bookmarkStart w:id="17610" w:name="_ETM_Q37_202369"/>
      <w:bookmarkEnd w:id="17609"/>
      <w:bookmarkEnd w:id="17610"/>
    </w:p>
    <w:p w:rsidR="00F8053F" w:rsidRDefault="00F8053F" w:rsidP="00400700">
      <w:pPr>
        <w:rPr>
          <w:rtl/>
        </w:rPr>
      </w:pPr>
      <w:bookmarkStart w:id="17611" w:name="_ETM_Q37_201588"/>
      <w:bookmarkEnd w:id="17611"/>
    </w:p>
    <w:p w:rsidR="00F8053F" w:rsidRDefault="00F8053F" w:rsidP="00400700">
      <w:pPr>
        <w:pStyle w:val="af5"/>
        <w:keepNext/>
        <w:rPr>
          <w:rtl/>
        </w:rPr>
      </w:pPr>
      <w:bookmarkStart w:id="17612" w:name="ET_interruption_5787_7"/>
      <w:r w:rsidRPr="00B87308">
        <w:rPr>
          <w:rStyle w:val="TagStyle"/>
          <w:rtl/>
        </w:rPr>
        <w:t xml:space="preserve"> &lt;&lt; קריאה &gt;&gt; </w:t>
      </w:r>
      <w:r>
        <w:rPr>
          <w:rtl/>
        </w:rPr>
        <w:t>יוראי להב הרצנו (יש עתיד):</w:t>
      </w:r>
      <w:r w:rsidRPr="00B87308">
        <w:rPr>
          <w:rStyle w:val="TagStyle"/>
          <w:rtl/>
        </w:rPr>
        <w:t xml:space="preserve"> &lt;&lt; קריאה &gt;&gt;</w:t>
      </w:r>
      <w:r>
        <w:rPr>
          <w:rtl/>
        </w:rPr>
        <w:t xml:space="preserve">   </w:t>
      </w:r>
      <w:bookmarkEnd w:id="17612"/>
    </w:p>
    <w:p w:rsidR="00F8053F" w:rsidRDefault="00F8053F" w:rsidP="005917DA">
      <w:pPr>
        <w:rPr>
          <w:rtl/>
          <w:lang w:eastAsia="he-IL"/>
        </w:rPr>
      </w:pPr>
    </w:p>
    <w:p w:rsidR="00F8053F" w:rsidRDefault="00F8053F" w:rsidP="00400700">
      <w:pPr>
        <w:rPr>
          <w:rtl/>
          <w:lang w:eastAsia="he-IL"/>
        </w:rPr>
      </w:pPr>
      <w:bookmarkStart w:id="17613" w:name="_ETM_Q37_208519"/>
      <w:bookmarkStart w:id="17614" w:name="_ETM_Q37_203946"/>
      <w:bookmarkStart w:id="17615" w:name="_ETM_Q37_202099"/>
      <w:bookmarkStart w:id="17616" w:name="_ETM_Q37_200007"/>
      <w:bookmarkEnd w:id="17613"/>
      <w:bookmarkEnd w:id="17614"/>
      <w:bookmarkEnd w:id="17615"/>
      <w:bookmarkEnd w:id="17616"/>
      <w:r>
        <w:rPr>
          <w:rFonts w:hint="cs"/>
          <w:rtl/>
          <w:lang w:eastAsia="he-IL"/>
        </w:rPr>
        <w:t xml:space="preserve">זה הכי דחוף. </w:t>
      </w:r>
      <w:bookmarkStart w:id="17617" w:name="_ETM_Q37_204443"/>
      <w:bookmarkEnd w:id="17617"/>
      <w:r>
        <w:rPr>
          <w:rFonts w:hint="cs"/>
          <w:rtl/>
          <w:lang w:eastAsia="he-IL"/>
        </w:rPr>
        <w:t>לא?</w:t>
      </w:r>
      <w:bookmarkStart w:id="17618" w:name="_ETM_Q37_200578"/>
      <w:bookmarkEnd w:id="17618"/>
    </w:p>
    <w:p w:rsidR="00F8053F" w:rsidRDefault="00F8053F" w:rsidP="00400700">
      <w:pPr>
        <w:rPr>
          <w:rtl/>
          <w:lang w:eastAsia="he-IL"/>
        </w:rPr>
      </w:pPr>
      <w:bookmarkStart w:id="17619" w:name="_ETM_Q37_200708"/>
      <w:bookmarkStart w:id="17620" w:name="_ETM_Q37_200774"/>
      <w:bookmarkStart w:id="17621" w:name="_ETM_Q37_200435"/>
      <w:bookmarkStart w:id="17622" w:name="_ETM_Q37_198507"/>
      <w:bookmarkStart w:id="17623" w:name="_ETM_Q37_195686"/>
      <w:bookmarkEnd w:id="17619"/>
      <w:bookmarkEnd w:id="17620"/>
      <w:bookmarkEnd w:id="17621"/>
      <w:bookmarkEnd w:id="17622"/>
      <w:bookmarkEnd w:id="17623"/>
    </w:p>
    <w:p w:rsidR="00F8053F" w:rsidRDefault="00F8053F" w:rsidP="00400700">
      <w:pPr>
        <w:pStyle w:val="af5"/>
        <w:keepNext/>
        <w:rPr>
          <w:rtl/>
        </w:rPr>
      </w:pPr>
      <w:bookmarkStart w:id="17624" w:name="ET_interruption_5766_8"/>
      <w:r w:rsidRPr="006B2DFE">
        <w:rPr>
          <w:rStyle w:val="TagStyle"/>
          <w:rtl/>
        </w:rPr>
        <w:t xml:space="preserve"> &lt;&lt; קריאה &gt;&gt; </w:t>
      </w:r>
      <w:r>
        <w:rPr>
          <w:rtl/>
        </w:rPr>
        <w:t>רם בן ברק (יש עתיד):</w:t>
      </w:r>
      <w:r w:rsidRPr="006B2DFE">
        <w:rPr>
          <w:rStyle w:val="TagStyle"/>
          <w:rtl/>
        </w:rPr>
        <w:t xml:space="preserve"> &lt;&lt; קריאה &gt;&gt;</w:t>
      </w:r>
      <w:r>
        <w:rPr>
          <w:rtl/>
        </w:rPr>
        <w:t xml:space="preserve">   </w:t>
      </w:r>
      <w:bookmarkEnd w:id="17624"/>
    </w:p>
    <w:p w:rsidR="00F8053F" w:rsidRDefault="00F8053F" w:rsidP="005917DA">
      <w:pPr>
        <w:rPr>
          <w:rtl/>
          <w:lang w:eastAsia="he-IL"/>
        </w:rPr>
      </w:pPr>
    </w:p>
    <w:p w:rsidR="00F8053F" w:rsidRDefault="00F8053F" w:rsidP="0049084C">
      <w:pPr>
        <w:rPr>
          <w:rtl/>
          <w:lang w:eastAsia="he-IL"/>
        </w:rPr>
      </w:pPr>
      <w:bookmarkStart w:id="17625" w:name="_ETM_Q37_197373"/>
      <w:bookmarkEnd w:id="17625"/>
      <w:r>
        <w:rPr>
          <w:rFonts w:hint="cs"/>
          <w:rtl/>
          <w:lang w:eastAsia="he-IL"/>
        </w:rPr>
        <w:t xml:space="preserve">אם </w:t>
      </w:r>
      <w:bookmarkStart w:id="17626" w:name="_ETM_Q37_198311"/>
      <w:bookmarkEnd w:id="17626"/>
      <w:r>
        <w:rPr>
          <w:rFonts w:hint="cs"/>
          <w:rtl/>
          <w:lang w:eastAsia="he-IL"/>
        </w:rPr>
        <w:t>אתה הולך</w:t>
      </w:r>
      <w:bookmarkStart w:id="17627" w:name="_ETM_Q37_201424"/>
      <w:bookmarkEnd w:id="17627"/>
      <w:r>
        <w:rPr>
          <w:rFonts w:hint="cs"/>
          <w:rtl/>
          <w:lang w:eastAsia="he-IL"/>
        </w:rPr>
        <w:t xml:space="preserve"> לעסקה הזאת</w:t>
      </w:r>
      <w:bookmarkStart w:id="17628" w:name="_ETM_Q37_200625"/>
      <w:bookmarkEnd w:id="17628"/>
      <w:r>
        <w:rPr>
          <w:rFonts w:hint="cs"/>
          <w:rtl/>
          <w:lang w:eastAsia="he-IL"/>
        </w:rPr>
        <w:t xml:space="preserve">, אתה מבין </w:t>
      </w:r>
      <w:bookmarkStart w:id="17629" w:name="_ETM_Q37_200759"/>
      <w:bookmarkEnd w:id="17629"/>
      <w:r>
        <w:rPr>
          <w:rFonts w:hint="cs"/>
          <w:rtl/>
          <w:lang w:eastAsia="he-IL"/>
        </w:rPr>
        <w:t>שגם על</w:t>
      </w:r>
      <w:bookmarkStart w:id="17630" w:name="_ETM_Q37_201809"/>
      <w:bookmarkEnd w:id="17630"/>
      <w:r>
        <w:rPr>
          <w:rFonts w:hint="cs"/>
          <w:rtl/>
          <w:lang w:eastAsia="he-IL"/>
        </w:rPr>
        <w:t xml:space="preserve"> החמאס יש מגבלות</w:t>
      </w:r>
      <w:bookmarkStart w:id="17631" w:name="_ETM_Q37_201224"/>
      <w:bookmarkEnd w:id="17631"/>
      <w:r w:rsidR="0049084C">
        <w:rPr>
          <w:rFonts w:hint="cs"/>
          <w:rtl/>
          <w:lang w:eastAsia="he-IL"/>
        </w:rPr>
        <w:t xml:space="preserve"> </w:t>
      </w:r>
      <w:r w:rsidR="00AE0043">
        <w:rPr>
          <w:rFonts w:hint="cs"/>
          <w:rtl/>
          <w:lang w:eastAsia="he-IL"/>
        </w:rPr>
        <w:t>– – –</w:t>
      </w:r>
      <w:r w:rsidR="0049084C">
        <w:rPr>
          <w:rFonts w:hint="cs"/>
          <w:rtl/>
          <w:lang w:eastAsia="he-IL"/>
        </w:rPr>
        <w:t xml:space="preserve"> </w:t>
      </w:r>
    </w:p>
    <w:p w:rsidR="00F8053F" w:rsidRDefault="00F8053F" w:rsidP="00400700">
      <w:pPr>
        <w:rPr>
          <w:rtl/>
          <w:lang w:eastAsia="he-IL"/>
        </w:rPr>
      </w:pPr>
      <w:bookmarkStart w:id="17632" w:name="_ETM_Q37_201656"/>
      <w:bookmarkStart w:id="17633" w:name="_ETM_Q37_201715"/>
      <w:bookmarkEnd w:id="17632"/>
      <w:bookmarkEnd w:id="17633"/>
    </w:p>
    <w:p w:rsidR="00F8053F" w:rsidRDefault="00F8053F" w:rsidP="00400700">
      <w:pPr>
        <w:pStyle w:val="-"/>
        <w:keepNext/>
        <w:rPr>
          <w:rtl/>
        </w:rPr>
      </w:pPr>
      <w:bookmarkStart w:id="17634" w:name="ET_speakercontinue_6438_9"/>
      <w:r w:rsidRPr="006B2DFE">
        <w:rPr>
          <w:rStyle w:val="TagStyle"/>
          <w:rtl/>
        </w:rPr>
        <w:t xml:space="preserve"> &lt;&lt; דובר_המשך &gt;&gt; </w:t>
      </w:r>
      <w:r>
        <w:rPr>
          <w:rtl/>
        </w:rPr>
        <w:t>שר התרבות והספורט מכלוף מיקי זוהר:</w:t>
      </w:r>
      <w:r w:rsidRPr="006B2DFE">
        <w:rPr>
          <w:rStyle w:val="TagStyle"/>
          <w:rtl/>
        </w:rPr>
        <w:t xml:space="preserve"> &lt;&lt; דובר_המשך &gt;&gt;</w:t>
      </w:r>
      <w:r>
        <w:rPr>
          <w:rtl/>
        </w:rPr>
        <w:t xml:space="preserve">   </w:t>
      </w:r>
      <w:bookmarkEnd w:id="17634"/>
    </w:p>
    <w:p w:rsidR="00F8053F" w:rsidRDefault="00F8053F" w:rsidP="005917DA">
      <w:pPr>
        <w:rPr>
          <w:rtl/>
          <w:lang w:eastAsia="he-IL"/>
        </w:rPr>
      </w:pPr>
    </w:p>
    <w:p w:rsidR="00F8053F" w:rsidRDefault="00F8053F" w:rsidP="00400700">
      <w:pPr>
        <w:rPr>
          <w:rtl/>
          <w:lang w:eastAsia="he-IL"/>
        </w:rPr>
      </w:pPr>
      <w:bookmarkStart w:id="17635" w:name="_ETM_Q37_203384"/>
      <w:bookmarkEnd w:id="17635"/>
      <w:r>
        <w:rPr>
          <w:rFonts w:hint="cs"/>
          <w:rtl/>
          <w:lang w:eastAsia="he-IL"/>
        </w:rPr>
        <w:t>הכול ביחד כמכלול דחוף</w:t>
      </w:r>
      <w:bookmarkStart w:id="17636" w:name="_ETM_Q37_204521"/>
      <w:bookmarkEnd w:id="17636"/>
      <w:r>
        <w:rPr>
          <w:rFonts w:hint="cs"/>
          <w:rtl/>
          <w:lang w:eastAsia="he-IL"/>
        </w:rPr>
        <w:t>.</w:t>
      </w:r>
      <w:bookmarkStart w:id="17637" w:name="_ETM_Q37_205088"/>
      <w:bookmarkEnd w:id="17637"/>
    </w:p>
    <w:p w:rsidR="00F8053F" w:rsidRDefault="00F8053F" w:rsidP="00400700">
      <w:pPr>
        <w:rPr>
          <w:rtl/>
          <w:lang w:eastAsia="he-IL"/>
        </w:rPr>
      </w:pPr>
      <w:bookmarkStart w:id="17638" w:name="_ETM_Q37_205188"/>
      <w:bookmarkEnd w:id="17638"/>
    </w:p>
    <w:p w:rsidR="00F8053F" w:rsidRDefault="00F8053F" w:rsidP="00400700">
      <w:pPr>
        <w:pStyle w:val="af5"/>
        <w:keepNext/>
        <w:rPr>
          <w:rtl/>
        </w:rPr>
      </w:pPr>
      <w:bookmarkStart w:id="17639" w:name="ET_interruption_5787_10"/>
      <w:r w:rsidRPr="006B2DFE">
        <w:rPr>
          <w:rStyle w:val="TagStyle"/>
          <w:rtl/>
        </w:rPr>
        <w:t xml:space="preserve"> &lt;&lt; קריאה &gt;&gt; </w:t>
      </w:r>
      <w:r>
        <w:rPr>
          <w:rtl/>
        </w:rPr>
        <w:t>יוראי להב הרצנו (יש עתיד):</w:t>
      </w:r>
      <w:r w:rsidRPr="006B2DFE">
        <w:rPr>
          <w:rStyle w:val="TagStyle"/>
          <w:rtl/>
        </w:rPr>
        <w:t xml:space="preserve"> &lt;&lt; קריאה &gt;&gt;</w:t>
      </w:r>
      <w:r>
        <w:rPr>
          <w:rtl/>
        </w:rPr>
        <w:t xml:space="preserve">   </w:t>
      </w:r>
      <w:bookmarkEnd w:id="17639"/>
    </w:p>
    <w:p w:rsidR="00F8053F" w:rsidRDefault="00F8053F" w:rsidP="005917DA">
      <w:pPr>
        <w:rPr>
          <w:rtl/>
          <w:lang w:eastAsia="he-IL"/>
        </w:rPr>
      </w:pPr>
    </w:p>
    <w:p w:rsidR="00F8053F" w:rsidRDefault="00F8053F" w:rsidP="00400700">
      <w:pPr>
        <w:rPr>
          <w:rtl/>
          <w:lang w:eastAsia="he-IL"/>
        </w:rPr>
      </w:pPr>
      <w:bookmarkStart w:id="17640" w:name="_ETM_Q37_212447"/>
      <w:bookmarkStart w:id="17641" w:name="_ETM_Q37_207730"/>
      <w:bookmarkEnd w:id="17640"/>
      <w:bookmarkEnd w:id="17641"/>
      <w:r>
        <w:rPr>
          <w:rFonts w:hint="cs"/>
          <w:rtl/>
          <w:lang w:eastAsia="he-IL"/>
        </w:rPr>
        <w:t>לא.</w:t>
      </w:r>
      <w:bookmarkStart w:id="17642" w:name="_ETM_Q37_205538"/>
      <w:bookmarkEnd w:id="17642"/>
      <w:r>
        <w:rPr>
          <w:rFonts w:hint="cs"/>
          <w:rtl/>
          <w:lang w:eastAsia="he-IL"/>
        </w:rPr>
        <w:t xml:space="preserve"> להחזיר את החטופים זה </w:t>
      </w:r>
      <w:bookmarkStart w:id="17643" w:name="_ETM_Q37_209683"/>
      <w:bookmarkEnd w:id="17643"/>
      <w:r>
        <w:rPr>
          <w:rFonts w:hint="cs"/>
          <w:rtl/>
          <w:lang w:eastAsia="he-IL"/>
        </w:rPr>
        <w:t>הכי ד</w:t>
      </w:r>
      <w:bookmarkStart w:id="17644" w:name="_ETM_Q37_206426"/>
      <w:bookmarkEnd w:id="17644"/>
      <w:r>
        <w:rPr>
          <w:rFonts w:hint="cs"/>
          <w:rtl/>
          <w:lang w:eastAsia="he-IL"/>
        </w:rPr>
        <w:t>חוף. אי</w:t>
      </w:r>
      <w:bookmarkStart w:id="17645" w:name="_ETM_Q37_207672"/>
      <w:bookmarkEnd w:id="17645"/>
      <w:r>
        <w:rPr>
          <w:rFonts w:hint="cs"/>
          <w:rtl/>
          <w:lang w:eastAsia="he-IL"/>
        </w:rPr>
        <w:t>ן דבר יו</w:t>
      </w:r>
      <w:bookmarkStart w:id="17646" w:name="_ETM_Q37_207952"/>
      <w:bookmarkEnd w:id="17646"/>
      <w:r>
        <w:rPr>
          <w:rFonts w:hint="cs"/>
          <w:rtl/>
          <w:lang w:eastAsia="he-IL"/>
        </w:rPr>
        <w:t>תר דחוף.</w:t>
      </w:r>
      <w:bookmarkStart w:id="17647" w:name="_ETM_Q37_208339"/>
      <w:bookmarkEnd w:id="17647"/>
    </w:p>
    <w:p w:rsidR="00F8053F" w:rsidRDefault="00F8053F" w:rsidP="00400700">
      <w:pPr>
        <w:rPr>
          <w:rtl/>
          <w:lang w:eastAsia="he-IL"/>
        </w:rPr>
      </w:pPr>
      <w:bookmarkStart w:id="17648" w:name="_ETM_Q37_208418"/>
      <w:bookmarkEnd w:id="17648"/>
    </w:p>
    <w:p w:rsidR="00F8053F" w:rsidRDefault="00F8053F" w:rsidP="00400700">
      <w:pPr>
        <w:pStyle w:val="-"/>
        <w:keepNext/>
        <w:rPr>
          <w:rtl/>
        </w:rPr>
      </w:pPr>
      <w:bookmarkStart w:id="17649" w:name="ET_speakercontinue_6438_11"/>
      <w:r w:rsidRPr="00B332EA">
        <w:rPr>
          <w:rStyle w:val="TagStyle"/>
          <w:rtl/>
        </w:rPr>
        <w:t xml:space="preserve"> &lt;&lt; דובר_המשך &gt;&gt; </w:t>
      </w:r>
      <w:r>
        <w:rPr>
          <w:rtl/>
        </w:rPr>
        <w:t>שר התרבות והספורט מכלוף מיקי זוהר:</w:t>
      </w:r>
      <w:r w:rsidRPr="00B332EA">
        <w:rPr>
          <w:rStyle w:val="TagStyle"/>
          <w:rtl/>
        </w:rPr>
        <w:t xml:space="preserve"> &lt;&lt; דובר_המשך &gt;&gt;</w:t>
      </w:r>
      <w:r>
        <w:rPr>
          <w:rtl/>
        </w:rPr>
        <w:t xml:space="preserve">   </w:t>
      </w:r>
      <w:bookmarkEnd w:id="17649"/>
    </w:p>
    <w:p w:rsidR="00F8053F" w:rsidRDefault="00F8053F" w:rsidP="005917DA">
      <w:pPr>
        <w:rPr>
          <w:rtl/>
          <w:lang w:eastAsia="he-IL"/>
        </w:rPr>
      </w:pPr>
    </w:p>
    <w:p w:rsidR="00F8053F" w:rsidRDefault="00F8053F" w:rsidP="00400700">
      <w:pPr>
        <w:rPr>
          <w:rtl/>
        </w:rPr>
      </w:pPr>
      <w:bookmarkStart w:id="17650" w:name="_ETM_Q37_213317"/>
      <w:bookmarkStart w:id="17651" w:name="_ETM_Q37_214066"/>
      <w:bookmarkEnd w:id="17650"/>
      <w:bookmarkEnd w:id="17651"/>
      <w:r>
        <w:rPr>
          <w:rFonts w:hint="cs"/>
          <w:rtl/>
          <w:lang w:eastAsia="he-IL"/>
        </w:rPr>
        <w:t>זה</w:t>
      </w:r>
      <w:bookmarkStart w:id="17652" w:name="_ETM_Q37_210137"/>
      <w:bookmarkEnd w:id="17652"/>
      <w:r>
        <w:rPr>
          <w:rtl/>
        </w:rPr>
        <w:t xml:space="preserve"> </w:t>
      </w:r>
      <w:bookmarkStart w:id="17653" w:name="_ETM_Q37_211189"/>
      <w:bookmarkEnd w:id="17653"/>
      <w:r>
        <w:rPr>
          <w:rtl/>
        </w:rPr>
        <w:t xml:space="preserve">בראש </w:t>
      </w:r>
      <w:bookmarkStart w:id="17654" w:name="_ETM_Q37_211520"/>
      <w:bookmarkEnd w:id="17654"/>
      <w:r>
        <w:rPr>
          <w:rtl/>
        </w:rPr>
        <w:t xml:space="preserve">סדר </w:t>
      </w:r>
      <w:bookmarkStart w:id="17655" w:name="_ETM_Q37_211880"/>
      <w:bookmarkEnd w:id="17655"/>
      <w:r>
        <w:rPr>
          <w:rtl/>
        </w:rPr>
        <w:t>העדיפויות</w:t>
      </w:r>
      <w:r>
        <w:rPr>
          <w:rFonts w:hint="cs"/>
          <w:rtl/>
        </w:rPr>
        <w:t>,</w:t>
      </w:r>
      <w:r>
        <w:rPr>
          <w:rtl/>
        </w:rPr>
        <w:t xml:space="preserve"> </w:t>
      </w:r>
      <w:bookmarkStart w:id="17656" w:name="_ETM_Q37_212420"/>
      <w:bookmarkEnd w:id="17656"/>
      <w:r>
        <w:rPr>
          <w:rtl/>
        </w:rPr>
        <w:t>נכון</w:t>
      </w:r>
      <w:r>
        <w:rPr>
          <w:rFonts w:hint="cs"/>
          <w:rtl/>
        </w:rPr>
        <w:t>.</w:t>
      </w:r>
      <w:r>
        <w:rPr>
          <w:rtl/>
        </w:rPr>
        <w:t xml:space="preserve"> </w:t>
      </w:r>
      <w:bookmarkStart w:id="17657" w:name="_ETM_Q37_213079"/>
      <w:bookmarkEnd w:id="17657"/>
      <w:r>
        <w:rPr>
          <w:rtl/>
        </w:rPr>
        <w:t xml:space="preserve">אבל </w:t>
      </w:r>
      <w:bookmarkStart w:id="17658" w:name="_ETM_Q37_213409"/>
      <w:bookmarkEnd w:id="17658"/>
      <w:r>
        <w:rPr>
          <w:rtl/>
        </w:rPr>
        <w:t xml:space="preserve">לא </w:t>
      </w:r>
      <w:bookmarkStart w:id="17659" w:name="_ETM_Q37_213530"/>
      <w:bookmarkEnd w:id="17659"/>
      <w:r>
        <w:rPr>
          <w:rtl/>
        </w:rPr>
        <w:t xml:space="preserve">במצב </w:t>
      </w:r>
      <w:bookmarkStart w:id="17660" w:name="_ETM_Q37_214670"/>
      <w:bookmarkEnd w:id="17660"/>
      <w:r>
        <w:rPr>
          <w:rFonts w:hint="cs"/>
          <w:rtl/>
        </w:rPr>
        <w:t>ש</w:t>
      </w:r>
      <w:r>
        <w:rPr>
          <w:rtl/>
        </w:rPr>
        <w:t xml:space="preserve">בו </w:t>
      </w:r>
      <w:bookmarkStart w:id="17661" w:name="_ETM_Q37_215399"/>
      <w:bookmarkEnd w:id="17661"/>
      <w:r>
        <w:rPr>
          <w:rtl/>
        </w:rPr>
        <w:t xml:space="preserve">תושבי </w:t>
      </w:r>
      <w:bookmarkStart w:id="17662" w:name="_ETM_Q37_216879"/>
      <w:bookmarkEnd w:id="17662"/>
      <w:r>
        <w:rPr>
          <w:rtl/>
        </w:rPr>
        <w:t xml:space="preserve">חבל </w:t>
      </w:r>
      <w:bookmarkStart w:id="17663" w:name="_ETM_Q37_217329"/>
      <w:bookmarkEnd w:id="17663"/>
      <w:r>
        <w:rPr>
          <w:rtl/>
        </w:rPr>
        <w:t>עזה</w:t>
      </w:r>
      <w:r>
        <w:rPr>
          <w:rFonts w:hint="cs"/>
          <w:rtl/>
        </w:rPr>
        <w:t>,</w:t>
      </w:r>
      <w:r>
        <w:rPr>
          <w:rtl/>
        </w:rPr>
        <w:t xml:space="preserve"> </w:t>
      </w:r>
      <w:bookmarkStart w:id="17664" w:name="_ETM_Q37_218290"/>
      <w:bookmarkEnd w:id="17664"/>
      <w:r>
        <w:rPr>
          <w:rtl/>
        </w:rPr>
        <w:t xml:space="preserve">תושבי </w:t>
      </w:r>
      <w:bookmarkStart w:id="17665" w:name="_ETM_Q37_218680"/>
      <w:bookmarkEnd w:id="17665"/>
      <w:r>
        <w:rPr>
          <w:rtl/>
        </w:rPr>
        <w:t>העוטף</w:t>
      </w:r>
      <w:r>
        <w:rPr>
          <w:rFonts w:hint="cs"/>
          <w:rtl/>
        </w:rPr>
        <w:t>,</w:t>
      </w:r>
      <w:r>
        <w:rPr>
          <w:rtl/>
        </w:rPr>
        <w:t xml:space="preserve"> </w:t>
      </w:r>
      <w:bookmarkStart w:id="17666" w:name="_ETM_Q37_219460"/>
      <w:bookmarkEnd w:id="17666"/>
      <w:r>
        <w:rPr>
          <w:rtl/>
        </w:rPr>
        <w:t xml:space="preserve">לא </w:t>
      </w:r>
      <w:bookmarkStart w:id="17667" w:name="_ETM_Q37_219610"/>
      <w:bookmarkEnd w:id="17667"/>
      <w:r>
        <w:rPr>
          <w:rtl/>
        </w:rPr>
        <w:t xml:space="preserve">יוכלו </w:t>
      </w:r>
      <w:bookmarkStart w:id="17668" w:name="_ETM_Q37_219850"/>
      <w:bookmarkEnd w:id="17668"/>
      <w:r>
        <w:rPr>
          <w:rtl/>
        </w:rPr>
        <w:t xml:space="preserve">לשוב </w:t>
      </w:r>
      <w:bookmarkStart w:id="17669" w:name="_ETM_Q37_220120"/>
      <w:bookmarkEnd w:id="17669"/>
      <w:r>
        <w:rPr>
          <w:rtl/>
        </w:rPr>
        <w:t>לבית</w:t>
      </w:r>
      <w:r>
        <w:rPr>
          <w:rFonts w:hint="cs"/>
          <w:rtl/>
        </w:rPr>
        <w:t>ם</w:t>
      </w:r>
      <w:bookmarkStart w:id="17670" w:name="_ETM_Q37_217991"/>
      <w:bookmarkEnd w:id="17670"/>
      <w:r>
        <w:rPr>
          <w:rtl/>
        </w:rPr>
        <w:t xml:space="preserve"> </w:t>
      </w:r>
      <w:bookmarkStart w:id="17671" w:name="_ETM_Q37_220540"/>
      <w:bookmarkEnd w:id="17671"/>
      <w:r>
        <w:rPr>
          <w:rtl/>
        </w:rPr>
        <w:t xml:space="preserve">מהפחד </w:t>
      </w:r>
      <w:bookmarkStart w:id="17672" w:name="_ETM_Q37_221079"/>
      <w:bookmarkEnd w:id="17672"/>
      <w:r>
        <w:rPr>
          <w:rtl/>
        </w:rPr>
        <w:t xml:space="preserve">שיעשו </w:t>
      </w:r>
      <w:bookmarkStart w:id="17673" w:name="_ETM_Q37_221409"/>
      <w:bookmarkEnd w:id="17673"/>
      <w:r>
        <w:rPr>
          <w:rtl/>
        </w:rPr>
        <w:t xml:space="preserve">להם </w:t>
      </w:r>
      <w:bookmarkStart w:id="17674" w:name="_ETM_Q37_221560"/>
      <w:bookmarkEnd w:id="17674"/>
      <w:r>
        <w:rPr>
          <w:rtl/>
        </w:rPr>
        <w:t xml:space="preserve">את </w:t>
      </w:r>
      <w:bookmarkStart w:id="17675" w:name="_ETM_Q37_221620"/>
      <w:bookmarkEnd w:id="17675"/>
      <w:r>
        <w:rPr>
          <w:rtl/>
        </w:rPr>
        <w:t xml:space="preserve">7 </w:t>
      </w:r>
      <w:bookmarkStart w:id="17676" w:name="_ETM_Q37_221860"/>
      <w:bookmarkEnd w:id="17676"/>
      <w:r>
        <w:rPr>
          <w:rtl/>
        </w:rPr>
        <w:t xml:space="preserve">באוקטובר </w:t>
      </w:r>
      <w:bookmarkStart w:id="17677" w:name="_ETM_Q37_222280"/>
      <w:bookmarkEnd w:id="17677"/>
      <w:r>
        <w:rPr>
          <w:rtl/>
        </w:rPr>
        <w:t>שוב</w:t>
      </w:r>
      <w:r>
        <w:rPr>
          <w:rFonts w:hint="cs"/>
          <w:rtl/>
        </w:rPr>
        <w:t>.</w:t>
      </w:r>
      <w:r>
        <w:rPr>
          <w:rtl/>
        </w:rPr>
        <w:t xml:space="preserve"> </w:t>
      </w:r>
      <w:bookmarkStart w:id="17678" w:name="_ETM_Q37_223059"/>
      <w:bookmarkEnd w:id="17678"/>
      <w:r>
        <w:rPr>
          <w:rtl/>
        </w:rPr>
        <w:t xml:space="preserve">זה </w:t>
      </w:r>
      <w:bookmarkStart w:id="17679" w:name="_ETM_Q37_223239"/>
      <w:bookmarkEnd w:id="17679"/>
      <w:r>
        <w:rPr>
          <w:rtl/>
        </w:rPr>
        <w:t xml:space="preserve">מחיר </w:t>
      </w:r>
      <w:bookmarkStart w:id="17680" w:name="_ETM_Q37_223540"/>
      <w:bookmarkEnd w:id="17680"/>
      <w:r>
        <w:rPr>
          <w:rtl/>
        </w:rPr>
        <w:t xml:space="preserve">שישראל </w:t>
      </w:r>
      <w:bookmarkStart w:id="17681" w:name="_ETM_Q37_223960"/>
      <w:bookmarkEnd w:id="17681"/>
      <w:r>
        <w:rPr>
          <w:rFonts w:hint="cs"/>
          <w:rtl/>
        </w:rPr>
        <w:t xml:space="preserve">לא </w:t>
      </w:r>
      <w:r>
        <w:rPr>
          <w:rtl/>
        </w:rPr>
        <w:t xml:space="preserve">מוכנה </w:t>
      </w:r>
      <w:bookmarkStart w:id="17682" w:name="_ETM_Q37_224260"/>
      <w:bookmarkEnd w:id="17682"/>
      <w:r>
        <w:rPr>
          <w:rtl/>
        </w:rPr>
        <w:t>לשלם</w:t>
      </w:r>
      <w:r>
        <w:rPr>
          <w:rFonts w:hint="cs"/>
          <w:rtl/>
        </w:rPr>
        <w:t>.</w:t>
      </w:r>
      <w:bookmarkStart w:id="17683" w:name="_ETM_Q37_227249"/>
      <w:bookmarkEnd w:id="17683"/>
    </w:p>
    <w:p w:rsidR="00F8053F" w:rsidRDefault="00F8053F" w:rsidP="00400700">
      <w:pPr>
        <w:rPr>
          <w:rtl/>
        </w:rPr>
      </w:pPr>
    </w:p>
    <w:p w:rsidR="00F8053F" w:rsidRDefault="00F8053F" w:rsidP="00400700">
      <w:pPr>
        <w:pStyle w:val="af5"/>
        <w:keepNext/>
        <w:rPr>
          <w:rtl/>
        </w:rPr>
      </w:pPr>
      <w:r w:rsidRPr="003E0FF7">
        <w:rPr>
          <w:rStyle w:val="TagStyle"/>
          <w:rtl/>
        </w:rPr>
        <w:t xml:space="preserve"> &lt;&lt; קריאה &gt;&gt; </w:t>
      </w:r>
      <w:r>
        <w:rPr>
          <w:rtl/>
        </w:rPr>
        <w:t>גלעד קריב (העבודה):</w:t>
      </w:r>
      <w:r w:rsidRPr="003E0FF7">
        <w:rPr>
          <w:rStyle w:val="TagStyle"/>
          <w:rtl/>
        </w:rPr>
        <w:t xml:space="preserve"> &lt;&lt; קריאה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7684" w:name="_ETM_Q37_222635"/>
      <w:bookmarkStart w:id="17685" w:name="_ETM_Q37_222960"/>
      <w:bookmarkEnd w:id="17684"/>
      <w:bookmarkEnd w:id="17685"/>
      <w:r>
        <w:rPr>
          <w:rFonts w:hint="cs"/>
          <w:rtl/>
          <w:lang w:eastAsia="he-IL"/>
        </w:rPr>
        <w:t>כן. ולכן בינתיים</w:t>
      </w:r>
      <w:bookmarkStart w:id="17686" w:name="_ETM_Q37_224648"/>
      <w:bookmarkEnd w:id="17686"/>
      <w:r>
        <w:rPr>
          <w:rFonts w:hint="cs"/>
          <w:rtl/>
          <w:lang w:eastAsia="he-IL"/>
        </w:rPr>
        <w:t xml:space="preserve"> אתם מאפשרים </w:t>
      </w:r>
      <w:bookmarkStart w:id="17687" w:name="_ETM_Q37_223978"/>
      <w:bookmarkEnd w:id="17687"/>
      <w:r>
        <w:rPr>
          <w:rFonts w:hint="cs"/>
          <w:rtl/>
          <w:lang w:eastAsia="he-IL"/>
        </w:rPr>
        <w:t>לחמאס לחזור</w:t>
      </w:r>
      <w:bookmarkStart w:id="17688" w:name="_ETM_Q37_225334"/>
      <w:bookmarkEnd w:id="17688"/>
      <w:r>
        <w:rPr>
          <w:rFonts w:hint="cs"/>
          <w:rtl/>
          <w:lang w:eastAsia="he-IL"/>
        </w:rPr>
        <w:t xml:space="preserve"> </w:t>
      </w:r>
      <w:r w:rsidR="00AE0043">
        <w:rPr>
          <w:rFonts w:hint="cs"/>
          <w:rtl/>
          <w:lang w:eastAsia="he-IL"/>
        </w:rPr>
        <w:t>– – –</w:t>
      </w:r>
    </w:p>
    <w:p w:rsidR="00F8053F" w:rsidRDefault="00F8053F" w:rsidP="00400700">
      <w:pPr>
        <w:rPr>
          <w:rtl/>
          <w:lang w:eastAsia="he-IL"/>
        </w:rPr>
      </w:pPr>
      <w:bookmarkStart w:id="17689" w:name="_ETM_Q37_226569"/>
      <w:bookmarkStart w:id="17690" w:name="_ETM_Q37_226645"/>
      <w:bookmarkEnd w:id="17689"/>
      <w:bookmarkEnd w:id="17690"/>
    </w:p>
    <w:p w:rsidR="00F8053F" w:rsidRDefault="00F8053F" w:rsidP="00400700">
      <w:pPr>
        <w:pStyle w:val="-"/>
        <w:keepNext/>
        <w:rPr>
          <w:rtl/>
        </w:rPr>
      </w:pPr>
      <w:bookmarkStart w:id="17691" w:name="ET_speakercontinue_6438_13"/>
      <w:r w:rsidRPr="003E0FF7">
        <w:rPr>
          <w:rStyle w:val="TagStyle"/>
          <w:rtl/>
        </w:rPr>
        <w:t xml:space="preserve"> &lt;&lt; דובר_המשך &gt;&gt; </w:t>
      </w:r>
      <w:r>
        <w:rPr>
          <w:rtl/>
        </w:rPr>
        <w:t>שר התרבות והספורט מכלוף מיקי זוהר:</w:t>
      </w:r>
      <w:r w:rsidRPr="003E0FF7">
        <w:rPr>
          <w:rStyle w:val="TagStyle"/>
          <w:rtl/>
        </w:rPr>
        <w:t xml:space="preserve"> &lt;&lt; דובר_המשך &gt;&gt;</w:t>
      </w:r>
      <w:r>
        <w:rPr>
          <w:rtl/>
        </w:rPr>
        <w:t xml:space="preserve">   </w:t>
      </w:r>
      <w:bookmarkEnd w:id="17691"/>
    </w:p>
    <w:p w:rsidR="00F8053F" w:rsidRDefault="00F8053F" w:rsidP="005917DA">
      <w:pPr>
        <w:rPr>
          <w:rtl/>
          <w:lang w:eastAsia="he-IL"/>
        </w:rPr>
      </w:pPr>
    </w:p>
    <w:p w:rsidR="00F8053F" w:rsidRDefault="00F8053F" w:rsidP="00400700">
      <w:pPr>
        <w:rPr>
          <w:rtl/>
        </w:rPr>
      </w:pPr>
      <w:bookmarkStart w:id="17692" w:name="_ETM_Q37_229515"/>
      <w:bookmarkStart w:id="17693" w:name="_ETM_Q37_225201"/>
      <w:bookmarkEnd w:id="17692"/>
      <w:bookmarkEnd w:id="17693"/>
      <w:r>
        <w:rPr>
          <w:rtl/>
        </w:rPr>
        <w:t xml:space="preserve">זאת </w:t>
      </w:r>
      <w:bookmarkStart w:id="17694" w:name="_ETM_Q37_227459"/>
      <w:bookmarkEnd w:id="17694"/>
      <w:r>
        <w:rPr>
          <w:rtl/>
        </w:rPr>
        <w:t xml:space="preserve">אומרת </w:t>
      </w:r>
      <w:bookmarkStart w:id="17695" w:name="_ETM_Q37_227789"/>
      <w:bookmarkEnd w:id="17695"/>
      <w:r>
        <w:rPr>
          <w:rtl/>
        </w:rPr>
        <w:t xml:space="preserve">שזה </w:t>
      </w:r>
      <w:bookmarkStart w:id="17696" w:name="_ETM_Q37_228059"/>
      <w:bookmarkEnd w:id="17696"/>
      <w:r>
        <w:rPr>
          <w:rtl/>
        </w:rPr>
        <w:t xml:space="preserve">המחיר </w:t>
      </w:r>
      <w:bookmarkStart w:id="17697" w:name="_ETM_Q37_228510"/>
      <w:bookmarkEnd w:id="17697"/>
      <w:r>
        <w:rPr>
          <w:rtl/>
        </w:rPr>
        <w:t xml:space="preserve">היחיד </w:t>
      </w:r>
      <w:bookmarkStart w:id="17698" w:name="_ETM_Q37_228929"/>
      <w:bookmarkEnd w:id="17698"/>
      <w:r>
        <w:rPr>
          <w:rtl/>
        </w:rPr>
        <w:t xml:space="preserve">שישראל </w:t>
      </w:r>
      <w:bookmarkStart w:id="17699" w:name="_ETM_Q37_229350"/>
      <w:bookmarkEnd w:id="17699"/>
      <w:r>
        <w:rPr>
          <w:rtl/>
        </w:rPr>
        <w:t xml:space="preserve">לא </w:t>
      </w:r>
      <w:bookmarkStart w:id="17700" w:name="_ETM_Q37_229409"/>
      <w:bookmarkEnd w:id="17700"/>
      <w:r>
        <w:rPr>
          <w:rtl/>
        </w:rPr>
        <w:t xml:space="preserve">מוכנה </w:t>
      </w:r>
      <w:bookmarkStart w:id="17701" w:name="_ETM_Q37_229769"/>
      <w:bookmarkEnd w:id="17701"/>
      <w:r>
        <w:rPr>
          <w:rtl/>
        </w:rPr>
        <w:t>לשלם</w:t>
      </w:r>
      <w:r>
        <w:rPr>
          <w:rFonts w:hint="cs"/>
          <w:rtl/>
        </w:rPr>
        <w:t>.</w:t>
      </w:r>
      <w:r>
        <w:rPr>
          <w:rtl/>
        </w:rPr>
        <w:t xml:space="preserve"> </w:t>
      </w:r>
      <w:bookmarkStart w:id="17702" w:name="_ETM_Q37_230159"/>
      <w:bookmarkEnd w:id="17702"/>
      <w:r>
        <w:rPr>
          <w:rtl/>
        </w:rPr>
        <w:t xml:space="preserve">אני </w:t>
      </w:r>
      <w:bookmarkStart w:id="17703" w:name="_ETM_Q37_230399"/>
      <w:bookmarkEnd w:id="17703"/>
      <w:r>
        <w:rPr>
          <w:rtl/>
        </w:rPr>
        <w:t xml:space="preserve">אומר </w:t>
      </w:r>
      <w:bookmarkStart w:id="17704" w:name="_ETM_Q37_230639"/>
      <w:bookmarkEnd w:id="17704"/>
      <w:r>
        <w:rPr>
          <w:rtl/>
        </w:rPr>
        <w:t xml:space="preserve">לכם </w:t>
      </w:r>
      <w:bookmarkStart w:id="17705" w:name="_ETM_Q37_231389"/>
      <w:bookmarkEnd w:id="17705"/>
      <w:r>
        <w:rPr>
          <w:rtl/>
        </w:rPr>
        <w:t xml:space="preserve">שמתוך </w:t>
      </w:r>
      <w:bookmarkStart w:id="17706" w:name="_ETM_Q37_232019"/>
      <w:bookmarkEnd w:id="17706"/>
      <w:r>
        <w:rPr>
          <w:rtl/>
        </w:rPr>
        <w:t xml:space="preserve">מה </w:t>
      </w:r>
      <w:bookmarkStart w:id="17707" w:name="_ETM_Q37_232229"/>
      <w:bookmarkEnd w:id="17707"/>
      <w:r>
        <w:rPr>
          <w:rtl/>
        </w:rPr>
        <w:t xml:space="preserve">שאני </w:t>
      </w:r>
      <w:bookmarkStart w:id="17708" w:name="_ETM_Q37_232530"/>
      <w:bookmarkEnd w:id="17708"/>
      <w:r>
        <w:rPr>
          <w:rtl/>
        </w:rPr>
        <w:t>שומע</w:t>
      </w:r>
      <w:r>
        <w:rPr>
          <w:rFonts w:hint="cs"/>
          <w:rtl/>
        </w:rPr>
        <w:t>,</w:t>
      </w:r>
      <w:bookmarkStart w:id="17709" w:name="_ETM_Q37_230625"/>
      <w:bookmarkStart w:id="17710" w:name="_ETM_Q37_226397"/>
      <w:bookmarkEnd w:id="17709"/>
      <w:bookmarkEnd w:id="17710"/>
      <w:r>
        <w:rPr>
          <w:rtl/>
        </w:rPr>
        <w:t xml:space="preserve"> </w:t>
      </w:r>
      <w:bookmarkStart w:id="17711" w:name="_ETM_Q37_233430"/>
      <w:bookmarkEnd w:id="17711"/>
      <w:r>
        <w:rPr>
          <w:rtl/>
        </w:rPr>
        <w:t xml:space="preserve">גם </w:t>
      </w:r>
      <w:bookmarkStart w:id="17712" w:name="_ETM_Q37_233760"/>
      <w:bookmarkEnd w:id="17712"/>
      <w:r>
        <w:rPr>
          <w:rtl/>
        </w:rPr>
        <w:t xml:space="preserve">בתוך </w:t>
      </w:r>
      <w:bookmarkStart w:id="17713" w:name="_ETM_Q37_234030"/>
      <w:bookmarkEnd w:id="17713"/>
      <w:r>
        <w:rPr>
          <w:rtl/>
        </w:rPr>
        <w:t>המשא</w:t>
      </w:r>
      <w:r>
        <w:rPr>
          <w:rFonts w:hint="cs"/>
          <w:rtl/>
        </w:rPr>
        <w:t xml:space="preserve"> </w:t>
      </w:r>
      <w:r>
        <w:rPr>
          <w:rtl/>
        </w:rPr>
        <w:t>ומתן</w:t>
      </w:r>
      <w:bookmarkStart w:id="17714" w:name="_ETM_Q37_234390"/>
      <w:bookmarkStart w:id="17715" w:name="_ETM_Q37_234510"/>
      <w:bookmarkStart w:id="17716" w:name="_ETM_Q37_231734"/>
      <w:bookmarkEnd w:id="17714"/>
      <w:bookmarkEnd w:id="17715"/>
      <w:bookmarkEnd w:id="17716"/>
      <w:r>
        <w:rPr>
          <w:rtl/>
        </w:rPr>
        <w:t xml:space="preserve"> </w:t>
      </w:r>
      <w:bookmarkStart w:id="17717" w:name="_ETM_Q37_234630"/>
      <w:bookmarkEnd w:id="17717"/>
      <w:r>
        <w:rPr>
          <w:rtl/>
        </w:rPr>
        <w:t xml:space="preserve">יש </w:t>
      </w:r>
      <w:bookmarkStart w:id="17718" w:name="_ETM_Q37_234780"/>
      <w:bookmarkEnd w:id="17718"/>
      <w:r>
        <w:rPr>
          <w:rtl/>
        </w:rPr>
        <w:t xml:space="preserve">מחירים </w:t>
      </w:r>
      <w:bookmarkStart w:id="17719" w:name="_ETM_Q37_235170"/>
      <w:bookmarkEnd w:id="17719"/>
      <w:r>
        <w:rPr>
          <w:rtl/>
        </w:rPr>
        <w:t xml:space="preserve">יקרים </w:t>
      </w:r>
      <w:bookmarkStart w:id="17720" w:name="_ETM_Q37_235649"/>
      <w:bookmarkEnd w:id="17720"/>
      <w:r>
        <w:rPr>
          <w:rtl/>
        </w:rPr>
        <w:t xml:space="preserve">מאוד </w:t>
      </w:r>
      <w:bookmarkStart w:id="17721" w:name="_ETM_Q37_235860"/>
      <w:bookmarkEnd w:id="17721"/>
      <w:r>
        <w:rPr>
          <w:rtl/>
        </w:rPr>
        <w:t xml:space="preserve">שישראל </w:t>
      </w:r>
      <w:bookmarkStart w:id="17722" w:name="_ETM_Q37_236250"/>
      <w:bookmarkEnd w:id="17722"/>
      <w:r>
        <w:rPr>
          <w:rtl/>
        </w:rPr>
        <w:t xml:space="preserve">מוכנה </w:t>
      </w:r>
      <w:bookmarkStart w:id="17723" w:name="_ETM_Q37_236610"/>
      <w:bookmarkEnd w:id="17723"/>
      <w:r>
        <w:rPr>
          <w:rtl/>
        </w:rPr>
        <w:t xml:space="preserve">לשלם </w:t>
      </w:r>
      <w:bookmarkStart w:id="17724" w:name="_ETM_Q37_237030"/>
      <w:bookmarkEnd w:id="17724"/>
      <w:r>
        <w:rPr>
          <w:rFonts w:hint="cs"/>
          <w:rtl/>
        </w:rPr>
        <w:t>תמ</w:t>
      </w:r>
      <w:r>
        <w:rPr>
          <w:rtl/>
        </w:rPr>
        <w:t xml:space="preserve">ורת </w:t>
      </w:r>
      <w:bookmarkStart w:id="17725" w:name="_ETM_Q37_237329"/>
      <w:bookmarkEnd w:id="17725"/>
      <w:r>
        <w:rPr>
          <w:rtl/>
        </w:rPr>
        <w:t xml:space="preserve">השבת </w:t>
      </w:r>
      <w:bookmarkStart w:id="17726" w:name="_ETM_Q37_237960"/>
      <w:bookmarkEnd w:id="17726"/>
      <w:r>
        <w:rPr>
          <w:rtl/>
        </w:rPr>
        <w:t xml:space="preserve">חטופים </w:t>
      </w:r>
      <w:bookmarkStart w:id="17727" w:name="_ETM_Q37_238440"/>
      <w:bookmarkEnd w:id="17727"/>
      <w:r>
        <w:rPr>
          <w:rtl/>
        </w:rPr>
        <w:t>וחטופות</w:t>
      </w:r>
      <w:r>
        <w:rPr>
          <w:rFonts w:hint="cs"/>
          <w:rtl/>
        </w:rPr>
        <w:t>,</w:t>
      </w:r>
      <w:r>
        <w:rPr>
          <w:rtl/>
        </w:rPr>
        <w:t xml:space="preserve"> </w:t>
      </w:r>
      <w:bookmarkStart w:id="17728" w:name="_ETM_Q37_239250"/>
      <w:bookmarkEnd w:id="17728"/>
      <w:r>
        <w:rPr>
          <w:rtl/>
        </w:rPr>
        <w:t xml:space="preserve">לא </w:t>
      </w:r>
      <w:bookmarkStart w:id="17729" w:name="_ETM_Q37_239489"/>
      <w:bookmarkEnd w:id="17729"/>
      <w:r>
        <w:rPr>
          <w:rtl/>
        </w:rPr>
        <w:t xml:space="preserve">פשוטים </w:t>
      </w:r>
      <w:bookmarkStart w:id="17730" w:name="_ETM_Q37_239940"/>
      <w:bookmarkEnd w:id="17730"/>
      <w:r>
        <w:rPr>
          <w:rtl/>
        </w:rPr>
        <w:t>בכלל</w:t>
      </w:r>
      <w:r>
        <w:rPr>
          <w:rFonts w:hint="cs"/>
          <w:rtl/>
        </w:rPr>
        <w:t>.</w:t>
      </w:r>
      <w:bookmarkStart w:id="17731" w:name="_ETM_Q37_238733"/>
      <w:bookmarkEnd w:id="17731"/>
      <w:r>
        <w:rPr>
          <w:rtl/>
        </w:rPr>
        <w:t xml:space="preserve"> </w:t>
      </w:r>
      <w:bookmarkStart w:id="17732" w:name="_ETM_Q37_240359"/>
      <w:bookmarkEnd w:id="17732"/>
      <w:r>
        <w:rPr>
          <w:rtl/>
        </w:rPr>
        <w:t xml:space="preserve">אבל </w:t>
      </w:r>
      <w:bookmarkStart w:id="17733" w:name="_ETM_Q37_240570"/>
      <w:bookmarkEnd w:id="17733"/>
      <w:r>
        <w:rPr>
          <w:rtl/>
        </w:rPr>
        <w:t xml:space="preserve">יש </w:t>
      </w:r>
      <w:bookmarkStart w:id="17734" w:name="_ETM_Q37_240719"/>
      <w:bookmarkEnd w:id="17734"/>
      <w:r>
        <w:rPr>
          <w:rtl/>
        </w:rPr>
        <w:t xml:space="preserve">מחיר </w:t>
      </w:r>
      <w:bookmarkStart w:id="17735" w:name="_ETM_Q37_241109"/>
      <w:bookmarkEnd w:id="17735"/>
      <w:r>
        <w:rPr>
          <w:rFonts w:hint="cs"/>
          <w:rtl/>
        </w:rPr>
        <w:t>אחד</w:t>
      </w:r>
      <w:r>
        <w:rPr>
          <w:rtl/>
        </w:rPr>
        <w:t xml:space="preserve"> </w:t>
      </w:r>
      <w:bookmarkStart w:id="17736" w:name="_ETM_Q37_241829"/>
      <w:bookmarkEnd w:id="17736"/>
      <w:r>
        <w:rPr>
          <w:rtl/>
        </w:rPr>
        <w:t xml:space="preserve">שישראל </w:t>
      </w:r>
      <w:bookmarkStart w:id="17737" w:name="_ETM_Q37_242309"/>
      <w:bookmarkEnd w:id="17737"/>
      <w:r>
        <w:rPr>
          <w:rtl/>
        </w:rPr>
        <w:t xml:space="preserve">לא </w:t>
      </w:r>
      <w:bookmarkStart w:id="17738" w:name="_ETM_Q37_242370"/>
      <w:bookmarkEnd w:id="17738"/>
      <w:r>
        <w:rPr>
          <w:rtl/>
        </w:rPr>
        <w:t xml:space="preserve">מסוגלת </w:t>
      </w:r>
      <w:bookmarkStart w:id="17739" w:name="_ETM_Q37_242940"/>
      <w:bookmarkEnd w:id="17739"/>
      <w:r>
        <w:rPr>
          <w:rtl/>
        </w:rPr>
        <w:t>לשלם</w:t>
      </w:r>
      <w:r>
        <w:rPr>
          <w:rFonts w:hint="cs"/>
          <w:rtl/>
        </w:rPr>
        <w:t>,</w:t>
      </w:r>
      <w:r>
        <w:rPr>
          <w:rtl/>
        </w:rPr>
        <w:t xml:space="preserve"> </w:t>
      </w:r>
      <w:bookmarkStart w:id="17740" w:name="_ETM_Q37_243600"/>
      <w:bookmarkEnd w:id="17740"/>
      <w:r>
        <w:rPr>
          <w:rFonts w:hint="cs"/>
          <w:rtl/>
        </w:rPr>
        <w:t>ו</w:t>
      </w:r>
      <w:r>
        <w:rPr>
          <w:rtl/>
        </w:rPr>
        <w:t xml:space="preserve">זה </w:t>
      </w:r>
      <w:bookmarkStart w:id="17741" w:name="_ETM_Q37_243780"/>
      <w:bookmarkEnd w:id="17741"/>
      <w:r>
        <w:rPr>
          <w:rtl/>
        </w:rPr>
        <w:t xml:space="preserve">שתושבי </w:t>
      </w:r>
      <w:bookmarkStart w:id="17742" w:name="_ETM_Q37_244290"/>
      <w:bookmarkEnd w:id="17742"/>
      <w:r>
        <w:rPr>
          <w:rtl/>
        </w:rPr>
        <w:t>העוטף</w:t>
      </w:r>
      <w:r>
        <w:rPr>
          <w:rFonts w:hint="cs"/>
          <w:rtl/>
        </w:rPr>
        <w:t xml:space="preserve"> –</w:t>
      </w:r>
      <w:r>
        <w:rPr>
          <w:rtl/>
        </w:rPr>
        <w:t xml:space="preserve"> </w:t>
      </w:r>
      <w:bookmarkStart w:id="17743" w:name="_ETM_Q37_245009"/>
      <w:bookmarkEnd w:id="17743"/>
      <w:r>
        <w:rPr>
          <w:rtl/>
        </w:rPr>
        <w:t xml:space="preserve">בבארי </w:t>
      </w:r>
      <w:bookmarkStart w:id="17744" w:name="_ETM_Q37_245940"/>
      <w:bookmarkEnd w:id="17744"/>
      <w:r>
        <w:rPr>
          <w:rtl/>
        </w:rPr>
        <w:t>וב</w:t>
      </w:r>
      <w:bookmarkStart w:id="17745" w:name="_ETM_Q37_246299"/>
      <w:bookmarkStart w:id="17746" w:name="_ETM_Q37_244387"/>
      <w:bookmarkEnd w:id="17745"/>
      <w:bookmarkEnd w:id="17746"/>
      <w:r>
        <w:rPr>
          <w:rtl/>
        </w:rPr>
        <w:t xml:space="preserve">כפר </w:t>
      </w:r>
      <w:bookmarkStart w:id="17747" w:name="_ETM_Q37_246690"/>
      <w:bookmarkEnd w:id="17747"/>
      <w:r>
        <w:rPr>
          <w:rFonts w:hint="cs"/>
          <w:rtl/>
        </w:rPr>
        <w:t>ע</w:t>
      </w:r>
      <w:r>
        <w:rPr>
          <w:rtl/>
        </w:rPr>
        <w:t xml:space="preserve">זה </w:t>
      </w:r>
      <w:bookmarkStart w:id="17748" w:name="_ETM_Q37_247340"/>
      <w:bookmarkEnd w:id="17748"/>
      <w:r>
        <w:rPr>
          <w:rtl/>
        </w:rPr>
        <w:t xml:space="preserve">ובכל </w:t>
      </w:r>
      <w:bookmarkStart w:id="17749" w:name="_ETM_Q37_248509"/>
      <w:bookmarkEnd w:id="17749"/>
      <w:r>
        <w:rPr>
          <w:rtl/>
        </w:rPr>
        <w:t>ה</w:t>
      </w:r>
      <w:r>
        <w:rPr>
          <w:rFonts w:hint="cs"/>
          <w:rtl/>
        </w:rPr>
        <w:t>י</w:t>
      </w:r>
      <w:r>
        <w:rPr>
          <w:rtl/>
        </w:rPr>
        <w:t xml:space="preserve">ישובים </w:t>
      </w:r>
      <w:bookmarkStart w:id="17750" w:name="_ETM_Q37_249049"/>
      <w:bookmarkEnd w:id="17750"/>
      <w:r>
        <w:rPr>
          <w:rtl/>
        </w:rPr>
        <w:t>באזור</w:t>
      </w:r>
      <w:bookmarkStart w:id="17751" w:name="_ETM_Q37_246664"/>
      <w:bookmarkEnd w:id="17751"/>
      <w:r>
        <w:rPr>
          <w:rFonts w:hint="cs"/>
          <w:rtl/>
        </w:rPr>
        <w:t xml:space="preserve"> –</w:t>
      </w:r>
      <w:r>
        <w:rPr>
          <w:rtl/>
        </w:rPr>
        <w:t xml:space="preserve"> </w:t>
      </w:r>
      <w:bookmarkStart w:id="17752" w:name="_ETM_Q37_249829"/>
      <w:bookmarkEnd w:id="17752"/>
      <w:r>
        <w:rPr>
          <w:rtl/>
        </w:rPr>
        <w:t>יגידו</w:t>
      </w:r>
      <w:bookmarkStart w:id="17753" w:name="_ETM_Q37_247905"/>
      <w:bookmarkEnd w:id="17753"/>
      <w:r>
        <w:rPr>
          <w:rFonts w:hint="cs"/>
          <w:rtl/>
        </w:rPr>
        <w:t>:</w:t>
      </w:r>
      <w:r>
        <w:rPr>
          <w:rtl/>
        </w:rPr>
        <w:t xml:space="preserve"> </w:t>
      </w:r>
      <w:bookmarkStart w:id="17754" w:name="_ETM_Q37_250219"/>
      <w:bookmarkEnd w:id="17754"/>
      <w:r>
        <w:rPr>
          <w:rtl/>
        </w:rPr>
        <w:t>חבר</w:t>
      </w:r>
      <w:r>
        <w:rPr>
          <w:rFonts w:hint="cs"/>
          <w:rtl/>
        </w:rPr>
        <w:t>'</w:t>
      </w:r>
      <w:r>
        <w:rPr>
          <w:rtl/>
        </w:rPr>
        <w:t>ה</w:t>
      </w:r>
      <w:r>
        <w:rPr>
          <w:rFonts w:hint="cs"/>
          <w:rtl/>
        </w:rPr>
        <w:t>,</w:t>
      </w:r>
      <w:r>
        <w:rPr>
          <w:rtl/>
        </w:rPr>
        <w:t xml:space="preserve"> </w:t>
      </w:r>
      <w:bookmarkStart w:id="17755" w:name="_ETM_Q37_250670"/>
      <w:bookmarkEnd w:id="17755"/>
      <w:r>
        <w:rPr>
          <w:rtl/>
        </w:rPr>
        <w:t xml:space="preserve">אנחנו </w:t>
      </w:r>
      <w:bookmarkStart w:id="17756" w:name="_ETM_Q37_251090"/>
      <w:bookmarkEnd w:id="17756"/>
      <w:r>
        <w:rPr>
          <w:rtl/>
        </w:rPr>
        <w:t xml:space="preserve">לא </w:t>
      </w:r>
      <w:bookmarkStart w:id="17757" w:name="_ETM_Q37_251209"/>
      <w:bookmarkEnd w:id="17757"/>
      <w:r>
        <w:rPr>
          <w:rtl/>
        </w:rPr>
        <w:t xml:space="preserve">חוזרים </w:t>
      </w:r>
      <w:bookmarkStart w:id="17758" w:name="_ETM_Q37_251599"/>
      <w:bookmarkEnd w:id="17758"/>
      <w:r>
        <w:rPr>
          <w:rtl/>
        </w:rPr>
        <w:t xml:space="preserve">הביתה </w:t>
      </w:r>
      <w:bookmarkStart w:id="17759" w:name="_ETM_Q37_252499"/>
      <w:bookmarkEnd w:id="17759"/>
      <w:r>
        <w:rPr>
          <w:rtl/>
        </w:rPr>
        <w:t xml:space="preserve">כי </w:t>
      </w:r>
      <w:bookmarkStart w:id="17760" w:name="_ETM_Q37_252649"/>
      <w:bookmarkEnd w:id="17760"/>
      <w:r>
        <w:rPr>
          <w:rtl/>
        </w:rPr>
        <w:t xml:space="preserve">אנחנו </w:t>
      </w:r>
      <w:bookmarkStart w:id="17761" w:name="_ETM_Q37_252889"/>
      <w:bookmarkEnd w:id="17761"/>
      <w:r>
        <w:rPr>
          <w:rtl/>
        </w:rPr>
        <w:t xml:space="preserve">מפחדים </w:t>
      </w:r>
      <w:bookmarkStart w:id="17762" w:name="_ETM_Q37_253369"/>
      <w:bookmarkEnd w:id="17762"/>
      <w:r>
        <w:rPr>
          <w:rtl/>
        </w:rPr>
        <w:t xml:space="preserve">שיהיה </w:t>
      </w:r>
      <w:bookmarkStart w:id="17763" w:name="_ETM_Q37_253579"/>
      <w:bookmarkEnd w:id="17763"/>
      <w:r>
        <w:rPr>
          <w:rtl/>
        </w:rPr>
        <w:t xml:space="preserve">לנו </w:t>
      </w:r>
      <w:bookmarkStart w:id="17764" w:name="_ETM_Q37_253759"/>
      <w:bookmarkEnd w:id="17764"/>
      <w:r>
        <w:rPr>
          <w:rtl/>
        </w:rPr>
        <w:t xml:space="preserve">שוב </w:t>
      </w:r>
      <w:bookmarkStart w:id="17765" w:name="_ETM_Q37_253939"/>
      <w:bookmarkEnd w:id="17765"/>
      <w:r>
        <w:rPr>
          <w:rtl/>
        </w:rPr>
        <w:t xml:space="preserve">את </w:t>
      </w:r>
      <w:bookmarkStart w:id="17766" w:name="_ETM_Q37_253999"/>
      <w:bookmarkEnd w:id="17766"/>
      <w:r>
        <w:rPr>
          <w:rtl/>
        </w:rPr>
        <w:t xml:space="preserve">7 </w:t>
      </w:r>
      <w:bookmarkStart w:id="17767" w:name="_ETM_Q37_254299"/>
      <w:bookmarkEnd w:id="17767"/>
      <w:r>
        <w:rPr>
          <w:rtl/>
        </w:rPr>
        <w:t>באוקטובר</w:t>
      </w:r>
      <w:r>
        <w:rPr>
          <w:rFonts w:hint="cs"/>
          <w:rtl/>
        </w:rPr>
        <w:t>.</w:t>
      </w:r>
      <w:r>
        <w:rPr>
          <w:rtl/>
        </w:rPr>
        <w:t xml:space="preserve"> </w:t>
      </w:r>
      <w:bookmarkStart w:id="17768" w:name="_ETM_Q37_255139"/>
      <w:bookmarkEnd w:id="17768"/>
      <w:r>
        <w:rPr>
          <w:rtl/>
        </w:rPr>
        <w:t xml:space="preserve">זה </w:t>
      </w:r>
      <w:bookmarkStart w:id="17769" w:name="_ETM_Q37_255349"/>
      <w:bookmarkEnd w:id="17769"/>
      <w:r>
        <w:rPr>
          <w:rtl/>
        </w:rPr>
        <w:t xml:space="preserve">מחיר </w:t>
      </w:r>
      <w:bookmarkStart w:id="17770" w:name="_ETM_Q37_255679"/>
      <w:bookmarkEnd w:id="17770"/>
      <w:r>
        <w:rPr>
          <w:rtl/>
        </w:rPr>
        <w:t xml:space="preserve">שישראל </w:t>
      </w:r>
      <w:bookmarkStart w:id="17771" w:name="_ETM_Q37_256130"/>
      <w:bookmarkEnd w:id="17771"/>
      <w:r>
        <w:rPr>
          <w:rtl/>
        </w:rPr>
        <w:t xml:space="preserve">לא </w:t>
      </w:r>
      <w:bookmarkStart w:id="17772" w:name="_ETM_Q37_256219"/>
      <w:bookmarkEnd w:id="17772"/>
      <w:r>
        <w:rPr>
          <w:rtl/>
        </w:rPr>
        <w:t xml:space="preserve">יכולה </w:t>
      </w:r>
      <w:bookmarkStart w:id="17773" w:name="_ETM_Q37_256520"/>
      <w:bookmarkEnd w:id="17773"/>
      <w:r>
        <w:rPr>
          <w:rtl/>
        </w:rPr>
        <w:t>לשלם</w:t>
      </w:r>
      <w:r>
        <w:rPr>
          <w:rFonts w:hint="cs"/>
          <w:rtl/>
        </w:rPr>
        <w:t>.</w:t>
      </w:r>
      <w:bookmarkStart w:id="17774" w:name="_ETM_Q37_257060"/>
      <w:bookmarkEnd w:id="17774"/>
    </w:p>
    <w:p w:rsidR="00F8053F" w:rsidRDefault="00F8053F" w:rsidP="00400700">
      <w:pPr>
        <w:rPr>
          <w:rtl/>
        </w:rPr>
      </w:pPr>
    </w:p>
    <w:p w:rsidR="00F8053F" w:rsidRDefault="00F8053F" w:rsidP="00400700">
      <w:pPr>
        <w:pStyle w:val="af5"/>
        <w:keepNext/>
        <w:rPr>
          <w:rtl/>
        </w:rPr>
      </w:pPr>
      <w:bookmarkStart w:id="17775" w:name="ET_interruption_קריאות_14"/>
      <w:r w:rsidRPr="00D00927">
        <w:rPr>
          <w:rStyle w:val="TagStyle"/>
          <w:rtl/>
        </w:rPr>
        <w:t xml:space="preserve"> &lt;&lt; קריאה &gt;&gt; </w:t>
      </w:r>
      <w:r>
        <w:rPr>
          <w:rtl/>
        </w:rPr>
        <w:t>קריאות:</w:t>
      </w:r>
      <w:r w:rsidRPr="00D00927">
        <w:rPr>
          <w:rStyle w:val="TagStyle"/>
          <w:rtl/>
        </w:rPr>
        <w:t xml:space="preserve"> &lt;&lt; קריאה &gt;&gt;</w:t>
      </w:r>
      <w:r>
        <w:rPr>
          <w:rtl/>
        </w:rPr>
        <w:t xml:space="preserve">   </w:t>
      </w:r>
      <w:bookmarkEnd w:id="17775"/>
    </w:p>
    <w:p w:rsidR="00F8053F" w:rsidRDefault="00F8053F" w:rsidP="005917DA">
      <w:pPr>
        <w:rPr>
          <w:rtl/>
          <w:lang w:eastAsia="he-IL"/>
        </w:rPr>
      </w:pPr>
    </w:p>
    <w:p w:rsidR="00F8053F" w:rsidRDefault="00AE0043" w:rsidP="00400700">
      <w:pPr>
        <w:rPr>
          <w:rtl/>
          <w:lang w:eastAsia="he-IL"/>
        </w:rPr>
      </w:pPr>
      <w:bookmarkStart w:id="17776" w:name="_ETM_Q37_259016"/>
      <w:bookmarkStart w:id="17777" w:name="_ETM_Q37_259303"/>
      <w:bookmarkStart w:id="17778" w:name="_ETM_Q37_259379"/>
      <w:bookmarkEnd w:id="17776"/>
      <w:bookmarkEnd w:id="17777"/>
      <w:bookmarkEnd w:id="17778"/>
      <w:r>
        <w:rPr>
          <w:rFonts w:hint="cs"/>
          <w:rtl/>
          <w:lang w:eastAsia="he-IL"/>
        </w:rPr>
        <w:t>– – –</w:t>
      </w:r>
    </w:p>
    <w:p w:rsidR="00F8053F" w:rsidRDefault="00F8053F" w:rsidP="00400700">
      <w:pPr>
        <w:rPr>
          <w:rtl/>
          <w:lang w:eastAsia="he-IL"/>
        </w:rPr>
      </w:pPr>
      <w:bookmarkStart w:id="17779" w:name="_ETM_Q37_260466"/>
      <w:bookmarkStart w:id="17780" w:name="_ETM_Q37_260522"/>
      <w:bookmarkEnd w:id="17779"/>
      <w:bookmarkEnd w:id="17780"/>
    </w:p>
    <w:p w:rsidR="00F8053F" w:rsidRDefault="00F8053F" w:rsidP="00400700">
      <w:pPr>
        <w:pStyle w:val="af6"/>
        <w:keepNext/>
        <w:rPr>
          <w:rtl/>
        </w:rPr>
      </w:pPr>
      <w:bookmarkStart w:id="17781" w:name="ET_yor_6253_15"/>
      <w:r w:rsidRPr="00D00927">
        <w:rPr>
          <w:rStyle w:val="TagStyle"/>
          <w:rtl/>
        </w:rPr>
        <w:t xml:space="preserve"> &lt;&lt; יור &gt;&gt; </w:t>
      </w:r>
      <w:r>
        <w:rPr>
          <w:rtl/>
        </w:rPr>
        <w:t>היו"ר משה טור פז:</w:t>
      </w:r>
      <w:r w:rsidRPr="00D00927">
        <w:rPr>
          <w:rStyle w:val="TagStyle"/>
          <w:rtl/>
        </w:rPr>
        <w:t xml:space="preserve"> &lt;&lt; יור &gt;&gt;</w:t>
      </w:r>
      <w:r>
        <w:rPr>
          <w:rtl/>
        </w:rPr>
        <w:t xml:space="preserve">   </w:t>
      </w:r>
      <w:bookmarkEnd w:id="17781"/>
    </w:p>
    <w:p w:rsidR="00F8053F" w:rsidRDefault="00F8053F" w:rsidP="005917DA">
      <w:pPr>
        <w:rPr>
          <w:rtl/>
          <w:lang w:eastAsia="he-IL"/>
        </w:rPr>
      </w:pPr>
    </w:p>
    <w:p w:rsidR="00F8053F" w:rsidRDefault="00F8053F" w:rsidP="00400700">
      <w:pPr>
        <w:rPr>
          <w:rtl/>
        </w:rPr>
      </w:pPr>
      <w:bookmarkStart w:id="17782" w:name="_ETM_Q37_261279"/>
      <w:bookmarkStart w:id="17783" w:name="_ETM_Q37_253954"/>
      <w:bookmarkEnd w:id="17782"/>
      <w:bookmarkEnd w:id="17783"/>
      <w:r>
        <w:rPr>
          <w:rtl/>
        </w:rPr>
        <w:t xml:space="preserve">חבריי </w:t>
      </w:r>
      <w:bookmarkStart w:id="17784" w:name="_ETM_Q37_257659"/>
      <w:bookmarkEnd w:id="17784"/>
      <w:r>
        <w:rPr>
          <w:rtl/>
        </w:rPr>
        <w:t xml:space="preserve">חברי </w:t>
      </w:r>
      <w:bookmarkStart w:id="17785" w:name="_ETM_Q37_258049"/>
      <w:bookmarkEnd w:id="17785"/>
      <w:r>
        <w:rPr>
          <w:rtl/>
        </w:rPr>
        <w:t>הכנסת</w:t>
      </w:r>
      <w:bookmarkStart w:id="17786" w:name="_ETM_Q37_256730"/>
      <w:bookmarkEnd w:id="17786"/>
      <w:r>
        <w:rPr>
          <w:rFonts w:hint="cs"/>
          <w:rtl/>
        </w:rPr>
        <w:t>,</w:t>
      </w:r>
      <w:r>
        <w:rPr>
          <w:rtl/>
        </w:rPr>
        <w:t xml:space="preserve"> </w:t>
      </w:r>
      <w:bookmarkStart w:id="17787" w:name="_ETM_Q37_259159"/>
      <w:bookmarkStart w:id="17788" w:name="_ETM_Q37_259609"/>
      <w:bookmarkStart w:id="17789" w:name="_ETM_Q37_259909"/>
      <w:bookmarkStart w:id="17790" w:name="_ETM_Q37_260239"/>
      <w:bookmarkEnd w:id="17787"/>
      <w:bookmarkEnd w:id="17788"/>
      <w:bookmarkEnd w:id="17789"/>
      <w:bookmarkEnd w:id="17790"/>
      <w:r>
        <w:rPr>
          <w:rFonts w:hint="cs"/>
          <w:rtl/>
        </w:rPr>
        <w:t>נא תנו</w:t>
      </w:r>
      <w:r>
        <w:rPr>
          <w:rtl/>
        </w:rPr>
        <w:t xml:space="preserve"> </w:t>
      </w:r>
      <w:bookmarkStart w:id="17791" w:name="_ETM_Q37_260509"/>
      <w:bookmarkEnd w:id="17791"/>
      <w:r>
        <w:rPr>
          <w:rtl/>
        </w:rPr>
        <w:t xml:space="preserve">לשר </w:t>
      </w:r>
      <w:bookmarkStart w:id="17792" w:name="_ETM_Q37_260840"/>
      <w:bookmarkEnd w:id="17792"/>
      <w:r>
        <w:rPr>
          <w:rtl/>
        </w:rPr>
        <w:t>להמשיך</w:t>
      </w:r>
      <w:r>
        <w:rPr>
          <w:rFonts w:hint="cs"/>
          <w:rtl/>
        </w:rPr>
        <w:t>.</w:t>
      </w:r>
      <w:bookmarkStart w:id="17793" w:name="_ETM_Q37_261920"/>
      <w:bookmarkEnd w:id="17793"/>
    </w:p>
    <w:p w:rsidR="00F8053F" w:rsidRDefault="00F8053F" w:rsidP="00400700">
      <w:pPr>
        <w:rPr>
          <w:rtl/>
        </w:rPr>
      </w:pPr>
    </w:p>
    <w:p w:rsidR="00F8053F" w:rsidRDefault="00F8053F" w:rsidP="00400700">
      <w:pPr>
        <w:pStyle w:val="af5"/>
        <w:keepNext/>
        <w:rPr>
          <w:rtl/>
        </w:rPr>
      </w:pPr>
      <w:bookmarkStart w:id="17794" w:name="ET_interruption_5783_16"/>
      <w:r w:rsidRPr="00D00927">
        <w:rPr>
          <w:rStyle w:val="TagStyle"/>
          <w:rtl/>
        </w:rPr>
        <w:t xml:space="preserve"> &lt;&lt; קריאה &gt;&gt; </w:t>
      </w:r>
      <w:r>
        <w:rPr>
          <w:rtl/>
        </w:rPr>
        <w:t>מירב כהן (יש עתיד):</w:t>
      </w:r>
      <w:r w:rsidRPr="00D00927">
        <w:rPr>
          <w:rStyle w:val="TagStyle"/>
          <w:rtl/>
        </w:rPr>
        <w:t xml:space="preserve"> &lt;&lt; קריאה &gt;&gt;</w:t>
      </w:r>
      <w:r>
        <w:rPr>
          <w:rtl/>
        </w:rPr>
        <w:t xml:space="preserve">   </w:t>
      </w:r>
      <w:bookmarkEnd w:id="17794"/>
    </w:p>
    <w:p w:rsidR="00F8053F" w:rsidRDefault="00F8053F" w:rsidP="005917DA">
      <w:pPr>
        <w:rPr>
          <w:rtl/>
          <w:lang w:eastAsia="he-IL"/>
        </w:rPr>
      </w:pPr>
    </w:p>
    <w:p w:rsidR="00F8053F" w:rsidRDefault="00F8053F" w:rsidP="00400700">
      <w:pPr>
        <w:rPr>
          <w:rtl/>
          <w:lang w:eastAsia="he-IL"/>
        </w:rPr>
      </w:pPr>
      <w:bookmarkStart w:id="17795" w:name="_ETM_Q37_268918"/>
      <w:bookmarkStart w:id="17796" w:name="_ETM_Q37_264208"/>
      <w:bookmarkEnd w:id="17795"/>
      <w:bookmarkEnd w:id="17796"/>
      <w:r>
        <w:rPr>
          <w:rFonts w:hint="cs"/>
          <w:rtl/>
          <w:lang w:eastAsia="he-IL"/>
        </w:rPr>
        <w:t xml:space="preserve">בינתיים </w:t>
      </w:r>
      <w:bookmarkStart w:id="17797" w:name="_ETM_Q37_259994"/>
      <w:bookmarkEnd w:id="17797"/>
      <w:r>
        <w:rPr>
          <w:rFonts w:hint="cs"/>
          <w:rtl/>
          <w:lang w:eastAsia="he-IL"/>
        </w:rPr>
        <w:t xml:space="preserve">שום דבר </w:t>
      </w:r>
      <w:r w:rsidR="00AE0043">
        <w:rPr>
          <w:rFonts w:hint="cs"/>
          <w:rtl/>
          <w:lang w:eastAsia="he-IL"/>
        </w:rPr>
        <w:t>– – –</w:t>
      </w:r>
    </w:p>
    <w:p w:rsidR="00F8053F" w:rsidRDefault="00F8053F" w:rsidP="00400700">
      <w:pPr>
        <w:rPr>
          <w:rtl/>
          <w:lang w:eastAsia="he-IL"/>
        </w:rPr>
      </w:pPr>
      <w:bookmarkStart w:id="17798" w:name="_ETM_Q37_262730"/>
      <w:bookmarkStart w:id="17799" w:name="_ETM_Q37_262821"/>
      <w:bookmarkEnd w:id="17798"/>
      <w:bookmarkEnd w:id="17799"/>
    </w:p>
    <w:p w:rsidR="00F8053F" w:rsidRDefault="00F8053F" w:rsidP="00400700">
      <w:pPr>
        <w:pStyle w:val="-"/>
        <w:keepNext/>
        <w:rPr>
          <w:rtl/>
        </w:rPr>
      </w:pPr>
      <w:bookmarkStart w:id="17800" w:name="ET_speakercontinue_6438_17"/>
      <w:r w:rsidRPr="00D00927">
        <w:rPr>
          <w:rStyle w:val="TagStyle"/>
          <w:rtl/>
        </w:rPr>
        <w:t xml:space="preserve"> &lt;&lt; דובר_המשך &gt;&gt; </w:t>
      </w:r>
      <w:r>
        <w:rPr>
          <w:rtl/>
        </w:rPr>
        <w:t>שר התרבות והספורט מכלוף מיקי זוהר:</w:t>
      </w:r>
      <w:r w:rsidRPr="00D00927">
        <w:rPr>
          <w:rStyle w:val="TagStyle"/>
          <w:rtl/>
        </w:rPr>
        <w:t xml:space="preserve"> &lt;&lt; דובר_המשך &gt;&gt;</w:t>
      </w:r>
      <w:r>
        <w:rPr>
          <w:rtl/>
        </w:rPr>
        <w:t xml:space="preserve">   </w:t>
      </w:r>
      <w:bookmarkEnd w:id="17800"/>
    </w:p>
    <w:p w:rsidR="00F8053F" w:rsidRDefault="00F8053F" w:rsidP="005917DA">
      <w:pPr>
        <w:rPr>
          <w:rtl/>
          <w:lang w:eastAsia="he-IL"/>
        </w:rPr>
      </w:pPr>
    </w:p>
    <w:p w:rsidR="00F8053F" w:rsidRDefault="00F8053F" w:rsidP="00400700">
      <w:pPr>
        <w:rPr>
          <w:rtl/>
        </w:rPr>
      </w:pPr>
      <w:bookmarkStart w:id="17801" w:name="_ETM_Q37_265785"/>
      <w:bookmarkStart w:id="17802" w:name="_ETM_Q37_263916"/>
      <w:bookmarkStart w:id="17803" w:name="_ETM_Q37_262549"/>
      <w:bookmarkStart w:id="17804" w:name="_ETM_Q37_262939"/>
      <w:bookmarkStart w:id="17805" w:name="_ETM_Q37_263179"/>
      <w:bookmarkStart w:id="17806" w:name="_ETM_Q37_263479"/>
      <w:bookmarkStart w:id="17807" w:name="_ETM_Q37_264109"/>
      <w:bookmarkEnd w:id="17801"/>
      <w:bookmarkEnd w:id="17802"/>
      <w:bookmarkEnd w:id="17803"/>
      <w:bookmarkEnd w:id="17804"/>
      <w:bookmarkEnd w:id="17805"/>
      <w:bookmarkEnd w:id="17806"/>
      <w:bookmarkEnd w:id="17807"/>
      <w:r>
        <w:rPr>
          <w:rtl/>
        </w:rPr>
        <w:t xml:space="preserve">אני </w:t>
      </w:r>
      <w:bookmarkStart w:id="17808" w:name="_ETM_Q37_264319"/>
      <w:bookmarkEnd w:id="17808"/>
      <w:r>
        <w:rPr>
          <w:rtl/>
        </w:rPr>
        <w:t xml:space="preserve">רוצה </w:t>
      </w:r>
      <w:bookmarkStart w:id="17809" w:name="_ETM_Q37_264619"/>
      <w:bookmarkEnd w:id="17809"/>
      <w:r>
        <w:rPr>
          <w:rtl/>
        </w:rPr>
        <w:t xml:space="preserve">להמשיך </w:t>
      </w:r>
      <w:bookmarkStart w:id="17810" w:name="_ETM_Q37_265009"/>
      <w:bookmarkEnd w:id="17810"/>
      <w:r>
        <w:rPr>
          <w:rtl/>
        </w:rPr>
        <w:t xml:space="preserve">ולומר </w:t>
      </w:r>
      <w:bookmarkStart w:id="17811" w:name="_ETM_Q37_265849"/>
      <w:bookmarkStart w:id="17812" w:name="_ETM_Q37_266060"/>
      <w:bookmarkStart w:id="17813" w:name="_ETM_Q37_266299"/>
      <w:bookmarkStart w:id="17814" w:name="_ETM_Q37_266840"/>
      <w:bookmarkStart w:id="17815" w:name="_ETM_Q37_268399"/>
      <w:bookmarkEnd w:id="17811"/>
      <w:bookmarkEnd w:id="17812"/>
      <w:bookmarkEnd w:id="17813"/>
      <w:bookmarkEnd w:id="17814"/>
      <w:bookmarkEnd w:id="17815"/>
      <w:r>
        <w:rPr>
          <w:rFonts w:hint="cs"/>
          <w:rtl/>
        </w:rPr>
        <w:t>ש</w:t>
      </w:r>
      <w:bookmarkStart w:id="17816" w:name="_ETM_Q37_266658"/>
      <w:bookmarkEnd w:id="17816"/>
      <w:r>
        <w:rPr>
          <w:rtl/>
        </w:rPr>
        <w:t xml:space="preserve">התהליך </w:t>
      </w:r>
      <w:bookmarkStart w:id="17817" w:name="_ETM_Q37_269389"/>
      <w:bookmarkEnd w:id="17817"/>
      <w:r>
        <w:rPr>
          <w:rtl/>
        </w:rPr>
        <w:t xml:space="preserve">הראשון </w:t>
      </w:r>
      <w:bookmarkStart w:id="17818" w:name="_ETM_Q37_269780"/>
      <w:bookmarkEnd w:id="17818"/>
      <w:r>
        <w:rPr>
          <w:rtl/>
        </w:rPr>
        <w:t xml:space="preserve">של </w:t>
      </w:r>
      <w:bookmarkStart w:id="17819" w:name="_ETM_Q37_269959"/>
      <w:bookmarkEnd w:id="17819"/>
      <w:r>
        <w:rPr>
          <w:rtl/>
        </w:rPr>
        <w:t xml:space="preserve">השבת </w:t>
      </w:r>
      <w:bookmarkStart w:id="17820" w:name="_ETM_Q37_270349"/>
      <w:bookmarkEnd w:id="17820"/>
      <w:r>
        <w:rPr>
          <w:rtl/>
        </w:rPr>
        <w:t xml:space="preserve">החטופים </w:t>
      </w:r>
      <w:bookmarkStart w:id="17821" w:name="_ETM_Q37_270859"/>
      <w:bookmarkEnd w:id="17821"/>
      <w:r>
        <w:rPr>
          <w:rtl/>
        </w:rPr>
        <w:t>והחטופות</w:t>
      </w:r>
      <w:r>
        <w:rPr>
          <w:rFonts w:hint="cs"/>
          <w:rtl/>
        </w:rPr>
        <w:t>,</w:t>
      </w:r>
      <w:r>
        <w:rPr>
          <w:rtl/>
        </w:rPr>
        <w:t xml:space="preserve"> </w:t>
      </w:r>
      <w:bookmarkStart w:id="17822" w:name="_ETM_Q37_271999"/>
      <w:bookmarkEnd w:id="17822"/>
      <w:r>
        <w:rPr>
          <w:rtl/>
        </w:rPr>
        <w:t xml:space="preserve">שרובם </w:t>
      </w:r>
      <w:bookmarkStart w:id="17823" w:name="_ETM_Q37_272539"/>
      <w:bookmarkEnd w:id="17823"/>
      <w:r>
        <w:rPr>
          <w:rtl/>
        </w:rPr>
        <w:t xml:space="preserve">הגדול </w:t>
      </w:r>
      <w:bookmarkStart w:id="17824" w:name="_ETM_Q37_272929"/>
      <w:bookmarkEnd w:id="17824"/>
      <w:r>
        <w:rPr>
          <w:rtl/>
        </w:rPr>
        <w:t xml:space="preserve">כמובן </w:t>
      </w:r>
      <w:bookmarkStart w:id="17825" w:name="_ETM_Q37_273349"/>
      <w:bookmarkEnd w:id="17825"/>
      <w:r>
        <w:rPr>
          <w:rtl/>
        </w:rPr>
        <w:t xml:space="preserve">היה </w:t>
      </w:r>
      <w:bookmarkStart w:id="17826" w:name="_ETM_Q37_273920"/>
      <w:bookmarkEnd w:id="17826"/>
      <w:r>
        <w:rPr>
          <w:rtl/>
        </w:rPr>
        <w:t xml:space="preserve">ילדים </w:t>
      </w:r>
      <w:bookmarkStart w:id="17827" w:name="_ETM_Q37_274489"/>
      <w:bookmarkEnd w:id="17827"/>
      <w:r>
        <w:rPr>
          <w:rtl/>
        </w:rPr>
        <w:t>ונשים</w:t>
      </w:r>
      <w:r>
        <w:rPr>
          <w:rFonts w:hint="cs"/>
          <w:rtl/>
        </w:rPr>
        <w:t>,</w:t>
      </w:r>
      <w:r>
        <w:rPr>
          <w:rtl/>
        </w:rPr>
        <w:t xml:space="preserve"> </w:t>
      </w:r>
      <w:bookmarkStart w:id="17828" w:name="_ETM_Q37_275670"/>
      <w:bookmarkStart w:id="17829" w:name="_ETM_Q37_275909"/>
      <w:bookmarkEnd w:id="17828"/>
      <w:bookmarkEnd w:id="17829"/>
      <w:r>
        <w:rPr>
          <w:rtl/>
        </w:rPr>
        <w:t xml:space="preserve">היה </w:t>
      </w:r>
      <w:bookmarkStart w:id="17830" w:name="_ETM_Q37_276060"/>
      <w:bookmarkEnd w:id="17830"/>
      <w:r>
        <w:rPr>
          <w:rtl/>
        </w:rPr>
        <w:t xml:space="preserve">תהליך </w:t>
      </w:r>
      <w:bookmarkStart w:id="17831" w:name="_ETM_Q37_277190"/>
      <w:bookmarkEnd w:id="17831"/>
      <w:r>
        <w:rPr>
          <w:rtl/>
        </w:rPr>
        <w:t>שהו</w:t>
      </w:r>
      <w:bookmarkStart w:id="17832" w:name="_ETM_Q37_278090"/>
      <w:bookmarkEnd w:id="17832"/>
      <w:r>
        <w:rPr>
          <w:rtl/>
        </w:rPr>
        <w:t xml:space="preserve">כיח </w:t>
      </w:r>
      <w:bookmarkStart w:id="17833" w:name="_ETM_Q37_279280"/>
      <w:bookmarkEnd w:id="17833"/>
      <w:r>
        <w:rPr>
          <w:rtl/>
        </w:rPr>
        <w:t xml:space="preserve">באופן </w:t>
      </w:r>
      <w:bookmarkStart w:id="17834" w:name="_ETM_Q37_279670"/>
      <w:bookmarkEnd w:id="17834"/>
      <w:r>
        <w:rPr>
          <w:rtl/>
        </w:rPr>
        <w:t>חד</w:t>
      </w:r>
      <w:bookmarkStart w:id="17835" w:name="_ETM_Q37_279939"/>
      <w:bookmarkEnd w:id="17835"/>
      <w:r>
        <w:rPr>
          <w:rFonts w:hint="cs"/>
          <w:rtl/>
        </w:rPr>
        <w:t>-</w:t>
      </w:r>
      <w:r>
        <w:rPr>
          <w:rtl/>
        </w:rPr>
        <w:t xml:space="preserve">משמעי </w:t>
      </w:r>
      <w:bookmarkStart w:id="17836" w:name="_ETM_Q37_280390"/>
      <w:bookmarkEnd w:id="17836"/>
      <w:r>
        <w:rPr>
          <w:rtl/>
        </w:rPr>
        <w:t xml:space="preserve">לממשלה </w:t>
      </w:r>
      <w:bookmarkStart w:id="17837" w:name="_ETM_Q37_281950"/>
      <w:bookmarkEnd w:id="17837"/>
      <w:r>
        <w:rPr>
          <w:rtl/>
        </w:rPr>
        <w:t xml:space="preserve">כמה </w:t>
      </w:r>
      <w:bookmarkStart w:id="17838" w:name="_ETM_Q37_282999"/>
      <w:bookmarkEnd w:id="17838"/>
      <w:r>
        <w:rPr>
          <w:rtl/>
        </w:rPr>
        <w:t xml:space="preserve">הערך </w:t>
      </w:r>
      <w:bookmarkStart w:id="17839" w:name="_ETM_Q37_283899"/>
      <w:bookmarkEnd w:id="17839"/>
      <w:r>
        <w:rPr>
          <w:rtl/>
        </w:rPr>
        <w:t xml:space="preserve">של </w:t>
      </w:r>
      <w:bookmarkStart w:id="17840" w:name="_ETM_Q37_284109"/>
      <w:bookmarkEnd w:id="17840"/>
      <w:r>
        <w:rPr>
          <w:rtl/>
        </w:rPr>
        <w:t xml:space="preserve">השבת </w:t>
      </w:r>
      <w:bookmarkStart w:id="17841" w:name="_ETM_Q37_284469"/>
      <w:bookmarkEnd w:id="17841"/>
      <w:r>
        <w:rPr>
          <w:rtl/>
        </w:rPr>
        <w:t xml:space="preserve">חטופים </w:t>
      </w:r>
      <w:bookmarkStart w:id="17842" w:name="_ETM_Q37_284829"/>
      <w:bookmarkEnd w:id="17842"/>
      <w:r>
        <w:rPr>
          <w:rFonts w:hint="cs"/>
          <w:rtl/>
        </w:rPr>
        <w:t>ו</w:t>
      </w:r>
      <w:r>
        <w:rPr>
          <w:rtl/>
        </w:rPr>
        <w:t xml:space="preserve">חטופות </w:t>
      </w:r>
      <w:bookmarkStart w:id="17843" w:name="_ETM_Q37_285459"/>
      <w:bookmarkEnd w:id="17843"/>
      <w:r>
        <w:rPr>
          <w:rFonts w:hint="cs"/>
          <w:rtl/>
        </w:rPr>
        <w:t xml:space="preserve">הוא </w:t>
      </w:r>
      <w:bookmarkStart w:id="17844" w:name="_ETM_Q37_283685"/>
      <w:bookmarkEnd w:id="17844"/>
      <w:r>
        <w:rPr>
          <w:rtl/>
        </w:rPr>
        <w:t>גדול</w:t>
      </w:r>
      <w:r>
        <w:rPr>
          <w:rFonts w:hint="cs"/>
          <w:rtl/>
        </w:rPr>
        <w:t>.</w:t>
      </w:r>
      <w:r>
        <w:rPr>
          <w:rtl/>
        </w:rPr>
        <w:t xml:space="preserve"> </w:t>
      </w:r>
      <w:bookmarkStart w:id="17845" w:name="_ETM_Q37_286280"/>
      <w:bookmarkEnd w:id="17845"/>
      <w:r>
        <w:rPr>
          <w:rtl/>
        </w:rPr>
        <w:t xml:space="preserve">ידענו </w:t>
      </w:r>
      <w:bookmarkStart w:id="17846" w:name="_ETM_Q37_286729"/>
      <w:bookmarkEnd w:id="17846"/>
      <w:r>
        <w:rPr>
          <w:rtl/>
        </w:rPr>
        <w:t xml:space="preserve">את </w:t>
      </w:r>
      <w:bookmarkStart w:id="17847" w:name="_ETM_Q37_286789"/>
      <w:bookmarkEnd w:id="17847"/>
      <w:r>
        <w:rPr>
          <w:rtl/>
        </w:rPr>
        <w:t xml:space="preserve">זה </w:t>
      </w:r>
      <w:bookmarkStart w:id="17848" w:name="_ETM_Q37_286880"/>
      <w:bookmarkEnd w:id="17848"/>
      <w:r>
        <w:rPr>
          <w:rtl/>
        </w:rPr>
        <w:t>לפני</w:t>
      </w:r>
      <w:r>
        <w:rPr>
          <w:rFonts w:hint="cs"/>
          <w:rtl/>
        </w:rPr>
        <w:t>,</w:t>
      </w:r>
      <w:r>
        <w:rPr>
          <w:rtl/>
        </w:rPr>
        <w:t xml:space="preserve"> </w:t>
      </w:r>
      <w:bookmarkStart w:id="17849" w:name="_ETM_Q37_287630"/>
      <w:bookmarkEnd w:id="17849"/>
      <w:r>
        <w:rPr>
          <w:rtl/>
        </w:rPr>
        <w:t xml:space="preserve">אבל </w:t>
      </w:r>
      <w:bookmarkStart w:id="17850" w:name="_ETM_Q37_287869"/>
      <w:bookmarkEnd w:id="17850"/>
      <w:r>
        <w:rPr>
          <w:rtl/>
        </w:rPr>
        <w:t xml:space="preserve">ראינו </w:t>
      </w:r>
      <w:bookmarkStart w:id="17851" w:name="_ETM_Q37_288229"/>
      <w:bookmarkEnd w:id="17851"/>
      <w:r>
        <w:rPr>
          <w:rtl/>
        </w:rPr>
        <w:t xml:space="preserve">את </w:t>
      </w:r>
      <w:bookmarkStart w:id="17852" w:name="_ETM_Q37_288350"/>
      <w:bookmarkEnd w:id="17852"/>
      <w:r>
        <w:rPr>
          <w:rtl/>
        </w:rPr>
        <w:t xml:space="preserve">התגובות </w:t>
      </w:r>
      <w:bookmarkStart w:id="17853" w:name="_ETM_Q37_288890"/>
      <w:bookmarkEnd w:id="17853"/>
      <w:r>
        <w:rPr>
          <w:rtl/>
        </w:rPr>
        <w:t xml:space="preserve">המדהימות </w:t>
      </w:r>
      <w:bookmarkStart w:id="17854" w:name="_ETM_Q37_289640"/>
      <w:bookmarkEnd w:id="17854"/>
      <w:r>
        <w:rPr>
          <w:rtl/>
        </w:rPr>
        <w:t>מהציבור</w:t>
      </w:r>
      <w:r>
        <w:rPr>
          <w:rFonts w:hint="cs"/>
          <w:rtl/>
        </w:rPr>
        <w:t>,</w:t>
      </w:r>
      <w:r>
        <w:rPr>
          <w:rtl/>
        </w:rPr>
        <w:t xml:space="preserve"> </w:t>
      </w:r>
      <w:bookmarkStart w:id="17855" w:name="_ETM_Q37_290210"/>
      <w:bookmarkEnd w:id="17855"/>
      <w:r>
        <w:rPr>
          <w:rtl/>
        </w:rPr>
        <w:t xml:space="preserve">את </w:t>
      </w:r>
      <w:bookmarkStart w:id="17856" w:name="_ETM_Q37_290420"/>
      <w:bookmarkEnd w:id="17856"/>
      <w:r>
        <w:rPr>
          <w:rtl/>
        </w:rPr>
        <w:t xml:space="preserve">תחושת </w:t>
      </w:r>
      <w:bookmarkStart w:id="17857" w:name="_ETM_Q37_290840"/>
      <w:bookmarkEnd w:id="17857"/>
      <w:r>
        <w:rPr>
          <w:rFonts w:hint="cs"/>
          <w:rtl/>
        </w:rPr>
        <w:t>ה</w:t>
      </w:r>
      <w:r>
        <w:rPr>
          <w:rtl/>
        </w:rPr>
        <w:t xml:space="preserve">סיפוק </w:t>
      </w:r>
      <w:bookmarkStart w:id="17858" w:name="_ETM_Q37_291289"/>
      <w:bookmarkEnd w:id="17858"/>
      <w:r>
        <w:rPr>
          <w:rtl/>
        </w:rPr>
        <w:t xml:space="preserve">הגדולה </w:t>
      </w:r>
      <w:bookmarkStart w:id="17859" w:name="_ETM_Q37_291649"/>
      <w:bookmarkEnd w:id="17859"/>
      <w:r>
        <w:rPr>
          <w:rtl/>
        </w:rPr>
        <w:t xml:space="preserve">שהייתה </w:t>
      </w:r>
      <w:bookmarkStart w:id="17860" w:name="_ETM_Q37_291979"/>
      <w:bookmarkEnd w:id="17860"/>
      <w:r>
        <w:rPr>
          <w:rtl/>
        </w:rPr>
        <w:t>לציבור</w:t>
      </w:r>
      <w:bookmarkStart w:id="17861" w:name="_ETM_Q37_290578"/>
      <w:bookmarkEnd w:id="17861"/>
      <w:r>
        <w:rPr>
          <w:rtl/>
        </w:rPr>
        <w:t xml:space="preserve"> </w:t>
      </w:r>
      <w:bookmarkStart w:id="17862" w:name="_ETM_Q37_292820"/>
      <w:bookmarkEnd w:id="17862"/>
      <w:r>
        <w:rPr>
          <w:rtl/>
        </w:rPr>
        <w:t xml:space="preserve">מהדבר </w:t>
      </w:r>
      <w:bookmarkStart w:id="17863" w:name="_ETM_Q37_293329"/>
      <w:bookmarkEnd w:id="17863"/>
      <w:r>
        <w:rPr>
          <w:rtl/>
        </w:rPr>
        <w:t>הזה</w:t>
      </w:r>
      <w:r>
        <w:rPr>
          <w:rFonts w:hint="cs"/>
          <w:rtl/>
        </w:rPr>
        <w:t>,</w:t>
      </w:r>
      <w:r>
        <w:rPr>
          <w:rtl/>
        </w:rPr>
        <w:t xml:space="preserve"> </w:t>
      </w:r>
      <w:bookmarkStart w:id="17864" w:name="_ETM_Q37_293600"/>
      <w:bookmarkEnd w:id="17864"/>
      <w:r>
        <w:rPr>
          <w:rtl/>
        </w:rPr>
        <w:t xml:space="preserve">וזה </w:t>
      </w:r>
      <w:bookmarkStart w:id="17865" w:name="_ETM_Q37_293929"/>
      <w:bookmarkEnd w:id="17865"/>
      <w:r>
        <w:rPr>
          <w:rtl/>
        </w:rPr>
        <w:t xml:space="preserve">דבר </w:t>
      </w:r>
      <w:bookmarkStart w:id="17866" w:name="_ETM_Q37_294200"/>
      <w:bookmarkEnd w:id="17866"/>
      <w:r>
        <w:rPr>
          <w:rtl/>
        </w:rPr>
        <w:t xml:space="preserve">שעשה </w:t>
      </w:r>
      <w:bookmarkStart w:id="17867" w:name="_ETM_Q37_294649"/>
      <w:bookmarkEnd w:id="17867"/>
      <w:r>
        <w:rPr>
          <w:rtl/>
        </w:rPr>
        <w:t xml:space="preserve">טוב </w:t>
      </w:r>
      <w:bookmarkStart w:id="17868" w:name="_ETM_Q37_294979"/>
      <w:bookmarkEnd w:id="17868"/>
      <w:r>
        <w:rPr>
          <w:rtl/>
        </w:rPr>
        <w:t xml:space="preserve">למדינה </w:t>
      </w:r>
      <w:bookmarkStart w:id="17869" w:name="_ETM_Q37_295609"/>
      <w:bookmarkEnd w:id="17869"/>
      <w:r>
        <w:rPr>
          <w:rtl/>
        </w:rPr>
        <w:t xml:space="preserve">וטוב </w:t>
      </w:r>
      <w:bookmarkStart w:id="17870" w:name="_ETM_Q37_296469"/>
      <w:bookmarkEnd w:id="17870"/>
      <w:r>
        <w:rPr>
          <w:rtl/>
        </w:rPr>
        <w:t xml:space="preserve">לעתיד </w:t>
      </w:r>
      <w:bookmarkStart w:id="17871" w:name="_ETM_Q37_296950"/>
      <w:bookmarkEnd w:id="17871"/>
      <w:r>
        <w:rPr>
          <w:rtl/>
        </w:rPr>
        <w:t>ילדינו</w:t>
      </w:r>
      <w:r>
        <w:rPr>
          <w:rFonts w:hint="cs"/>
          <w:rtl/>
        </w:rPr>
        <w:t>.</w:t>
      </w:r>
      <w:r>
        <w:rPr>
          <w:rtl/>
        </w:rPr>
        <w:t xml:space="preserve"> </w:t>
      </w:r>
      <w:bookmarkStart w:id="17872" w:name="_ETM_Q37_297399"/>
      <w:bookmarkEnd w:id="17872"/>
      <w:r>
        <w:rPr>
          <w:rtl/>
        </w:rPr>
        <w:t xml:space="preserve">וברור </w:t>
      </w:r>
      <w:bookmarkStart w:id="17873" w:name="_ETM_Q37_297789"/>
      <w:bookmarkEnd w:id="17873"/>
      <w:r>
        <w:rPr>
          <w:rtl/>
        </w:rPr>
        <w:t xml:space="preserve">לממשלה </w:t>
      </w:r>
      <w:bookmarkStart w:id="17874" w:name="_ETM_Q37_298299"/>
      <w:bookmarkEnd w:id="17874"/>
      <w:r>
        <w:rPr>
          <w:rtl/>
        </w:rPr>
        <w:t xml:space="preserve">שצריך </w:t>
      </w:r>
      <w:bookmarkStart w:id="17875" w:name="_ETM_Q37_298509"/>
      <w:bookmarkEnd w:id="17875"/>
      <w:r>
        <w:rPr>
          <w:rtl/>
        </w:rPr>
        <w:t xml:space="preserve">לעשות </w:t>
      </w:r>
      <w:bookmarkStart w:id="17876" w:name="_ETM_Q37_298840"/>
      <w:bookmarkEnd w:id="17876"/>
      <w:r>
        <w:rPr>
          <w:rtl/>
        </w:rPr>
        <w:t xml:space="preserve">את </w:t>
      </w:r>
      <w:bookmarkStart w:id="17877" w:name="_ETM_Q37_298929"/>
      <w:bookmarkEnd w:id="17877"/>
      <w:r>
        <w:rPr>
          <w:rtl/>
        </w:rPr>
        <w:t xml:space="preserve">זה </w:t>
      </w:r>
      <w:bookmarkStart w:id="17878" w:name="_ETM_Q37_299319"/>
      <w:bookmarkEnd w:id="17878"/>
      <w:r>
        <w:rPr>
          <w:rtl/>
        </w:rPr>
        <w:t>שוב</w:t>
      </w:r>
      <w:r>
        <w:rPr>
          <w:rFonts w:hint="cs"/>
          <w:rtl/>
        </w:rPr>
        <w:t>,</w:t>
      </w:r>
      <w:r>
        <w:rPr>
          <w:rtl/>
        </w:rPr>
        <w:t xml:space="preserve"> </w:t>
      </w:r>
      <w:bookmarkStart w:id="17879" w:name="_ETM_Q37_299770"/>
      <w:bookmarkEnd w:id="17879"/>
      <w:r>
        <w:rPr>
          <w:rtl/>
        </w:rPr>
        <w:t xml:space="preserve">וכמה </w:t>
      </w:r>
      <w:bookmarkStart w:id="17880" w:name="_ETM_Q37_300159"/>
      <w:bookmarkEnd w:id="17880"/>
      <w:r>
        <w:rPr>
          <w:rtl/>
        </w:rPr>
        <w:t xml:space="preserve">שיותר </w:t>
      </w:r>
      <w:bookmarkStart w:id="17881" w:name="_ETM_Q37_300579"/>
      <w:bookmarkEnd w:id="17881"/>
      <w:r>
        <w:rPr>
          <w:rtl/>
        </w:rPr>
        <w:t>מהר</w:t>
      </w:r>
      <w:r>
        <w:rPr>
          <w:rFonts w:hint="cs"/>
          <w:rtl/>
        </w:rPr>
        <w:t>.</w:t>
      </w:r>
      <w:bookmarkStart w:id="17882" w:name="_ETM_Q37_301060"/>
      <w:bookmarkEnd w:id="17882"/>
    </w:p>
    <w:p w:rsidR="00F8053F" w:rsidRDefault="00F8053F" w:rsidP="00400700">
      <w:pPr>
        <w:rPr>
          <w:rtl/>
        </w:rPr>
      </w:pPr>
      <w:bookmarkStart w:id="17883" w:name="_ETM_Q37_303980"/>
      <w:bookmarkStart w:id="17884" w:name="_ETM_Q37_304055"/>
      <w:bookmarkStart w:id="17885" w:name="_ETM_Q37_304156"/>
      <w:bookmarkEnd w:id="17883"/>
      <w:bookmarkEnd w:id="17884"/>
      <w:bookmarkEnd w:id="17885"/>
    </w:p>
    <w:p w:rsidR="00F8053F" w:rsidRDefault="00F8053F" w:rsidP="00400700">
      <w:pPr>
        <w:rPr>
          <w:rtl/>
        </w:rPr>
      </w:pPr>
      <w:bookmarkStart w:id="17886" w:name="_ETM_Q37_304205"/>
      <w:bookmarkEnd w:id="17886"/>
      <w:r>
        <w:rPr>
          <w:rtl/>
        </w:rPr>
        <w:t xml:space="preserve">מי </w:t>
      </w:r>
      <w:bookmarkStart w:id="17887" w:name="_ETM_Q37_301270"/>
      <w:bookmarkEnd w:id="17887"/>
      <w:r>
        <w:rPr>
          <w:rtl/>
        </w:rPr>
        <w:t xml:space="preserve">שחושב </w:t>
      </w:r>
      <w:bookmarkStart w:id="17888" w:name="_ETM_Q37_301959"/>
      <w:bookmarkEnd w:id="17888"/>
      <w:r>
        <w:rPr>
          <w:rtl/>
        </w:rPr>
        <w:t xml:space="preserve">ואומר </w:t>
      </w:r>
      <w:bookmarkStart w:id="17889" w:name="_ETM_Q37_302499"/>
      <w:bookmarkEnd w:id="17889"/>
      <w:r>
        <w:rPr>
          <w:rFonts w:hint="cs"/>
          <w:rtl/>
        </w:rPr>
        <w:t xml:space="preserve">– </w:t>
      </w:r>
      <w:r>
        <w:rPr>
          <w:rtl/>
        </w:rPr>
        <w:t xml:space="preserve">אני </w:t>
      </w:r>
      <w:bookmarkStart w:id="17890" w:name="_ETM_Q37_302649"/>
      <w:bookmarkEnd w:id="17890"/>
      <w:r>
        <w:rPr>
          <w:rtl/>
        </w:rPr>
        <w:t xml:space="preserve">חייב </w:t>
      </w:r>
      <w:bookmarkStart w:id="17891" w:name="_ETM_Q37_302889"/>
      <w:bookmarkEnd w:id="17891"/>
      <w:r>
        <w:rPr>
          <w:rtl/>
        </w:rPr>
        <w:t>ל</w:t>
      </w:r>
      <w:bookmarkStart w:id="17892" w:name="_ETM_Q37_303280"/>
      <w:bookmarkStart w:id="17893" w:name="_ETM_Q37_300533"/>
      <w:bookmarkEnd w:id="17892"/>
      <w:bookmarkEnd w:id="17893"/>
      <w:r>
        <w:rPr>
          <w:rtl/>
        </w:rPr>
        <w:t xml:space="preserve">הפריך </w:t>
      </w:r>
      <w:bookmarkStart w:id="17894" w:name="_ETM_Q37_303700"/>
      <w:bookmarkEnd w:id="17894"/>
      <w:r>
        <w:rPr>
          <w:rtl/>
        </w:rPr>
        <w:t xml:space="preserve">את </w:t>
      </w:r>
      <w:bookmarkStart w:id="17895" w:name="_ETM_Q37_303789"/>
      <w:bookmarkEnd w:id="17895"/>
      <w:r>
        <w:rPr>
          <w:rtl/>
        </w:rPr>
        <w:t xml:space="preserve">זה </w:t>
      </w:r>
      <w:bookmarkStart w:id="17896" w:name="_ETM_Q37_304270"/>
      <w:bookmarkEnd w:id="17896"/>
      <w:r>
        <w:rPr>
          <w:rFonts w:hint="cs"/>
          <w:rtl/>
        </w:rPr>
        <w:t xml:space="preserve">– </w:t>
      </w:r>
      <w:r>
        <w:rPr>
          <w:rtl/>
        </w:rPr>
        <w:t xml:space="preserve">שהממשלה </w:t>
      </w:r>
      <w:bookmarkStart w:id="17897" w:name="_ETM_Q37_304899"/>
      <w:bookmarkEnd w:id="17897"/>
      <w:r>
        <w:rPr>
          <w:rtl/>
        </w:rPr>
        <w:t xml:space="preserve">לא </w:t>
      </w:r>
      <w:bookmarkStart w:id="17898" w:name="_ETM_Q37_305020"/>
      <w:bookmarkEnd w:id="17898"/>
      <w:r>
        <w:rPr>
          <w:rtl/>
        </w:rPr>
        <w:t>רוצה</w:t>
      </w:r>
      <w:bookmarkStart w:id="17899" w:name="_ETM_Q37_306331"/>
      <w:bookmarkEnd w:id="17899"/>
      <w:r>
        <w:rPr>
          <w:rFonts w:hint="cs"/>
          <w:rtl/>
        </w:rPr>
        <w:t>, זה</w:t>
      </w:r>
      <w:bookmarkStart w:id="17900" w:name="_ETM_Q37_304978"/>
      <w:bookmarkEnd w:id="17900"/>
      <w:r>
        <w:rPr>
          <w:rFonts w:hint="cs"/>
          <w:rtl/>
        </w:rPr>
        <w:t xml:space="preserve"> שטות אחת גמורה.</w:t>
      </w:r>
    </w:p>
    <w:p w:rsidR="00F8053F" w:rsidRDefault="00F8053F" w:rsidP="00400700">
      <w:pPr>
        <w:rPr>
          <w:b/>
          <w:bCs/>
          <w:u w:val="single"/>
          <w:rtl/>
          <w:lang w:eastAsia="he-IL"/>
        </w:rPr>
      </w:pPr>
    </w:p>
    <w:p w:rsidR="00F8053F" w:rsidRDefault="00F8053F" w:rsidP="00400700">
      <w:pPr>
        <w:pStyle w:val="af5"/>
        <w:keepNext/>
        <w:rPr>
          <w:rtl/>
        </w:rPr>
      </w:pPr>
      <w:bookmarkStart w:id="17901" w:name="ET_interruption_5785_19"/>
      <w:r w:rsidRPr="008D789E">
        <w:rPr>
          <w:rStyle w:val="TagStyle"/>
          <w:rtl/>
        </w:rPr>
        <w:t xml:space="preserve"> &lt;&lt; קריאה &gt;&gt; </w:t>
      </w:r>
      <w:r>
        <w:rPr>
          <w:rtl/>
        </w:rPr>
        <w:t>עופר כסיף (חד"ש-תע"ל):</w:t>
      </w:r>
      <w:r w:rsidRPr="008D789E">
        <w:rPr>
          <w:rStyle w:val="TagStyle"/>
          <w:rtl/>
        </w:rPr>
        <w:t xml:space="preserve"> &lt;&lt; קריאה &gt;&gt;</w:t>
      </w:r>
      <w:r>
        <w:rPr>
          <w:rtl/>
        </w:rPr>
        <w:t xml:space="preserve">   </w:t>
      </w:r>
      <w:bookmarkEnd w:id="17901"/>
    </w:p>
    <w:p w:rsidR="00F8053F" w:rsidRDefault="00F8053F" w:rsidP="005917DA">
      <w:pPr>
        <w:rPr>
          <w:rtl/>
          <w:lang w:eastAsia="he-IL"/>
        </w:rPr>
      </w:pPr>
    </w:p>
    <w:p w:rsidR="00F8053F" w:rsidRDefault="00F8053F" w:rsidP="00400700">
      <w:pPr>
        <w:rPr>
          <w:rtl/>
          <w:lang w:eastAsia="he-IL"/>
        </w:rPr>
      </w:pPr>
      <w:bookmarkStart w:id="17902" w:name="_ETM_Q37_305656"/>
      <w:bookmarkStart w:id="17903" w:name="_ETM_Q37_303877"/>
      <w:bookmarkEnd w:id="17902"/>
      <w:bookmarkEnd w:id="17903"/>
      <w:r>
        <w:rPr>
          <w:rFonts w:hint="cs"/>
          <w:rtl/>
          <w:lang w:eastAsia="he-IL"/>
        </w:rPr>
        <w:t>יש עדויות</w:t>
      </w:r>
      <w:bookmarkStart w:id="17904" w:name="_ETM_Q37_306385"/>
      <w:bookmarkEnd w:id="17904"/>
      <w:r>
        <w:rPr>
          <w:rFonts w:hint="cs"/>
          <w:rtl/>
          <w:lang w:eastAsia="he-IL"/>
        </w:rPr>
        <w:t>.</w:t>
      </w:r>
      <w:bookmarkStart w:id="17905" w:name="_ETM_Q37_307460"/>
      <w:bookmarkEnd w:id="17905"/>
      <w:r>
        <w:rPr>
          <w:rFonts w:hint="cs"/>
          <w:rtl/>
          <w:lang w:eastAsia="he-IL"/>
        </w:rPr>
        <w:t xml:space="preserve"> יש עדויות בלי סוף.</w:t>
      </w:r>
      <w:bookmarkStart w:id="17906" w:name="_ETM_Q37_311303"/>
      <w:bookmarkEnd w:id="17906"/>
    </w:p>
    <w:p w:rsidR="00F8053F" w:rsidRDefault="00F8053F" w:rsidP="00400700">
      <w:pPr>
        <w:rPr>
          <w:rtl/>
          <w:lang w:eastAsia="he-IL"/>
        </w:rPr>
      </w:pPr>
      <w:bookmarkStart w:id="17907" w:name="_ETM_Q37_323906"/>
      <w:bookmarkStart w:id="17908" w:name="_ETM_Q37_323987"/>
      <w:bookmarkEnd w:id="17907"/>
      <w:bookmarkEnd w:id="17908"/>
    </w:p>
    <w:p w:rsidR="00F8053F" w:rsidRDefault="00F8053F" w:rsidP="00400700">
      <w:pPr>
        <w:pStyle w:val="af6"/>
        <w:keepNext/>
        <w:rPr>
          <w:rtl/>
        </w:rPr>
      </w:pPr>
      <w:bookmarkStart w:id="17909" w:name="_ETM_Q37_324509"/>
      <w:bookmarkStart w:id="17910" w:name="_ETM_Q37_324574"/>
      <w:bookmarkEnd w:id="17909"/>
      <w:bookmarkEnd w:id="17910"/>
      <w:r w:rsidRPr="007C2039">
        <w:rPr>
          <w:rStyle w:val="TagStyle"/>
          <w:rtl/>
        </w:rPr>
        <w:t xml:space="preserve">&lt;&lt; יור &gt;&gt; </w:t>
      </w:r>
      <w:r>
        <w:rPr>
          <w:rtl/>
        </w:rPr>
        <w:t>היו"ר משה טור פז:</w:t>
      </w:r>
      <w:r w:rsidRPr="007C2039">
        <w:rPr>
          <w:rStyle w:val="TagStyle"/>
          <w:rtl/>
        </w:rPr>
        <w:t xml:space="preserve"> &lt;&lt; יור &gt;&gt;</w:t>
      </w:r>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חבר הכנסת כסיף, אנא.</w:t>
      </w:r>
    </w:p>
    <w:p w:rsidR="00F8053F" w:rsidRDefault="00F8053F" w:rsidP="00400700">
      <w:pPr>
        <w:rPr>
          <w:rtl/>
          <w:lang w:eastAsia="he-IL"/>
        </w:rPr>
      </w:pPr>
      <w:bookmarkStart w:id="17911" w:name="_ETM_Q37_311361"/>
      <w:bookmarkEnd w:id="17911"/>
    </w:p>
    <w:p w:rsidR="00F8053F" w:rsidRDefault="00F8053F" w:rsidP="00400700">
      <w:pPr>
        <w:pStyle w:val="-"/>
        <w:keepNext/>
        <w:rPr>
          <w:rtl/>
        </w:rPr>
      </w:pPr>
      <w:r w:rsidRPr="008D789E">
        <w:rPr>
          <w:rStyle w:val="TagStyle"/>
          <w:rtl/>
        </w:rPr>
        <w:t xml:space="preserve"> &lt;&lt; דובר_המשך &gt;&gt; </w:t>
      </w:r>
      <w:r>
        <w:rPr>
          <w:rtl/>
        </w:rPr>
        <w:t>שר התרבות והספורט מכלוף מיקי זוהר:</w:t>
      </w:r>
      <w:r w:rsidRPr="008D789E">
        <w:rPr>
          <w:rStyle w:val="TagStyle"/>
          <w:rtl/>
        </w:rPr>
        <w:t xml:space="preserve"> &lt;&lt;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7912" w:name="_ETM_Q37_306797"/>
      <w:bookmarkEnd w:id="17912"/>
      <w:r>
        <w:rPr>
          <w:rFonts w:hint="cs"/>
          <w:rtl/>
          <w:lang w:eastAsia="he-IL"/>
        </w:rPr>
        <w:t>הממשלה</w:t>
      </w:r>
      <w:bookmarkStart w:id="17913" w:name="_ETM_Q37_307702"/>
      <w:bookmarkEnd w:id="17913"/>
      <w:r>
        <w:rPr>
          <w:rFonts w:hint="cs"/>
          <w:rtl/>
          <w:lang w:eastAsia="he-IL"/>
        </w:rPr>
        <w:t xml:space="preserve"> רוצה, וראש הממשלה רוצה </w:t>
      </w:r>
      <w:bookmarkStart w:id="17914" w:name="_ETM_Q37_310670"/>
      <w:bookmarkEnd w:id="17914"/>
      <w:r>
        <w:rPr>
          <w:rFonts w:hint="cs"/>
          <w:rtl/>
          <w:lang w:eastAsia="he-IL"/>
        </w:rPr>
        <w:t xml:space="preserve">בכל מאודו להשיב חטופים וחטופות הביתה. </w:t>
      </w:r>
      <w:bookmarkStart w:id="17915" w:name="_ETM_Q37_320538"/>
      <w:bookmarkStart w:id="17916" w:name="_ETM_Q37_315730"/>
      <w:bookmarkEnd w:id="17915"/>
      <w:bookmarkEnd w:id="17916"/>
      <w:r>
        <w:rPr>
          <w:rFonts w:hint="cs"/>
          <w:rtl/>
          <w:lang w:eastAsia="he-IL"/>
        </w:rPr>
        <w:t>הממשלה גם פועלת לשם כך במשא ומתן אינטנסיבי כמה שניתן.</w:t>
      </w:r>
      <w:bookmarkStart w:id="17917" w:name="_ETM_Q37_317456"/>
      <w:bookmarkEnd w:id="17917"/>
    </w:p>
    <w:p w:rsidR="00F8053F" w:rsidRDefault="00F8053F" w:rsidP="00400700">
      <w:pPr>
        <w:rPr>
          <w:rtl/>
          <w:lang w:eastAsia="he-IL"/>
        </w:rPr>
      </w:pPr>
      <w:bookmarkStart w:id="17918" w:name="_ETM_Q37_317593"/>
      <w:bookmarkStart w:id="17919" w:name="_ETM_Q37_317655"/>
      <w:bookmarkEnd w:id="17918"/>
      <w:bookmarkEnd w:id="17919"/>
    </w:p>
    <w:p w:rsidR="00F8053F" w:rsidRDefault="00F8053F" w:rsidP="00400700">
      <w:pPr>
        <w:pStyle w:val="af5"/>
        <w:keepNext/>
        <w:rPr>
          <w:rtl/>
        </w:rPr>
      </w:pPr>
      <w:r w:rsidRPr="007C2039">
        <w:rPr>
          <w:rStyle w:val="TagStyle"/>
          <w:rtl/>
        </w:rPr>
        <w:t xml:space="preserve"> &lt;&lt; קריאה &gt;&gt; </w:t>
      </w:r>
      <w:r>
        <w:rPr>
          <w:rtl/>
        </w:rPr>
        <w:t>עופר כסיף (חד"ש-תע"ל):</w:t>
      </w:r>
      <w:r w:rsidRPr="007C2039">
        <w:rPr>
          <w:rStyle w:val="TagStyle"/>
          <w:rtl/>
        </w:rPr>
        <w:t xml:space="preserve"> &lt;&lt; קריאה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7920" w:name="_ETM_Q37_321289"/>
      <w:bookmarkEnd w:id="17920"/>
      <w:r>
        <w:rPr>
          <w:rFonts w:hint="cs"/>
          <w:rtl/>
          <w:lang w:eastAsia="he-IL"/>
        </w:rPr>
        <w:t>ראית</w:t>
      </w:r>
      <w:bookmarkStart w:id="17921" w:name="_ETM_Q37_322845"/>
      <w:bookmarkEnd w:id="17921"/>
      <w:r>
        <w:rPr>
          <w:rFonts w:hint="cs"/>
          <w:rtl/>
          <w:lang w:eastAsia="he-IL"/>
        </w:rPr>
        <w:t xml:space="preserve"> את עובדה?</w:t>
      </w:r>
      <w:bookmarkStart w:id="17922" w:name="_ETM_Q37_325712"/>
      <w:bookmarkEnd w:id="17922"/>
    </w:p>
    <w:p w:rsidR="00F8053F" w:rsidRDefault="00F8053F" w:rsidP="00400700">
      <w:pPr>
        <w:rPr>
          <w:rtl/>
          <w:lang w:eastAsia="he-IL"/>
        </w:rPr>
      </w:pPr>
      <w:bookmarkStart w:id="17923" w:name="_ETM_Q37_325766"/>
      <w:bookmarkEnd w:id="17923"/>
    </w:p>
    <w:p w:rsidR="00F8053F" w:rsidRDefault="00F8053F" w:rsidP="00400700">
      <w:pPr>
        <w:pStyle w:val="af6"/>
        <w:keepNext/>
        <w:rPr>
          <w:rtl/>
        </w:rPr>
      </w:pPr>
      <w:bookmarkStart w:id="17924" w:name="ET_yor_6253_22"/>
      <w:r w:rsidRPr="007C2039">
        <w:rPr>
          <w:rStyle w:val="TagStyle"/>
          <w:rtl/>
        </w:rPr>
        <w:t xml:space="preserve"> &lt;&lt; יור &gt;&gt; </w:t>
      </w:r>
      <w:r>
        <w:rPr>
          <w:rtl/>
        </w:rPr>
        <w:t>היו"ר משה טור פז:</w:t>
      </w:r>
      <w:r w:rsidRPr="007C2039">
        <w:rPr>
          <w:rStyle w:val="TagStyle"/>
          <w:rtl/>
        </w:rPr>
        <w:t xml:space="preserve"> &lt;&lt; יור &gt;&gt;</w:t>
      </w:r>
      <w:r>
        <w:rPr>
          <w:rtl/>
        </w:rPr>
        <w:t xml:space="preserve">   </w:t>
      </w:r>
      <w:bookmarkEnd w:id="17924"/>
    </w:p>
    <w:p w:rsidR="00F8053F" w:rsidRDefault="00F8053F" w:rsidP="005917DA">
      <w:pPr>
        <w:rPr>
          <w:rtl/>
          <w:lang w:eastAsia="he-IL"/>
        </w:rPr>
      </w:pPr>
    </w:p>
    <w:p w:rsidR="00F8053F" w:rsidRDefault="00F8053F" w:rsidP="00400700">
      <w:pPr>
        <w:rPr>
          <w:rtl/>
          <w:lang w:eastAsia="he-IL"/>
        </w:rPr>
      </w:pPr>
      <w:bookmarkStart w:id="17925" w:name="_ETM_Q37_326690"/>
      <w:bookmarkEnd w:id="17925"/>
      <w:r>
        <w:rPr>
          <w:rFonts w:hint="cs"/>
          <w:rtl/>
          <w:lang w:eastAsia="he-IL"/>
        </w:rPr>
        <w:t>חבר הכנסת כסיף.</w:t>
      </w:r>
    </w:p>
    <w:p w:rsidR="00F8053F" w:rsidRDefault="00F8053F" w:rsidP="00400700">
      <w:pPr>
        <w:rPr>
          <w:rtl/>
          <w:lang w:eastAsia="he-IL"/>
        </w:rPr>
      </w:pPr>
    </w:p>
    <w:p w:rsidR="00F8053F" w:rsidRDefault="00F8053F" w:rsidP="00400700">
      <w:pPr>
        <w:pStyle w:val="-"/>
        <w:keepNext/>
        <w:rPr>
          <w:rtl/>
        </w:rPr>
      </w:pPr>
      <w:bookmarkStart w:id="17926" w:name="ET_speakercontinue_6438_23"/>
      <w:r w:rsidRPr="007C2039">
        <w:rPr>
          <w:rStyle w:val="TagStyle"/>
          <w:rtl/>
        </w:rPr>
        <w:t xml:space="preserve"> &lt;&lt; דובר_המשך &gt;&gt; </w:t>
      </w:r>
      <w:r>
        <w:rPr>
          <w:rtl/>
        </w:rPr>
        <w:t>שר התרבות והספורט מכלוף מיקי זוהר:</w:t>
      </w:r>
      <w:r w:rsidRPr="007C2039">
        <w:rPr>
          <w:rStyle w:val="TagStyle"/>
          <w:rtl/>
        </w:rPr>
        <w:t xml:space="preserve"> &lt;&lt; דובר_המשך &gt;&gt;</w:t>
      </w:r>
      <w:r>
        <w:rPr>
          <w:rtl/>
        </w:rPr>
        <w:t xml:space="preserve">   </w:t>
      </w:r>
      <w:bookmarkEnd w:id="17926"/>
    </w:p>
    <w:p w:rsidR="00F8053F" w:rsidRDefault="00F8053F" w:rsidP="005917DA">
      <w:pPr>
        <w:rPr>
          <w:rtl/>
          <w:lang w:eastAsia="he-IL"/>
        </w:rPr>
      </w:pPr>
    </w:p>
    <w:p w:rsidR="00F8053F" w:rsidRDefault="00F8053F" w:rsidP="00400700">
      <w:pPr>
        <w:rPr>
          <w:rtl/>
        </w:rPr>
      </w:pPr>
      <w:bookmarkStart w:id="17927" w:name="_ETM_Q37_324599"/>
      <w:bookmarkStart w:id="17928" w:name="_ETM_Q37_307532"/>
      <w:bookmarkStart w:id="17929" w:name="_ETM_Q37_305709"/>
      <w:bookmarkStart w:id="17930" w:name="_ETM_Q37_326160"/>
      <w:bookmarkStart w:id="17931" w:name="_ETM_Q37_326297"/>
      <w:bookmarkEnd w:id="17927"/>
      <w:bookmarkEnd w:id="17928"/>
      <w:bookmarkEnd w:id="17929"/>
      <w:bookmarkEnd w:id="17930"/>
      <w:bookmarkEnd w:id="17931"/>
      <w:r>
        <w:rPr>
          <w:rtl/>
        </w:rPr>
        <w:t xml:space="preserve">אני </w:t>
      </w:r>
      <w:bookmarkStart w:id="17932" w:name="_ETM_Q37_326370"/>
      <w:bookmarkEnd w:id="17932"/>
      <w:r>
        <w:rPr>
          <w:rtl/>
        </w:rPr>
        <w:t xml:space="preserve">רוצה </w:t>
      </w:r>
      <w:bookmarkStart w:id="17933" w:name="_ETM_Q37_326580"/>
      <w:bookmarkEnd w:id="17933"/>
      <w:r>
        <w:rPr>
          <w:rtl/>
        </w:rPr>
        <w:t>להגי</w:t>
      </w:r>
      <w:bookmarkStart w:id="17934" w:name="_ETM_Q37_322652"/>
      <w:bookmarkEnd w:id="17934"/>
      <w:r>
        <w:rPr>
          <w:rtl/>
        </w:rPr>
        <w:t xml:space="preserve">ד </w:t>
      </w:r>
      <w:bookmarkStart w:id="17935" w:name="_ETM_Q37_326910"/>
      <w:bookmarkEnd w:id="17935"/>
      <w:r>
        <w:rPr>
          <w:rtl/>
        </w:rPr>
        <w:t xml:space="preserve">עוד </w:t>
      </w:r>
      <w:bookmarkStart w:id="17936" w:name="_ETM_Q37_327060"/>
      <w:bookmarkEnd w:id="17936"/>
      <w:r>
        <w:rPr>
          <w:rtl/>
        </w:rPr>
        <w:t>דבר</w:t>
      </w:r>
      <w:r>
        <w:rPr>
          <w:rFonts w:hint="cs"/>
          <w:rtl/>
        </w:rPr>
        <w:t>.</w:t>
      </w:r>
      <w:r>
        <w:rPr>
          <w:rtl/>
        </w:rPr>
        <w:t xml:space="preserve"> </w:t>
      </w:r>
      <w:bookmarkStart w:id="17937" w:name="_ETM_Q37_328389"/>
      <w:bookmarkEnd w:id="17937"/>
      <w:r>
        <w:rPr>
          <w:rtl/>
        </w:rPr>
        <w:t xml:space="preserve">ברור </w:t>
      </w:r>
      <w:bookmarkStart w:id="17938" w:name="_ETM_Q37_328870"/>
      <w:bookmarkEnd w:id="17938"/>
      <w:r>
        <w:rPr>
          <w:rtl/>
        </w:rPr>
        <w:t xml:space="preserve">לכולם </w:t>
      </w:r>
      <w:bookmarkStart w:id="17939" w:name="_ETM_Q37_329410"/>
      <w:bookmarkEnd w:id="17939"/>
      <w:r>
        <w:rPr>
          <w:rtl/>
        </w:rPr>
        <w:t xml:space="preserve">שככל </w:t>
      </w:r>
      <w:bookmarkStart w:id="17940" w:name="_ETM_Q37_329889"/>
      <w:bookmarkEnd w:id="17940"/>
      <w:r>
        <w:rPr>
          <w:rtl/>
        </w:rPr>
        <w:t xml:space="preserve">שהזמן </w:t>
      </w:r>
      <w:bookmarkStart w:id="17941" w:name="_ETM_Q37_330310"/>
      <w:bookmarkEnd w:id="17941"/>
      <w:r>
        <w:rPr>
          <w:rtl/>
        </w:rPr>
        <w:t xml:space="preserve">חולף </w:t>
      </w:r>
      <w:bookmarkStart w:id="17942" w:name="_ETM_Q37_331000"/>
      <w:bookmarkEnd w:id="17942"/>
      <w:r>
        <w:rPr>
          <w:rtl/>
        </w:rPr>
        <w:t xml:space="preserve">ואין </w:t>
      </w:r>
      <w:bookmarkStart w:id="17943" w:name="_ETM_Q37_331419"/>
      <w:bookmarkEnd w:id="17943"/>
      <w:r>
        <w:rPr>
          <w:rtl/>
        </w:rPr>
        <w:t>עסקה</w:t>
      </w:r>
      <w:r>
        <w:rPr>
          <w:rFonts w:hint="cs"/>
          <w:rtl/>
        </w:rPr>
        <w:t>,</w:t>
      </w:r>
      <w:r>
        <w:rPr>
          <w:rtl/>
        </w:rPr>
        <w:t xml:space="preserve"> </w:t>
      </w:r>
      <w:bookmarkStart w:id="17944" w:name="_ETM_Q37_331870"/>
      <w:bookmarkEnd w:id="17944"/>
      <w:r>
        <w:rPr>
          <w:rtl/>
        </w:rPr>
        <w:t xml:space="preserve">מצבם </w:t>
      </w:r>
      <w:bookmarkStart w:id="17945" w:name="_ETM_Q37_332380"/>
      <w:bookmarkEnd w:id="17945"/>
      <w:r>
        <w:rPr>
          <w:rtl/>
        </w:rPr>
        <w:t xml:space="preserve">של </w:t>
      </w:r>
      <w:bookmarkStart w:id="17946" w:name="_ETM_Q37_332530"/>
      <w:bookmarkEnd w:id="17946"/>
      <w:r>
        <w:rPr>
          <w:rtl/>
        </w:rPr>
        <w:t xml:space="preserve">החטופים </w:t>
      </w:r>
      <w:bookmarkStart w:id="17947" w:name="_ETM_Q37_332889"/>
      <w:bookmarkEnd w:id="17947"/>
      <w:r>
        <w:rPr>
          <w:rtl/>
        </w:rPr>
        <w:t>ו</w:t>
      </w:r>
      <w:r>
        <w:rPr>
          <w:rFonts w:hint="cs"/>
          <w:rtl/>
        </w:rPr>
        <w:t>ה</w:t>
      </w:r>
      <w:bookmarkStart w:id="17948" w:name="_ETM_Q37_330718"/>
      <w:bookmarkEnd w:id="17948"/>
      <w:r>
        <w:rPr>
          <w:rtl/>
        </w:rPr>
        <w:t xml:space="preserve">חטופות </w:t>
      </w:r>
      <w:bookmarkStart w:id="17949" w:name="_ETM_Q37_333739"/>
      <w:bookmarkEnd w:id="17949"/>
      <w:r>
        <w:rPr>
          <w:rtl/>
        </w:rPr>
        <w:t>מחמיר</w:t>
      </w:r>
      <w:r>
        <w:rPr>
          <w:rFonts w:hint="cs"/>
          <w:rtl/>
        </w:rPr>
        <w:t>.</w:t>
      </w:r>
      <w:r>
        <w:rPr>
          <w:rtl/>
        </w:rPr>
        <w:t xml:space="preserve"> </w:t>
      </w:r>
      <w:bookmarkStart w:id="17950" w:name="_ETM_Q37_334730"/>
      <w:bookmarkEnd w:id="17950"/>
      <w:r>
        <w:rPr>
          <w:rtl/>
        </w:rPr>
        <w:t xml:space="preserve">ברור </w:t>
      </w:r>
      <w:bookmarkStart w:id="17951" w:name="_ETM_Q37_335090"/>
      <w:bookmarkEnd w:id="17951"/>
      <w:r>
        <w:rPr>
          <w:rtl/>
        </w:rPr>
        <w:t xml:space="preserve">שקיימת </w:t>
      </w:r>
      <w:bookmarkStart w:id="17952" w:name="_ETM_Q37_335569"/>
      <w:bookmarkEnd w:id="17952"/>
      <w:r>
        <w:rPr>
          <w:rtl/>
        </w:rPr>
        <w:t xml:space="preserve">סכנת </w:t>
      </w:r>
      <w:bookmarkStart w:id="17953" w:name="_ETM_Q37_335959"/>
      <w:bookmarkEnd w:id="17953"/>
      <w:r>
        <w:rPr>
          <w:rtl/>
        </w:rPr>
        <w:t xml:space="preserve">חיים </w:t>
      </w:r>
      <w:bookmarkStart w:id="17954" w:name="_ETM_Q37_336200"/>
      <w:bookmarkEnd w:id="17954"/>
      <w:r>
        <w:rPr>
          <w:rtl/>
        </w:rPr>
        <w:t xml:space="preserve">ממשית </w:t>
      </w:r>
      <w:bookmarkStart w:id="17955" w:name="_ETM_Q37_336680"/>
      <w:bookmarkEnd w:id="17955"/>
      <w:r>
        <w:rPr>
          <w:rtl/>
        </w:rPr>
        <w:t>לחייהם</w:t>
      </w:r>
      <w:bookmarkStart w:id="17956" w:name="_ETM_Q37_336583"/>
      <w:bookmarkEnd w:id="17956"/>
      <w:r w:rsidR="00B2668B">
        <w:rPr>
          <w:rFonts w:hint="cs"/>
          <w:rtl/>
        </w:rPr>
        <w:t>,</w:t>
      </w:r>
      <w:r>
        <w:rPr>
          <w:rtl/>
        </w:rPr>
        <w:t xml:space="preserve"> </w:t>
      </w:r>
      <w:bookmarkStart w:id="17957" w:name="_ETM_Q37_337129"/>
      <w:bookmarkEnd w:id="17957"/>
      <w:r>
        <w:rPr>
          <w:rtl/>
        </w:rPr>
        <w:t>וחלקם</w:t>
      </w:r>
      <w:r>
        <w:rPr>
          <w:rFonts w:hint="cs"/>
          <w:rtl/>
        </w:rPr>
        <w:t>,</w:t>
      </w:r>
      <w:r>
        <w:rPr>
          <w:rtl/>
        </w:rPr>
        <w:t xml:space="preserve"> </w:t>
      </w:r>
      <w:bookmarkStart w:id="17958" w:name="_ETM_Q37_338060"/>
      <w:bookmarkEnd w:id="17958"/>
      <w:r>
        <w:rPr>
          <w:rtl/>
        </w:rPr>
        <w:t xml:space="preserve">לצערי </w:t>
      </w:r>
      <w:bookmarkStart w:id="17959" w:name="_ETM_Q37_338569"/>
      <w:bookmarkEnd w:id="17959"/>
      <w:r>
        <w:rPr>
          <w:rtl/>
        </w:rPr>
        <w:t>הרב</w:t>
      </w:r>
      <w:r>
        <w:rPr>
          <w:rFonts w:hint="cs"/>
          <w:rtl/>
        </w:rPr>
        <w:t>,</w:t>
      </w:r>
      <w:r>
        <w:rPr>
          <w:rtl/>
        </w:rPr>
        <w:t xml:space="preserve"> </w:t>
      </w:r>
      <w:bookmarkStart w:id="17960" w:name="_ETM_Q37_338810"/>
      <w:bookmarkEnd w:id="17960"/>
      <w:r>
        <w:rPr>
          <w:rtl/>
        </w:rPr>
        <w:t xml:space="preserve">גם </w:t>
      </w:r>
      <w:bookmarkStart w:id="17961" w:name="_ETM_Q37_339019"/>
      <w:bookmarkEnd w:id="17961"/>
      <w:r>
        <w:rPr>
          <w:rtl/>
        </w:rPr>
        <w:t xml:space="preserve">לא </w:t>
      </w:r>
      <w:bookmarkStart w:id="17962" w:name="_ETM_Q37_339319"/>
      <w:bookmarkEnd w:id="17962"/>
      <w:r>
        <w:rPr>
          <w:rtl/>
        </w:rPr>
        <w:t xml:space="preserve">שורדים </w:t>
      </w:r>
      <w:bookmarkStart w:id="17963" w:name="_ETM_Q37_340069"/>
      <w:bookmarkEnd w:id="17963"/>
      <w:r>
        <w:rPr>
          <w:rtl/>
        </w:rPr>
        <w:t xml:space="preserve">את </w:t>
      </w:r>
      <w:bookmarkStart w:id="17964" w:name="_ETM_Q37_340310"/>
      <w:bookmarkEnd w:id="17964"/>
      <w:r>
        <w:rPr>
          <w:rtl/>
        </w:rPr>
        <w:t>ה</w:t>
      </w:r>
      <w:bookmarkStart w:id="17965" w:name="_ETM_Q37_340910"/>
      <w:bookmarkStart w:id="17966" w:name="_ETM_Q37_341120"/>
      <w:bookmarkEnd w:id="17965"/>
      <w:bookmarkEnd w:id="17966"/>
      <w:r>
        <w:rPr>
          <w:rtl/>
        </w:rPr>
        <w:t xml:space="preserve">מצב </w:t>
      </w:r>
      <w:bookmarkStart w:id="17967" w:name="_ETM_Q37_341569"/>
      <w:bookmarkEnd w:id="17967"/>
      <w:r>
        <w:rPr>
          <w:rtl/>
        </w:rPr>
        <w:t xml:space="preserve">הנורא </w:t>
      </w:r>
      <w:bookmarkStart w:id="17968" w:name="_ETM_Q37_342080"/>
      <w:bookmarkEnd w:id="17968"/>
      <w:r>
        <w:rPr>
          <w:rtl/>
        </w:rPr>
        <w:t xml:space="preserve">הזה </w:t>
      </w:r>
      <w:bookmarkStart w:id="17969" w:name="_ETM_Q37_342319"/>
      <w:bookmarkEnd w:id="17969"/>
      <w:r>
        <w:rPr>
          <w:rtl/>
        </w:rPr>
        <w:t xml:space="preserve">של </w:t>
      </w:r>
      <w:bookmarkStart w:id="17970" w:name="_ETM_Q37_342530"/>
      <w:bookmarkEnd w:id="17970"/>
      <w:r>
        <w:rPr>
          <w:rtl/>
        </w:rPr>
        <w:t xml:space="preserve">להיות </w:t>
      </w:r>
      <w:bookmarkStart w:id="17971" w:name="_ETM_Q37_343069"/>
      <w:bookmarkEnd w:id="17971"/>
      <w:r>
        <w:rPr>
          <w:rtl/>
        </w:rPr>
        <w:t>בשבי</w:t>
      </w:r>
      <w:r>
        <w:rPr>
          <w:rFonts w:hint="cs"/>
          <w:rtl/>
        </w:rPr>
        <w:t>.</w:t>
      </w:r>
      <w:r>
        <w:rPr>
          <w:rtl/>
        </w:rPr>
        <w:t xml:space="preserve"> </w:t>
      </w:r>
      <w:bookmarkStart w:id="17972" w:name="_ETM_Q37_344120"/>
      <w:bookmarkStart w:id="17973" w:name="_ETM_Q37_344720"/>
      <w:bookmarkEnd w:id="17972"/>
      <w:bookmarkEnd w:id="17973"/>
      <w:r>
        <w:rPr>
          <w:rFonts w:hint="cs"/>
          <w:rtl/>
        </w:rPr>
        <w:t xml:space="preserve">זה </w:t>
      </w:r>
      <w:bookmarkStart w:id="17974" w:name="_ETM_Q37_343436"/>
      <w:bookmarkEnd w:id="17974"/>
      <w:r>
        <w:rPr>
          <w:rtl/>
        </w:rPr>
        <w:t xml:space="preserve">לא </w:t>
      </w:r>
      <w:bookmarkStart w:id="17975" w:name="_ETM_Q37_344840"/>
      <w:bookmarkEnd w:id="17975"/>
      <w:r>
        <w:rPr>
          <w:rtl/>
        </w:rPr>
        <w:t>שבי</w:t>
      </w:r>
      <w:r>
        <w:rPr>
          <w:rFonts w:hint="cs"/>
          <w:rtl/>
        </w:rPr>
        <w:t>,</w:t>
      </w:r>
      <w:bookmarkStart w:id="17976" w:name="_ETM_Q37_341253"/>
      <w:bookmarkEnd w:id="17976"/>
      <w:r>
        <w:rPr>
          <w:rtl/>
        </w:rPr>
        <w:t xml:space="preserve"> </w:t>
      </w:r>
      <w:bookmarkStart w:id="17977" w:name="_ETM_Q37_345139"/>
      <w:bookmarkEnd w:id="17977"/>
      <w:r>
        <w:rPr>
          <w:rtl/>
        </w:rPr>
        <w:t xml:space="preserve">זה </w:t>
      </w:r>
      <w:bookmarkStart w:id="17978" w:name="_ETM_Q37_345590"/>
      <w:bookmarkEnd w:id="17978"/>
      <w:r>
        <w:rPr>
          <w:rtl/>
        </w:rPr>
        <w:t xml:space="preserve">מצב </w:t>
      </w:r>
      <w:bookmarkStart w:id="17979" w:name="_ETM_Q37_345919"/>
      <w:bookmarkEnd w:id="17979"/>
      <w:r>
        <w:rPr>
          <w:rtl/>
        </w:rPr>
        <w:t xml:space="preserve">של </w:t>
      </w:r>
      <w:bookmarkStart w:id="17980" w:name="_ETM_Q37_346260"/>
      <w:bookmarkEnd w:id="17980"/>
      <w:r>
        <w:rPr>
          <w:rtl/>
        </w:rPr>
        <w:t xml:space="preserve">בני </w:t>
      </w:r>
      <w:bookmarkStart w:id="17981" w:name="_ETM_Q37_346680"/>
      <w:bookmarkEnd w:id="17981"/>
      <w:r>
        <w:rPr>
          <w:rtl/>
        </w:rPr>
        <w:t>ערובה</w:t>
      </w:r>
      <w:r>
        <w:rPr>
          <w:rFonts w:hint="cs"/>
          <w:rtl/>
        </w:rPr>
        <w:t>.</w:t>
      </w:r>
      <w:r>
        <w:rPr>
          <w:rtl/>
        </w:rPr>
        <w:t xml:space="preserve"> </w:t>
      </w:r>
      <w:bookmarkStart w:id="17982" w:name="_ETM_Q37_347069"/>
      <w:bookmarkEnd w:id="17982"/>
      <w:r>
        <w:rPr>
          <w:rtl/>
        </w:rPr>
        <w:t xml:space="preserve">זו </w:t>
      </w:r>
      <w:bookmarkStart w:id="17983" w:name="_ETM_Q37_347220"/>
      <w:bookmarkEnd w:id="17983"/>
      <w:r>
        <w:rPr>
          <w:rtl/>
        </w:rPr>
        <w:t xml:space="preserve">ההגדרה </w:t>
      </w:r>
      <w:bookmarkStart w:id="17984" w:name="_ETM_Q37_347580"/>
      <w:bookmarkEnd w:id="17984"/>
      <w:r>
        <w:rPr>
          <w:rtl/>
        </w:rPr>
        <w:t>הנכונה</w:t>
      </w:r>
      <w:r>
        <w:rPr>
          <w:rFonts w:hint="cs"/>
          <w:rtl/>
        </w:rPr>
        <w:t>.</w:t>
      </w:r>
      <w:r>
        <w:rPr>
          <w:rtl/>
        </w:rPr>
        <w:t xml:space="preserve"> </w:t>
      </w:r>
      <w:bookmarkStart w:id="17985" w:name="_ETM_Q37_348660"/>
      <w:bookmarkEnd w:id="17985"/>
      <w:r>
        <w:rPr>
          <w:rFonts w:hint="cs"/>
          <w:rtl/>
        </w:rPr>
        <w:t>כ</w:t>
      </w:r>
      <w:r>
        <w:rPr>
          <w:rtl/>
        </w:rPr>
        <w:t xml:space="preserve">מי </w:t>
      </w:r>
      <w:bookmarkStart w:id="17986" w:name="_ETM_Q37_349530"/>
      <w:bookmarkEnd w:id="17986"/>
      <w:r>
        <w:rPr>
          <w:rtl/>
        </w:rPr>
        <w:t xml:space="preserve">שפוגש </w:t>
      </w:r>
      <w:bookmarkStart w:id="17987" w:name="_ETM_Q37_352469"/>
      <w:bookmarkEnd w:id="17987"/>
      <w:r>
        <w:rPr>
          <w:rtl/>
        </w:rPr>
        <w:t xml:space="preserve">משפחות </w:t>
      </w:r>
      <w:bookmarkStart w:id="17988" w:name="_ETM_Q37_352919"/>
      <w:bookmarkEnd w:id="17988"/>
      <w:r>
        <w:rPr>
          <w:rtl/>
        </w:rPr>
        <w:t xml:space="preserve">חטופים </w:t>
      </w:r>
      <w:bookmarkStart w:id="17989" w:name="_ETM_Q37_353370"/>
      <w:bookmarkEnd w:id="17989"/>
      <w:r>
        <w:rPr>
          <w:rtl/>
        </w:rPr>
        <w:t xml:space="preserve">על </w:t>
      </w:r>
      <w:bookmarkStart w:id="17990" w:name="_ETM_Q37_353489"/>
      <w:bookmarkEnd w:id="17990"/>
      <w:r>
        <w:rPr>
          <w:rtl/>
        </w:rPr>
        <w:t xml:space="preserve">בסיס </w:t>
      </w:r>
      <w:bookmarkStart w:id="17991" w:name="_ETM_Q37_353849"/>
      <w:bookmarkEnd w:id="17991"/>
      <w:r>
        <w:rPr>
          <w:rtl/>
        </w:rPr>
        <w:t>קבוע</w:t>
      </w:r>
      <w:r>
        <w:rPr>
          <w:rFonts w:hint="cs"/>
          <w:rtl/>
        </w:rPr>
        <w:t>,</w:t>
      </w:r>
      <w:r>
        <w:rPr>
          <w:rtl/>
        </w:rPr>
        <w:t xml:space="preserve"> </w:t>
      </w:r>
      <w:bookmarkStart w:id="17992" w:name="_ETM_Q37_354299"/>
      <w:bookmarkEnd w:id="17992"/>
      <w:r>
        <w:rPr>
          <w:rtl/>
        </w:rPr>
        <w:t xml:space="preserve">ולא </w:t>
      </w:r>
      <w:bookmarkStart w:id="17993" w:name="_ETM_Q37_354599"/>
      <w:bookmarkEnd w:id="17993"/>
      <w:r>
        <w:rPr>
          <w:rtl/>
        </w:rPr>
        <w:t>מעט</w:t>
      </w:r>
      <w:r>
        <w:rPr>
          <w:rFonts w:hint="cs"/>
          <w:rtl/>
        </w:rPr>
        <w:t>,</w:t>
      </w:r>
      <w:bookmarkStart w:id="17994" w:name="_ETM_Q37_354616"/>
      <w:bookmarkEnd w:id="17994"/>
      <w:r>
        <w:rPr>
          <w:rtl/>
        </w:rPr>
        <w:t xml:space="preserve"> </w:t>
      </w:r>
      <w:bookmarkStart w:id="17995" w:name="_ETM_Q37_355379"/>
      <w:bookmarkEnd w:id="17995"/>
      <w:r>
        <w:rPr>
          <w:rtl/>
        </w:rPr>
        <w:t xml:space="preserve">ומדבר </w:t>
      </w:r>
      <w:bookmarkStart w:id="17996" w:name="_ETM_Q37_355980"/>
      <w:bookmarkEnd w:id="17996"/>
      <w:r>
        <w:rPr>
          <w:rtl/>
        </w:rPr>
        <w:t xml:space="preserve">עם </w:t>
      </w:r>
      <w:bookmarkStart w:id="17997" w:name="_ETM_Q37_356069"/>
      <w:bookmarkEnd w:id="17997"/>
      <w:r>
        <w:rPr>
          <w:rtl/>
        </w:rPr>
        <w:t xml:space="preserve">משפחות </w:t>
      </w:r>
      <w:bookmarkStart w:id="17998" w:name="_ETM_Q37_356459"/>
      <w:bookmarkEnd w:id="17998"/>
      <w:r>
        <w:rPr>
          <w:rtl/>
        </w:rPr>
        <w:t xml:space="preserve">חטופים </w:t>
      </w:r>
      <w:bookmarkStart w:id="17999" w:name="_ETM_Q37_356909"/>
      <w:bookmarkEnd w:id="17999"/>
      <w:r>
        <w:rPr>
          <w:rtl/>
        </w:rPr>
        <w:t xml:space="preserve">לא </w:t>
      </w:r>
      <w:bookmarkStart w:id="18000" w:name="_ETM_Q37_357060"/>
      <w:bookmarkEnd w:id="18000"/>
      <w:r>
        <w:rPr>
          <w:rtl/>
        </w:rPr>
        <w:t>מעט</w:t>
      </w:r>
      <w:r>
        <w:rPr>
          <w:rFonts w:hint="cs"/>
          <w:rtl/>
        </w:rPr>
        <w:t>,</w:t>
      </w:r>
      <w:r>
        <w:rPr>
          <w:rtl/>
        </w:rPr>
        <w:t xml:space="preserve"> </w:t>
      </w:r>
      <w:bookmarkStart w:id="18001" w:name="_ETM_Q37_357980"/>
      <w:bookmarkEnd w:id="18001"/>
      <w:r>
        <w:rPr>
          <w:rtl/>
        </w:rPr>
        <w:t xml:space="preserve">אני </w:t>
      </w:r>
      <w:bookmarkStart w:id="18002" w:name="_ETM_Q37_358189"/>
      <w:bookmarkEnd w:id="18002"/>
      <w:r>
        <w:rPr>
          <w:rtl/>
        </w:rPr>
        <w:t xml:space="preserve">מבין </w:t>
      </w:r>
      <w:bookmarkStart w:id="18003" w:name="_ETM_Q37_358459"/>
      <w:bookmarkEnd w:id="18003"/>
      <w:r>
        <w:rPr>
          <w:rtl/>
        </w:rPr>
        <w:t xml:space="preserve">את </w:t>
      </w:r>
      <w:bookmarkStart w:id="18004" w:name="_ETM_Q37_358579"/>
      <w:bookmarkEnd w:id="18004"/>
      <w:r>
        <w:rPr>
          <w:rtl/>
        </w:rPr>
        <w:t>המצב</w:t>
      </w:r>
      <w:bookmarkStart w:id="18005" w:name="_ETM_Q37_357221"/>
      <w:bookmarkEnd w:id="18005"/>
      <w:r>
        <w:rPr>
          <w:rFonts w:hint="cs"/>
          <w:rtl/>
        </w:rPr>
        <w:t>.</w:t>
      </w:r>
      <w:r>
        <w:rPr>
          <w:rtl/>
        </w:rPr>
        <w:t xml:space="preserve"> </w:t>
      </w:r>
      <w:bookmarkStart w:id="18006" w:name="_ETM_Q37_359319"/>
      <w:bookmarkEnd w:id="18006"/>
      <w:r>
        <w:rPr>
          <w:rtl/>
        </w:rPr>
        <w:t xml:space="preserve">אני </w:t>
      </w:r>
      <w:bookmarkStart w:id="18007" w:name="_ETM_Q37_359500"/>
      <w:bookmarkEnd w:id="18007"/>
      <w:r>
        <w:rPr>
          <w:rtl/>
        </w:rPr>
        <w:t xml:space="preserve">שומע </w:t>
      </w:r>
      <w:bookmarkStart w:id="18008" w:name="_ETM_Q37_359889"/>
      <w:bookmarkEnd w:id="18008"/>
      <w:r>
        <w:rPr>
          <w:rtl/>
        </w:rPr>
        <w:t xml:space="preserve">מהם </w:t>
      </w:r>
      <w:bookmarkStart w:id="18009" w:name="_ETM_Q37_360099"/>
      <w:bookmarkEnd w:id="18009"/>
      <w:r>
        <w:rPr>
          <w:rtl/>
        </w:rPr>
        <w:t xml:space="preserve">כל </w:t>
      </w:r>
      <w:bookmarkStart w:id="18010" w:name="_ETM_Q37_360280"/>
      <w:bookmarkEnd w:id="18010"/>
      <w:r>
        <w:rPr>
          <w:rtl/>
        </w:rPr>
        <w:t xml:space="preserve">הזמן </w:t>
      </w:r>
      <w:bookmarkStart w:id="18011" w:name="_ETM_Q37_360669"/>
      <w:bookmarkEnd w:id="18011"/>
      <w:r>
        <w:rPr>
          <w:rtl/>
        </w:rPr>
        <w:t>את</w:t>
      </w:r>
      <w:r>
        <w:rPr>
          <w:rFonts w:hint="cs"/>
          <w:rtl/>
        </w:rPr>
        <w:t xml:space="preserve"> </w:t>
      </w:r>
      <w:r>
        <w:rPr>
          <w:rtl/>
        </w:rPr>
        <w:t>ה</w:t>
      </w:r>
      <w:bookmarkStart w:id="18012" w:name="_ETM_Q37_360790"/>
      <w:bookmarkEnd w:id="18012"/>
      <w:r>
        <w:rPr>
          <w:rtl/>
        </w:rPr>
        <w:t xml:space="preserve">תחושות </w:t>
      </w:r>
      <w:bookmarkStart w:id="18013" w:name="_ETM_Q37_361240"/>
      <w:bookmarkEnd w:id="18013"/>
      <w:r>
        <w:rPr>
          <w:rtl/>
        </w:rPr>
        <w:t xml:space="preserve">ואני </w:t>
      </w:r>
      <w:bookmarkStart w:id="18014" w:name="_ETM_Q37_361450"/>
      <w:bookmarkEnd w:id="18014"/>
      <w:r>
        <w:rPr>
          <w:rtl/>
        </w:rPr>
        <w:t xml:space="preserve">מבין </w:t>
      </w:r>
      <w:bookmarkStart w:id="18015" w:name="_ETM_Q37_361750"/>
      <w:bookmarkEnd w:id="18015"/>
      <w:r>
        <w:rPr>
          <w:rtl/>
        </w:rPr>
        <w:t xml:space="preserve">את </w:t>
      </w:r>
      <w:bookmarkStart w:id="18016" w:name="_ETM_Q37_361870"/>
      <w:bookmarkEnd w:id="18016"/>
      <w:r>
        <w:rPr>
          <w:rtl/>
        </w:rPr>
        <w:t>מצבן</w:t>
      </w:r>
      <w:r>
        <w:rPr>
          <w:rFonts w:hint="cs"/>
          <w:rtl/>
        </w:rPr>
        <w:t>.</w:t>
      </w:r>
      <w:r>
        <w:rPr>
          <w:rtl/>
        </w:rPr>
        <w:t xml:space="preserve"> </w:t>
      </w:r>
      <w:bookmarkStart w:id="18017" w:name="_ETM_Q37_362760"/>
      <w:bookmarkEnd w:id="18017"/>
      <w:r>
        <w:rPr>
          <w:rtl/>
        </w:rPr>
        <w:t xml:space="preserve">אני </w:t>
      </w:r>
      <w:bookmarkStart w:id="18018" w:name="_ETM_Q37_363030"/>
      <w:bookmarkEnd w:id="18018"/>
      <w:r>
        <w:rPr>
          <w:rtl/>
        </w:rPr>
        <w:t xml:space="preserve">לא </w:t>
      </w:r>
      <w:bookmarkStart w:id="18019" w:name="_ETM_Q37_363150"/>
      <w:bookmarkEnd w:id="18019"/>
      <w:r>
        <w:rPr>
          <w:rtl/>
        </w:rPr>
        <w:t xml:space="preserve">יכול </w:t>
      </w:r>
      <w:bookmarkStart w:id="18020" w:name="_ETM_Q37_363930"/>
      <w:bookmarkEnd w:id="18020"/>
      <w:r>
        <w:rPr>
          <w:rtl/>
        </w:rPr>
        <w:t xml:space="preserve">להיות </w:t>
      </w:r>
      <w:bookmarkStart w:id="18021" w:name="_ETM_Q37_364379"/>
      <w:bookmarkEnd w:id="18021"/>
      <w:r>
        <w:rPr>
          <w:rtl/>
        </w:rPr>
        <w:t>במצבן</w:t>
      </w:r>
      <w:r>
        <w:rPr>
          <w:rFonts w:hint="cs"/>
          <w:rtl/>
        </w:rPr>
        <w:t>,</w:t>
      </w:r>
      <w:r>
        <w:rPr>
          <w:rtl/>
        </w:rPr>
        <w:t xml:space="preserve"> </w:t>
      </w:r>
      <w:bookmarkStart w:id="18022" w:name="_ETM_Q37_364860"/>
      <w:bookmarkEnd w:id="18022"/>
      <w:r>
        <w:rPr>
          <w:rtl/>
        </w:rPr>
        <w:t xml:space="preserve">כי </w:t>
      </w:r>
      <w:bookmarkStart w:id="18023" w:name="_ETM_Q37_364980"/>
      <w:bookmarkEnd w:id="18023"/>
      <w:r>
        <w:rPr>
          <w:rtl/>
        </w:rPr>
        <w:t xml:space="preserve">זה </w:t>
      </w:r>
      <w:bookmarkStart w:id="18024" w:name="_ETM_Q37_365069"/>
      <w:bookmarkEnd w:id="18024"/>
      <w:r>
        <w:rPr>
          <w:rtl/>
        </w:rPr>
        <w:t xml:space="preserve">בלתי </w:t>
      </w:r>
      <w:bookmarkStart w:id="18025" w:name="_ETM_Q37_365370"/>
      <w:bookmarkEnd w:id="18025"/>
      <w:r>
        <w:rPr>
          <w:rtl/>
        </w:rPr>
        <w:t xml:space="preserve">אפשרי </w:t>
      </w:r>
      <w:bookmarkStart w:id="18026" w:name="_ETM_Q37_365730"/>
      <w:bookmarkEnd w:id="18026"/>
      <w:r>
        <w:rPr>
          <w:rtl/>
        </w:rPr>
        <w:t xml:space="preserve">לדמיין </w:t>
      </w:r>
      <w:bookmarkStart w:id="18027" w:name="_ETM_Q37_366299"/>
      <w:bookmarkEnd w:id="18027"/>
      <w:r>
        <w:rPr>
          <w:rtl/>
        </w:rPr>
        <w:t xml:space="preserve">מה </w:t>
      </w:r>
      <w:bookmarkStart w:id="18028" w:name="_ETM_Q37_366450"/>
      <w:bookmarkEnd w:id="18028"/>
      <w:r>
        <w:rPr>
          <w:rFonts w:hint="cs"/>
          <w:rtl/>
        </w:rPr>
        <w:t>ה</w:t>
      </w:r>
      <w:r>
        <w:rPr>
          <w:rtl/>
        </w:rPr>
        <w:t xml:space="preserve">ן </w:t>
      </w:r>
      <w:bookmarkStart w:id="18029" w:name="_ETM_Q37_366569"/>
      <w:bookmarkEnd w:id="18029"/>
      <w:r>
        <w:rPr>
          <w:rtl/>
        </w:rPr>
        <w:t>חוות</w:t>
      </w:r>
      <w:r>
        <w:rPr>
          <w:rFonts w:hint="cs"/>
          <w:rtl/>
        </w:rPr>
        <w:t>,</w:t>
      </w:r>
      <w:bookmarkStart w:id="18030" w:name="_ETM_Q37_363851"/>
      <w:bookmarkEnd w:id="18030"/>
      <w:r>
        <w:rPr>
          <w:rtl/>
        </w:rPr>
        <w:t xml:space="preserve"> </w:t>
      </w:r>
      <w:bookmarkStart w:id="18031" w:name="_ETM_Q37_367500"/>
      <w:bookmarkEnd w:id="18031"/>
      <w:r>
        <w:rPr>
          <w:rtl/>
        </w:rPr>
        <w:t xml:space="preserve">אבל </w:t>
      </w:r>
      <w:bookmarkStart w:id="18032" w:name="_ETM_Q37_367710"/>
      <w:bookmarkEnd w:id="18032"/>
      <w:r>
        <w:rPr>
          <w:rtl/>
        </w:rPr>
        <w:t xml:space="preserve">אני </w:t>
      </w:r>
      <w:bookmarkStart w:id="18033" w:name="_ETM_Q37_367830"/>
      <w:bookmarkEnd w:id="18033"/>
      <w:r>
        <w:rPr>
          <w:rtl/>
        </w:rPr>
        <w:t xml:space="preserve">כן </w:t>
      </w:r>
      <w:bookmarkStart w:id="18034" w:name="_ETM_Q37_367980"/>
      <w:bookmarkEnd w:id="18034"/>
      <w:r>
        <w:rPr>
          <w:rtl/>
        </w:rPr>
        <w:t xml:space="preserve">יכול </w:t>
      </w:r>
      <w:bookmarkStart w:id="18035" w:name="_ETM_Q37_368250"/>
      <w:bookmarkEnd w:id="18035"/>
      <w:r>
        <w:rPr>
          <w:rtl/>
        </w:rPr>
        <w:t xml:space="preserve">להבין </w:t>
      </w:r>
      <w:bookmarkStart w:id="18036" w:name="_ETM_Q37_368760"/>
      <w:bookmarkEnd w:id="18036"/>
      <w:r>
        <w:rPr>
          <w:rtl/>
        </w:rPr>
        <w:t xml:space="preserve">את </w:t>
      </w:r>
      <w:bookmarkStart w:id="18037" w:name="_ETM_Q37_368880"/>
      <w:bookmarkEnd w:id="18037"/>
      <w:r>
        <w:rPr>
          <w:rtl/>
        </w:rPr>
        <w:t xml:space="preserve">התחושות </w:t>
      </w:r>
      <w:bookmarkStart w:id="18038" w:name="_ETM_Q37_369330"/>
      <w:bookmarkEnd w:id="18038"/>
      <w:r>
        <w:rPr>
          <w:rtl/>
        </w:rPr>
        <w:t xml:space="preserve">הקשות </w:t>
      </w:r>
      <w:bookmarkStart w:id="18039" w:name="_ETM_Q37_369720"/>
      <w:bookmarkEnd w:id="18039"/>
      <w:r>
        <w:rPr>
          <w:rtl/>
        </w:rPr>
        <w:t>שלה</w:t>
      </w:r>
      <w:bookmarkStart w:id="18040" w:name="_ETM_Q37_367282"/>
      <w:bookmarkEnd w:id="18040"/>
      <w:r>
        <w:rPr>
          <w:rFonts w:hint="cs"/>
          <w:rtl/>
        </w:rPr>
        <w:t>ן,</w:t>
      </w:r>
      <w:r>
        <w:rPr>
          <w:rtl/>
        </w:rPr>
        <w:t xml:space="preserve"> </w:t>
      </w:r>
      <w:bookmarkStart w:id="18041" w:name="_ETM_Q37_370500"/>
      <w:bookmarkEnd w:id="18041"/>
      <w:r>
        <w:rPr>
          <w:rtl/>
        </w:rPr>
        <w:t>וה</w:t>
      </w:r>
      <w:r>
        <w:rPr>
          <w:rFonts w:hint="cs"/>
          <w:rtl/>
        </w:rPr>
        <w:t>ן</w:t>
      </w:r>
      <w:r>
        <w:rPr>
          <w:rtl/>
        </w:rPr>
        <w:t xml:space="preserve"> </w:t>
      </w:r>
      <w:bookmarkStart w:id="18042" w:name="_ETM_Q37_370889"/>
      <w:bookmarkEnd w:id="18042"/>
      <w:r>
        <w:rPr>
          <w:rtl/>
        </w:rPr>
        <w:t>מעביר</w:t>
      </w:r>
      <w:r>
        <w:rPr>
          <w:rFonts w:hint="cs"/>
          <w:rtl/>
        </w:rPr>
        <w:t>ות</w:t>
      </w:r>
      <w:bookmarkStart w:id="18043" w:name="_ETM_Q37_369230"/>
      <w:bookmarkEnd w:id="18043"/>
      <w:r>
        <w:rPr>
          <w:rtl/>
        </w:rPr>
        <w:t xml:space="preserve"> </w:t>
      </w:r>
      <w:bookmarkStart w:id="18044" w:name="_ETM_Q37_371340"/>
      <w:bookmarkEnd w:id="18044"/>
      <w:r>
        <w:rPr>
          <w:rtl/>
        </w:rPr>
        <w:t xml:space="preserve">את </w:t>
      </w:r>
      <w:bookmarkStart w:id="18045" w:name="_ETM_Q37_371520"/>
      <w:bookmarkEnd w:id="18045"/>
      <w:r>
        <w:rPr>
          <w:rtl/>
        </w:rPr>
        <w:t xml:space="preserve">האינפורמציה </w:t>
      </w:r>
      <w:bookmarkStart w:id="18046" w:name="_ETM_Q37_372480"/>
      <w:bookmarkEnd w:id="18046"/>
      <w:r>
        <w:rPr>
          <w:rtl/>
        </w:rPr>
        <w:t xml:space="preserve">על </w:t>
      </w:r>
      <w:bookmarkStart w:id="18047" w:name="_ETM_Q37_372569"/>
      <w:bookmarkEnd w:id="18047"/>
      <w:r>
        <w:rPr>
          <w:rtl/>
        </w:rPr>
        <w:t xml:space="preserve">בסיס </w:t>
      </w:r>
      <w:bookmarkStart w:id="18048" w:name="_ETM_Q37_372930"/>
      <w:bookmarkEnd w:id="18048"/>
      <w:r>
        <w:rPr>
          <w:rtl/>
        </w:rPr>
        <w:t>קבוע</w:t>
      </w:r>
      <w:r>
        <w:rPr>
          <w:rFonts w:hint="cs"/>
          <w:rtl/>
        </w:rPr>
        <w:t>.</w:t>
      </w:r>
      <w:r>
        <w:rPr>
          <w:rtl/>
        </w:rPr>
        <w:t xml:space="preserve"> </w:t>
      </w:r>
      <w:bookmarkStart w:id="18049" w:name="_ETM_Q37_373260"/>
      <w:bookmarkEnd w:id="18049"/>
      <w:r>
        <w:rPr>
          <w:rtl/>
        </w:rPr>
        <w:t xml:space="preserve">אני </w:t>
      </w:r>
      <w:bookmarkStart w:id="18050" w:name="_ETM_Q37_373500"/>
      <w:bookmarkEnd w:id="18050"/>
      <w:r>
        <w:rPr>
          <w:rtl/>
        </w:rPr>
        <w:t xml:space="preserve">גם </w:t>
      </w:r>
      <w:bookmarkStart w:id="18051" w:name="_ETM_Q37_374180"/>
      <w:bookmarkEnd w:id="18051"/>
      <w:r>
        <w:rPr>
          <w:rtl/>
        </w:rPr>
        <w:t xml:space="preserve">משתדל </w:t>
      </w:r>
      <w:bookmarkStart w:id="18052" w:name="_ETM_Q37_374659"/>
      <w:bookmarkEnd w:id="18052"/>
      <w:r>
        <w:rPr>
          <w:rtl/>
        </w:rPr>
        <w:t xml:space="preserve">לתת </w:t>
      </w:r>
      <w:bookmarkStart w:id="18053" w:name="_ETM_Q37_374930"/>
      <w:bookmarkEnd w:id="18053"/>
      <w:r>
        <w:rPr>
          <w:rtl/>
        </w:rPr>
        <w:t xml:space="preserve">להם </w:t>
      </w:r>
      <w:bookmarkStart w:id="18054" w:name="_ETM_Q37_375079"/>
      <w:bookmarkEnd w:id="18054"/>
      <w:r>
        <w:rPr>
          <w:rtl/>
        </w:rPr>
        <w:t xml:space="preserve">את </w:t>
      </w:r>
      <w:bookmarkStart w:id="18055" w:name="_ETM_Q37_375200"/>
      <w:bookmarkEnd w:id="18055"/>
      <w:r>
        <w:rPr>
          <w:rtl/>
        </w:rPr>
        <w:t xml:space="preserve">מרב </w:t>
      </w:r>
      <w:bookmarkStart w:id="18056" w:name="_ETM_Q37_375529"/>
      <w:bookmarkEnd w:id="18056"/>
      <w:r>
        <w:rPr>
          <w:rtl/>
        </w:rPr>
        <w:t xml:space="preserve">האינפורמציה </w:t>
      </w:r>
      <w:bookmarkStart w:id="18057" w:name="_ETM_Q37_376069"/>
      <w:bookmarkEnd w:id="18057"/>
      <w:r>
        <w:rPr>
          <w:rtl/>
        </w:rPr>
        <w:t xml:space="preserve">שאני </w:t>
      </w:r>
      <w:bookmarkStart w:id="18058" w:name="_ETM_Q37_376370"/>
      <w:bookmarkEnd w:id="18058"/>
      <w:r>
        <w:rPr>
          <w:rtl/>
        </w:rPr>
        <w:t>מכיר</w:t>
      </w:r>
      <w:r>
        <w:rPr>
          <w:rFonts w:hint="cs"/>
          <w:rtl/>
        </w:rPr>
        <w:t>,</w:t>
      </w:r>
      <w:r>
        <w:rPr>
          <w:rtl/>
        </w:rPr>
        <w:t xml:space="preserve"> </w:t>
      </w:r>
      <w:bookmarkStart w:id="18059" w:name="_ETM_Q37_377150"/>
      <w:bookmarkEnd w:id="18059"/>
      <w:r>
        <w:rPr>
          <w:rtl/>
        </w:rPr>
        <w:t xml:space="preserve">כדי </w:t>
      </w:r>
      <w:bookmarkStart w:id="18060" w:name="_ETM_Q37_377419"/>
      <w:bookmarkEnd w:id="18060"/>
      <w:r>
        <w:rPr>
          <w:rtl/>
        </w:rPr>
        <w:t xml:space="preserve">להקל </w:t>
      </w:r>
      <w:bookmarkStart w:id="18061" w:name="_ETM_Q37_377810"/>
      <w:bookmarkEnd w:id="18061"/>
      <w:r>
        <w:rPr>
          <w:rtl/>
        </w:rPr>
        <w:t xml:space="preserve">ולו </w:t>
      </w:r>
      <w:bookmarkStart w:id="18062" w:name="_ETM_Q37_378079"/>
      <w:bookmarkEnd w:id="18062"/>
      <w:r>
        <w:rPr>
          <w:rtl/>
        </w:rPr>
        <w:t xml:space="preserve">במעט </w:t>
      </w:r>
      <w:bookmarkStart w:id="18063" w:name="_ETM_Q37_379500"/>
      <w:bookmarkEnd w:id="18063"/>
      <w:r>
        <w:rPr>
          <w:rFonts w:hint="cs"/>
          <w:rtl/>
        </w:rPr>
        <w:t>את</w:t>
      </w:r>
      <w:r>
        <w:rPr>
          <w:rtl/>
        </w:rPr>
        <w:t xml:space="preserve"> </w:t>
      </w:r>
      <w:bookmarkStart w:id="18064" w:name="_ETM_Q37_379680"/>
      <w:bookmarkEnd w:id="18064"/>
      <w:r>
        <w:rPr>
          <w:rtl/>
        </w:rPr>
        <w:t>המצב</w:t>
      </w:r>
      <w:r>
        <w:rPr>
          <w:rFonts w:hint="cs"/>
          <w:rtl/>
        </w:rPr>
        <w:t>;</w:t>
      </w:r>
      <w:r>
        <w:rPr>
          <w:rtl/>
        </w:rPr>
        <w:t xml:space="preserve"> </w:t>
      </w:r>
      <w:bookmarkStart w:id="18065" w:name="_ETM_Q37_380160"/>
      <w:bookmarkStart w:id="18066" w:name="_ETM_Q37_380610"/>
      <w:bookmarkStart w:id="18067" w:name="_ETM_Q37_381000"/>
      <w:bookmarkStart w:id="18068" w:name="_ETM_Q37_379044"/>
      <w:bookmarkEnd w:id="18065"/>
      <w:bookmarkEnd w:id="18066"/>
      <w:bookmarkEnd w:id="18067"/>
      <w:bookmarkEnd w:id="18068"/>
      <w:r>
        <w:rPr>
          <w:rFonts w:hint="cs"/>
          <w:rtl/>
        </w:rPr>
        <w:t>לאפשר ו</w:t>
      </w:r>
      <w:r>
        <w:rPr>
          <w:rtl/>
        </w:rPr>
        <w:t xml:space="preserve">לתת </w:t>
      </w:r>
      <w:bookmarkStart w:id="18069" w:name="_ETM_Q37_381300"/>
      <w:bookmarkEnd w:id="18069"/>
      <w:r>
        <w:rPr>
          <w:rtl/>
        </w:rPr>
        <w:t xml:space="preserve">להם </w:t>
      </w:r>
      <w:bookmarkStart w:id="18070" w:name="_ETM_Q37_381480"/>
      <w:bookmarkEnd w:id="18070"/>
      <w:r>
        <w:rPr>
          <w:rtl/>
        </w:rPr>
        <w:t xml:space="preserve">את </w:t>
      </w:r>
      <w:bookmarkStart w:id="18071" w:name="_ETM_Q37_381569"/>
      <w:bookmarkEnd w:id="18071"/>
      <w:r>
        <w:rPr>
          <w:rtl/>
        </w:rPr>
        <w:t>האופק</w:t>
      </w:r>
      <w:r>
        <w:rPr>
          <w:rFonts w:hint="cs"/>
          <w:rtl/>
        </w:rPr>
        <w:t>,</w:t>
      </w:r>
      <w:r>
        <w:rPr>
          <w:rtl/>
        </w:rPr>
        <w:t xml:space="preserve"> </w:t>
      </w:r>
      <w:bookmarkStart w:id="18072" w:name="_ETM_Q37_382080"/>
      <w:bookmarkEnd w:id="18072"/>
      <w:r>
        <w:rPr>
          <w:rtl/>
        </w:rPr>
        <w:t xml:space="preserve">את </w:t>
      </w:r>
      <w:bookmarkStart w:id="18073" w:name="_ETM_Q37_382230"/>
      <w:bookmarkEnd w:id="18073"/>
      <w:r>
        <w:rPr>
          <w:rtl/>
        </w:rPr>
        <w:t>התקווה</w:t>
      </w:r>
      <w:r>
        <w:rPr>
          <w:rFonts w:hint="cs"/>
          <w:rtl/>
        </w:rPr>
        <w:t>,</w:t>
      </w:r>
      <w:r>
        <w:rPr>
          <w:rtl/>
        </w:rPr>
        <w:t xml:space="preserve"> </w:t>
      </w:r>
      <w:bookmarkStart w:id="18074" w:name="_ETM_Q37_383220"/>
      <w:bookmarkEnd w:id="18074"/>
      <w:r>
        <w:rPr>
          <w:rtl/>
        </w:rPr>
        <w:t xml:space="preserve">לקראת </w:t>
      </w:r>
      <w:bookmarkStart w:id="18075" w:name="_ETM_Q37_383639"/>
      <w:bookmarkEnd w:id="18075"/>
      <w:r>
        <w:rPr>
          <w:rtl/>
        </w:rPr>
        <w:t xml:space="preserve">מה </w:t>
      </w:r>
      <w:bookmarkStart w:id="18076" w:name="_ETM_Q37_383790"/>
      <w:bookmarkEnd w:id="18076"/>
      <w:r>
        <w:rPr>
          <w:rtl/>
        </w:rPr>
        <w:t xml:space="preserve">שאנחנו </w:t>
      </w:r>
      <w:bookmarkStart w:id="18077" w:name="_ETM_Q37_384060"/>
      <w:bookmarkEnd w:id="18077"/>
      <w:r>
        <w:rPr>
          <w:rtl/>
        </w:rPr>
        <w:t xml:space="preserve">מקווים </w:t>
      </w:r>
      <w:bookmarkStart w:id="18078" w:name="_ETM_Q37_384450"/>
      <w:bookmarkEnd w:id="18078"/>
      <w:r>
        <w:rPr>
          <w:rtl/>
        </w:rPr>
        <w:t xml:space="preserve">שיקרה </w:t>
      </w:r>
      <w:bookmarkStart w:id="18079" w:name="_ETM_Q37_384840"/>
      <w:bookmarkEnd w:id="18079"/>
      <w:r>
        <w:rPr>
          <w:rtl/>
        </w:rPr>
        <w:t>בקרוב</w:t>
      </w:r>
      <w:r>
        <w:rPr>
          <w:rFonts w:hint="cs"/>
          <w:rtl/>
        </w:rPr>
        <w:t>,</w:t>
      </w:r>
      <w:r>
        <w:rPr>
          <w:rtl/>
        </w:rPr>
        <w:t xml:space="preserve"> </w:t>
      </w:r>
      <w:bookmarkStart w:id="18080" w:name="_ETM_Q37_385790"/>
      <w:bookmarkEnd w:id="18080"/>
      <w:r>
        <w:rPr>
          <w:rtl/>
        </w:rPr>
        <w:t xml:space="preserve">וזו </w:t>
      </w:r>
      <w:bookmarkStart w:id="18081" w:name="_ETM_Q37_386120"/>
      <w:bookmarkEnd w:id="18081"/>
      <w:r>
        <w:rPr>
          <w:rtl/>
        </w:rPr>
        <w:t>כמובן</w:t>
      </w:r>
      <w:r>
        <w:rPr>
          <w:rFonts w:hint="cs"/>
          <w:rtl/>
        </w:rPr>
        <w:t>, עסקה.</w:t>
      </w:r>
      <w:bookmarkStart w:id="18082" w:name="_ETM_Q37_388129"/>
      <w:bookmarkEnd w:id="18082"/>
    </w:p>
    <w:p w:rsidR="00F8053F" w:rsidRDefault="00F8053F" w:rsidP="00400700">
      <w:pPr>
        <w:rPr>
          <w:rtl/>
        </w:rPr>
      </w:pPr>
    </w:p>
    <w:p w:rsidR="00F8053F" w:rsidRDefault="00F8053F" w:rsidP="00B2668B">
      <w:pPr>
        <w:rPr>
          <w:rtl/>
        </w:rPr>
      </w:pPr>
      <w:bookmarkStart w:id="18083" w:name="_ETM_Q37_384093"/>
      <w:bookmarkEnd w:id="18083"/>
      <w:r>
        <w:rPr>
          <w:rtl/>
        </w:rPr>
        <w:t xml:space="preserve">מעבר </w:t>
      </w:r>
      <w:bookmarkStart w:id="18084" w:name="_ETM_Q37_388549"/>
      <w:bookmarkEnd w:id="18084"/>
      <w:r>
        <w:rPr>
          <w:rtl/>
        </w:rPr>
        <w:t xml:space="preserve">לכל </w:t>
      </w:r>
      <w:bookmarkStart w:id="18085" w:name="_ETM_Q37_388819"/>
      <w:bookmarkEnd w:id="18085"/>
      <w:r>
        <w:rPr>
          <w:rtl/>
        </w:rPr>
        <w:t xml:space="preserve">מה </w:t>
      </w:r>
      <w:bookmarkStart w:id="18086" w:name="_ETM_Q37_388939"/>
      <w:bookmarkEnd w:id="18086"/>
      <w:r>
        <w:rPr>
          <w:rtl/>
        </w:rPr>
        <w:t xml:space="preserve">שאני </w:t>
      </w:r>
      <w:bookmarkStart w:id="18087" w:name="_ETM_Q37_389180"/>
      <w:bookmarkEnd w:id="18087"/>
      <w:r>
        <w:rPr>
          <w:rtl/>
        </w:rPr>
        <w:t>אומר</w:t>
      </w:r>
      <w:r>
        <w:rPr>
          <w:rFonts w:hint="cs"/>
          <w:rtl/>
        </w:rPr>
        <w:t>,</w:t>
      </w:r>
      <w:r>
        <w:rPr>
          <w:rtl/>
        </w:rPr>
        <w:t xml:space="preserve"> </w:t>
      </w:r>
      <w:bookmarkStart w:id="18088" w:name="_ETM_Q37_389879"/>
      <w:bookmarkEnd w:id="18088"/>
      <w:r>
        <w:rPr>
          <w:rtl/>
        </w:rPr>
        <w:t xml:space="preserve">אני </w:t>
      </w:r>
      <w:bookmarkStart w:id="18089" w:name="_ETM_Q37_391450"/>
      <w:bookmarkEnd w:id="18089"/>
      <w:r>
        <w:rPr>
          <w:rtl/>
        </w:rPr>
        <w:t xml:space="preserve">ראיתי </w:t>
      </w:r>
      <w:bookmarkStart w:id="18090" w:name="_ETM_Q37_391870"/>
      <w:bookmarkEnd w:id="18090"/>
      <w:r>
        <w:rPr>
          <w:rtl/>
        </w:rPr>
        <w:t xml:space="preserve">את </w:t>
      </w:r>
      <w:bookmarkStart w:id="18091" w:name="_ETM_Q37_393379"/>
      <w:bookmarkEnd w:id="18091"/>
      <w:r>
        <w:rPr>
          <w:rtl/>
        </w:rPr>
        <w:t xml:space="preserve">העדות </w:t>
      </w:r>
      <w:bookmarkStart w:id="18092" w:name="_ETM_Q37_394159"/>
      <w:bookmarkEnd w:id="18092"/>
      <w:r>
        <w:rPr>
          <w:rtl/>
        </w:rPr>
        <w:t xml:space="preserve">של </w:t>
      </w:r>
      <w:bookmarkStart w:id="18093" w:name="_ETM_Q37_395749"/>
      <w:bookmarkEnd w:id="18093"/>
      <w:r>
        <w:rPr>
          <w:rtl/>
        </w:rPr>
        <w:t xml:space="preserve">עמית </w:t>
      </w:r>
      <w:bookmarkStart w:id="18094" w:name="_ETM_Q37_396019"/>
      <w:bookmarkEnd w:id="18094"/>
      <w:proofErr w:type="spellStart"/>
      <w:r>
        <w:rPr>
          <w:rtl/>
        </w:rPr>
        <w:t>סוסנה</w:t>
      </w:r>
      <w:proofErr w:type="spellEnd"/>
      <w:r>
        <w:rPr>
          <w:rFonts w:hint="cs"/>
          <w:rtl/>
        </w:rPr>
        <w:t>,</w:t>
      </w:r>
      <w:r>
        <w:rPr>
          <w:rtl/>
        </w:rPr>
        <w:t xml:space="preserve"> </w:t>
      </w:r>
      <w:bookmarkStart w:id="18095" w:name="_ETM_Q37_396469"/>
      <w:bookmarkEnd w:id="18095"/>
      <w:r>
        <w:rPr>
          <w:rtl/>
        </w:rPr>
        <w:t xml:space="preserve">שהייתה </w:t>
      </w:r>
      <w:bookmarkStart w:id="18096" w:name="_ETM_Q37_397280"/>
      <w:bookmarkEnd w:id="18096"/>
      <w:r>
        <w:rPr>
          <w:rtl/>
        </w:rPr>
        <w:t>עד</w:t>
      </w:r>
      <w:r>
        <w:rPr>
          <w:rFonts w:hint="cs"/>
          <w:rtl/>
        </w:rPr>
        <w:t>ות</w:t>
      </w:r>
      <w:bookmarkStart w:id="18097" w:name="_ETM_Q37_398223"/>
      <w:bookmarkEnd w:id="18097"/>
      <w:r>
        <w:rPr>
          <w:rtl/>
        </w:rPr>
        <w:t xml:space="preserve"> </w:t>
      </w:r>
      <w:bookmarkStart w:id="18098" w:name="_ETM_Q37_398549"/>
      <w:bookmarkEnd w:id="18098"/>
      <w:r>
        <w:rPr>
          <w:rtl/>
        </w:rPr>
        <w:t>מצמררת</w:t>
      </w:r>
      <w:r>
        <w:rPr>
          <w:rFonts w:hint="cs"/>
          <w:rtl/>
        </w:rPr>
        <w:t>.</w:t>
      </w:r>
      <w:r>
        <w:rPr>
          <w:rtl/>
        </w:rPr>
        <w:t xml:space="preserve"> </w:t>
      </w:r>
      <w:bookmarkStart w:id="18099" w:name="_ETM_Q37_400620"/>
      <w:bookmarkEnd w:id="18099"/>
      <w:r>
        <w:rPr>
          <w:rtl/>
        </w:rPr>
        <w:t xml:space="preserve">אני </w:t>
      </w:r>
      <w:bookmarkStart w:id="18100" w:name="_ETM_Q37_400800"/>
      <w:bookmarkEnd w:id="18100"/>
      <w:r>
        <w:rPr>
          <w:rtl/>
        </w:rPr>
        <w:t xml:space="preserve">מסכים </w:t>
      </w:r>
      <w:bookmarkStart w:id="18101" w:name="_ETM_Q37_401100"/>
      <w:bookmarkEnd w:id="18101"/>
      <w:r>
        <w:rPr>
          <w:rtl/>
        </w:rPr>
        <w:t xml:space="preserve">איתך </w:t>
      </w:r>
      <w:bookmarkStart w:id="18102" w:name="_ETM_Q37_401280"/>
      <w:bookmarkEnd w:id="18102"/>
      <w:r>
        <w:rPr>
          <w:rtl/>
        </w:rPr>
        <w:t>לגמרי</w:t>
      </w:r>
      <w:r>
        <w:rPr>
          <w:rFonts w:hint="cs"/>
          <w:rtl/>
        </w:rPr>
        <w:t>,</w:t>
      </w:r>
      <w:r>
        <w:rPr>
          <w:rtl/>
        </w:rPr>
        <w:t xml:space="preserve"> </w:t>
      </w:r>
      <w:bookmarkStart w:id="18103" w:name="_ETM_Q37_401670"/>
      <w:bookmarkEnd w:id="18103"/>
      <w:r>
        <w:rPr>
          <w:rtl/>
        </w:rPr>
        <w:t>מירב</w:t>
      </w:r>
      <w:r>
        <w:rPr>
          <w:rFonts w:hint="cs"/>
          <w:rtl/>
        </w:rPr>
        <w:t>,</w:t>
      </w:r>
      <w:bookmarkStart w:id="18104" w:name="_ETM_Q37_399575"/>
      <w:bookmarkEnd w:id="18104"/>
      <w:r>
        <w:rPr>
          <w:rFonts w:hint="cs"/>
          <w:rtl/>
        </w:rPr>
        <w:t xml:space="preserve"> היא</w:t>
      </w:r>
      <w:r>
        <w:rPr>
          <w:rtl/>
        </w:rPr>
        <w:t xml:space="preserve"> </w:t>
      </w:r>
      <w:bookmarkStart w:id="18105" w:name="_ETM_Q37_402060"/>
      <w:bookmarkEnd w:id="18105"/>
      <w:r>
        <w:rPr>
          <w:rtl/>
        </w:rPr>
        <w:t xml:space="preserve">באמת </w:t>
      </w:r>
      <w:bookmarkStart w:id="18106" w:name="_ETM_Q37_402360"/>
      <w:bookmarkEnd w:id="18106"/>
      <w:r>
        <w:rPr>
          <w:rtl/>
        </w:rPr>
        <w:t xml:space="preserve">צריכה </w:t>
      </w:r>
      <w:bookmarkStart w:id="18107" w:name="_ETM_Q37_402630"/>
      <w:bookmarkEnd w:id="18107"/>
      <w:r>
        <w:rPr>
          <w:rtl/>
        </w:rPr>
        <w:t xml:space="preserve">לקבל </w:t>
      </w:r>
      <w:bookmarkStart w:id="18108" w:name="_ETM_Q37_402960"/>
      <w:bookmarkEnd w:id="18108"/>
      <w:r>
        <w:rPr>
          <w:rtl/>
        </w:rPr>
        <w:t xml:space="preserve">את </w:t>
      </w:r>
      <w:bookmarkStart w:id="18109" w:name="_ETM_Q37_403020"/>
      <w:bookmarkEnd w:id="18109"/>
      <w:r>
        <w:rPr>
          <w:rtl/>
        </w:rPr>
        <w:t xml:space="preserve">פרס </w:t>
      </w:r>
      <w:bookmarkStart w:id="18110" w:name="_ETM_Q37_403290"/>
      <w:bookmarkEnd w:id="18110"/>
      <w:r>
        <w:rPr>
          <w:rtl/>
        </w:rPr>
        <w:t xml:space="preserve">ישראל </w:t>
      </w:r>
      <w:bookmarkStart w:id="18111" w:name="_ETM_Q37_403740"/>
      <w:bookmarkEnd w:id="18111"/>
      <w:r>
        <w:rPr>
          <w:rtl/>
        </w:rPr>
        <w:t xml:space="preserve">על </w:t>
      </w:r>
      <w:bookmarkStart w:id="18112" w:name="_ETM_Q37_403890"/>
      <w:bookmarkEnd w:id="18112"/>
      <w:r>
        <w:rPr>
          <w:rtl/>
        </w:rPr>
        <w:t xml:space="preserve">האומץ </w:t>
      </w:r>
      <w:bookmarkStart w:id="18113" w:name="_ETM_Q37_404280"/>
      <w:bookmarkEnd w:id="18113"/>
      <w:r>
        <w:rPr>
          <w:rtl/>
        </w:rPr>
        <w:t>הזה</w:t>
      </w:r>
      <w:r>
        <w:rPr>
          <w:rFonts w:hint="cs"/>
          <w:rtl/>
        </w:rPr>
        <w:t>.</w:t>
      </w:r>
      <w:r>
        <w:rPr>
          <w:rtl/>
        </w:rPr>
        <w:t xml:space="preserve"> </w:t>
      </w:r>
      <w:bookmarkStart w:id="18114" w:name="_ETM_Q37_405230"/>
      <w:bookmarkEnd w:id="18114"/>
      <w:r>
        <w:rPr>
          <w:rtl/>
        </w:rPr>
        <w:t xml:space="preserve">היא </w:t>
      </w:r>
      <w:bookmarkStart w:id="18115" w:name="_ETM_Q37_405349"/>
      <w:bookmarkEnd w:id="18115"/>
      <w:r>
        <w:rPr>
          <w:rtl/>
        </w:rPr>
        <w:t xml:space="preserve">הסכימה </w:t>
      </w:r>
      <w:bookmarkStart w:id="18116" w:name="_ETM_Q37_405680"/>
      <w:bookmarkEnd w:id="18116"/>
      <w:r>
        <w:rPr>
          <w:rtl/>
        </w:rPr>
        <w:t xml:space="preserve">לשתף </w:t>
      </w:r>
      <w:bookmarkStart w:id="18117" w:name="_ETM_Q37_406099"/>
      <w:bookmarkEnd w:id="18117"/>
      <w:r>
        <w:rPr>
          <w:rtl/>
        </w:rPr>
        <w:t xml:space="preserve">את </w:t>
      </w:r>
      <w:bookmarkStart w:id="18118" w:name="_ETM_Q37_406250"/>
      <w:bookmarkEnd w:id="18118"/>
      <w:r>
        <w:rPr>
          <w:rtl/>
        </w:rPr>
        <w:t xml:space="preserve">הסיפור </w:t>
      </w:r>
      <w:bookmarkStart w:id="18119" w:name="_ETM_Q37_406700"/>
      <w:bookmarkEnd w:id="18119"/>
      <w:r>
        <w:rPr>
          <w:rtl/>
        </w:rPr>
        <w:t xml:space="preserve">האישי </w:t>
      </w:r>
      <w:bookmarkStart w:id="18120" w:name="_ETM_Q37_407060"/>
      <w:bookmarkEnd w:id="18120"/>
      <w:r>
        <w:rPr>
          <w:rtl/>
        </w:rPr>
        <w:t>שלה</w:t>
      </w:r>
      <w:r>
        <w:rPr>
          <w:rFonts w:hint="cs"/>
          <w:rtl/>
        </w:rPr>
        <w:t>,</w:t>
      </w:r>
      <w:r>
        <w:rPr>
          <w:rtl/>
        </w:rPr>
        <w:t xml:space="preserve"> </w:t>
      </w:r>
      <w:bookmarkStart w:id="18121" w:name="_ETM_Q37_408000"/>
      <w:bookmarkEnd w:id="18121"/>
      <w:r>
        <w:rPr>
          <w:rFonts w:hint="cs"/>
          <w:rtl/>
        </w:rPr>
        <w:t>ו</w:t>
      </w:r>
      <w:r>
        <w:rPr>
          <w:rtl/>
        </w:rPr>
        <w:t xml:space="preserve">זה </w:t>
      </w:r>
      <w:bookmarkStart w:id="18122" w:name="_ETM_Q37_408300"/>
      <w:bookmarkEnd w:id="18122"/>
      <w:r>
        <w:rPr>
          <w:rtl/>
        </w:rPr>
        <w:t xml:space="preserve">לא </w:t>
      </w:r>
      <w:bookmarkStart w:id="18123" w:name="_ETM_Q37_408450"/>
      <w:bookmarkEnd w:id="18123"/>
      <w:r>
        <w:rPr>
          <w:rtl/>
        </w:rPr>
        <w:t xml:space="preserve">קל </w:t>
      </w:r>
      <w:bookmarkStart w:id="18124" w:name="_ETM_Q37_408690"/>
      <w:bookmarkEnd w:id="18124"/>
      <w:r>
        <w:rPr>
          <w:rtl/>
        </w:rPr>
        <w:t>בכלל</w:t>
      </w:r>
      <w:r>
        <w:rPr>
          <w:rFonts w:hint="cs"/>
          <w:rtl/>
        </w:rPr>
        <w:t>,</w:t>
      </w:r>
      <w:bookmarkStart w:id="18125" w:name="_ETM_Q37_408506"/>
      <w:bookmarkEnd w:id="18125"/>
      <w:r>
        <w:rPr>
          <w:rtl/>
        </w:rPr>
        <w:t xml:space="preserve"> </w:t>
      </w:r>
      <w:bookmarkStart w:id="18126" w:name="_ETM_Q37_409860"/>
      <w:bookmarkEnd w:id="18126"/>
      <w:r>
        <w:rPr>
          <w:rtl/>
        </w:rPr>
        <w:t xml:space="preserve">להיחשף </w:t>
      </w:r>
      <w:bookmarkStart w:id="18127" w:name="_ETM_Q37_410700"/>
      <w:bookmarkEnd w:id="18127"/>
      <w:r>
        <w:rPr>
          <w:rtl/>
        </w:rPr>
        <w:t xml:space="preserve">לעולם </w:t>
      </w:r>
      <w:bookmarkStart w:id="18128" w:name="_ETM_Q37_411180"/>
      <w:bookmarkEnd w:id="18128"/>
      <w:r>
        <w:rPr>
          <w:rFonts w:hint="cs"/>
          <w:rtl/>
        </w:rPr>
        <w:t xml:space="preserve">עם </w:t>
      </w:r>
      <w:r>
        <w:rPr>
          <w:rtl/>
        </w:rPr>
        <w:t xml:space="preserve">מה </w:t>
      </w:r>
      <w:bookmarkStart w:id="18129" w:name="_ETM_Q37_411390"/>
      <w:bookmarkEnd w:id="18129"/>
      <w:r>
        <w:rPr>
          <w:rtl/>
        </w:rPr>
        <w:t xml:space="preserve">שהיא </w:t>
      </w:r>
      <w:bookmarkStart w:id="18130" w:name="_ETM_Q37_411600"/>
      <w:bookmarkEnd w:id="18130"/>
      <w:r>
        <w:rPr>
          <w:rtl/>
        </w:rPr>
        <w:t>עברה</w:t>
      </w:r>
      <w:r>
        <w:rPr>
          <w:rFonts w:hint="cs"/>
          <w:rtl/>
        </w:rPr>
        <w:t>,</w:t>
      </w:r>
      <w:bookmarkStart w:id="18131" w:name="_ETM_Q37_410604"/>
      <w:bookmarkEnd w:id="18131"/>
      <w:r>
        <w:rPr>
          <w:rtl/>
        </w:rPr>
        <w:t xml:space="preserve"> </w:t>
      </w:r>
      <w:bookmarkStart w:id="18132" w:name="_ETM_Q37_412890"/>
      <w:bookmarkEnd w:id="18132"/>
      <w:r>
        <w:rPr>
          <w:rtl/>
        </w:rPr>
        <w:t xml:space="preserve">וזה </w:t>
      </w:r>
      <w:bookmarkStart w:id="18133" w:name="_ETM_Q37_413510"/>
      <w:bookmarkEnd w:id="18133"/>
      <w:r>
        <w:rPr>
          <w:rtl/>
        </w:rPr>
        <w:t xml:space="preserve">בעיניי </w:t>
      </w:r>
      <w:bookmarkStart w:id="18134" w:name="_ETM_Q37_414140"/>
      <w:bookmarkEnd w:id="18134"/>
      <w:r>
        <w:rPr>
          <w:rtl/>
        </w:rPr>
        <w:t xml:space="preserve">ראוי </w:t>
      </w:r>
      <w:bookmarkStart w:id="18135" w:name="_ETM_Q37_414439"/>
      <w:bookmarkEnd w:id="18135"/>
      <w:r>
        <w:rPr>
          <w:rtl/>
        </w:rPr>
        <w:t>להערצה</w:t>
      </w:r>
      <w:r>
        <w:rPr>
          <w:rFonts w:hint="cs"/>
          <w:rtl/>
        </w:rPr>
        <w:t>.</w:t>
      </w:r>
      <w:r>
        <w:rPr>
          <w:rtl/>
        </w:rPr>
        <w:t xml:space="preserve"> </w:t>
      </w:r>
      <w:bookmarkStart w:id="18136" w:name="_ETM_Q37_415950"/>
      <w:bookmarkEnd w:id="18136"/>
      <w:r>
        <w:rPr>
          <w:rtl/>
        </w:rPr>
        <w:t xml:space="preserve">אני </w:t>
      </w:r>
      <w:bookmarkStart w:id="18137" w:name="_ETM_Q37_416100"/>
      <w:bookmarkEnd w:id="18137"/>
      <w:r>
        <w:rPr>
          <w:rtl/>
        </w:rPr>
        <w:t xml:space="preserve">חושב </w:t>
      </w:r>
      <w:bookmarkStart w:id="18138" w:name="_ETM_Q37_416430"/>
      <w:bookmarkEnd w:id="18138"/>
      <w:r>
        <w:rPr>
          <w:rtl/>
        </w:rPr>
        <w:t xml:space="preserve">שאין </w:t>
      </w:r>
      <w:bookmarkStart w:id="18139" w:name="_ETM_Q37_417180"/>
      <w:bookmarkEnd w:id="18139"/>
      <w:r>
        <w:rPr>
          <w:rtl/>
        </w:rPr>
        <w:t xml:space="preserve">אדם </w:t>
      </w:r>
      <w:bookmarkStart w:id="18140" w:name="_ETM_Q37_417569"/>
      <w:bookmarkEnd w:id="18140"/>
      <w:r>
        <w:rPr>
          <w:rtl/>
        </w:rPr>
        <w:t xml:space="preserve">בישראל </w:t>
      </w:r>
      <w:bookmarkStart w:id="18141" w:name="_ETM_Q37_418050"/>
      <w:bookmarkEnd w:id="18141"/>
      <w:r>
        <w:rPr>
          <w:rtl/>
        </w:rPr>
        <w:t xml:space="preserve">שלא </w:t>
      </w:r>
      <w:bookmarkStart w:id="18142" w:name="_ETM_Q37_418380"/>
      <w:bookmarkEnd w:id="18142"/>
      <w:r>
        <w:rPr>
          <w:rtl/>
        </w:rPr>
        <w:t>שמע</w:t>
      </w:r>
      <w:r>
        <w:rPr>
          <w:rFonts w:hint="cs"/>
          <w:rtl/>
        </w:rPr>
        <w:t>,</w:t>
      </w:r>
      <w:r>
        <w:rPr>
          <w:rtl/>
        </w:rPr>
        <w:t xml:space="preserve"> </w:t>
      </w:r>
      <w:bookmarkStart w:id="18143" w:name="_ETM_Q37_418800"/>
      <w:bookmarkEnd w:id="18143"/>
      <w:r>
        <w:rPr>
          <w:rtl/>
        </w:rPr>
        <w:t xml:space="preserve">ראה </w:t>
      </w:r>
      <w:bookmarkStart w:id="18144" w:name="_ETM_Q37_419220"/>
      <w:bookmarkEnd w:id="18144"/>
      <w:r>
        <w:rPr>
          <w:rtl/>
        </w:rPr>
        <w:t>ו</w:t>
      </w:r>
      <w:r>
        <w:rPr>
          <w:rFonts w:hint="cs"/>
          <w:rtl/>
        </w:rPr>
        <w:t>ה</w:t>
      </w:r>
      <w:r>
        <w:rPr>
          <w:rtl/>
        </w:rPr>
        <w:t>תרגש</w:t>
      </w:r>
      <w:r>
        <w:rPr>
          <w:rFonts w:hint="cs"/>
          <w:rtl/>
        </w:rPr>
        <w:t>,</w:t>
      </w:r>
      <w:bookmarkStart w:id="18145" w:name="_ETM_Q37_419326"/>
      <w:bookmarkEnd w:id="18145"/>
      <w:r>
        <w:rPr>
          <w:rtl/>
        </w:rPr>
        <w:t xml:space="preserve"> </w:t>
      </w:r>
      <w:bookmarkStart w:id="18146" w:name="_ETM_Q37_420410"/>
      <w:bookmarkEnd w:id="18146"/>
      <w:r>
        <w:rPr>
          <w:rtl/>
        </w:rPr>
        <w:t xml:space="preserve">והבין </w:t>
      </w:r>
      <w:bookmarkStart w:id="18147" w:name="_ETM_Q37_421280"/>
      <w:bookmarkEnd w:id="18147"/>
      <w:r>
        <w:rPr>
          <w:rtl/>
        </w:rPr>
        <w:t xml:space="preserve">אולי </w:t>
      </w:r>
      <w:bookmarkStart w:id="18148" w:name="_ETM_Q37_421650"/>
      <w:bookmarkEnd w:id="18148"/>
      <w:r>
        <w:rPr>
          <w:rtl/>
        </w:rPr>
        <w:t xml:space="preserve">יותר </w:t>
      </w:r>
      <w:bookmarkStart w:id="18149" w:name="_ETM_Q37_421890"/>
      <w:bookmarkEnd w:id="18149"/>
      <w:r>
        <w:rPr>
          <w:rtl/>
        </w:rPr>
        <w:t xml:space="preserve">טוב </w:t>
      </w:r>
      <w:bookmarkStart w:id="18150" w:name="_ETM_Q37_422879"/>
      <w:bookmarkEnd w:id="18150"/>
      <w:r>
        <w:rPr>
          <w:rtl/>
        </w:rPr>
        <w:t xml:space="preserve">מה </w:t>
      </w:r>
      <w:bookmarkStart w:id="18151" w:name="_ETM_Q37_423299"/>
      <w:bookmarkEnd w:id="18151"/>
      <w:r>
        <w:rPr>
          <w:rtl/>
        </w:rPr>
        <w:t xml:space="preserve">הבנות </w:t>
      </w:r>
      <w:bookmarkStart w:id="18152" w:name="_ETM_Q37_424470"/>
      <w:bookmarkEnd w:id="18152"/>
      <w:r>
        <w:rPr>
          <w:rtl/>
        </w:rPr>
        <w:t xml:space="preserve">שנמצאות </w:t>
      </w:r>
      <w:bookmarkStart w:id="18153" w:name="_ETM_Q37_425129"/>
      <w:bookmarkEnd w:id="18153"/>
      <w:r>
        <w:rPr>
          <w:rtl/>
        </w:rPr>
        <w:t>שם</w:t>
      </w:r>
      <w:bookmarkStart w:id="18154" w:name="_ETM_Q37_425217"/>
      <w:bookmarkEnd w:id="18154"/>
      <w:r>
        <w:rPr>
          <w:rFonts w:hint="cs"/>
          <w:rtl/>
        </w:rPr>
        <w:t xml:space="preserve"> </w:t>
      </w:r>
      <w:bookmarkStart w:id="18155" w:name="_ETM_Q37_426040"/>
      <w:bookmarkStart w:id="18156" w:name="_ETM_Q37_425065"/>
      <w:bookmarkEnd w:id="18155"/>
      <w:bookmarkEnd w:id="18156"/>
      <w:r>
        <w:rPr>
          <w:rtl/>
        </w:rPr>
        <w:t>ו</w:t>
      </w:r>
      <w:bookmarkStart w:id="18157" w:name="_ETM_Q37_426489"/>
      <w:bookmarkStart w:id="18158" w:name="_ETM_Q37_427380"/>
      <w:bookmarkEnd w:id="18157"/>
      <w:bookmarkEnd w:id="18158"/>
      <w:r>
        <w:rPr>
          <w:rFonts w:hint="cs"/>
          <w:rtl/>
        </w:rPr>
        <w:t>ה</w:t>
      </w:r>
      <w:r>
        <w:rPr>
          <w:rtl/>
        </w:rPr>
        <w:t xml:space="preserve">חטופים </w:t>
      </w:r>
      <w:bookmarkStart w:id="18159" w:name="_ETM_Q37_428370"/>
      <w:bookmarkEnd w:id="18159"/>
      <w:r>
        <w:rPr>
          <w:rtl/>
        </w:rPr>
        <w:t xml:space="preserve">עוברים </w:t>
      </w:r>
      <w:bookmarkStart w:id="18160" w:name="_ETM_Q37_428730"/>
      <w:bookmarkEnd w:id="18160"/>
      <w:r>
        <w:rPr>
          <w:rFonts w:hint="cs"/>
          <w:rtl/>
        </w:rPr>
        <w:t>שם. אגב,</w:t>
      </w:r>
      <w:bookmarkStart w:id="18161" w:name="_ETM_Q37_426569"/>
      <w:bookmarkEnd w:id="18161"/>
      <w:r>
        <w:rPr>
          <w:rtl/>
        </w:rPr>
        <w:t xml:space="preserve"> </w:t>
      </w:r>
      <w:bookmarkStart w:id="18162" w:name="_ETM_Q37_429150"/>
      <w:bookmarkEnd w:id="18162"/>
      <w:r>
        <w:rPr>
          <w:rtl/>
        </w:rPr>
        <w:t xml:space="preserve">שמענו </w:t>
      </w:r>
      <w:bookmarkStart w:id="18163" w:name="_ETM_Q37_429510"/>
      <w:bookmarkEnd w:id="18163"/>
      <w:r>
        <w:rPr>
          <w:rtl/>
        </w:rPr>
        <w:t xml:space="preserve">שיש </w:t>
      </w:r>
      <w:bookmarkStart w:id="18164" w:name="_ETM_Q37_429750"/>
      <w:bookmarkEnd w:id="18164"/>
      <w:r>
        <w:rPr>
          <w:rtl/>
        </w:rPr>
        <w:t xml:space="preserve">התעללות </w:t>
      </w:r>
      <w:bookmarkStart w:id="18165" w:name="_ETM_Q37_430200"/>
      <w:bookmarkEnd w:id="18165"/>
      <w:r>
        <w:rPr>
          <w:rtl/>
        </w:rPr>
        <w:t xml:space="preserve">מינית </w:t>
      </w:r>
      <w:bookmarkStart w:id="18166" w:name="_ETM_Q37_430500"/>
      <w:bookmarkEnd w:id="18166"/>
      <w:r>
        <w:rPr>
          <w:rtl/>
        </w:rPr>
        <w:t xml:space="preserve">לא </w:t>
      </w:r>
      <w:bookmarkStart w:id="18167" w:name="_ETM_Q37_430620"/>
      <w:bookmarkEnd w:id="18167"/>
      <w:r>
        <w:rPr>
          <w:rtl/>
        </w:rPr>
        <w:t xml:space="preserve">רק </w:t>
      </w:r>
      <w:bookmarkStart w:id="18168" w:name="_ETM_Q37_430770"/>
      <w:bookmarkEnd w:id="18168"/>
      <w:r>
        <w:rPr>
          <w:rtl/>
        </w:rPr>
        <w:t xml:space="preserve">כלפי </w:t>
      </w:r>
      <w:bookmarkStart w:id="18169" w:name="_ETM_Q37_431100"/>
      <w:bookmarkEnd w:id="18169"/>
      <w:r>
        <w:rPr>
          <w:rtl/>
        </w:rPr>
        <w:t>נשים</w:t>
      </w:r>
      <w:r>
        <w:rPr>
          <w:rFonts w:hint="cs"/>
          <w:rtl/>
        </w:rPr>
        <w:t>,</w:t>
      </w:r>
      <w:r>
        <w:rPr>
          <w:rtl/>
        </w:rPr>
        <w:t xml:space="preserve"> </w:t>
      </w:r>
      <w:bookmarkStart w:id="18170" w:name="_ETM_Q37_431490"/>
      <w:bookmarkEnd w:id="18170"/>
      <w:r>
        <w:rPr>
          <w:rtl/>
        </w:rPr>
        <w:t xml:space="preserve">אלא </w:t>
      </w:r>
      <w:bookmarkStart w:id="18171" w:name="_ETM_Q37_431670"/>
      <w:bookmarkEnd w:id="18171"/>
      <w:r>
        <w:rPr>
          <w:rtl/>
        </w:rPr>
        <w:t xml:space="preserve">גם </w:t>
      </w:r>
      <w:bookmarkStart w:id="18172" w:name="_ETM_Q37_431820"/>
      <w:bookmarkEnd w:id="18172"/>
      <w:r>
        <w:rPr>
          <w:rtl/>
        </w:rPr>
        <w:t xml:space="preserve">כלפי </w:t>
      </w:r>
      <w:bookmarkStart w:id="18173" w:name="_ETM_Q37_432180"/>
      <w:bookmarkEnd w:id="18173"/>
      <w:r>
        <w:rPr>
          <w:rtl/>
        </w:rPr>
        <w:t>גברים</w:t>
      </w:r>
      <w:r>
        <w:rPr>
          <w:rFonts w:hint="cs"/>
          <w:rtl/>
        </w:rPr>
        <w:t>.</w:t>
      </w:r>
      <w:bookmarkStart w:id="18174" w:name="_ETM_Q37_433419"/>
      <w:bookmarkEnd w:id="18174"/>
    </w:p>
    <w:p w:rsidR="00F8053F" w:rsidRDefault="00F8053F" w:rsidP="00400700">
      <w:pPr>
        <w:rPr>
          <w:rtl/>
        </w:rPr>
      </w:pPr>
      <w:bookmarkStart w:id="18175" w:name="_ETM_Q37_438146"/>
      <w:bookmarkStart w:id="18176" w:name="_ETM_Q37_438216"/>
      <w:bookmarkEnd w:id="18175"/>
      <w:bookmarkEnd w:id="18176"/>
    </w:p>
    <w:p w:rsidR="00F8053F" w:rsidRDefault="00F8053F" w:rsidP="00B2668B">
      <w:pPr>
        <w:rPr>
          <w:rtl/>
        </w:rPr>
      </w:pPr>
      <w:bookmarkStart w:id="18177" w:name="_ETM_Q37_438355"/>
      <w:bookmarkStart w:id="18178" w:name="_ETM_Q37_438398"/>
      <w:bookmarkStart w:id="18179" w:name="_ETM_Q37_433959"/>
      <w:bookmarkStart w:id="18180" w:name="_ETM_Q37_435230"/>
      <w:bookmarkStart w:id="18181" w:name="_ETM_Q37_439420"/>
      <w:bookmarkEnd w:id="18177"/>
      <w:bookmarkEnd w:id="18178"/>
      <w:bookmarkEnd w:id="18179"/>
      <w:bookmarkEnd w:id="18180"/>
      <w:bookmarkEnd w:id="18181"/>
      <w:r w:rsidRPr="005C7EE9">
        <w:rPr>
          <w:rFonts w:hint="cs"/>
          <w:rtl/>
        </w:rPr>
        <w:t>אנ</w:t>
      </w:r>
      <w:bookmarkStart w:id="18182" w:name="_ETM_Q37_436330"/>
      <w:bookmarkEnd w:id="18182"/>
      <w:r w:rsidRPr="005C7EE9">
        <w:rPr>
          <w:rtl/>
        </w:rPr>
        <w:t xml:space="preserve">י </w:t>
      </w:r>
      <w:bookmarkStart w:id="18183" w:name="_ETM_Q37_435529"/>
      <w:bookmarkEnd w:id="18183"/>
      <w:r w:rsidRPr="005C7EE9">
        <w:rPr>
          <w:rtl/>
        </w:rPr>
        <w:t xml:space="preserve">חייב </w:t>
      </w:r>
      <w:bookmarkStart w:id="18184" w:name="_ETM_Q37_435769"/>
      <w:bookmarkEnd w:id="18184"/>
      <w:r w:rsidRPr="005C7EE9">
        <w:rPr>
          <w:rtl/>
        </w:rPr>
        <w:t xml:space="preserve">לומר </w:t>
      </w:r>
      <w:bookmarkStart w:id="18185" w:name="_ETM_Q37_436710"/>
      <w:bookmarkEnd w:id="18185"/>
      <w:r w:rsidRPr="005C7EE9">
        <w:rPr>
          <w:rtl/>
        </w:rPr>
        <w:t>ש</w:t>
      </w:r>
      <w:r w:rsidR="00B2668B">
        <w:rPr>
          <w:rFonts w:hint="cs"/>
          <w:rtl/>
        </w:rPr>
        <w:t xml:space="preserve">את </w:t>
      </w:r>
      <w:r w:rsidRPr="005C7EE9">
        <w:rPr>
          <w:rtl/>
        </w:rPr>
        <w:t xml:space="preserve">כל </w:t>
      </w:r>
      <w:bookmarkStart w:id="18186" w:name="_ETM_Q37_437370"/>
      <w:bookmarkEnd w:id="18186"/>
      <w:r w:rsidRPr="005C7EE9">
        <w:rPr>
          <w:rtl/>
        </w:rPr>
        <w:t xml:space="preserve">מי </w:t>
      </w:r>
      <w:bookmarkStart w:id="18187" w:name="_ETM_Q37_437819"/>
      <w:bookmarkEnd w:id="18187"/>
      <w:r w:rsidRPr="005C7EE9">
        <w:rPr>
          <w:rtl/>
        </w:rPr>
        <w:t>ש</w:t>
      </w:r>
      <w:bookmarkStart w:id="18188" w:name="_ETM_Q37_438360"/>
      <w:bookmarkStart w:id="18189" w:name="_ETM_Q37_438810"/>
      <w:bookmarkStart w:id="18190" w:name="_ETM_Q37_439199"/>
      <w:bookmarkStart w:id="18191" w:name="_ETM_Q37_439319"/>
      <w:bookmarkEnd w:id="18188"/>
      <w:bookmarkEnd w:id="18189"/>
      <w:bookmarkEnd w:id="18190"/>
      <w:bookmarkEnd w:id="18191"/>
      <w:r w:rsidRPr="005C7EE9">
        <w:rPr>
          <w:rtl/>
        </w:rPr>
        <w:t>הסכים</w:t>
      </w:r>
      <w:r w:rsidR="00B2668B">
        <w:rPr>
          <w:rFonts w:hint="cs"/>
          <w:rtl/>
        </w:rPr>
        <w:t>,</w:t>
      </w:r>
      <w:r w:rsidRPr="005C7EE9">
        <w:rPr>
          <w:rtl/>
        </w:rPr>
        <w:t xml:space="preserve"> </w:t>
      </w:r>
      <w:bookmarkStart w:id="18192" w:name="_ETM_Q37_440310"/>
      <w:bookmarkEnd w:id="18192"/>
      <w:r w:rsidRPr="005C7EE9">
        <w:rPr>
          <w:rtl/>
        </w:rPr>
        <w:t>אני</w:t>
      </w:r>
      <w:r w:rsidR="00B2668B">
        <w:rPr>
          <w:rFonts w:hint="cs"/>
          <w:rtl/>
        </w:rPr>
        <w:t>,</w:t>
      </w:r>
      <w:r w:rsidRPr="005C7EE9">
        <w:rPr>
          <w:rtl/>
        </w:rPr>
        <w:t xml:space="preserve"> </w:t>
      </w:r>
      <w:bookmarkStart w:id="18193" w:name="_ETM_Q37_440430"/>
      <w:bookmarkEnd w:id="18193"/>
      <w:r w:rsidRPr="005C7EE9">
        <w:rPr>
          <w:rFonts w:hint="cs"/>
          <w:rtl/>
        </w:rPr>
        <w:t>ל</w:t>
      </w:r>
      <w:bookmarkStart w:id="18194" w:name="_ETM_Q37_439251"/>
      <w:bookmarkEnd w:id="18194"/>
      <w:r w:rsidRPr="005C7EE9">
        <w:rPr>
          <w:rtl/>
        </w:rPr>
        <w:t>דוגמה</w:t>
      </w:r>
      <w:r w:rsidR="00B2668B">
        <w:rPr>
          <w:rFonts w:hint="cs"/>
          <w:rtl/>
        </w:rPr>
        <w:t>,</w:t>
      </w:r>
      <w:r w:rsidRPr="005C7EE9">
        <w:rPr>
          <w:rtl/>
        </w:rPr>
        <w:t xml:space="preserve"> </w:t>
      </w:r>
      <w:bookmarkStart w:id="18195" w:name="_ETM_Q37_440849"/>
      <w:bookmarkEnd w:id="18195"/>
      <w:r w:rsidRPr="005C7EE9">
        <w:rPr>
          <w:rtl/>
        </w:rPr>
        <w:t>פגשתי</w:t>
      </w:r>
      <w:r w:rsidR="00B2668B">
        <w:rPr>
          <w:rFonts w:hint="cs"/>
          <w:rtl/>
        </w:rPr>
        <w:t>.</w:t>
      </w:r>
      <w:r>
        <w:rPr>
          <w:rtl/>
        </w:rPr>
        <w:t xml:space="preserve"> </w:t>
      </w:r>
      <w:bookmarkStart w:id="18196" w:name="_ETM_Q37_441330"/>
      <w:bookmarkEnd w:id="18196"/>
      <w:r>
        <w:rPr>
          <w:rtl/>
        </w:rPr>
        <w:t xml:space="preserve">את </w:t>
      </w:r>
      <w:bookmarkStart w:id="18197" w:name="_ETM_Q37_441509"/>
      <w:bookmarkEnd w:id="18197"/>
      <w:r>
        <w:rPr>
          <w:rtl/>
        </w:rPr>
        <w:t>יודעת</w:t>
      </w:r>
      <w:r>
        <w:rPr>
          <w:rFonts w:hint="cs"/>
          <w:rtl/>
        </w:rPr>
        <w:t>,</w:t>
      </w:r>
      <w:bookmarkStart w:id="18198" w:name="_ETM_Q37_438835"/>
      <w:bookmarkEnd w:id="18198"/>
      <w:r>
        <w:rPr>
          <w:rtl/>
        </w:rPr>
        <w:t xml:space="preserve"> </w:t>
      </w:r>
      <w:bookmarkStart w:id="18199" w:name="_ETM_Q37_441690"/>
      <w:bookmarkEnd w:id="18199"/>
      <w:r>
        <w:rPr>
          <w:rtl/>
        </w:rPr>
        <w:t xml:space="preserve">פרסמו </w:t>
      </w:r>
      <w:bookmarkStart w:id="18200" w:name="_ETM_Q37_442080"/>
      <w:bookmarkEnd w:id="18200"/>
      <w:r>
        <w:rPr>
          <w:rtl/>
        </w:rPr>
        <w:t xml:space="preserve">בתקשורת </w:t>
      </w:r>
      <w:bookmarkStart w:id="18201" w:name="_ETM_Q37_442560"/>
      <w:bookmarkEnd w:id="18201"/>
      <w:r>
        <w:rPr>
          <w:rtl/>
        </w:rPr>
        <w:t>ש</w:t>
      </w:r>
      <w:bookmarkStart w:id="18202" w:name="_ETM_Q37_443279"/>
      <w:bookmarkEnd w:id="18202"/>
      <w:r>
        <w:rPr>
          <w:rtl/>
        </w:rPr>
        <w:t xml:space="preserve">שרים </w:t>
      </w:r>
      <w:bookmarkStart w:id="18203" w:name="_ETM_Q37_443789"/>
      <w:bookmarkEnd w:id="18203"/>
      <w:r>
        <w:rPr>
          <w:rtl/>
        </w:rPr>
        <w:t xml:space="preserve">לא </w:t>
      </w:r>
      <w:bookmarkStart w:id="18204" w:name="_ETM_Q37_443879"/>
      <w:bookmarkEnd w:id="18204"/>
      <w:r>
        <w:rPr>
          <w:rtl/>
        </w:rPr>
        <w:t xml:space="preserve">נפגשו </w:t>
      </w:r>
      <w:bookmarkStart w:id="18205" w:name="_ETM_Q37_444360"/>
      <w:bookmarkEnd w:id="18205"/>
      <w:r>
        <w:rPr>
          <w:rtl/>
        </w:rPr>
        <w:t xml:space="preserve">עם </w:t>
      </w:r>
      <w:bookmarkStart w:id="18206" w:name="_ETM_Q37_445139"/>
      <w:bookmarkEnd w:id="18206"/>
      <w:r>
        <w:rPr>
          <w:rtl/>
        </w:rPr>
        <w:t xml:space="preserve">חטופים </w:t>
      </w:r>
      <w:bookmarkStart w:id="18207" w:name="_ETM_Q37_445589"/>
      <w:bookmarkEnd w:id="18207"/>
      <w:r>
        <w:rPr>
          <w:rtl/>
        </w:rPr>
        <w:t xml:space="preserve">וחטופות </w:t>
      </w:r>
      <w:bookmarkStart w:id="18208" w:name="_ETM_Q37_446039"/>
      <w:bookmarkEnd w:id="18208"/>
      <w:r>
        <w:rPr>
          <w:rtl/>
        </w:rPr>
        <w:t>שחזרו</w:t>
      </w:r>
      <w:r>
        <w:rPr>
          <w:rFonts w:hint="cs"/>
          <w:rtl/>
        </w:rPr>
        <w:t>.</w:t>
      </w:r>
      <w:r>
        <w:rPr>
          <w:rtl/>
        </w:rPr>
        <w:t xml:space="preserve"> </w:t>
      </w:r>
      <w:bookmarkStart w:id="18209" w:name="_ETM_Q37_446430"/>
      <w:bookmarkEnd w:id="18209"/>
      <w:r>
        <w:rPr>
          <w:rtl/>
        </w:rPr>
        <w:t xml:space="preserve">אני </w:t>
      </w:r>
      <w:bookmarkStart w:id="18210" w:name="_ETM_Q37_446550"/>
      <w:bookmarkEnd w:id="18210"/>
      <w:r>
        <w:rPr>
          <w:rtl/>
        </w:rPr>
        <w:t xml:space="preserve">כן </w:t>
      </w:r>
      <w:bookmarkStart w:id="18211" w:name="_ETM_Q37_446759"/>
      <w:bookmarkEnd w:id="18211"/>
      <w:r>
        <w:rPr>
          <w:rtl/>
        </w:rPr>
        <w:t>נפגשתי</w:t>
      </w:r>
      <w:r>
        <w:rPr>
          <w:rFonts w:hint="cs"/>
          <w:rtl/>
        </w:rPr>
        <w:t>,</w:t>
      </w:r>
      <w:r>
        <w:rPr>
          <w:rtl/>
        </w:rPr>
        <w:t xml:space="preserve"> </w:t>
      </w:r>
      <w:bookmarkStart w:id="18212" w:name="_ETM_Q37_447479"/>
      <w:bookmarkEnd w:id="18212"/>
      <w:r>
        <w:rPr>
          <w:rtl/>
        </w:rPr>
        <w:t xml:space="preserve">אבל </w:t>
      </w:r>
      <w:bookmarkStart w:id="18213" w:name="_ETM_Q37_447690"/>
      <w:bookmarkStart w:id="18214" w:name="_ETM_Q37_448139"/>
      <w:bookmarkEnd w:id="18213"/>
      <w:bookmarkEnd w:id="18214"/>
      <w:r>
        <w:rPr>
          <w:rtl/>
        </w:rPr>
        <w:t xml:space="preserve">לא </w:t>
      </w:r>
      <w:bookmarkStart w:id="18215" w:name="_ETM_Q37_448319"/>
      <w:bookmarkEnd w:id="18215"/>
      <w:r>
        <w:rPr>
          <w:rtl/>
        </w:rPr>
        <w:t xml:space="preserve">טרחתי </w:t>
      </w:r>
      <w:bookmarkStart w:id="18216" w:name="_ETM_Q37_449300"/>
      <w:bookmarkStart w:id="18217" w:name="_ETM_Q37_449509"/>
      <w:bookmarkStart w:id="18218" w:name="_ETM_Q37_449659"/>
      <w:bookmarkStart w:id="18219" w:name="_ETM_Q37_450199"/>
      <w:bookmarkStart w:id="18220" w:name="_ETM_Q37_450349"/>
      <w:bookmarkStart w:id="18221" w:name="_ETM_Q37_450830"/>
      <w:bookmarkEnd w:id="18216"/>
      <w:bookmarkEnd w:id="18217"/>
      <w:bookmarkEnd w:id="18218"/>
      <w:bookmarkEnd w:id="18219"/>
      <w:bookmarkEnd w:id="18220"/>
      <w:bookmarkEnd w:id="18221"/>
      <w:r>
        <w:rPr>
          <w:rtl/>
        </w:rPr>
        <w:t xml:space="preserve">לציין </w:t>
      </w:r>
      <w:bookmarkStart w:id="18222" w:name="_ETM_Q37_451460"/>
      <w:bookmarkEnd w:id="18222"/>
      <w:r>
        <w:rPr>
          <w:rtl/>
        </w:rPr>
        <w:t xml:space="preserve">את </w:t>
      </w:r>
      <w:bookmarkStart w:id="18223" w:name="_ETM_Q37_451580"/>
      <w:bookmarkEnd w:id="18223"/>
      <w:r>
        <w:rPr>
          <w:rtl/>
        </w:rPr>
        <w:t>זה</w:t>
      </w:r>
      <w:r>
        <w:rPr>
          <w:rFonts w:hint="cs"/>
          <w:rtl/>
        </w:rPr>
        <w:t>,</w:t>
      </w:r>
      <w:r>
        <w:rPr>
          <w:rtl/>
        </w:rPr>
        <w:t xml:space="preserve"> </w:t>
      </w:r>
      <w:bookmarkStart w:id="18224" w:name="_ETM_Q37_452210"/>
      <w:bookmarkEnd w:id="18224"/>
      <w:r>
        <w:rPr>
          <w:rtl/>
        </w:rPr>
        <w:t xml:space="preserve">כי </w:t>
      </w:r>
      <w:bookmarkStart w:id="18225" w:name="_ETM_Q37_452419"/>
      <w:bookmarkEnd w:id="18225"/>
      <w:r>
        <w:rPr>
          <w:rtl/>
        </w:rPr>
        <w:t xml:space="preserve">בעיניי </w:t>
      </w:r>
      <w:bookmarkStart w:id="18226" w:name="_ETM_Q37_452750"/>
      <w:bookmarkEnd w:id="18226"/>
      <w:r>
        <w:rPr>
          <w:rtl/>
        </w:rPr>
        <w:t xml:space="preserve">זה </w:t>
      </w:r>
      <w:bookmarkStart w:id="18227" w:name="_ETM_Q37_452870"/>
      <w:bookmarkEnd w:id="18227"/>
      <w:r>
        <w:rPr>
          <w:rtl/>
        </w:rPr>
        <w:t xml:space="preserve">פופוליזם </w:t>
      </w:r>
      <w:bookmarkStart w:id="18228" w:name="_ETM_Q37_453409"/>
      <w:bookmarkEnd w:id="18228"/>
      <w:r>
        <w:rPr>
          <w:rtl/>
        </w:rPr>
        <w:t xml:space="preserve">ריק </w:t>
      </w:r>
      <w:bookmarkStart w:id="18229" w:name="_ETM_Q37_453589"/>
      <w:bookmarkEnd w:id="18229"/>
      <w:r>
        <w:rPr>
          <w:rtl/>
        </w:rPr>
        <w:t>מתוכן</w:t>
      </w:r>
      <w:r>
        <w:rPr>
          <w:rFonts w:hint="cs"/>
          <w:rtl/>
        </w:rPr>
        <w:t>.</w:t>
      </w:r>
      <w:bookmarkStart w:id="18230" w:name="_ETM_Q37_454250"/>
      <w:bookmarkEnd w:id="18230"/>
      <w:r>
        <w:rPr>
          <w:rFonts w:hint="cs"/>
          <w:rtl/>
        </w:rPr>
        <w:t xml:space="preserve"> </w:t>
      </w:r>
      <w:bookmarkStart w:id="18231" w:name="_ETM_Q37_449028"/>
      <w:bookmarkStart w:id="18232" w:name="_ETM_Q37_447071"/>
      <w:bookmarkStart w:id="18233" w:name="_ETM_Q37_448905"/>
      <w:bookmarkStart w:id="18234" w:name="_ETM_Q37_447598"/>
      <w:bookmarkEnd w:id="18231"/>
      <w:bookmarkEnd w:id="18232"/>
      <w:bookmarkEnd w:id="18233"/>
      <w:bookmarkEnd w:id="18234"/>
      <w:r>
        <w:rPr>
          <w:rtl/>
        </w:rPr>
        <w:t xml:space="preserve">אני </w:t>
      </w:r>
      <w:bookmarkStart w:id="18235" w:name="_ETM_Q37_454460"/>
      <w:bookmarkEnd w:id="18235"/>
      <w:r>
        <w:rPr>
          <w:rtl/>
        </w:rPr>
        <w:t xml:space="preserve">כן </w:t>
      </w:r>
      <w:bookmarkStart w:id="18236" w:name="_ETM_Q37_454639"/>
      <w:bookmarkEnd w:id="18236"/>
      <w:r>
        <w:rPr>
          <w:rtl/>
        </w:rPr>
        <w:t>פגשתי</w:t>
      </w:r>
      <w:r>
        <w:rPr>
          <w:rFonts w:hint="cs"/>
          <w:rtl/>
        </w:rPr>
        <w:t>,</w:t>
      </w:r>
      <w:bookmarkStart w:id="18237" w:name="_ETM_Q37_452857"/>
      <w:bookmarkEnd w:id="18237"/>
      <w:r>
        <w:rPr>
          <w:rtl/>
        </w:rPr>
        <w:t xml:space="preserve"> </w:t>
      </w:r>
      <w:bookmarkStart w:id="18238" w:name="_ETM_Q37_455550"/>
      <w:bookmarkEnd w:id="18238"/>
      <w:r>
        <w:rPr>
          <w:rtl/>
        </w:rPr>
        <w:t xml:space="preserve">ולא </w:t>
      </w:r>
      <w:bookmarkStart w:id="18239" w:name="_ETM_Q37_455729"/>
      <w:bookmarkEnd w:id="18239"/>
      <w:r>
        <w:rPr>
          <w:rtl/>
        </w:rPr>
        <w:t xml:space="preserve">טרחתי </w:t>
      </w:r>
      <w:bookmarkStart w:id="18240" w:name="_ETM_Q37_456180"/>
      <w:bookmarkEnd w:id="18240"/>
      <w:r>
        <w:rPr>
          <w:rtl/>
        </w:rPr>
        <w:t>להב</w:t>
      </w:r>
      <w:r>
        <w:rPr>
          <w:rFonts w:hint="cs"/>
          <w:rtl/>
        </w:rPr>
        <w:t>ה</w:t>
      </w:r>
      <w:r>
        <w:rPr>
          <w:rtl/>
        </w:rPr>
        <w:t xml:space="preserve">יר </w:t>
      </w:r>
      <w:bookmarkStart w:id="18241" w:name="_ETM_Q37_456539"/>
      <w:bookmarkEnd w:id="18241"/>
      <w:r>
        <w:rPr>
          <w:rtl/>
        </w:rPr>
        <w:t xml:space="preserve">את </w:t>
      </w:r>
      <w:bookmarkStart w:id="18242" w:name="_ETM_Q37_456629"/>
      <w:bookmarkEnd w:id="18242"/>
      <w:r>
        <w:rPr>
          <w:rtl/>
        </w:rPr>
        <w:t xml:space="preserve">זה </w:t>
      </w:r>
      <w:bookmarkStart w:id="18243" w:name="_ETM_Q37_456689"/>
      <w:bookmarkEnd w:id="18243"/>
      <w:r>
        <w:rPr>
          <w:rtl/>
        </w:rPr>
        <w:t>שפגשתי</w:t>
      </w:r>
      <w:r>
        <w:rPr>
          <w:rFonts w:hint="cs"/>
          <w:rtl/>
        </w:rPr>
        <w:t>.</w:t>
      </w:r>
      <w:r>
        <w:rPr>
          <w:rtl/>
        </w:rPr>
        <w:t xml:space="preserve"> </w:t>
      </w:r>
      <w:bookmarkStart w:id="18244" w:name="_ETM_Q37_457289"/>
      <w:bookmarkEnd w:id="18244"/>
      <w:r>
        <w:rPr>
          <w:rtl/>
        </w:rPr>
        <w:t xml:space="preserve">אבל </w:t>
      </w:r>
      <w:bookmarkStart w:id="18245" w:name="_ETM_Q37_457499"/>
      <w:bookmarkEnd w:id="18245"/>
      <w:r>
        <w:rPr>
          <w:rtl/>
        </w:rPr>
        <w:t>כדוגמה</w:t>
      </w:r>
      <w:r>
        <w:rPr>
          <w:rFonts w:hint="cs"/>
          <w:rtl/>
        </w:rPr>
        <w:t>,</w:t>
      </w:r>
      <w:r>
        <w:rPr>
          <w:rtl/>
        </w:rPr>
        <w:t xml:space="preserve"> </w:t>
      </w:r>
      <w:bookmarkStart w:id="18246" w:name="_ETM_Q37_458529"/>
      <w:bookmarkEnd w:id="18246"/>
      <w:r>
        <w:rPr>
          <w:rtl/>
        </w:rPr>
        <w:t xml:space="preserve">אני </w:t>
      </w:r>
      <w:bookmarkStart w:id="18247" w:name="_ETM_Q37_458800"/>
      <w:bookmarkEnd w:id="18247"/>
      <w:r>
        <w:rPr>
          <w:rtl/>
        </w:rPr>
        <w:t xml:space="preserve">יכול </w:t>
      </w:r>
      <w:bookmarkStart w:id="18248" w:name="_ETM_Q37_458979"/>
      <w:bookmarkEnd w:id="18248"/>
      <w:r>
        <w:rPr>
          <w:rtl/>
        </w:rPr>
        <w:t xml:space="preserve">לומר </w:t>
      </w:r>
      <w:bookmarkStart w:id="18249" w:name="_ETM_Q37_459960"/>
      <w:bookmarkEnd w:id="18249"/>
      <w:r>
        <w:rPr>
          <w:rtl/>
        </w:rPr>
        <w:t xml:space="preserve">שכל </w:t>
      </w:r>
      <w:bookmarkStart w:id="18250" w:name="_ETM_Q37_460830"/>
      <w:bookmarkEnd w:id="18250"/>
      <w:r>
        <w:rPr>
          <w:rtl/>
        </w:rPr>
        <w:t xml:space="preserve">משפחה </w:t>
      </w:r>
      <w:bookmarkStart w:id="18251" w:name="_ETM_Q37_461460"/>
      <w:bookmarkEnd w:id="18251"/>
      <w:r>
        <w:rPr>
          <w:rFonts w:hint="cs"/>
          <w:rtl/>
        </w:rPr>
        <w:t>ב</w:t>
      </w:r>
      <w:r>
        <w:rPr>
          <w:rtl/>
        </w:rPr>
        <w:t xml:space="preserve">אשר </w:t>
      </w:r>
      <w:bookmarkStart w:id="18252" w:name="_ETM_Q37_461910"/>
      <w:bookmarkEnd w:id="18252"/>
      <w:r>
        <w:rPr>
          <w:rFonts w:hint="cs"/>
          <w:rtl/>
        </w:rPr>
        <w:t>היא</w:t>
      </w:r>
      <w:bookmarkStart w:id="18253" w:name="_ETM_Q37_460350"/>
      <w:bookmarkEnd w:id="18253"/>
      <w:r>
        <w:rPr>
          <w:rFonts w:hint="cs"/>
          <w:rtl/>
        </w:rPr>
        <w:t>,</w:t>
      </w:r>
      <w:r>
        <w:rPr>
          <w:rtl/>
        </w:rPr>
        <w:t xml:space="preserve"> </w:t>
      </w:r>
      <w:bookmarkStart w:id="18254" w:name="_ETM_Q37_462150"/>
      <w:bookmarkEnd w:id="18254"/>
      <w:r>
        <w:rPr>
          <w:rFonts w:hint="cs"/>
          <w:rtl/>
        </w:rPr>
        <w:t>ש</w:t>
      </w:r>
      <w:r>
        <w:rPr>
          <w:rtl/>
        </w:rPr>
        <w:t xml:space="preserve">הסכימה </w:t>
      </w:r>
      <w:bookmarkStart w:id="18255" w:name="_ETM_Q37_462750"/>
      <w:bookmarkEnd w:id="18255"/>
      <w:r>
        <w:rPr>
          <w:rtl/>
        </w:rPr>
        <w:t xml:space="preserve">או </w:t>
      </w:r>
      <w:bookmarkStart w:id="18256" w:name="_ETM_Q37_462839"/>
      <w:bookmarkEnd w:id="18256"/>
      <w:r>
        <w:rPr>
          <w:rtl/>
        </w:rPr>
        <w:t xml:space="preserve">רצתה </w:t>
      </w:r>
      <w:bookmarkStart w:id="18257" w:name="_ETM_Q37_464180"/>
      <w:bookmarkEnd w:id="18257"/>
      <w:r>
        <w:rPr>
          <w:rtl/>
        </w:rPr>
        <w:t xml:space="preserve">להיפגש </w:t>
      </w:r>
      <w:bookmarkStart w:id="18258" w:name="_ETM_Q37_464689"/>
      <w:bookmarkEnd w:id="18258"/>
      <w:r>
        <w:rPr>
          <w:rtl/>
        </w:rPr>
        <w:t xml:space="preserve">איתי </w:t>
      </w:r>
      <w:bookmarkStart w:id="18259" w:name="_ETM_Q37_464930"/>
      <w:bookmarkEnd w:id="18259"/>
      <w:r>
        <w:rPr>
          <w:rFonts w:hint="cs"/>
          <w:rtl/>
        </w:rPr>
        <w:t>ו</w:t>
      </w:r>
      <w:r>
        <w:rPr>
          <w:rtl/>
        </w:rPr>
        <w:t xml:space="preserve">לדבר </w:t>
      </w:r>
      <w:bookmarkStart w:id="18260" w:name="_ETM_Q37_465740"/>
      <w:bookmarkEnd w:id="18260"/>
      <w:r>
        <w:rPr>
          <w:rtl/>
        </w:rPr>
        <w:t>איתי</w:t>
      </w:r>
      <w:r>
        <w:rPr>
          <w:rFonts w:hint="cs"/>
          <w:rtl/>
        </w:rPr>
        <w:t>,</w:t>
      </w:r>
      <w:r>
        <w:rPr>
          <w:rtl/>
        </w:rPr>
        <w:t xml:space="preserve"> </w:t>
      </w:r>
      <w:bookmarkStart w:id="18261" w:name="_ETM_Q37_466099"/>
      <w:bookmarkEnd w:id="18261"/>
      <w:r>
        <w:rPr>
          <w:rtl/>
        </w:rPr>
        <w:t xml:space="preserve">זה </w:t>
      </w:r>
      <w:bookmarkStart w:id="18262" w:name="_ETM_Q37_466279"/>
      <w:bookmarkEnd w:id="18262"/>
      <w:r>
        <w:rPr>
          <w:rtl/>
        </w:rPr>
        <w:t xml:space="preserve">בדיוק </w:t>
      </w:r>
      <w:bookmarkStart w:id="18263" w:name="_ETM_Q37_466550"/>
      <w:bookmarkEnd w:id="18263"/>
      <w:r>
        <w:rPr>
          <w:rtl/>
        </w:rPr>
        <w:t xml:space="preserve">מה </w:t>
      </w:r>
      <w:bookmarkStart w:id="18264" w:name="_ETM_Q37_466669"/>
      <w:bookmarkEnd w:id="18264"/>
      <w:r>
        <w:rPr>
          <w:rtl/>
        </w:rPr>
        <w:t>שקרה</w:t>
      </w:r>
      <w:r>
        <w:rPr>
          <w:rFonts w:hint="cs"/>
          <w:rtl/>
        </w:rPr>
        <w:t>.</w:t>
      </w:r>
      <w:bookmarkStart w:id="18265" w:name="_ETM_Q37_468229"/>
      <w:bookmarkEnd w:id="18265"/>
    </w:p>
    <w:p w:rsidR="00F8053F" w:rsidRDefault="00F8053F" w:rsidP="00400700">
      <w:pPr>
        <w:rPr>
          <w:rtl/>
        </w:rPr>
      </w:pPr>
    </w:p>
    <w:p w:rsidR="00F8053F" w:rsidRDefault="00F8053F" w:rsidP="00400700">
      <w:pPr>
        <w:pStyle w:val="af5"/>
        <w:keepNext/>
        <w:rPr>
          <w:rtl/>
        </w:rPr>
      </w:pPr>
      <w:r w:rsidRPr="0013060F">
        <w:rPr>
          <w:rStyle w:val="TagStyle"/>
          <w:rtl/>
        </w:rPr>
        <w:t xml:space="preserve"> &lt;&lt; קריאה &gt;&gt; </w:t>
      </w:r>
      <w:r>
        <w:rPr>
          <w:rtl/>
        </w:rPr>
        <w:t>מירב בן ארי (יש עתיד):</w:t>
      </w:r>
      <w:r w:rsidRPr="0013060F">
        <w:rPr>
          <w:rStyle w:val="TagStyle"/>
          <w:rtl/>
        </w:rPr>
        <w:t xml:space="preserve"> &lt;&lt; קריאה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8266" w:name="_ETM_Q37_462936"/>
      <w:bookmarkEnd w:id="18266"/>
      <w:r>
        <w:rPr>
          <w:rFonts w:hint="cs"/>
          <w:rtl/>
          <w:lang w:eastAsia="he-IL"/>
        </w:rPr>
        <w:t>למה? אתה התקשרת אליה?</w:t>
      </w:r>
      <w:bookmarkStart w:id="18267" w:name="_ETM_Q37_464267"/>
      <w:bookmarkStart w:id="18268" w:name="_ETM_Q37_466277"/>
      <w:bookmarkStart w:id="18269" w:name="_ETM_Q37_465599"/>
      <w:bookmarkEnd w:id="18267"/>
      <w:bookmarkEnd w:id="18268"/>
      <w:bookmarkEnd w:id="18269"/>
    </w:p>
    <w:p w:rsidR="00F8053F" w:rsidRDefault="00F8053F" w:rsidP="00400700">
      <w:pPr>
        <w:rPr>
          <w:rtl/>
          <w:lang w:eastAsia="he-IL"/>
        </w:rPr>
      </w:pPr>
      <w:bookmarkStart w:id="18270" w:name="_ETM_Q37_465797"/>
      <w:bookmarkStart w:id="18271" w:name="_ETM_Q37_465866"/>
      <w:bookmarkEnd w:id="18270"/>
      <w:bookmarkEnd w:id="18271"/>
    </w:p>
    <w:p w:rsidR="00F8053F" w:rsidRDefault="00F8053F" w:rsidP="00400700">
      <w:pPr>
        <w:pStyle w:val="-"/>
        <w:keepNext/>
        <w:rPr>
          <w:rtl/>
        </w:rPr>
      </w:pPr>
      <w:bookmarkStart w:id="18272" w:name="ET_speakercontinue_6438_25"/>
      <w:r w:rsidRPr="0013060F">
        <w:rPr>
          <w:rStyle w:val="TagStyle"/>
          <w:rtl/>
        </w:rPr>
        <w:t xml:space="preserve"> &lt;&lt; דובר_המשך &gt;&gt; </w:t>
      </w:r>
      <w:r>
        <w:rPr>
          <w:rtl/>
        </w:rPr>
        <w:t>שר התרבות והספורט מכלוף מיקי זוהר:</w:t>
      </w:r>
      <w:r w:rsidRPr="0013060F">
        <w:rPr>
          <w:rStyle w:val="TagStyle"/>
          <w:rtl/>
        </w:rPr>
        <w:t xml:space="preserve"> &lt;&lt; דובר_המשך &gt;&gt;</w:t>
      </w:r>
      <w:r>
        <w:rPr>
          <w:rtl/>
        </w:rPr>
        <w:t xml:space="preserve">   </w:t>
      </w:r>
      <w:bookmarkEnd w:id="18272"/>
    </w:p>
    <w:p w:rsidR="00F8053F" w:rsidRDefault="00F8053F" w:rsidP="005917DA">
      <w:pPr>
        <w:rPr>
          <w:rtl/>
          <w:lang w:eastAsia="he-IL"/>
        </w:rPr>
      </w:pPr>
    </w:p>
    <w:p w:rsidR="00F8053F" w:rsidRDefault="00F8053F" w:rsidP="00400700">
      <w:pPr>
        <w:rPr>
          <w:rtl/>
          <w:lang w:eastAsia="he-IL"/>
        </w:rPr>
      </w:pPr>
      <w:bookmarkStart w:id="18273" w:name="_ETM_Q37_467297"/>
      <w:bookmarkEnd w:id="18273"/>
      <w:r>
        <w:rPr>
          <w:rFonts w:hint="cs"/>
          <w:rtl/>
          <w:lang w:eastAsia="he-IL"/>
        </w:rPr>
        <w:t>כן, יש הרבה משפחות שסירבו.</w:t>
      </w:r>
    </w:p>
    <w:p w:rsidR="00F8053F" w:rsidRDefault="00F8053F" w:rsidP="00400700">
      <w:pPr>
        <w:rPr>
          <w:rtl/>
          <w:lang w:eastAsia="he-IL"/>
        </w:rPr>
      </w:pPr>
    </w:p>
    <w:p w:rsidR="00F8053F" w:rsidRDefault="00F8053F" w:rsidP="00400700">
      <w:pPr>
        <w:pStyle w:val="af5"/>
        <w:keepNext/>
        <w:rPr>
          <w:rtl/>
        </w:rPr>
      </w:pPr>
      <w:bookmarkStart w:id="18274" w:name="ET_interruption_6507_26"/>
      <w:r w:rsidRPr="0013060F">
        <w:rPr>
          <w:rStyle w:val="TagStyle"/>
          <w:rtl/>
        </w:rPr>
        <w:t xml:space="preserve"> &lt;&lt; קריאה &gt;&gt; </w:t>
      </w:r>
      <w:r>
        <w:rPr>
          <w:rtl/>
        </w:rPr>
        <w:t>שלי טל מירון (יש עתיד):</w:t>
      </w:r>
      <w:r w:rsidRPr="0013060F">
        <w:rPr>
          <w:rStyle w:val="TagStyle"/>
          <w:rtl/>
        </w:rPr>
        <w:t xml:space="preserve"> &lt;&lt; קריאה &gt;&gt;</w:t>
      </w:r>
      <w:r>
        <w:rPr>
          <w:rtl/>
        </w:rPr>
        <w:t xml:space="preserve">   </w:t>
      </w:r>
      <w:bookmarkEnd w:id="18274"/>
    </w:p>
    <w:p w:rsidR="00F8053F" w:rsidRDefault="00F8053F" w:rsidP="005917DA">
      <w:pPr>
        <w:rPr>
          <w:rtl/>
          <w:lang w:eastAsia="he-IL"/>
        </w:rPr>
      </w:pPr>
    </w:p>
    <w:p w:rsidR="00F8053F" w:rsidRDefault="00F8053F" w:rsidP="00400700">
      <w:pPr>
        <w:rPr>
          <w:rtl/>
          <w:lang w:eastAsia="he-IL"/>
        </w:rPr>
      </w:pPr>
      <w:bookmarkStart w:id="18275" w:name="_ETM_Q37_465439"/>
      <w:bookmarkEnd w:id="18275"/>
      <w:r>
        <w:rPr>
          <w:rFonts w:hint="cs"/>
          <w:rtl/>
          <w:lang w:eastAsia="he-IL"/>
        </w:rPr>
        <w:t>תתקשר אליה. אליה התקשרת?</w:t>
      </w:r>
      <w:bookmarkStart w:id="18276" w:name="_ETM_Q37_466944"/>
      <w:bookmarkEnd w:id="18276"/>
    </w:p>
    <w:p w:rsidR="00F8053F" w:rsidRDefault="00F8053F" w:rsidP="00400700">
      <w:pPr>
        <w:rPr>
          <w:rtl/>
        </w:rPr>
      </w:pPr>
      <w:bookmarkStart w:id="18277" w:name="_ETM_Q37_467075"/>
      <w:bookmarkStart w:id="18278" w:name="_ETM_Q37_467130"/>
      <w:bookmarkEnd w:id="18277"/>
      <w:bookmarkEnd w:id="18278"/>
    </w:p>
    <w:p w:rsidR="00F8053F" w:rsidRDefault="00F8053F" w:rsidP="00400700">
      <w:pPr>
        <w:pStyle w:val="af5"/>
        <w:keepNext/>
        <w:rPr>
          <w:rtl/>
        </w:rPr>
      </w:pPr>
      <w:r w:rsidRPr="0013060F">
        <w:rPr>
          <w:rStyle w:val="TagStyle"/>
          <w:rtl/>
        </w:rPr>
        <w:t xml:space="preserve"> &lt;&lt; קריאה &gt;&gt; </w:t>
      </w:r>
      <w:r>
        <w:rPr>
          <w:rtl/>
        </w:rPr>
        <w:t>מירב בן ארי (יש עתיד):</w:t>
      </w:r>
      <w:r w:rsidRPr="0013060F">
        <w:rPr>
          <w:rStyle w:val="TagStyle"/>
          <w:rtl/>
        </w:rPr>
        <w:t xml:space="preserve"> &lt;&lt; קריאה &gt;&gt;</w:t>
      </w:r>
      <w:r>
        <w:rPr>
          <w:rtl/>
        </w:rPr>
        <w:t xml:space="preserve">   </w:t>
      </w:r>
    </w:p>
    <w:p w:rsidR="00F8053F" w:rsidRDefault="00F8053F" w:rsidP="00400700">
      <w:pPr>
        <w:rPr>
          <w:rtl/>
          <w:lang w:eastAsia="he-IL"/>
        </w:rPr>
      </w:pPr>
    </w:p>
    <w:p w:rsidR="00F8053F" w:rsidRDefault="00F8053F" w:rsidP="00400700">
      <w:pPr>
        <w:rPr>
          <w:rtl/>
          <w:lang w:eastAsia="he-IL"/>
        </w:rPr>
      </w:pPr>
      <w:bookmarkStart w:id="18279" w:name="_ETM_Q37_473033"/>
      <w:bookmarkStart w:id="18280" w:name="_ETM_Q37_473099"/>
      <w:bookmarkEnd w:id="18279"/>
      <w:bookmarkEnd w:id="18280"/>
      <w:r>
        <w:rPr>
          <w:rFonts w:hint="cs"/>
          <w:rtl/>
          <w:lang w:eastAsia="he-IL"/>
        </w:rPr>
        <w:t>קודם</w:t>
      </w:r>
      <w:bookmarkStart w:id="18281" w:name="_ETM_Q37_470401"/>
      <w:bookmarkEnd w:id="18281"/>
      <w:r>
        <w:rPr>
          <w:rFonts w:hint="cs"/>
          <w:rtl/>
          <w:lang w:eastAsia="he-IL"/>
        </w:rPr>
        <w:t xml:space="preserve"> כול, לפ</w:t>
      </w:r>
      <w:bookmarkStart w:id="18282" w:name="_ETM_Q37_468652"/>
      <w:bookmarkEnd w:id="18282"/>
      <w:r>
        <w:rPr>
          <w:rFonts w:hint="cs"/>
          <w:rtl/>
          <w:lang w:eastAsia="he-IL"/>
        </w:rPr>
        <w:t>חות ממה</w:t>
      </w:r>
      <w:bookmarkStart w:id="18283" w:name="_ETM_Q37_474049"/>
      <w:bookmarkEnd w:id="18283"/>
      <w:r>
        <w:rPr>
          <w:rFonts w:hint="cs"/>
          <w:rtl/>
          <w:lang w:eastAsia="he-IL"/>
        </w:rPr>
        <w:t xml:space="preserve"> שהם אמרו, ואני </w:t>
      </w:r>
      <w:bookmarkStart w:id="18284" w:name="_ETM_Q37_471577"/>
      <w:bookmarkEnd w:id="18284"/>
      <w:r>
        <w:rPr>
          <w:rFonts w:hint="cs"/>
          <w:rtl/>
          <w:lang w:eastAsia="he-IL"/>
        </w:rPr>
        <w:t xml:space="preserve">מאמינה להם, אף אחד </w:t>
      </w:r>
      <w:bookmarkStart w:id="18285" w:name="_ETM_Q37_472981"/>
      <w:bookmarkStart w:id="18286" w:name="_ETM_Q37_477496"/>
      <w:bookmarkEnd w:id="18285"/>
      <w:bookmarkEnd w:id="18286"/>
      <w:r>
        <w:rPr>
          <w:rFonts w:hint="cs"/>
          <w:rtl/>
          <w:lang w:eastAsia="he-IL"/>
        </w:rPr>
        <w:t xml:space="preserve">לא </w:t>
      </w:r>
      <w:r w:rsidR="00AE0043">
        <w:rPr>
          <w:rFonts w:hint="cs"/>
          <w:rtl/>
          <w:lang w:eastAsia="he-IL"/>
        </w:rPr>
        <w:t>– – –</w:t>
      </w:r>
      <w:bookmarkStart w:id="18287" w:name="_ETM_Q37_475647"/>
      <w:bookmarkStart w:id="18288" w:name="_ETM_Q37_475747"/>
      <w:bookmarkEnd w:id="18287"/>
      <w:bookmarkEnd w:id="18288"/>
    </w:p>
    <w:p w:rsidR="00F8053F" w:rsidRDefault="00F8053F" w:rsidP="00400700">
      <w:pPr>
        <w:rPr>
          <w:rtl/>
          <w:lang w:eastAsia="he-IL"/>
        </w:rPr>
      </w:pPr>
      <w:bookmarkStart w:id="18289" w:name="_ETM_Q37_475806"/>
      <w:bookmarkEnd w:id="18289"/>
    </w:p>
    <w:p w:rsidR="00F8053F" w:rsidRDefault="00F8053F" w:rsidP="00400700">
      <w:pPr>
        <w:pStyle w:val="-"/>
        <w:keepNext/>
        <w:rPr>
          <w:rtl/>
        </w:rPr>
      </w:pPr>
      <w:bookmarkStart w:id="18290" w:name="ET_speakercontinue_6438_27"/>
      <w:r w:rsidRPr="00806632">
        <w:rPr>
          <w:rStyle w:val="TagStyle"/>
          <w:rtl/>
        </w:rPr>
        <w:t xml:space="preserve"> &lt;&lt; דובר_המשך &gt;&gt; </w:t>
      </w:r>
      <w:r>
        <w:rPr>
          <w:rtl/>
        </w:rPr>
        <w:t>שר התרבות והספורט מכלוף מיקי זוהר:</w:t>
      </w:r>
      <w:r w:rsidRPr="00806632">
        <w:rPr>
          <w:rStyle w:val="TagStyle"/>
          <w:rtl/>
        </w:rPr>
        <w:t xml:space="preserve"> &lt;&lt; דובר_המשך &gt;&gt;</w:t>
      </w:r>
      <w:r>
        <w:rPr>
          <w:rtl/>
        </w:rPr>
        <w:t xml:space="preserve">   </w:t>
      </w:r>
      <w:bookmarkEnd w:id="18290"/>
    </w:p>
    <w:p w:rsidR="00F8053F" w:rsidRDefault="00F8053F" w:rsidP="005917DA">
      <w:pPr>
        <w:rPr>
          <w:rtl/>
          <w:lang w:eastAsia="he-IL"/>
        </w:rPr>
      </w:pPr>
    </w:p>
    <w:p w:rsidR="00F8053F" w:rsidRDefault="00F8053F" w:rsidP="00400700">
      <w:pPr>
        <w:rPr>
          <w:rtl/>
          <w:lang w:eastAsia="he-IL"/>
        </w:rPr>
      </w:pPr>
      <w:bookmarkStart w:id="18291" w:name="_ETM_Q37_476432"/>
      <w:bookmarkEnd w:id="18291"/>
      <w:r>
        <w:rPr>
          <w:rFonts w:hint="cs"/>
          <w:rtl/>
          <w:lang w:eastAsia="he-IL"/>
        </w:rPr>
        <w:t>אז אני אומר לך שאני פגשתי</w:t>
      </w:r>
      <w:bookmarkStart w:id="18292" w:name="_ETM_Q37_475809"/>
      <w:bookmarkEnd w:id="18292"/>
      <w:r>
        <w:rPr>
          <w:rFonts w:hint="cs"/>
          <w:rtl/>
          <w:lang w:eastAsia="he-IL"/>
        </w:rPr>
        <w:t xml:space="preserve"> </w:t>
      </w:r>
      <w:r>
        <w:rPr>
          <w:rtl/>
          <w:lang w:eastAsia="he-IL"/>
        </w:rPr>
        <w:t>–</w:t>
      </w:r>
      <w:r>
        <w:rPr>
          <w:rFonts w:hint="cs"/>
          <w:rtl/>
          <w:lang w:eastAsia="he-IL"/>
        </w:rPr>
        <w:t xml:space="preserve"> </w:t>
      </w:r>
      <w:bookmarkStart w:id="18293" w:name="_ETM_Q37_476258"/>
      <w:bookmarkEnd w:id="18293"/>
      <w:r>
        <w:rPr>
          <w:rFonts w:hint="cs"/>
          <w:rtl/>
          <w:lang w:eastAsia="he-IL"/>
        </w:rPr>
        <w:t>לא רק שהתקשרתי</w:t>
      </w:r>
      <w:bookmarkStart w:id="18294" w:name="_ETM_Q37_477515"/>
      <w:bookmarkStart w:id="18295" w:name="_ETM_Q37_477637"/>
      <w:bookmarkStart w:id="18296" w:name="_ETM_Q37_476254"/>
      <w:bookmarkEnd w:id="18294"/>
      <w:bookmarkEnd w:id="18295"/>
      <w:bookmarkEnd w:id="18296"/>
      <w:r>
        <w:rPr>
          <w:rFonts w:hint="cs"/>
          <w:rtl/>
          <w:lang w:eastAsia="he-IL"/>
        </w:rPr>
        <w:t>, פגשתי.</w:t>
      </w:r>
    </w:p>
    <w:p w:rsidR="00F8053F" w:rsidRDefault="00F8053F" w:rsidP="00400700">
      <w:pPr>
        <w:rPr>
          <w:rtl/>
        </w:rPr>
      </w:pPr>
      <w:bookmarkStart w:id="18297" w:name="_ETM_Q37_477703"/>
      <w:bookmarkEnd w:id="18297"/>
    </w:p>
    <w:p w:rsidR="00F8053F" w:rsidRDefault="00F8053F" w:rsidP="00400700">
      <w:pPr>
        <w:pStyle w:val="af5"/>
        <w:keepNext/>
        <w:rPr>
          <w:rtl/>
        </w:rPr>
      </w:pPr>
      <w:r w:rsidRPr="0013060F">
        <w:rPr>
          <w:rStyle w:val="TagStyle"/>
          <w:rtl/>
        </w:rPr>
        <w:t xml:space="preserve"> &lt;&lt; קריאה &gt;&gt; </w:t>
      </w:r>
      <w:r>
        <w:rPr>
          <w:rtl/>
        </w:rPr>
        <w:t>מירב בן ארי (יש עתיד):</w:t>
      </w:r>
      <w:r w:rsidRPr="0013060F">
        <w:rPr>
          <w:rStyle w:val="TagStyle"/>
          <w:rtl/>
        </w:rPr>
        <w:t xml:space="preserve"> &lt;&lt; קריאה &gt;&gt;</w:t>
      </w:r>
      <w:r>
        <w:rPr>
          <w:rtl/>
        </w:rPr>
        <w:t xml:space="preserve">   </w:t>
      </w:r>
    </w:p>
    <w:p w:rsidR="00F8053F" w:rsidRDefault="00F8053F" w:rsidP="00400700">
      <w:pPr>
        <w:rPr>
          <w:rtl/>
          <w:lang w:eastAsia="he-IL"/>
        </w:rPr>
      </w:pPr>
    </w:p>
    <w:p w:rsidR="00F8053F" w:rsidRDefault="00F8053F" w:rsidP="00400700">
      <w:pPr>
        <w:rPr>
          <w:rtl/>
          <w:lang w:eastAsia="he-IL"/>
        </w:rPr>
      </w:pPr>
      <w:bookmarkStart w:id="18298" w:name="_ETM_Q37_476595"/>
      <w:bookmarkEnd w:id="18298"/>
      <w:r>
        <w:rPr>
          <w:rFonts w:hint="cs"/>
          <w:rtl/>
          <w:lang w:eastAsia="he-IL"/>
        </w:rPr>
        <w:t>בסדר, זה לקח</w:t>
      </w:r>
      <w:bookmarkStart w:id="18299" w:name="_ETM_Q37_479034"/>
      <w:bookmarkEnd w:id="18299"/>
      <w:r>
        <w:rPr>
          <w:rFonts w:hint="cs"/>
          <w:rtl/>
          <w:lang w:eastAsia="he-IL"/>
        </w:rPr>
        <w:t xml:space="preserve"> לכם קצת</w:t>
      </w:r>
      <w:bookmarkStart w:id="18300" w:name="_ETM_Q37_482208"/>
      <w:bookmarkEnd w:id="18300"/>
      <w:r>
        <w:rPr>
          <w:rFonts w:hint="cs"/>
          <w:rtl/>
          <w:lang w:eastAsia="he-IL"/>
        </w:rPr>
        <w:t xml:space="preserve"> זמן.</w:t>
      </w:r>
      <w:bookmarkStart w:id="18301" w:name="_ETM_Q37_483231"/>
      <w:bookmarkEnd w:id="18301"/>
    </w:p>
    <w:p w:rsidR="00F8053F" w:rsidRDefault="00F8053F" w:rsidP="00400700">
      <w:pPr>
        <w:rPr>
          <w:rtl/>
          <w:lang w:eastAsia="he-IL"/>
        </w:rPr>
      </w:pPr>
      <w:bookmarkStart w:id="18302" w:name="_ETM_Q37_483317"/>
      <w:bookmarkEnd w:id="18302"/>
    </w:p>
    <w:p w:rsidR="00F8053F" w:rsidRDefault="00F8053F" w:rsidP="00400700">
      <w:pPr>
        <w:pStyle w:val="-"/>
        <w:keepNext/>
        <w:rPr>
          <w:rtl/>
        </w:rPr>
      </w:pPr>
      <w:r w:rsidRPr="00806632">
        <w:rPr>
          <w:rStyle w:val="TagStyle"/>
          <w:rtl/>
        </w:rPr>
        <w:t xml:space="preserve"> &lt;&lt; דובר_המשך &gt;&gt; </w:t>
      </w:r>
      <w:r>
        <w:rPr>
          <w:rtl/>
        </w:rPr>
        <w:t>שר התרבות והספורט מכלוף מיקי זוהר:</w:t>
      </w:r>
      <w:r w:rsidRPr="00806632">
        <w:rPr>
          <w:rStyle w:val="TagStyle"/>
          <w:rtl/>
        </w:rPr>
        <w:t xml:space="preserve"> &lt;&lt;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8303" w:name="_ETM_Q37_484258"/>
      <w:bookmarkEnd w:id="18303"/>
      <w:r>
        <w:rPr>
          <w:rFonts w:hint="cs"/>
          <w:rtl/>
          <w:lang w:eastAsia="he-IL"/>
        </w:rPr>
        <w:t>לא</w:t>
      </w:r>
      <w:bookmarkStart w:id="18304" w:name="_ETM_Q37_480168"/>
      <w:bookmarkEnd w:id="18304"/>
      <w:r>
        <w:rPr>
          <w:rFonts w:hint="cs"/>
          <w:rtl/>
          <w:lang w:eastAsia="he-IL"/>
        </w:rPr>
        <w:t>, דווקא זה היה די מהר.</w:t>
      </w:r>
    </w:p>
    <w:p w:rsidR="00F8053F" w:rsidRDefault="00F8053F" w:rsidP="00400700">
      <w:pPr>
        <w:rPr>
          <w:rtl/>
        </w:rPr>
      </w:pPr>
      <w:bookmarkStart w:id="18305" w:name="_ETM_Q37_486161"/>
      <w:bookmarkStart w:id="18306" w:name="_ETM_Q37_486255"/>
      <w:bookmarkStart w:id="18307" w:name="_ETM_Q37_481304"/>
      <w:bookmarkEnd w:id="18305"/>
      <w:bookmarkEnd w:id="18306"/>
      <w:bookmarkEnd w:id="18307"/>
    </w:p>
    <w:p w:rsidR="00F8053F" w:rsidRDefault="00F8053F" w:rsidP="00400700">
      <w:pPr>
        <w:pStyle w:val="af5"/>
        <w:keepNext/>
        <w:rPr>
          <w:rtl/>
        </w:rPr>
      </w:pPr>
      <w:r w:rsidRPr="0013060F">
        <w:rPr>
          <w:rStyle w:val="TagStyle"/>
          <w:rtl/>
        </w:rPr>
        <w:t xml:space="preserve"> &lt;&lt; קריאה &gt;&gt; </w:t>
      </w:r>
      <w:r>
        <w:rPr>
          <w:rtl/>
        </w:rPr>
        <w:t>מירב בן ארי (יש עתיד):</w:t>
      </w:r>
      <w:r w:rsidRPr="0013060F">
        <w:rPr>
          <w:rStyle w:val="TagStyle"/>
          <w:rtl/>
        </w:rPr>
        <w:t xml:space="preserve"> &lt;&lt; קריאה &gt;&gt;</w:t>
      </w:r>
      <w:r>
        <w:rPr>
          <w:rtl/>
        </w:rPr>
        <w:t xml:space="preserve">   </w:t>
      </w:r>
    </w:p>
    <w:p w:rsidR="00F8053F" w:rsidRDefault="00F8053F" w:rsidP="00400700">
      <w:pPr>
        <w:rPr>
          <w:rtl/>
          <w:lang w:eastAsia="he-IL"/>
        </w:rPr>
      </w:pPr>
      <w:bookmarkStart w:id="18308" w:name="_ETM_Q37_482930"/>
      <w:bookmarkEnd w:id="18308"/>
    </w:p>
    <w:p w:rsidR="00F8053F" w:rsidRDefault="00F8053F" w:rsidP="00400700">
      <w:pPr>
        <w:rPr>
          <w:rtl/>
          <w:lang w:eastAsia="he-IL"/>
        </w:rPr>
      </w:pPr>
      <w:bookmarkStart w:id="18309" w:name="_ETM_Q37_483000"/>
      <w:bookmarkEnd w:id="18309"/>
      <w:r>
        <w:rPr>
          <w:rFonts w:hint="cs"/>
          <w:rtl/>
          <w:lang w:eastAsia="he-IL"/>
        </w:rPr>
        <w:t xml:space="preserve">לא משנה. אתם </w:t>
      </w:r>
      <w:bookmarkStart w:id="18310" w:name="_ETM_Q37_481194"/>
      <w:bookmarkEnd w:id="18310"/>
      <w:r>
        <w:rPr>
          <w:rFonts w:hint="cs"/>
          <w:rtl/>
          <w:lang w:eastAsia="he-IL"/>
        </w:rPr>
        <w:t>לא</w:t>
      </w:r>
      <w:bookmarkStart w:id="18311" w:name="_ETM_Q37_483631"/>
      <w:bookmarkEnd w:id="18311"/>
      <w:r>
        <w:rPr>
          <w:rFonts w:hint="cs"/>
          <w:rtl/>
          <w:lang w:eastAsia="he-IL"/>
        </w:rPr>
        <w:t xml:space="preserve"> מצטיינים </w:t>
      </w:r>
      <w:r w:rsidR="00AE0043">
        <w:rPr>
          <w:rFonts w:hint="cs"/>
          <w:rtl/>
          <w:lang w:eastAsia="he-IL"/>
        </w:rPr>
        <w:t>– – –</w:t>
      </w:r>
    </w:p>
    <w:p w:rsidR="00F8053F" w:rsidRDefault="00F8053F" w:rsidP="00400700">
      <w:pPr>
        <w:rPr>
          <w:rtl/>
          <w:lang w:eastAsia="he-IL"/>
        </w:rPr>
      </w:pPr>
      <w:bookmarkStart w:id="18312" w:name="_ETM_Q37_483047"/>
      <w:bookmarkEnd w:id="18312"/>
    </w:p>
    <w:p w:rsidR="00F8053F" w:rsidRDefault="00F8053F" w:rsidP="00400700">
      <w:pPr>
        <w:pStyle w:val="-"/>
        <w:keepNext/>
        <w:rPr>
          <w:rtl/>
        </w:rPr>
      </w:pPr>
      <w:bookmarkStart w:id="18313" w:name="ET_speakercontinue_6438_29"/>
      <w:r w:rsidRPr="00806632">
        <w:rPr>
          <w:rStyle w:val="TagStyle"/>
          <w:rtl/>
        </w:rPr>
        <w:t xml:space="preserve"> &lt;&lt; דובר_המשך &gt;&gt; </w:t>
      </w:r>
      <w:r>
        <w:rPr>
          <w:rtl/>
        </w:rPr>
        <w:t>שר התרבות והספורט מכלוף מיקי זוהר:</w:t>
      </w:r>
      <w:r w:rsidRPr="00806632">
        <w:rPr>
          <w:rStyle w:val="TagStyle"/>
          <w:rtl/>
        </w:rPr>
        <w:t xml:space="preserve"> &lt;&lt; דובר_המשך &gt;&gt;</w:t>
      </w:r>
      <w:r>
        <w:rPr>
          <w:rtl/>
        </w:rPr>
        <w:t xml:space="preserve">   </w:t>
      </w:r>
      <w:bookmarkEnd w:id="18313"/>
    </w:p>
    <w:p w:rsidR="00F8053F" w:rsidRDefault="00F8053F" w:rsidP="005917DA">
      <w:pPr>
        <w:rPr>
          <w:rtl/>
          <w:lang w:eastAsia="he-IL"/>
        </w:rPr>
      </w:pPr>
    </w:p>
    <w:p w:rsidR="00F8053F" w:rsidRDefault="00F8053F" w:rsidP="00400700">
      <w:pPr>
        <w:rPr>
          <w:rtl/>
        </w:rPr>
      </w:pPr>
      <w:bookmarkStart w:id="18314" w:name="_ETM_Q37_483663"/>
      <w:bookmarkEnd w:id="18314"/>
      <w:r>
        <w:rPr>
          <w:rFonts w:hint="cs"/>
          <w:rtl/>
          <w:lang w:eastAsia="he-IL"/>
        </w:rPr>
        <w:t>אני אגיד לך משהו</w:t>
      </w:r>
      <w:bookmarkStart w:id="18315" w:name="_ETM_Q37_485419"/>
      <w:bookmarkEnd w:id="18315"/>
      <w:r>
        <w:rPr>
          <w:rFonts w:hint="cs"/>
          <w:rtl/>
          <w:lang w:eastAsia="he-IL"/>
        </w:rPr>
        <w:t xml:space="preserve">. </w:t>
      </w:r>
      <w:bookmarkStart w:id="18316" w:name="_ETM_Q37_491270"/>
      <w:bookmarkStart w:id="18317" w:name="_ETM_Q37_487819"/>
      <w:bookmarkEnd w:id="18316"/>
      <w:bookmarkEnd w:id="18317"/>
      <w:r>
        <w:rPr>
          <w:rtl/>
        </w:rPr>
        <w:t xml:space="preserve">יותר </w:t>
      </w:r>
      <w:bookmarkStart w:id="18318" w:name="_ETM_Q37_488089"/>
      <w:bookmarkEnd w:id="18318"/>
      <w:r>
        <w:rPr>
          <w:rtl/>
        </w:rPr>
        <w:t xml:space="preserve">נוח </w:t>
      </w:r>
      <w:bookmarkStart w:id="18319" w:name="_ETM_Q37_488299"/>
      <w:bookmarkStart w:id="18320" w:name="_ETM_Q37_487527"/>
      <w:bookmarkEnd w:id="18319"/>
      <w:bookmarkEnd w:id="18320"/>
      <w:r>
        <w:rPr>
          <w:rtl/>
        </w:rPr>
        <w:t xml:space="preserve">לי </w:t>
      </w:r>
      <w:bookmarkStart w:id="18321" w:name="_ETM_Q37_488420"/>
      <w:bookmarkEnd w:id="18321"/>
      <w:r>
        <w:rPr>
          <w:rtl/>
        </w:rPr>
        <w:t xml:space="preserve">לדבר </w:t>
      </w:r>
      <w:bookmarkStart w:id="18322" w:name="_ETM_Q37_488719"/>
      <w:bookmarkEnd w:id="18322"/>
      <w:r>
        <w:rPr>
          <w:rtl/>
        </w:rPr>
        <w:t xml:space="preserve">בשם </w:t>
      </w:r>
      <w:bookmarkStart w:id="18323" w:name="_ETM_Q37_489019"/>
      <w:bookmarkEnd w:id="18323"/>
      <w:r>
        <w:rPr>
          <w:rtl/>
        </w:rPr>
        <w:t xml:space="preserve">עצמי </w:t>
      </w:r>
      <w:bookmarkStart w:id="18324" w:name="_ETM_Q37_489320"/>
      <w:bookmarkEnd w:id="18324"/>
      <w:r>
        <w:rPr>
          <w:rtl/>
        </w:rPr>
        <w:t xml:space="preserve">ולא </w:t>
      </w:r>
      <w:bookmarkStart w:id="18325" w:name="_ETM_Q37_489490"/>
      <w:bookmarkEnd w:id="18325"/>
      <w:r>
        <w:rPr>
          <w:rtl/>
        </w:rPr>
        <w:t xml:space="preserve">בשם </w:t>
      </w:r>
      <w:bookmarkStart w:id="18326" w:name="_ETM_Q37_489790"/>
      <w:bookmarkEnd w:id="18326"/>
      <w:r>
        <w:rPr>
          <w:rtl/>
        </w:rPr>
        <w:t>אחרים</w:t>
      </w:r>
      <w:r>
        <w:rPr>
          <w:rFonts w:hint="cs"/>
          <w:rtl/>
        </w:rPr>
        <w:t>.</w:t>
      </w:r>
      <w:bookmarkStart w:id="18327" w:name="_ETM_Q37_490660"/>
      <w:bookmarkStart w:id="18328" w:name="_ETM_Q37_490626"/>
      <w:bookmarkEnd w:id="18327"/>
      <w:bookmarkEnd w:id="18328"/>
    </w:p>
    <w:p w:rsidR="00F8053F" w:rsidRDefault="00F8053F" w:rsidP="00400700">
      <w:pPr>
        <w:rPr>
          <w:rtl/>
        </w:rPr>
      </w:pPr>
      <w:bookmarkStart w:id="18329" w:name="_ETM_Q37_490684"/>
      <w:bookmarkStart w:id="18330" w:name="_ETM_Q37_490771"/>
      <w:bookmarkEnd w:id="18329"/>
      <w:bookmarkEnd w:id="18330"/>
    </w:p>
    <w:p w:rsidR="00F8053F" w:rsidRDefault="00F8053F" w:rsidP="00400700">
      <w:pPr>
        <w:pStyle w:val="af5"/>
        <w:keepNext/>
        <w:rPr>
          <w:rtl/>
        </w:rPr>
      </w:pPr>
      <w:r w:rsidRPr="00A914E4">
        <w:rPr>
          <w:rStyle w:val="TagStyle"/>
          <w:rtl/>
        </w:rPr>
        <w:t xml:space="preserve"> &lt;&lt; קריאה &gt;&gt; </w:t>
      </w:r>
      <w:r>
        <w:rPr>
          <w:rtl/>
        </w:rPr>
        <w:t>נאור שירי (יש עתיד):</w:t>
      </w:r>
      <w:r w:rsidRPr="00A914E4">
        <w:rPr>
          <w:rStyle w:val="TagStyle"/>
          <w:rtl/>
        </w:rPr>
        <w:t xml:space="preserve"> &lt;&lt; קריאה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8331" w:name="_ETM_Q37_495681"/>
      <w:bookmarkEnd w:id="18331"/>
      <w:r>
        <w:rPr>
          <w:rFonts w:hint="cs"/>
          <w:rtl/>
          <w:lang w:eastAsia="he-IL"/>
        </w:rPr>
        <w:t>אתה נציג ממשלה.</w:t>
      </w:r>
      <w:bookmarkStart w:id="18332" w:name="_ETM_Q37_491915"/>
      <w:bookmarkStart w:id="18333" w:name="_ETM_Q37_492052"/>
      <w:bookmarkEnd w:id="18332"/>
      <w:bookmarkEnd w:id="18333"/>
    </w:p>
    <w:p w:rsidR="00F8053F" w:rsidRDefault="00F8053F" w:rsidP="00400700">
      <w:pPr>
        <w:rPr>
          <w:rtl/>
          <w:lang w:eastAsia="he-IL"/>
        </w:rPr>
      </w:pPr>
      <w:bookmarkStart w:id="18334" w:name="_ETM_Q37_492114"/>
      <w:bookmarkEnd w:id="18334"/>
    </w:p>
    <w:p w:rsidR="00F8053F" w:rsidRDefault="00F8053F" w:rsidP="00400700">
      <w:pPr>
        <w:pStyle w:val="-"/>
        <w:keepNext/>
        <w:rPr>
          <w:rtl/>
        </w:rPr>
      </w:pPr>
      <w:bookmarkStart w:id="18335" w:name="ET_speakercontinue_6438_31"/>
      <w:r w:rsidRPr="00A914E4">
        <w:rPr>
          <w:rStyle w:val="TagStyle"/>
          <w:rtl/>
        </w:rPr>
        <w:t xml:space="preserve"> &lt;&lt; דובר_המשך &gt;&gt; </w:t>
      </w:r>
      <w:r>
        <w:rPr>
          <w:rtl/>
        </w:rPr>
        <w:t>שר התרבות והספורט מכלוף מיקי זוהר:</w:t>
      </w:r>
      <w:r w:rsidRPr="00A914E4">
        <w:rPr>
          <w:rStyle w:val="TagStyle"/>
          <w:rtl/>
        </w:rPr>
        <w:t xml:space="preserve"> &lt;&lt; דובר_המשך &gt;&gt;</w:t>
      </w:r>
      <w:r>
        <w:rPr>
          <w:rtl/>
        </w:rPr>
        <w:t xml:space="preserve">   </w:t>
      </w:r>
      <w:bookmarkEnd w:id="18335"/>
    </w:p>
    <w:p w:rsidR="00F8053F" w:rsidRDefault="00F8053F" w:rsidP="005917DA">
      <w:pPr>
        <w:rPr>
          <w:rtl/>
          <w:lang w:eastAsia="he-IL"/>
        </w:rPr>
      </w:pPr>
    </w:p>
    <w:p w:rsidR="00F8053F" w:rsidRDefault="00F8053F" w:rsidP="00400700">
      <w:pPr>
        <w:rPr>
          <w:rtl/>
        </w:rPr>
      </w:pPr>
      <w:bookmarkStart w:id="18336" w:name="_ETM_Q37_492839"/>
      <w:bookmarkStart w:id="18337" w:name="_ETM_Q37_490818"/>
      <w:bookmarkStart w:id="18338" w:name="_ETM_Q37_491050"/>
      <w:bookmarkStart w:id="18339" w:name="_ETM_Q37_491320"/>
      <w:bookmarkStart w:id="18340" w:name="_ETM_Q37_491650"/>
      <w:bookmarkStart w:id="18341" w:name="_ETM_Q37_491800"/>
      <w:bookmarkStart w:id="18342" w:name="_ETM_Q37_492160"/>
      <w:bookmarkStart w:id="18343" w:name="_ETM_Q37_492430"/>
      <w:bookmarkStart w:id="18344" w:name="_ETM_Q37_493000"/>
      <w:bookmarkStart w:id="18345" w:name="_ETM_Q37_493240"/>
      <w:bookmarkStart w:id="18346" w:name="_ETM_Q37_493510"/>
      <w:bookmarkStart w:id="18347" w:name="_ETM_Q37_493779"/>
      <w:bookmarkStart w:id="18348" w:name="_ETM_Q37_494139"/>
      <w:bookmarkEnd w:id="18336"/>
      <w:bookmarkEnd w:id="18337"/>
      <w:bookmarkEnd w:id="18338"/>
      <w:bookmarkEnd w:id="18339"/>
      <w:bookmarkEnd w:id="18340"/>
      <w:bookmarkEnd w:id="18341"/>
      <w:bookmarkEnd w:id="18342"/>
      <w:bookmarkEnd w:id="18343"/>
      <w:bookmarkEnd w:id="18344"/>
      <w:bookmarkEnd w:id="18345"/>
      <w:bookmarkEnd w:id="18346"/>
      <w:bookmarkEnd w:id="18347"/>
      <w:bookmarkEnd w:id="18348"/>
      <w:r>
        <w:rPr>
          <w:rFonts w:hint="cs"/>
          <w:rtl/>
        </w:rPr>
        <w:t>א</w:t>
      </w:r>
      <w:r>
        <w:rPr>
          <w:rtl/>
        </w:rPr>
        <w:t xml:space="preserve">ני </w:t>
      </w:r>
      <w:bookmarkStart w:id="18349" w:name="_ETM_Q37_494260"/>
      <w:bookmarkEnd w:id="18349"/>
      <w:r>
        <w:rPr>
          <w:rtl/>
        </w:rPr>
        <w:t xml:space="preserve">מדבר </w:t>
      </w:r>
      <w:bookmarkStart w:id="18350" w:name="_ETM_Q37_494529"/>
      <w:bookmarkEnd w:id="18350"/>
      <w:r>
        <w:rPr>
          <w:rtl/>
        </w:rPr>
        <w:t xml:space="preserve">בשם </w:t>
      </w:r>
      <w:bookmarkStart w:id="18351" w:name="_ETM_Q37_494799"/>
      <w:bookmarkEnd w:id="18351"/>
      <w:r>
        <w:rPr>
          <w:rtl/>
        </w:rPr>
        <w:t>עצמי</w:t>
      </w:r>
      <w:r>
        <w:rPr>
          <w:rFonts w:hint="cs"/>
          <w:rtl/>
        </w:rPr>
        <w:t>,</w:t>
      </w:r>
      <w:r>
        <w:rPr>
          <w:rtl/>
        </w:rPr>
        <w:t xml:space="preserve"> </w:t>
      </w:r>
      <w:bookmarkStart w:id="18352" w:name="_ETM_Q37_495910"/>
      <w:bookmarkEnd w:id="18352"/>
      <w:r>
        <w:rPr>
          <w:rtl/>
        </w:rPr>
        <w:t xml:space="preserve">כחבר </w:t>
      </w:r>
      <w:bookmarkStart w:id="18353" w:name="_ETM_Q37_496420"/>
      <w:bookmarkEnd w:id="18353"/>
      <w:r>
        <w:rPr>
          <w:rtl/>
        </w:rPr>
        <w:t>בממשלה</w:t>
      </w:r>
      <w:r>
        <w:rPr>
          <w:rFonts w:hint="cs"/>
          <w:rtl/>
        </w:rPr>
        <w:t>,</w:t>
      </w:r>
      <w:r>
        <w:rPr>
          <w:rtl/>
        </w:rPr>
        <w:t xml:space="preserve"> </w:t>
      </w:r>
      <w:bookmarkStart w:id="18354" w:name="_ETM_Q37_497080"/>
      <w:bookmarkEnd w:id="18354"/>
      <w:r>
        <w:rPr>
          <w:rtl/>
        </w:rPr>
        <w:t xml:space="preserve">אני </w:t>
      </w:r>
      <w:bookmarkStart w:id="18355" w:name="_ETM_Q37_497350"/>
      <w:bookmarkEnd w:id="18355"/>
      <w:r>
        <w:rPr>
          <w:rtl/>
        </w:rPr>
        <w:t xml:space="preserve">אומר </w:t>
      </w:r>
      <w:bookmarkStart w:id="18356" w:name="_ETM_Q37_497650"/>
      <w:bookmarkEnd w:id="18356"/>
      <w:r>
        <w:rPr>
          <w:rtl/>
        </w:rPr>
        <w:t xml:space="preserve">לכם </w:t>
      </w:r>
      <w:bookmarkStart w:id="18357" w:name="_ETM_Q37_498460"/>
      <w:bookmarkStart w:id="18358" w:name="_ETM_Q37_498700"/>
      <w:bookmarkStart w:id="18359" w:name="_ETM_Q37_499000"/>
      <w:bookmarkStart w:id="18360" w:name="_ETM_Q37_499739"/>
      <w:bookmarkStart w:id="18361" w:name="_ETM_Q37_499980"/>
      <w:bookmarkStart w:id="18362" w:name="_ETM_Q37_500279"/>
      <w:bookmarkStart w:id="18363" w:name="_ETM_Q37_501069"/>
      <w:bookmarkEnd w:id="18357"/>
      <w:bookmarkEnd w:id="18358"/>
      <w:bookmarkEnd w:id="18359"/>
      <w:bookmarkEnd w:id="18360"/>
      <w:bookmarkEnd w:id="18361"/>
      <w:bookmarkEnd w:id="18362"/>
      <w:bookmarkEnd w:id="18363"/>
      <w:r>
        <w:rPr>
          <w:rtl/>
        </w:rPr>
        <w:t xml:space="preserve">שיש </w:t>
      </w:r>
      <w:bookmarkStart w:id="18364" w:name="_ETM_Q37_501460"/>
      <w:bookmarkEnd w:id="18364"/>
      <w:r>
        <w:rPr>
          <w:rtl/>
        </w:rPr>
        <w:t xml:space="preserve">גם </w:t>
      </w:r>
      <w:bookmarkStart w:id="18365" w:name="_ETM_Q37_501609"/>
      <w:bookmarkEnd w:id="18365"/>
      <w:r>
        <w:rPr>
          <w:rtl/>
        </w:rPr>
        <w:t xml:space="preserve">מקום </w:t>
      </w:r>
      <w:bookmarkStart w:id="18366" w:name="_ETM_Q37_501880"/>
      <w:bookmarkEnd w:id="18366"/>
      <w:r>
        <w:rPr>
          <w:rtl/>
        </w:rPr>
        <w:t xml:space="preserve">לגלות </w:t>
      </w:r>
      <w:bookmarkStart w:id="18367" w:name="_ETM_Q37_502269"/>
      <w:bookmarkEnd w:id="18367"/>
      <w:r>
        <w:rPr>
          <w:rtl/>
        </w:rPr>
        <w:t xml:space="preserve">רגישות </w:t>
      </w:r>
      <w:bookmarkStart w:id="18368" w:name="_ETM_Q37_503410"/>
      <w:bookmarkEnd w:id="18368"/>
      <w:r>
        <w:rPr>
          <w:rtl/>
        </w:rPr>
        <w:t>ול</w:t>
      </w:r>
      <w:bookmarkStart w:id="18369" w:name="_ETM_Q37_503890"/>
      <w:bookmarkEnd w:id="18369"/>
      <w:r>
        <w:rPr>
          <w:rtl/>
        </w:rPr>
        <w:t>ומר</w:t>
      </w:r>
      <w:bookmarkStart w:id="18370" w:name="_ETM_Q37_502811"/>
      <w:bookmarkEnd w:id="18370"/>
      <w:r>
        <w:rPr>
          <w:rtl/>
        </w:rPr>
        <w:t xml:space="preserve"> </w:t>
      </w:r>
      <w:bookmarkStart w:id="18371" w:name="_ETM_Q37_504869"/>
      <w:bookmarkEnd w:id="18371"/>
      <w:r>
        <w:rPr>
          <w:rFonts w:hint="cs"/>
          <w:rtl/>
        </w:rPr>
        <w:t>ש</w:t>
      </w:r>
      <w:r>
        <w:rPr>
          <w:rtl/>
        </w:rPr>
        <w:t xml:space="preserve">מי </w:t>
      </w:r>
      <w:bookmarkStart w:id="18372" w:name="_ETM_Q37_505080"/>
      <w:bookmarkEnd w:id="18372"/>
      <w:r>
        <w:rPr>
          <w:rtl/>
        </w:rPr>
        <w:t xml:space="preserve">שלא </w:t>
      </w:r>
      <w:bookmarkStart w:id="18373" w:name="_ETM_Q37_505410"/>
      <w:bookmarkEnd w:id="18373"/>
      <w:r>
        <w:rPr>
          <w:rtl/>
        </w:rPr>
        <w:t xml:space="preserve">מסוגל </w:t>
      </w:r>
      <w:bookmarkStart w:id="18374" w:name="_ETM_Q37_506009"/>
      <w:bookmarkEnd w:id="18374"/>
      <w:r>
        <w:rPr>
          <w:rtl/>
        </w:rPr>
        <w:t xml:space="preserve">כרגע </w:t>
      </w:r>
      <w:bookmarkStart w:id="18375" w:name="_ETM_Q37_506429"/>
      <w:bookmarkEnd w:id="18375"/>
      <w:r>
        <w:rPr>
          <w:rtl/>
        </w:rPr>
        <w:t xml:space="preserve">לדבר </w:t>
      </w:r>
      <w:bookmarkStart w:id="18376" w:name="_ETM_Q37_506820"/>
      <w:bookmarkEnd w:id="18376"/>
      <w:r>
        <w:rPr>
          <w:rtl/>
        </w:rPr>
        <w:t xml:space="preserve">עם </w:t>
      </w:r>
      <w:bookmarkStart w:id="18377" w:name="_ETM_Q37_506910"/>
      <w:bookmarkEnd w:id="18377"/>
      <w:r>
        <w:rPr>
          <w:rtl/>
        </w:rPr>
        <w:t xml:space="preserve">חבר </w:t>
      </w:r>
      <w:bookmarkStart w:id="18378" w:name="_ETM_Q37_507210"/>
      <w:bookmarkEnd w:id="18378"/>
      <w:r>
        <w:rPr>
          <w:rtl/>
        </w:rPr>
        <w:t xml:space="preserve">ממשלה </w:t>
      </w:r>
      <w:bookmarkStart w:id="18379" w:name="_ETM_Q37_507720"/>
      <w:bookmarkEnd w:id="18379"/>
      <w:r>
        <w:rPr>
          <w:rFonts w:hint="cs"/>
          <w:rtl/>
        </w:rPr>
        <w:t>או</w:t>
      </w:r>
      <w:r>
        <w:rPr>
          <w:rtl/>
        </w:rPr>
        <w:t xml:space="preserve"> </w:t>
      </w:r>
      <w:bookmarkStart w:id="18380" w:name="_ETM_Q37_507779"/>
      <w:bookmarkEnd w:id="18380"/>
      <w:r>
        <w:rPr>
          <w:rtl/>
        </w:rPr>
        <w:t xml:space="preserve">נציג </w:t>
      </w:r>
      <w:bookmarkStart w:id="18381" w:name="_ETM_Q37_508109"/>
      <w:bookmarkEnd w:id="18381"/>
      <w:r>
        <w:rPr>
          <w:rtl/>
        </w:rPr>
        <w:t>ממשלה</w:t>
      </w:r>
      <w:bookmarkStart w:id="18382" w:name="_ETM_Q37_506465"/>
      <w:bookmarkEnd w:id="18382"/>
      <w:r>
        <w:rPr>
          <w:rtl/>
        </w:rPr>
        <w:t xml:space="preserve"> </w:t>
      </w:r>
      <w:bookmarkStart w:id="18383" w:name="_ETM_Q37_508899"/>
      <w:bookmarkEnd w:id="18383"/>
      <w:r>
        <w:rPr>
          <w:rtl/>
        </w:rPr>
        <w:t xml:space="preserve">וזה </w:t>
      </w:r>
      <w:bookmarkStart w:id="18384" w:name="_ETM_Q37_509140"/>
      <w:bookmarkEnd w:id="18384"/>
      <w:r>
        <w:rPr>
          <w:rtl/>
        </w:rPr>
        <w:t xml:space="preserve">לא </w:t>
      </w:r>
      <w:bookmarkStart w:id="18385" w:name="_ETM_Q37_509259"/>
      <w:bookmarkEnd w:id="18385"/>
      <w:r>
        <w:rPr>
          <w:rtl/>
        </w:rPr>
        <w:t xml:space="preserve">עושה </w:t>
      </w:r>
      <w:bookmarkStart w:id="18386" w:name="_ETM_Q37_509529"/>
      <w:bookmarkEnd w:id="18386"/>
      <w:r>
        <w:rPr>
          <w:rtl/>
        </w:rPr>
        <w:t xml:space="preserve">לו </w:t>
      </w:r>
      <w:bookmarkStart w:id="18387" w:name="_ETM_Q37_509649"/>
      <w:bookmarkEnd w:id="18387"/>
      <w:r>
        <w:rPr>
          <w:rtl/>
        </w:rPr>
        <w:t>טוב</w:t>
      </w:r>
      <w:r>
        <w:rPr>
          <w:rFonts w:hint="cs"/>
          <w:rtl/>
        </w:rPr>
        <w:t>,</w:t>
      </w:r>
      <w:r>
        <w:rPr>
          <w:rtl/>
        </w:rPr>
        <w:t xml:space="preserve"> </w:t>
      </w:r>
      <w:bookmarkStart w:id="18388" w:name="_ETM_Q37_509980"/>
      <w:bookmarkEnd w:id="18388"/>
      <w:r>
        <w:rPr>
          <w:rtl/>
        </w:rPr>
        <w:t xml:space="preserve">לא </w:t>
      </w:r>
      <w:bookmarkStart w:id="18389" w:name="_ETM_Q37_510069"/>
      <w:bookmarkEnd w:id="18389"/>
      <w:r>
        <w:rPr>
          <w:rtl/>
        </w:rPr>
        <w:t xml:space="preserve">צריך </w:t>
      </w:r>
      <w:bookmarkStart w:id="18390" w:name="_ETM_Q37_510339"/>
      <w:bookmarkEnd w:id="18390"/>
      <w:r>
        <w:rPr>
          <w:rtl/>
        </w:rPr>
        <w:t xml:space="preserve">ללחוץ </w:t>
      </w:r>
      <w:bookmarkStart w:id="18391" w:name="_ETM_Q37_510789"/>
      <w:bookmarkEnd w:id="18391"/>
      <w:r>
        <w:rPr>
          <w:rtl/>
        </w:rPr>
        <w:t xml:space="preserve">יותר </w:t>
      </w:r>
      <w:bookmarkStart w:id="18392" w:name="_ETM_Q37_510999"/>
      <w:bookmarkEnd w:id="18392"/>
      <w:r>
        <w:rPr>
          <w:rtl/>
        </w:rPr>
        <w:t xml:space="preserve">מדי </w:t>
      </w:r>
      <w:bookmarkStart w:id="18393" w:name="_ETM_Q37_511659"/>
      <w:bookmarkEnd w:id="18393"/>
      <w:r>
        <w:rPr>
          <w:rtl/>
        </w:rPr>
        <w:t xml:space="preserve">ולהידחף </w:t>
      </w:r>
      <w:bookmarkStart w:id="18394" w:name="_ETM_Q37_512289"/>
      <w:bookmarkEnd w:id="18394"/>
      <w:r>
        <w:rPr>
          <w:rFonts w:hint="cs"/>
          <w:rtl/>
        </w:rPr>
        <w:t>ל</w:t>
      </w:r>
      <w:r>
        <w:rPr>
          <w:rtl/>
        </w:rPr>
        <w:t>פר</w:t>
      </w:r>
      <w:r>
        <w:rPr>
          <w:rFonts w:hint="cs"/>
          <w:rtl/>
        </w:rPr>
        <w:t>י</w:t>
      </w:r>
      <w:r>
        <w:rPr>
          <w:rtl/>
        </w:rPr>
        <w:t>ים</w:t>
      </w:r>
      <w:bookmarkStart w:id="18395" w:name="_ETM_Q37_511559"/>
      <w:bookmarkEnd w:id="18395"/>
      <w:r>
        <w:rPr>
          <w:rFonts w:hint="cs"/>
          <w:rtl/>
        </w:rPr>
        <w:t>,</w:t>
      </w:r>
      <w:r>
        <w:rPr>
          <w:rtl/>
        </w:rPr>
        <w:t xml:space="preserve"> </w:t>
      </w:r>
      <w:bookmarkStart w:id="18396" w:name="_ETM_Q37_513219"/>
      <w:bookmarkEnd w:id="18396"/>
      <w:r>
        <w:rPr>
          <w:rtl/>
        </w:rPr>
        <w:t xml:space="preserve">כי </w:t>
      </w:r>
      <w:bookmarkStart w:id="18397" w:name="_ETM_Q37_513399"/>
      <w:bookmarkEnd w:id="18397"/>
      <w:r>
        <w:rPr>
          <w:rtl/>
        </w:rPr>
        <w:t xml:space="preserve">יש </w:t>
      </w:r>
      <w:bookmarkStart w:id="18398" w:name="_ETM_Q37_513579"/>
      <w:bookmarkEnd w:id="18398"/>
      <w:r>
        <w:rPr>
          <w:rtl/>
        </w:rPr>
        <w:t xml:space="preserve">כאלה </w:t>
      </w:r>
      <w:bookmarkStart w:id="18399" w:name="_ETM_Q37_513850"/>
      <w:bookmarkEnd w:id="18399"/>
      <w:r>
        <w:rPr>
          <w:rtl/>
        </w:rPr>
        <w:t xml:space="preserve">שאוהבים </w:t>
      </w:r>
      <w:bookmarkStart w:id="18400" w:name="_ETM_Q37_514239"/>
      <w:bookmarkEnd w:id="18400"/>
      <w:r>
        <w:rPr>
          <w:rtl/>
        </w:rPr>
        <w:t xml:space="preserve">להידחף </w:t>
      </w:r>
      <w:bookmarkStart w:id="18401" w:name="_ETM_Q37_514660"/>
      <w:bookmarkEnd w:id="18401"/>
      <w:r>
        <w:rPr>
          <w:rtl/>
        </w:rPr>
        <w:t>לפ</w:t>
      </w:r>
      <w:r>
        <w:rPr>
          <w:rFonts w:hint="cs"/>
          <w:rtl/>
        </w:rPr>
        <w:t>רי</w:t>
      </w:r>
      <w:r>
        <w:rPr>
          <w:rtl/>
        </w:rPr>
        <w:t>ים</w:t>
      </w:r>
      <w:r>
        <w:rPr>
          <w:rFonts w:hint="cs"/>
          <w:rtl/>
        </w:rPr>
        <w:t>,</w:t>
      </w:r>
      <w:r>
        <w:rPr>
          <w:rtl/>
        </w:rPr>
        <w:t xml:space="preserve"> </w:t>
      </w:r>
      <w:bookmarkStart w:id="18402" w:name="_ETM_Q37_515079"/>
      <w:bookmarkEnd w:id="18402"/>
      <w:r>
        <w:rPr>
          <w:rtl/>
        </w:rPr>
        <w:t xml:space="preserve">אני </w:t>
      </w:r>
      <w:bookmarkStart w:id="18403" w:name="_ETM_Q37_515230"/>
      <w:bookmarkEnd w:id="18403"/>
      <w:r>
        <w:rPr>
          <w:rtl/>
        </w:rPr>
        <w:t xml:space="preserve">לא </w:t>
      </w:r>
      <w:bookmarkStart w:id="18404" w:name="_ETM_Q37_515410"/>
      <w:bookmarkEnd w:id="18404"/>
      <w:r>
        <w:rPr>
          <w:rtl/>
        </w:rPr>
        <w:t>מאלה</w:t>
      </w:r>
      <w:r>
        <w:rPr>
          <w:rFonts w:hint="cs"/>
          <w:rtl/>
        </w:rPr>
        <w:t>.</w:t>
      </w:r>
      <w:bookmarkStart w:id="18405" w:name="_ETM_Q37_516219"/>
      <w:bookmarkEnd w:id="18405"/>
    </w:p>
    <w:p w:rsidR="00F8053F" w:rsidRDefault="00F8053F" w:rsidP="00400700">
      <w:pPr>
        <w:rPr>
          <w:rtl/>
        </w:rPr>
      </w:pPr>
    </w:p>
    <w:p w:rsidR="00F8053F" w:rsidRDefault="00F8053F" w:rsidP="00400700">
      <w:pPr>
        <w:pStyle w:val="af5"/>
        <w:keepNext/>
        <w:rPr>
          <w:rtl/>
        </w:rPr>
      </w:pPr>
      <w:r w:rsidRPr="0013060F">
        <w:rPr>
          <w:rStyle w:val="TagStyle"/>
          <w:rtl/>
        </w:rPr>
        <w:t xml:space="preserve"> &lt;&lt; קריאה &gt;&gt; </w:t>
      </w:r>
      <w:r>
        <w:rPr>
          <w:rtl/>
        </w:rPr>
        <w:t>מירב בן ארי (יש עתיד):</w:t>
      </w:r>
      <w:r w:rsidRPr="0013060F">
        <w:rPr>
          <w:rStyle w:val="TagStyle"/>
          <w:rtl/>
        </w:rPr>
        <w:t xml:space="preserve"> &lt;&lt; קריאה &gt;&gt;</w:t>
      </w:r>
      <w:r>
        <w:rPr>
          <w:rtl/>
        </w:rPr>
        <w:t xml:space="preserve">   </w:t>
      </w:r>
    </w:p>
    <w:p w:rsidR="00F8053F" w:rsidRDefault="00F8053F" w:rsidP="00400700">
      <w:pPr>
        <w:rPr>
          <w:rtl/>
        </w:rPr>
      </w:pPr>
      <w:bookmarkStart w:id="18406" w:name="_ETM_Q37_515238"/>
      <w:bookmarkStart w:id="18407" w:name="_ETM_Q37_515324"/>
      <w:bookmarkEnd w:id="18406"/>
      <w:bookmarkEnd w:id="18407"/>
    </w:p>
    <w:p w:rsidR="00F8053F" w:rsidRDefault="00F8053F" w:rsidP="00400700">
      <w:pPr>
        <w:rPr>
          <w:rtl/>
        </w:rPr>
      </w:pPr>
      <w:bookmarkStart w:id="18408" w:name="_ETM_Q37_515397"/>
      <w:bookmarkEnd w:id="18408"/>
      <w:r>
        <w:rPr>
          <w:rFonts w:hint="cs"/>
          <w:rtl/>
        </w:rPr>
        <w:t xml:space="preserve">זה </w:t>
      </w:r>
      <w:bookmarkStart w:id="18409" w:name="_ETM_Q37_515918"/>
      <w:bookmarkEnd w:id="18409"/>
      <w:r>
        <w:rPr>
          <w:rFonts w:hint="cs"/>
          <w:rtl/>
        </w:rPr>
        <w:t>לא קשור.</w:t>
      </w:r>
      <w:bookmarkStart w:id="18410" w:name="_ETM_Q37_517854"/>
      <w:bookmarkEnd w:id="18410"/>
    </w:p>
    <w:p w:rsidR="00F8053F" w:rsidRDefault="00F8053F" w:rsidP="00400700">
      <w:pPr>
        <w:rPr>
          <w:rtl/>
        </w:rPr>
      </w:pPr>
      <w:bookmarkStart w:id="18411" w:name="_ETM_Q37_517909"/>
      <w:bookmarkEnd w:id="18411"/>
    </w:p>
    <w:p w:rsidR="00F8053F" w:rsidRDefault="00F8053F" w:rsidP="00400700">
      <w:pPr>
        <w:pStyle w:val="af5"/>
        <w:keepNext/>
        <w:rPr>
          <w:rtl/>
        </w:rPr>
      </w:pPr>
      <w:bookmarkStart w:id="18412" w:name="ET_interruption_5082_32"/>
      <w:r w:rsidRPr="00A914E4">
        <w:rPr>
          <w:rStyle w:val="TagStyle"/>
          <w:rtl/>
        </w:rPr>
        <w:t xml:space="preserve"> &lt;&lt; קריאה &gt;&gt; </w:t>
      </w:r>
      <w:r>
        <w:rPr>
          <w:rtl/>
        </w:rPr>
        <w:t>מאיר כהן (יש עתיד):</w:t>
      </w:r>
      <w:r w:rsidRPr="00A914E4">
        <w:rPr>
          <w:rStyle w:val="TagStyle"/>
          <w:rtl/>
        </w:rPr>
        <w:t xml:space="preserve"> &lt;&lt; קריאה &gt;&gt;</w:t>
      </w:r>
      <w:r>
        <w:rPr>
          <w:rtl/>
        </w:rPr>
        <w:t xml:space="preserve">   </w:t>
      </w:r>
      <w:bookmarkEnd w:id="18412"/>
    </w:p>
    <w:p w:rsidR="00F8053F" w:rsidRDefault="00F8053F" w:rsidP="005917DA">
      <w:pPr>
        <w:rPr>
          <w:rtl/>
          <w:lang w:eastAsia="he-IL"/>
        </w:rPr>
      </w:pPr>
    </w:p>
    <w:p w:rsidR="00F8053F" w:rsidRDefault="00F8053F" w:rsidP="00400700">
      <w:pPr>
        <w:rPr>
          <w:rtl/>
          <w:lang w:eastAsia="he-IL"/>
        </w:rPr>
      </w:pPr>
      <w:bookmarkStart w:id="18413" w:name="_ETM_Q37_522278"/>
      <w:bookmarkStart w:id="18414" w:name="_ETM_Q37_517575"/>
      <w:bookmarkEnd w:id="18413"/>
      <w:bookmarkEnd w:id="18414"/>
      <w:r>
        <w:rPr>
          <w:rFonts w:hint="cs"/>
          <w:rtl/>
          <w:lang w:eastAsia="he-IL"/>
        </w:rPr>
        <w:t xml:space="preserve">זו לא שאלה של תקשורת. זו שאלה </w:t>
      </w:r>
      <w:bookmarkStart w:id="18415" w:name="_ETM_Q37_519405"/>
      <w:bookmarkEnd w:id="18415"/>
      <w:r>
        <w:rPr>
          <w:rFonts w:hint="cs"/>
          <w:rtl/>
          <w:lang w:eastAsia="he-IL"/>
        </w:rPr>
        <w:t xml:space="preserve">של אנושיות. מה זה שייך אם אתה שר? השכן </w:t>
      </w:r>
      <w:bookmarkStart w:id="18416" w:name="_ETM_Q37_522282"/>
      <w:bookmarkEnd w:id="18416"/>
      <w:r>
        <w:rPr>
          <w:rFonts w:hint="cs"/>
          <w:rtl/>
          <w:lang w:eastAsia="he-IL"/>
        </w:rPr>
        <w:t xml:space="preserve">שלך </w:t>
      </w:r>
      <w:bookmarkStart w:id="18417" w:name="_ETM_Q37_523082"/>
      <w:bookmarkEnd w:id="18417"/>
      <w:r>
        <w:rPr>
          <w:rFonts w:hint="cs"/>
          <w:rtl/>
          <w:lang w:eastAsia="he-IL"/>
        </w:rPr>
        <w:t xml:space="preserve">והאזרח שלך </w:t>
      </w:r>
      <w:bookmarkStart w:id="18418" w:name="_ETM_Q37_524784"/>
      <w:bookmarkStart w:id="18419" w:name="_ETM_Q37_523844"/>
      <w:bookmarkStart w:id="18420" w:name="_ETM_Q37_524090"/>
      <w:bookmarkEnd w:id="18418"/>
      <w:bookmarkEnd w:id="18419"/>
      <w:bookmarkEnd w:id="18420"/>
      <w:r>
        <w:rPr>
          <w:rFonts w:hint="cs"/>
          <w:rtl/>
          <w:lang w:eastAsia="he-IL"/>
        </w:rPr>
        <w:t>והתושב שלך, חטפו להם את הילדים</w:t>
      </w:r>
      <w:bookmarkStart w:id="18421" w:name="_ETM_Q37_526555"/>
      <w:bookmarkEnd w:id="18421"/>
      <w:r>
        <w:rPr>
          <w:rFonts w:hint="cs"/>
          <w:rtl/>
          <w:lang w:eastAsia="he-IL"/>
        </w:rPr>
        <w:t>, רצחו, מה זה משנה מה את</w:t>
      </w:r>
      <w:bookmarkStart w:id="18422" w:name="_ETM_Q37_528431"/>
      <w:bookmarkEnd w:id="18422"/>
      <w:r>
        <w:rPr>
          <w:rFonts w:hint="cs"/>
          <w:rtl/>
          <w:lang w:eastAsia="he-IL"/>
        </w:rPr>
        <w:t>ה?</w:t>
      </w:r>
    </w:p>
    <w:p w:rsidR="00F8053F" w:rsidRDefault="00F8053F" w:rsidP="00400700">
      <w:pPr>
        <w:rPr>
          <w:rtl/>
          <w:lang w:eastAsia="he-IL"/>
        </w:rPr>
      </w:pPr>
      <w:bookmarkStart w:id="18423" w:name="_ETM_Q37_529327"/>
      <w:bookmarkStart w:id="18424" w:name="_ETM_Q37_529405"/>
      <w:bookmarkEnd w:id="18423"/>
      <w:bookmarkEnd w:id="18424"/>
    </w:p>
    <w:p w:rsidR="00F8053F" w:rsidRDefault="00F8053F" w:rsidP="00400700">
      <w:pPr>
        <w:pStyle w:val="-"/>
        <w:keepNext/>
        <w:rPr>
          <w:rtl/>
        </w:rPr>
      </w:pPr>
      <w:bookmarkStart w:id="18425" w:name="ET_speakercontinue_6438_33"/>
      <w:r w:rsidRPr="000B037B">
        <w:rPr>
          <w:rStyle w:val="TagStyle"/>
          <w:rtl/>
        </w:rPr>
        <w:t xml:space="preserve"> &lt;&lt; דובר_המשך &gt;&gt; </w:t>
      </w:r>
      <w:r>
        <w:rPr>
          <w:rtl/>
        </w:rPr>
        <w:t>שר התרבות והספורט מכלוף מיקי זוהר:</w:t>
      </w:r>
      <w:r w:rsidRPr="000B037B">
        <w:rPr>
          <w:rStyle w:val="TagStyle"/>
          <w:rtl/>
        </w:rPr>
        <w:t xml:space="preserve"> &lt;&lt; דובר_המשך &gt;&gt;</w:t>
      </w:r>
      <w:r>
        <w:rPr>
          <w:rtl/>
        </w:rPr>
        <w:t xml:space="preserve">   </w:t>
      </w:r>
      <w:bookmarkEnd w:id="18425"/>
    </w:p>
    <w:p w:rsidR="00F8053F" w:rsidRDefault="00F8053F" w:rsidP="005917DA">
      <w:pPr>
        <w:rPr>
          <w:rtl/>
          <w:lang w:eastAsia="he-IL"/>
        </w:rPr>
      </w:pPr>
    </w:p>
    <w:p w:rsidR="00F8053F" w:rsidRDefault="00F8053F" w:rsidP="00400700">
      <w:pPr>
        <w:rPr>
          <w:rtl/>
        </w:rPr>
      </w:pPr>
      <w:bookmarkStart w:id="18426" w:name="_ETM_Q37_530649"/>
      <w:bookmarkEnd w:id="18426"/>
      <w:r>
        <w:rPr>
          <w:rFonts w:hint="cs"/>
          <w:rtl/>
          <w:lang w:eastAsia="he-IL"/>
        </w:rPr>
        <w:t>אני</w:t>
      </w:r>
      <w:bookmarkStart w:id="18427" w:name="_ETM_Q37_528471"/>
      <w:bookmarkEnd w:id="18427"/>
      <w:r>
        <w:rPr>
          <w:rtl/>
        </w:rPr>
        <w:t xml:space="preserve"> </w:t>
      </w:r>
      <w:bookmarkStart w:id="18428" w:name="_ETM_Q37_529649"/>
      <w:bookmarkEnd w:id="18428"/>
      <w:r>
        <w:rPr>
          <w:rtl/>
        </w:rPr>
        <w:t xml:space="preserve">באופן </w:t>
      </w:r>
      <w:bookmarkStart w:id="18429" w:name="_ETM_Q37_530070"/>
      <w:bookmarkEnd w:id="18429"/>
      <w:r>
        <w:rPr>
          <w:rtl/>
        </w:rPr>
        <w:t xml:space="preserve">אישי </w:t>
      </w:r>
      <w:bookmarkStart w:id="18430" w:name="_ETM_Q37_530430"/>
      <w:bookmarkEnd w:id="18430"/>
      <w:r>
        <w:rPr>
          <w:rtl/>
        </w:rPr>
        <w:t xml:space="preserve">הצעתי </w:t>
      </w:r>
      <w:bookmarkStart w:id="18431" w:name="_ETM_Q37_531619"/>
      <w:bookmarkEnd w:id="18431"/>
      <w:r>
        <w:rPr>
          <w:rtl/>
        </w:rPr>
        <w:t xml:space="preserve">לכל </w:t>
      </w:r>
      <w:bookmarkStart w:id="18432" w:name="_ETM_Q37_532039"/>
      <w:bookmarkEnd w:id="18432"/>
      <w:r>
        <w:rPr>
          <w:rtl/>
        </w:rPr>
        <w:t xml:space="preserve">מי </w:t>
      </w:r>
      <w:bookmarkStart w:id="18433" w:name="_ETM_Q37_532129"/>
      <w:bookmarkEnd w:id="18433"/>
      <w:r>
        <w:rPr>
          <w:rtl/>
        </w:rPr>
        <w:t xml:space="preserve">שרק </w:t>
      </w:r>
      <w:bookmarkStart w:id="18434" w:name="_ETM_Q37_532489"/>
      <w:bookmarkEnd w:id="18434"/>
      <w:r>
        <w:rPr>
          <w:rtl/>
        </w:rPr>
        <w:t>רצה</w:t>
      </w:r>
      <w:r>
        <w:rPr>
          <w:rFonts w:hint="cs"/>
          <w:rtl/>
        </w:rPr>
        <w:t>,</w:t>
      </w:r>
      <w:r>
        <w:rPr>
          <w:rtl/>
        </w:rPr>
        <w:t xml:space="preserve"> </w:t>
      </w:r>
      <w:bookmarkStart w:id="18435" w:name="_ETM_Q37_533570"/>
      <w:bookmarkEnd w:id="18435"/>
      <w:r>
        <w:rPr>
          <w:rtl/>
        </w:rPr>
        <w:t xml:space="preserve">והמסר </w:t>
      </w:r>
      <w:bookmarkStart w:id="18436" w:name="_ETM_Q37_534260"/>
      <w:bookmarkEnd w:id="18436"/>
      <w:r>
        <w:rPr>
          <w:rtl/>
        </w:rPr>
        <w:t xml:space="preserve">עבר </w:t>
      </w:r>
      <w:bookmarkStart w:id="18437" w:name="_ETM_Q37_534500"/>
      <w:bookmarkEnd w:id="18437"/>
      <w:r>
        <w:rPr>
          <w:rtl/>
        </w:rPr>
        <w:t xml:space="preserve">באופן </w:t>
      </w:r>
      <w:bookmarkStart w:id="18438" w:name="_ETM_Q37_534829"/>
      <w:bookmarkEnd w:id="18438"/>
      <w:r>
        <w:rPr>
          <w:rtl/>
        </w:rPr>
        <w:t>ברור</w:t>
      </w:r>
      <w:r>
        <w:rPr>
          <w:rFonts w:hint="cs"/>
          <w:rtl/>
        </w:rPr>
        <w:t>,</w:t>
      </w:r>
      <w:r>
        <w:rPr>
          <w:rtl/>
        </w:rPr>
        <w:t xml:space="preserve"> </w:t>
      </w:r>
      <w:bookmarkStart w:id="18439" w:name="_ETM_Q37_535460"/>
      <w:bookmarkEnd w:id="18439"/>
      <w:r>
        <w:rPr>
          <w:rtl/>
        </w:rPr>
        <w:t xml:space="preserve">שכל </w:t>
      </w:r>
      <w:bookmarkStart w:id="18440" w:name="_ETM_Q37_535789"/>
      <w:bookmarkEnd w:id="18440"/>
      <w:r>
        <w:rPr>
          <w:rtl/>
        </w:rPr>
        <w:t xml:space="preserve">מי </w:t>
      </w:r>
      <w:bookmarkStart w:id="18441" w:name="_ETM_Q37_535850"/>
      <w:bookmarkEnd w:id="18441"/>
      <w:r>
        <w:rPr>
          <w:rtl/>
        </w:rPr>
        <w:t xml:space="preserve">שמסכים </w:t>
      </w:r>
      <w:bookmarkStart w:id="18442" w:name="_ETM_Q37_537360"/>
      <w:bookmarkEnd w:id="18442"/>
      <w:r>
        <w:rPr>
          <w:rtl/>
        </w:rPr>
        <w:t xml:space="preserve">לדבר </w:t>
      </w:r>
      <w:bookmarkStart w:id="18443" w:name="_ETM_Q37_537960"/>
      <w:bookmarkEnd w:id="18443"/>
      <w:r>
        <w:rPr>
          <w:rtl/>
        </w:rPr>
        <w:t xml:space="preserve">איתי </w:t>
      </w:r>
      <w:bookmarkStart w:id="18444" w:name="_ETM_Q37_538170"/>
      <w:bookmarkEnd w:id="18444"/>
      <w:r>
        <w:rPr>
          <w:rFonts w:hint="cs"/>
          <w:rtl/>
        </w:rPr>
        <w:t>או</w:t>
      </w:r>
      <w:bookmarkStart w:id="18445" w:name="_ETM_Q37_540833"/>
      <w:bookmarkEnd w:id="18445"/>
      <w:r>
        <w:rPr>
          <w:rFonts w:hint="cs"/>
          <w:rtl/>
        </w:rPr>
        <w:t xml:space="preserve"> </w:t>
      </w:r>
      <w:r>
        <w:rPr>
          <w:rtl/>
        </w:rPr>
        <w:t xml:space="preserve">לפגוש </w:t>
      </w:r>
      <w:bookmarkStart w:id="18446" w:name="_ETM_Q37_538620"/>
      <w:bookmarkEnd w:id="18446"/>
      <w:r>
        <w:rPr>
          <w:rtl/>
        </w:rPr>
        <w:t>אות</w:t>
      </w:r>
      <w:bookmarkStart w:id="18447" w:name="_ETM_Q37_537319"/>
      <w:bookmarkEnd w:id="18447"/>
      <w:r>
        <w:rPr>
          <w:rtl/>
        </w:rPr>
        <w:t>י</w:t>
      </w:r>
      <w:r>
        <w:rPr>
          <w:rFonts w:hint="cs"/>
          <w:rtl/>
        </w:rPr>
        <w:t>,</w:t>
      </w:r>
      <w:r>
        <w:rPr>
          <w:rtl/>
        </w:rPr>
        <w:t xml:space="preserve"> </w:t>
      </w:r>
      <w:bookmarkStart w:id="18448" w:name="_ETM_Q37_539279"/>
      <w:bookmarkEnd w:id="18448"/>
      <w:r>
        <w:rPr>
          <w:rtl/>
        </w:rPr>
        <w:t>אני מ</w:t>
      </w:r>
      <w:r>
        <w:rPr>
          <w:rFonts w:hint="cs"/>
          <w:rtl/>
        </w:rPr>
        <w:t>י</w:t>
      </w:r>
      <w:r>
        <w:rPr>
          <w:rtl/>
        </w:rPr>
        <w:t xml:space="preserve">יד </w:t>
      </w:r>
      <w:bookmarkStart w:id="18449" w:name="_ETM_Q37_539579"/>
      <w:bookmarkStart w:id="18450" w:name="_ETM_Q37_539760"/>
      <w:bookmarkEnd w:id="18449"/>
      <w:bookmarkEnd w:id="18450"/>
      <w:r>
        <w:rPr>
          <w:rtl/>
        </w:rPr>
        <w:t>נ</w:t>
      </w:r>
      <w:r>
        <w:rPr>
          <w:rFonts w:hint="cs"/>
          <w:rtl/>
        </w:rPr>
        <w:t>ע</w:t>
      </w:r>
      <w:r>
        <w:rPr>
          <w:rtl/>
        </w:rPr>
        <w:t>נה</w:t>
      </w:r>
      <w:r w:rsidR="00B2668B">
        <w:rPr>
          <w:rFonts w:hint="cs"/>
          <w:rtl/>
        </w:rPr>
        <w:t>,</w:t>
      </w:r>
      <w:r>
        <w:rPr>
          <w:rtl/>
        </w:rPr>
        <w:t xml:space="preserve"> </w:t>
      </w:r>
      <w:bookmarkStart w:id="18451" w:name="_ETM_Q37_540270"/>
      <w:bookmarkStart w:id="18452" w:name="_ETM_Q37_538266"/>
      <w:bookmarkStart w:id="18453" w:name="_ETM_Q37_538944"/>
      <w:bookmarkEnd w:id="18451"/>
      <w:bookmarkEnd w:id="18452"/>
      <w:bookmarkEnd w:id="18453"/>
      <w:r>
        <w:rPr>
          <w:rtl/>
        </w:rPr>
        <w:t xml:space="preserve">וזה </w:t>
      </w:r>
      <w:bookmarkStart w:id="18454" w:name="_ETM_Q37_540540"/>
      <w:bookmarkEnd w:id="18454"/>
      <w:r>
        <w:rPr>
          <w:rtl/>
        </w:rPr>
        <w:t xml:space="preserve">גם </w:t>
      </w:r>
      <w:bookmarkStart w:id="18455" w:name="_ETM_Q37_540779"/>
      <w:bookmarkEnd w:id="18455"/>
      <w:r>
        <w:rPr>
          <w:rtl/>
        </w:rPr>
        <w:t xml:space="preserve">מה </w:t>
      </w:r>
      <w:bookmarkStart w:id="18456" w:name="_ETM_Q37_540900"/>
      <w:bookmarkEnd w:id="18456"/>
      <w:r>
        <w:rPr>
          <w:rtl/>
        </w:rPr>
        <w:t>שקרה</w:t>
      </w:r>
      <w:r>
        <w:rPr>
          <w:rFonts w:hint="cs"/>
          <w:rtl/>
        </w:rPr>
        <w:t>.</w:t>
      </w:r>
      <w:r>
        <w:rPr>
          <w:rtl/>
        </w:rPr>
        <w:t xml:space="preserve"> </w:t>
      </w:r>
      <w:bookmarkStart w:id="18457" w:name="_ETM_Q37_541380"/>
      <w:bookmarkEnd w:id="18457"/>
      <w:r>
        <w:rPr>
          <w:rtl/>
        </w:rPr>
        <w:t xml:space="preserve">פגשתי </w:t>
      </w:r>
      <w:bookmarkStart w:id="18458" w:name="_ETM_Q37_542850"/>
      <w:bookmarkEnd w:id="18458"/>
      <w:r>
        <w:rPr>
          <w:rtl/>
        </w:rPr>
        <w:t xml:space="preserve">המון </w:t>
      </w:r>
      <w:bookmarkStart w:id="18459" w:name="_ETM_Q37_543420"/>
      <w:bookmarkEnd w:id="18459"/>
      <w:r>
        <w:rPr>
          <w:rtl/>
        </w:rPr>
        <w:t>פעמים</w:t>
      </w:r>
      <w:r>
        <w:rPr>
          <w:rFonts w:hint="cs"/>
          <w:rtl/>
        </w:rPr>
        <w:t>,</w:t>
      </w:r>
      <w:r>
        <w:rPr>
          <w:rtl/>
        </w:rPr>
        <w:t xml:space="preserve"> </w:t>
      </w:r>
      <w:bookmarkStart w:id="18460" w:name="_ETM_Q37_543899"/>
      <w:bookmarkEnd w:id="18460"/>
      <w:r>
        <w:rPr>
          <w:rtl/>
        </w:rPr>
        <w:t xml:space="preserve">גם </w:t>
      </w:r>
      <w:bookmarkStart w:id="18461" w:name="_ETM_Q37_544110"/>
      <w:bookmarkEnd w:id="18461"/>
      <w:r>
        <w:rPr>
          <w:rtl/>
        </w:rPr>
        <w:t xml:space="preserve">משפחות </w:t>
      </w:r>
      <w:bookmarkStart w:id="18462" w:name="_ETM_Q37_544470"/>
      <w:bookmarkEnd w:id="18462"/>
      <w:r>
        <w:rPr>
          <w:rFonts w:hint="cs"/>
          <w:rtl/>
        </w:rPr>
        <w:t xml:space="preserve">של </w:t>
      </w:r>
      <w:r>
        <w:rPr>
          <w:rtl/>
        </w:rPr>
        <w:t>חטופים</w:t>
      </w:r>
      <w:r>
        <w:rPr>
          <w:rFonts w:hint="cs"/>
          <w:rtl/>
        </w:rPr>
        <w:t>,</w:t>
      </w:r>
      <w:r>
        <w:rPr>
          <w:rtl/>
        </w:rPr>
        <w:t xml:space="preserve"> </w:t>
      </w:r>
      <w:bookmarkStart w:id="18463" w:name="_ETM_Q37_544829"/>
      <w:bookmarkEnd w:id="18463"/>
      <w:r>
        <w:rPr>
          <w:rtl/>
        </w:rPr>
        <w:t xml:space="preserve">גם </w:t>
      </w:r>
      <w:bookmarkStart w:id="18464" w:name="_ETM_Q37_546060"/>
      <w:bookmarkEnd w:id="18464"/>
      <w:r>
        <w:rPr>
          <w:rtl/>
        </w:rPr>
        <w:t xml:space="preserve">חטופה </w:t>
      </w:r>
      <w:bookmarkStart w:id="18465" w:name="_ETM_Q37_547570"/>
      <w:bookmarkEnd w:id="18465"/>
      <w:r w:rsidR="00AE0043">
        <w:rPr>
          <w:rFonts w:hint="cs"/>
          <w:rtl/>
        </w:rPr>
        <w:t>– – –</w:t>
      </w:r>
    </w:p>
    <w:p w:rsidR="00F8053F" w:rsidRDefault="00F8053F" w:rsidP="00400700">
      <w:pPr>
        <w:rPr>
          <w:rtl/>
        </w:rPr>
      </w:pPr>
    </w:p>
    <w:p w:rsidR="00F8053F" w:rsidRDefault="00F8053F" w:rsidP="00400700">
      <w:pPr>
        <w:pStyle w:val="af5"/>
        <w:keepNext/>
        <w:rPr>
          <w:rtl/>
        </w:rPr>
      </w:pPr>
      <w:bookmarkStart w:id="18466" w:name="ET_interruption_5300_34"/>
      <w:r w:rsidRPr="00A958FB">
        <w:rPr>
          <w:rStyle w:val="TagStyle"/>
          <w:rtl/>
        </w:rPr>
        <w:t xml:space="preserve"> &lt;&lt; קריאה &gt;&gt; </w:t>
      </w:r>
      <w:r>
        <w:rPr>
          <w:rtl/>
        </w:rPr>
        <w:t>מירב בן ארי (יש עתיד):</w:t>
      </w:r>
      <w:r w:rsidRPr="00A958FB">
        <w:rPr>
          <w:rStyle w:val="TagStyle"/>
          <w:rtl/>
        </w:rPr>
        <w:t xml:space="preserve"> &lt;&lt; קריאה &gt;&gt;</w:t>
      </w:r>
      <w:r>
        <w:rPr>
          <w:rtl/>
        </w:rPr>
        <w:t xml:space="preserve">   </w:t>
      </w:r>
      <w:bookmarkEnd w:id="18466"/>
    </w:p>
    <w:p w:rsidR="00F8053F" w:rsidRDefault="00F8053F" w:rsidP="005917DA">
      <w:pPr>
        <w:rPr>
          <w:rtl/>
          <w:lang w:eastAsia="he-IL"/>
        </w:rPr>
      </w:pPr>
    </w:p>
    <w:p w:rsidR="00F8053F" w:rsidRDefault="00F8053F" w:rsidP="00400700">
      <w:pPr>
        <w:rPr>
          <w:rtl/>
        </w:rPr>
      </w:pPr>
      <w:bookmarkStart w:id="18467" w:name="_ETM_Q37_548949"/>
      <w:bookmarkStart w:id="18468" w:name="_ETM_Q37_544087"/>
      <w:bookmarkStart w:id="18469" w:name="_ETM_Q37_549579"/>
      <w:bookmarkEnd w:id="18467"/>
      <w:bookmarkEnd w:id="18468"/>
      <w:bookmarkEnd w:id="18469"/>
      <w:r>
        <w:rPr>
          <w:rFonts w:hint="cs"/>
          <w:rtl/>
        </w:rPr>
        <w:t xml:space="preserve">החטופים </w:t>
      </w:r>
      <w:bookmarkStart w:id="18470" w:name="_ETM_Q37_547013"/>
      <w:bookmarkEnd w:id="18470"/>
      <w:r>
        <w:rPr>
          <w:rFonts w:hint="cs"/>
          <w:rtl/>
        </w:rPr>
        <w:t>והחטופות, אם א</w:t>
      </w:r>
      <w:bookmarkStart w:id="18471" w:name="_ETM_Q37_549789"/>
      <w:bookmarkStart w:id="18472" w:name="_ETM_Q37_548522"/>
      <w:bookmarkEnd w:id="18471"/>
      <w:bookmarkEnd w:id="18472"/>
      <w:r>
        <w:rPr>
          <w:rtl/>
        </w:rPr>
        <w:t xml:space="preserve">ני </w:t>
      </w:r>
      <w:bookmarkStart w:id="18473" w:name="_ETM_Q37_550060"/>
      <w:bookmarkEnd w:id="18473"/>
      <w:r>
        <w:rPr>
          <w:rtl/>
        </w:rPr>
        <w:t xml:space="preserve">הייתי </w:t>
      </w:r>
      <w:bookmarkStart w:id="18474" w:name="_ETM_Q37_550299"/>
      <w:bookmarkEnd w:id="18474"/>
      <w:r>
        <w:rPr>
          <w:rtl/>
        </w:rPr>
        <w:t>ש</w:t>
      </w:r>
      <w:r>
        <w:rPr>
          <w:rFonts w:hint="cs"/>
          <w:rtl/>
        </w:rPr>
        <w:t>רה</w:t>
      </w:r>
      <w:bookmarkStart w:id="18475" w:name="_ETM_Q37_546597"/>
      <w:bookmarkEnd w:id="18475"/>
      <w:r>
        <w:rPr>
          <w:rtl/>
        </w:rPr>
        <w:t xml:space="preserve"> </w:t>
      </w:r>
      <w:bookmarkStart w:id="18476" w:name="_ETM_Q37_551140"/>
      <w:bookmarkEnd w:id="18476"/>
      <w:r>
        <w:rPr>
          <w:rtl/>
        </w:rPr>
        <w:t>ב</w:t>
      </w:r>
      <w:r>
        <w:rPr>
          <w:rFonts w:hint="cs"/>
          <w:rtl/>
        </w:rPr>
        <w:t>ממש</w:t>
      </w:r>
      <w:r>
        <w:rPr>
          <w:rtl/>
        </w:rPr>
        <w:t>לה</w:t>
      </w:r>
      <w:r>
        <w:rPr>
          <w:rFonts w:hint="cs"/>
          <w:rtl/>
        </w:rPr>
        <w:t xml:space="preserve"> –</w:t>
      </w:r>
      <w:r>
        <w:rPr>
          <w:rtl/>
        </w:rPr>
        <w:t xml:space="preserve"> </w:t>
      </w:r>
      <w:bookmarkStart w:id="18477" w:name="_ETM_Q37_551589"/>
      <w:bookmarkEnd w:id="18477"/>
      <w:r>
        <w:rPr>
          <w:rtl/>
        </w:rPr>
        <w:t>ו</w:t>
      </w:r>
      <w:r>
        <w:rPr>
          <w:rFonts w:hint="cs"/>
          <w:rtl/>
        </w:rPr>
        <w:t>תודה לאל</w:t>
      </w:r>
      <w:bookmarkStart w:id="18478" w:name="_ETM_Q37_551197"/>
      <w:bookmarkEnd w:id="18478"/>
      <w:r>
        <w:rPr>
          <w:rFonts w:hint="cs"/>
          <w:rtl/>
        </w:rPr>
        <w:t>, אני</w:t>
      </w:r>
      <w:bookmarkStart w:id="18479" w:name="_ETM_Q37_551992"/>
      <w:bookmarkEnd w:id="18479"/>
      <w:r>
        <w:rPr>
          <w:rFonts w:hint="cs"/>
          <w:rtl/>
        </w:rPr>
        <w:t xml:space="preserve"> לא – </w:t>
      </w:r>
      <w:bookmarkStart w:id="18480" w:name="_ETM_Q37_552520"/>
      <w:bookmarkEnd w:id="18480"/>
      <w:r>
        <w:rPr>
          <w:rtl/>
        </w:rPr>
        <w:t xml:space="preserve">הייתי </w:t>
      </w:r>
      <w:bookmarkStart w:id="18481" w:name="_ETM_Q37_552880"/>
      <w:bookmarkEnd w:id="18481"/>
      <w:r>
        <w:rPr>
          <w:rtl/>
        </w:rPr>
        <w:t xml:space="preserve">הולכת </w:t>
      </w:r>
      <w:bookmarkStart w:id="18482" w:name="_ETM_Q37_553569"/>
      <w:bookmarkEnd w:id="18482"/>
      <w:r>
        <w:rPr>
          <w:rFonts w:hint="cs"/>
          <w:rtl/>
        </w:rPr>
        <w:t xml:space="preserve">אליהם, </w:t>
      </w:r>
      <w:bookmarkStart w:id="18483" w:name="_ETM_Q37_550768"/>
      <w:bookmarkEnd w:id="18483"/>
      <w:r>
        <w:rPr>
          <w:rFonts w:hint="cs"/>
          <w:rtl/>
        </w:rPr>
        <w:t>ד</w:t>
      </w:r>
      <w:bookmarkStart w:id="18484" w:name="_ETM_Q37_555857"/>
      <w:bookmarkEnd w:id="18484"/>
      <w:r>
        <w:rPr>
          <w:rFonts w:hint="cs"/>
          <w:rtl/>
        </w:rPr>
        <w:t>ופקת להם בדלת ומורידה את הראש.</w:t>
      </w:r>
      <w:bookmarkStart w:id="18485" w:name="_ETM_Q37_559784"/>
      <w:bookmarkEnd w:id="18485"/>
      <w:r>
        <w:rPr>
          <w:rFonts w:hint="cs"/>
          <w:rtl/>
        </w:rPr>
        <w:t xml:space="preserve"> יש כאן חברי כנסת שלא פוגשים אפילו משפחות.</w:t>
      </w:r>
      <w:bookmarkStart w:id="18486" w:name="_ETM_Q37_557034"/>
      <w:bookmarkEnd w:id="18486"/>
      <w:r>
        <w:rPr>
          <w:rFonts w:hint="cs"/>
          <w:rtl/>
        </w:rPr>
        <w:t xml:space="preserve"> לא פוגשים</w:t>
      </w:r>
      <w:bookmarkStart w:id="18487" w:name="_ETM_Q37_560640"/>
      <w:bookmarkEnd w:id="18487"/>
      <w:r>
        <w:rPr>
          <w:rFonts w:hint="cs"/>
          <w:rtl/>
        </w:rPr>
        <w:t>, לא לקחו</w:t>
      </w:r>
      <w:bookmarkStart w:id="18488" w:name="_ETM_Q37_563768"/>
      <w:bookmarkEnd w:id="18488"/>
      <w:r>
        <w:rPr>
          <w:rFonts w:hint="cs"/>
          <w:rtl/>
        </w:rPr>
        <w:t xml:space="preserve"> מהם משלוח מנות. איזו בושה זאת.</w:t>
      </w:r>
      <w:bookmarkStart w:id="18489" w:name="_ETM_Q37_564184"/>
      <w:bookmarkEnd w:id="18489"/>
    </w:p>
    <w:p w:rsidR="00F8053F" w:rsidRDefault="00F8053F" w:rsidP="00400700">
      <w:pPr>
        <w:rPr>
          <w:rtl/>
        </w:rPr>
      </w:pPr>
      <w:bookmarkStart w:id="18490" w:name="_ETM_Q37_560944"/>
      <w:bookmarkEnd w:id="18490"/>
    </w:p>
    <w:p w:rsidR="00F8053F" w:rsidRDefault="00F8053F" w:rsidP="00400700">
      <w:pPr>
        <w:pStyle w:val="-"/>
        <w:keepNext/>
        <w:rPr>
          <w:rtl/>
        </w:rPr>
      </w:pPr>
      <w:bookmarkStart w:id="18491" w:name="ET_speakercontinue_6438_35"/>
      <w:r w:rsidRPr="0027523F">
        <w:rPr>
          <w:rStyle w:val="TagStyle"/>
          <w:rtl/>
        </w:rPr>
        <w:t xml:space="preserve"> &lt;&lt; דובר_המשך &gt;&gt; </w:t>
      </w:r>
      <w:r>
        <w:rPr>
          <w:rtl/>
        </w:rPr>
        <w:t>שר התרבות והספורט מכלוף מיקי זוהר:</w:t>
      </w:r>
      <w:r w:rsidRPr="0027523F">
        <w:rPr>
          <w:rStyle w:val="TagStyle"/>
          <w:rtl/>
        </w:rPr>
        <w:t xml:space="preserve"> &lt;&lt; דובר_המשך &gt;&gt;</w:t>
      </w:r>
      <w:r>
        <w:rPr>
          <w:rtl/>
        </w:rPr>
        <w:t xml:space="preserve">   </w:t>
      </w:r>
      <w:bookmarkEnd w:id="18491"/>
    </w:p>
    <w:p w:rsidR="00F8053F" w:rsidRDefault="00F8053F" w:rsidP="005917DA">
      <w:pPr>
        <w:rPr>
          <w:rtl/>
          <w:lang w:eastAsia="he-IL"/>
        </w:rPr>
      </w:pPr>
    </w:p>
    <w:p w:rsidR="00F8053F" w:rsidRDefault="00F8053F" w:rsidP="00400700">
      <w:pPr>
        <w:rPr>
          <w:rtl/>
        </w:rPr>
      </w:pPr>
      <w:bookmarkStart w:id="18492" w:name="_ETM_Q37_566744"/>
      <w:bookmarkStart w:id="18493" w:name="_ETM_Q37_562159"/>
      <w:bookmarkEnd w:id="18492"/>
      <w:bookmarkEnd w:id="18493"/>
      <w:r>
        <w:rPr>
          <w:rFonts w:hint="cs"/>
          <w:rtl/>
          <w:lang w:eastAsia="he-IL"/>
        </w:rPr>
        <w:t xml:space="preserve">אני עוד פעם אומר, אני </w:t>
      </w:r>
      <w:bookmarkStart w:id="18494" w:name="_ETM_Q37_568863"/>
      <w:bookmarkEnd w:id="18494"/>
      <w:r>
        <w:rPr>
          <w:rFonts w:hint="cs"/>
          <w:rtl/>
          <w:lang w:eastAsia="he-IL"/>
        </w:rPr>
        <w:t xml:space="preserve">לא מוצא </w:t>
      </w:r>
      <w:bookmarkStart w:id="18495" w:name="_ETM_Q37_567170"/>
      <w:bookmarkStart w:id="18496" w:name="_ETM_Q37_564566"/>
      <w:bookmarkEnd w:id="18495"/>
      <w:bookmarkEnd w:id="18496"/>
      <w:r>
        <w:rPr>
          <w:rFonts w:hint="cs"/>
          <w:rtl/>
          <w:lang w:eastAsia="he-IL"/>
        </w:rPr>
        <w:t xml:space="preserve">את עצמי </w:t>
      </w:r>
      <w:r>
        <w:rPr>
          <w:rtl/>
        </w:rPr>
        <w:t xml:space="preserve">במקום </w:t>
      </w:r>
      <w:bookmarkStart w:id="18497" w:name="_ETM_Q37_567560"/>
      <w:bookmarkEnd w:id="18497"/>
      <w:r>
        <w:rPr>
          <w:rtl/>
        </w:rPr>
        <w:t xml:space="preserve">שאני </w:t>
      </w:r>
      <w:bookmarkStart w:id="18498" w:name="_ETM_Q37_567740"/>
      <w:bookmarkEnd w:id="18498"/>
      <w:r>
        <w:rPr>
          <w:rtl/>
        </w:rPr>
        <w:t xml:space="preserve">צריך </w:t>
      </w:r>
      <w:bookmarkStart w:id="18499" w:name="_ETM_Q37_567950"/>
      <w:bookmarkEnd w:id="18499"/>
      <w:r>
        <w:rPr>
          <w:rtl/>
        </w:rPr>
        <w:t xml:space="preserve">לחלק </w:t>
      </w:r>
      <w:bookmarkStart w:id="18500" w:name="_ETM_Q37_568310"/>
      <w:bookmarkEnd w:id="18500"/>
      <w:r>
        <w:rPr>
          <w:rtl/>
        </w:rPr>
        <w:t xml:space="preserve">ציונים </w:t>
      </w:r>
      <w:bookmarkStart w:id="18501" w:name="_ETM_Q37_568700"/>
      <w:bookmarkEnd w:id="18501"/>
      <w:r>
        <w:rPr>
          <w:rtl/>
        </w:rPr>
        <w:t>לאחרים</w:t>
      </w:r>
      <w:r>
        <w:rPr>
          <w:rFonts w:hint="cs"/>
          <w:rtl/>
        </w:rPr>
        <w:t>.</w:t>
      </w:r>
      <w:bookmarkStart w:id="18502" w:name="_ETM_Q37_569119"/>
      <w:bookmarkEnd w:id="18502"/>
    </w:p>
    <w:p w:rsidR="00F8053F" w:rsidRDefault="00F8053F" w:rsidP="00400700">
      <w:pPr>
        <w:rPr>
          <w:rtl/>
        </w:rPr>
      </w:pPr>
      <w:bookmarkStart w:id="18503" w:name="_ETM_Q37_559848"/>
      <w:bookmarkEnd w:id="18503"/>
    </w:p>
    <w:p w:rsidR="00F8053F" w:rsidRDefault="00F8053F" w:rsidP="00400700">
      <w:pPr>
        <w:pStyle w:val="af5"/>
        <w:keepNext/>
        <w:rPr>
          <w:rtl/>
        </w:rPr>
      </w:pPr>
      <w:bookmarkStart w:id="18504" w:name="ET_interruption_5300_36"/>
      <w:r w:rsidRPr="0027523F">
        <w:rPr>
          <w:rStyle w:val="TagStyle"/>
          <w:rtl/>
        </w:rPr>
        <w:t xml:space="preserve"> &lt;&lt; קריאה &gt;&gt; </w:t>
      </w:r>
      <w:r>
        <w:rPr>
          <w:rtl/>
        </w:rPr>
        <w:t>מירב בן ארי (יש עתיד):</w:t>
      </w:r>
      <w:r w:rsidRPr="0027523F">
        <w:rPr>
          <w:rStyle w:val="TagStyle"/>
          <w:rtl/>
        </w:rPr>
        <w:t xml:space="preserve"> &lt;&lt; קריאה &gt;&gt;</w:t>
      </w:r>
      <w:r>
        <w:rPr>
          <w:rtl/>
        </w:rPr>
        <w:t xml:space="preserve">   </w:t>
      </w:r>
      <w:bookmarkEnd w:id="18504"/>
    </w:p>
    <w:p w:rsidR="00F8053F" w:rsidRDefault="00F8053F" w:rsidP="005917DA">
      <w:pPr>
        <w:rPr>
          <w:rtl/>
          <w:lang w:eastAsia="he-IL"/>
        </w:rPr>
      </w:pPr>
    </w:p>
    <w:p w:rsidR="00F8053F" w:rsidRDefault="00AE0043" w:rsidP="00400700">
      <w:pPr>
        <w:rPr>
          <w:rtl/>
          <w:lang w:eastAsia="he-IL"/>
        </w:rPr>
      </w:pPr>
      <w:bookmarkStart w:id="18505" w:name="_ETM_Q37_567314"/>
      <w:bookmarkStart w:id="18506" w:name="_ETM_Q37_570541"/>
      <w:bookmarkStart w:id="18507" w:name="_ETM_Q37_566949"/>
      <w:bookmarkEnd w:id="18505"/>
      <w:bookmarkEnd w:id="18506"/>
      <w:bookmarkEnd w:id="18507"/>
      <w:r>
        <w:rPr>
          <w:rFonts w:hint="cs"/>
          <w:rtl/>
          <w:lang w:eastAsia="he-IL"/>
        </w:rPr>
        <w:t>– – –</w:t>
      </w:r>
      <w:r w:rsidR="00F8053F">
        <w:rPr>
          <w:rFonts w:hint="cs"/>
          <w:rtl/>
          <w:lang w:eastAsia="he-IL"/>
        </w:rPr>
        <w:t xml:space="preserve"> ציון </w:t>
      </w:r>
      <w:bookmarkStart w:id="18508" w:name="_ETM_Q37_567542"/>
      <w:bookmarkEnd w:id="18508"/>
      <w:r w:rsidR="00F8053F">
        <w:rPr>
          <w:rFonts w:hint="cs"/>
          <w:rtl/>
          <w:lang w:eastAsia="he-IL"/>
        </w:rPr>
        <w:t>אפס</w:t>
      </w:r>
      <w:bookmarkStart w:id="18509" w:name="_ETM_Q37_568781"/>
      <w:bookmarkEnd w:id="18509"/>
      <w:r w:rsidR="00F8053F">
        <w:rPr>
          <w:rFonts w:hint="cs"/>
          <w:rtl/>
          <w:lang w:eastAsia="he-IL"/>
        </w:rPr>
        <w:t xml:space="preserve">. חבל </w:t>
      </w:r>
      <w:bookmarkStart w:id="18510" w:name="_ETM_Q37_573312"/>
      <w:bookmarkEnd w:id="18510"/>
      <w:r w:rsidR="00F8053F">
        <w:rPr>
          <w:rFonts w:hint="cs"/>
          <w:rtl/>
          <w:lang w:eastAsia="he-IL"/>
        </w:rPr>
        <w:t>על הזמן. תחסוך לעצמך.</w:t>
      </w:r>
      <w:bookmarkStart w:id="18511" w:name="_ETM_Q37_570791"/>
      <w:bookmarkStart w:id="18512" w:name="_ETM_Q37_570890"/>
      <w:bookmarkEnd w:id="18511"/>
      <w:bookmarkEnd w:id="18512"/>
    </w:p>
    <w:p w:rsidR="00F8053F" w:rsidRDefault="00F8053F" w:rsidP="00400700">
      <w:pPr>
        <w:rPr>
          <w:rtl/>
          <w:lang w:eastAsia="he-IL"/>
        </w:rPr>
      </w:pPr>
      <w:bookmarkStart w:id="18513" w:name="_ETM_Q37_570953"/>
      <w:bookmarkStart w:id="18514" w:name="_ETM_Q37_566566"/>
      <w:bookmarkEnd w:id="18513"/>
      <w:bookmarkEnd w:id="18514"/>
    </w:p>
    <w:p w:rsidR="00F8053F" w:rsidRDefault="00F8053F" w:rsidP="00400700">
      <w:pPr>
        <w:pStyle w:val="-"/>
        <w:keepNext/>
        <w:rPr>
          <w:rtl/>
        </w:rPr>
      </w:pPr>
      <w:r w:rsidRPr="0027523F">
        <w:rPr>
          <w:rStyle w:val="TagStyle"/>
          <w:rtl/>
        </w:rPr>
        <w:t xml:space="preserve"> &lt;&lt; דובר_המשך &gt;&gt; </w:t>
      </w:r>
      <w:r>
        <w:rPr>
          <w:rtl/>
        </w:rPr>
        <w:t>שר התרבות והספורט מכלוף מיקי זוהר:</w:t>
      </w:r>
      <w:r w:rsidRPr="0027523F">
        <w:rPr>
          <w:rStyle w:val="TagStyle"/>
          <w:rtl/>
        </w:rPr>
        <w:t xml:space="preserve"> &lt;&lt; דובר_המשך &gt;&gt;</w:t>
      </w:r>
      <w:r>
        <w:rPr>
          <w:rtl/>
        </w:rPr>
        <w:t xml:space="preserve">   </w:t>
      </w:r>
    </w:p>
    <w:p w:rsidR="00F8053F" w:rsidRDefault="00F8053F" w:rsidP="005917DA">
      <w:pPr>
        <w:rPr>
          <w:rtl/>
          <w:lang w:eastAsia="he-IL"/>
        </w:rPr>
      </w:pPr>
    </w:p>
    <w:p w:rsidR="00F8053F" w:rsidRDefault="00F8053F" w:rsidP="00400700">
      <w:pPr>
        <w:rPr>
          <w:rtl/>
        </w:rPr>
      </w:pPr>
      <w:bookmarkStart w:id="18515" w:name="_ETM_Q37_567133"/>
      <w:bookmarkEnd w:id="18515"/>
      <w:r>
        <w:rPr>
          <w:rFonts w:hint="cs"/>
          <w:rtl/>
          <w:lang w:eastAsia="he-IL"/>
        </w:rPr>
        <w:t xml:space="preserve">אבל </w:t>
      </w:r>
      <w:bookmarkStart w:id="18516" w:name="_ETM_Q37_569299"/>
      <w:bookmarkStart w:id="18517" w:name="_ETM_Q37_570668"/>
      <w:bookmarkEnd w:id="18516"/>
      <w:bookmarkEnd w:id="18517"/>
      <w:r>
        <w:rPr>
          <w:rtl/>
        </w:rPr>
        <w:t xml:space="preserve">אני </w:t>
      </w:r>
      <w:bookmarkStart w:id="18518" w:name="_ETM_Q37_569479"/>
      <w:bookmarkEnd w:id="18518"/>
      <w:r>
        <w:rPr>
          <w:rtl/>
        </w:rPr>
        <w:t xml:space="preserve">כן </w:t>
      </w:r>
      <w:bookmarkStart w:id="18519" w:name="_ETM_Q37_569659"/>
      <w:bookmarkEnd w:id="18519"/>
      <w:r>
        <w:rPr>
          <w:rtl/>
        </w:rPr>
        <w:t xml:space="preserve">אומר </w:t>
      </w:r>
      <w:bookmarkStart w:id="18520" w:name="_ETM_Q37_570349"/>
      <w:bookmarkEnd w:id="18520"/>
      <w:r>
        <w:rPr>
          <w:rtl/>
        </w:rPr>
        <w:t xml:space="preserve">שאני </w:t>
      </w:r>
      <w:bookmarkStart w:id="18521" w:name="_ETM_Q37_570889"/>
      <w:bookmarkStart w:id="18522" w:name="_ETM_Q37_571579"/>
      <w:bookmarkStart w:id="18523" w:name="_ETM_Q37_572599"/>
      <w:bookmarkStart w:id="18524" w:name="_ETM_Q37_572869"/>
      <w:bookmarkEnd w:id="18521"/>
      <w:bookmarkEnd w:id="18522"/>
      <w:bookmarkEnd w:id="18523"/>
      <w:bookmarkEnd w:id="18524"/>
      <w:r>
        <w:rPr>
          <w:rtl/>
        </w:rPr>
        <w:t xml:space="preserve">פגשתי </w:t>
      </w:r>
      <w:bookmarkStart w:id="18525" w:name="_ETM_Q37_573979"/>
      <w:bookmarkEnd w:id="18525"/>
      <w:r>
        <w:rPr>
          <w:rtl/>
        </w:rPr>
        <w:t xml:space="preserve">ואני </w:t>
      </w:r>
      <w:bookmarkStart w:id="18526" w:name="_ETM_Q37_574219"/>
      <w:bookmarkEnd w:id="18526"/>
      <w:r>
        <w:rPr>
          <w:rtl/>
        </w:rPr>
        <w:t xml:space="preserve">ממשיך </w:t>
      </w:r>
      <w:bookmarkStart w:id="18527" w:name="_ETM_Q37_574639"/>
      <w:bookmarkEnd w:id="18527"/>
      <w:r>
        <w:rPr>
          <w:rtl/>
        </w:rPr>
        <w:t>להיפגש</w:t>
      </w:r>
      <w:r>
        <w:rPr>
          <w:rFonts w:hint="cs"/>
          <w:rtl/>
        </w:rPr>
        <w:t>,</w:t>
      </w:r>
      <w:r>
        <w:rPr>
          <w:rtl/>
        </w:rPr>
        <w:t xml:space="preserve"> </w:t>
      </w:r>
      <w:bookmarkStart w:id="18528" w:name="_ETM_Q37_575179"/>
      <w:bookmarkEnd w:id="18528"/>
      <w:r>
        <w:rPr>
          <w:rtl/>
        </w:rPr>
        <w:t xml:space="preserve">ואני </w:t>
      </w:r>
      <w:bookmarkStart w:id="18529" w:name="_ETM_Q37_575389"/>
      <w:bookmarkEnd w:id="18529"/>
      <w:r>
        <w:rPr>
          <w:rtl/>
        </w:rPr>
        <w:t xml:space="preserve">אומר </w:t>
      </w:r>
      <w:bookmarkStart w:id="18530" w:name="_ETM_Q37_575599"/>
      <w:bookmarkEnd w:id="18530"/>
      <w:r>
        <w:rPr>
          <w:rtl/>
        </w:rPr>
        <w:t xml:space="preserve">דבר </w:t>
      </w:r>
      <w:bookmarkStart w:id="18531" w:name="_ETM_Q37_575869"/>
      <w:bookmarkEnd w:id="18531"/>
      <w:r>
        <w:rPr>
          <w:rFonts w:hint="cs"/>
          <w:rtl/>
        </w:rPr>
        <w:t>אחד:</w:t>
      </w:r>
      <w:r>
        <w:rPr>
          <w:rtl/>
        </w:rPr>
        <w:t xml:space="preserve"> </w:t>
      </w:r>
      <w:bookmarkStart w:id="18532" w:name="_ETM_Q37_576839"/>
      <w:bookmarkEnd w:id="18532"/>
      <w:r>
        <w:rPr>
          <w:rtl/>
        </w:rPr>
        <w:t xml:space="preserve">לא </w:t>
      </w:r>
      <w:bookmarkStart w:id="18533" w:name="_ETM_Q37_577200"/>
      <w:bookmarkEnd w:id="18533"/>
      <w:r>
        <w:rPr>
          <w:rtl/>
        </w:rPr>
        <w:t xml:space="preserve">צריך </w:t>
      </w:r>
      <w:bookmarkStart w:id="18534" w:name="_ETM_Q37_578460"/>
      <w:bookmarkEnd w:id="18534"/>
      <w:r>
        <w:rPr>
          <w:rtl/>
        </w:rPr>
        <w:t xml:space="preserve">לנסות </w:t>
      </w:r>
      <w:bookmarkStart w:id="18535" w:name="_ETM_Q37_579189"/>
      <w:bookmarkEnd w:id="18535"/>
      <w:r>
        <w:rPr>
          <w:rtl/>
        </w:rPr>
        <w:t xml:space="preserve">לפרוץ </w:t>
      </w:r>
      <w:bookmarkStart w:id="18536" w:name="_ETM_Q37_579819"/>
      <w:bookmarkEnd w:id="18536"/>
      <w:r>
        <w:rPr>
          <w:rtl/>
        </w:rPr>
        <w:t xml:space="preserve">פנימה </w:t>
      </w:r>
      <w:bookmarkStart w:id="18537" w:name="_ETM_Q37_580089"/>
      <w:bookmarkEnd w:id="18537"/>
      <w:r>
        <w:rPr>
          <w:rtl/>
        </w:rPr>
        <w:t xml:space="preserve">למרחב </w:t>
      </w:r>
      <w:bookmarkStart w:id="18538" w:name="_ETM_Q37_580539"/>
      <w:bookmarkEnd w:id="18538"/>
      <w:r>
        <w:rPr>
          <w:rtl/>
        </w:rPr>
        <w:t xml:space="preserve">האישי </w:t>
      </w:r>
      <w:bookmarkStart w:id="18539" w:name="_ETM_Q37_581289"/>
      <w:bookmarkEnd w:id="18539"/>
      <w:r>
        <w:rPr>
          <w:rtl/>
        </w:rPr>
        <w:t xml:space="preserve">של </w:t>
      </w:r>
      <w:bookmarkStart w:id="18540" w:name="_ETM_Q37_581529"/>
      <w:bookmarkEnd w:id="18540"/>
      <w:r>
        <w:rPr>
          <w:rtl/>
        </w:rPr>
        <w:t xml:space="preserve">המשפחות </w:t>
      </w:r>
      <w:bookmarkStart w:id="18541" w:name="_ETM_Q37_582099"/>
      <w:bookmarkEnd w:id="18541"/>
      <w:r>
        <w:rPr>
          <w:rtl/>
        </w:rPr>
        <w:t xml:space="preserve">ושל </w:t>
      </w:r>
      <w:bookmarkStart w:id="18542" w:name="_ETM_Q37_582399"/>
      <w:bookmarkEnd w:id="18542"/>
      <w:r>
        <w:rPr>
          <w:rtl/>
        </w:rPr>
        <w:t>החטופים</w:t>
      </w:r>
      <w:r>
        <w:rPr>
          <w:rFonts w:hint="cs"/>
          <w:rtl/>
        </w:rPr>
        <w:t>.</w:t>
      </w:r>
      <w:r>
        <w:rPr>
          <w:rtl/>
        </w:rPr>
        <w:t xml:space="preserve"> </w:t>
      </w:r>
      <w:bookmarkStart w:id="18543" w:name="_ETM_Q37_583479"/>
      <w:bookmarkEnd w:id="18543"/>
      <w:r>
        <w:rPr>
          <w:rtl/>
        </w:rPr>
        <w:t xml:space="preserve">הם </w:t>
      </w:r>
      <w:bookmarkStart w:id="18544" w:name="_ETM_Q37_583630"/>
      <w:bookmarkEnd w:id="18544"/>
      <w:r>
        <w:rPr>
          <w:rtl/>
        </w:rPr>
        <w:t xml:space="preserve">אנשים </w:t>
      </w:r>
      <w:bookmarkStart w:id="18545" w:name="_ETM_Q37_584139"/>
      <w:bookmarkEnd w:id="18545"/>
      <w:r>
        <w:rPr>
          <w:rtl/>
        </w:rPr>
        <w:t xml:space="preserve">ששילמו </w:t>
      </w:r>
      <w:bookmarkStart w:id="18546" w:name="_ETM_Q37_585439"/>
      <w:bookmarkEnd w:id="18546"/>
      <w:r>
        <w:rPr>
          <w:rtl/>
        </w:rPr>
        <w:t xml:space="preserve">מחיר </w:t>
      </w:r>
      <w:bookmarkStart w:id="18547" w:name="_ETM_Q37_585770"/>
      <w:bookmarkEnd w:id="18547"/>
      <w:r>
        <w:rPr>
          <w:rtl/>
        </w:rPr>
        <w:t xml:space="preserve">בלתי </w:t>
      </w:r>
      <w:bookmarkStart w:id="18548" w:name="_ETM_Q37_586070"/>
      <w:bookmarkEnd w:id="18548"/>
      <w:r>
        <w:rPr>
          <w:rtl/>
        </w:rPr>
        <w:t>נסבל</w:t>
      </w:r>
      <w:r>
        <w:rPr>
          <w:rFonts w:hint="cs"/>
          <w:rtl/>
        </w:rPr>
        <w:t>,</w:t>
      </w:r>
      <w:r>
        <w:rPr>
          <w:rtl/>
        </w:rPr>
        <w:t xml:space="preserve"> </w:t>
      </w:r>
      <w:bookmarkStart w:id="18549" w:name="_ETM_Q37_586939"/>
      <w:bookmarkEnd w:id="18549"/>
      <w:r>
        <w:rPr>
          <w:rtl/>
        </w:rPr>
        <w:t xml:space="preserve">עברו </w:t>
      </w:r>
      <w:bookmarkStart w:id="18550" w:name="_ETM_Q37_587270"/>
      <w:bookmarkEnd w:id="18550"/>
      <w:r>
        <w:rPr>
          <w:rtl/>
        </w:rPr>
        <w:t xml:space="preserve">דברים </w:t>
      </w:r>
      <w:bookmarkStart w:id="18551" w:name="_ETM_Q37_588140"/>
      <w:bookmarkStart w:id="18552" w:name="_ETM_Q37_588469"/>
      <w:bookmarkStart w:id="18553" w:name="_ETM_Q37_588860"/>
      <w:bookmarkEnd w:id="18551"/>
      <w:bookmarkEnd w:id="18552"/>
      <w:bookmarkEnd w:id="18553"/>
      <w:r>
        <w:rPr>
          <w:rtl/>
        </w:rPr>
        <w:t>מאוד</w:t>
      </w:r>
      <w:bookmarkStart w:id="18554" w:name="_ETM_Q37_589250"/>
      <w:bookmarkStart w:id="18555" w:name="_ETM_Q37_587501"/>
      <w:bookmarkEnd w:id="18554"/>
      <w:bookmarkEnd w:id="18555"/>
      <w:r>
        <w:rPr>
          <w:rFonts w:hint="cs"/>
          <w:rtl/>
        </w:rPr>
        <w:t xml:space="preserve"> </w:t>
      </w:r>
      <w:r>
        <w:rPr>
          <w:rtl/>
        </w:rPr>
        <w:t xml:space="preserve">מאוד </w:t>
      </w:r>
      <w:bookmarkStart w:id="18556" w:name="_ETM_Q37_589520"/>
      <w:bookmarkEnd w:id="18556"/>
      <w:r>
        <w:rPr>
          <w:rtl/>
        </w:rPr>
        <w:t>קשים</w:t>
      </w:r>
      <w:r>
        <w:rPr>
          <w:rFonts w:hint="cs"/>
          <w:rtl/>
        </w:rPr>
        <w:t>,</w:t>
      </w:r>
      <w:r>
        <w:rPr>
          <w:rtl/>
        </w:rPr>
        <w:t xml:space="preserve"> </w:t>
      </w:r>
      <w:bookmarkStart w:id="18557" w:name="_ETM_Q37_590299"/>
      <w:bookmarkEnd w:id="18557"/>
      <w:r>
        <w:rPr>
          <w:rtl/>
        </w:rPr>
        <w:t xml:space="preserve">וצריך </w:t>
      </w:r>
      <w:bookmarkStart w:id="18558" w:name="_ETM_Q37_590810"/>
      <w:bookmarkEnd w:id="18558"/>
      <w:r>
        <w:rPr>
          <w:rtl/>
        </w:rPr>
        <w:t xml:space="preserve">לאפשר </w:t>
      </w:r>
      <w:bookmarkStart w:id="18559" w:name="_ETM_Q37_591350"/>
      <w:bookmarkEnd w:id="18559"/>
      <w:r>
        <w:rPr>
          <w:rtl/>
        </w:rPr>
        <w:t xml:space="preserve">להם </w:t>
      </w:r>
      <w:bookmarkStart w:id="18560" w:name="_ETM_Q37_591649"/>
      <w:bookmarkEnd w:id="18560"/>
      <w:r>
        <w:rPr>
          <w:rtl/>
        </w:rPr>
        <w:t xml:space="preserve">את </w:t>
      </w:r>
      <w:bookmarkStart w:id="18561" w:name="_ETM_Q37_591829"/>
      <w:bookmarkEnd w:id="18561"/>
      <w:r>
        <w:rPr>
          <w:rtl/>
        </w:rPr>
        <w:t xml:space="preserve">הרצון </w:t>
      </w:r>
      <w:bookmarkStart w:id="18562" w:name="_ETM_Q37_592920"/>
      <w:bookmarkEnd w:id="18562"/>
      <w:r>
        <w:rPr>
          <w:rtl/>
        </w:rPr>
        <w:t xml:space="preserve">שלהם </w:t>
      </w:r>
      <w:bookmarkStart w:id="18563" w:name="_ETM_Q37_593820"/>
      <w:bookmarkEnd w:id="18563"/>
      <w:r>
        <w:rPr>
          <w:rtl/>
        </w:rPr>
        <w:t xml:space="preserve">ואת </w:t>
      </w:r>
      <w:bookmarkStart w:id="18564" w:name="_ETM_Q37_594210"/>
      <w:bookmarkEnd w:id="18564"/>
      <w:r>
        <w:rPr>
          <w:rtl/>
        </w:rPr>
        <w:t xml:space="preserve">הפרטיות </w:t>
      </w:r>
      <w:bookmarkStart w:id="18565" w:name="_ETM_Q37_595140"/>
      <w:bookmarkEnd w:id="18565"/>
      <w:r>
        <w:rPr>
          <w:rtl/>
        </w:rPr>
        <w:t>שלהם</w:t>
      </w:r>
      <w:r>
        <w:rPr>
          <w:rFonts w:hint="cs"/>
          <w:rtl/>
        </w:rPr>
        <w:t>,</w:t>
      </w:r>
      <w:r>
        <w:rPr>
          <w:rtl/>
        </w:rPr>
        <w:t xml:space="preserve"> </w:t>
      </w:r>
      <w:bookmarkStart w:id="18566" w:name="_ETM_Q37_595529"/>
      <w:bookmarkEnd w:id="18566"/>
      <w:r>
        <w:rPr>
          <w:rtl/>
        </w:rPr>
        <w:t xml:space="preserve">ואני </w:t>
      </w:r>
      <w:bookmarkStart w:id="18567" w:name="_ETM_Q37_596339"/>
      <w:bookmarkEnd w:id="18567"/>
      <w:r>
        <w:rPr>
          <w:rtl/>
        </w:rPr>
        <w:t xml:space="preserve">נוהג </w:t>
      </w:r>
      <w:bookmarkStart w:id="18568" w:name="_ETM_Q37_596700"/>
      <w:bookmarkEnd w:id="18568"/>
      <w:r>
        <w:rPr>
          <w:rtl/>
        </w:rPr>
        <w:t>כך</w:t>
      </w:r>
      <w:r>
        <w:rPr>
          <w:rFonts w:hint="cs"/>
          <w:rtl/>
        </w:rPr>
        <w:t>.</w:t>
      </w:r>
      <w:bookmarkStart w:id="18569" w:name="_ETM_Q37_597330"/>
      <w:bookmarkStart w:id="18570" w:name="_ETM_Q37_600040"/>
      <w:bookmarkEnd w:id="18569"/>
      <w:bookmarkEnd w:id="18570"/>
    </w:p>
    <w:p w:rsidR="00F8053F" w:rsidRDefault="00F8053F" w:rsidP="00400700">
      <w:pPr>
        <w:rPr>
          <w:rtl/>
        </w:rPr>
      </w:pPr>
      <w:bookmarkStart w:id="18571" w:name="_ETM_Q37_600090"/>
      <w:bookmarkStart w:id="18572" w:name="_ETM_Q37_600218"/>
      <w:bookmarkEnd w:id="18571"/>
      <w:bookmarkEnd w:id="18572"/>
    </w:p>
    <w:p w:rsidR="00F8053F" w:rsidRDefault="00F8053F" w:rsidP="00B2668B">
      <w:pPr>
        <w:rPr>
          <w:rtl/>
        </w:rPr>
      </w:pPr>
      <w:bookmarkStart w:id="18573" w:name="_ETM_Q37_600254"/>
      <w:bookmarkEnd w:id="18573"/>
      <w:r>
        <w:rPr>
          <w:rtl/>
        </w:rPr>
        <w:t xml:space="preserve">מעבר </w:t>
      </w:r>
      <w:bookmarkStart w:id="18574" w:name="_ETM_Q37_597810"/>
      <w:bookmarkEnd w:id="18574"/>
      <w:r>
        <w:rPr>
          <w:rtl/>
        </w:rPr>
        <w:t>לזה</w:t>
      </w:r>
      <w:r w:rsidR="00B2668B">
        <w:rPr>
          <w:rFonts w:hint="cs"/>
          <w:rtl/>
        </w:rPr>
        <w:t>,</w:t>
      </w:r>
      <w:r>
        <w:rPr>
          <w:rtl/>
        </w:rPr>
        <w:t xml:space="preserve"> </w:t>
      </w:r>
      <w:bookmarkStart w:id="18575" w:name="_ETM_Q37_599209"/>
      <w:bookmarkStart w:id="18576" w:name="_ETM_Q37_599719"/>
      <w:bookmarkEnd w:id="18575"/>
      <w:bookmarkEnd w:id="18576"/>
      <w:r>
        <w:rPr>
          <w:rtl/>
        </w:rPr>
        <w:t xml:space="preserve">אסכם </w:t>
      </w:r>
      <w:bookmarkStart w:id="18577" w:name="_ETM_Q37_600169"/>
      <w:bookmarkEnd w:id="18577"/>
      <w:r>
        <w:rPr>
          <w:rtl/>
        </w:rPr>
        <w:t xml:space="preserve">ואומר </w:t>
      </w:r>
      <w:bookmarkStart w:id="18578" w:name="_ETM_Q37_601490"/>
      <w:bookmarkEnd w:id="18578"/>
      <w:r>
        <w:rPr>
          <w:rtl/>
        </w:rPr>
        <w:t xml:space="preserve">בעניין </w:t>
      </w:r>
      <w:bookmarkStart w:id="18579" w:name="_ETM_Q37_601940"/>
      <w:bookmarkEnd w:id="18579"/>
      <w:r>
        <w:rPr>
          <w:rtl/>
        </w:rPr>
        <w:t xml:space="preserve">הזה </w:t>
      </w:r>
      <w:bookmarkStart w:id="18580" w:name="_ETM_Q37_603440"/>
      <w:bookmarkEnd w:id="18580"/>
      <w:r>
        <w:rPr>
          <w:rtl/>
        </w:rPr>
        <w:t xml:space="preserve">שכולי </w:t>
      </w:r>
      <w:bookmarkStart w:id="18581" w:name="_ETM_Q37_604579"/>
      <w:bookmarkEnd w:id="18581"/>
      <w:r>
        <w:rPr>
          <w:rtl/>
        </w:rPr>
        <w:t xml:space="preserve">תקווה </w:t>
      </w:r>
      <w:bookmarkStart w:id="18582" w:name="_ETM_Q37_605979"/>
      <w:bookmarkEnd w:id="18582"/>
      <w:r>
        <w:rPr>
          <w:rtl/>
        </w:rPr>
        <w:t xml:space="preserve">שבקרוב </w:t>
      </w:r>
      <w:bookmarkStart w:id="18583" w:name="_ETM_Q37_606760"/>
      <w:bookmarkEnd w:id="18583"/>
      <w:r>
        <w:rPr>
          <w:rtl/>
        </w:rPr>
        <w:t>מאוד</w:t>
      </w:r>
      <w:r>
        <w:rPr>
          <w:rFonts w:hint="cs"/>
          <w:rtl/>
        </w:rPr>
        <w:t xml:space="preserve"> </w:t>
      </w:r>
      <w:bookmarkStart w:id="18584" w:name="_ETM_Q37_595093"/>
      <w:bookmarkEnd w:id="18584"/>
      <w:r>
        <w:rPr>
          <w:rFonts w:hint="cs"/>
          <w:rtl/>
        </w:rPr>
        <w:t>–</w:t>
      </w:r>
      <w:r>
        <w:rPr>
          <w:rtl/>
        </w:rPr>
        <w:t xml:space="preserve"> </w:t>
      </w:r>
      <w:bookmarkStart w:id="18585" w:name="_ETM_Q37_609470"/>
      <w:bookmarkEnd w:id="18585"/>
      <w:r>
        <w:rPr>
          <w:rtl/>
        </w:rPr>
        <w:t xml:space="preserve">עוד </w:t>
      </w:r>
      <w:bookmarkStart w:id="18586" w:name="_ETM_Q37_609680"/>
      <w:bookmarkEnd w:id="18586"/>
      <w:r>
        <w:rPr>
          <w:rtl/>
        </w:rPr>
        <w:t xml:space="preserve">לפני </w:t>
      </w:r>
      <w:bookmarkStart w:id="18587" w:name="_ETM_Q37_610010"/>
      <w:bookmarkEnd w:id="18587"/>
      <w:r>
        <w:rPr>
          <w:rtl/>
        </w:rPr>
        <w:t xml:space="preserve">מבצע </w:t>
      </w:r>
      <w:bookmarkStart w:id="18588" w:name="_ETM_Q37_610340"/>
      <w:bookmarkEnd w:id="18588"/>
      <w:r>
        <w:rPr>
          <w:rtl/>
        </w:rPr>
        <w:t xml:space="preserve">צבאי </w:t>
      </w:r>
      <w:bookmarkStart w:id="18589" w:name="_ETM_Q37_610640"/>
      <w:bookmarkEnd w:id="18589"/>
      <w:r>
        <w:rPr>
          <w:rtl/>
        </w:rPr>
        <w:t>ברפיח</w:t>
      </w:r>
      <w:r>
        <w:rPr>
          <w:rFonts w:hint="cs"/>
          <w:rtl/>
        </w:rPr>
        <w:t>,</w:t>
      </w:r>
      <w:r>
        <w:rPr>
          <w:rtl/>
        </w:rPr>
        <w:t xml:space="preserve"> </w:t>
      </w:r>
      <w:bookmarkStart w:id="18590" w:name="_ETM_Q37_612470"/>
      <w:bookmarkEnd w:id="18590"/>
      <w:r>
        <w:rPr>
          <w:rtl/>
        </w:rPr>
        <w:t>ש</w:t>
      </w:r>
      <w:bookmarkStart w:id="18591" w:name="_ETM_Q37_613730"/>
      <w:bookmarkEnd w:id="18591"/>
      <w:r>
        <w:rPr>
          <w:rtl/>
        </w:rPr>
        <w:t xml:space="preserve">ברור </w:t>
      </w:r>
      <w:bookmarkStart w:id="18592" w:name="_ETM_Q37_614330"/>
      <w:bookmarkEnd w:id="18592"/>
      <w:r>
        <w:rPr>
          <w:rtl/>
        </w:rPr>
        <w:t xml:space="preserve">לכולם </w:t>
      </w:r>
      <w:bookmarkStart w:id="18593" w:name="_ETM_Q37_614750"/>
      <w:bookmarkEnd w:id="18593"/>
      <w:r>
        <w:rPr>
          <w:rtl/>
        </w:rPr>
        <w:t xml:space="preserve">שהוא </w:t>
      </w:r>
      <w:bookmarkStart w:id="18594" w:name="_ETM_Q37_614990"/>
      <w:bookmarkEnd w:id="18594"/>
      <w:r>
        <w:rPr>
          <w:rtl/>
        </w:rPr>
        <w:t xml:space="preserve">בלתי </w:t>
      </w:r>
      <w:bookmarkStart w:id="18595" w:name="_ETM_Q37_615290"/>
      <w:bookmarkEnd w:id="18595"/>
      <w:r>
        <w:rPr>
          <w:rtl/>
        </w:rPr>
        <w:t>נמנע</w:t>
      </w:r>
      <w:r>
        <w:rPr>
          <w:rFonts w:hint="cs"/>
          <w:rtl/>
        </w:rPr>
        <w:t xml:space="preserve"> –</w:t>
      </w:r>
      <w:bookmarkStart w:id="18596" w:name="_ETM_Q37_619050"/>
      <w:bookmarkEnd w:id="18596"/>
      <w:r>
        <w:rPr>
          <w:rFonts w:hint="cs"/>
          <w:rtl/>
        </w:rPr>
        <w:t xml:space="preserve"> </w:t>
      </w:r>
      <w:r>
        <w:rPr>
          <w:rtl/>
        </w:rPr>
        <w:t xml:space="preserve">תהיה </w:t>
      </w:r>
      <w:bookmarkStart w:id="18597" w:name="_ETM_Q37_619319"/>
      <w:bookmarkEnd w:id="18597"/>
      <w:r>
        <w:rPr>
          <w:rFonts w:hint="cs"/>
          <w:rtl/>
        </w:rPr>
        <w:t xml:space="preserve">איזושהי </w:t>
      </w:r>
      <w:bookmarkStart w:id="18598" w:name="_ETM_Q37_619409"/>
      <w:bookmarkEnd w:id="18598"/>
      <w:r>
        <w:rPr>
          <w:rtl/>
        </w:rPr>
        <w:t>הת</w:t>
      </w:r>
      <w:r>
        <w:rPr>
          <w:rFonts w:hint="cs"/>
          <w:rtl/>
        </w:rPr>
        <w:t>ע</w:t>
      </w:r>
      <w:r>
        <w:rPr>
          <w:rtl/>
        </w:rPr>
        <w:t>ש</w:t>
      </w:r>
      <w:r>
        <w:rPr>
          <w:rFonts w:hint="cs"/>
          <w:rtl/>
        </w:rPr>
        <w:t>ת</w:t>
      </w:r>
      <w:r>
        <w:rPr>
          <w:rtl/>
        </w:rPr>
        <w:t>ות</w:t>
      </w:r>
      <w:bookmarkStart w:id="18599" w:name="_ETM_Q37_620455"/>
      <w:bookmarkEnd w:id="18599"/>
      <w:r>
        <w:rPr>
          <w:rFonts w:hint="cs"/>
          <w:rtl/>
        </w:rPr>
        <w:t>.</w:t>
      </w:r>
      <w:bookmarkStart w:id="18600" w:name="_ETM_Q37_619414"/>
      <w:bookmarkEnd w:id="18600"/>
      <w:r>
        <w:rPr>
          <w:rFonts w:hint="cs"/>
          <w:rtl/>
        </w:rPr>
        <w:t xml:space="preserve"> </w:t>
      </w:r>
      <w:bookmarkStart w:id="18601" w:name="_ETM_Q37_621079"/>
      <w:bookmarkStart w:id="18602" w:name="_ETM_Q37_622129"/>
      <w:bookmarkEnd w:id="18601"/>
      <w:bookmarkEnd w:id="18602"/>
      <w:r>
        <w:rPr>
          <w:rtl/>
        </w:rPr>
        <w:t xml:space="preserve">אמרתי </w:t>
      </w:r>
      <w:bookmarkStart w:id="18603" w:name="_ETM_Q37_622519"/>
      <w:bookmarkEnd w:id="18603"/>
      <w:r>
        <w:rPr>
          <w:rtl/>
        </w:rPr>
        <w:t xml:space="preserve">שהמונח </w:t>
      </w:r>
      <w:bookmarkStart w:id="18604" w:name="_ETM_Q37_622969"/>
      <w:bookmarkEnd w:id="18604"/>
      <w:r>
        <w:rPr>
          <w:rtl/>
        </w:rPr>
        <w:t xml:space="preserve">הזה </w:t>
      </w:r>
      <w:bookmarkStart w:id="18605" w:name="_ETM_Q37_623150"/>
      <w:bookmarkEnd w:id="18605"/>
      <w:r>
        <w:rPr>
          <w:rtl/>
        </w:rPr>
        <w:t xml:space="preserve">פחות </w:t>
      </w:r>
      <w:bookmarkStart w:id="18606" w:name="_ETM_Q37_623200"/>
      <w:bookmarkStart w:id="18607" w:name="_ETM_Q37_623470"/>
      <w:bookmarkEnd w:id="18606"/>
      <w:bookmarkEnd w:id="18607"/>
      <w:r>
        <w:rPr>
          <w:rtl/>
        </w:rPr>
        <w:t xml:space="preserve">מקובל </w:t>
      </w:r>
      <w:bookmarkStart w:id="18608" w:name="_ETM_Q37_623920"/>
      <w:bookmarkEnd w:id="18608"/>
      <w:r>
        <w:rPr>
          <w:rtl/>
        </w:rPr>
        <w:t>על</w:t>
      </w:r>
      <w:r>
        <w:rPr>
          <w:rFonts w:hint="cs"/>
          <w:rtl/>
        </w:rPr>
        <w:t>יי, רם</w:t>
      </w:r>
      <w:bookmarkStart w:id="18609" w:name="_ETM_Q37_621179"/>
      <w:bookmarkEnd w:id="18609"/>
      <w:r>
        <w:rPr>
          <w:rFonts w:hint="cs"/>
          <w:rtl/>
        </w:rPr>
        <w:t xml:space="preserve"> </w:t>
      </w:r>
      <w:r>
        <w:rPr>
          <w:rFonts w:hint="eastAsia"/>
          <w:rtl/>
        </w:rPr>
        <w:t>–</w:t>
      </w:r>
      <w:r>
        <w:rPr>
          <w:rtl/>
        </w:rPr>
        <w:t xml:space="preserve"> </w:t>
      </w:r>
      <w:bookmarkStart w:id="18610" w:name="_ETM_Q37_624040"/>
      <w:bookmarkStart w:id="18611" w:name="_ETM_Q37_624370"/>
      <w:bookmarkEnd w:id="18610"/>
      <w:bookmarkEnd w:id="18611"/>
      <w:r>
        <w:rPr>
          <w:rtl/>
        </w:rPr>
        <w:t xml:space="preserve">אתה </w:t>
      </w:r>
      <w:bookmarkStart w:id="18612" w:name="_ETM_Q37_624520"/>
      <w:bookmarkEnd w:id="18612"/>
      <w:r>
        <w:rPr>
          <w:rtl/>
        </w:rPr>
        <w:t xml:space="preserve">זוכר </w:t>
      </w:r>
      <w:bookmarkStart w:id="18613" w:name="_ETM_Q37_624819"/>
      <w:bookmarkStart w:id="18614" w:name="_ETM_Q37_624910"/>
      <w:bookmarkStart w:id="18615" w:name="_ETM_Q37_625000"/>
      <w:bookmarkEnd w:id="18613"/>
      <w:bookmarkEnd w:id="18614"/>
      <w:bookmarkEnd w:id="18615"/>
      <w:r>
        <w:rPr>
          <w:rtl/>
        </w:rPr>
        <w:t xml:space="preserve">שאמרתי </w:t>
      </w:r>
      <w:bookmarkStart w:id="18616" w:name="_ETM_Q37_625420"/>
      <w:bookmarkEnd w:id="18616"/>
      <w:r>
        <w:rPr>
          <w:rtl/>
        </w:rPr>
        <w:t xml:space="preserve">את </w:t>
      </w:r>
      <w:bookmarkStart w:id="18617" w:name="_ETM_Q37_625480"/>
      <w:bookmarkEnd w:id="18617"/>
      <w:r>
        <w:rPr>
          <w:rtl/>
        </w:rPr>
        <w:t>זה</w:t>
      </w:r>
      <w:bookmarkStart w:id="18618" w:name="_ETM_Q37_623069"/>
      <w:bookmarkEnd w:id="18618"/>
      <w:r>
        <w:rPr>
          <w:rtl/>
        </w:rPr>
        <w:t xml:space="preserve"> </w:t>
      </w:r>
      <w:bookmarkStart w:id="18619" w:name="_ETM_Q37_626050"/>
      <w:bookmarkEnd w:id="18619"/>
      <w:r>
        <w:rPr>
          <w:rtl/>
        </w:rPr>
        <w:t xml:space="preserve">שהמונח </w:t>
      </w:r>
      <w:bookmarkStart w:id="18620" w:name="_ETM_Q37_626500"/>
      <w:bookmarkEnd w:id="18620"/>
      <w:r>
        <w:rPr>
          <w:rtl/>
        </w:rPr>
        <w:t xml:space="preserve">הנכון </w:t>
      </w:r>
      <w:bookmarkStart w:id="18621" w:name="_ETM_Q37_626830"/>
      <w:bookmarkStart w:id="18622" w:name="_ETM_Q37_627644"/>
      <w:bookmarkEnd w:id="18621"/>
      <w:bookmarkEnd w:id="18622"/>
      <w:r>
        <w:rPr>
          <w:rFonts w:hint="cs"/>
          <w:rtl/>
        </w:rPr>
        <w:t xml:space="preserve">זה הכרעה </w:t>
      </w:r>
      <w:bookmarkStart w:id="18623" w:name="_ETM_Q37_625652"/>
      <w:bookmarkStart w:id="18624" w:name="_ETM_Q37_627370"/>
      <w:bookmarkEnd w:id="18623"/>
      <w:bookmarkEnd w:id="18624"/>
      <w:r>
        <w:rPr>
          <w:rtl/>
        </w:rPr>
        <w:t xml:space="preserve">ולא </w:t>
      </w:r>
      <w:bookmarkStart w:id="18625" w:name="_ETM_Q37_627580"/>
      <w:bookmarkEnd w:id="18625"/>
      <w:r>
        <w:rPr>
          <w:rtl/>
        </w:rPr>
        <w:t>ניצחון</w:t>
      </w:r>
      <w:r>
        <w:rPr>
          <w:rFonts w:hint="cs"/>
          <w:rtl/>
        </w:rPr>
        <w:t>?</w:t>
      </w:r>
      <w:r>
        <w:rPr>
          <w:rtl/>
        </w:rPr>
        <w:t xml:space="preserve"> </w:t>
      </w:r>
      <w:bookmarkStart w:id="18626" w:name="_ETM_Q37_629250"/>
      <w:bookmarkEnd w:id="18626"/>
      <w:r>
        <w:rPr>
          <w:rtl/>
        </w:rPr>
        <w:t>ל</w:t>
      </w:r>
      <w:r>
        <w:rPr>
          <w:rFonts w:hint="cs"/>
          <w:rtl/>
        </w:rPr>
        <w:t>א משנה, רם לא שמע.</w:t>
      </w:r>
    </w:p>
    <w:p w:rsidR="00F8053F" w:rsidRDefault="00F8053F" w:rsidP="00400700">
      <w:pPr>
        <w:rPr>
          <w:rtl/>
        </w:rPr>
      </w:pPr>
    </w:p>
    <w:p w:rsidR="00F8053F" w:rsidRDefault="00F8053F" w:rsidP="00400700">
      <w:pPr>
        <w:pStyle w:val="af5"/>
        <w:keepNext/>
        <w:rPr>
          <w:rtl/>
        </w:rPr>
      </w:pPr>
      <w:bookmarkStart w:id="18627" w:name="ET_interruption_6156_38"/>
      <w:r w:rsidRPr="0027523F">
        <w:rPr>
          <w:rStyle w:val="TagStyle"/>
          <w:rtl/>
        </w:rPr>
        <w:t xml:space="preserve"> &lt;&lt; קריאה &gt;&gt; </w:t>
      </w:r>
      <w:r>
        <w:rPr>
          <w:rtl/>
        </w:rPr>
        <w:t>גלעד קריב (העבודה):</w:t>
      </w:r>
      <w:r w:rsidRPr="0027523F">
        <w:rPr>
          <w:rStyle w:val="TagStyle"/>
          <w:rtl/>
        </w:rPr>
        <w:t xml:space="preserve"> &lt;&lt; קריאה &gt;&gt;</w:t>
      </w:r>
      <w:r>
        <w:rPr>
          <w:rtl/>
        </w:rPr>
        <w:t xml:space="preserve">   </w:t>
      </w:r>
      <w:bookmarkEnd w:id="18627"/>
    </w:p>
    <w:p w:rsidR="00F8053F" w:rsidRDefault="00F8053F" w:rsidP="005917DA">
      <w:pPr>
        <w:rPr>
          <w:rtl/>
          <w:lang w:eastAsia="he-IL"/>
        </w:rPr>
      </w:pPr>
    </w:p>
    <w:p w:rsidR="00F8053F" w:rsidRDefault="00F8053F" w:rsidP="00400700">
      <w:pPr>
        <w:rPr>
          <w:rtl/>
          <w:lang w:eastAsia="he-IL"/>
        </w:rPr>
      </w:pPr>
      <w:bookmarkStart w:id="18628" w:name="_ETM_Q37_628454"/>
      <w:bookmarkEnd w:id="18628"/>
      <w:r>
        <w:rPr>
          <w:rFonts w:hint="cs"/>
          <w:rtl/>
          <w:lang w:eastAsia="he-IL"/>
        </w:rPr>
        <w:t>לא, לא. אמרת את זה.</w:t>
      </w:r>
    </w:p>
    <w:p w:rsidR="00F8053F" w:rsidRDefault="00F8053F" w:rsidP="00400700">
      <w:pPr>
        <w:rPr>
          <w:rtl/>
          <w:lang w:eastAsia="he-IL"/>
        </w:rPr>
      </w:pPr>
    </w:p>
    <w:p w:rsidR="00F8053F" w:rsidRDefault="00F8053F" w:rsidP="00400700">
      <w:pPr>
        <w:pStyle w:val="-"/>
        <w:keepNext/>
        <w:rPr>
          <w:rtl/>
        </w:rPr>
      </w:pPr>
      <w:bookmarkStart w:id="18629" w:name="ET_speakercontinue_6438_39"/>
      <w:r w:rsidRPr="0027523F">
        <w:rPr>
          <w:rStyle w:val="TagStyle"/>
          <w:rtl/>
        </w:rPr>
        <w:t xml:space="preserve"> &lt;&lt; דובר_המשך &gt;&gt; </w:t>
      </w:r>
      <w:r>
        <w:rPr>
          <w:rtl/>
        </w:rPr>
        <w:t>שר התרבות והספורט מכלוף מיקי זוהר:</w:t>
      </w:r>
      <w:r w:rsidRPr="0027523F">
        <w:rPr>
          <w:rStyle w:val="TagStyle"/>
          <w:rtl/>
        </w:rPr>
        <w:t xml:space="preserve"> &lt;&lt; דובר_המשך &gt;&gt;</w:t>
      </w:r>
      <w:r>
        <w:rPr>
          <w:rtl/>
        </w:rPr>
        <w:t xml:space="preserve">   </w:t>
      </w:r>
      <w:bookmarkEnd w:id="18629"/>
    </w:p>
    <w:p w:rsidR="00F8053F" w:rsidRDefault="00F8053F" w:rsidP="005917DA">
      <w:pPr>
        <w:rPr>
          <w:rtl/>
          <w:lang w:eastAsia="he-IL"/>
        </w:rPr>
      </w:pPr>
    </w:p>
    <w:p w:rsidR="00F8053F" w:rsidRDefault="00F8053F" w:rsidP="00400700">
      <w:pPr>
        <w:rPr>
          <w:rtl/>
          <w:lang w:eastAsia="he-IL"/>
        </w:rPr>
      </w:pPr>
      <w:bookmarkStart w:id="18630" w:name="_ETM_Q37_630166"/>
      <w:bookmarkEnd w:id="18630"/>
      <w:r>
        <w:rPr>
          <w:rFonts w:hint="cs"/>
          <w:rtl/>
          <w:lang w:eastAsia="he-IL"/>
        </w:rPr>
        <w:t>המונח הנכון הוא הכרעה.</w:t>
      </w:r>
    </w:p>
    <w:p w:rsidR="00F8053F" w:rsidRDefault="00F8053F" w:rsidP="00400700">
      <w:pPr>
        <w:ind w:firstLine="0"/>
        <w:rPr>
          <w:rtl/>
          <w:lang w:eastAsia="he-IL"/>
        </w:rPr>
      </w:pPr>
      <w:bookmarkStart w:id="18631" w:name="_ETM_Q37_635931"/>
      <w:bookmarkStart w:id="18632" w:name="_ETM_Q37_636009"/>
      <w:bookmarkStart w:id="18633" w:name="_ETM_Q37_635728"/>
      <w:bookmarkEnd w:id="18631"/>
      <w:bookmarkEnd w:id="18632"/>
      <w:bookmarkEnd w:id="18633"/>
    </w:p>
    <w:p w:rsidR="00F8053F" w:rsidRDefault="00F8053F" w:rsidP="00400700">
      <w:pPr>
        <w:pStyle w:val="af5"/>
        <w:keepNext/>
        <w:rPr>
          <w:rtl/>
        </w:rPr>
      </w:pPr>
      <w:bookmarkStart w:id="18634" w:name="ET_interruption_קריאות_40"/>
      <w:r w:rsidRPr="0027523F">
        <w:rPr>
          <w:rStyle w:val="TagStyle"/>
          <w:rtl/>
        </w:rPr>
        <w:t xml:space="preserve"> &lt;&lt; קריאה &gt;&gt; </w:t>
      </w:r>
      <w:r>
        <w:rPr>
          <w:rtl/>
        </w:rPr>
        <w:t>קריאות:</w:t>
      </w:r>
      <w:r w:rsidRPr="0027523F">
        <w:rPr>
          <w:rStyle w:val="TagStyle"/>
          <w:rtl/>
        </w:rPr>
        <w:t xml:space="preserve"> &lt;&lt; קריאה &gt;&gt;</w:t>
      </w:r>
      <w:r>
        <w:rPr>
          <w:rtl/>
        </w:rPr>
        <w:t xml:space="preserve">   </w:t>
      </w:r>
      <w:bookmarkEnd w:id="18634"/>
    </w:p>
    <w:p w:rsidR="00F8053F" w:rsidRDefault="00F8053F" w:rsidP="005917DA">
      <w:pPr>
        <w:rPr>
          <w:rtl/>
          <w:lang w:eastAsia="he-IL"/>
        </w:rPr>
      </w:pPr>
    </w:p>
    <w:p w:rsidR="00F8053F" w:rsidRDefault="00AE0043" w:rsidP="00400700">
      <w:pPr>
        <w:rPr>
          <w:rtl/>
          <w:lang w:eastAsia="he-IL"/>
        </w:rPr>
      </w:pPr>
      <w:bookmarkStart w:id="18635" w:name="_ETM_Q37_642369"/>
      <w:bookmarkEnd w:id="18635"/>
      <w:r>
        <w:rPr>
          <w:rFonts w:hint="cs"/>
          <w:rtl/>
          <w:lang w:eastAsia="he-IL"/>
        </w:rPr>
        <w:t>– – –</w:t>
      </w:r>
    </w:p>
    <w:p w:rsidR="00F8053F" w:rsidRDefault="00F8053F" w:rsidP="00400700">
      <w:pPr>
        <w:rPr>
          <w:rtl/>
          <w:lang w:eastAsia="he-IL"/>
        </w:rPr>
      </w:pPr>
    </w:p>
    <w:p w:rsidR="00F8053F" w:rsidRDefault="00F8053F" w:rsidP="00400700">
      <w:pPr>
        <w:pStyle w:val="-"/>
        <w:keepNext/>
        <w:rPr>
          <w:rtl/>
        </w:rPr>
      </w:pPr>
      <w:bookmarkStart w:id="18636" w:name="ET_speakercontinue_6438_41"/>
      <w:r w:rsidRPr="0027523F">
        <w:rPr>
          <w:rStyle w:val="TagStyle"/>
          <w:rtl/>
        </w:rPr>
        <w:t xml:space="preserve"> &lt;&lt; דובר_המשך &gt;&gt; </w:t>
      </w:r>
      <w:r>
        <w:rPr>
          <w:rtl/>
        </w:rPr>
        <w:t>שר התרבות והספורט מכלוף מיקי זוהר:</w:t>
      </w:r>
      <w:r w:rsidRPr="0027523F">
        <w:rPr>
          <w:rStyle w:val="TagStyle"/>
          <w:rtl/>
        </w:rPr>
        <w:t xml:space="preserve"> &lt;&lt; דובר_המשך &gt;&gt;</w:t>
      </w:r>
      <w:r>
        <w:rPr>
          <w:rtl/>
        </w:rPr>
        <w:t xml:space="preserve">   </w:t>
      </w:r>
      <w:bookmarkEnd w:id="18636"/>
    </w:p>
    <w:p w:rsidR="00F8053F" w:rsidRDefault="00F8053F" w:rsidP="005917DA">
      <w:pPr>
        <w:rPr>
          <w:rtl/>
          <w:lang w:eastAsia="he-IL"/>
        </w:rPr>
      </w:pPr>
    </w:p>
    <w:p w:rsidR="00F8053F" w:rsidRDefault="00F8053F" w:rsidP="00400700">
      <w:pPr>
        <w:rPr>
          <w:rtl/>
        </w:rPr>
      </w:pPr>
      <w:bookmarkStart w:id="18637" w:name="_ETM_Q37_637632"/>
      <w:bookmarkEnd w:id="18637"/>
      <w:r>
        <w:rPr>
          <w:rFonts w:hint="cs"/>
          <w:rtl/>
          <w:lang w:eastAsia="he-IL"/>
        </w:rPr>
        <w:t xml:space="preserve">המונח </w:t>
      </w:r>
      <w:bookmarkStart w:id="18638" w:name="_ETM_Q37_634228"/>
      <w:bookmarkStart w:id="18639" w:name="_ETM_Q37_629459"/>
      <w:bookmarkEnd w:id="18638"/>
      <w:bookmarkEnd w:id="18639"/>
      <w:r>
        <w:rPr>
          <w:rFonts w:hint="cs"/>
          <w:rtl/>
          <w:lang w:eastAsia="he-IL"/>
        </w:rPr>
        <w:t>הוא הכרעה</w:t>
      </w:r>
      <w:r w:rsidR="00B2668B">
        <w:rPr>
          <w:rFonts w:hint="cs"/>
          <w:rtl/>
          <w:lang w:eastAsia="he-IL"/>
        </w:rPr>
        <w:t>,</w:t>
      </w:r>
      <w:r>
        <w:rPr>
          <w:rFonts w:hint="cs"/>
          <w:rtl/>
          <w:lang w:eastAsia="he-IL"/>
        </w:rPr>
        <w:t xml:space="preserve"> ואנחנו צריכים להכריע את </w:t>
      </w:r>
      <w:bookmarkStart w:id="18640" w:name="_ETM_Q37_634593"/>
      <w:bookmarkEnd w:id="18640"/>
      <w:r>
        <w:rPr>
          <w:rFonts w:hint="cs"/>
          <w:rtl/>
          <w:lang w:eastAsia="he-IL"/>
        </w:rPr>
        <w:t>אויבינו</w:t>
      </w:r>
      <w:bookmarkStart w:id="18641" w:name="_ETM_Q37_638325"/>
      <w:bookmarkStart w:id="18642" w:name="_ETM_Q37_639630"/>
      <w:bookmarkEnd w:id="18641"/>
      <w:bookmarkEnd w:id="18642"/>
      <w:r>
        <w:rPr>
          <w:rFonts w:hint="cs"/>
          <w:rtl/>
          <w:lang w:eastAsia="he-IL"/>
        </w:rPr>
        <w:t xml:space="preserve">, </w:t>
      </w:r>
      <w:bookmarkStart w:id="18643" w:name="_ETM_Q37_638389"/>
      <w:bookmarkStart w:id="18644" w:name="_ETM_Q37_638535"/>
      <w:bookmarkStart w:id="18645" w:name="_ETM_Q37_638602"/>
      <w:bookmarkStart w:id="18646" w:name="_ETM_Q37_638711"/>
      <w:bookmarkStart w:id="18647" w:name="_ETM_Q37_638766"/>
      <w:bookmarkStart w:id="18648" w:name="_ETM_Q37_629879"/>
      <w:bookmarkStart w:id="18649" w:name="_ETM_Q37_630000"/>
      <w:bookmarkStart w:id="18650" w:name="_ETM_Q37_632310"/>
      <w:bookmarkStart w:id="18651" w:name="_ETM_Q37_639167"/>
      <w:bookmarkEnd w:id="18643"/>
      <w:bookmarkEnd w:id="18644"/>
      <w:bookmarkEnd w:id="18645"/>
      <w:bookmarkEnd w:id="18646"/>
      <w:bookmarkEnd w:id="18647"/>
      <w:bookmarkEnd w:id="18648"/>
      <w:bookmarkEnd w:id="18649"/>
      <w:bookmarkEnd w:id="18650"/>
      <w:bookmarkEnd w:id="18651"/>
      <w:r>
        <w:rPr>
          <w:rFonts w:hint="cs"/>
          <w:rtl/>
        </w:rPr>
        <w:t>ו</w:t>
      </w:r>
      <w:r>
        <w:rPr>
          <w:rtl/>
        </w:rPr>
        <w:t>הכרע</w:t>
      </w:r>
      <w:r>
        <w:rPr>
          <w:rFonts w:hint="cs"/>
          <w:rtl/>
        </w:rPr>
        <w:t>ה</w:t>
      </w:r>
      <w:r>
        <w:rPr>
          <w:rtl/>
        </w:rPr>
        <w:t xml:space="preserve"> </w:t>
      </w:r>
      <w:bookmarkStart w:id="18652" w:name="_ETM_Q37_637939"/>
      <w:bookmarkStart w:id="18653" w:name="_ETM_Q37_638150"/>
      <w:bookmarkStart w:id="18654" w:name="_ETM_Q37_637148"/>
      <w:bookmarkStart w:id="18655" w:name="_ETM_Q37_639040"/>
      <w:bookmarkStart w:id="18656" w:name="_ETM_Q37_640239"/>
      <w:bookmarkStart w:id="18657" w:name="_ETM_Q37_640360"/>
      <w:bookmarkEnd w:id="18652"/>
      <w:bookmarkEnd w:id="18653"/>
      <w:bookmarkEnd w:id="18654"/>
      <w:bookmarkEnd w:id="18655"/>
      <w:bookmarkEnd w:id="18656"/>
      <w:bookmarkEnd w:id="18657"/>
      <w:r>
        <w:rPr>
          <w:rtl/>
        </w:rPr>
        <w:t xml:space="preserve">יכולה </w:t>
      </w:r>
      <w:bookmarkStart w:id="18658" w:name="_ETM_Q37_640689"/>
      <w:bookmarkEnd w:id="18658"/>
      <w:r>
        <w:rPr>
          <w:rtl/>
        </w:rPr>
        <w:t xml:space="preserve">להגיע </w:t>
      </w:r>
      <w:bookmarkStart w:id="18659" w:name="_ETM_Q37_641349"/>
      <w:bookmarkEnd w:id="18659"/>
      <w:r>
        <w:rPr>
          <w:rtl/>
        </w:rPr>
        <w:t xml:space="preserve">רק </w:t>
      </w:r>
      <w:bookmarkStart w:id="18660" w:name="_ETM_Q37_641680"/>
      <w:bookmarkEnd w:id="18660"/>
      <w:r>
        <w:rPr>
          <w:rtl/>
        </w:rPr>
        <w:t xml:space="preserve">באמצעות </w:t>
      </w:r>
      <w:bookmarkStart w:id="18661" w:name="_ETM_Q37_642370"/>
      <w:bookmarkEnd w:id="18661"/>
      <w:r>
        <w:rPr>
          <w:rtl/>
        </w:rPr>
        <w:t xml:space="preserve">פעולות </w:t>
      </w:r>
      <w:bookmarkStart w:id="18662" w:name="_ETM_Q37_642790"/>
      <w:bookmarkEnd w:id="18662"/>
      <w:r>
        <w:rPr>
          <w:rtl/>
        </w:rPr>
        <w:t xml:space="preserve">צבאיות </w:t>
      </w:r>
      <w:bookmarkStart w:id="18663" w:name="_ETM_Q37_644000"/>
      <w:bookmarkEnd w:id="18663"/>
      <w:r>
        <w:rPr>
          <w:rtl/>
        </w:rPr>
        <w:t xml:space="preserve">או </w:t>
      </w:r>
      <w:bookmarkStart w:id="18664" w:name="_ETM_Q37_644150"/>
      <w:bookmarkEnd w:id="18664"/>
      <w:r>
        <w:rPr>
          <w:rtl/>
        </w:rPr>
        <w:t>כניעה</w:t>
      </w:r>
      <w:r>
        <w:rPr>
          <w:rFonts w:hint="cs"/>
          <w:rtl/>
        </w:rPr>
        <w:t>.</w:t>
      </w:r>
      <w:r>
        <w:rPr>
          <w:rtl/>
        </w:rPr>
        <w:t xml:space="preserve"> </w:t>
      </w:r>
      <w:bookmarkStart w:id="18665" w:name="_ETM_Q37_645000"/>
      <w:bookmarkEnd w:id="18665"/>
      <w:r>
        <w:rPr>
          <w:rtl/>
        </w:rPr>
        <w:t xml:space="preserve">כרגע </w:t>
      </w:r>
      <w:bookmarkStart w:id="18666" w:name="_ETM_Q37_645450"/>
      <w:bookmarkEnd w:id="18666"/>
      <w:r>
        <w:rPr>
          <w:rFonts w:hint="cs"/>
          <w:rtl/>
        </w:rPr>
        <w:t>כניעה</w:t>
      </w:r>
      <w:r>
        <w:rPr>
          <w:rtl/>
        </w:rPr>
        <w:t xml:space="preserve"> </w:t>
      </w:r>
      <w:bookmarkStart w:id="18667" w:name="_ETM_Q37_645750"/>
      <w:bookmarkEnd w:id="18667"/>
      <w:r>
        <w:rPr>
          <w:rtl/>
        </w:rPr>
        <w:t xml:space="preserve">לא </w:t>
      </w:r>
      <w:bookmarkStart w:id="18668" w:name="_ETM_Q37_645870"/>
      <w:bookmarkEnd w:id="18668"/>
      <w:r>
        <w:rPr>
          <w:rtl/>
        </w:rPr>
        <w:t xml:space="preserve">עומדת </w:t>
      </w:r>
      <w:bookmarkStart w:id="18669" w:name="_ETM_Q37_646200"/>
      <w:bookmarkEnd w:id="18669"/>
      <w:r>
        <w:rPr>
          <w:rtl/>
        </w:rPr>
        <w:t xml:space="preserve">על </w:t>
      </w:r>
      <w:bookmarkStart w:id="18670" w:name="_ETM_Q37_646320"/>
      <w:bookmarkEnd w:id="18670"/>
      <w:r>
        <w:rPr>
          <w:rtl/>
        </w:rPr>
        <w:t>הפרק</w:t>
      </w:r>
      <w:r>
        <w:rPr>
          <w:rFonts w:hint="cs"/>
          <w:rtl/>
        </w:rPr>
        <w:t>,</w:t>
      </w:r>
      <w:r>
        <w:rPr>
          <w:rtl/>
        </w:rPr>
        <w:t xml:space="preserve"> </w:t>
      </w:r>
      <w:bookmarkStart w:id="18671" w:name="_ETM_Q37_647010"/>
      <w:bookmarkEnd w:id="18671"/>
      <w:r>
        <w:rPr>
          <w:rtl/>
        </w:rPr>
        <w:t xml:space="preserve">אבל </w:t>
      </w:r>
      <w:bookmarkStart w:id="18672" w:name="_ETM_Q37_647760"/>
      <w:bookmarkEnd w:id="18672"/>
      <w:r>
        <w:rPr>
          <w:rtl/>
        </w:rPr>
        <w:t xml:space="preserve">אם </w:t>
      </w:r>
      <w:bookmarkStart w:id="18673" w:name="_ETM_Q37_647940"/>
      <w:bookmarkEnd w:id="18673"/>
      <w:r>
        <w:rPr>
          <w:rtl/>
        </w:rPr>
        <w:t xml:space="preserve">צריך </w:t>
      </w:r>
      <w:bookmarkStart w:id="18674" w:name="_ETM_Q37_648300"/>
      <w:bookmarkEnd w:id="18674"/>
      <w:r>
        <w:rPr>
          <w:rtl/>
        </w:rPr>
        <w:t xml:space="preserve">להביא </w:t>
      </w:r>
      <w:bookmarkStart w:id="18675" w:name="_ETM_Q37_648930"/>
      <w:bookmarkEnd w:id="18675"/>
      <w:r>
        <w:rPr>
          <w:rtl/>
        </w:rPr>
        <w:t>ל</w:t>
      </w:r>
      <w:bookmarkStart w:id="18676" w:name="_ETM_Q37_649569"/>
      <w:bookmarkStart w:id="18677" w:name="_ETM_Q37_648943"/>
      <w:bookmarkEnd w:id="18676"/>
      <w:bookmarkEnd w:id="18677"/>
      <w:r>
        <w:rPr>
          <w:rtl/>
        </w:rPr>
        <w:t xml:space="preserve">פעולה </w:t>
      </w:r>
      <w:bookmarkStart w:id="18678" w:name="_ETM_Q37_650049"/>
      <w:bookmarkEnd w:id="18678"/>
      <w:r>
        <w:rPr>
          <w:rtl/>
        </w:rPr>
        <w:t xml:space="preserve">צבאית </w:t>
      </w:r>
      <w:bookmarkStart w:id="18679" w:name="_ETM_Q37_650439"/>
      <w:bookmarkEnd w:id="18679"/>
      <w:r>
        <w:rPr>
          <w:rtl/>
        </w:rPr>
        <w:t xml:space="preserve">שתוביל </w:t>
      </w:r>
      <w:bookmarkStart w:id="18680" w:name="_ETM_Q37_650890"/>
      <w:bookmarkEnd w:id="18680"/>
      <w:r>
        <w:rPr>
          <w:rtl/>
        </w:rPr>
        <w:t>לכניעה</w:t>
      </w:r>
      <w:r>
        <w:rPr>
          <w:rFonts w:hint="cs"/>
          <w:rtl/>
        </w:rPr>
        <w:t xml:space="preserve"> –</w:t>
      </w:r>
      <w:r>
        <w:rPr>
          <w:rtl/>
        </w:rPr>
        <w:t xml:space="preserve"> </w:t>
      </w:r>
      <w:bookmarkStart w:id="18681" w:name="_ETM_Q37_652880"/>
      <w:bookmarkEnd w:id="18681"/>
      <w:r>
        <w:rPr>
          <w:rFonts w:hint="cs"/>
          <w:rtl/>
        </w:rPr>
        <w:t>ו</w:t>
      </w:r>
      <w:bookmarkStart w:id="18682" w:name="_ETM_Q37_653270"/>
      <w:bookmarkEnd w:id="18682"/>
      <w:r>
        <w:rPr>
          <w:rtl/>
        </w:rPr>
        <w:t xml:space="preserve">כמובן </w:t>
      </w:r>
      <w:bookmarkStart w:id="18683" w:name="_ETM_Q37_653660"/>
      <w:bookmarkEnd w:id="18683"/>
      <w:r>
        <w:rPr>
          <w:rtl/>
        </w:rPr>
        <w:t xml:space="preserve">בסוף </w:t>
      </w:r>
      <w:bookmarkStart w:id="18684" w:name="_ETM_Q37_653930"/>
      <w:bookmarkStart w:id="18685" w:name="_ETM_Q37_652149"/>
      <w:bookmarkEnd w:id="18684"/>
      <w:bookmarkEnd w:id="18685"/>
      <w:r>
        <w:rPr>
          <w:rtl/>
        </w:rPr>
        <w:t xml:space="preserve">גם </w:t>
      </w:r>
      <w:bookmarkStart w:id="18686" w:name="_ETM_Q37_654530"/>
      <w:bookmarkEnd w:id="18686"/>
      <w:r>
        <w:rPr>
          <w:rtl/>
        </w:rPr>
        <w:t xml:space="preserve">צריכה </w:t>
      </w:r>
      <w:bookmarkStart w:id="18687" w:name="_ETM_Q37_654860"/>
      <w:bookmarkEnd w:id="18687"/>
      <w:r>
        <w:rPr>
          <w:rtl/>
        </w:rPr>
        <w:t xml:space="preserve">להוביל </w:t>
      </w:r>
      <w:bookmarkStart w:id="18688" w:name="_ETM_Q37_655990"/>
      <w:bookmarkEnd w:id="18688"/>
      <w:r>
        <w:rPr>
          <w:rtl/>
        </w:rPr>
        <w:t xml:space="preserve">בראש </w:t>
      </w:r>
      <w:bookmarkStart w:id="18689" w:name="_ETM_Q37_656260"/>
      <w:bookmarkEnd w:id="18689"/>
      <w:r>
        <w:rPr>
          <w:rtl/>
        </w:rPr>
        <w:t xml:space="preserve">ובראשונה </w:t>
      </w:r>
      <w:bookmarkStart w:id="18690" w:name="_ETM_Q37_656680"/>
      <w:bookmarkEnd w:id="18690"/>
      <w:r>
        <w:rPr>
          <w:rtl/>
        </w:rPr>
        <w:t>ל</w:t>
      </w:r>
      <w:r>
        <w:rPr>
          <w:rFonts w:hint="cs"/>
          <w:rtl/>
        </w:rPr>
        <w:t>ה</w:t>
      </w:r>
      <w:r>
        <w:rPr>
          <w:rtl/>
        </w:rPr>
        <w:t xml:space="preserve">שבת </w:t>
      </w:r>
      <w:bookmarkStart w:id="18691" w:name="_ETM_Q37_657100"/>
      <w:bookmarkEnd w:id="18691"/>
      <w:r>
        <w:rPr>
          <w:rtl/>
        </w:rPr>
        <w:t>חטופים</w:t>
      </w:r>
      <w:bookmarkStart w:id="18692" w:name="_ETM_Q37_657425"/>
      <w:bookmarkEnd w:id="18692"/>
      <w:r>
        <w:rPr>
          <w:rFonts w:hint="cs"/>
          <w:rtl/>
        </w:rPr>
        <w:t xml:space="preserve"> –</w:t>
      </w:r>
      <w:r>
        <w:rPr>
          <w:rtl/>
        </w:rPr>
        <w:t xml:space="preserve"> </w:t>
      </w:r>
      <w:bookmarkStart w:id="18693" w:name="_ETM_Q37_658049"/>
      <w:bookmarkEnd w:id="18693"/>
      <w:r>
        <w:rPr>
          <w:rtl/>
        </w:rPr>
        <w:t xml:space="preserve">אז </w:t>
      </w:r>
      <w:bookmarkStart w:id="18694" w:name="_ETM_Q37_658560"/>
      <w:bookmarkEnd w:id="18694"/>
      <w:r>
        <w:rPr>
          <w:rtl/>
        </w:rPr>
        <w:t xml:space="preserve">נוכל </w:t>
      </w:r>
      <w:bookmarkStart w:id="18695" w:name="_ETM_Q37_658829"/>
      <w:bookmarkEnd w:id="18695"/>
      <w:r>
        <w:rPr>
          <w:rtl/>
        </w:rPr>
        <w:t xml:space="preserve">לומר </w:t>
      </w:r>
      <w:bookmarkStart w:id="18696" w:name="_ETM_Q37_659159"/>
      <w:bookmarkEnd w:id="18696"/>
      <w:r>
        <w:rPr>
          <w:rtl/>
        </w:rPr>
        <w:t xml:space="preserve">שעשינו </w:t>
      </w:r>
      <w:bookmarkStart w:id="18697" w:name="_ETM_Q37_660740"/>
      <w:bookmarkEnd w:id="18697"/>
      <w:r>
        <w:rPr>
          <w:rtl/>
        </w:rPr>
        <w:t>משהו</w:t>
      </w:r>
      <w:r>
        <w:rPr>
          <w:rFonts w:hint="cs"/>
          <w:rtl/>
        </w:rPr>
        <w:t>.</w:t>
      </w:r>
      <w:bookmarkStart w:id="18698" w:name="_ETM_Q37_661640"/>
      <w:bookmarkStart w:id="18699" w:name="_ETM_Q37_661165"/>
      <w:bookmarkEnd w:id="18698"/>
      <w:bookmarkEnd w:id="18699"/>
      <w:r>
        <w:rPr>
          <w:rFonts w:hint="cs"/>
          <w:rtl/>
        </w:rPr>
        <w:t xml:space="preserve"> </w:t>
      </w:r>
      <w:bookmarkStart w:id="18700" w:name="_ETM_Q37_661243"/>
      <w:bookmarkStart w:id="18701" w:name="_ETM_Q37_661342"/>
      <w:bookmarkStart w:id="18702" w:name="_ETM_Q37_661417"/>
      <w:bookmarkEnd w:id="18700"/>
      <w:bookmarkEnd w:id="18701"/>
      <w:bookmarkEnd w:id="18702"/>
      <w:r>
        <w:rPr>
          <w:rtl/>
        </w:rPr>
        <w:t xml:space="preserve">אני </w:t>
      </w:r>
      <w:bookmarkStart w:id="18703" w:name="_ETM_Q37_661909"/>
      <w:bookmarkEnd w:id="18703"/>
      <w:r>
        <w:rPr>
          <w:rtl/>
        </w:rPr>
        <w:t xml:space="preserve">מקווה </w:t>
      </w:r>
      <w:bookmarkStart w:id="18704" w:name="_ETM_Q37_662299"/>
      <w:bookmarkEnd w:id="18704"/>
      <w:r>
        <w:rPr>
          <w:rtl/>
        </w:rPr>
        <w:t xml:space="preserve">מאוד </w:t>
      </w:r>
      <w:bookmarkStart w:id="18705" w:name="_ETM_Q37_662540"/>
      <w:bookmarkEnd w:id="18705"/>
      <w:r>
        <w:rPr>
          <w:rtl/>
        </w:rPr>
        <w:t xml:space="preserve">שזה </w:t>
      </w:r>
      <w:bookmarkStart w:id="18706" w:name="_ETM_Q37_662750"/>
      <w:bookmarkEnd w:id="18706"/>
      <w:r>
        <w:rPr>
          <w:rtl/>
        </w:rPr>
        <w:t xml:space="preserve">יקרה </w:t>
      </w:r>
      <w:bookmarkStart w:id="18707" w:name="_ETM_Q37_662959"/>
      <w:bookmarkEnd w:id="18707"/>
      <w:r>
        <w:rPr>
          <w:rtl/>
        </w:rPr>
        <w:t xml:space="preserve">לפני </w:t>
      </w:r>
      <w:bookmarkStart w:id="18708" w:name="_ETM_Q37_663260"/>
      <w:bookmarkEnd w:id="18708"/>
      <w:r>
        <w:rPr>
          <w:rtl/>
        </w:rPr>
        <w:t xml:space="preserve">מבצע </w:t>
      </w:r>
      <w:bookmarkStart w:id="18709" w:name="_ETM_Q37_663560"/>
      <w:bookmarkEnd w:id="18709"/>
      <w:r>
        <w:rPr>
          <w:rtl/>
        </w:rPr>
        <w:t xml:space="preserve">צבאי </w:t>
      </w:r>
      <w:bookmarkStart w:id="18710" w:name="_ETM_Q37_663830"/>
      <w:bookmarkEnd w:id="18710"/>
      <w:r>
        <w:rPr>
          <w:rtl/>
        </w:rPr>
        <w:t>ברפיח</w:t>
      </w:r>
      <w:r>
        <w:rPr>
          <w:rFonts w:hint="cs"/>
          <w:rtl/>
        </w:rPr>
        <w:t>.</w:t>
      </w:r>
      <w:bookmarkStart w:id="18711" w:name="_ETM_Q37_666790"/>
      <w:bookmarkStart w:id="18712" w:name="_ETM_Q37_667038"/>
      <w:bookmarkEnd w:id="18711"/>
      <w:bookmarkEnd w:id="18712"/>
    </w:p>
    <w:p w:rsidR="00F8053F" w:rsidRDefault="00F8053F" w:rsidP="00400700">
      <w:pPr>
        <w:rPr>
          <w:rtl/>
        </w:rPr>
      </w:pPr>
      <w:bookmarkStart w:id="18713" w:name="_ETM_Q37_667100"/>
      <w:bookmarkStart w:id="18714" w:name="_ETM_Q37_667180"/>
      <w:bookmarkEnd w:id="18713"/>
      <w:bookmarkEnd w:id="18714"/>
    </w:p>
    <w:p w:rsidR="00F8053F" w:rsidRDefault="00F8053F" w:rsidP="00400700">
      <w:pPr>
        <w:pStyle w:val="af5"/>
        <w:keepNext/>
        <w:rPr>
          <w:rtl/>
        </w:rPr>
      </w:pPr>
      <w:bookmarkStart w:id="18715" w:name="ET_interruption_5787_42"/>
      <w:r w:rsidRPr="00536074">
        <w:rPr>
          <w:rStyle w:val="TagStyle"/>
          <w:rtl/>
        </w:rPr>
        <w:t xml:space="preserve"> &lt;&lt; קריאה &gt;&gt; </w:t>
      </w:r>
      <w:r>
        <w:rPr>
          <w:rtl/>
        </w:rPr>
        <w:t>יוראי להב הרצנו (יש עתיד):</w:t>
      </w:r>
      <w:r w:rsidRPr="00536074">
        <w:rPr>
          <w:rStyle w:val="TagStyle"/>
          <w:rtl/>
        </w:rPr>
        <w:t xml:space="preserve"> &lt;&lt; קריאה &gt;&gt;</w:t>
      </w:r>
      <w:r>
        <w:rPr>
          <w:rtl/>
        </w:rPr>
        <w:t xml:space="preserve">   </w:t>
      </w:r>
      <w:bookmarkEnd w:id="18715"/>
    </w:p>
    <w:p w:rsidR="00F8053F" w:rsidRDefault="00F8053F" w:rsidP="005917DA">
      <w:pPr>
        <w:rPr>
          <w:rtl/>
          <w:lang w:eastAsia="he-IL"/>
        </w:rPr>
      </w:pPr>
    </w:p>
    <w:p w:rsidR="00F8053F" w:rsidRDefault="00F8053F" w:rsidP="00400700">
      <w:pPr>
        <w:rPr>
          <w:rtl/>
          <w:lang w:eastAsia="he-IL"/>
        </w:rPr>
      </w:pPr>
      <w:bookmarkStart w:id="18716" w:name="_ETM_Q37_662405"/>
      <w:bookmarkEnd w:id="18716"/>
      <w:r>
        <w:rPr>
          <w:rFonts w:hint="cs"/>
          <w:rtl/>
          <w:lang w:eastAsia="he-IL"/>
        </w:rPr>
        <w:t>הם מתים.</w:t>
      </w:r>
      <w:bookmarkStart w:id="18717" w:name="_ETM_Q37_663687"/>
      <w:bookmarkStart w:id="18718" w:name="_ETM_Q37_666439"/>
      <w:bookmarkEnd w:id="18717"/>
      <w:bookmarkEnd w:id="18718"/>
    </w:p>
    <w:p w:rsidR="00F8053F" w:rsidRDefault="00F8053F" w:rsidP="00400700">
      <w:pPr>
        <w:rPr>
          <w:rtl/>
        </w:rPr>
      </w:pPr>
      <w:bookmarkStart w:id="18719" w:name="_ETM_Q37_664051"/>
      <w:bookmarkStart w:id="18720" w:name="_ETM_Q37_664146"/>
      <w:bookmarkStart w:id="18721" w:name="_ETM_Q37_667235"/>
      <w:bookmarkEnd w:id="18719"/>
      <w:bookmarkEnd w:id="18720"/>
      <w:bookmarkEnd w:id="18721"/>
    </w:p>
    <w:p w:rsidR="00F8053F" w:rsidRDefault="00F8053F" w:rsidP="00400700">
      <w:pPr>
        <w:pStyle w:val="-"/>
        <w:keepNext/>
        <w:rPr>
          <w:rtl/>
        </w:rPr>
      </w:pPr>
      <w:bookmarkStart w:id="18722" w:name="_ETM_Q37_666971"/>
      <w:bookmarkStart w:id="18723" w:name="_ETM_Q37_667033"/>
      <w:bookmarkStart w:id="18724" w:name="ET_speakercontinue_6438_44"/>
      <w:bookmarkEnd w:id="18722"/>
      <w:bookmarkEnd w:id="18723"/>
      <w:r w:rsidRPr="00BD6940">
        <w:rPr>
          <w:rStyle w:val="TagStyle"/>
          <w:rtl/>
        </w:rPr>
        <w:t xml:space="preserve"> &lt;&lt; דובר_המשך &gt;&gt; </w:t>
      </w:r>
      <w:r>
        <w:rPr>
          <w:rtl/>
        </w:rPr>
        <w:t>שר התרבות והספורט מכלוף מיקי זוהר:</w:t>
      </w:r>
      <w:r w:rsidRPr="00BD6940">
        <w:rPr>
          <w:rStyle w:val="TagStyle"/>
          <w:rtl/>
        </w:rPr>
        <w:t xml:space="preserve"> &lt;&lt; דובר_המשך &gt;&gt;</w:t>
      </w:r>
      <w:r>
        <w:rPr>
          <w:rtl/>
        </w:rPr>
        <w:t xml:space="preserve">   </w:t>
      </w:r>
      <w:bookmarkEnd w:id="18724"/>
    </w:p>
    <w:p w:rsidR="00F8053F" w:rsidRDefault="00F8053F" w:rsidP="005917DA">
      <w:pPr>
        <w:rPr>
          <w:rtl/>
          <w:lang w:eastAsia="he-IL"/>
        </w:rPr>
      </w:pPr>
    </w:p>
    <w:p w:rsidR="00F8053F" w:rsidRDefault="00F8053F" w:rsidP="00400700">
      <w:pPr>
        <w:rPr>
          <w:rtl/>
          <w:lang w:eastAsia="he-IL"/>
        </w:rPr>
      </w:pPr>
      <w:bookmarkStart w:id="18725" w:name="_ETM_Q37_668194"/>
      <w:bookmarkEnd w:id="18725"/>
      <w:r>
        <w:rPr>
          <w:rFonts w:hint="cs"/>
          <w:rtl/>
          <w:lang w:eastAsia="he-IL"/>
        </w:rPr>
        <w:t xml:space="preserve">ואנחנו נמשיך </w:t>
      </w:r>
      <w:bookmarkStart w:id="18726" w:name="_ETM_Q37_666322"/>
      <w:bookmarkEnd w:id="18726"/>
      <w:r>
        <w:rPr>
          <w:rFonts w:hint="cs"/>
          <w:rtl/>
          <w:lang w:eastAsia="he-IL"/>
        </w:rPr>
        <w:t xml:space="preserve">לפעול </w:t>
      </w:r>
      <w:bookmarkStart w:id="18727" w:name="_ETM_Q37_668863"/>
      <w:bookmarkEnd w:id="18727"/>
      <w:r>
        <w:rPr>
          <w:rFonts w:hint="cs"/>
          <w:rtl/>
          <w:lang w:eastAsia="he-IL"/>
        </w:rPr>
        <w:t>לשם כך.</w:t>
      </w:r>
    </w:p>
    <w:p w:rsidR="00F8053F" w:rsidRDefault="00F8053F" w:rsidP="00400700">
      <w:pPr>
        <w:rPr>
          <w:rtl/>
          <w:lang w:eastAsia="he-IL"/>
        </w:rPr>
      </w:pPr>
    </w:p>
    <w:p w:rsidR="00F8053F" w:rsidRDefault="00F8053F" w:rsidP="00400700">
      <w:pPr>
        <w:pStyle w:val="af5"/>
        <w:keepNext/>
        <w:rPr>
          <w:rtl/>
        </w:rPr>
      </w:pPr>
      <w:bookmarkStart w:id="18728" w:name="ET_interruption_5787_45"/>
      <w:r w:rsidRPr="00BD6940">
        <w:rPr>
          <w:rStyle w:val="TagStyle"/>
          <w:rtl/>
        </w:rPr>
        <w:t xml:space="preserve"> &lt;&lt; קריאה &gt;&gt; </w:t>
      </w:r>
      <w:r>
        <w:rPr>
          <w:rtl/>
        </w:rPr>
        <w:t>יוראי להב הרצנו (יש עתיד):</w:t>
      </w:r>
      <w:r w:rsidRPr="00BD6940">
        <w:rPr>
          <w:rStyle w:val="TagStyle"/>
          <w:rtl/>
        </w:rPr>
        <w:t xml:space="preserve"> &lt;&lt; קריאה &gt;&gt;</w:t>
      </w:r>
      <w:r>
        <w:rPr>
          <w:rtl/>
        </w:rPr>
        <w:t xml:space="preserve">   </w:t>
      </w:r>
      <w:bookmarkEnd w:id="18728"/>
    </w:p>
    <w:p w:rsidR="00F8053F" w:rsidRDefault="00F8053F" w:rsidP="005917DA">
      <w:pPr>
        <w:rPr>
          <w:rtl/>
          <w:lang w:eastAsia="he-IL"/>
        </w:rPr>
      </w:pPr>
    </w:p>
    <w:p w:rsidR="00F8053F" w:rsidRDefault="00F8053F" w:rsidP="00400700">
      <w:pPr>
        <w:rPr>
          <w:rtl/>
          <w:lang w:eastAsia="he-IL"/>
        </w:rPr>
      </w:pPr>
      <w:r>
        <w:rPr>
          <w:rFonts w:hint="cs"/>
          <w:rtl/>
          <w:lang w:eastAsia="he-IL"/>
        </w:rPr>
        <w:t>הם מתים בשבי</w:t>
      </w:r>
      <w:bookmarkStart w:id="18729" w:name="_ETM_Q37_666109"/>
      <w:bookmarkEnd w:id="18729"/>
      <w:r>
        <w:rPr>
          <w:rFonts w:hint="cs"/>
          <w:rtl/>
          <w:lang w:eastAsia="he-IL"/>
        </w:rPr>
        <w:t>. לא יהיה זמן</w:t>
      </w:r>
      <w:bookmarkStart w:id="18730" w:name="_ETM_Q37_666147"/>
      <w:bookmarkEnd w:id="18730"/>
      <w:r>
        <w:rPr>
          <w:rFonts w:hint="cs"/>
          <w:rtl/>
          <w:lang w:eastAsia="he-IL"/>
        </w:rPr>
        <w:t>. הם מתים</w:t>
      </w:r>
      <w:bookmarkStart w:id="18731" w:name="_ETM_Q37_669987"/>
      <w:bookmarkEnd w:id="18731"/>
      <w:r>
        <w:rPr>
          <w:rFonts w:hint="cs"/>
          <w:rtl/>
          <w:lang w:eastAsia="he-IL"/>
        </w:rPr>
        <w:t>.</w:t>
      </w:r>
    </w:p>
    <w:p w:rsidR="00F8053F" w:rsidRDefault="00F8053F" w:rsidP="00400700">
      <w:pPr>
        <w:rPr>
          <w:rtl/>
          <w:lang w:eastAsia="he-IL"/>
        </w:rPr>
      </w:pPr>
      <w:bookmarkStart w:id="18732" w:name="_ETM_Q37_670289"/>
      <w:bookmarkStart w:id="18733" w:name="_ETM_Q37_670352"/>
      <w:bookmarkEnd w:id="18732"/>
      <w:bookmarkEnd w:id="18733"/>
    </w:p>
    <w:p w:rsidR="00F8053F" w:rsidRDefault="00F8053F" w:rsidP="00400700">
      <w:pPr>
        <w:pStyle w:val="af5"/>
        <w:keepNext/>
        <w:rPr>
          <w:rtl/>
        </w:rPr>
      </w:pPr>
      <w:bookmarkStart w:id="18734" w:name="ET_interruption_5300_46"/>
      <w:r w:rsidRPr="00BD6940">
        <w:rPr>
          <w:rStyle w:val="TagStyle"/>
          <w:rtl/>
        </w:rPr>
        <w:t xml:space="preserve"> &lt;&lt; קריאה &gt;&gt; </w:t>
      </w:r>
      <w:r>
        <w:rPr>
          <w:rtl/>
        </w:rPr>
        <w:t>מירב בן ארי (יש עתיד):</w:t>
      </w:r>
      <w:r w:rsidRPr="00BD6940">
        <w:rPr>
          <w:rStyle w:val="TagStyle"/>
          <w:rtl/>
        </w:rPr>
        <w:t xml:space="preserve"> &lt;&lt; קריאה &gt;&gt;</w:t>
      </w:r>
      <w:r>
        <w:rPr>
          <w:rtl/>
        </w:rPr>
        <w:t xml:space="preserve">   </w:t>
      </w:r>
      <w:bookmarkEnd w:id="18734"/>
    </w:p>
    <w:p w:rsidR="00F8053F" w:rsidRDefault="00F8053F" w:rsidP="005917DA">
      <w:pPr>
        <w:rPr>
          <w:rtl/>
          <w:lang w:eastAsia="he-IL"/>
        </w:rPr>
      </w:pPr>
    </w:p>
    <w:p w:rsidR="00F8053F" w:rsidRDefault="00B2668B" w:rsidP="00B2668B">
      <w:pPr>
        <w:rPr>
          <w:rtl/>
          <w:lang w:eastAsia="he-IL"/>
        </w:rPr>
      </w:pPr>
      <w:bookmarkStart w:id="18735" w:name="_ETM_Q37_674657"/>
      <w:bookmarkStart w:id="18736" w:name="_ETM_Q37_670263"/>
      <w:bookmarkEnd w:id="18735"/>
      <w:bookmarkEnd w:id="18736"/>
      <w:r>
        <w:rPr>
          <w:rFonts w:hint="cs"/>
          <w:rtl/>
          <w:lang w:eastAsia="he-IL"/>
        </w:rPr>
        <w:t xml:space="preserve">תגיד לי, כמה זמן אתם מאשרים </w:t>
      </w:r>
      <w:r>
        <w:rPr>
          <w:rFonts w:hint="eastAsia"/>
          <w:rtl/>
          <w:lang w:eastAsia="he-IL"/>
        </w:rPr>
        <w:t>–</w:t>
      </w:r>
      <w:r>
        <w:rPr>
          <w:rFonts w:hint="cs"/>
          <w:rtl/>
          <w:lang w:eastAsia="he-IL"/>
        </w:rPr>
        <w:t xml:space="preserve"> כ</w:t>
      </w:r>
      <w:r w:rsidR="00F8053F">
        <w:rPr>
          <w:rFonts w:hint="cs"/>
          <w:rtl/>
          <w:lang w:eastAsia="he-IL"/>
        </w:rPr>
        <w:t>מה זמן אתם מאשרים? יש</w:t>
      </w:r>
      <w:bookmarkStart w:id="18737" w:name="_ETM_Q37_675711"/>
      <w:bookmarkEnd w:id="18737"/>
      <w:r w:rsidR="00F8053F">
        <w:rPr>
          <w:rFonts w:hint="cs"/>
          <w:rtl/>
          <w:lang w:eastAsia="he-IL"/>
        </w:rPr>
        <w:t xml:space="preserve"> תאריך</w:t>
      </w:r>
      <w:bookmarkStart w:id="18738" w:name="_ETM_Q37_672198"/>
      <w:bookmarkEnd w:id="18738"/>
      <w:r w:rsidR="00F8053F">
        <w:rPr>
          <w:rFonts w:hint="cs"/>
          <w:rtl/>
          <w:lang w:eastAsia="he-IL"/>
        </w:rPr>
        <w:t xml:space="preserve">? אתה </w:t>
      </w:r>
      <w:proofErr w:type="spellStart"/>
      <w:r w:rsidR="00F8053F">
        <w:rPr>
          <w:rFonts w:hint="cs"/>
          <w:rtl/>
          <w:lang w:eastAsia="he-IL"/>
        </w:rPr>
        <w:t>כפסע</w:t>
      </w:r>
      <w:proofErr w:type="spellEnd"/>
      <w:r w:rsidR="00F8053F">
        <w:rPr>
          <w:rFonts w:hint="cs"/>
          <w:rtl/>
          <w:lang w:eastAsia="he-IL"/>
        </w:rPr>
        <w:t xml:space="preserve"> מרפיח? </w:t>
      </w:r>
      <w:bookmarkStart w:id="18739" w:name="_ETM_Q37_674825"/>
      <w:bookmarkEnd w:id="18739"/>
      <w:r w:rsidR="00F8053F">
        <w:rPr>
          <w:rFonts w:hint="cs"/>
          <w:rtl/>
          <w:lang w:eastAsia="he-IL"/>
        </w:rPr>
        <w:t>מה קורה שם?</w:t>
      </w:r>
      <w:bookmarkStart w:id="18740" w:name="_ETM_Q37_677691"/>
      <w:bookmarkEnd w:id="18740"/>
    </w:p>
    <w:p w:rsidR="00F8053F" w:rsidRDefault="00F8053F" w:rsidP="00400700">
      <w:pPr>
        <w:rPr>
          <w:rtl/>
          <w:lang w:eastAsia="he-IL"/>
        </w:rPr>
      </w:pPr>
      <w:bookmarkStart w:id="18741" w:name="_ETM_Q37_677751"/>
      <w:bookmarkEnd w:id="18741"/>
    </w:p>
    <w:p w:rsidR="00F8053F" w:rsidRDefault="00F8053F" w:rsidP="00400700">
      <w:pPr>
        <w:pStyle w:val="-"/>
        <w:keepNext/>
        <w:rPr>
          <w:rtl/>
        </w:rPr>
      </w:pPr>
      <w:r w:rsidRPr="00BD6940">
        <w:rPr>
          <w:rStyle w:val="TagStyle"/>
          <w:rtl/>
        </w:rPr>
        <w:t xml:space="preserve"> &lt;&lt; דובר_המשך &gt;&gt; </w:t>
      </w:r>
      <w:r>
        <w:rPr>
          <w:rtl/>
        </w:rPr>
        <w:t>שר התרבות והספורט מכלוף מיקי זוהר:</w:t>
      </w:r>
      <w:r w:rsidRPr="00BD6940">
        <w:rPr>
          <w:rStyle w:val="TagStyle"/>
          <w:rtl/>
        </w:rPr>
        <w:t xml:space="preserve"> &lt;&lt;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8742" w:name="_ETM_Q37_678612"/>
      <w:bookmarkEnd w:id="18742"/>
      <w:r>
        <w:rPr>
          <w:rFonts w:hint="cs"/>
          <w:rtl/>
          <w:lang w:eastAsia="he-IL"/>
        </w:rPr>
        <w:t>אני חושב שא</w:t>
      </w:r>
      <w:bookmarkStart w:id="18743" w:name="_ETM_Q37_680748"/>
      <w:bookmarkStart w:id="18744" w:name="_ETM_Q37_676099"/>
      <w:bookmarkEnd w:id="18743"/>
      <w:bookmarkEnd w:id="18744"/>
      <w:r>
        <w:rPr>
          <w:rFonts w:hint="cs"/>
          <w:rtl/>
          <w:lang w:eastAsia="he-IL"/>
        </w:rPr>
        <w:t xml:space="preserve">נחנו </w:t>
      </w:r>
      <w:proofErr w:type="spellStart"/>
      <w:r>
        <w:rPr>
          <w:rFonts w:hint="cs"/>
          <w:rtl/>
          <w:lang w:eastAsia="he-IL"/>
        </w:rPr>
        <w:t>כפסע</w:t>
      </w:r>
      <w:proofErr w:type="spellEnd"/>
      <w:r>
        <w:rPr>
          <w:rFonts w:hint="cs"/>
          <w:rtl/>
          <w:lang w:eastAsia="he-IL"/>
        </w:rPr>
        <w:t xml:space="preserve"> מרפיח</w:t>
      </w:r>
      <w:bookmarkStart w:id="18745" w:name="_ETM_Q37_676791"/>
      <w:bookmarkEnd w:id="18745"/>
      <w:r>
        <w:rPr>
          <w:rFonts w:hint="cs"/>
          <w:rtl/>
          <w:lang w:eastAsia="he-IL"/>
        </w:rPr>
        <w:t>.</w:t>
      </w:r>
    </w:p>
    <w:p w:rsidR="00F8053F" w:rsidRDefault="00F8053F" w:rsidP="00400700">
      <w:pPr>
        <w:rPr>
          <w:rtl/>
          <w:lang w:eastAsia="he-IL"/>
        </w:rPr>
      </w:pPr>
      <w:bookmarkStart w:id="18746" w:name="_ETM_Q37_677376"/>
      <w:bookmarkStart w:id="18747" w:name="_ETM_Q37_677454"/>
      <w:bookmarkEnd w:id="18746"/>
      <w:bookmarkEnd w:id="18747"/>
    </w:p>
    <w:p w:rsidR="00F8053F" w:rsidRDefault="00F8053F" w:rsidP="00400700">
      <w:pPr>
        <w:pStyle w:val="af5"/>
        <w:keepNext/>
        <w:rPr>
          <w:rtl/>
        </w:rPr>
      </w:pPr>
      <w:r w:rsidRPr="00BD6940">
        <w:rPr>
          <w:rStyle w:val="TagStyle"/>
          <w:rtl/>
        </w:rPr>
        <w:t xml:space="preserve"> &lt;&lt; קריאה &gt;&gt; </w:t>
      </w:r>
      <w:r>
        <w:rPr>
          <w:rtl/>
        </w:rPr>
        <w:t>מירב בן ארי (יש עתיד):</w:t>
      </w:r>
      <w:r w:rsidRPr="00BD6940">
        <w:rPr>
          <w:rStyle w:val="TagStyle"/>
          <w:rtl/>
        </w:rPr>
        <w:t xml:space="preserve"> &lt;&lt; קריאה &gt;&gt;</w:t>
      </w:r>
      <w:r>
        <w:rPr>
          <w:rtl/>
        </w:rPr>
        <w:t xml:space="preserve">   </w:t>
      </w:r>
    </w:p>
    <w:p w:rsidR="00F8053F" w:rsidRDefault="00F8053F" w:rsidP="00400700">
      <w:pPr>
        <w:rPr>
          <w:rtl/>
          <w:lang w:eastAsia="he-IL"/>
        </w:rPr>
      </w:pPr>
      <w:bookmarkStart w:id="18748" w:name="_ETM_Q37_675335"/>
      <w:bookmarkEnd w:id="18748"/>
    </w:p>
    <w:p w:rsidR="00F8053F" w:rsidRDefault="00F8053F" w:rsidP="00400700">
      <w:pPr>
        <w:rPr>
          <w:rtl/>
          <w:lang w:eastAsia="he-IL"/>
        </w:rPr>
      </w:pPr>
      <w:bookmarkStart w:id="18749" w:name="_ETM_Q37_675454"/>
      <w:bookmarkStart w:id="18750" w:name="_ETM_Q37_675530"/>
      <w:bookmarkEnd w:id="18749"/>
      <w:bookmarkEnd w:id="18750"/>
      <w:proofErr w:type="spellStart"/>
      <w:r>
        <w:rPr>
          <w:rFonts w:hint="cs"/>
          <w:rtl/>
          <w:lang w:eastAsia="he-IL"/>
        </w:rPr>
        <w:t>כפסע</w:t>
      </w:r>
      <w:proofErr w:type="spellEnd"/>
      <w:r>
        <w:rPr>
          <w:rFonts w:hint="cs"/>
          <w:rtl/>
          <w:lang w:eastAsia="he-IL"/>
        </w:rPr>
        <w:t xml:space="preserve"> מרפיח?</w:t>
      </w:r>
      <w:bookmarkStart w:id="18751" w:name="_ETM_Q37_680412"/>
      <w:bookmarkEnd w:id="18751"/>
    </w:p>
    <w:p w:rsidR="00F8053F" w:rsidRDefault="00F8053F" w:rsidP="00400700">
      <w:pPr>
        <w:rPr>
          <w:rtl/>
          <w:lang w:eastAsia="he-IL"/>
        </w:rPr>
      </w:pPr>
      <w:bookmarkStart w:id="18752" w:name="_ETM_Q37_680498"/>
      <w:bookmarkEnd w:id="18752"/>
    </w:p>
    <w:p w:rsidR="00F8053F" w:rsidRDefault="00F8053F" w:rsidP="00400700">
      <w:pPr>
        <w:pStyle w:val="-"/>
        <w:keepNext/>
        <w:rPr>
          <w:rtl/>
        </w:rPr>
      </w:pPr>
      <w:bookmarkStart w:id="18753" w:name="ET_speakercontinue_6438_48"/>
      <w:r w:rsidRPr="00BD6940">
        <w:rPr>
          <w:rStyle w:val="TagStyle"/>
          <w:rtl/>
        </w:rPr>
        <w:t xml:space="preserve"> &lt;&lt; דובר_המשך &gt;&gt; </w:t>
      </w:r>
      <w:r>
        <w:rPr>
          <w:rtl/>
        </w:rPr>
        <w:t>שר התרבות והספורט מכלוף מיקי זוהר:</w:t>
      </w:r>
      <w:r w:rsidRPr="00BD6940">
        <w:rPr>
          <w:rStyle w:val="TagStyle"/>
          <w:rtl/>
        </w:rPr>
        <w:t xml:space="preserve"> &lt;&lt; דובר_המשך &gt;&gt;</w:t>
      </w:r>
      <w:r>
        <w:rPr>
          <w:rtl/>
        </w:rPr>
        <w:t xml:space="preserve">   </w:t>
      </w:r>
      <w:bookmarkEnd w:id="18753"/>
    </w:p>
    <w:p w:rsidR="00F8053F" w:rsidRDefault="00F8053F" w:rsidP="005917DA">
      <w:pPr>
        <w:rPr>
          <w:rtl/>
          <w:lang w:eastAsia="he-IL"/>
        </w:rPr>
      </w:pPr>
    </w:p>
    <w:p w:rsidR="00F8053F" w:rsidRDefault="00F8053F" w:rsidP="00400700">
      <w:pPr>
        <w:rPr>
          <w:rtl/>
          <w:lang w:eastAsia="he-IL"/>
        </w:rPr>
      </w:pPr>
      <w:bookmarkStart w:id="18754" w:name="_ETM_Q37_681093"/>
      <w:bookmarkEnd w:id="18754"/>
      <w:r>
        <w:rPr>
          <w:rFonts w:hint="cs"/>
          <w:rtl/>
          <w:lang w:eastAsia="he-IL"/>
        </w:rPr>
        <w:t>כן.</w:t>
      </w:r>
    </w:p>
    <w:p w:rsidR="00F8053F" w:rsidRDefault="00F8053F" w:rsidP="00400700">
      <w:pPr>
        <w:rPr>
          <w:rtl/>
          <w:lang w:eastAsia="he-IL"/>
        </w:rPr>
      </w:pPr>
    </w:p>
    <w:p w:rsidR="00F8053F" w:rsidRDefault="00F8053F" w:rsidP="00400700">
      <w:pPr>
        <w:pStyle w:val="af5"/>
        <w:keepNext/>
        <w:rPr>
          <w:rtl/>
        </w:rPr>
      </w:pPr>
      <w:r w:rsidRPr="00BD6940">
        <w:rPr>
          <w:rStyle w:val="TagStyle"/>
          <w:rtl/>
        </w:rPr>
        <w:t xml:space="preserve"> &lt;&lt; קריאה &gt;&gt; </w:t>
      </w:r>
      <w:r>
        <w:rPr>
          <w:rtl/>
        </w:rPr>
        <w:t>מירב בן ארי (יש עתיד):</w:t>
      </w:r>
      <w:r w:rsidRPr="00BD6940">
        <w:rPr>
          <w:rStyle w:val="TagStyle"/>
          <w:rtl/>
        </w:rPr>
        <w:t xml:space="preserve"> &lt;&lt; קריאה &gt;&gt;</w:t>
      </w:r>
      <w:r>
        <w:rPr>
          <w:rtl/>
        </w:rPr>
        <w:t xml:space="preserve">   </w:t>
      </w:r>
    </w:p>
    <w:p w:rsidR="00F8053F" w:rsidRDefault="00F8053F" w:rsidP="00400700">
      <w:pPr>
        <w:rPr>
          <w:rtl/>
          <w:lang w:eastAsia="he-IL"/>
        </w:rPr>
      </w:pPr>
      <w:bookmarkStart w:id="18755" w:name="_ETM_Q37_677205"/>
      <w:bookmarkEnd w:id="18755"/>
    </w:p>
    <w:p w:rsidR="00F8053F" w:rsidRDefault="00F8053F" w:rsidP="00400700">
      <w:pPr>
        <w:rPr>
          <w:rtl/>
          <w:lang w:eastAsia="he-IL"/>
        </w:rPr>
      </w:pPr>
      <w:bookmarkStart w:id="18756" w:name="_ETM_Q37_677396"/>
      <w:bookmarkStart w:id="18757" w:name="_ETM_Q37_677461"/>
      <w:bookmarkEnd w:id="18756"/>
      <w:bookmarkEnd w:id="18757"/>
      <w:r>
        <w:rPr>
          <w:rFonts w:hint="cs"/>
          <w:rtl/>
          <w:lang w:eastAsia="he-IL"/>
        </w:rPr>
        <w:t>יפה, אני שמחה שהבדיחה תפסה.</w:t>
      </w:r>
    </w:p>
    <w:p w:rsidR="00F8053F" w:rsidRDefault="00F8053F" w:rsidP="00400700">
      <w:pPr>
        <w:rPr>
          <w:rtl/>
          <w:lang w:eastAsia="he-IL"/>
        </w:rPr>
      </w:pPr>
    </w:p>
    <w:p w:rsidR="00F8053F" w:rsidRDefault="00F8053F" w:rsidP="00400700">
      <w:pPr>
        <w:pStyle w:val="-"/>
        <w:keepNext/>
        <w:rPr>
          <w:rtl/>
        </w:rPr>
      </w:pPr>
      <w:r w:rsidRPr="00BD6940">
        <w:rPr>
          <w:rStyle w:val="TagStyle"/>
          <w:rtl/>
        </w:rPr>
        <w:t xml:space="preserve"> &lt;&lt; דובר_המשך &gt;&gt; </w:t>
      </w:r>
      <w:r>
        <w:rPr>
          <w:rtl/>
        </w:rPr>
        <w:t>שר התרבות והספורט מכלוף מיקי זוהר:</w:t>
      </w:r>
      <w:r w:rsidRPr="00BD6940">
        <w:rPr>
          <w:rStyle w:val="TagStyle"/>
          <w:rtl/>
        </w:rPr>
        <w:t xml:space="preserve"> &lt;&lt;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8758" w:name="_ETM_Q37_679803"/>
      <w:bookmarkEnd w:id="18758"/>
      <w:r>
        <w:rPr>
          <w:rFonts w:hint="cs"/>
          <w:rtl/>
          <w:lang w:eastAsia="he-IL"/>
        </w:rPr>
        <w:t>נראה.</w:t>
      </w:r>
      <w:bookmarkStart w:id="18759" w:name="_ETM_Q37_683663"/>
      <w:bookmarkEnd w:id="18759"/>
    </w:p>
    <w:p w:rsidR="00F8053F" w:rsidRDefault="00F8053F" w:rsidP="00400700">
      <w:pPr>
        <w:rPr>
          <w:rtl/>
          <w:lang w:eastAsia="he-IL"/>
        </w:rPr>
      </w:pPr>
      <w:bookmarkStart w:id="18760" w:name="_ETM_Q37_683764"/>
      <w:bookmarkEnd w:id="18760"/>
    </w:p>
    <w:p w:rsidR="00F8053F" w:rsidRDefault="00F8053F" w:rsidP="00400700">
      <w:pPr>
        <w:pStyle w:val="af5"/>
        <w:keepNext/>
        <w:rPr>
          <w:rtl/>
        </w:rPr>
      </w:pPr>
      <w:r w:rsidRPr="00BD6940">
        <w:rPr>
          <w:rStyle w:val="TagStyle"/>
          <w:rtl/>
        </w:rPr>
        <w:t xml:space="preserve"> &lt;&lt; קריאה &gt;&gt; </w:t>
      </w:r>
      <w:r>
        <w:rPr>
          <w:rtl/>
        </w:rPr>
        <w:t>מירב בן ארי (יש עתיד):</w:t>
      </w:r>
      <w:r w:rsidRPr="00BD6940">
        <w:rPr>
          <w:rStyle w:val="TagStyle"/>
          <w:rtl/>
        </w:rPr>
        <w:t xml:space="preserve"> &lt;&lt; קריאה &gt;&gt;</w:t>
      </w:r>
      <w:r>
        <w:rPr>
          <w:rtl/>
        </w:rPr>
        <w:t xml:space="preserve">   </w:t>
      </w:r>
    </w:p>
    <w:p w:rsidR="00F8053F" w:rsidRDefault="00F8053F" w:rsidP="00400700">
      <w:pPr>
        <w:rPr>
          <w:rtl/>
          <w:lang w:eastAsia="he-IL"/>
        </w:rPr>
      </w:pPr>
      <w:bookmarkStart w:id="18761" w:name="_ETM_Q37_680614"/>
      <w:bookmarkEnd w:id="18761"/>
    </w:p>
    <w:p w:rsidR="00F8053F" w:rsidRDefault="00F8053F" w:rsidP="00400700">
      <w:pPr>
        <w:rPr>
          <w:rtl/>
          <w:lang w:eastAsia="he-IL"/>
        </w:rPr>
      </w:pPr>
      <w:bookmarkStart w:id="18762" w:name="_ETM_Q37_680800"/>
      <w:bookmarkStart w:id="18763" w:name="_ETM_Q37_680872"/>
      <w:bookmarkEnd w:id="18762"/>
      <w:bookmarkEnd w:id="18763"/>
      <w:r>
        <w:rPr>
          <w:rFonts w:hint="cs"/>
          <w:rtl/>
          <w:lang w:eastAsia="he-IL"/>
        </w:rPr>
        <w:t xml:space="preserve">אצל מירב </w:t>
      </w:r>
      <w:bookmarkStart w:id="18764" w:name="_ETM_Q37_682752"/>
      <w:bookmarkEnd w:id="18764"/>
      <w:r>
        <w:rPr>
          <w:rFonts w:hint="cs"/>
          <w:rtl/>
          <w:lang w:eastAsia="he-IL"/>
        </w:rPr>
        <w:t>כהן זה תפס דווקא טוב</w:t>
      </w:r>
      <w:bookmarkStart w:id="18765" w:name="_ETM_Q37_683206"/>
      <w:bookmarkEnd w:id="18765"/>
      <w:r>
        <w:rPr>
          <w:rFonts w:hint="cs"/>
          <w:rtl/>
          <w:lang w:eastAsia="he-IL"/>
        </w:rPr>
        <w:t>.</w:t>
      </w:r>
      <w:bookmarkStart w:id="18766" w:name="_ETM_Q37_683286"/>
      <w:bookmarkEnd w:id="18766"/>
      <w:r>
        <w:rPr>
          <w:rFonts w:hint="cs"/>
          <w:rtl/>
          <w:lang w:eastAsia="he-IL"/>
        </w:rPr>
        <w:t xml:space="preserve"> אצלכם קצת פחות.</w:t>
      </w:r>
    </w:p>
    <w:p w:rsidR="00F8053F" w:rsidRDefault="00F8053F" w:rsidP="00400700">
      <w:pPr>
        <w:rPr>
          <w:rtl/>
          <w:lang w:eastAsia="he-IL"/>
        </w:rPr>
      </w:pPr>
      <w:bookmarkStart w:id="18767" w:name="_ETM_Q37_685190"/>
      <w:bookmarkStart w:id="18768" w:name="_ETM_Q37_685291"/>
      <w:bookmarkEnd w:id="18767"/>
      <w:bookmarkEnd w:id="18768"/>
    </w:p>
    <w:p w:rsidR="00F8053F" w:rsidRDefault="00F8053F" w:rsidP="00400700">
      <w:pPr>
        <w:pStyle w:val="-"/>
        <w:keepNext/>
        <w:rPr>
          <w:rtl/>
        </w:rPr>
      </w:pPr>
      <w:bookmarkStart w:id="18769" w:name="ET_speakercontinue_6438_50"/>
      <w:r w:rsidRPr="00BD6940">
        <w:rPr>
          <w:rStyle w:val="TagStyle"/>
          <w:rtl/>
        </w:rPr>
        <w:t xml:space="preserve"> &lt;&lt; דובר_המשך &gt;&gt; </w:t>
      </w:r>
      <w:r>
        <w:rPr>
          <w:rtl/>
        </w:rPr>
        <w:t>שר התרבות והספורט מכלוף מיקי זוהר:</w:t>
      </w:r>
      <w:r w:rsidRPr="00BD6940">
        <w:rPr>
          <w:rStyle w:val="TagStyle"/>
          <w:rtl/>
        </w:rPr>
        <w:t xml:space="preserve"> &lt;&lt; דובר_המשך &gt;&gt;</w:t>
      </w:r>
      <w:r>
        <w:rPr>
          <w:rtl/>
        </w:rPr>
        <w:t xml:space="preserve">   </w:t>
      </w:r>
      <w:bookmarkEnd w:id="18769"/>
    </w:p>
    <w:p w:rsidR="00F8053F" w:rsidRDefault="00F8053F" w:rsidP="005917DA">
      <w:pPr>
        <w:rPr>
          <w:rtl/>
          <w:lang w:eastAsia="he-IL"/>
        </w:rPr>
      </w:pPr>
    </w:p>
    <w:p w:rsidR="00F8053F" w:rsidRPr="00BD6940" w:rsidRDefault="00F8053F" w:rsidP="00400700">
      <w:pPr>
        <w:rPr>
          <w:rtl/>
          <w:lang w:eastAsia="he-IL"/>
        </w:rPr>
      </w:pPr>
      <w:bookmarkStart w:id="18770" w:name="_ETM_Q37_686185"/>
      <w:bookmarkEnd w:id="18770"/>
      <w:r>
        <w:rPr>
          <w:rFonts w:hint="cs"/>
          <w:rtl/>
          <w:lang w:eastAsia="he-IL"/>
        </w:rPr>
        <w:t>נראה בהמשך</w:t>
      </w:r>
      <w:bookmarkStart w:id="18771" w:name="_ETM_Q37_684094"/>
      <w:bookmarkEnd w:id="18771"/>
      <w:r>
        <w:rPr>
          <w:rFonts w:hint="cs"/>
          <w:rtl/>
          <w:lang w:eastAsia="he-IL"/>
        </w:rPr>
        <w:t xml:space="preserve"> אם </w:t>
      </w:r>
      <w:bookmarkStart w:id="18772" w:name="_ETM_Q37_688469"/>
      <w:bookmarkEnd w:id="18772"/>
      <w:r>
        <w:rPr>
          <w:rFonts w:hint="cs"/>
          <w:rtl/>
          <w:lang w:eastAsia="he-IL"/>
        </w:rPr>
        <w:t>זה יקרה או לא</w:t>
      </w:r>
      <w:bookmarkStart w:id="18773" w:name="_ETM_Q37_685580"/>
      <w:bookmarkEnd w:id="18773"/>
      <w:r>
        <w:rPr>
          <w:rFonts w:hint="cs"/>
          <w:rtl/>
          <w:lang w:eastAsia="he-IL"/>
        </w:rPr>
        <w:t>. אני מניח שבימים הקרובים דברים יתבהרו.</w:t>
      </w:r>
      <w:bookmarkStart w:id="18774" w:name="_ETM_Q37_686259"/>
      <w:bookmarkEnd w:id="18774"/>
    </w:p>
    <w:p w:rsidR="00F8053F" w:rsidRDefault="00F8053F" w:rsidP="00400700">
      <w:pPr>
        <w:rPr>
          <w:rtl/>
          <w:lang w:eastAsia="he-IL"/>
        </w:rPr>
      </w:pPr>
      <w:bookmarkStart w:id="18775" w:name="_ETM_Q37_667039"/>
      <w:bookmarkStart w:id="18776" w:name="_ETM_Q37_667097"/>
      <w:bookmarkEnd w:id="18775"/>
      <w:bookmarkEnd w:id="18776"/>
    </w:p>
    <w:p w:rsidR="00F8053F" w:rsidRDefault="00F8053F" w:rsidP="00400700">
      <w:pPr>
        <w:pStyle w:val="af5"/>
        <w:keepNext/>
        <w:rPr>
          <w:rtl/>
        </w:rPr>
      </w:pPr>
      <w:r w:rsidRPr="00BD6940">
        <w:rPr>
          <w:rStyle w:val="TagStyle"/>
          <w:rtl/>
        </w:rPr>
        <w:t xml:space="preserve"> &lt;&lt; קריאה &gt;&gt; </w:t>
      </w:r>
      <w:r>
        <w:rPr>
          <w:rtl/>
        </w:rPr>
        <w:t>מירב בן ארי (יש עתיד):</w:t>
      </w:r>
      <w:r w:rsidRPr="00BD6940">
        <w:rPr>
          <w:rStyle w:val="TagStyle"/>
          <w:rtl/>
        </w:rPr>
        <w:t xml:space="preserve"> &lt;&lt; קריאה &gt;&gt;</w:t>
      </w:r>
      <w:r>
        <w:rPr>
          <w:rtl/>
        </w:rPr>
        <w:t xml:space="preserve">   </w:t>
      </w:r>
    </w:p>
    <w:p w:rsidR="00F8053F" w:rsidRDefault="00F8053F" w:rsidP="00400700">
      <w:pPr>
        <w:rPr>
          <w:rtl/>
          <w:lang w:eastAsia="he-IL"/>
        </w:rPr>
      </w:pPr>
      <w:bookmarkStart w:id="18777" w:name="_ETM_Q37_687110"/>
      <w:bookmarkEnd w:id="18777"/>
    </w:p>
    <w:p w:rsidR="00F8053F" w:rsidRDefault="00F8053F" w:rsidP="00400700">
      <w:pPr>
        <w:rPr>
          <w:rtl/>
          <w:lang w:eastAsia="he-IL"/>
        </w:rPr>
      </w:pPr>
      <w:r>
        <w:rPr>
          <w:rFonts w:hint="cs"/>
          <w:rtl/>
          <w:lang w:eastAsia="he-IL"/>
        </w:rPr>
        <w:t>כן, מה קורה עם הצפון, אדוני השר?</w:t>
      </w:r>
      <w:bookmarkStart w:id="18778" w:name="_ETM_Q37_685688"/>
      <w:bookmarkStart w:id="18779" w:name="_ETM_Q37_691391"/>
      <w:bookmarkEnd w:id="18778"/>
      <w:bookmarkEnd w:id="18779"/>
      <w:r>
        <w:rPr>
          <w:rFonts w:hint="cs"/>
          <w:rtl/>
          <w:lang w:eastAsia="he-IL"/>
        </w:rPr>
        <w:t xml:space="preserve"> יש כאן תושבים, רוצים לדעת </w:t>
      </w:r>
      <w:bookmarkStart w:id="18780" w:name="_ETM_Q37_692003"/>
      <w:bookmarkEnd w:id="18780"/>
      <w:r>
        <w:rPr>
          <w:rFonts w:hint="cs"/>
          <w:rtl/>
          <w:lang w:eastAsia="he-IL"/>
        </w:rPr>
        <w:t xml:space="preserve">אם יש </w:t>
      </w:r>
      <w:r w:rsidR="00AE0043">
        <w:rPr>
          <w:rFonts w:hint="cs"/>
          <w:rtl/>
          <w:lang w:eastAsia="he-IL"/>
        </w:rPr>
        <w:t>– – –</w:t>
      </w:r>
      <w:r>
        <w:rPr>
          <w:rFonts w:hint="cs"/>
          <w:rtl/>
          <w:lang w:eastAsia="he-IL"/>
        </w:rPr>
        <w:t xml:space="preserve"> כמו שאימא של</w:t>
      </w:r>
      <w:bookmarkStart w:id="18781" w:name="_ETM_Q37_693352"/>
      <w:bookmarkEnd w:id="18781"/>
      <w:r>
        <w:rPr>
          <w:rFonts w:hint="cs"/>
          <w:rtl/>
          <w:lang w:eastAsia="he-IL"/>
        </w:rPr>
        <w:t>י אומרת.</w:t>
      </w:r>
      <w:bookmarkStart w:id="18782" w:name="_ETM_Q37_695377"/>
      <w:bookmarkEnd w:id="18782"/>
    </w:p>
    <w:p w:rsidR="00F8053F" w:rsidRDefault="00F8053F" w:rsidP="00400700">
      <w:pPr>
        <w:rPr>
          <w:rtl/>
          <w:lang w:eastAsia="he-IL"/>
        </w:rPr>
      </w:pPr>
      <w:bookmarkStart w:id="18783" w:name="_ETM_Q37_695446"/>
      <w:bookmarkEnd w:id="18783"/>
    </w:p>
    <w:p w:rsidR="00F8053F" w:rsidRDefault="00F8053F" w:rsidP="00400700">
      <w:pPr>
        <w:pStyle w:val="-"/>
        <w:keepNext/>
        <w:rPr>
          <w:rtl/>
        </w:rPr>
      </w:pPr>
      <w:r w:rsidRPr="00533AA4">
        <w:rPr>
          <w:rStyle w:val="TagStyle"/>
          <w:rtl/>
        </w:rPr>
        <w:t xml:space="preserve"> &lt;&lt; דובר_המשך &gt;&gt; </w:t>
      </w:r>
      <w:r>
        <w:rPr>
          <w:rtl/>
        </w:rPr>
        <w:t>שר התרבות והספורט מכלוף מיקי זוהר:</w:t>
      </w:r>
      <w:r w:rsidRPr="00533AA4">
        <w:rPr>
          <w:rStyle w:val="TagStyle"/>
          <w:rtl/>
        </w:rPr>
        <w:t xml:space="preserve"> &lt;&lt; דובר_המשך &gt;&gt;</w:t>
      </w:r>
      <w:r>
        <w:rPr>
          <w:rtl/>
        </w:rPr>
        <w:t xml:space="preserve">   </w:t>
      </w:r>
    </w:p>
    <w:p w:rsidR="00F8053F" w:rsidRDefault="00F8053F" w:rsidP="005917DA">
      <w:pPr>
        <w:rPr>
          <w:rtl/>
          <w:lang w:eastAsia="he-IL"/>
        </w:rPr>
      </w:pPr>
    </w:p>
    <w:p w:rsidR="00F8053F" w:rsidRDefault="00F8053F" w:rsidP="00400700">
      <w:pPr>
        <w:rPr>
          <w:rtl/>
        </w:rPr>
      </w:pPr>
      <w:bookmarkStart w:id="18784" w:name="_ETM_Q37_696418"/>
      <w:bookmarkStart w:id="18785" w:name="_ETM_Q37_685929"/>
      <w:bookmarkStart w:id="18786" w:name="_ETM_Q37_686000"/>
      <w:bookmarkStart w:id="18787" w:name="_ETM_Q37_691580"/>
      <w:bookmarkStart w:id="18788" w:name="_ETM_Q37_699016"/>
      <w:bookmarkEnd w:id="18784"/>
      <w:bookmarkEnd w:id="18785"/>
      <w:bookmarkEnd w:id="18786"/>
      <w:bookmarkEnd w:id="18787"/>
      <w:bookmarkEnd w:id="18788"/>
      <w:r>
        <w:rPr>
          <w:rtl/>
        </w:rPr>
        <w:t xml:space="preserve">הנושא </w:t>
      </w:r>
      <w:bookmarkStart w:id="18789" w:name="_ETM_Q37_691879"/>
      <w:bookmarkEnd w:id="18789"/>
      <w:r>
        <w:rPr>
          <w:rtl/>
        </w:rPr>
        <w:t>הזה</w:t>
      </w:r>
      <w:bookmarkStart w:id="18790" w:name="_ETM_Q37_692179"/>
      <w:bookmarkStart w:id="18791" w:name="_ETM_Q37_693889"/>
      <w:bookmarkStart w:id="18792" w:name="_ETM_Q37_694319"/>
      <w:bookmarkStart w:id="18793" w:name="_ETM_Q37_694620"/>
      <w:bookmarkStart w:id="18794" w:name="_ETM_Q37_696588"/>
      <w:bookmarkStart w:id="18795" w:name="_ETM_Q37_694920"/>
      <w:bookmarkStart w:id="18796" w:name="_ETM_Q37_696749"/>
      <w:bookmarkStart w:id="18797" w:name="_ETM_Q37_692897"/>
      <w:bookmarkEnd w:id="18790"/>
      <w:bookmarkEnd w:id="18791"/>
      <w:bookmarkEnd w:id="18792"/>
      <w:bookmarkEnd w:id="18793"/>
      <w:bookmarkEnd w:id="18794"/>
      <w:bookmarkEnd w:id="18795"/>
      <w:bookmarkEnd w:id="18796"/>
      <w:bookmarkEnd w:id="18797"/>
      <w:r>
        <w:rPr>
          <w:rFonts w:hint="cs"/>
          <w:rtl/>
        </w:rPr>
        <w:t>, מב</w:t>
      </w:r>
      <w:r>
        <w:rPr>
          <w:rtl/>
        </w:rPr>
        <w:t>חינתי</w:t>
      </w:r>
      <w:r>
        <w:rPr>
          <w:rFonts w:hint="cs"/>
          <w:rtl/>
        </w:rPr>
        <w:t>,</w:t>
      </w:r>
      <w:r>
        <w:rPr>
          <w:rtl/>
        </w:rPr>
        <w:t xml:space="preserve"> </w:t>
      </w:r>
      <w:bookmarkStart w:id="18798" w:name="_ETM_Q37_697349"/>
      <w:bookmarkStart w:id="18799" w:name="_ETM_Q37_697489"/>
      <w:bookmarkStart w:id="18800" w:name="_ETM_Q37_698059"/>
      <w:bookmarkStart w:id="18801" w:name="_ETM_Q37_698209"/>
      <w:bookmarkEnd w:id="18798"/>
      <w:bookmarkEnd w:id="18799"/>
      <w:bookmarkEnd w:id="18800"/>
      <w:bookmarkEnd w:id="18801"/>
      <w:r>
        <w:rPr>
          <w:rFonts w:hint="cs"/>
          <w:rtl/>
        </w:rPr>
        <w:t xml:space="preserve">הוא </w:t>
      </w:r>
      <w:r>
        <w:rPr>
          <w:rtl/>
        </w:rPr>
        <w:t xml:space="preserve">מאוד </w:t>
      </w:r>
      <w:bookmarkStart w:id="18802" w:name="_ETM_Q37_698419"/>
      <w:bookmarkEnd w:id="18802"/>
      <w:r>
        <w:rPr>
          <w:rtl/>
        </w:rPr>
        <w:t>מורכב</w:t>
      </w:r>
      <w:r>
        <w:rPr>
          <w:rFonts w:hint="cs"/>
          <w:rtl/>
        </w:rPr>
        <w:t>,</w:t>
      </w:r>
      <w:r>
        <w:rPr>
          <w:rtl/>
        </w:rPr>
        <w:t xml:space="preserve"> </w:t>
      </w:r>
      <w:bookmarkStart w:id="18803" w:name="_ETM_Q37_699499"/>
      <w:bookmarkEnd w:id="18803"/>
      <w:r>
        <w:rPr>
          <w:rtl/>
        </w:rPr>
        <w:t xml:space="preserve">מאוד </w:t>
      </w:r>
      <w:bookmarkStart w:id="18804" w:name="_ETM_Q37_699709"/>
      <w:bookmarkEnd w:id="18804"/>
      <w:r>
        <w:rPr>
          <w:rtl/>
        </w:rPr>
        <w:t>סבוך</w:t>
      </w:r>
      <w:r>
        <w:rPr>
          <w:rFonts w:hint="cs"/>
          <w:rtl/>
        </w:rPr>
        <w:t>,</w:t>
      </w:r>
      <w:bookmarkStart w:id="18805" w:name="_ETM_Q37_700291"/>
      <w:bookmarkEnd w:id="18805"/>
      <w:r>
        <w:rPr>
          <w:rtl/>
        </w:rPr>
        <w:t xml:space="preserve"> </w:t>
      </w:r>
      <w:bookmarkStart w:id="18806" w:name="_ETM_Q37_700099"/>
      <w:bookmarkEnd w:id="18806"/>
      <w:r>
        <w:rPr>
          <w:rtl/>
        </w:rPr>
        <w:t xml:space="preserve">מאוד </w:t>
      </w:r>
      <w:bookmarkStart w:id="18807" w:name="_ETM_Q37_700429"/>
      <w:bookmarkEnd w:id="18807"/>
      <w:r>
        <w:rPr>
          <w:rtl/>
        </w:rPr>
        <w:t>רגיש</w:t>
      </w:r>
      <w:r>
        <w:rPr>
          <w:rFonts w:hint="cs"/>
          <w:rtl/>
        </w:rPr>
        <w:t>.</w:t>
      </w:r>
      <w:r>
        <w:rPr>
          <w:rtl/>
        </w:rPr>
        <w:t xml:space="preserve"> </w:t>
      </w:r>
      <w:bookmarkStart w:id="18808" w:name="_ETM_Q37_701749"/>
      <w:bookmarkEnd w:id="18808"/>
      <w:r>
        <w:rPr>
          <w:rtl/>
        </w:rPr>
        <w:t xml:space="preserve">עניתי </w:t>
      </w:r>
      <w:bookmarkStart w:id="18809" w:name="_ETM_Q37_702139"/>
      <w:bookmarkEnd w:id="18809"/>
      <w:r>
        <w:rPr>
          <w:rtl/>
        </w:rPr>
        <w:t xml:space="preserve">עליו </w:t>
      </w:r>
      <w:bookmarkStart w:id="18810" w:name="_ETM_Q37_702409"/>
      <w:bookmarkEnd w:id="18810"/>
      <w:r>
        <w:rPr>
          <w:rtl/>
        </w:rPr>
        <w:t xml:space="preserve">ככל </w:t>
      </w:r>
      <w:bookmarkStart w:id="18811" w:name="_ETM_Q37_703159"/>
      <w:bookmarkEnd w:id="18811"/>
      <w:r>
        <w:rPr>
          <w:rtl/>
        </w:rPr>
        <w:t>שיכולתי</w:t>
      </w:r>
      <w:r>
        <w:rPr>
          <w:rFonts w:hint="cs"/>
          <w:rtl/>
        </w:rPr>
        <w:t>,</w:t>
      </w:r>
      <w:r>
        <w:rPr>
          <w:rtl/>
        </w:rPr>
        <w:t xml:space="preserve"> </w:t>
      </w:r>
      <w:bookmarkStart w:id="18812" w:name="_ETM_Q37_703730"/>
      <w:bookmarkEnd w:id="18812"/>
      <w:r>
        <w:rPr>
          <w:rFonts w:hint="cs"/>
          <w:rtl/>
        </w:rPr>
        <w:t xml:space="preserve">ובמקרה הזה – </w:t>
      </w:r>
      <w:bookmarkStart w:id="18813" w:name="_ETM_Q37_704510"/>
      <w:bookmarkStart w:id="18814" w:name="_ETM_Q37_704719"/>
      <w:bookmarkStart w:id="18815" w:name="_ETM_Q37_703677"/>
      <w:bookmarkStart w:id="18816" w:name="_ETM_Q37_705200"/>
      <w:bookmarkStart w:id="18817" w:name="_ETM_Q37_705709"/>
      <w:bookmarkStart w:id="18818" w:name="_ETM_Q37_704379"/>
      <w:bookmarkEnd w:id="18813"/>
      <w:bookmarkEnd w:id="18814"/>
      <w:bookmarkEnd w:id="18815"/>
      <w:bookmarkEnd w:id="18816"/>
      <w:bookmarkEnd w:id="18817"/>
      <w:bookmarkEnd w:id="18818"/>
      <w:r>
        <w:rPr>
          <w:rtl/>
        </w:rPr>
        <w:t xml:space="preserve">יש </w:t>
      </w:r>
      <w:bookmarkStart w:id="18819" w:name="_ETM_Q37_705950"/>
      <w:bookmarkEnd w:id="18819"/>
      <w:r>
        <w:rPr>
          <w:rtl/>
        </w:rPr>
        <w:t xml:space="preserve">מקרים </w:t>
      </w:r>
      <w:bookmarkStart w:id="18820" w:name="_ETM_Q37_706370"/>
      <w:bookmarkEnd w:id="18820"/>
      <w:r>
        <w:rPr>
          <w:rtl/>
        </w:rPr>
        <w:t xml:space="preserve">בחיים </w:t>
      </w:r>
      <w:bookmarkStart w:id="18821" w:name="_ETM_Q37_706790"/>
      <w:bookmarkEnd w:id="18821"/>
      <w:r>
        <w:rPr>
          <w:rtl/>
        </w:rPr>
        <w:t xml:space="preserve">שלא </w:t>
      </w:r>
      <w:bookmarkStart w:id="18822" w:name="_ETM_Q37_707120"/>
      <w:bookmarkEnd w:id="18822"/>
      <w:r>
        <w:rPr>
          <w:rtl/>
        </w:rPr>
        <w:t xml:space="preserve">משנה </w:t>
      </w:r>
      <w:bookmarkStart w:id="18823" w:name="_ETM_Q37_707419"/>
      <w:bookmarkEnd w:id="18823"/>
      <w:r>
        <w:rPr>
          <w:rtl/>
        </w:rPr>
        <w:t xml:space="preserve">מה </w:t>
      </w:r>
      <w:bookmarkStart w:id="18824" w:name="_ETM_Q37_707510"/>
      <w:bookmarkEnd w:id="18824"/>
      <w:r>
        <w:rPr>
          <w:rtl/>
        </w:rPr>
        <w:t>התשובה</w:t>
      </w:r>
      <w:r>
        <w:rPr>
          <w:rFonts w:hint="cs"/>
          <w:rtl/>
        </w:rPr>
        <w:t>,</w:t>
      </w:r>
      <w:r>
        <w:rPr>
          <w:rtl/>
        </w:rPr>
        <w:t xml:space="preserve"> </w:t>
      </w:r>
      <w:bookmarkStart w:id="18825" w:name="_ETM_Q37_707779"/>
      <w:bookmarkEnd w:id="18825"/>
      <w:r>
        <w:rPr>
          <w:rtl/>
        </w:rPr>
        <w:t xml:space="preserve">היא </w:t>
      </w:r>
      <w:bookmarkStart w:id="18826" w:name="_ETM_Q37_707900"/>
      <w:bookmarkEnd w:id="18826"/>
      <w:r>
        <w:rPr>
          <w:rtl/>
        </w:rPr>
        <w:t xml:space="preserve">תמיד </w:t>
      </w:r>
      <w:bookmarkStart w:id="18827" w:name="_ETM_Q37_708079"/>
      <w:bookmarkEnd w:id="18827"/>
      <w:r>
        <w:rPr>
          <w:rtl/>
        </w:rPr>
        <w:t xml:space="preserve">תשובה </w:t>
      </w:r>
      <w:bookmarkStart w:id="18828" w:name="_ETM_Q37_708349"/>
      <w:bookmarkEnd w:id="18828"/>
      <w:r>
        <w:rPr>
          <w:rtl/>
        </w:rPr>
        <w:t xml:space="preserve">לא </w:t>
      </w:r>
      <w:bookmarkStart w:id="18829" w:name="_ETM_Q37_708439"/>
      <w:bookmarkEnd w:id="18829"/>
      <w:r>
        <w:rPr>
          <w:rtl/>
        </w:rPr>
        <w:t>טובה</w:t>
      </w:r>
      <w:r>
        <w:rPr>
          <w:rFonts w:hint="cs"/>
          <w:rtl/>
        </w:rPr>
        <w:t>.</w:t>
      </w:r>
      <w:r>
        <w:rPr>
          <w:rtl/>
        </w:rPr>
        <w:t xml:space="preserve"> </w:t>
      </w:r>
      <w:bookmarkStart w:id="18830" w:name="_ETM_Q37_709279"/>
      <w:bookmarkEnd w:id="18830"/>
      <w:r>
        <w:rPr>
          <w:rtl/>
        </w:rPr>
        <w:t xml:space="preserve">זה </w:t>
      </w:r>
      <w:bookmarkStart w:id="18831" w:name="_ETM_Q37_709459"/>
      <w:bookmarkEnd w:id="18831"/>
      <w:r>
        <w:rPr>
          <w:rtl/>
        </w:rPr>
        <w:t xml:space="preserve">מסוג </w:t>
      </w:r>
      <w:bookmarkStart w:id="18832" w:name="_ETM_Q37_709819"/>
      <w:bookmarkEnd w:id="18832"/>
      <w:r>
        <w:rPr>
          <w:rtl/>
        </w:rPr>
        <w:t xml:space="preserve">המקרים </w:t>
      </w:r>
      <w:bookmarkStart w:id="18833" w:name="_ETM_Q37_710239"/>
      <w:bookmarkEnd w:id="18833"/>
      <w:r>
        <w:rPr>
          <w:rtl/>
        </w:rPr>
        <w:t xml:space="preserve">שלא </w:t>
      </w:r>
      <w:bookmarkStart w:id="18834" w:name="_ETM_Q37_710450"/>
      <w:bookmarkEnd w:id="18834"/>
      <w:r>
        <w:rPr>
          <w:rtl/>
        </w:rPr>
        <w:t>משנה</w:t>
      </w:r>
      <w:r>
        <w:rPr>
          <w:rFonts w:hint="cs"/>
          <w:rtl/>
        </w:rPr>
        <w:t>,</w:t>
      </w:r>
      <w:bookmarkStart w:id="18835" w:name="_ETM_Q37_709212"/>
      <w:bookmarkEnd w:id="18835"/>
      <w:r>
        <w:rPr>
          <w:rtl/>
        </w:rPr>
        <w:t xml:space="preserve"> </w:t>
      </w:r>
      <w:bookmarkStart w:id="18836" w:name="_ETM_Q37_711699"/>
      <w:bookmarkEnd w:id="18836"/>
      <w:r>
        <w:rPr>
          <w:rtl/>
        </w:rPr>
        <w:t xml:space="preserve">תמיד </w:t>
      </w:r>
      <w:bookmarkStart w:id="18837" w:name="_ETM_Q37_712029"/>
      <w:bookmarkEnd w:id="18837"/>
      <w:r>
        <w:rPr>
          <w:rtl/>
        </w:rPr>
        <w:t xml:space="preserve">התשובה </w:t>
      </w:r>
      <w:bookmarkStart w:id="18838" w:name="_ETM_Q37_712329"/>
      <w:bookmarkStart w:id="18839" w:name="_ETM_Q37_712480"/>
      <w:bookmarkEnd w:id="18838"/>
      <w:bookmarkEnd w:id="18839"/>
      <w:r>
        <w:rPr>
          <w:rFonts w:hint="cs"/>
          <w:rtl/>
        </w:rPr>
        <w:t>לא תהיה</w:t>
      </w:r>
      <w:bookmarkStart w:id="18840" w:name="_ETM_Q37_711032"/>
      <w:bookmarkEnd w:id="18840"/>
      <w:r>
        <w:rPr>
          <w:rtl/>
        </w:rPr>
        <w:t xml:space="preserve"> </w:t>
      </w:r>
      <w:bookmarkStart w:id="18841" w:name="_ETM_Q37_712540"/>
      <w:bookmarkEnd w:id="18841"/>
      <w:r>
        <w:rPr>
          <w:rtl/>
        </w:rPr>
        <w:t>מספקת</w:t>
      </w:r>
      <w:r>
        <w:rPr>
          <w:rFonts w:hint="cs"/>
          <w:rtl/>
        </w:rPr>
        <w:t>,</w:t>
      </w:r>
      <w:r>
        <w:rPr>
          <w:rtl/>
        </w:rPr>
        <w:t xml:space="preserve"> </w:t>
      </w:r>
      <w:bookmarkStart w:id="18842" w:name="_ETM_Q37_712959"/>
      <w:bookmarkEnd w:id="18842"/>
      <w:r>
        <w:rPr>
          <w:rtl/>
        </w:rPr>
        <w:t xml:space="preserve">אלא </w:t>
      </w:r>
      <w:bookmarkStart w:id="18843" w:name="_ETM_Q37_713109"/>
      <w:bookmarkEnd w:id="18843"/>
      <w:r>
        <w:rPr>
          <w:rtl/>
        </w:rPr>
        <w:t xml:space="preserve">אם </w:t>
      </w:r>
      <w:bookmarkStart w:id="18844" w:name="_ETM_Q37_713169"/>
      <w:bookmarkEnd w:id="18844"/>
      <w:r>
        <w:rPr>
          <w:rtl/>
        </w:rPr>
        <w:t xml:space="preserve">כן </w:t>
      </w:r>
      <w:bookmarkStart w:id="18845" w:name="_ETM_Q37_713319"/>
      <w:bookmarkEnd w:id="18845"/>
      <w:r>
        <w:rPr>
          <w:rtl/>
        </w:rPr>
        <w:t xml:space="preserve">הם </w:t>
      </w:r>
      <w:bookmarkStart w:id="18846" w:name="_ETM_Q37_713439"/>
      <w:bookmarkEnd w:id="18846"/>
      <w:r>
        <w:rPr>
          <w:rtl/>
        </w:rPr>
        <w:t xml:space="preserve">חוזרים </w:t>
      </w:r>
      <w:bookmarkStart w:id="18847" w:name="_ETM_Q37_713569"/>
      <w:bookmarkStart w:id="18848" w:name="_ETM_Q37_713749"/>
      <w:bookmarkStart w:id="18849" w:name="_ETM_Q37_713183"/>
      <w:bookmarkEnd w:id="18847"/>
      <w:bookmarkEnd w:id="18848"/>
      <w:bookmarkEnd w:id="18849"/>
      <w:r>
        <w:rPr>
          <w:rtl/>
        </w:rPr>
        <w:t>הביתה</w:t>
      </w:r>
      <w:r>
        <w:rPr>
          <w:rFonts w:hint="cs"/>
          <w:rtl/>
        </w:rPr>
        <w:t>.</w:t>
      </w:r>
      <w:r>
        <w:rPr>
          <w:rtl/>
        </w:rPr>
        <w:t xml:space="preserve"> </w:t>
      </w:r>
      <w:bookmarkStart w:id="18850" w:name="_ETM_Q37_714540"/>
      <w:bookmarkEnd w:id="18850"/>
      <w:r>
        <w:rPr>
          <w:rtl/>
        </w:rPr>
        <w:t xml:space="preserve">זה </w:t>
      </w:r>
      <w:bookmarkStart w:id="18851" w:name="_ETM_Q37_714840"/>
      <w:bookmarkEnd w:id="18851"/>
      <w:r>
        <w:rPr>
          <w:rtl/>
        </w:rPr>
        <w:t xml:space="preserve">עדיין </w:t>
      </w:r>
      <w:bookmarkStart w:id="18852" w:name="_ETM_Q37_715139"/>
      <w:bookmarkEnd w:id="18852"/>
      <w:r>
        <w:rPr>
          <w:rtl/>
        </w:rPr>
        <w:t xml:space="preserve">לא </w:t>
      </w:r>
      <w:bookmarkStart w:id="18853" w:name="_ETM_Q37_715260"/>
      <w:bookmarkEnd w:id="18853"/>
      <w:r>
        <w:rPr>
          <w:rtl/>
        </w:rPr>
        <w:t>קורה</w:t>
      </w:r>
      <w:r>
        <w:rPr>
          <w:rFonts w:hint="cs"/>
          <w:rtl/>
        </w:rPr>
        <w:t>.</w:t>
      </w:r>
      <w:r>
        <w:rPr>
          <w:rtl/>
        </w:rPr>
        <w:t xml:space="preserve"> </w:t>
      </w:r>
      <w:bookmarkStart w:id="18854" w:name="_ETM_Q37_716150"/>
      <w:bookmarkEnd w:id="18854"/>
      <w:r>
        <w:rPr>
          <w:rtl/>
        </w:rPr>
        <w:t xml:space="preserve">צר </w:t>
      </w:r>
      <w:bookmarkStart w:id="18855" w:name="_ETM_Q37_716659"/>
      <w:bookmarkEnd w:id="18855"/>
      <w:r>
        <w:rPr>
          <w:rtl/>
        </w:rPr>
        <w:t>לי</w:t>
      </w:r>
      <w:r>
        <w:rPr>
          <w:rFonts w:hint="cs"/>
          <w:rtl/>
        </w:rPr>
        <w:t>,</w:t>
      </w:r>
      <w:bookmarkStart w:id="18856" w:name="_ETM_Q37_716780"/>
      <w:bookmarkStart w:id="18857" w:name="_ETM_Q37_717140"/>
      <w:bookmarkEnd w:id="18856"/>
      <w:bookmarkEnd w:id="18857"/>
      <w:r>
        <w:rPr>
          <w:rFonts w:hint="cs"/>
          <w:rtl/>
        </w:rPr>
        <w:t xml:space="preserve"> </w:t>
      </w:r>
      <w:bookmarkStart w:id="18858" w:name="_GoBack"/>
      <w:bookmarkEnd w:id="18858"/>
      <w:r>
        <w:rPr>
          <w:rFonts w:hint="cs"/>
          <w:rtl/>
        </w:rPr>
        <w:t>א</w:t>
      </w:r>
      <w:r>
        <w:rPr>
          <w:rtl/>
        </w:rPr>
        <w:t xml:space="preserve">בל </w:t>
      </w:r>
      <w:bookmarkStart w:id="18859" w:name="_ETM_Q37_717349"/>
      <w:bookmarkEnd w:id="18859"/>
      <w:r>
        <w:rPr>
          <w:rtl/>
        </w:rPr>
        <w:t xml:space="preserve">זו </w:t>
      </w:r>
      <w:bookmarkStart w:id="18860" w:name="_ETM_Q37_717500"/>
      <w:bookmarkEnd w:id="18860"/>
      <w:r>
        <w:rPr>
          <w:rtl/>
        </w:rPr>
        <w:t xml:space="preserve">הסיטואציה </w:t>
      </w:r>
      <w:bookmarkStart w:id="18861" w:name="_ETM_Q37_718849"/>
      <w:bookmarkEnd w:id="18861"/>
      <w:r>
        <w:rPr>
          <w:rtl/>
        </w:rPr>
        <w:t>המאוד</w:t>
      </w:r>
      <w:bookmarkStart w:id="18862" w:name="_ETM_Q37_719420"/>
      <w:bookmarkStart w:id="18863" w:name="_ETM_Q37_716370"/>
      <w:bookmarkEnd w:id="18862"/>
      <w:bookmarkEnd w:id="18863"/>
      <w:r w:rsidR="003D0CCF">
        <w:rPr>
          <w:rFonts w:hint="cs"/>
          <w:rtl/>
        </w:rPr>
        <w:t>-</w:t>
      </w:r>
      <w:r>
        <w:rPr>
          <w:rtl/>
        </w:rPr>
        <w:t xml:space="preserve">מאוד </w:t>
      </w:r>
      <w:bookmarkStart w:id="18864" w:name="_ETM_Q37_719750"/>
      <w:bookmarkEnd w:id="18864"/>
      <w:r>
        <w:rPr>
          <w:rtl/>
        </w:rPr>
        <w:t xml:space="preserve">לא </w:t>
      </w:r>
      <w:bookmarkStart w:id="18865" w:name="_ETM_Q37_719840"/>
      <w:bookmarkEnd w:id="18865"/>
      <w:r>
        <w:rPr>
          <w:rtl/>
        </w:rPr>
        <w:t>פשוטה</w:t>
      </w:r>
      <w:r>
        <w:rPr>
          <w:rFonts w:hint="cs"/>
          <w:rtl/>
        </w:rPr>
        <w:t>.</w:t>
      </w:r>
      <w:bookmarkStart w:id="18866" w:name="_ETM_Q37_721439"/>
      <w:bookmarkEnd w:id="18866"/>
    </w:p>
    <w:p w:rsidR="00F8053F" w:rsidRDefault="00F8053F" w:rsidP="00400700">
      <w:pPr>
        <w:rPr>
          <w:rtl/>
        </w:rPr>
      </w:pPr>
      <w:bookmarkStart w:id="18867" w:name="_ETM_Q37_723098"/>
      <w:bookmarkStart w:id="18868" w:name="_ETM_Q37_723168"/>
      <w:bookmarkEnd w:id="18867"/>
      <w:bookmarkEnd w:id="18868"/>
    </w:p>
    <w:p w:rsidR="00F8053F" w:rsidRDefault="00F8053F" w:rsidP="00400700">
      <w:pPr>
        <w:pStyle w:val="af5"/>
        <w:keepNext/>
        <w:rPr>
          <w:rtl/>
        </w:rPr>
      </w:pPr>
      <w:bookmarkStart w:id="18869" w:name="ET_interruption_5787_52"/>
      <w:r w:rsidRPr="0056301E">
        <w:rPr>
          <w:rStyle w:val="TagStyle"/>
          <w:rtl/>
        </w:rPr>
        <w:t xml:space="preserve"> &lt;&lt; קריאה &gt;&gt; </w:t>
      </w:r>
      <w:r>
        <w:rPr>
          <w:rtl/>
        </w:rPr>
        <w:t>יוראי להב הרצנו (יש עתיד):</w:t>
      </w:r>
      <w:r w:rsidRPr="0056301E">
        <w:rPr>
          <w:rStyle w:val="TagStyle"/>
          <w:rtl/>
        </w:rPr>
        <w:t xml:space="preserve"> &lt;&lt; קריאה &gt;&gt;</w:t>
      </w:r>
      <w:r>
        <w:rPr>
          <w:rtl/>
        </w:rPr>
        <w:t xml:space="preserve">   </w:t>
      </w:r>
      <w:bookmarkEnd w:id="18869"/>
    </w:p>
    <w:p w:rsidR="00F8053F" w:rsidRDefault="00F8053F" w:rsidP="005917DA">
      <w:pPr>
        <w:rPr>
          <w:rtl/>
          <w:lang w:eastAsia="he-IL"/>
        </w:rPr>
      </w:pPr>
    </w:p>
    <w:p w:rsidR="00F8053F" w:rsidRDefault="00F8053F" w:rsidP="00B2668B">
      <w:pPr>
        <w:rPr>
          <w:rtl/>
          <w:lang w:eastAsia="he-IL"/>
        </w:rPr>
      </w:pPr>
      <w:bookmarkStart w:id="18870" w:name="_ETM_Q37_718190"/>
      <w:bookmarkEnd w:id="18870"/>
      <w:r>
        <w:rPr>
          <w:rFonts w:hint="cs"/>
          <w:rtl/>
          <w:lang w:eastAsia="he-IL"/>
        </w:rPr>
        <w:t>זו לא גזרת</w:t>
      </w:r>
      <w:bookmarkStart w:id="18871" w:name="_ETM_Q37_717153"/>
      <w:bookmarkEnd w:id="18871"/>
      <w:r>
        <w:rPr>
          <w:rFonts w:hint="cs"/>
          <w:rtl/>
          <w:lang w:eastAsia="he-IL"/>
        </w:rPr>
        <w:t xml:space="preserve"> גורל. השר זוהר, זאת א</w:t>
      </w:r>
      <w:bookmarkStart w:id="18872" w:name="_ETM_Q37_720042"/>
      <w:bookmarkEnd w:id="18872"/>
      <w:r>
        <w:rPr>
          <w:rFonts w:hint="cs"/>
          <w:rtl/>
          <w:lang w:eastAsia="he-IL"/>
        </w:rPr>
        <w:t xml:space="preserve">חריות שלכם. </w:t>
      </w:r>
      <w:bookmarkStart w:id="18873" w:name="_ETM_Q37_724262"/>
      <w:bookmarkEnd w:id="18873"/>
      <w:r>
        <w:rPr>
          <w:rFonts w:hint="cs"/>
          <w:rtl/>
          <w:lang w:eastAsia="he-IL"/>
        </w:rPr>
        <w:t>אתם הפקרתם אותם.</w:t>
      </w:r>
    </w:p>
    <w:p w:rsidR="00F8053F" w:rsidRDefault="00F8053F" w:rsidP="00400700">
      <w:pPr>
        <w:rPr>
          <w:rtl/>
          <w:lang w:eastAsia="he-IL"/>
        </w:rPr>
      </w:pPr>
    </w:p>
    <w:p w:rsidR="00F8053F" w:rsidRDefault="00F8053F" w:rsidP="00400700">
      <w:pPr>
        <w:pStyle w:val="-"/>
        <w:keepNext/>
        <w:rPr>
          <w:rtl/>
        </w:rPr>
      </w:pPr>
      <w:r w:rsidRPr="0056301E">
        <w:rPr>
          <w:rStyle w:val="TagStyle"/>
          <w:rtl/>
        </w:rPr>
        <w:t xml:space="preserve"> &lt;&lt; דובר_המשך &gt;&gt; </w:t>
      </w:r>
      <w:r>
        <w:rPr>
          <w:rtl/>
        </w:rPr>
        <w:t>שר התרבות והספורט מכלוף מיקי זוהר:</w:t>
      </w:r>
      <w:r w:rsidRPr="0056301E">
        <w:rPr>
          <w:rStyle w:val="TagStyle"/>
          <w:rtl/>
        </w:rPr>
        <w:t xml:space="preserve"> &lt;&lt; דובר_המשך &gt;&gt;</w:t>
      </w:r>
      <w:r>
        <w:rPr>
          <w:rtl/>
        </w:rPr>
        <w:t xml:space="preserve">   </w:t>
      </w:r>
    </w:p>
    <w:p w:rsidR="00F8053F" w:rsidRDefault="00F8053F" w:rsidP="005917DA">
      <w:pPr>
        <w:rPr>
          <w:rtl/>
          <w:lang w:eastAsia="he-IL"/>
        </w:rPr>
      </w:pPr>
    </w:p>
    <w:p w:rsidR="00F8053F" w:rsidRDefault="00F8053F" w:rsidP="00400700">
      <w:pPr>
        <w:rPr>
          <w:rtl/>
        </w:rPr>
      </w:pPr>
      <w:bookmarkStart w:id="18874" w:name="_ETM_Q37_722495"/>
      <w:bookmarkEnd w:id="18874"/>
      <w:r>
        <w:rPr>
          <w:rFonts w:hint="cs"/>
          <w:rtl/>
          <w:lang w:eastAsia="he-IL"/>
        </w:rPr>
        <w:t xml:space="preserve">חבר הכנסת להב הרצנו, </w:t>
      </w:r>
      <w:bookmarkStart w:id="18875" w:name="_ETM_Q37_721859"/>
      <w:bookmarkStart w:id="18876" w:name="_ETM_Q37_722219"/>
      <w:bookmarkStart w:id="18877" w:name="_ETM_Q37_723299"/>
      <w:bookmarkStart w:id="18878" w:name="_ETM_Q37_729260"/>
      <w:bookmarkStart w:id="18879" w:name="_ETM_Q37_729599"/>
      <w:bookmarkEnd w:id="18875"/>
      <w:bookmarkEnd w:id="18876"/>
      <w:bookmarkEnd w:id="18877"/>
      <w:bookmarkEnd w:id="18878"/>
      <w:bookmarkEnd w:id="18879"/>
      <w:r>
        <w:rPr>
          <w:rFonts w:hint="cs"/>
          <w:rtl/>
          <w:lang w:eastAsia="he-IL"/>
        </w:rPr>
        <w:t xml:space="preserve">האחריות </w:t>
      </w:r>
      <w:bookmarkStart w:id="18880" w:name="_ETM_Q37_726270"/>
      <w:bookmarkStart w:id="18881" w:name="_ETM_Q37_725108"/>
      <w:bookmarkEnd w:id="18880"/>
      <w:bookmarkEnd w:id="18881"/>
      <w:r>
        <w:rPr>
          <w:rFonts w:hint="cs"/>
          <w:rtl/>
          <w:lang w:eastAsia="he-IL"/>
        </w:rPr>
        <w:t xml:space="preserve">שלנו להשיב </w:t>
      </w:r>
      <w:bookmarkStart w:id="18882" w:name="_ETM_Q37_731242"/>
      <w:bookmarkEnd w:id="18882"/>
      <w:r>
        <w:rPr>
          <w:rFonts w:hint="cs"/>
          <w:rtl/>
          <w:lang w:eastAsia="he-IL"/>
        </w:rPr>
        <w:t>אותם</w:t>
      </w:r>
      <w:bookmarkStart w:id="18883" w:name="_ETM_Q37_726788"/>
      <w:bookmarkEnd w:id="18883"/>
      <w:r>
        <w:rPr>
          <w:rFonts w:hint="cs"/>
          <w:rtl/>
          <w:lang w:eastAsia="he-IL"/>
        </w:rPr>
        <w:t xml:space="preserve"> הביתה היא חד-משמעית.</w:t>
      </w:r>
      <w:bookmarkStart w:id="18884" w:name="_ETM_Q37_728673"/>
      <w:bookmarkEnd w:id="18884"/>
      <w:r>
        <w:rPr>
          <w:rtl/>
        </w:rPr>
        <w:t xml:space="preserve"> </w:t>
      </w:r>
      <w:bookmarkStart w:id="18885" w:name="_ETM_Q37_730499"/>
      <w:bookmarkEnd w:id="18885"/>
      <w:r>
        <w:rPr>
          <w:rtl/>
        </w:rPr>
        <w:t xml:space="preserve">באותה </w:t>
      </w:r>
      <w:bookmarkStart w:id="18886" w:name="_ETM_Q37_730889"/>
      <w:bookmarkEnd w:id="18886"/>
      <w:r>
        <w:rPr>
          <w:rtl/>
        </w:rPr>
        <w:t xml:space="preserve">נשימה </w:t>
      </w:r>
      <w:bookmarkStart w:id="18887" w:name="_ETM_Q37_731219"/>
      <w:bookmarkEnd w:id="18887"/>
      <w:r>
        <w:rPr>
          <w:rtl/>
        </w:rPr>
        <w:t xml:space="preserve">יש </w:t>
      </w:r>
      <w:bookmarkStart w:id="18888" w:name="_ETM_Q37_731309"/>
      <w:bookmarkEnd w:id="18888"/>
      <w:r>
        <w:rPr>
          <w:rtl/>
        </w:rPr>
        <w:t xml:space="preserve">לנו </w:t>
      </w:r>
      <w:bookmarkStart w:id="18889" w:name="_ETM_Q37_731459"/>
      <w:bookmarkEnd w:id="18889"/>
      <w:r>
        <w:rPr>
          <w:rtl/>
        </w:rPr>
        <w:t xml:space="preserve">גם </w:t>
      </w:r>
      <w:bookmarkStart w:id="18890" w:name="_ETM_Q37_731609"/>
      <w:bookmarkEnd w:id="18890"/>
      <w:r>
        <w:rPr>
          <w:rtl/>
        </w:rPr>
        <w:t xml:space="preserve">אחריות </w:t>
      </w:r>
      <w:bookmarkStart w:id="18891" w:name="_ETM_Q37_731939"/>
      <w:bookmarkEnd w:id="18891"/>
      <w:r>
        <w:rPr>
          <w:rtl/>
        </w:rPr>
        <w:t xml:space="preserve">להשיב </w:t>
      </w:r>
      <w:bookmarkStart w:id="18892" w:name="_ETM_Q37_732209"/>
      <w:bookmarkEnd w:id="18892"/>
      <w:r>
        <w:rPr>
          <w:rFonts w:hint="cs"/>
          <w:rtl/>
        </w:rPr>
        <w:t xml:space="preserve">את </w:t>
      </w:r>
      <w:r>
        <w:rPr>
          <w:rtl/>
        </w:rPr>
        <w:t xml:space="preserve">תושבי </w:t>
      </w:r>
      <w:bookmarkStart w:id="18893" w:name="_ETM_Q37_732599"/>
      <w:bookmarkEnd w:id="18893"/>
      <w:r>
        <w:rPr>
          <w:rFonts w:hint="cs"/>
          <w:rtl/>
        </w:rPr>
        <w:t>ה</w:t>
      </w:r>
      <w:r>
        <w:rPr>
          <w:rtl/>
        </w:rPr>
        <w:t>ע</w:t>
      </w:r>
      <w:bookmarkStart w:id="18894" w:name="_ETM_Q37_731176"/>
      <w:bookmarkEnd w:id="18894"/>
      <w:r>
        <w:rPr>
          <w:rtl/>
        </w:rPr>
        <w:t>וטף</w:t>
      </w:r>
      <w:bookmarkStart w:id="18895" w:name="_ETM_Q37_732790"/>
      <w:bookmarkEnd w:id="18895"/>
      <w:r>
        <w:rPr>
          <w:rtl/>
        </w:rPr>
        <w:t xml:space="preserve"> </w:t>
      </w:r>
      <w:bookmarkStart w:id="18896" w:name="_ETM_Q37_732939"/>
      <w:bookmarkEnd w:id="18896"/>
      <w:r>
        <w:rPr>
          <w:rtl/>
        </w:rPr>
        <w:t xml:space="preserve">בבטחה </w:t>
      </w:r>
      <w:bookmarkStart w:id="18897" w:name="_ETM_Q37_733329"/>
      <w:bookmarkEnd w:id="18897"/>
      <w:r>
        <w:rPr>
          <w:rtl/>
        </w:rPr>
        <w:t>לביתם</w:t>
      </w:r>
      <w:r>
        <w:rPr>
          <w:rFonts w:hint="cs"/>
          <w:rtl/>
        </w:rPr>
        <w:t>.</w:t>
      </w:r>
      <w:r>
        <w:rPr>
          <w:rtl/>
        </w:rPr>
        <w:t xml:space="preserve"> </w:t>
      </w:r>
      <w:bookmarkStart w:id="18898" w:name="_ETM_Q37_734200"/>
      <w:bookmarkStart w:id="18899" w:name="_ETM_Q37_734829"/>
      <w:bookmarkStart w:id="18900" w:name="_ETM_Q37_735159"/>
      <w:bookmarkEnd w:id="18898"/>
      <w:bookmarkEnd w:id="18899"/>
      <w:bookmarkEnd w:id="18900"/>
      <w:r>
        <w:rPr>
          <w:rtl/>
        </w:rPr>
        <w:t xml:space="preserve">אם </w:t>
      </w:r>
      <w:bookmarkStart w:id="18901" w:name="_ETM_Q37_735340"/>
      <w:bookmarkEnd w:id="18901"/>
      <w:r>
        <w:rPr>
          <w:rtl/>
        </w:rPr>
        <w:t xml:space="preserve">הדבר </w:t>
      </w:r>
      <w:bookmarkStart w:id="18902" w:name="_ETM_Q37_735730"/>
      <w:bookmarkEnd w:id="18902"/>
      <w:r>
        <w:rPr>
          <w:rtl/>
        </w:rPr>
        <w:t xml:space="preserve">הזה </w:t>
      </w:r>
      <w:bookmarkStart w:id="18903" w:name="_ETM_Q37_735939"/>
      <w:bookmarkEnd w:id="18903"/>
      <w:r>
        <w:rPr>
          <w:rtl/>
        </w:rPr>
        <w:t>מתנגש</w:t>
      </w:r>
      <w:r>
        <w:rPr>
          <w:rFonts w:hint="cs"/>
          <w:rtl/>
        </w:rPr>
        <w:t>,</w:t>
      </w:r>
      <w:bookmarkStart w:id="18904" w:name="_ETM_Q37_734756"/>
      <w:bookmarkEnd w:id="18904"/>
      <w:r>
        <w:rPr>
          <w:rtl/>
        </w:rPr>
        <w:t xml:space="preserve"> </w:t>
      </w:r>
      <w:bookmarkStart w:id="18905" w:name="_ETM_Q37_736570"/>
      <w:bookmarkEnd w:id="18905"/>
      <w:r>
        <w:rPr>
          <w:rtl/>
        </w:rPr>
        <w:t xml:space="preserve">שם </w:t>
      </w:r>
      <w:bookmarkStart w:id="18906" w:name="_ETM_Q37_736929"/>
      <w:bookmarkEnd w:id="18906"/>
      <w:r>
        <w:rPr>
          <w:rtl/>
        </w:rPr>
        <w:t>קור</w:t>
      </w:r>
      <w:bookmarkStart w:id="18907" w:name="_ETM_Q37_737199"/>
      <w:bookmarkEnd w:id="18907"/>
      <w:r>
        <w:rPr>
          <w:rFonts w:hint="cs"/>
          <w:rtl/>
        </w:rPr>
        <w:t>י</w:t>
      </w:r>
      <w:r>
        <w:rPr>
          <w:rtl/>
        </w:rPr>
        <w:t xml:space="preserve">ת </w:t>
      </w:r>
      <w:bookmarkStart w:id="18908" w:name="_ETM_Q37_737259"/>
      <w:bookmarkEnd w:id="18908"/>
      <w:r>
        <w:rPr>
          <w:rtl/>
        </w:rPr>
        <w:t>הבעיה</w:t>
      </w:r>
      <w:r>
        <w:rPr>
          <w:rFonts w:hint="cs"/>
          <w:rtl/>
        </w:rPr>
        <w:t>.</w:t>
      </w:r>
      <w:bookmarkStart w:id="18909" w:name="_ETM_Q37_737740"/>
      <w:bookmarkStart w:id="18910" w:name="_ETM_Q37_740997"/>
      <w:bookmarkEnd w:id="18909"/>
      <w:bookmarkEnd w:id="18910"/>
    </w:p>
    <w:p w:rsidR="00F8053F" w:rsidRDefault="00F8053F" w:rsidP="009635F5">
      <w:pPr>
        <w:rPr>
          <w:rtl/>
        </w:rPr>
      </w:pPr>
      <w:bookmarkStart w:id="18911" w:name="_ETM_Q37_741076"/>
      <w:bookmarkEnd w:id="18911"/>
    </w:p>
    <w:p w:rsidR="00F8053F" w:rsidRDefault="00F8053F" w:rsidP="00400700">
      <w:pPr>
        <w:pStyle w:val="af5"/>
        <w:keepNext/>
        <w:rPr>
          <w:rtl/>
        </w:rPr>
      </w:pPr>
      <w:bookmarkStart w:id="18912" w:name="TOR_Q38"/>
      <w:bookmarkStart w:id="18913" w:name="_ETM_Q38_180000"/>
      <w:bookmarkStart w:id="18914" w:name="_ETM_Q38_2870"/>
      <w:bookmarkStart w:id="18915" w:name="_ETM_Q38_2918"/>
      <w:bookmarkStart w:id="18916" w:name="ET_interruption_5787_83"/>
      <w:bookmarkEnd w:id="18912"/>
      <w:bookmarkEnd w:id="18913"/>
      <w:bookmarkEnd w:id="18914"/>
      <w:bookmarkEnd w:id="18915"/>
      <w:r w:rsidRPr="00C41ABF">
        <w:rPr>
          <w:rStyle w:val="TagStyle"/>
          <w:rtl/>
        </w:rPr>
        <w:t>&lt;&lt; קריאה &gt;&gt;</w:t>
      </w:r>
      <w:r w:rsidRPr="00555CEC">
        <w:rPr>
          <w:rStyle w:val="TagStyle"/>
          <w:rtl/>
        </w:rPr>
        <w:t xml:space="preserve"> </w:t>
      </w:r>
      <w:r>
        <w:rPr>
          <w:rtl/>
        </w:rPr>
        <w:t>יוראי להב הרצנו (יש עתיד):</w:t>
      </w:r>
      <w:r w:rsidRPr="00555CEC">
        <w:rPr>
          <w:rStyle w:val="TagStyle"/>
          <w:rtl/>
        </w:rPr>
        <w:t xml:space="preserve"> </w:t>
      </w:r>
      <w:r w:rsidRPr="00C41ABF">
        <w:rPr>
          <w:rStyle w:val="TagStyle"/>
          <w:rtl/>
        </w:rPr>
        <w:t>&lt;&lt; קריאה &gt;&gt;</w:t>
      </w:r>
      <w:bookmarkEnd w:id="18916"/>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אז יש דחיפות לחטופים שמתים בשבי ולחטופות שנאנסות בשבי.</w:t>
      </w:r>
    </w:p>
    <w:p w:rsidR="00F8053F" w:rsidRDefault="00F8053F" w:rsidP="00400700">
      <w:pPr>
        <w:rPr>
          <w:rtl/>
          <w:lang w:eastAsia="he-IL"/>
        </w:rPr>
      </w:pPr>
      <w:bookmarkStart w:id="18917" w:name="_ETM_Q38_143207"/>
      <w:bookmarkStart w:id="18918" w:name="_ETM_Q38_143279"/>
      <w:bookmarkEnd w:id="18917"/>
      <w:bookmarkEnd w:id="18918"/>
    </w:p>
    <w:p w:rsidR="00F8053F" w:rsidRDefault="00F8053F" w:rsidP="00400700">
      <w:pPr>
        <w:pStyle w:val="-"/>
        <w:keepNext/>
        <w:rPr>
          <w:rtl/>
        </w:rPr>
      </w:pPr>
      <w:r w:rsidRPr="00C41ABF">
        <w:rPr>
          <w:rStyle w:val="TagStyle"/>
          <w:rtl/>
        </w:rPr>
        <w:t xml:space="preserve"> &lt;&lt; דובר_המשך &gt;&gt;</w:t>
      </w:r>
      <w:r w:rsidRPr="008B0FD9">
        <w:rPr>
          <w:rStyle w:val="TagStyle"/>
          <w:rtl/>
        </w:rPr>
        <w:t xml:space="preserve"> </w:t>
      </w:r>
      <w:r>
        <w:rPr>
          <w:rtl/>
        </w:rPr>
        <w:t>שר התרבות והספורט מכלוף מיקי זוהר:</w:t>
      </w:r>
      <w:r w:rsidRPr="008B0FD9">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B2668B">
      <w:pPr>
        <w:rPr>
          <w:rtl/>
          <w:lang w:eastAsia="he-IL"/>
        </w:rPr>
      </w:pPr>
      <w:bookmarkStart w:id="18919" w:name="_ETM_Q38_143911"/>
      <w:bookmarkEnd w:id="18919"/>
      <w:r>
        <w:rPr>
          <w:rFonts w:hint="cs"/>
          <w:rtl/>
          <w:lang w:eastAsia="he-IL"/>
        </w:rPr>
        <w:t xml:space="preserve">ולכן אני סבור שעצם המהלך הצבאי, שיביא אותם </w:t>
      </w:r>
      <w:bookmarkStart w:id="18920" w:name="_ETM_Q38_145927"/>
      <w:bookmarkEnd w:id="18920"/>
      <w:r>
        <w:rPr>
          <w:rFonts w:hint="cs"/>
          <w:rtl/>
          <w:lang w:eastAsia="he-IL"/>
        </w:rPr>
        <w:t>למצב שלא תהיה להם אפשרות אחרת</w:t>
      </w:r>
      <w:r w:rsidR="00B2668B">
        <w:rPr>
          <w:rFonts w:hint="cs"/>
          <w:rtl/>
          <w:lang w:eastAsia="he-IL"/>
        </w:rPr>
        <w:t>,</w:t>
      </w:r>
      <w:r>
        <w:rPr>
          <w:rFonts w:hint="cs"/>
          <w:rtl/>
          <w:lang w:eastAsia="he-IL"/>
        </w:rPr>
        <w:t xml:space="preserve"> כדי להיות מוגלים למדינה </w:t>
      </w:r>
      <w:bookmarkStart w:id="18921" w:name="_ETM_Q38_149557"/>
      <w:bookmarkEnd w:id="18921"/>
      <w:r>
        <w:rPr>
          <w:rFonts w:hint="cs"/>
          <w:rtl/>
          <w:lang w:eastAsia="he-IL"/>
        </w:rPr>
        <w:t xml:space="preserve">אחרת הם צריכים להשיב חטופים </w:t>
      </w:r>
      <w:r>
        <w:rPr>
          <w:rFonts w:hint="eastAsia"/>
          <w:rtl/>
          <w:lang w:eastAsia="he-IL"/>
        </w:rPr>
        <w:t xml:space="preserve">– </w:t>
      </w:r>
      <w:r>
        <w:rPr>
          <w:rFonts w:hint="cs"/>
          <w:rtl/>
          <w:lang w:eastAsia="he-IL"/>
        </w:rPr>
        <w:t xml:space="preserve">זה יביא אותם הביתה. </w:t>
      </w:r>
      <w:r w:rsidR="00B2668B">
        <w:rPr>
          <w:rFonts w:hint="cs"/>
          <w:rtl/>
          <w:lang w:eastAsia="he-IL"/>
        </w:rPr>
        <w:t xml:space="preserve">ואני מקווה שזה יקרה בהקדם. </w:t>
      </w:r>
    </w:p>
    <w:p w:rsidR="00F8053F" w:rsidRDefault="00F8053F" w:rsidP="00400700">
      <w:pPr>
        <w:rPr>
          <w:rtl/>
          <w:lang w:eastAsia="he-IL"/>
        </w:rPr>
      </w:pPr>
    </w:p>
    <w:p w:rsidR="00F8053F" w:rsidRDefault="00F8053F" w:rsidP="00400700">
      <w:pPr>
        <w:pStyle w:val="af5"/>
        <w:keepNext/>
        <w:rPr>
          <w:rtl/>
        </w:rPr>
      </w:pPr>
      <w:bookmarkStart w:id="18922" w:name="ET_interruption_5787_84"/>
      <w:r w:rsidRPr="00C41ABF">
        <w:rPr>
          <w:rStyle w:val="TagStyle"/>
          <w:rtl/>
        </w:rPr>
        <w:t>&lt;&lt; קריאה &gt;&gt;</w:t>
      </w:r>
      <w:r w:rsidRPr="00555CEC">
        <w:rPr>
          <w:rStyle w:val="TagStyle"/>
          <w:rtl/>
        </w:rPr>
        <w:t xml:space="preserve"> </w:t>
      </w:r>
      <w:r>
        <w:rPr>
          <w:rtl/>
        </w:rPr>
        <w:t>יוראי להב הרצנו (יש עתיד):</w:t>
      </w:r>
      <w:r w:rsidRPr="00555CEC">
        <w:rPr>
          <w:rStyle w:val="TagStyle"/>
          <w:rtl/>
        </w:rPr>
        <w:t xml:space="preserve"> </w:t>
      </w:r>
      <w:r w:rsidRPr="00C41ABF">
        <w:rPr>
          <w:rStyle w:val="TagStyle"/>
          <w:rtl/>
        </w:rPr>
        <w:t>&lt;&lt; קריאה &gt;&gt;</w:t>
      </w:r>
      <w:bookmarkEnd w:id="18922"/>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הם מתים עכשיו. מיקי, כל יום מתים ישראלים בשבי. </w:t>
      </w:r>
      <w:bookmarkStart w:id="18923" w:name="_ETM_Q38_155202"/>
      <w:bookmarkEnd w:id="18923"/>
      <w:r>
        <w:rPr>
          <w:rFonts w:hint="cs"/>
          <w:rtl/>
          <w:lang w:eastAsia="he-IL"/>
        </w:rPr>
        <w:t>כל יום הם מתים.</w:t>
      </w:r>
    </w:p>
    <w:p w:rsidR="00F8053F" w:rsidRDefault="00F8053F" w:rsidP="00400700">
      <w:pPr>
        <w:rPr>
          <w:rtl/>
          <w:lang w:eastAsia="he-IL"/>
        </w:rPr>
      </w:pPr>
      <w:bookmarkStart w:id="18924" w:name="_ETM_Q38_157649"/>
      <w:bookmarkStart w:id="18925" w:name="_ETM_Q38_157691"/>
      <w:bookmarkEnd w:id="18924"/>
      <w:bookmarkEnd w:id="18925"/>
    </w:p>
    <w:p w:rsidR="00F8053F" w:rsidRDefault="00F8053F" w:rsidP="00400700">
      <w:pPr>
        <w:pStyle w:val="af5"/>
        <w:keepNext/>
        <w:rPr>
          <w:rtl/>
        </w:rPr>
      </w:pPr>
      <w:bookmarkStart w:id="18926" w:name="_ETM_Q38_161624"/>
      <w:bookmarkStart w:id="18927" w:name="ET_interruption_5300_20"/>
      <w:bookmarkEnd w:id="18926"/>
      <w:r w:rsidRPr="00C41ABF">
        <w:rPr>
          <w:rStyle w:val="TagStyle"/>
          <w:rtl/>
        </w:rPr>
        <w:t xml:space="preserve"> &lt;&lt; קריאה &gt;&gt;</w:t>
      </w:r>
      <w:r w:rsidRPr="008B0FD9">
        <w:rPr>
          <w:rStyle w:val="TagStyle"/>
          <w:rtl/>
        </w:rPr>
        <w:t xml:space="preserve"> </w:t>
      </w:r>
      <w:r>
        <w:rPr>
          <w:rtl/>
        </w:rPr>
        <w:t>מירב בן ארי (יש עתיד):</w:t>
      </w:r>
      <w:r w:rsidRPr="008B0FD9">
        <w:rPr>
          <w:rStyle w:val="TagStyle"/>
          <w:rtl/>
        </w:rPr>
        <w:t xml:space="preserve"> </w:t>
      </w:r>
      <w:r w:rsidRPr="00C41ABF">
        <w:rPr>
          <w:rStyle w:val="TagStyle"/>
          <w:rtl/>
        </w:rPr>
        <w:t>&lt;&lt; קריאה &gt;&gt;</w:t>
      </w:r>
      <w:r>
        <w:rPr>
          <w:rtl/>
        </w:rPr>
        <w:t xml:space="preserve">   </w:t>
      </w:r>
      <w:bookmarkEnd w:id="18927"/>
    </w:p>
    <w:p w:rsidR="00F8053F" w:rsidRPr="008B0FD9" w:rsidRDefault="00F8053F" w:rsidP="005917DA">
      <w:pPr>
        <w:rPr>
          <w:rtl/>
          <w:lang w:eastAsia="he-IL"/>
        </w:rPr>
      </w:pPr>
    </w:p>
    <w:p w:rsidR="00F8053F" w:rsidRDefault="00F8053F" w:rsidP="00400700">
      <w:pPr>
        <w:rPr>
          <w:rtl/>
          <w:lang w:eastAsia="he-IL"/>
        </w:rPr>
      </w:pPr>
      <w:r>
        <w:rPr>
          <w:rFonts w:hint="cs"/>
          <w:rtl/>
          <w:lang w:eastAsia="he-IL"/>
        </w:rPr>
        <w:t xml:space="preserve">עזוב, שלחו אותך לבוא לדבר עם חברי האופוזיציה. אין תקווה, זו בעיה </w:t>
      </w:r>
      <w:r w:rsidR="00AE0043">
        <w:rPr>
          <w:rFonts w:hint="cs"/>
          <w:rtl/>
          <w:lang w:eastAsia="he-IL"/>
        </w:rPr>
        <w:t>– – –</w:t>
      </w:r>
    </w:p>
    <w:p w:rsidR="00F8053F" w:rsidRDefault="00F8053F" w:rsidP="00400700">
      <w:pPr>
        <w:rPr>
          <w:rtl/>
          <w:lang w:eastAsia="he-IL"/>
        </w:rPr>
      </w:pPr>
    </w:p>
    <w:p w:rsidR="00F8053F" w:rsidRDefault="00F8053F" w:rsidP="00400700">
      <w:pPr>
        <w:pStyle w:val="af5"/>
        <w:keepNext/>
        <w:rPr>
          <w:rtl/>
        </w:rPr>
      </w:pPr>
      <w:bookmarkStart w:id="18928" w:name="ET_interruption_6361_14"/>
      <w:r w:rsidRPr="00C41ABF">
        <w:rPr>
          <w:rStyle w:val="TagStyle"/>
          <w:rtl/>
        </w:rPr>
        <w:t xml:space="preserve"> &lt;&lt; קריאה &gt;&gt;</w:t>
      </w:r>
      <w:r w:rsidRPr="008B0FD9">
        <w:rPr>
          <w:rStyle w:val="TagStyle"/>
          <w:rtl/>
        </w:rPr>
        <w:t xml:space="preserve"> </w:t>
      </w:r>
      <w:r>
        <w:rPr>
          <w:rtl/>
        </w:rPr>
        <w:t>נאור שירי (יש עתיד):</w:t>
      </w:r>
      <w:r w:rsidRPr="008B0FD9">
        <w:rPr>
          <w:rStyle w:val="TagStyle"/>
          <w:rtl/>
        </w:rPr>
        <w:t xml:space="preserve"> </w:t>
      </w:r>
      <w:r w:rsidRPr="00C41ABF">
        <w:rPr>
          <w:rStyle w:val="TagStyle"/>
          <w:rtl/>
        </w:rPr>
        <w:t>&lt;&lt; קריאה &gt;&gt;</w:t>
      </w:r>
      <w:r>
        <w:rPr>
          <w:rtl/>
        </w:rPr>
        <w:t xml:space="preserve">   </w:t>
      </w:r>
      <w:bookmarkEnd w:id="18928"/>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אתה יודע מה הבעיה? הוצאתם את כל </w:t>
      </w:r>
      <w:bookmarkStart w:id="18929" w:name="_ETM_Q38_169635"/>
      <w:bookmarkEnd w:id="18929"/>
      <w:r>
        <w:rPr>
          <w:rFonts w:hint="cs"/>
          <w:rtl/>
          <w:lang w:eastAsia="he-IL"/>
        </w:rPr>
        <w:t xml:space="preserve">הצבא. אתם לא לוחצים על כלום. אתם לא לוחצים, זו הבעיה, ואתם גם לא </w:t>
      </w:r>
      <w:bookmarkStart w:id="18930" w:name="_ETM_Q38_173855"/>
      <w:bookmarkEnd w:id="18930"/>
      <w:r>
        <w:rPr>
          <w:rFonts w:hint="cs"/>
          <w:rtl/>
          <w:lang w:eastAsia="he-IL"/>
        </w:rPr>
        <w:t>עושים את הצד השני. אז אנחנו נשארים עם זה שאתם לא עושים לא ימין חזק ואתם לא עושים עסקאות וכולנו ממתינים. למה?</w:t>
      </w:r>
    </w:p>
    <w:p w:rsidR="00F8053F" w:rsidRDefault="00F8053F" w:rsidP="00400700">
      <w:pPr>
        <w:rPr>
          <w:rtl/>
          <w:lang w:eastAsia="he-IL"/>
        </w:rPr>
      </w:pPr>
      <w:bookmarkStart w:id="18931" w:name="_ETM_Q38_179771"/>
      <w:bookmarkStart w:id="18932" w:name="_ETM_Q38_179843"/>
      <w:bookmarkEnd w:id="18931"/>
      <w:bookmarkEnd w:id="18932"/>
    </w:p>
    <w:p w:rsidR="00F8053F" w:rsidRDefault="00F8053F" w:rsidP="00400700">
      <w:pPr>
        <w:pStyle w:val="af6"/>
        <w:keepNext/>
        <w:rPr>
          <w:rtl/>
        </w:rPr>
      </w:pPr>
      <w:bookmarkStart w:id="18933" w:name="ET_yor_6253_21"/>
      <w:r w:rsidRPr="00C41ABF">
        <w:rPr>
          <w:rStyle w:val="TagStyle"/>
          <w:rtl/>
        </w:rPr>
        <w:t xml:space="preserve"> &lt;&lt; יור &gt;&gt;</w:t>
      </w:r>
      <w:r w:rsidRPr="008B0FD9">
        <w:rPr>
          <w:rStyle w:val="TagStyle"/>
          <w:rtl/>
        </w:rPr>
        <w:t xml:space="preserve"> </w:t>
      </w:r>
      <w:r>
        <w:rPr>
          <w:rtl/>
        </w:rPr>
        <w:t>היו"ר משה טור פז:</w:t>
      </w:r>
      <w:r w:rsidRPr="008B0FD9">
        <w:rPr>
          <w:rStyle w:val="TagStyle"/>
          <w:rtl/>
        </w:rPr>
        <w:t xml:space="preserve"> </w:t>
      </w:r>
      <w:r w:rsidRPr="00C41ABF">
        <w:rPr>
          <w:rStyle w:val="TagStyle"/>
          <w:rtl/>
        </w:rPr>
        <w:t>&lt;&lt; יור &gt;&gt;</w:t>
      </w:r>
      <w:r>
        <w:rPr>
          <w:rtl/>
        </w:rPr>
        <w:t xml:space="preserve">   </w:t>
      </w:r>
      <w:bookmarkEnd w:id="18933"/>
    </w:p>
    <w:p w:rsidR="00F8053F" w:rsidRDefault="00F8053F" w:rsidP="005917DA">
      <w:pPr>
        <w:rPr>
          <w:rtl/>
          <w:lang w:eastAsia="he-IL"/>
        </w:rPr>
      </w:pPr>
    </w:p>
    <w:p w:rsidR="00F8053F" w:rsidRDefault="00F8053F" w:rsidP="00400700">
      <w:pPr>
        <w:rPr>
          <w:rtl/>
          <w:lang w:eastAsia="he-IL"/>
        </w:rPr>
      </w:pPr>
      <w:bookmarkStart w:id="18934" w:name="_ETM_Q38_180597"/>
      <w:bookmarkEnd w:id="18934"/>
      <w:r>
        <w:rPr>
          <w:rFonts w:hint="cs"/>
          <w:rtl/>
          <w:lang w:eastAsia="he-IL"/>
        </w:rPr>
        <w:t xml:space="preserve">חבר הכנסת </w:t>
      </w:r>
      <w:bookmarkStart w:id="18935" w:name="_ETM_Q38_176751"/>
      <w:bookmarkEnd w:id="18935"/>
      <w:r>
        <w:rPr>
          <w:rFonts w:hint="cs"/>
          <w:rtl/>
          <w:lang w:eastAsia="he-IL"/>
        </w:rPr>
        <w:t>שירי, נא לאפשר לשר להמשיך.</w:t>
      </w:r>
    </w:p>
    <w:p w:rsidR="00F8053F" w:rsidRDefault="00F8053F" w:rsidP="00400700">
      <w:pPr>
        <w:rPr>
          <w:rtl/>
          <w:lang w:eastAsia="he-IL"/>
        </w:rPr>
      </w:pPr>
    </w:p>
    <w:p w:rsidR="00F8053F" w:rsidRDefault="00F8053F" w:rsidP="00400700">
      <w:pPr>
        <w:pStyle w:val="-"/>
        <w:keepNext/>
        <w:rPr>
          <w:rtl/>
        </w:rPr>
      </w:pPr>
      <w:r w:rsidRPr="00C41ABF">
        <w:rPr>
          <w:rStyle w:val="TagStyle"/>
          <w:rtl/>
        </w:rPr>
        <w:t xml:space="preserve"> &lt;&lt; דובר_המשך &gt;&gt;</w:t>
      </w:r>
      <w:r w:rsidRPr="008B0FD9">
        <w:rPr>
          <w:rStyle w:val="TagStyle"/>
          <w:rtl/>
        </w:rPr>
        <w:t xml:space="preserve"> </w:t>
      </w:r>
      <w:r>
        <w:rPr>
          <w:rtl/>
        </w:rPr>
        <w:t>שר התרבות והספורט מכלוף מיקי זוהר:</w:t>
      </w:r>
      <w:r w:rsidRPr="008B0FD9">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Pr="008B0FD9" w:rsidRDefault="00F8053F" w:rsidP="00400700">
      <w:pPr>
        <w:rPr>
          <w:rtl/>
          <w:lang w:eastAsia="he-IL"/>
        </w:rPr>
      </w:pPr>
      <w:r>
        <w:rPr>
          <w:rFonts w:hint="cs"/>
          <w:rtl/>
          <w:lang w:eastAsia="he-IL"/>
        </w:rPr>
        <w:t xml:space="preserve">התשובות שלי היו בעיניי מאוד מקיפות. </w:t>
      </w:r>
      <w:bookmarkStart w:id="18936" w:name="_ETM_Q38_185633"/>
      <w:bookmarkEnd w:id="18936"/>
      <w:r>
        <w:rPr>
          <w:rFonts w:hint="cs"/>
          <w:rtl/>
          <w:lang w:eastAsia="he-IL"/>
        </w:rPr>
        <w:t xml:space="preserve">הן לא בהכרח מרצות אף אחד ולא חשבתי שאני אצליח </w:t>
      </w:r>
      <w:bookmarkStart w:id="18937" w:name="_ETM_Q38_187674"/>
      <w:bookmarkEnd w:id="18937"/>
      <w:r>
        <w:rPr>
          <w:rFonts w:hint="cs"/>
          <w:rtl/>
          <w:lang w:eastAsia="he-IL"/>
        </w:rPr>
        <w:t>פה לרצות מ</w:t>
      </w:r>
      <w:r w:rsidR="001A3CC7">
        <w:rPr>
          <w:rFonts w:hint="cs"/>
          <w:rtl/>
          <w:lang w:eastAsia="he-IL"/>
        </w:rPr>
        <w:t>י</w:t>
      </w:r>
      <w:r>
        <w:rPr>
          <w:rFonts w:hint="cs"/>
          <w:rtl/>
          <w:lang w:eastAsia="he-IL"/>
        </w:rPr>
        <w:t xml:space="preserve">שהו, אבל אני חייב לומר את האמת </w:t>
      </w:r>
      <w:proofErr w:type="spellStart"/>
      <w:r>
        <w:rPr>
          <w:rFonts w:hint="cs"/>
          <w:rtl/>
          <w:lang w:eastAsia="he-IL"/>
        </w:rPr>
        <w:t>לאשורה</w:t>
      </w:r>
      <w:proofErr w:type="spellEnd"/>
      <w:r>
        <w:rPr>
          <w:rFonts w:hint="cs"/>
          <w:rtl/>
          <w:lang w:eastAsia="he-IL"/>
        </w:rPr>
        <w:t xml:space="preserve"> גם אם היא קשה. גם אם היא קשה.</w:t>
      </w:r>
    </w:p>
    <w:p w:rsidR="00F8053F" w:rsidRDefault="00F8053F" w:rsidP="00400700">
      <w:pPr>
        <w:rPr>
          <w:rtl/>
          <w:lang w:eastAsia="he-IL"/>
        </w:rPr>
      </w:pPr>
    </w:p>
    <w:p w:rsidR="00F8053F" w:rsidRDefault="00F8053F" w:rsidP="00400700">
      <w:pPr>
        <w:pStyle w:val="af5"/>
        <w:keepNext/>
        <w:rPr>
          <w:rtl/>
        </w:rPr>
      </w:pPr>
      <w:bookmarkStart w:id="18938" w:name="ET_interruption_6156_15"/>
      <w:r w:rsidRPr="00C41ABF">
        <w:rPr>
          <w:rStyle w:val="TagStyle"/>
          <w:rtl/>
        </w:rPr>
        <w:t xml:space="preserve"> &lt;&lt; קריאה &gt;&gt;</w:t>
      </w:r>
      <w:r w:rsidRPr="008B0FD9">
        <w:rPr>
          <w:rStyle w:val="TagStyle"/>
          <w:rtl/>
        </w:rPr>
        <w:t xml:space="preserve"> </w:t>
      </w:r>
      <w:r>
        <w:rPr>
          <w:rtl/>
        </w:rPr>
        <w:t>גלעד קריב (העבודה):</w:t>
      </w:r>
      <w:r w:rsidRPr="008B0FD9">
        <w:rPr>
          <w:rStyle w:val="TagStyle"/>
          <w:rtl/>
        </w:rPr>
        <w:t xml:space="preserve"> </w:t>
      </w:r>
      <w:r w:rsidRPr="00C41ABF">
        <w:rPr>
          <w:rStyle w:val="TagStyle"/>
          <w:rtl/>
        </w:rPr>
        <w:t>&lt;&lt; קריאה &gt;&gt;</w:t>
      </w:r>
      <w:r>
        <w:rPr>
          <w:rtl/>
        </w:rPr>
        <w:t xml:space="preserve">   </w:t>
      </w:r>
      <w:bookmarkEnd w:id="18938"/>
    </w:p>
    <w:p w:rsidR="00F8053F" w:rsidRDefault="00F8053F" w:rsidP="005917DA">
      <w:pPr>
        <w:rPr>
          <w:rtl/>
          <w:lang w:eastAsia="he-IL"/>
        </w:rPr>
      </w:pPr>
    </w:p>
    <w:p w:rsidR="00F8053F" w:rsidRDefault="00F8053F" w:rsidP="00400700">
      <w:pPr>
        <w:rPr>
          <w:rtl/>
          <w:lang w:eastAsia="he-IL"/>
        </w:rPr>
      </w:pPr>
      <w:r>
        <w:rPr>
          <w:rFonts w:hint="cs"/>
          <w:rtl/>
          <w:lang w:eastAsia="he-IL"/>
        </w:rPr>
        <w:t>זה עניין של קשר למציאות. זה לא עניין של טוב או לא, זה עניין של אמת או שקר.</w:t>
      </w:r>
    </w:p>
    <w:p w:rsidR="00F8053F" w:rsidRDefault="00F8053F" w:rsidP="00400700">
      <w:pPr>
        <w:rPr>
          <w:rtl/>
          <w:lang w:eastAsia="he-IL"/>
        </w:rPr>
      </w:pPr>
      <w:bookmarkStart w:id="18939" w:name="_ETM_Q38_197554"/>
      <w:bookmarkStart w:id="18940" w:name="_ETM_Q38_197627"/>
      <w:bookmarkEnd w:id="18939"/>
      <w:bookmarkEnd w:id="18940"/>
    </w:p>
    <w:p w:rsidR="00F8053F" w:rsidRDefault="00F8053F" w:rsidP="00400700">
      <w:pPr>
        <w:pStyle w:val="af5"/>
        <w:keepNext/>
        <w:rPr>
          <w:rtl/>
        </w:rPr>
      </w:pPr>
      <w:bookmarkStart w:id="18941" w:name="ET_interruption_5787_85"/>
      <w:r w:rsidRPr="00C41ABF">
        <w:rPr>
          <w:rStyle w:val="TagStyle"/>
          <w:rtl/>
        </w:rPr>
        <w:t>&lt;&lt; קריאה &gt;&gt;</w:t>
      </w:r>
      <w:r w:rsidRPr="00555CEC">
        <w:rPr>
          <w:rStyle w:val="TagStyle"/>
          <w:rtl/>
        </w:rPr>
        <w:t xml:space="preserve"> </w:t>
      </w:r>
      <w:r>
        <w:rPr>
          <w:rtl/>
        </w:rPr>
        <w:t>יוראי להב הרצנו (יש עתיד):</w:t>
      </w:r>
      <w:r w:rsidRPr="00555CEC">
        <w:rPr>
          <w:rStyle w:val="TagStyle"/>
          <w:rtl/>
        </w:rPr>
        <w:t xml:space="preserve"> </w:t>
      </w:r>
      <w:r w:rsidRPr="00C41ABF">
        <w:rPr>
          <w:rStyle w:val="TagStyle"/>
          <w:rtl/>
        </w:rPr>
        <w:t>&lt;&lt; קריאה &gt;&gt;</w:t>
      </w:r>
      <w:bookmarkEnd w:id="18941"/>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הם מתים בשבי</w:t>
      </w:r>
      <w:r w:rsidR="001A3CC7">
        <w:rPr>
          <w:rFonts w:hint="cs"/>
          <w:rtl/>
          <w:lang w:eastAsia="he-IL"/>
        </w:rPr>
        <w:t>,</w:t>
      </w:r>
      <w:r>
        <w:rPr>
          <w:rFonts w:hint="cs"/>
          <w:rtl/>
          <w:lang w:eastAsia="he-IL"/>
        </w:rPr>
        <w:t xml:space="preserve"> </w:t>
      </w:r>
      <w:bookmarkStart w:id="18942" w:name="_ETM_Q38_196971"/>
      <w:bookmarkEnd w:id="18942"/>
      <w:r>
        <w:rPr>
          <w:rFonts w:hint="cs"/>
          <w:rtl/>
          <w:lang w:eastAsia="he-IL"/>
        </w:rPr>
        <w:t>וזה כאילו מקובל עליכם.</w:t>
      </w:r>
    </w:p>
    <w:p w:rsidR="00F8053F" w:rsidRDefault="00F8053F" w:rsidP="00400700">
      <w:pPr>
        <w:rPr>
          <w:rtl/>
          <w:lang w:eastAsia="he-IL"/>
        </w:rPr>
      </w:pPr>
      <w:bookmarkStart w:id="18943" w:name="_ETM_Q38_200203"/>
      <w:bookmarkStart w:id="18944" w:name="_ETM_Q38_200283"/>
      <w:bookmarkEnd w:id="18943"/>
      <w:bookmarkEnd w:id="18944"/>
    </w:p>
    <w:p w:rsidR="00F8053F" w:rsidRDefault="00F8053F" w:rsidP="00400700">
      <w:pPr>
        <w:pStyle w:val="-"/>
        <w:keepNext/>
        <w:rPr>
          <w:rtl/>
        </w:rPr>
      </w:pPr>
      <w:r w:rsidRPr="00C41ABF">
        <w:rPr>
          <w:rStyle w:val="TagStyle"/>
          <w:rtl/>
        </w:rPr>
        <w:t xml:space="preserve"> &lt;&lt; דובר_המשך &gt;&gt;</w:t>
      </w:r>
      <w:r w:rsidRPr="009F4F74">
        <w:rPr>
          <w:rStyle w:val="TagStyle"/>
          <w:rtl/>
        </w:rPr>
        <w:t xml:space="preserve"> </w:t>
      </w:r>
      <w:r>
        <w:rPr>
          <w:rtl/>
        </w:rPr>
        <w:t>שר התרבות והספורט מכלוף מיקי זוהר:</w:t>
      </w:r>
      <w:r w:rsidRPr="009F4F74">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8945" w:name="_ETM_Q38_202354"/>
      <w:bookmarkEnd w:id="18945"/>
      <w:r>
        <w:rPr>
          <w:rFonts w:hint="cs"/>
          <w:rtl/>
          <w:lang w:eastAsia="he-IL"/>
        </w:rPr>
        <w:t xml:space="preserve">חבר'ה, תאמינו לי שזה לא פיקניק וזה </w:t>
      </w:r>
      <w:bookmarkStart w:id="18946" w:name="_ETM_Q38_201542"/>
      <w:bookmarkEnd w:id="18946"/>
      <w:r>
        <w:rPr>
          <w:rFonts w:hint="cs"/>
          <w:rtl/>
          <w:lang w:eastAsia="he-IL"/>
        </w:rPr>
        <w:t>לא טיול בפארק.</w:t>
      </w:r>
    </w:p>
    <w:p w:rsidR="00F8053F" w:rsidRPr="009F4F74" w:rsidRDefault="00F8053F" w:rsidP="00400700">
      <w:pPr>
        <w:rPr>
          <w:rtl/>
          <w:lang w:eastAsia="he-IL"/>
        </w:rPr>
      </w:pPr>
      <w:bookmarkStart w:id="18947" w:name="_ETM_Q38_203878"/>
      <w:bookmarkStart w:id="18948" w:name="_ETM_Q38_203949"/>
      <w:bookmarkEnd w:id="18947"/>
      <w:bookmarkEnd w:id="18948"/>
    </w:p>
    <w:p w:rsidR="00F8053F" w:rsidRDefault="00F8053F" w:rsidP="00400700">
      <w:pPr>
        <w:pStyle w:val="af5"/>
        <w:keepNext/>
        <w:rPr>
          <w:rtl/>
        </w:rPr>
      </w:pPr>
      <w:bookmarkStart w:id="18949" w:name="ET_interruption_5082_16"/>
      <w:r w:rsidRPr="00C41ABF">
        <w:rPr>
          <w:rStyle w:val="TagStyle"/>
          <w:rtl/>
        </w:rPr>
        <w:t xml:space="preserve"> &lt;&lt; קריאה &gt;&gt;</w:t>
      </w:r>
      <w:r w:rsidRPr="008B0FD9">
        <w:rPr>
          <w:rStyle w:val="TagStyle"/>
          <w:rtl/>
        </w:rPr>
        <w:t xml:space="preserve"> </w:t>
      </w:r>
      <w:r>
        <w:rPr>
          <w:rtl/>
        </w:rPr>
        <w:t>מאיר כהן (יש עתיד):</w:t>
      </w:r>
      <w:r w:rsidRPr="008B0FD9">
        <w:rPr>
          <w:rStyle w:val="TagStyle"/>
          <w:rtl/>
        </w:rPr>
        <w:t xml:space="preserve"> </w:t>
      </w:r>
      <w:r w:rsidRPr="00C41ABF">
        <w:rPr>
          <w:rStyle w:val="TagStyle"/>
          <w:rtl/>
        </w:rPr>
        <w:t>&lt;&lt; קריאה &gt;&gt;</w:t>
      </w:r>
      <w:r>
        <w:rPr>
          <w:rtl/>
        </w:rPr>
        <w:t xml:space="preserve">   </w:t>
      </w:r>
      <w:bookmarkEnd w:id="18949"/>
    </w:p>
    <w:p w:rsidR="00F8053F" w:rsidRDefault="00F8053F" w:rsidP="005917DA">
      <w:pPr>
        <w:rPr>
          <w:rtl/>
          <w:lang w:eastAsia="he-IL"/>
        </w:rPr>
      </w:pPr>
    </w:p>
    <w:p w:rsidR="00F8053F" w:rsidRDefault="00F8053F" w:rsidP="001A3CC7">
      <w:pPr>
        <w:rPr>
          <w:rtl/>
          <w:lang w:eastAsia="he-IL"/>
        </w:rPr>
      </w:pPr>
      <w:r>
        <w:rPr>
          <w:rFonts w:hint="cs"/>
          <w:rtl/>
          <w:lang w:eastAsia="he-IL"/>
        </w:rPr>
        <w:t xml:space="preserve">מיקי, אני מעריך את זה, אנחנו מעריכים שאתה </w:t>
      </w:r>
      <w:bookmarkStart w:id="18950" w:name="_ETM_Q38_201306"/>
      <w:bookmarkEnd w:id="18950"/>
      <w:r>
        <w:rPr>
          <w:rFonts w:hint="cs"/>
          <w:rtl/>
          <w:lang w:eastAsia="he-IL"/>
        </w:rPr>
        <w:t xml:space="preserve">כאן, אבל תראה, אתה צריך לענות </w:t>
      </w:r>
      <w:r w:rsidR="001A3CC7">
        <w:rPr>
          <w:rFonts w:hint="cs"/>
          <w:rtl/>
          <w:lang w:eastAsia="he-IL"/>
        </w:rPr>
        <w:t xml:space="preserve">על מציאות שבה קורים שני דברים </w:t>
      </w:r>
      <w:r w:rsidR="00AE0043">
        <w:rPr>
          <w:rFonts w:hint="cs"/>
          <w:rtl/>
          <w:lang w:eastAsia="he-IL"/>
        </w:rPr>
        <w:t>– – –</w:t>
      </w:r>
    </w:p>
    <w:p w:rsidR="00F8053F" w:rsidRDefault="00F8053F" w:rsidP="00400700">
      <w:pPr>
        <w:rPr>
          <w:rtl/>
          <w:lang w:eastAsia="he-IL"/>
        </w:rPr>
      </w:pPr>
    </w:p>
    <w:p w:rsidR="00F8053F" w:rsidRDefault="00F8053F" w:rsidP="00400700">
      <w:pPr>
        <w:pStyle w:val="af5"/>
        <w:keepNext/>
        <w:rPr>
          <w:rtl/>
        </w:rPr>
      </w:pPr>
      <w:bookmarkStart w:id="18951" w:name="ET_interruption_6156_24"/>
      <w:r w:rsidRPr="00C41ABF">
        <w:rPr>
          <w:rStyle w:val="TagStyle"/>
          <w:rtl/>
        </w:rPr>
        <w:t xml:space="preserve"> &lt;&lt; קריאה &gt;&gt;</w:t>
      </w:r>
      <w:r w:rsidRPr="009F4F74">
        <w:rPr>
          <w:rStyle w:val="TagStyle"/>
          <w:rtl/>
        </w:rPr>
        <w:t xml:space="preserve"> </w:t>
      </w:r>
      <w:r>
        <w:rPr>
          <w:rtl/>
        </w:rPr>
        <w:t>גלעד קריב (העבודה):</w:t>
      </w:r>
      <w:r w:rsidRPr="009F4F74">
        <w:rPr>
          <w:rStyle w:val="TagStyle"/>
          <w:rtl/>
        </w:rPr>
        <w:t xml:space="preserve"> </w:t>
      </w:r>
      <w:r w:rsidRPr="00C41ABF">
        <w:rPr>
          <w:rStyle w:val="TagStyle"/>
          <w:rtl/>
        </w:rPr>
        <w:t>&lt;&lt; קריאה &gt;&gt;</w:t>
      </w:r>
      <w:r>
        <w:rPr>
          <w:rtl/>
        </w:rPr>
        <w:t xml:space="preserve">   </w:t>
      </w:r>
      <w:bookmarkEnd w:id="18951"/>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החמאס מרים ראש בצפון הרצועה </w:t>
      </w:r>
      <w:r w:rsidR="00AE0043">
        <w:rPr>
          <w:rFonts w:hint="cs"/>
          <w:rtl/>
          <w:lang w:eastAsia="he-IL"/>
        </w:rPr>
        <w:t>– – –</w:t>
      </w:r>
    </w:p>
    <w:p w:rsidR="00F8053F" w:rsidRDefault="00F8053F" w:rsidP="00400700">
      <w:pPr>
        <w:rPr>
          <w:rtl/>
          <w:lang w:eastAsia="he-IL"/>
        </w:rPr>
      </w:pPr>
      <w:bookmarkStart w:id="18952" w:name="_ETM_Q38_209318"/>
      <w:bookmarkStart w:id="18953" w:name="_ETM_Q38_209377"/>
      <w:bookmarkEnd w:id="18952"/>
      <w:bookmarkEnd w:id="18953"/>
    </w:p>
    <w:p w:rsidR="00F8053F" w:rsidRDefault="00F8053F" w:rsidP="00400700">
      <w:pPr>
        <w:pStyle w:val="-"/>
        <w:keepNext/>
        <w:rPr>
          <w:rtl/>
        </w:rPr>
      </w:pPr>
      <w:r w:rsidRPr="00C41ABF">
        <w:rPr>
          <w:rStyle w:val="TagStyle"/>
          <w:rtl/>
        </w:rPr>
        <w:t xml:space="preserve"> &lt;&lt; דובר_המשך &gt;&gt;</w:t>
      </w:r>
      <w:r w:rsidRPr="00236A05">
        <w:rPr>
          <w:rStyle w:val="TagStyle"/>
          <w:rtl/>
        </w:rPr>
        <w:t xml:space="preserve"> </w:t>
      </w:r>
      <w:r>
        <w:rPr>
          <w:rtl/>
        </w:rPr>
        <w:t>שר התרבות והספורט מכלוף מיקי זוהר:</w:t>
      </w:r>
      <w:r w:rsidRPr="00236A05">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8954" w:name="_ETM_Q38_209917"/>
      <w:bookmarkEnd w:id="18954"/>
      <w:r>
        <w:rPr>
          <w:rFonts w:hint="cs"/>
          <w:rtl/>
          <w:lang w:eastAsia="he-IL"/>
        </w:rPr>
        <w:t xml:space="preserve">אני מסכים איתך, חבר הכנסת קריב, ואנחנו צריכים לעצור את </w:t>
      </w:r>
      <w:bookmarkStart w:id="18955" w:name="_ETM_Q38_208693"/>
      <w:bookmarkEnd w:id="18955"/>
      <w:r>
        <w:rPr>
          <w:rFonts w:hint="cs"/>
          <w:rtl/>
          <w:lang w:eastAsia="he-IL"/>
        </w:rPr>
        <w:t>זה.</w:t>
      </w:r>
    </w:p>
    <w:p w:rsidR="00F8053F" w:rsidRDefault="00F8053F" w:rsidP="00400700">
      <w:pPr>
        <w:rPr>
          <w:rtl/>
          <w:lang w:eastAsia="he-IL"/>
        </w:rPr>
      </w:pPr>
      <w:bookmarkStart w:id="18956" w:name="_ETM_Q38_209573"/>
      <w:bookmarkStart w:id="18957" w:name="_ETM_Q38_209637"/>
      <w:bookmarkEnd w:id="18956"/>
      <w:bookmarkEnd w:id="18957"/>
    </w:p>
    <w:p w:rsidR="00F8053F" w:rsidRDefault="00F8053F" w:rsidP="00400700">
      <w:pPr>
        <w:pStyle w:val="af5"/>
        <w:keepNext/>
        <w:rPr>
          <w:rtl/>
        </w:rPr>
      </w:pPr>
      <w:bookmarkStart w:id="18958" w:name="ET_interruption_6156_26"/>
      <w:r w:rsidRPr="00C41ABF">
        <w:rPr>
          <w:rStyle w:val="TagStyle"/>
          <w:rtl/>
        </w:rPr>
        <w:t xml:space="preserve"> &lt;&lt; קריאה &gt;&gt;</w:t>
      </w:r>
      <w:r w:rsidRPr="00236A05">
        <w:rPr>
          <w:rStyle w:val="TagStyle"/>
          <w:rtl/>
        </w:rPr>
        <w:t xml:space="preserve"> </w:t>
      </w:r>
      <w:r>
        <w:rPr>
          <w:rtl/>
        </w:rPr>
        <w:t>גלעד קריב (העבודה):</w:t>
      </w:r>
      <w:r w:rsidRPr="00236A05">
        <w:rPr>
          <w:rStyle w:val="TagStyle"/>
          <w:rtl/>
        </w:rPr>
        <w:t xml:space="preserve"> </w:t>
      </w:r>
      <w:r w:rsidRPr="00C41ABF">
        <w:rPr>
          <w:rStyle w:val="TagStyle"/>
          <w:rtl/>
        </w:rPr>
        <w:t>&lt;&lt; קריאה &gt;&gt;</w:t>
      </w:r>
      <w:r>
        <w:rPr>
          <w:rtl/>
        </w:rPr>
        <w:t xml:space="preserve">   </w:t>
      </w:r>
      <w:bookmarkEnd w:id="18958"/>
    </w:p>
    <w:p w:rsidR="00F8053F" w:rsidRDefault="00F8053F" w:rsidP="005917DA">
      <w:pPr>
        <w:rPr>
          <w:rtl/>
          <w:lang w:eastAsia="he-IL"/>
        </w:rPr>
      </w:pPr>
    </w:p>
    <w:p w:rsidR="00F8053F" w:rsidRDefault="00F8053F" w:rsidP="00400700">
      <w:pPr>
        <w:rPr>
          <w:rtl/>
          <w:lang w:eastAsia="he-IL"/>
        </w:rPr>
      </w:pPr>
      <w:bookmarkStart w:id="18959" w:name="_ETM_Q38_213795"/>
      <w:bookmarkEnd w:id="18959"/>
      <w:r>
        <w:rPr>
          <w:rFonts w:hint="cs"/>
          <w:rtl/>
          <w:lang w:eastAsia="he-IL"/>
        </w:rPr>
        <w:t>איפה? מה אתם עושים?</w:t>
      </w:r>
    </w:p>
    <w:p w:rsidR="00F8053F" w:rsidRDefault="00F8053F" w:rsidP="00400700">
      <w:pPr>
        <w:rPr>
          <w:rtl/>
          <w:lang w:eastAsia="he-IL"/>
        </w:rPr>
      </w:pPr>
      <w:bookmarkStart w:id="18960" w:name="_ETM_Q38_211917"/>
      <w:bookmarkStart w:id="18961" w:name="_ETM_Q38_211968"/>
      <w:bookmarkEnd w:id="18960"/>
      <w:bookmarkEnd w:id="18961"/>
    </w:p>
    <w:p w:rsidR="00F8053F" w:rsidRDefault="00F8053F" w:rsidP="00400700">
      <w:pPr>
        <w:pStyle w:val="-"/>
        <w:keepNext/>
        <w:rPr>
          <w:rtl/>
        </w:rPr>
      </w:pPr>
      <w:r w:rsidRPr="00C41ABF">
        <w:rPr>
          <w:rStyle w:val="TagStyle"/>
          <w:rtl/>
        </w:rPr>
        <w:t xml:space="preserve"> &lt;&lt; דובר_המשך &gt;&gt;</w:t>
      </w:r>
      <w:r w:rsidRPr="00236A05">
        <w:rPr>
          <w:rStyle w:val="TagStyle"/>
          <w:rtl/>
        </w:rPr>
        <w:t xml:space="preserve"> </w:t>
      </w:r>
      <w:r>
        <w:rPr>
          <w:rtl/>
        </w:rPr>
        <w:t>שר התרבות והספורט מכלוף מיקי זוהר:</w:t>
      </w:r>
      <w:r w:rsidRPr="00236A05">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8962" w:name="_ETM_Q38_214459"/>
      <w:bookmarkEnd w:id="18962"/>
      <w:r>
        <w:rPr>
          <w:rFonts w:hint="cs"/>
          <w:rtl/>
          <w:lang w:eastAsia="he-IL"/>
        </w:rPr>
        <w:t>אגב, אני שואל אותך שאלה, חבר הכנסת קריב, באמת שאלה: האם אתה יודע מדוע העצימות הצבאית פחתה? אתה לא חבר בקבינט, אני מניח, אתה חבר בוועדת חוץ וביטחון.</w:t>
      </w:r>
      <w:r w:rsidR="001A3CC7">
        <w:rPr>
          <w:rFonts w:hint="cs"/>
          <w:rtl/>
          <w:lang w:eastAsia="he-IL"/>
        </w:rPr>
        <w:t xml:space="preserve"> האם אתה יודע למה העצימות הצבאית פחתה?</w:t>
      </w:r>
    </w:p>
    <w:p w:rsidR="00F8053F" w:rsidRPr="00236A05" w:rsidRDefault="00F8053F" w:rsidP="00400700">
      <w:pPr>
        <w:rPr>
          <w:rtl/>
          <w:lang w:eastAsia="he-IL"/>
        </w:rPr>
      </w:pPr>
      <w:bookmarkStart w:id="18963" w:name="_ETM_Q38_222041"/>
      <w:bookmarkStart w:id="18964" w:name="_ETM_Q38_222108"/>
      <w:bookmarkEnd w:id="18963"/>
      <w:bookmarkEnd w:id="18964"/>
    </w:p>
    <w:p w:rsidR="00F8053F" w:rsidRDefault="00F8053F" w:rsidP="00400700">
      <w:pPr>
        <w:pStyle w:val="af5"/>
        <w:keepNext/>
        <w:rPr>
          <w:rtl/>
        </w:rPr>
      </w:pPr>
      <w:r w:rsidRPr="00C41ABF">
        <w:rPr>
          <w:rStyle w:val="TagStyle"/>
          <w:rtl/>
        </w:rPr>
        <w:t xml:space="preserve"> &lt;&lt; קריאה &gt;&gt;</w:t>
      </w:r>
      <w:r w:rsidRPr="008B0FD9">
        <w:rPr>
          <w:rStyle w:val="TagStyle"/>
          <w:rtl/>
        </w:rPr>
        <w:t xml:space="preserve"> </w:t>
      </w:r>
      <w:r>
        <w:rPr>
          <w:rtl/>
        </w:rPr>
        <w:t>נאור שירי (יש עתיד):</w:t>
      </w:r>
      <w:r w:rsidRPr="008B0FD9">
        <w:rPr>
          <w:rStyle w:val="TagStyle"/>
          <w:rtl/>
        </w:rPr>
        <w:t xml:space="preserve"> </w:t>
      </w:r>
      <w:r w:rsidRPr="00C41ABF">
        <w:rPr>
          <w:rStyle w:val="TagStyle"/>
          <w:rtl/>
        </w:rPr>
        <w:t>&lt;&lt; קריאה &gt;&gt;</w:t>
      </w:r>
      <w:r>
        <w:rPr>
          <w:rtl/>
        </w:rPr>
        <w:t xml:space="preserve">   </w:t>
      </w:r>
    </w:p>
    <w:p w:rsidR="00F8053F" w:rsidRDefault="00F8053F" w:rsidP="005917DA">
      <w:pPr>
        <w:rPr>
          <w:rtl/>
          <w:lang w:eastAsia="he-IL"/>
        </w:rPr>
      </w:pPr>
    </w:p>
    <w:p w:rsidR="00F8053F" w:rsidRDefault="00F8053F" w:rsidP="001A3CC7">
      <w:pPr>
        <w:rPr>
          <w:rtl/>
          <w:lang w:eastAsia="he-IL"/>
        </w:rPr>
      </w:pPr>
      <w:r>
        <w:rPr>
          <w:rFonts w:hint="cs"/>
          <w:rtl/>
          <w:lang w:eastAsia="he-IL"/>
        </w:rPr>
        <w:t>לא צריך להיות חבר בקבינט. זה קונטקסט.</w:t>
      </w:r>
      <w:r w:rsidR="001A3CC7">
        <w:rPr>
          <w:rFonts w:hint="cs"/>
          <w:rtl/>
          <w:lang w:eastAsia="he-IL"/>
        </w:rPr>
        <w:t xml:space="preserve"> </w:t>
      </w:r>
      <w:bookmarkStart w:id="18965" w:name="_ETM_Q38_225653"/>
      <w:bookmarkStart w:id="18966" w:name="_ETM_Q38_225734"/>
      <w:bookmarkStart w:id="18967" w:name="_ETM_Q38_226634"/>
      <w:bookmarkEnd w:id="18965"/>
      <w:bookmarkEnd w:id="18966"/>
      <w:bookmarkEnd w:id="18967"/>
      <w:r>
        <w:rPr>
          <w:rFonts w:hint="cs"/>
          <w:rtl/>
          <w:lang w:eastAsia="he-IL"/>
        </w:rPr>
        <w:t>ספר לנו.</w:t>
      </w:r>
      <w:bookmarkStart w:id="18968" w:name="_ETM_Q38_226089"/>
      <w:bookmarkEnd w:id="18968"/>
    </w:p>
    <w:p w:rsidR="00F8053F" w:rsidRDefault="00F8053F" w:rsidP="00400700">
      <w:pPr>
        <w:rPr>
          <w:rtl/>
          <w:lang w:eastAsia="he-IL"/>
        </w:rPr>
      </w:pPr>
      <w:bookmarkStart w:id="18969" w:name="_ETM_Q38_226148"/>
      <w:bookmarkEnd w:id="18969"/>
    </w:p>
    <w:p w:rsidR="00F8053F" w:rsidRDefault="00F8053F" w:rsidP="00400700">
      <w:pPr>
        <w:pStyle w:val="-"/>
        <w:keepNext/>
        <w:rPr>
          <w:rtl/>
        </w:rPr>
      </w:pPr>
      <w:r w:rsidRPr="00C41ABF">
        <w:rPr>
          <w:rStyle w:val="TagStyle"/>
          <w:rtl/>
        </w:rPr>
        <w:t xml:space="preserve"> &lt;&lt; דובר_המשך &gt;&gt;</w:t>
      </w:r>
      <w:r w:rsidRPr="00926DDA">
        <w:rPr>
          <w:rStyle w:val="TagStyle"/>
          <w:rtl/>
        </w:rPr>
        <w:t xml:space="preserve"> </w:t>
      </w:r>
      <w:r>
        <w:rPr>
          <w:rtl/>
        </w:rPr>
        <w:t>שר התרבות והספורט מכלוף מיקי זוהר:</w:t>
      </w:r>
      <w:r w:rsidRPr="00926DDA">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8970" w:name="_ETM_Q38_226708"/>
      <w:bookmarkEnd w:id="18970"/>
      <w:r>
        <w:rPr>
          <w:rFonts w:hint="cs"/>
          <w:rtl/>
          <w:lang w:eastAsia="he-IL"/>
        </w:rPr>
        <w:t xml:space="preserve">אז אני אומר לכם </w:t>
      </w:r>
      <w:r>
        <w:rPr>
          <w:rFonts w:hint="eastAsia"/>
          <w:rtl/>
          <w:lang w:eastAsia="he-IL"/>
        </w:rPr>
        <w:t xml:space="preserve">– </w:t>
      </w:r>
      <w:r>
        <w:rPr>
          <w:rFonts w:hint="cs"/>
          <w:rtl/>
          <w:lang w:eastAsia="he-IL"/>
        </w:rPr>
        <w:t xml:space="preserve">משום שאנחנו רוצים להגיע לעסקה. זה מה שאתם לא מבינים. </w:t>
      </w:r>
    </w:p>
    <w:p w:rsidR="00F8053F" w:rsidRDefault="00F8053F" w:rsidP="00400700">
      <w:pPr>
        <w:rPr>
          <w:rtl/>
          <w:lang w:eastAsia="he-IL"/>
        </w:rPr>
      </w:pPr>
      <w:bookmarkStart w:id="18971" w:name="_ETM_Q38_231653"/>
      <w:bookmarkStart w:id="18972" w:name="_ETM_Q38_231727"/>
      <w:bookmarkEnd w:id="18971"/>
      <w:bookmarkEnd w:id="18972"/>
    </w:p>
    <w:p w:rsidR="00F8053F" w:rsidRDefault="00F8053F" w:rsidP="00400700">
      <w:pPr>
        <w:pStyle w:val="af5"/>
        <w:keepNext/>
        <w:rPr>
          <w:rtl/>
        </w:rPr>
      </w:pPr>
      <w:bookmarkStart w:id="18973" w:name="_ETM_Q38_231787"/>
      <w:bookmarkStart w:id="18974" w:name="_ETM_Q38_231836"/>
      <w:bookmarkStart w:id="18975" w:name="ET_interruption_6361_31"/>
      <w:bookmarkEnd w:id="18973"/>
      <w:bookmarkEnd w:id="18974"/>
      <w:r w:rsidRPr="00C41ABF">
        <w:rPr>
          <w:rStyle w:val="TagStyle"/>
          <w:rtl/>
        </w:rPr>
        <w:t>&lt;&lt; קריאה &gt;&gt;</w:t>
      </w:r>
      <w:r w:rsidRPr="00926DDA">
        <w:rPr>
          <w:rStyle w:val="TagStyle"/>
          <w:rtl/>
        </w:rPr>
        <w:t xml:space="preserve"> </w:t>
      </w:r>
      <w:r>
        <w:rPr>
          <w:rtl/>
        </w:rPr>
        <w:t>נאור שירי (יש עתיד):</w:t>
      </w:r>
      <w:r w:rsidRPr="00926DDA">
        <w:rPr>
          <w:rStyle w:val="TagStyle"/>
          <w:rtl/>
        </w:rPr>
        <w:t xml:space="preserve"> </w:t>
      </w:r>
      <w:r w:rsidRPr="00C41ABF">
        <w:rPr>
          <w:rStyle w:val="TagStyle"/>
          <w:rtl/>
        </w:rPr>
        <w:t>&lt;&lt; קריאה &gt;&gt;</w:t>
      </w:r>
      <w:r>
        <w:rPr>
          <w:rtl/>
        </w:rPr>
        <w:t xml:space="preserve">   </w:t>
      </w:r>
      <w:bookmarkEnd w:id="18975"/>
    </w:p>
    <w:p w:rsidR="00F8053F" w:rsidRDefault="00F8053F" w:rsidP="005917DA">
      <w:pPr>
        <w:rPr>
          <w:rtl/>
          <w:lang w:eastAsia="he-IL"/>
        </w:rPr>
      </w:pPr>
    </w:p>
    <w:p w:rsidR="00F8053F" w:rsidRDefault="00F8053F" w:rsidP="001A3CC7">
      <w:pPr>
        <w:rPr>
          <w:rtl/>
          <w:lang w:eastAsia="he-IL"/>
        </w:rPr>
      </w:pPr>
      <w:bookmarkStart w:id="18976" w:name="_ETM_Q38_228820"/>
      <w:bookmarkEnd w:id="18976"/>
      <w:r>
        <w:rPr>
          <w:rFonts w:hint="cs"/>
          <w:rtl/>
          <w:lang w:eastAsia="he-IL"/>
        </w:rPr>
        <w:t xml:space="preserve">אז תחליט. אתה אמרת </w:t>
      </w:r>
      <w:r w:rsidR="001A3CC7">
        <w:rPr>
          <w:rFonts w:hint="cs"/>
          <w:rtl/>
          <w:lang w:eastAsia="he-IL"/>
        </w:rPr>
        <w:t xml:space="preserve">על </w:t>
      </w:r>
      <w:r>
        <w:rPr>
          <w:rFonts w:hint="cs"/>
          <w:rtl/>
          <w:lang w:eastAsia="he-IL"/>
        </w:rPr>
        <w:t>הלחץ הצבאי.</w:t>
      </w:r>
      <w:bookmarkStart w:id="18977" w:name="_ETM_Q38_230493"/>
      <w:bookmarkEnd w:id="18977"/>
    </w:p>
    <w:p w:rsidR="00F8053F" w:rsidRDefault="00F8053F" w:rsidP="00400700">
      <w:pPr>
        <w:rPr>
          <w:rtl/>
          <w:lang w:eastAsia="he-IL"/>
        </w:rPr>
      </w:pPr>
    </w:p>
    <w:p w:rsidR="00F8053F" w:rsidRDefault="00F8053F" w:rsidP="00400700">
      <w:pPr>
        <w:pStyle w:val="-"/>
        <w:keepNext/>
        <w:rPr>
          <w:rtl/>
        </w:rPr>
      </w:pPr>
      <w:r w:rsidRPr="00C41ABF">
        <w:rPr>
          <w:rStyle w:val="TagStyle"/>
          <w:rtl/>
        </w:rPr>
        <w:t xml:space="preserve"> &lt;&lt; דובר_המשך &gt;&gt;</w:t>
      </w:r>
      <w:r w:rsidRPr="002958F2">
        <w:rPr>
          <w:rStyle w:val="TagStyle"/>
          <w:rtl/>
        </w:rPr>
        <w:t xml:space="preserve"> </w:t>
      </w:r>
      <w:r>
        <w:rPr>
          <w:rtl/>
        </w:rPr>
        <w:t>שר התרבות והספורט מכלוף מיקי זוהר:</w:t>
      </w:r>
      <w:r w:rsidRPr="002958F2">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1A3CC7">
      <w:pPr>
        <w:rPr>
          <w:rtl/>
          <w:lang w:eastAsia="he-IL"/>
        </w:rPr>
      </w:pPr>
      <w:r>
        <w:rPr>
          <w:rFonts w:hint="cs"/>
          <w:rtl/>
          <w:lang w:eastAsia="he-IL"/>
        </w:rPr>
        <w:t xml:space="preserve">מה חשבתם, שסתם כך, </w:t>
      </w:r>
      <w:r>
        <w:rPr>
          <w:lang w:eastAsia="he-IL"/>
        </w:rPr>
        <w:t>out of the blue</w:t>
      </w:r>
      <w:r>
        <w:rPr>
          <w:rFonts w:hint="cs"/>
          <w:rtl/>
          <w:lang w:eastAsia="he-IL"/>
        </w:rPr>
        <w:t>, קיבלה הממשלה הח</w:t>
      </w:r>
      <w:bookmarkStart w:id="18978" w:name="_ETM_Q38_239299"/>
      <w:bookmarkEnd w:id="18978"/>
      <w:r>
        <w:rPr>
          <w:rFonts w:hint="cs"/>
          <w:rtl/>
          <w:lang w:eastAsia="he-IL"/>
        </w:rPr>
        <w:t xml:space="preserve">לטה להפחית עצימות בזמן שיש לנו שם חטופים? שהרי </w:t>
      </w:r>
      <w:bookmarkStart w:id="18979" w:name="_ETM_Q38_243274"/>
      <w:bookmarkEnd w:id="18979"/>
      <w:r>
        <w:rPr>
          <w:rFonts w:hint="cs"/>
          <w:rtl/>
          <w:lang w:eastAsia="he-IL"/>
        </w:rPr>
        <w:t xml:space="preserve">אנחנו יודעים שזו הדרך להשיב חטופים. אז הסיבה היא שאנחנו </w:t>
      </w:r>
      <w:bookmarkStart w:id="18980" w:name="_ETM_Q38_240995"/>
      <w:bookmarkEnd w:id="18980"/>
      <w:r>
        <w:rPr>
          <w:rFonts w:hint="cs"/>
          <w:rtl/>
          <w:lang w:eastAsia="he-IL"/>
        </w:rPr>
        <w:t xml:space="preserve">רוצים להגיע לעסקה. </w:t>
      </w:r>
      <w:r w:rsidR="001A3CC7">
        <w:rPr>
          <w:rFonts w:hint="cs"/>
          <w:rtl/>
          <w:lang w:eastAsia="he-IL"/>
        </w:rPr>
        <w:t xml:space="preserve">אם </w:t>
      </w:r>
      <w:r>
        <w:rPr>
          <w:rFonts w:hint="cs"/>
          <w:rtl/>
          <w:lang w:eastAsia="he-IL"/>
        </w:rPr>
        <w:t xml:space="preserve">לא מגיעים לעסקה, אני חוזר ואומר, </w:t>
      </w:r>
      <w:r w:rsidR="001A3CC7">
        <w:rPr>
          <w:rFonts w:hint="cs"/>
          <w:rtl/>
          <w:lang w:eastAsia="he-IL"/>
        </w:rPr>
        <w:t>אם</w:t>
      </w:r>
      <w:r>
        <w:rPr>
          <w:rFonts w:hint="cs"/>
          <w:rtl/>
          <w:lang w:eastAsia="he-IL"/>
        </w:rPr>
        <w:t xml:space="preserve"> </w:t>
      </w:r>
      <w:bookmarkStart w:id="18981" w:name="_ETM_Q38_255690"/>
      <w:bookmarkEnd w:id="18981"/>
      <w:r>
        <w:rPr>
          <w:rFonts w:hint="cs"/>
          <w:rtl/>
          <w:lang w:eastAsia="he-IL"/>
        </w:rPr>
        <w:t xml:space="preserve">לא מגיעים לעסקה </w:t>
      </w:r>
      <w:r>
        <w:rPr>
          <w:rFonts w:hint="eastAsia"/>
          <w:rtl/>
          <w:lang w:eastAsia="he-IL"/>
        </w:rPr>
        <w:t xml:space="preserve">– </w:t>
      </w:r>
      <w:r>
        <w:rPr>
          <w:rFonts w:hint="cs"/>
          <w:rtl/>
          <w:lang w:eastAsia="he-IL"/>
        </w:rPr>
        <w:t xml:space="preserve">חוזרים לפתרון הצבאי </w:t>
      </w:r>
      <w:r w:rsidR="00AE0043">
        <w:rPr>
          <w:rFonts w:hint="cs"/>
          <w:rtl/>
          <w:lang w:eastAsia="he-IL"/>
        </w:rPr>
        <w:t>– – –</w:t>
      </w:r>
    </w:p>
    <w:p w:rsidR="00F8053F" w:rsidRDefault="00F8053F" w:rsidP="00400700">
      <w:pPr>
        <w:ind w:firstLine="0"/>
        <w:rPr>
          <w:rtl/>
          <w:lang w:eastAsia="he-IL"/>
        </w:rPr>
      </w:pPr>
      <w:bookmarkStart w:id="18982" w:name="_ETM_Q38_227022"/>
      <w:bookmarkStart w:id="18983" w:name="_ETM_Q38_227088"/>
      <w:bookmarkEnd w:id="18982"/>
      <w:bookmarkEnd w:id="18983"/>
    </w:p>
    <w:p w:rsidR="00F8053F" w:rsidRDefault="00F8053F" w:rsidP="00400700">
      <w:pPr>
        <w:pStyle w:val="af5"/>
        <w:keepNext/>
        <w:rPr>
          <w:rtl/>
        </w:rPr>
      </w:pPr>
      <w:bookmarkStart w:id="18984" w:name="ET_interruption_5082_7"/>
      <w:r w:rsidRPr="00C41ABF">
        <w:rPr>
          <w:rStyle w:val="TagStyle"/>
          <w:rtl/>
        </w:rPr>
        <w:t xml:space="preserve"> &lt;&lt; קריאה &gt;&gt;</w:t>
      </w:r>
      <w:r w:rsidRPr="00555CEC">
        <w:rPr>
          <w:rStyle w:val="TagStyle"/>
          <w:rtl/>
        </w:rPr>
        <w:t xml:space="preserve"> </w:t>
      </w:r>
      <w:r>
        <w:rPr>
          <w:rtl/>
        </w:rPr>
        <w:t>מאיר כהן (יש עתיד):</w:t>
      </w:r>
      <w:r w:rsidRPr="00555CEC">
        <w:rPr>
          <w:rStyle w:val="TagStyle"/>
          <w:rtl/>
        </w:rPr>
        <w:t xml:space="preserve"> </w:t>
      </w:r>
      <w:r w:rsidRPr="00C41ABF">
        <w:rPr>
          <w:rStyle w:val="TagStyle"/>
          <w:rtl/>
        </w:rPr>
        <w:t>&lt;&lt; קריאה &gt;&gt;</w:t>
      </w:r>
      <w:r>
        <w:rPr>
          <w:rtl/>
        </w:rPr>
        <w:t xml:space="preserve">   </w:t>
      </w:r>
      <w:bookmarkEnd w:id="18984"/>
    </w:p>
    <w:p w:rsidR="00F8053F" w:rsidRDefault="00F8053F" w:rsidP="005917DA">
      <w:pPr>
        <w:rPr>
          <w:rtl/>
          <w:lang w:eastAsia="he-IL"/>
        </w:rPr>
      </w:pPr>
    </w:p>
    <w:p w:rsidR="00F8053F" w:rsidRDefault="00F8053F" w:rsidP="00400700">
      <w:pPr>
        <w:rPr>
          <w:rtl/>
          <w:lang w:eastAsia="he-IL"/>
        </w:rPr>
      </w:pPr>
      <w:r>
        <w:rPr>
          <w:rFonts w:hint="cs"/>
          <w:rtl/>
          <w:lang w:eastAsia="he-IL"/>
        </w:rPr>
        <w:t>זאת אומרת שהלחץ הצבאי לא עוזר.</w:t>
      </w:r>
    </w:p>
    <w:p w:rsidR="00F8053F" w:rsidRDefault="00F8053F" w:rsidP="00400700">
      <w:pPr>
        <w:rPr>
          <w:rtl/>
          <w:lang w:eastAsia="he-IL"/>
        </w:rPr>
      </w:pPr>
    </w:p>
    <w:p w:rsidR="00F8053F" w:rsidRDefault="00F8053F" w:rsidP="00400700">
      <w:pPr>
        <w:pStyle w:val="af5"/>
        <w:keepNext/>
        <w:rPr>
          <w:rtl/>
        </w:rPr>
      </w:pPr>
      <w:bookmarkStart w:id="18985" w:name="ET_interruption_6156_8"/>
      <w:r w:rsidRPr="00C41ABF">
        <w:rPr>
          <w:rStyle w:val="TagStyle"/>
          <w:rtl/>
        </w:rPr>
        <w:t xml:space="preserve"> &lt;&lt; קריאה &gt;&gt;</w:t>
      </w:r>
      <w:r w:rsidRPr="00555CEC">
        <w:rPr>
          <w:rStyle w:val="TagStyle"/>
          <w:rtl/>
        </w:rPr>
        <w:t xml:space="preserve"> </w:t>
      </w:r>
      <w:r>
        <w:rPr>
          <w:rtl/>
        </w:rPr>
        <w:t>גלעד קריב (העבודה):</w:t>
      </w:r>
      <w:r w:rsidRPr="00555CEC">
        <w:rPr>
          <w:rStyle w:val="TagStyle"/>
          <w:rtl/>
        </w:rPr>
        <w:t xml:space="preserve"> </w:t>
      </w:r>
      <w:r w:rsidRPr="00C41ABF">
        <w:rPr>
          <w:rStyle w:val="TagStyle"/>
          <w:rtl/>
        </w:rPr>
        <w:t>&lt;&lt; קריאה &gt;&gt;</w:t>
      </w:r>
      <w:r>
        <w:rPr>
          <w:rtl/>
        </w:rPr>
        <w:t xml:space="preserve">   </w:t>
      </w:r>
      <w:bookmarkEnd w:id="18985"/>
    </w:p>
    <w:p w:rsidR="00F8053F" w:rsidRPr="00555CEC" w:rsidRDefault="00F8053F" w:rsidP="005917DA">
      <w:pPr>
        <w:rPr>
          <w:rtl/>
          <w:lang w:eastAsia="he-IL"/>
        </w:rPr>
      </w:pPr>
    </w:p>
    <w:p w:rsidR="00F8053F" w:rsidRDefault="00F8053F" w:rsidP="00400700">
      <w:pPr>
        <w:rPr>
          <w:rtl/>
          <w:lang w:eastAsia="he-IL"/>
        </w:rPr>
      </w:pPr>
      <w:r>
        <w:rPr>
          <w:rFonts w:hint="cs"/>
          <w:rtl/>
          <w:lang w:eastAsia="he-IL"/>
        </w:rPr>
        <w:t xml:space="preserve">איזו עצימות בצפון הרצועה </w:t>
      </w:r>
      <w:r w:rsidR="00AE0043">
        <w:rPr>
          <w:rFonts w:hint="cs"/>
          <w:rtl/>
          <w:lang w:eastAsia="he-IL"/>
        </w:rPr>
        <w:t>– – –</w:t>
      </w:r>
      <w:r>
        <w:rPr>
          <w:rFonts w:hint="cs"/>
          <w:rtl/>
          <w:lang w:eastAsia="he-IL"/>
        </w:rPr>
        <w:t xml:space="preserve"> </w:t>
      </w:r>
      <w:bookmarkStart w:id="18986" w:name="_ETM_Q38_250385"/>
      <w:bookmarkEnd w:id="18986"/>
      <w:r>
        <w:rPr>
          <w:rFonts w:hint="cs"/>
          <w:rtl/>
          <w:lang w:eastAsia="he-IL"/>
        </w:rPr>
        <w:t>שום דבר לא מוסדר שם, אז החמאס חוזר.</w:t>
      </w:r>
    </w:p>
    <w:p w:rsidR="00F8053F" w:rsidRDefault="00F8053F" w:rsidP="00400700">
      <w:pPr>
        <w:rPr>
          <w:rtl/>
          <w:lang w:eastAsia="he-IL"/>
        </w:rPr>
      </w:pPr>
    </w:p>
    <w:p w:rsidR="00F8053F" w:rsidRDefault="00F8053F" w:rsidP="00400700">
      <w:pPr>
        <w:pStyle w:val="af5"/>
        <w:keepNext/>
        <w:rPr>
          <w:rtl/>
        </w:rPr>
      </w:pPr>
      <w:bookmarkStart w:id="18987" w:name="ET_interruption_5787_9"/>
      <w:r w:rsidRPr="00C41ABF">
        <w:rPr>
          <w:rStyle w:val="TagStyle"/>
          <w:rtl/>
        </w:rPr>
        <w:t xml:space="preserve"> &lt;&lt; קריאה &gt;&gt;</w:t>
      </w:r>
      <w:r w:rsidRPr="00555CEC">
        <w:rPr>
          <w:rStyle w:val="TagStyle"/>
          <w:rtl/>
        </w:rPr>
        <w:t xml:space="preserve"> </w:t>
      </w:r>
      <w:r>
        <w:rPr>
          <w:rtl/>
        </w:rPr>
        <w:t>יוראי להב הרצנו (יש עתיד):</w:t>
      </w:r>
      <w:r w:rsidRPr="00555CEC">
        <w:rPr>
          <w:rStyle w:val="TagStyle"/>
          <w:rtl/>
        </w:rPr>
        <w:t xml:space="preserve"> </w:t>
      </w:r>
      <w:r w:rsidRPr="00C41ABF">
        <w:rPr>
          <w:rStyle w:val="TagStyle"/>
          <w:rtl/>
        </w:rPr>
        <w:t>&lt;&lt; קריאה &gt;&gt;</w:t>
      </w:r>
      <w:r>
        <w:rPr>
          <w:rtl/>
        </w:rPr>
        <w:t xml:space="preserve">   </w:t>
      </w:r>
      <w:bookmarkEnd w:id="18987"/>
    </w:p>
    <w:p w:rsidR="00F8053F" w:rsidRDefault="00F8053F" w:rsidP="005917DA">
      <w:pPr>
        <w:rPr>
          <w:rtl/>
          <w:lang w:eastAsia="he-IL"/>
        </w:rPr>
      </w:pPr>
    </w:p>
    <w:p w:rsidR="00F8053F" w:rsidRDefault="00F8053F" w:rsidP="00400700">
      <w:pPr>
        <w:rPr>
          <w:rtl/>
          <w:lang w:eastAsia="he-IL"/>
        </w:rPr>
      </w:pPr>
      <w:r>
        <w:rPr>
          <w:rFonts w:hint="cs"/>
          <w:rtl/>
          <w:lang w:eastAsia="he-IL"/>
        </w:rPr>
        <w:t>בשעה שהדיון הזה מתנהל, נשים שלנו נאנסות בעזה. איפה אתם? יש דחיפות מיוחדת להחזיר אותם עכשיו.</w:t>
      </w:r>
    </w:p>
    <w:p w:rsidR="00F8053F" w:rsidRDefault="00F8053F" w:rsidP="00400700">
      <w:pPr>
        <w:rPr>
          <w:rtl/>
          <w:lang w:eastAsia="he-IL"/>
        </w:rPr>
      </w:pPr>
      <w:bookmarkStart w:id="18988" w:name="_ETM_Q38_260898"/>
      <w:bookmarkStart w:id="18989" w:name="_ETM_Q38_260985"/>
      <w:bookmarkEnd w:id="18988"/>
      <w:bookmarkEnd w:id="18989"/>
    </w:p>
    <w:p w:rsidR="00F8053F" w:rsidRDefault="00F8053F" w:rsidP="00400700">
      <w:pPr>
        <w:pStyle w:val="-"/>
        <w:keepNext/>
        <w:rPr>
          <w:rtl/>
        </w:rPr>
      </w:pPr>
      <w:r w:rsidRPr="00C41ABF">
        <w:rPr>
          <w:rStyle w:val="TagStyle"/>
          <w:rtl/>
        </w:rPr>
        <w:t xml:space="preserve"> &lt;&lt; דובר_המשך &gt;&gt;</w:t>
      </w:r>
      <w:r w:rsidRPr="002958F2">
        <w:rPr>
          <w:rStyle w:val="TagStyle"/>
          <w:rtl/>
        </w:rPr>
        <w:t xml:space="preserve"> </w:t>
      </w:r>
      <w:r>
        <w:rPr>
          <w:rtl/>
        </w:rPr>
        <w:t>שר התרבות והספורט מכלוף מיקי זוהר:</w:t>
      </w:r>
      <w:r w:rsidRPr="002958F2">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8990" w:name="_ETM_Q38_261577"/>
      <w:bookmarkEnd w:id="18990"/>
      <w:r>
        <w:rPr>
          <w:rFonts w:hint="cs"/>
          <w:rtl/>
          <w:lang w:eastAsia="he-IL"/>
        </w:rPr>
        <w:t xml:space="preserve">אני </w:t>
      </w:r>
      <w:bookmarkStart w:id="18991" w:name="_ETM_Q38_259132"/>
      <w:bookmarkEnd w:id="18991"/>
      <w:r>
        <w:rPr>
          <w:rFonts w:hint="cs"/>
          <w:rtl/>
          <w:lang w:eastAsia="he-IL"/>
        </w:rPr>
        <w:t xml:space="preserve">מבין, אני מבין מה שאתה אומר, כולנו יודעים את זה, </w:t>
      </w:r>
      <w:bookmarkStart w:id="18992" w:name="_ETM_Q38_268150"/>
      <w:bookmarkEnd w:id="18992"/>
      <w:r>
        <w:rPr>
          <w:rFonts w:hint="cs"/>
          <w:rtl/>
          <w:lang w:eastAsia="he-IL"/>
        </w:rPr>
        <w:t xml:space="preserve">אבל אתה מספר לי על בעיה, אתה לא מציג את </w:t>
      </w:r>
      <w:bookmarkStart w:id="18993" w:name="_ETM_Q38_270387"/>
      <w:bookmarkEnd w:id="18993"/>
      <w:r>
        <w:rPr>
          <w:rFonts w:hint="cs"/>
          <w:rtl/>
          <w:lang w:eastAsia="he-IL"/>
        </w:rPr>
        <w:t>הפתרון.</w:t>
      </w:r>
    </w:p>
    <w:p w:rsidR="00F8053F" w:rsidRDefault="00F8053F" w:rsidP="00400700">
      <w:pPr>
        <w:rPr>
          <w:rtl/>
          <w:lang w:eastAsia="he-IL"/>
        </w:rPr>
      </w:pPr>
    </w:p>
    <w:p w:rsidR="00F8053F" w:rsidRDefault="00F8053F" w:rsidP="00400700">
      <w:pPr>
        <w:pStyle w:val="af5"/>
        <w:keepNext/>
        <w:rPr>
          <w:rtl/>
        </w:rPr>
      </w:pPr>
      <w:bookmarkStart w:id="18994" w:name="ET_interruption_5787_86"/>
      <w:r w:rsidRPr="00C41ABF">
        <w:rPr>
          <w:rStyle w:val="TagStyle"/>
          <w:rtl/>
        </w:rPr>
        <w:t>&lt;&lt; קריאה &gt;&gt;</w:t>
      </w:r>
      <w:r w:rsidRPr="00555CEC">
        <w:rPr>
          <w:rStyle w:val="TagStyle"/>
          <w:rtl/>
        </w:rPr>
        <w:t xml:space="preserve"> </w:t>
      </w:r>
      <w:r>
        <w:rPr>
          <w:rtl/>
        </w:rPr>
        <w:t>יוראי להב הרצנו (יש עתיד):</w:t>
      </w:r>
      <w:r w:rsidRPr="00555CEC">
        <w:rPr>
          <w:rStyle w:val="TagStyle"/>
          <w:rtl/>
        </w:rPr>
        <w:t xml:space="preserve"> </w:t>
      </w:r>
      <w:r w:rsidRPr="00C41ABF">
        <w:rPr>
          <w:rStyle w:val="TagStyle"/>
          <w:rtl/>
        </w:rPr>
        <w:t>&lt;&lt; קריאה &gt;&gt;</w:t>
      </w:r>
      <w:bookmarkEnd w:id="18994"/>
      <w:r>
        <w:rPr>
          <w:rtl/>
        </w:rPr>
        <w:t xml:space="preserve">   </w:t>
      </w:r>
    </w:p>
    <w:p w:rsidR="00F8053F" w:rsidRDefault="00F8053F" w:rsidP="005917DA">
      <w:pPr>
        <w:rPr>
          <w:rtl/>
          <w:lang w:eastAsia="he-IL"/>
        </w:rPr>
      </w:pPr>
    </w:p>
    <w:p w:rsidR="00F8053F" w:rsidRDefault="00F8053F" w:rsidP="00400700">
      <w:pPr>
        <w:rPr>
          <w:rtl/>
          <w:lang w:eastAsia="he-IL"/>
        </w:rPr>
      </w:pPr>
      <w:bookmarkStart w:id="18995" w:name="_ETM_Q38_267599"/>
      <w:bookmarkStart w:id="18996" w:name="_ETM_Q38_267662"/>
      <w:bookmarkEnd w:id="18995"/>
      <w:bookmarkEnd w:id="18996"/>
      <w:r>
        <w:rPr>
          <w:rFonts w:hint="cs"/>
          <w:rtl/>
          <w:lang w:eastAsia="he-IL"/>
        </w:rPr>
        <w:t>אתה אחראי.</w:t>
      </w:r>
      <w:bookmarkStart w:id="18997" w:name="_ETM_Q38_269407"/>
      <w:bookmarkEnd w:id="18997"/>
      <w:r>
        <w:rPr>
          <w:rFonts w:hint="cs"/>
          <w:rtl/>
          <w:lang w:eastAsia="he-IL"/>
        </w:rPr>
        <w:t xml:space="preserve"> אם אתה לא מסוגל, תתפטר. אם אתה לא מסוגל להחזיר אותם הביתה, תחזיר את המפתחות ותלך </w:t>
      </w:r>
      <w:bookmarkStart w:id="18998" w:name="_ETM_Q38_278188"/>
      <w:bookmarkEnd w:id="18998"/>
      <w:r>
        <w:rPr>
          <w:rFonts w:hint="cs"/>
          <w:rtl/>
          <w:lang w:eastAsia="he-IL"/>
        </w:rPr>
        <w:t>הביתה.</w:t>
      </w:r>
    </w:p>
    <w:p w:rsidR="00F8053F" w:rsidRDefault="00F8053F" w:rsidP="00400700">
      <w:pPr>
        <w:rPr>
          <w:rtl/>
          <w:lang w:eastAsia="he-IL"/>
        </w:rPr>
      </w:pPr>
      <w:bookmarkStart w:id="18999" w:name="_ETM_Q38_269472"/>
      <w:bookmarkEnd w:id="18999"/>
    </w:p>
    <w:p w:rsidR="00F8053F" w:rsidRDefault="00F8053F" w:rsidP="00400700">
      <w:pPr>
        <w:pStyle w:val="-"/>
        <w:keepNext/>
        <w:rPr>
          <w:rtl/>
        </w:rPr>
      </w:pPr>
      <w:r w:rsidRPr="00C41ABF">
        <w:rPr>
          <w:rStyle w:val="TagStyle"/>
          <w:rtl/>
        </w:rPr>
        <w:t xml:space="preserve"> &lt;&lt; דובר_המשך &gt;&gt;</w:t>
      </w:r>
      <w:r w:rsidRPr="002958F2">
        <w:rPr>
          <w:rStyle w:val="TagStyle"/>
          <w:rtl/>
        </w:rPr>
        <w:t xml:space="preserve"> </w:t>
      </w:r>
      <w:r>
        <w:rPr>
          <w:rtl/>
        </w:rPr>
        <w:t>שר התרבות והספורט מכלוף מיקי זוהר:</w:t>
      </w:r>
      <w:r w:rsidRPr="002958F2">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9000" w:name="_ETM_Q38_270763"/>
      <w:bookmarkEnd w:id="19000"/>
      <w:r>
        <w:rPr>
          <w:rFonts w:hint="cs"/>
          <w:rtl/>
          <w:lang w:eastAsia="he-IL"/>
        </w:rPr>
        <w:t>אני אחראי. ולך, לך כחבר בכנסת, אין אחריות? אני אומר לך, כנבחר ציבור, אין אחריות?</w:t>
      </w:r>
    </w:p>
    <w:p w:rsidR="00F8053F" w:rsidRDefault="00F8053F" w:rsidP="00400700">
      <w:pPr>
        <w:rPr>
          <w:rtl/>
          <w:lang w:eastAsia="he-IL"/>
        </w:rPr>
      </w:pPr>
      <w:bookmarkStart w:id="19001" w:name="_ETM_Q38_276315"/>
      <w:bookmarkStart w:id="19002" w:name="_ETM_Q38_276381"/>
      <w:bookmarkEnd w:id="19001"/>
      <w:bookmarkEnd w:id="19002"/>
    </w:p>
    <w:p w:rsidR="00F8053F" w:rsidRDefault="00F8053F" w:rsidP="00400700">
      <w:pPr>
        <w:pStyle w:val="af5"/>
        <w:keepNext/>
        <w:rPr>
          <w:rtl/>
        </w:rPr>
      </w:pPr>
      <w:bookmarkStart w:id="19003" w:name="_ETM_Q38_276447"/>
      <w:bookmarkStart w:id="19004" w:name="_ETM_Q38_276496"/>
      <w:bookmarkStart w:id="19005" w:name="ET_interruption_5787_87"/>
      <w:bookmarkEnd w:id="19003"/>
      <w:bookmarkEnd w:id="19004"/>
      <w:r w:rsidRPr="00C41ABF">
        <w:rPr>
          <w:rStyle w:val="TagStyle"/>
          <w:rtl/>
        </w:rPr>
        <w:t>&lt;&lt; קריאה &gt;&gt;</w:t>
      </w:r>
      <w:r w:rsidRPr="00555CEC">
        <w:rPr>
          <w:rStyle w:val="TagStyle"/>
          <w:rtl/>
        </w:rPr>
        <w:t xml:space="preserve"> </w:t>
      </w:r>
      <w:r>
        <w:rPr>
          <w:rtl/>
        </w:rPr>
        <w:t>יוראי להב הרצנו (יש עתיד):</w:t>
      </w:r>
      <w:r w:rsidRPr="00555CEC">
        <w:rPr>
          <w:rStyle w:val="TagStyle"/>
          <w:rtl/>
        </w:rPr>
        <w:t xml:space="preserve"> </w:t>
      </w:r>
      <w:r w:rsidRPr="00C41ABF">
        <w:rPr>
          <w:rStyle w:val="TagStyle"/>
          <w:rtl/>
        </w:rPr>
        <w:t>&lt;&lt; קריאה &gt;&gt;</w:t>
      </w:r>
      <w:bookmarkEnd w:id="19005"/>
      <w:r>
        <w:rPr>
          <w:rtl/>
        </w:rPr>
        <w:t xml:space="preserve">   </w:t>
      </w:r>
    </w:p>
    <w:p w:rsidR="00F8053F" w:rsidRPr="002958F2" w:rsidRDefault="00F8053F" w:rsidP="005917DA">
      <w:pPr>
        <w:rPr>
          <w:rtl/>
          <w:lang w:eastAsia="he-IL"/>
        </w:rPr>
      </w:pPr>
    </w:p>
    <w:p w:rsidR="00F8053F" w:rsidRDefault="00F8053F" w:rsidP="00400700">
      <w:pPr>
        <w:rPr>
          <w:rtl/>
          <w:lang w:eastAsia="he-IL"/>
        </w:rPr>
      </w:pPr>
      <w:r>
        <w:rPr>
          <w:rFonts w:hint="cs"/>
          <w:rtl/>
          <w:lang w:eastAsia="he-IL"/>
        </w:rPr>
        <w:t>יש לי אחריות.</w:t>
      </w:r>
    </w:p>
    <w:p w:rsidR="00F8053F" w:rsidRDefault="00F8053F" w:rsidP="00400700">
      <w:pPr>
        <w:rPr>
          <w:rtl/>
          <w:lang w:eastAsia="he-IL"/>
        </w:rPr>
      </w:pPr>
    </w:p>
    <w:p w:rsidR="00F8053F" w:rsidRDefault="00F8053F" w:rsidP="00400700">
      <w:pPr>
        <w:pStyle w:val="-"/>
        <w:keepNext/>
        <w:rPr>
          <w:rtl/>
        </w:rPr>
      </w:pPr>
      <w:r w:rsidRPr="00C41ABF">
        <w:rPr>
          <w:rStyle w:val="TagStyle"/>
          <w:rtl/>
        </w:rPr>
        <w:t xml:space="preserve"> &lt;&lt; דובר_המשך &gt;&gt;</w:t>
      </w:r>
      <w:r w:rsidRPr="002958F2">
        <w:rPr>
          <w:rStyle w:val="TagStyle"/>
          <w:rtl/>
        </w:rPr>
        <w:t xml:space="preserve"> </w:t>
      </w:r>
      <w:r>
        <w:rPr>
          <w:rtl/>
        </w:rPr>
        <w:t>שר התרבות והספורט מכלוף מיקי זוהר:</w:t>
      </w:r>
      <w:r w:rsidRPr="002958F2">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אז תציע פתרונות. </w:t>
      </w:r>
      <w:bookmarkStart w:id="19006" w:name="_ETM_Q38_277475"/>
      <w:bookmarkEnd w:id="19006"/>
      <w:r>
        <w:rPr>
          <w:rFonts w:hint="cs"/>
          <w:rtl/>
          <w:lang w:eastAsia="he-IL"/>
        </w:rPr>
        <w:t>מה הפתרון שאתה מציע?</w:t>
      </w:r>
    </w:p>
    <w:p w:rsidR="00F8053F" w:rsidRDefault="00F8053F" w:rsidP="00400700">
      <w:pPr>
        <w:rPr>
          <w:rtl/>
          <w:lang w:eastAsia="he-IL"/>
        </w:rPr>
      </w:pPr>
    </w:p>
    <w:p w:rsidR="00F8053F" w:rsidRDefault="00F8053F" w:rsidP="00400700">
      <w:pPr>
        <w:pStyle w:val="af5"/>
        <w:keepNext/>
        <w:rPr>
          <w:rtl/>
        </w:rPr>
      </w:pPr>
      <w:bookmarkStart w:id="19007" w:name="ET_interruption_5787_88"/>
      <w:r w:rsidRPr="00C41ABF">
        <w:rPr>
          <w:rStyle w:val="TagStyle"/>
          <w:rtl/>
        </w:rPr>
        <w:t>&lt;&lt; קריאה &gt;&gt;</w:t>
      </w:r>
      <w:r w:rsidRPr="00555CEC">
        <w:rPr>
          <w:rStyle w:val="TagStyle"/>
          <w:rtl/>
        </w:rPr>
        <w:t xml:space="preserve"> </w:t>
      </w:r>
      <w:r>
        <w:rPr>
          <w:rtl/>
        </w:rPr>
        <w:t>יוראי להב הרצנו (יש עתיד):</w:t>
      </w:r>
      <w:r w:rsidRPr="00555CEC">
        <w:rPr>
          <w:rStyle w:val="TagStyle"/>
          <w:rtl/>
        </w:rPr>
        <w:t xml:space="preserve"> </w:t>
      </w:r>
      <w:r w:rsidRPr="00C41ABF">
        <w:rPr>
          <w:rStyle w:val="TagStyle"/>
          <w:rtl/>
        </w:rPr>
        <w:t>&lt;&lt; קריאה &gt;&gt;</w:t>
      </w:r>
      <w:bookmarkEnd w:id="19007"/>
      <w:r>
        <w:rPr>
          <w:rtl/>
        </w:rPr>
        <w:t xml:space="preserve">   </w:t>
      </w:r>
    </w:p>
    <w:p w:rsidR="00F8053F" w:rsidRDefault="00F8053F" w:rsidP="005917DA">
      <w:pPr>
        <w:rPr>
          <w:rtl/>
          <w:lang w:eastAsia="he-IL"/>
        </w:rPr>
      </w:pPr>
    </w:p>
    <w:p w:rsidR="00F8053F" w:rsidRDefault="00F8053F" w:rsidP="001A3CC7">
      <w:pPr>
        <w:rPr>
          <w:rtl/>
          <w:lang w:eastAsia="he-IL"/>
        </w:rPr>
      </w:pPr>
      <w:r>
        <w:rPr>
          <w:rFonts w:hint="cs"/>
          <w:rtl/>
          <w:lang w:eastAsia="he-IL"/>
        </w:rPr>
        <w:t>הצענו פתרון: תוציא</w:t>
      </w:r>
      <w:r w:rsidR="001A3CC7">
        <w:rPr>
          <w:rFonts w:hint="cs"/>
          <w:rtl/>
          <w:lang w:eastAsia="he-IL"/>
        </w:rPr>
        <w:t>ו</w:t>
      </w:r>
      <w:r>
        <w:rPr>
          <w:rFonts w:hint="cs"/>
          <w:rtl/>
          <w:lang w:eastAsia="he-IL"/>
        </w:rPr>
        <w:t xml:space="preserve"> את הקיצוניים מהממשלה ותשימו ממשלת חירום שתוציא אותם הביתה.</w:t>
      </w:r>
    </w:p>
    <w:p w:rsidR="00F8053F" w:rsidRDefault="00F8053F" w:rsidP="00400700">
      <w:pPr>
        <w:rPr>
          <w:rtl/>
          <w:lang w:eastAsia="he-IL"/>
        </w:rPr>
      </w:pPr>
      <w:bookmarkStart w:id="19008" w:name="_ETM_Q38_286930"/>
      <w:bookmarkStart w:id="19009" w:name="_ETM_Q38_286986"/>
      <w:bookmarkEnd w:id="19008"/>
      <w:bookmarkEnd w:id="19009"/>
    </w:p>
    <w:p w:rsidR="00F8053F" w:rsidRDefault="00F8053F" w:rsidP="00400700">
      <w:pPr>
        <w:pStyle w:val="-"/>
        <w:keepNext/>
        <w:rPr>
          <w:rtl/>
        </w:rPr>
      </w:pPr>
      <w:r w:rsidRPr="00C41ABF">
        <w:rPr>
          <w:rStyle w:val="TagStyle"/>
          <w:rtl/>
        </w:rPr>
        <w:t xml:space="preserve"> &lt;&lt; דובר_המשך &gt;&gt;</w:t>
      </w:r>
      <w:r w:rsidRPr="002958F2">
        <w:rPr>
          <w:rStyle w:val="TagStyle"/>
          <w:rtl/>
        </w:rPr>
        <w:t xml:space="preserve"> </w:t>
      </w:r>
      <w:r>
        <w:rPr>
          <w:rtl/>
        </w:rPr>
        <w:t>שר התרבות והספורט מכלוף מיקי זוהר:</w:t>
      </w:r>
      <w:r w:rsidRPr="002958F2">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9010" w:name="_ETM_Q38_286973"/>
      <w:bookmarkEnd w:id="19010"/>
      <w:r>
        <w:rPr>
          <w:rFonts w:hint="cs"/>
          <w:rtl/>
          <w:lang w:eastAsia="he-IL"/>
        </w:rPr>
        <w:t>איך זה בדיוק עוזר?</w:t>
      </w:r>
    </w:p>
    <w:p w:rsidR="00F8053F" w:rsidRDefault="00F8053F" w:rsidP="00400700">
      <w:pPr>
        <w:rPr>
          <w:rtl/>
          <w:lang w:eastAsia="he-IL"/>
        </w:rPr>
      </w:pPr>
    </w:p>
    <w:p w:rsidR="00F8053F" w:rsidRDefault="00F8053F" w:rsidP="00400700">
      <w:pPr>
        <w:pStyle w:val="af5"/>
        <w:keepNext/>
        <w:rPr>
          <w:rtl/>
        </w:rPr>
      </w:pPr>
      <w:bookmarkStart w:id="19011" w:name="ET_interruption_5787_89"/>
      <w:r w:rsidRPr="00C41ABF">
        <w:rPr>
          <w:rStyle w:val="TagStyle"/>
          <w:rtl/>
        </w:rPr>
        <w:t>&lt;&lt; קריאה &gt;&gt;</w:t>
      </w:r>
      <w:r w:rsidRPr="00555CEC">
        <w:rPr>
          <w:rStyle w:val="TagStyle"/>
          <w:rtl/>
        </w:rPr>
        <w:t xml:space="preserve"> </w:t>
      </w:r>
      <w:r>
        <w:rPr>
          <w:rtl/>
        </w:rPr>
        <w:t>יוראי להב הרצנו (יש עתיד):</w:t>
      </w:r>
      <w:r w:rsidRPr="00555CEC">
        <w:rPr>
          <w:rStyle w:val="TagStyle"/>
          <w:rtl/>
        </w:rPr>
        <w:t xml:space="preserve"> </w:t>
      </w:r>
      <w:r w:rsidRPr="00C41ABF">
        <w:rPr>
          <w:rStyle w:val="TagStyle"/>
          <w:rtl/>
        </w:rPr>
        <w:t>&lt;&lt; קריאה &gt;&gt;</w:t>
      </w:r>
      <w:bookmarkEnd w:id="19011"/>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מה זה "איך זה בדיוק עוזר"?</w:t>
      </w:r>
    </w:p>
    <w:p w:rsidR="00F8053F" w:rsidRDefault="00F8053F" w:rsidP="00400700">
      <w:pPr>
        <w:rPr>
          <w:rtl/>
          <w:lang w:eastAsia="he-IL"/>
        </w:rPr>
      </w:pPr>
    </w:p>
    <w:p w:rsidR="00F8053F" w:rsidRDefault="00F8053F" w:rsidP="00400700">
      <w:pPr>
        <w:pStyle w:val="-"/>
        <w:keepNext/>
        <w:rPr>
          <w:rtl/>
        </w:rPr>
      </w:pPr>
      <w:r w:rsidRPr="00C41ABF">
        <w:rPr>
          <w:rStyle w:val="TagStyle"/>
          <w:rtl/>
        </w:rPr>
        <w:t xml:space="preserve"> &lt;&lt; דובר_המשך &gt;&gt;</w:t>
      </w:r>
      <w:r w:rsidRPr="002958F2">
        <w:rPr>
          <w:rStyle w:val="TagStyle"/>
          <w:rtl/>
        </w:rPr>
        <w:t xml:space="preserve"> </w:t>
      </w:r>
      <w:r>
        <w:rPr>
          <w:rtl/>
        </w:rPr>
        <w:t>שר התרבות והספורט מכלוף מיקי זוהר:</w:t>
      </w:r>
      <w:r w:rsidRPr="002958F2">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תענה לי, אני שואל אותך שאלה, תענה לי. אתה </w:t>
      </w:r>
      <w:bookmarkStart w:id="19012" w:name="_ETM_Q38_296166"/>
      <w:bookmarkEnd w:id="19012"/>
      <w:r>
        <w:rPr>
          <w:rFonts w:hint="cs"/>
          <w:rtl/>
          <w:lang w:eastAsia="he-IL"/>
        </w:rPr>
        <w:t>מציע להפסיק את המלחמה?</w:t>
      </w:r>
    </w:p>
    <w:p w:rsidR="00F8053F" w:rsidRDefault="00F8053F" w:rsidP="00400700">
      <w:pPr>
        <w:rPr>
          <w:rtl/>
          <w:lang w:eastAsia="he-IL"/>
        </w:rPr>
      </w:pPr>
      <w:bookmarkStart w:id="19013" w:name="_ETM_Q38_296825"/>
      <w:bookmarkStart w:id="19014" w:name="_ETM_Q38_296896"/>
      <w:bookmarkEnd w:id="19013"/>
      <w:bookmarkEnd w:id="19014"/>
    </w:p>
    <w:p w:rsidR="00F8053F" w:rsidRDefault="00F8053F" w:rsidP="00400700">
      <w:pPr>
        <w:pStyle w:val="af5"/>
        <w:keepNext/>
        <w:rPr>
          <w:rtl/>
        </w:rPr>
      </w:pPr>
      <w:bookmarkStart w:id="19015" w:name="_ETM_Q38_296974"/>
      <w:bookmarkStart w:id="19016" w:name="_ETM_Q38_297034"/>
      <w:bookmarkStart w:id="19017" w:name="ET_interruption_5787_90"/>
      <w:bookmarkEnd w:id="19015"/>
      <w:bookmarkEnd w:id="19016"/>
      <w:r w:rsidRPr="00C41ABF">
        <w:rPr>
          <w:rStyle w:val="TagStyle"/>
          <w:rtl/>
        </w:rPr>
        <w:t>&lt;&lt; קריאה &gt;&gt;</w:t>
      </w:r>
      <w:r w:rsidRPr="00555CEC">
        <w:rPr>
          <w:rStyle w:val="TagStyle"/>
          <w:rtl/>
        </w:rPr>
        <w:t xml:space="preserve"> </w:t>
      </w:r>
      <w:r>
        <w:rPr>
          <w:rtl/>
        </w:rPr>
        <w:t>יוראי להב הרצנו (יש עתיד):</w:t>
      </w:r>
      <w:r w:rsidRPr="00555CEC">
        <w:rPr>
          <w:rStyle w:val="TagStyle"/>
          <w:rtl/>
        </w:rPr>
        <w:t xml:space="preserve"> </w:t>
      </w:r>
      <w:r w:rsidRPr="00C41ABF">
        <w:rPr>
          <w:rStyle w:val="TagStyle"/>
          <w:rtl/>
        </w:rPr>
        <w:t>&lt;&lt; קריאה &gt;&gt;</w:t>
      </w:r>
      <w:bookmarkEnd w:id="19017"/>
      <w:r>
        <w:rPr>
          <w:rtl/>
        </w:rPr>
        <w:t xml:space="preserve">   </w:t>
      </w:r>
    </w:p>
    <w:p w:rsidR="00F8053F" w:rsidRDefault="00F8053F" w:rsidP="005917DA">
      <w:pPr>
        <w:rPr>
          <w:rtl/>
          <w:lang w:eastAsia="he-IL"/>
        </w:rPr>
      </w:pPr>
      <w:bookmarkStart w:id="19018" w:name="_ETM_Q38_287216"/>
      <w:bookmarkStart w:id="19019" w:name="_ETM_Q38_287266"/>
      <w:bookmarkEnd w:id="19018"/>
      <w:bookmarkEnd w:id="19019"/>
    </w:p>
    <w:p w:rsidR="00F8053F" w:rsidRDefault="00F8053F" w:rsidP="00400700">
      <w:pPr>
        <w:rPr>
          <w:rtl/>
          <w:lang w:eastAsia="he-IL"/>
        </w:rPr>
      </w:pPr>
      <w:r>
        <w:rPr>
          <w:rFonts w:hint="cs"/>
          <w:rtl/>
          <w:lang w:eastAsia="he-IL"/>
        </w:rPr>
        <w:t xml:space="preserve">אני מציע שתקום פה ממשלה בלי קיצוניים שמונעים עסקה </w:t>
      </w:r>
      <w:r w:rsidR="00AE0043">
        <w:rPr>
          <w:rFonts w:hint="cs"/>
          <w:rtl/>
          <w:lang w:eastAsia="he-IL"/>
        </w:rPr>
        <w:t>– – –</w:t>
      </w:r>
    </w:p>
    <w:p w:rsidR="00F8053F" w:rsidRDefault="00F8053F" w:rsidP="00400700">
      <w:pPr>
        <w:rPr>
          <w:rtl/>
          <w:lang w:eastAsia="he-IL"/>
        </w:rPr>
      </w:pPr>
      <w:bookmarkStart w:id="19020" w:name="_ETM_Q38_300396"/>
      <w:bookmarkStart w:id="19021" w:name="_ETM_Q38_300487"/>
      <w:bookmarkEnd w:id="19020"/>
      <w:bookmarkEnd w:id="19021"/>
    </w:p>
    <w:p w:rsidR="00F8053F" w:rsidRDefault="00F8053F" w:rsidP="00400700">
      <w:pPr>
        <w:pStyle w:val="-"/>
        <w:keepNext/>
        <w:rPr>
          <w:rtl/>
        </w:rPr>
      </w:pPr>
      <w:r w:rsidRPr="00C41ABF">
        <w:rPr>
          <w:rStyle w:val="TagStyle"/>
          <w:rtl/>
        </w:rPr>
        <w:t xml:space="preserve"> &lt;&lt; דובר_המשך &gt;&gt;</w:t>
      </w:r>
      <w:r w:rsidRPr="00081939">
        <w:rPr>
          <w:rStyle w:val="TagStyle"/>
          <w:rtl/>
        </w:rPr>
        <w:t xml:space="preserve"> </w:t>
      </w:r>
      <w:r>
        <w:rPr>
          <w:rtl/>
        </w:rPr>
        <w:t>שר התרבות והספורט מכלוף מיקי זוהר:</w:t>
      </w:r>
      <w:r w:rsidRPr="00081939">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למה אתה לא עונה </w:t>
      </w:r>
      <w:bookmarkStart w:id="19022" w:name="_ETM_Q38_297503"/>
      <w:bookmarkEnd w:id="19022"/>
      <w:r>
        <w:rPr>
          <w:rFonts w:hint="cs"/>
          <w:rtl/>
          <w:lang w:eastAsia="he-IL"/>
        </w:rPr>
        <w:t xml:space="preserve">לי על השאלה? אתה עונה לי תשובה על שאלה אחרת. אני </w:t>
      </w:r>
      <w:bookmarkStart w:id="19023" w:name="_ETM_Q38_300336"/>
      <w:bookmarkEnd w:id="19023"/>
      <w:r>
        <w:rPr>
          <w:rFonts w:hint="cs"/>
          <w:rtl/>
          <w:lang w:eastAsia="he-IL"/>
        </w:rPr>
        <w:t xml:space="preserve">שואל אותך שאלה ישירה: האם אתה מציע </w:t>
      </w:r>
      <w:r w:rsidR="00AE0043">
        <w:rPr>
          <w:rFonts w:hint="cs"/>
          <w:rtl/>
          <w:lang w:eastAsia="he-IL"/>
        </w:rPr>
        <w:t>– – –</w:t>
      </w:r>
    </w:p>
    <w:p w:rsidR="00F8053F" w:rsidRDefault="00F8053F" w:rsidP="00400700">
      <w:pPr>
        <w:rPr>
          <w:rtl/>
          <w:lang w:eastAsia="he-IL"/>
        </w:rPr>
      </w:pPr>
    </w:p>
    <w:p w:rsidR="00F8053F" w:rsidRDefault="00F8053F" w:rsidP="00400700">
      <w:pPr>
        <w:pStyle w:val="af5"/>
        <w:keepNext/>
        <w:rPr>
          <w:rtl/>
        </w:rPr>
      </w:pPr>
      <w:bookmarkStart w:id="19024" w:name="ET_interruption_5787_91"/>
      <w:r w:rsidRPr="00C41ABF">
        <w:rPr>
          <w:rStyle w:val="TagStyle"/>
          <w:rtl/>
        </w:rPr>
        <w:t>&lt;&lt; קריאה &gt;&gt;</w:t>
      </w:r>
      <w:r w:rsidRPr="00555CEC">
        <w:rPr>
          <w:rStyle w:val="TagStyle"/>
          <w:rtl/>
        </w:rPr>
        <w:t xml:space="preserve"> </w:t>
      </w:r>
      <w:r>
        <w:rPr>
          <w:rtl/>
        </w:rPr>
        <w:t>יוראי להב הרצנו (יש עתיד):</w:t>
      </w:r>
      <w:r w:rsidRPr="00555CEC">
        <w:rPr>
          <w:rStyle w:val="TagStyle"/>
          <w:rtl/>
        </w:rPr>
        <w:t xml:space="preserve"> </w:t>
      </w:r>
      <w:r w:rsidRPr="00C41ABF">
        <w:rPr>
          <w:rStyle w:val="TagStyle"/>
          <w:rtl/>
        </w:rPr>
        <w:t>&lt;&lt; קריאה &gt;&gt;</w:t>
      </w:r>
      <w:bookmarkEnd w:id="19024"/>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אתה אחראי, לא אני.</w:t>
      </w:r>
    </w:p>
    <w:p w:rsidR="00F8053F" w:rsidRDefault="00F8053F" w:rsidP="00400700">
      <w:pPr>
        <w:rPr>
          <w:rtl/>
          <w:lang w:eastAsia="he-IL"/>
        </w:rPr>
      </w:pPr>
      <w:bookmarkStart w:id="19025" w:name="_ETM_Q38_307326"/>
      <w:bookmarkStart w:id="19026" w:name="_ETM_Q38_307394"/>
      <w:bookmarkEnd w:id="19025"/>
      <w:bookmarkEnd w:id="19026"/>
    </w:p>
    <w:p w:rsidR="00F8053F" w:rsidRDefault="00F8053F" w:rsidP="00400700">
      <w:pPr>
        <w:pStyle w:val="-"/>
        <w:keepNext/>
        <w:rPr>
          <w:rtl/>
        </w:rPr>
      </w:pPr>
      <w:r w:rsidRPr="00C41ABF">
        <w:rPr>
          <w:rStyle w:val="TagStyle"/>
          <w:rtl/>
        </w:rPr>
        <w:t xml:space="preserve"> &lt;&lt; דובר_המשך &gt;&gt;</w:t>
      </w:r>
      <w:r w:rsidRPr="007204C2">
        <w:rPr>
          <w:rStyle w:val="TagStyle"/>
          <w:rtl/>
        </w:rPr>
        <w:t xml:space="preserve"> </w:t>
      </w:r>
      <w:r>
        <w:rPr>
          <w:rtl/>
        </w:rPr>
        <w:t>שר התרבות והספורט מכלוף מיקי זוהר:</w:t>
      </w:r>
      <w:r w:rsidRPr="007204C2">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אה, זה קל להגיד "אתה אחראי".</w:t>
      </w:r>
    </w:p>
    <w:p w:rsidR="00F8053F" w:rsidRPr="007204C2" w:rsidRDefault="00F8053F" w:rsidP="00400700">
      <w:pPr>
        <w:rPr>
          <w:rtl/>
          <w:lang w:eastAsia="he-IL"/>
        </w:rPr>
      </w:pPr>
      <w:bookmarkStart w:id="19027" w:name="_ETM_Q38_308027"/>
      <w:bookmarkStart w:id="19028" w:name="_ETM_Q38_308086"/>
      <w:bookmarkEnd w:id="19027"/>
      <w:bookmarkEnd w:id="19028"/>
    </w:p>
    <w:p w:rsidR="00F8053F" w:rsidRDefault="00F8053F" w:rsidP="00400700">
      <w:pPr>
        <w:pStyle w:val="af5"/>
        <w:keepNext/>
        <w:rPr>
          <w:rtl/>
        </w:rPr>
      </w:pPr>
      <w:bookmarkStart w:id="19029" w:name="_ETM_Q38_307456"/>
      <w:bookmarkStart w:id="19030" w:name="_ETM_Q38_307524"/>
      <w:bookmarkStart w:id="19031" w:name="ET_interruption_5787_92"/>
      <w:bookmarkEnd w:id="19029"/>
      <w:bookmarkEnd w:id="19030"/>
      <w:r w:rsidRPr="00C41ABF">
        <w:rPr>
          <w:rStyle w:val="TagStyle"/>
          <w:rtl/>
        </w:rPr>
        <w:t>&lt;&lt; קריאה &gt;&gt;</w:t>
      </w:r>
      <w:r w:rsidRPr="00555CEC">
        <w:rPr>
          <w:rStyle w:val="TagStyle"/>
          <w:rtl/>
        </w:rPr>
        <w:t xml:space="preserve"> </w:t>
      </w:r>
      <w:r>
        <w:rPr>
          <w:rtl/>
        </w:rPr>
        <w:t>יוראי להב הרצנו (יש עתיד):</w:t>
      </w:r>
      <w:r w:rsidRPr="00555CEC">
        <w:rPr>
          <w:rStyle w:val="TagStyle"/>
          <w:rtl/>
        </w:rPr>
        <w:t xml:space="preserve"> </w:t>
      </w:r>
      <w:r w:rsidRPr="00C41ABF">
        <w:rPr>
          <w:rStyle w:val="TagStyle"/>
          <w:rtl/>
        </w:rPr>
        <w:t>&lt;&lt; קריאה &gt;&gt;</w:t>
      </w:r>
      <w:bookmarkEnd w:id="19031"/>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אתה לא מסוגל? תשים את המפתחות ותלך הביתה.</w:t>
      </w:r>
    </w:p>
    <w:p w:rsidR="00F8053F" w:rsidRDefault="00F8053F" w:rsidP="00400700">
      <w:pPr>
        <w:rPr>
          <w:rtl/>
          <w:lang w:eastAsia="he-IL"/>
        </w:rPr>
      </w:pPr>
    </w:p>
    <w:p w:rsidR="00F8053F" w:rsidRDefault="00F8053F" w:rsidP="00400700">
      <w:pPr>
        <w:pStyle w:val="-"/>
        <w:keepNext/>
        <w:rPr>
          <w:rtl/>
        </w:rPr>
      </w:pPr>
      <w:r w:rsidRPr="00C41ABF">
        <w:rPr>
          <w:rStyle w:val="TagStyle"/>
          <w:rtl/>
        </w:rPr>
        <w:t xml:space="preserve"> &lt;&lt; דובר_המשך &gt;&gt;</w:t>
      </w:r>
      <w:r w:rsidRPr="007204C2">
        <w:rPr>
          <w:rStyle w:val="TagStyle"/>
          <w:rtl/>
        </w:rPr>
        <w:t xml:space="preserve"> </w:t>
      </w:r>
      <w:r>
        <w:rPr>
          <w:rtl/>
        </w:rPr>
        <w:t>שר התרבות והספורט מכלוף מיקי זוהר:</w:t>
      </w:r>
      <w:r w:rsidRPr="007204C2">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אז אתה אומר שאתה בעצם </w:t>
      </w:r>
      <w:bookmarkStart w:id="19032" w:name="_ETM_Q38_312507"/>
      <w:bookmarkEnd w:id="19032"/>
      <w:r>
        <w:rPr>
          <w:rFonts w:hint="cs"/>
          <w:rtl/>
          <w:lang w:eastAsia="he-IL"/>
        </w:rPr>
        <w:t>רק רוצה להצהיר הצהרות אבל לא לתת תשובות ופתרונות</w:t>
      </w:r>
      <w:bookmarkStart w:id="19033" w:name="_ETM_Q38_312347"/>
      <w:bookmarkEnd w:id="19033"/>
      <w:r>
        <w:rPr>
          <w:rFonts w:hint="cs"/>
          <w:rtl/>
          <w:lang w:eastAsia="he-IL"/>
        </w:rPr>
        <w:t xml:space="preserve"> או רעיונות?</w:t>
      </w:r>
    </w:p>
    <w:p w:rsidR="00F8053F" w:rsidRDefault="00F8053F" w:rsidP="00400700">
      <w:pPr>
        <w:rPr>
          <w:rtl/>
          <w:lang w:eastAsia="he-IL"/>
        </w:rPr>
      </w:pPr>
    </w:p>
    <w:p w:rsidR="00F8053F" w:rsidRDefault="00F8053F" w:rsidP="00400700">
      <w:pPr>
        <w:pStyle w:val="af5"/>
        <w:keepNext/>
        <w:rPr>
          <w:rtl/>
        </w:rPr>
      </w:pPr>
      <w:bookmarkStart w:id="19034" w:name="ET_interruption_5787_93"/>
      <w:r w:rsidRPr="00C41ABF">
        <w:rPr>
          <w:rStyle w:val="TagStyle"/>
          <w:rtl/>
        </w:rPr>
        <w:t>&lt;&lt; קריאה &gt;&gt;</w:t>
      </w:r>
      <w:r w:rsidRPr="00555CEC">
        <w:rPr>
          <w:rStyle w:val="TagStyle"/>
          <w:rtl/>
        </w:rPr>
        <w:t xml:space="preserve"> </w:t>
      </w:r>
      <w:r>
        <w:rPr>
          <w:rtl/>
        </w:rPr>
        <w:t>יוראי להב הרצנו (יש עתיד):</w:t>
      </w:r>
      <w:r w:rsidRPr="00555CEC">
        <w:rPr>
          <w:rStyle w:val="TagStyle"/>
          <w:rtl/>
        </w:rPr>
        <w:t xml:space="preserve"> </w:t>
      </w:r>
      <w:r w:rsidRPr="00C41ABF">
        <w:rPr>
          <w:rStyle w:val="TagStyle"/>
          <w:rtl/>
        </w:rPr>
        <w:t>&lt;&lt; קריאה &gt;&gt;</w:t>
      </w:r>
      <w:bookmarkEnd w:id="19034"/>
      <w:r>
        <w:rPr>
          <w:rtl/>
        </w:rPr>
        <w:t xml:space="preserve">   </w:t>
      </w:r>
    </w:p>
    <w:p w:rsidR="00F8053F" w:rsidRPr="007204C2" w:rsidRDefault="00F8053F" w:rsidP="005917DA">
      <w:pPr>
        <w:rPr>
          <w:rtl/>
          <w:lang w:eastAsia="he-IL"/>
        </w:rPr>
      </w:pPr>
    </w:p>
    <w:p w:rsidR="00F8053F" w:rsidRDefault="00F8053F" w:rsidP="00400700">
      <w:pPr>
        <w:rPr>
          <w:rtl/>
          <w:lang w:eastAsia="he-IL"/>
        </w:rPr>
      </w:pPr>
      <w:r>
        <w:rPr>
          <w:rFonts w:hint="cs"/>
          <w:rtl/>
          <w:lang w:eastAsia="he-IL"/>
        </w:rPr>
        <w:t>לא, אנחנו הצענו להצטרף לממשלה ב-7 באוקטובר, אתם אמרתם לא.</w:t>
      </w:r>
    </w:p>
    <w:p w:rsidR="00F8053F" w:rsidRDefault="00F8053F" w:rsidP="00400700">
      <w:pPr>
        <w:rPr>
          <w:rtl/>
          <w:lang w:eastAsia="he-IL"/>
        </w:rPr>
      </w:pPr>
    </w:p>
    <w:p w:rsidR="00F8053F" w:rsidRDefault="00F8053F" w:rsidP="00400700">
      <w:pPr>
        <w:pStyle w:val="-"/>
        <w:keepNext/>
        <w:rPr>
          <w:rtl/>
        </w:rPr>
      </w:pPr>
      <w:r w:rsidRPr="00C41ABF">
        <w:rPr>
          <w:rStyle w:val="TagStyle"/>
          <w:rtl/>
        </w:rPr>
        <w:t xml:space="preserve"> &lt;&lt; דובר_המשך &gt;&gt;</w:t>
      </w:r>
      <w:r w:rsidRPr="00A01246">
        <w:rPr>
          <w:rStyle w:val="TagStyle"/>
          <w:rtl/>
        </w:rPr>
        <w:t xml:space="preserve"> </w:t>
      </w:r>
      <w:r>
        <w:rPr>
          <w:rtl/>
        </w:rPr>
        <w:t>שר התרבות והספורט מכלוף מיקי זוהר:</w:t>
      </w:r>
      <w:r w:rsidRPr="00A01246">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אני שואל אותך שאלה: אם תצטרפו לממשלה, תציעו להפסיק את המלחמה?</w:t>
      </w:r>
    </w:p>
    <w:p w:rsidR="00F8053F" w:rsidRDefault="00F8053F" w:rsidP="00400700">
      <w:pPr>
        <w:rPr>
          <w:rtl/>
          <w:lang w:eastAsia="he-IL"/>
        </w:rPr>
      </w:pPr>
    </w:p>
    <w:p w:rsidR="00F8053F" w:rsidRDefault="00F8053F" w:rsidP="00400700">
      <w:pPr>
        <w:pStyle w:val="af5"/>
        <w:keepNext/>
        <w:rPr>
          <w:rtl/>
        </w:rPr>
      </w:pPr>
      <w:bookmarkStart w:id="19035" w:name="ET_interruption_5787_94"/>
      <w:r w:rsidRPr="00C41ABF">
        <w:rPr>
          <w:rStyle w:val="TagStyle"/>
          <w:rtl/>
        </w:rPr>
        <w:t>&lt;&lt; קריאה &gt;&gt;</w:t>
      </w:r>
      <w:r w:rsidRPr="00555CEC">
        <w:rPr>
          <w:rStyle w:val="TagStyle"/>
          <w:rtl/>
        </w:rPr>
        <w:t xml:space="preserve"> </w:t>
      </w:r>
      <w:r>
        <w:rPr>
          <w:rtl/>
        </w:rPr>
        <w:t>יוראי להב הרצנו (יש עתיד):</w:t>
      </w:r>
      <w:r w:rsidRPr="00555CEC">
        <w:rPr>
          <w:rStyle w:val="TagStyle"/>
          <w:rtl/>
        </w:rPr>
        <w:t xml:space="preserve"> </w:t>
      </w:r>
      <w:r w:rsidRPr="00C41ABF">
        <w:rPr>
          <w:rStyle w:val="TagStyle"/>
          <w:rtl/>
        </w:rPr>
        <w:t>&lt;&lt; קריאה &gt;&gt;</w:t>
      </w:r>
      <w:bookmarkEnd w:id="19035"/>
      <w:r>
        <w:rPr>
          <w:rtl/>
        </w:rPr>
        <w:t xml:space="preserve">   </w:t>
      </w:r>
    </w:p>
    <w:p w:rsidR="00F8053F" w:rsidRDefault="00F8053F" w:rsidP="005917DA">
      <w:pPr>
        <w:rPr>
          <w:rtl/>
          <w:lang w:eastAsia="he-IL"/>
        </w:rPr>
      </w:pPr>
    </w:p>
    <w:p w:rsidR="00F8053F" w:rsidRDefault="00F8053F" w:rsidP="00400700">
      <w:pPr>
        <w:rPr>
          <w:rtl/>
          <w:lang w:eastAsia="he-IL"/>
        </w:rPr>
      </w:pPr>
      <w:bookmarkStart w:id="19036" w:name="_ETM_Q38_320592"/>
      <w:bookmarkStart w:id="19037" w:name="_ETM_Q38_320665"/>
      <w:bookmarkEnd w:id="19036"/>
      <w:bookmarkEnd w:id="19037"/>
      <w:r>
        <w:rPr>
          <w:rFonts w:hint="cs"/>
          <w:rtl/>
          <w:lang w:eastAsia="he-IL"/>
        </w:rPr>
        <w:t>אנחנו נדאג להחזיר את החטופים הביתה.</w:t>
      </w:r>
    </w:p>
    <w:p w:rsidR="00F8053F" w:rsidRDefault="00F8053F" w:rsidP="00400700">
      <w:pPr>
        <w:rPr>
          <w:rtl/>
          <w:lang w:eastAsia="he-IL"/>
        </w:rPr>
      </w:pPr>
    </w:p>
    <w:p w:rsidR="00F8053F" w:rsidRDefault="00F8053F" w:rsidP="00400700">
      <w:pPr>
        <w:pStyle w:val="af5"/>
        <w:keepNext/>
        <w:rPr>
          <w:rtl/>
        </w:rPr>
      </w:pPr>
      <w:bookmarkStart w:id="19038" w:name="ET_interruption_5082_42"/>
      <w:r w:rsidRPr="00C41ABF">
        <w:rPr>
          <w:rStyle w:val="TagStyle"/>
          <w:rtl/>
        </w:rPr>
        <w:t xml:space="preserve"> &lt;&lt; קריאה &gt;&gt;</w:t>
      </w:r>
      <w:r w:rsidRPr="008B731B">
        <w:rPr>
          <w:rStyle w:val="TagStyle"/>
          <w:rtl/>
        </w:rPr>
        <w:t xml:space="preserve"> </w:t>
      </w:r>
      <w:r>
        <w:rPr>
          <w:rtl/>
        </w:rPr>
        <w:t>מאיר כהן (יש עתיד):</w:t>
      </w:r>
      <w:r w:rsidRPr="008B731B">
        <w:rPr>
          <w:rStyle w:val="TagStyle"/>
          <w:rtl/>
        </w:rPr>
        <w:t xml:space="preserve"> </w:t>
      </w:r>
      <w:r w:rsidRPr="00C41ABF">
        <w:rPr>
          <w:rStyle w:val="TagStyle"/>
          <w:rtl/>
        </w:rPr>
        <w:t>&lt;&lt; קריאה &gt;&gt;</w:t>
      </w:r>
      <w:r>
        <w:rPr>
          <w:rtl/>
        </w:rPr>
        <w:t xml:space="preserve">   </w:t>
      </w:r>
      <w:bookmarkEnd w:id="19038"/>
    </w:p>
    <w:p w:rsidR="00F8053F" w:rsidRDefault="00F8053F" w:rsidP="005917DA">
      <w:pPr>
        <w:rPr>
          <w:rtl/>
          <w:lang w:eastAsia="he-IL"/>
        </w:rPr>
      </w:pPr>
    </w:p>
    <w:p w:rsidR="00F8053F" w:rsidRDefault="00F8053F" w:rsidP="00400700">
      <w:pPr>
        <w:rPr>
          <w:rtl/>
          <w:lang w:eastAsia="he-IL"/>
        </w:rPr>
      </w:pPr>
      <w:bookmarkStart w:id="19039" w:name="_ETM_Q38_323022"/>
      <w:bookmarkEnd w:id="19039"/>
      <w:r>
        <w:rPr>
          <w:rFonts w:hint="cs"/>
          <w:rtl/>
          <w:lang w:eastAsia="he-IL"/>
        </w:rPr>
        <w:t xml:space="preserve">זה מה שאמרת עכשיו. </w:t>
      </w:r>
    </w:p>
    <w:p w:rsidR="00F8053F" w:rsidRDefault="00F8053F" w:rsidP="00400700">
      <w:pPr>
        <w:rPr>
          <w:rtl/>
          <w:lang w:eastAsia="he-IL"/>
        </w:rPr>
      </w:pPr>
    </w:p>
    <w:p w:rsidR="00F8053F" w:rsidRDefault="00F8053F" w:rsidP="00400700">
      <w:pPr>
        <w:pStyle w:val="-"/>
        <w:keepNext/>
        <w:rPr>
          <w:rtl/>
        </w:rPr>
      </w:pPr>
      <w:r w:rsidRPr="00C41ABF">
        <w:rPr>
          <w:rStyle w:val="TagStyle"/>
          <w:rtl/>
        </w:rPr>
        <w:t xml:space="preserve"> &lt;&lt; דובר_המשך &gt;&gt;</w:t>
      </w:r>
      <w:r w:rsidRPr="008B731B">
        <w:rPr>
          <w:rStyle w:val="TagStyle"/>
          <w:rtl/>
        </w:rPr>
        <w:t xml:space="preserve"> </w:t>
      </w:r>
      <w:r>
        <w:rPr>
          <w:rtl/>
        </w:rPr>
        <w:t>שר התרבות והספורט מכלוף מיקי זוהר:</w:t>
      </w:r>
      <w:r w:rsidRPr="008B731B">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אתם</w:t>
      </w:r>
      <w:bookmarkStart w:id="19040" w:name="_ETM_Q38_322718"/>
      <w:bookmarkEnd w:id="19040"/>
      <w:r>
        <w:rPr>
          <w:rFonts w:hint="cs"/>
          <w:rtl/>
          <w:lang w:eastAsia="he-IL"/>
        </w:rPr>
        <w:t xml:space="preserve"> לא עונים. אתה לא עונה, אתה רק מצהיר הצהרות.</w:t>
      </w:r>
    </w:p>
    <w:p w:rsidR="00F8053F" w:rsidRDefault="00F8053F" w:rsidP="00400700">
      <w:pPr>
        <w:rPr>
          <w:rtl/>
          <w:lang w:eastAsia="he-IL"/>
        </w:rPr>
      </w:pPr>
    </w:p>
    <w:p w:rsidR="00F8053F" w:rsidRDefault="00F8053F" w:rsidP="00400700">
      <w:pPr>
        <w:pStyle w:val="af5"/>
        <w:keepNext/>
        <w:rPr>
          <w:rtl/>
        </w:rPr>
      </w:pPr>
      <w:bookmarkStart w:id="19041" w:name="ET_interruption_5783_44"/>
      <w:r w:rsidRPr="00C41ABF">
        <w:rPr>
          <w:rStyle w:val="TagStyle"/>
          <w:rtl/>
        </w:rPr>
        <w:t xml:space="preserve"> &lt;&lt; קריאה &gt;&gt;</w:t>
      </w:r>
      <w:r w:rsidRPr="008B731B">
        <w:rPr>
          <w:rStyle w:val="TagStyle"/>
          <w:rtl/>
        </w:rPr>
        <w:t xml:space="preserve"> </w:t>
      </w:r>
      <w:r>
        <w:rPr>
          <w:rtl/>
        </w:rPr>
        <w:t>מירב כהן (יש עתיד):</w:t>
      </w:r>
      <w:r w:rsidRPr="008B731B">
        <w:rPr>
          <w:rStyle w:val="TagStyle"/>
          <w:rtl/>
        </w:rPr>
        <w:t xml:space="preserve"> </w:t>
      </w:r>
      <w:r w:rsidRPr="00C41ABF">
        <w:rPr>
          <w:rStyle w:val="TagStyle"/>
          <w:rtl/>
        </w:rPr>
        <w:t>&lt;&lt; קריאה &gt;&gt;</w:t>
      </w:r>
      <w:r>
        <w:rPr>
          <w:rtl/>
        </w:rPr>
        <w:t xml:space="preserve">   </w:t>
      </w:r>
      <w:bookmarkEnd w:id="19041"/>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מיקי, אתה אמרת עכשיו שעצרתם את המלחמה בשביל </w:t>
      </w:r>
      <w:r w:rsidR="00AE0043">
        <w:rPr>
          <w:rFonts w:hint="cs"/>
          <w:rtl/>
          <w:lang w:eastAsia="he-IL"/>
        </w:rPr>
        <w:t>– – –</w:t>
      </w:r>
    </w:p>
    <w:p w:rsidR="00F8053F" w:rsidRDefault="00F8053F" w:rsidP="00400700">
      <w:pPr>
        <w:rPr>
          <w:rtl/>
          <w:lang w:eastAsia="he-IL"/>
        </w:rPr>
      </w:pPr>
      <w:bookmarkStart w:id="19042" w:name="_ETM_Q38_331391"/>
      <w:bookmarkStart w:id="19043" w:name="_ETM_Q38_331456"/>
      <w:bookmarkEnd w:id="19042"/>
      <w:bookmarkEnd w:id="19043"/>
    </w:p>
    <w:p w:rsidR="00F8053F" w:rsidRDefault="00F8053F" w:rsidP="00400700">
      <w:pPr>
        <w:pStyle w:val="-"/>
        <w:keepNext/>
        <w:rPr>
          <w:rtl/>
        </w:rPr>
      </w:pPr>
      <w:r w:rsidRPr="00C41ABF">
        <w:rPr>
          <w:rStyle w:val="TagStyle"/>
          <w:rtl/>
        </w:rPr>
        <w:t xml:space="preserve"> &lt;&lt; דובר_המשך &gt;&gt;</w:t>
      </w:r>
      <w:r w:rsidRPr="0023392B">
        <w:rPr>
          <w:rStyle w:val="TagStyle"/>
          <w:rtl/>
        </w:rPr>
        <w:t xml:space="preserve"> </w:t>
      </w:r>
      <w:r>
        <w:rPr>
          <w:rtl/>
        </w:rPr>
        <w:t>שר התרבות והספורט מכלוף מיקי זוהר:</w:t>
      </w:r>
      <w:r w:rsidRPr="0023392B">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9044" w:name="_ETM_Q38_332441"/>
      <w:bookmarkEnd w:id="19044"/>
      <w:r>
        <w:rPr>
          <w:rFonts w:hint="cs"/>
          <w:rtl/>
          <w:lang w:eastAsia="he-IL"/>
        </w:rPr>
        <w:t xml:space="preserve">לא, לעצור מלחמה זה מונח אחד, </w:t>
      </w:r>
      <w:bookmarkStart w:id="19045" w:name="_ETM_Q38_330238"/>
      <w:bookmarkEnd w:id="19045"/>
      <w:r>
        <w:rPr>
          <w:rFonts w:hint="cs"/>
          <w:rtl/>
          <w:lang w:eastAsia="he-IL"/>
        </w:rPr>
        <w:t xml:space="preserve">להפסיק מלחמה זה מונח אחר. אני שואל אתכם שאלה: האם </w:t>
      </w:r>
      <w:bookmarkStart w:id="19046" w:name="_ETM_Q38_340889"/>
      <w:bookmarkEnd w:id="19046"/>
      <w:r>
        <w:rPr>
          <w:rFonts w:hint="cs"/>
          <w:rtl/>
          <w:lang w:eastAsia="he-IL"/>
        </w:rPr>
        <w:t>אתם תומכים בהפסקת המלחמה, לא עצירת המלחמה?</w:t>
      </w:r>
    </w:p>
    <w:p w:rsidR="00F8053F" w:rsidRPr="00C41ABF" w:rsidRDefault="00F8053F" w:rsidP="00400700">
      <w:pPr>
        <w:rPr>
          <w:rtl/>
        </w:rPr>
      </w:pPr>
    </w:p>
    <w:p w:rsidR="00F8053F" w:rsidRDefault="00F8053F" w:rsidP="00400700">
      <w:pPr>
        <w:pStyle w:val="af5"/>
        <w:keepNext/>
        <w:rPr>
          <w:rtl/>
        </w:rPr>
      </w:pPr>
      <w:bookmarkStart w:id="19047" w:name="_ETM_Q38_341757"/>
      <w:bookmarkStart w:id="19048" w:name="_ETM_Q38_341802"/>
      <w:bookmarkStart w:id="19049" w:name="ET_interruption_5084_95"/>
      <w:bookmarkEnd w:id="19047"/>
      <w:bookmarkEnd w:id="19048"/>
      <w:r w:rsidRPr="00C41ABF">
        <w:rPr>
          <w:rStyle w:val="TagStyle"/>
          <w:rtl/>
        </w:rPr>
        <w:t>&lt;&lt; קריאה &gt;&gt;</w:t>
      </w:r>
      <w:r w:rsidRPr="00555CEC">
        <w:rPr>
          <w:rStyle w:val="TagStyle"/>
          <w:rtl/>
        </w:rPr>
        <w:t xml:space="preserve"> </w:t>
      </w:r>
      <w:r>
        <w:rPr>
          <w:rtl/>
        </w:rPr>
        <w:t>מיקי לוי (יש עתיד):</w:t>
      </w:r>
      <w:r w:rsidRPr="00555CEC">
        <w:rPr>
          <w:rStyle w:val="TagStyle"/>
          <w:rtl/>
        </w:rPr>
        <w:t xml:space="preserve"> </w:t>
      </w:r>
      <w:r w:rsidRPr="00C41ABF">
        <w:rPr>
          <w:rStyle w:val="TagStyle"/>
          <w:rtl/>
        </w:rPr>
        <w:t>&lt;&lt; קריאה &gt;&gt;</w:t>
      </w:r>
      <w:bookmarkEnd w:id="19049"/>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כן.</w:t>
      </w:r>
    </w:p>
    <w:p w:rsidR="00F8053F" w:rsidRDefault="00F8053F" w:rsidP="00400700">
      <w:pPr>
        <w:rPr>
          <w:rtl/>
          <w:lang w:eastAsia="he-IL"/>
        </w:rPr>
      </w:pPr>
    </w:p>
    <w:p w:rsidR="00F8053F" w:rsidRDefault="00F8053F" w:rsidP="00400700">
      <w:pPr>
        <w:pStyle w:val="-"/>
        <w:keepNext/>
        <w:rPr>
          <w:rtl/>
        </w:rPr>
      </w:pPr>
      <w:bookmarkStart w:id="19050" w:name="ET_speakercontinue_6438_46"/>
      <w:r w:rsidRPr="00C41ABF">
        <w:rPr>
          <w:rStyle w:val="TagStyle"/>
          <w:rtl/>
        </w:rPr>
        <w:t xml:space="preserve"> &lt;&lt; דובר_המשך &gt;&gt;</w:t>
      </w:r>
      <w:r w:rsidRPr="0052302D">
        <w:rPr>
          <w:rStyle w:val="TagStyle"/>
          <w:rtl/>
        </w:rPr>
        <w:t xml:space="preserve"> </w:t>
      </w:r>
      <w:r>
        <w:rPr>
          <w:rtl/>
        </w:rPr>
        <w:t>שר התרבות והספורט מכלוף מיקי זוהר:</w:t>
      </w:r>
      <w:r w:rsidRPr="0052302D">
        <w:rPr>
          <w:rStyle w:val="TagStyle"/>
          <w:rtl/>
        </w:rPr>
        <w:t xml:space="preserve"> </w:t>
      </w:r>
      <w:r w:rsidRPr="00C41ABF">
        <w:rPr>
          <w:rStyle w:val="TagStyle"/>
          <w:rtl/>
        </w:rPr>
        <w:t>&lt;&lt; דובר_המשך &gt;&gt;</w:t>
      </w:r>
      <w:r>
        <w:rPr>
          <w:rtl/>
        </w:rPr>
        <w:t xml:space="preserve">   </w:t>
      </w:r>
      <w:bookmarkEnd w:id="19050"/>
    </w:p>
    <w:p w:rsidR="00F8053F" w:rsidRDefault="00F8053F" w:rsidP="005917DA">
      <w:pPr>
        <w:rPr>
          <w:rtl/>
          <w:lang w:eastAsia="he-IL"/>
        </w:rPr>
      </w:pPr>
    </w:p>
    <w:p w:rsidR="00F8053F" w:rsidRDefault="00F8053F" w:rsidP="00400700">
      <w:pPr>
        <w:rPr>
          <w:rtl/>
          <w:lang w:eastAsia="he-IL"/>
        </w:rPr>
      </w:pPr>
      <w:bookmarkStart w:id="19051" w:name="_ETM_Q38_345050"/>
      <w:bookmarkEnd w:id="19051"/>
      <w:r>
        <w:rPr>
          <w:rFonts w:hint="cs"/>
          <w:rtl/>
          <w:lang w:eastAsia="he-IL"/>
        </w:rPr>
        <w:t>אוקיי, בסדר.</w:t>
      </w:r>
    </w:p>
    <w:p w:rsidR="00F8053F" w:rsidRDefault="00F8053F" w:rsidP="00400700">
      <w:pPr>
        <w:rPr>
          <w:rtl/>
          <w:lang w:eastAsia="he-IL"/>
        </w:rPr>
      </w:pPr>
    </w:p>
    <w:p w:rsidR="00F8053F" w:rsidRDefault="00F8053F" w:rsidP="00400700">
      <w:pPr>
        <w:pStyle w:val="af5"/>
        <w:keepNext/>
        <w:rPr>
          <w:rtl/>
        </w:rPr>
      </w:pPr>
      <w:r w:rsidRPr="00C41ABF">
        <w:rPr>
          <w:rStyle w:val="TagStyle"/>
          <w:rtl/>
        </w:rPr>
        <w:t>&lt;&lt; קריאה &gt;&gt;</w:t>
      </w:r>
      <w:r w:rsidRPr="00555CEC">
        <w:rPr>
          <w:rStyle w:val="TagStyle"/>
          <w:rtl/>
        </w:rPr>
        <w:t xml:space="preserve"> </w:t>
      </w:r>
      <w:r>
        <w:rPr>
          <w:rtl/>
        </w:rPr>
        <w:t>יוראי להב הרצנו (יש עתיד):</w:t>
      </w:r>
      <w:r w:rsidRPr="00555CEC">
        <w:rPr>
          <w:rStyle w:val="TagStyle"/>
          <w:rtl/>
        </w:rPr>
        <w:t xml:space="preserve"> </w:t>
      </w:r>
      <w:r w:rsidRPr="00C41ABF">
        <w:rPr>
          <w:rStyle w:val="TagStyle"/>
          <w:rtl/>
        </w:rPr>
        <w:t>&lt;&lt; קריאה &gt;&gt;</w:t>
      </w:r>
      <w:r>
        <w:rPr>
          <w:rtl/>
        </w:rPr>
        <w:t xml:space="preserve">   </w:t>
      </w:r>
    </w:p>
    <w:p w:rsidR="00F8053F" w:rsidRPr="00555CEC" w:rsidRDefault="00F8053F" w:rsidP="005917DA">
      <w:pPr>
        <w:rPr>
          <w:rtl/>
          <w:lang w:eastAsia="he-IL"/>
        </w:rPr>
      </w:pPr>
    </w:p>
    <w:p w:rsidR="00F8053F" w:rsidRDefault="00F8053F" w:rsidP="00400700">
      <w:pPr>
        <w:rPr>
          <w:rtl/>
          <w:lang w:eastAsia="he-IL"/>
        </w:rPr>
      </w:pPr>
      <w:r>
        <w:rPr>
          <w:rFonts w:hint="cs"/>
          <w:rtl/>
          <w:lang w:eastAsia="he-IL"/>
        </w:rPr>
        <w:t>כן, אנחנו בעד הפסקת המלחמה.</w:t>
      </w:r>
    </w:p>
    <w:p w:rsidR="00F8053F" w:rsidRDefault="00F8053F" w:rsidP="00400700">
      <w:pPr>
        <w:rPr>
          <w:rtl/>
          <w:lang w:eastAsia="he-IL"/>
        </w:rPr>
      </w:pPr>
    </w:p>
    <w:p w:rsidR="00F8053F" w:rsidRDefault="00F8053F" w:rsidP="00400700">
      <w:pPr>
        <w:pStyle w:val="af5"/>
        <w:keepNext/>
        <w:rPr>
          <w:rtl/>
        </w:rPr>
      </w:pPr>
      <w:bookmarkStart w:id="19052" w:name="ET_interruption_5084_47"/>
      <w:r w:rsidRPr="00C41ABF">
        <w:rPr>
          <w:rStyle w:val="TagStyle"/>
          <w:rtl/>
        </w:rPr>
        <w:t xml:space="preserve"> &lt;&lt; קריאה &gt;&gt;</w:t>
      </w:r>
      <w:r w:rsidRPr="0052302D">
        <w:rPr>
          <w:rStyle w:val="TagStyle"/>
          <w:rtl/>
        </w:rPr>
        <w:t xml:space="preserve"> </w:t>
      </w:r>
      <w:r>
        <w:rPr>
          <w:rtl/>
        </w:rPr>
        <w:t>מיקי לוי (יש עתיד):</w:t>
      </w:r>
      <w:r w:rsidRPr="0052302D">
        <w:rPr>
          <w:rStyle w:val="TagStyle"/>
          <w:rtl/>
        </w:rPr>
        <w:t xml:space="preserve"> </w:t>
      </w:r>
      <w:r w:rsidRPr="00C41ABF">
        <w:rPr>
          <w:rStyle w:val="TagStyle"/>
          <w:rtl/>
        </w:rPr>
        <w:t>&lt;&lt; קריאה &gt;&gt;</w:t>
      </w:r>
      <w:r>
        <w:rPr>
          <w:rtl/>
        </w:rPr>
        <w:t xml:space="preserve">   </w:t>
      </w:r>
      <w:bookmarkEnd w:id="19052"/>
    </w:p>
    <w:p w:rsidR="00F8053F" w:rsidRDefault="00F8053F" w:rsidP="005917DA">
      <w:pPr>
        <w:rPr>
          <w:rtl/>
          <w:lang w:eastAsia="he-IL"/>
        </w:rPr>
      </w:pPr>
    </w:p>
    <w:p w:rsidR="00F8053F" w:rsidRPr="0052302D" w:rsidRDefault="00F8053F" w:rsidP="00400700">
      <w:pPr>
        <w:rPr>
          <w:rtl/>
          <w:lang w:eastAsia="he-IL"/>
        </w:rPr>
      </w:pPr>
      <w:r>
        <w:rPr>
          <w:rFonts w:hint="cs"/>
          <w:rtl/>
          <w:lang w:eastAsia="he-IL"/>
        </w:rPr>
        <w:t xml:space="preserve">אמרתי את זה </w:t>
      </w:r>
      <w:bookmarkStart w:id="19053" w:name="_ETM_Q38_344381"/>
      <w:bookmarkEnd w:id="19053"/>
      <w:r>
        <w:rPr>
          <w:rFonts w:hint="cs"/>
          <w:rtl/>
          <w:lang w:eastAsia="he-IL"/>
        </w:rPr>
        <w:t xml:space="preserve">בינואר: לעצור הכול. מדינת ישראל חזקה </w:t>
      </w:r>
      <w:r w:rsidR="00AE0043">
        <w:rPr>
          <w:rFonts w:hint="cs"/>
          <w:rtl/>
          <w:lang w:eastAsia="he-IL"/>
        </w:rPr>
        <w:t>– – –</w:t>
      </w:r>
    </w:p>
    <w:p w:rsidR="00F8053F" w:rsidRDefault="00F8053F" w:rsidP="00400700">
      <w:pPr>
        <w:rPr>
          <w:rtl/>
          <w:lang w:eastAsia="he-IL"/>
        </w:rPr>
      </w:pPr>
      <w:bookmarkStart w:id="19054" w:name="_ETM_Q38_347017"/>
      <w:bookmarkStart w:id="19055" w:name="_ETM_Q38_347094"/>
      <w:bookmarkEnd w:id="19054"/>
      <w:bookmarkEnd w:id="19055"/>
    </w:p>
    <w:p w:rsidR="00F8053F" w:rsidRDefault="00F8053F" w:rsidP="00400700">
      <w:pPr>
        <w:pStyle w:val="-"/>
        <w:keepNext/>
        <w:rPr>
          <w:rtl/>
        </w:rPr>
      </w:pPr>
      <w:r w:rsidRPr="00C41ABF">
        <w:rPr>
          <w:rStyle w:val="TagStyle"/>
          <w:rtl/>
        </w:rPr>
        <w:t xml:space="preserve"> &lt;&lt; דובר_המשך &gt;&gt;</w:t>
      </w:r>
      <w:r w:rsidRPr="0052302D">
        <w:rPr>
          <w:rStyle w:val="TagStyle"/>
          <w:rtl/>
        </w:rPr>
        <w:t xml:space="preserve"> </w:t>
      </w:r>
      <w:r>
        <w:rPr>
          <w:rtl/>
        </w:rPr>
        <w:t>שר התרבות והספורט מכלוף מיקי זוהר:</w:t>
      </w:r>
      <w:r w:rsidRPr="0052302D">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Pr="0052302D" w:rsidRDefault="00F8053F" w:rsidP="00400700">
      <w:pPr>
        <w:rPr>
          <w:rtl/>
          <w:lang w:eastAsia="he-IL"/>
        </w:rPr>
      </w:pPr>
      <w:bookmarkStart w:id="19056" w:name="_ETM_Q38_358086"/>
      <w:bookmarkEnd w:id="19056"/>
      <w:r>
        <w:rPr>
          <w:rFonts w:hint="cs"/>
          <w:rtl/>
          <w:lang w:eastAsia="he-IL"/>
        </w:rPr>
        <w:t xml:space="preserve">אז חבר הכנסת מיקי, על </w:t>
      </w:r>
      <w:bookmarkStart w:id="19057" w:name="_ETM_Q38_362020"/>
      <w:bookmarkEnd w:id="19057"/>
      <w:r>
        <w:rPr>
          <w:rFonts w:hint="cs"/>
          <w:rtl/>
          <w:lang w:eastAsia="he-IL"/>
        </w:rPr>
        <w:t xml:space="preserve">כך </w:t>
      </w:r>
      <w:r w:rsidR="00AE0043">
        <w:rPr>
          <w:rFonts w:hint="cs"/>
          <w:rtl/>
          <w:lang w:eastAsia="he-IL"/>
        </w:rPr>
        <w:t>– – –</w:t>
      </w:r>
    </w:p>
    <w:p w:rsidR="00F8053F" w:rsidRDefault="00F8053F" w:rsidP="00400700">
      <w:pPr>
        <w:rPr>
          <w:rtl/>
          <w:lang w:eastAsia="he-IL"/>
        </w:rPr>
      </w:pPr>
    </w:p>
    <w:p w:rsidR="00F8053F" w:rsidRDefault="00F8053F" w:rsidP="00400700">
      <w:pPr>
        <w:pStyle w:val="af5"/>
        <w:keepNext/>
        <w:rPr>
          <w:rtl/>
        </w:rPr>
      </w:pPr>
      <w:bookmarkStart w:id="19058" w:name="ET_interruption_5300_6"/>
      <w:r w:rsidRPr="00C41ABF">
        <w:rPr>
          <w:rStyle w:val="TagStyle"/>
          <w:rtl/>
        </w:rPr>
        <w:t xml:space="preserve"> &lt;&lt; קריאה &gt;&gt;</w:t>
      </w:r>
      <w:r w:rsidRPr="00555CEC">
        <w:rPr>
          <w:rStyle w:val="TagStyle"/>
          <w:rtl/>
        </w:rPr>
        <w:t xml:space="preserve"> </w:t>
      </w:r>
      <w:r>
        <w:rPr>
          <w:rtl/>
        </w:rPr>
        <w:t>מירב בן ארי (יש עתיד):</w:t>
      </w:r>
      <w:r w:rsidRPr="00555CEC">
        <w:rPr>
          <w:rStyle w:val="TagStyle"/>
          <w:rtl/>
        </w:rPr>
        <w:t xml:space="preserve"> </w:t>
      </w:r>
      <w:r w:rsidRPr="00C41ABF">
        <w:rPr>
          <w:rStyle w:val="TagStyle"/>
          <w:rtl/>
        </w:rPr>
        <w:t>&lt;&lt; קריאה &gt;&gt;</w:t>
      </w:r>
      <w:r>
        <w:rPr>
          <w:rtl/>
        </w:rPr>
        <w:t xml:space="preserve">   </w:t>
      </w:r>
      <w:bookmarkEnd w:id="19058"/>
    </w:p>
    <w:p w:rsidR="00F8053F" w:rsidRDefault="00F8053F" w:rsidP="005917DA">
      <w:pPr>
        <w:rPr>
          <w:rtl/>
          <w:lang w:eastAsia="he-IL"/>
        </w:rPr>
      </w:pPr>
    </w:p>
    <w:p w:rsidR="00F8053F" w:rsidRDefault="00F8053F" w:rsidP="00400700">
      <w:pPr>
        <w:rPr>
          <w:rtl/>
          <w:lang w:eastAsia="he-IL"/>
        </w:rPr>
      </w:pPr>
      <w:r>
        <w:rPr>
          <w:rFonts w:hint="cs"/>
          <w:rtl/>
          <w:lang w:eastAsia="he-IL"/>
        </w:rPr>
        <w:t>איזו מלחמה? אתה חושב שיש מלחמה? כבר אין אפילו חיילים.</w:t>
      </w:r>
    </w:p>
    <w:p w:rsidR="00F8053F" w:rsidRDefault="00F8053F" w:rsidP="00400700">
      <w:pPr>
        <w:rPr>
          <w:rtl/>
          <w:lang w:eastAsia="he-IL"/>
        </w:rPr>
      </w:pPr>
      <w:bookmarkStart w:id="19059" w:name="_ETM_Q38_363164"/>
      <w:bookmarkStart w:id="19060" w:name="_ETM_Q38_363252"/>
      <w:bookmarkEnd w:id="19059"/>
      <w:bookmarkEnd w:id="19060"/>
    </w:p>
    <w:p w:rsidR="00F8053F" w:rsidRDefault="00F8053F" w:rsidP="00400700">
      <w:pPr>
        <w:pStyle w:val="-"/>
        <w:keepNext/>
        <w:rPr>
          <w:rtl/>
        </w:rPr>
      </w:pPr>
      <w:r w:rsidRPr="00C41ABF">
        <w:rPr>
          <w:rStyle w:val="TagStyle"/>
          <w:rtl/>
        </w:rPr>
        <w:t xml:space="preserve"> &lt;&lt; דובר_המשך &gt;&gt;</w:t>
      </w:r>
      <w:r w:rsidRPr="0052302D">
        <w:rPr>
          <w:rStyle w:val="TagStyle"/>
          <w:rtl/>
        </w:rPr>
        <w:t xml:space="preserve"> </w:t>
      </w:r>
      <w:r>
        <w:rPr>
          <w:rtl/>
        </w:rPr>
        <w:t>שר התרבות והספורט מכלוף מיקי זוהר:</w:t>
      </w:r>
      <w:r w:rsidRPr="0052302D">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9061" w:name="_ETM_Q38_363806"/>
      <w:bookmarkEnd w:id="19061"/>
      <w:r>
        <w:rPr>
          <w:rFonts w:hint="cs"/>
          <w:rtl/>
          <w:lang w:eastAsia="he-IL"/>
        </w:rPr>
        <w:t>חבר הכנסת לוי, על כך אנחנו חלוקים.</w:t>
      </w:r>
      <w:bookmarkStart w:id="19062" w:name="_ETM_Q38_366434"/>
      <w:bookmarkEnd w:id="19062"/>
      <w:r>
        <w:rPr>
          <w:rFonts w:hint="cs"/>
          <w:rtl/>
          <w:lang w:eastAsia="he-IL"/>
        </w:rPr>
        <w:t xml:space="preserve"> אנחנו חלוקים בכך שאנחנו לא מאמינים שהדבר הנכון לעשות ז</w:t>
      </w:r>
      <w:bookmarkStart w:id="19063" w:name="_ETM_Q38_368037"/>
      <w:bookmarkEnd w:id="19063"/>
      <w:r>
        <w:rPr>
          <w:rFonts w:hint="cs"/>
          <w:rtl/>
          <w:lang w:eastAsia="he-IL"/>
        </w:rPr>
        <w:t>ה לעצור את המלחמה.</w:t>
      </w:r>
    </w:p>
    <w:p w:rsidR="00F8053F" w:rsidRDefault="00F8053F" w:rsidP="00400700">
      <w:pPr>
        <w:rPr>
          <w:rtl/>
          <w:lang w:eastAsia="he-IL"/>
        </w:rPr>
      </w:pPr>
      <w:bookmarkStart w:id="19064" w:name="_ETM_Q38_372631"/>
      <w:bookmarkStart w:id="19065" w:name="_ETM_Q38_372713"/>
      <w:bookmarkEnd w:id="19064"/>
      <w:bookmarkEnd w:id="19065"/>
    </w:p>
    <w:p w:rsidR="00F8053F" w:rsidRDefault="00F8053F" w:rsidP="00400700">
      <w:pPr>
        <w:pStyle w:val="af5"/>
        <w:keepNext/>
        <w:rPr>
          <w:rtl/>
        </w:rPr>
      </w:pPr>
      <w:bookmarkStart w:id="19066" w:name="ET_interruption_5082_50"/>
      <w:r w:rsidRPr="00C41ABF">
        <w:rPr>
          <w:rStyle w:val="TagStyle"/>
          <w:rtl/>
        </w:rPr>
        <w:t xml:space="preserve"> &lt;&lt; קריאה &gt;&gt;</w:t>
      </w:r>
      <w:r w:rsidRPr="0052302D">
        <w:rPr>
          <w:rStyle w:val="TagStyle"/>
          <w:rtl/>
        </w:rPr>
        <w:t xml:space="preserve"> </w:t>
      </w:r>
      <w:r>
        <w:rPr>
          <w:rtl/>
        </w:rPr>
        <w:t>מאיר כהן (יש עתיד):</w:t>
      </w:r>
      <w:r w:rsidRPr="0052302D">
        <w:rPr>
          <w:rStyle w:val="TagStyle"/>
          <w:rtl/>
        </w:rPr>
        <w:t xml:space="preserve"> </w:t>
      </w:r>
      <w:r w:rsidRPr="00C41ABF">
        <w:rPr>
          <w:rStyle w:val="TagStyle"/>
          <w:rtl/>
        </w:rPr>
        <w:t>&lt;&lt; קריאה &gt;&gt;</w:t>
      </w:r>
      <w:r>
        <w:rPr>
          <w:rtl/>
        </w:rPr>
        <w:t xml:space="preserve">   </w:t>
      </w:r>
      <w:bookmarkEnd w:id="19066"/>
    </w:p>
    <w:p w:rsidR="00F8053F" w:rsidRDefault="00F8053F" w:rsidP="005917DA">
      <w:pPr>
        <w:rPr>
          <w:rtl/>
          <w:lang w:eastAsia="he-IL"/>
        </w:rPr>
      </w:pPr>
    </w:p>
    <w:p w:rsidR="00F8053F" w:rsidRDefault="00F8053F" w:rsidP="00400700">
      <w:pPr>
        <w:rPr>
          <w:rtl/>
          <w:lang w:eastAsia="he-IL"/>
        </w:rPr>
      </w:pPr>
      <w:bookmarkStart w:id="19067" w:name="_ETM_Q38_369935"/>
      <w:bookmarkEnd w:id="19067"/>
      <w:r>
        <w:rPr>
          <w:rFonts w:hint="cs"/>
          <w:rtl/>
          <w:lang w:eastAsia="he-IL"/>
        </w:rPr>
        <w:t>אבל זה מה שקורה במציאות.</w:t>
      </w:r>
    </w:p>
    <w:p w:rsidR="00F8053F" w:rsidRDefault="00F8053F" w:rsidP="00400700">
      <w:pPr>
        <w:rPr>
          <w:rtl/>
          <w:lang w:eastAsia="he-IL"/>
        </w:rPr>
      </w:pPr>
      <w:bookmarkStart w:id="19068" w:name="_ETM_Q38_373209"/>
      <w:bookmarkStart w:id="19069" w:name="_ETM_Q38_373278"/>
      <w:bookmarkEnd w:id="19068"/>
      <w:bookmarkEnd w:id="19069"/>
    </w:p>
    <w:p w:rsidR="00F8053F" w:rsidRDefault="00F8053F" w:rsidP="00400700">
      <w:pPr>
        <w:pStyle w:val="-"/>
        <w:keepNext/>
        <w:rPr>
          <w:rtl/>
        </w:rPr>
      </w:pPr>
      <w:r w:rsidRPr="00C41ABF">
        <w:rPr>
          <w:rStyle w:val="TagStyle"/>
          <w:rtl/>
        </w:rPr>
        <w:t xml:space="preserve"> &lt;&lt; דובר_המשך &gt;&gt;</w:t>
      </w:r>
      <w:r w:rsidRPr="0052302D">
        <w:rPr>
          <w:rStyle w:val="TagStyle"/>
          <w:rtl/>
        </w:rPr>
        <w:t xml:space="preserve"> </w:t>
      </w:r>
      <w:r>
        <w:rPr>
          <w:rtl/>
        </w:rPr>
        <w:t>שר התרבות והספורט מכלוף מיקי זוהר:</w:t>
      </w:r>
      <w:r w:rsidRPr="0052302D">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bookmarkStart w:id="19070" w:name="_ETM_Q38_374151"/>
      <w:bookmarkEnd w:id="19070"/>
      <w:r>
        <w:rPr>
          <w:rFonts w:hint="cs"/>
          <w:rtl/>
          <w:lang w:eastAsia="he-IL"/>
        </w:rPr>
        <w:t>זו המחלוקת שלנו.</w:t>
      </w:r>
    </w:p>
    <w:p w:rsidR="00F8053F" w:rsidRPr="0052302D" w:rsidRDefault="00F8053F" w:rsidP="00400700">
      <w:pPr>
        <w:rPr>
          <w:rtl/>
          <w:lang w:eastAsia="he-IL"/>
        </w:rPr>
      </w:pPr>
      <w:bookmarkStart w:id="19071" w:name="_ETM_Q38_376492"/>
      <w:bookmarkStart w:id="19072" w:name="_ETM_Q38_376552"/>
      <w:bookmarkEnd w:id="19071"/>
      <w:bookmarkEnd w:id="19072"/>
    </w:p>
    <w:p w:rsidR="00F8053F" w:rsidRDefault="00F8053F" w:rsidP="00400700">
      <w:pPr>
        <w:pStyle w:val="af5"/>
        <w:keepNext/>
        <w:rPr>
          <w:rtl/>
        </w:rPr>
      </w:pPr>
      <w:bookmarkStart w:id="19073" w:name="ET_interruption_5084_96"/>
      <w:r w:rsidRPr="00C41ABF">
        <w:rPr>
          <w:rStyle w:val="TagStyle"/>
          <w:rtl/>
        </w:rPr>
        <w:t>&lt;&lt; קריאה &gt;&gt;</w:t>
      </w:r>
      <w:r w:rsidRPr="00555CEC">
        <w:rPr>
          <w:rStyle w:val="TagStyle"/>
          <w:rtl/>
        </w:rPr>
        <w:t xml:space="preserve"> </w:t>
      </w:r>
      <w:r>
        <w:rPr>
          <w:rtl/>
        </w:rPr>
        <w:t>מיקי לוי (יש עתיד):</w:t>
      </w:r>
      <w:r w:rsidRPr="00555CEC">
        <w:rPr>
          <w:rStyle w:val="TagStyle"/>
          <w:rtl/>
        </w:rPr>
        <w:t xml:space="preserve"> </w:t>
      </w:r>
      <w:r w:rsidRPr="00C41ABF">
        <w:rPr>
          <w:rStyle w:val="TagStyle"/>
          <w:rtl/>
        </w:rPr>
        <w:t>&lt;&lt; קריאה &gt;&gt;</w:t>
      </w:r>
      <w:bookmarkEnd w:id="19073"/>
      <w:r>
        <w:rPr>
          <w:rtl/>
        </w:rPr>
        <w:t xml:space="preserve">   </w:t>
      </w:r>
    </w:p>
    <w:p w:rsidR="00F8053F" w:rsidRDefault="00F8053F" w:rsidP="005917DA">
      <w:pPr>
        <w:rPr>
          <w:rtl/>
          <w:lang w:eastAsia="he-IL"/>
        </w:rPr>
      </w:pPr>
    </w:p>
    <w:p w:rsidR="00F8053F" w:rsidRDefault="00F8053F" w:rsidP="001A3CC7">
      <w:pPr>
        <w:rPr>
          <w:rtl/>
          <w:lang w:eastAsia="he-IL"/>
        </w:rPr>
      </w:pPr>
      <w:r>
        <w:rPr>
          <w:rFonts w:hint="cs"/>
          <w:rtl/>
          <w:lang w:eastAsia="he-IL"/>
        </w:rPr>
        <w:t>בינואר אמרתי: מדינת ישראל חזקה</w:t>
      </w:r>
      <w:r w:rsidR="001A3CC7">
        <w:rPr>
          <w:rFonts w:hint="cs"/>
          <w:rtl/>
          <w:lang w:eastAsia="he-IL"/>
        </w:rPr>
        <w:t>;</w:t>
      </w:r>
      <w:r>
        <w:rPr>
          <w:rFonts w:hint="cs"/>
          <w:rtl/>
          <w:lang w:eastAsia="he-IL"/>
        </w:rPr>
        <w:t xml:space="preserve"> תעצרו, תחזירו אותם הביתה. נדע לטפל בהם בהמשך.</w:t>
      </w:r>
    </w:p>
    <w:p w:rsidR="00F8053F" w:rsidRDefault="00F8053F" w:rsidP="00400700">
      <w:pPr>
        <w:rPr>
          <w:rtl/>
          <w:lang w:eastAsia="he-IL"/>
        </w:rPr>
      </w:pPr>
    </w:p>
    <w:p w:rsidR="00F8053F" w:rsidRDefault="00F8053F" w:rsidP="00400700">
      <w:pPr>
        <w:pStyle w:val="af6"/>
        <w:keepNext/>
        <w:rPr>
          <w:rtl/>
        </w:rPr>
      </w:pPr>
      <w:bookmarkStart w:id="19074" w:name="ET_yor_6253_52"/>
      <w:r w:rsidRPr="00C41ABF">
        <w:rPr>
          <w:rStyle w:val="TagStyle"/>
          <w:rtl/>
        </w:rPr>
        <w:t xml:space="preserve"> &lt;&lt; יור &gt;&gt;</w:t>
      </w:r>
      <w:r w:rsidRPr="0052302D">
        <w:rPr>
          <w:rStyle w:val="TagStyle"/>
          <w:rtl/>
        </w:rPr>
        <w:t xml:space="preserve"> </w:t>
      </w:r>
      <w:r>
        <w:rPr>
          <w:rtl/>
        </w:rPr>
        <w:t>היו"ר משה טור פז:</w:t>
      </w:r>
      <w:r w:rsidRPr="0052302D">
        <w:rPr>
          <w:rStyle w:val="TagStyle"/>
          <w:rtl/>
        </w:rPr>
        <w:t xml:space="preserve"> </w:t>
      </w:r>
      <w:r w:rsidRPr="00C41ABF">
        <w:rPr>
          <w:rStyle w:val="TagStyle"/>
          <w:rtl/>
        </w:rPr>
        <w:t>&lt;&lt; יור &gt;&gt;</w:t>
      </w:r>
      <w:r>
        <w:rPr>
          <w:rtl/>
        </w:rPr>
        <w:t xml:space="preserve">   </w:t>
      </w:r>
      <w:bookmarkEnd w:id="19074"/>
    </w:p>
    <w:p w:rsidR="00F8053F" w:rsidRDefault="00F8053F" w:rsidP="005917DA">
      <w:pPr>
        <w:rPr>
          <w:rtl/>
          <w:lang w:eastAsia="he-IL"/>
        </w:rPr>
      </w:pPr>
    </w:p>
    <w:p w:rsidR="00F8053F" w:rsidRPr="0052302D" w:rsidRDefault="00F8053F" w:rsidP="00400700">
      <w:pPr>
        <w:rPr>
          <w:rtl/>
          <w:lang w:eastAsia="he-IL"/>
        </w:rPr>
      </w:pPr>
      <w:r>
        <w:rPr>
          <w:rFonts w:hint="cs"/>
          <w:rtl/>
          <w:lang w:eastAsia="he-IL"/>
        </w:rPr>
        <w:t xml:space="preserve">טוב, חבריי חברי </w:t>
      </w:r>
      <w:bookmarkStart w:id="19075" w:name="_ETM_Q38_378777"/>
      <w:bookmarkEnd w:id="19075"/>
      <w:r>
        <w:rPr>
          <w:rFonts w:hint="cs"/>
          <w:rtl/>
          <w:lang w:eastAsia="he-IL"/>
        </w:rPr>
        <w:t xml:space="preserve">הכנסת, השר ענה את עמדתו. חבר הכנסת לוי. </w:t>
      </w:r>
    </w:p>
    <w:p w:rsidR="00F8053F" w:rsidRDefault="00F8053F" w:rsidP="00400700">
      <w:pPr>
        <w:rPr>
          <w:rtl/>
          <w:lang w:eastAsia="he-IL"/>
        </w:rPr>
      </w:pPr>
    </w:p>
    <w:p w:rsidR="00F8053F" w:rsidRDefault="00F8053F" w:rsidP="00400700">
      <w:pPr>
        <w:pStyle w:val="-"/>
        <w:keepNext/>
        <w:rPr>
          <w:rtl/>
        </w:rPr>
      </w:pPr>
      <w:r w:rsidRPr="00C41ABF">
        <w:rPr>
          <w:rStyle w:val="TagStyle"/>
          <w:rtl/>
        </w:rPr>
        <w:t xml:space="preserve"> &lt;&lt; דובר_המשך &gt;&gt;</w:t>
      </w:r>
      <w:r w:rsidRPr="0052302D">
        <w:rPr>
          <w:rStyle w:val="TagStyle"/>
          <w:rtl/>
        </w:rPr>
        <w:t xml:space="preserve"> </w:t>
      </w:r>
      <w:r>
        <w:rPr>
          <w:rtl/>
        </w:rPr>
        <w:t>שר התרבות והספורט מכלוף מיקי זוהר:</w:t>
      </w:r>
      <w:r w:rsidRPr="0052302D">
        <w:rPr>
          <w:rStyle w:val="TagStyle"/>
          <w:rtl/>
        </w:rPr>
        <w:t xml:space="preserve"> </w:t>
      </w:r>
      <w:r w:rsidRPr="00C41ABF">
        <w:rPr>
          <w:rStyle w:val="TagStyle"/>
          <w:rtl/>
        </w:rPr>
        <w:t>&lt;&lt; דובר_המשך &gt;&gt;</w:t>
      </w:r>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ואם ירצו </w:t>
      </w:r>
      <w:bookmarkStart w:id="19076" w:name="_ETM_Q38_380395"/>
      <w:bookmarkEnd w:id="19076"/>
      <w:r>
        <w:rPr>
          <w:rFonts w:hint="cs"/>
          <w:rtl/>
          <w:lang w:eastAsia="he-IL"/>
        </w:rPr>
        <w:t xml:space="preserve">ערבויות אמריקאיות שלא חוזרים להילחם חמש שנים, אתה תפר את </w:t>
      </w:r>
      <w:bookmarkStart w:id="19077" w:name="_ETM_Q38_385536"/>
      <w:bookmarkEnd w:id="19077"/>
      <w:r>
        <w:rPr>
          <w:rFonts w:hint="cs"/>
          <w:rtl/>
          <w:lang w:eastAsia="he-IL"/>
        </w:rPr>
        <w:t>ההתחייבות לאמריקאים?</w:t>
      </w:r>
    </w:p>
    <w:p w:rsidR="00F8053F" w:rsidRPr="0052302D" w:rsidRDefault="00F8053F" w:rsidP="00400700">
      <w:pPr>
        <w:rPr>
          <w:rtl/>
          <w:lang w:eastAsia="he-IL"/>
        </w:rPr>
      </w:pPr>
      <w:bookmarkStart w:id="19078" w:name="_ETM_Q38_387454"/>
      <w:bookmarkStart w:id="19079" w:name="_ETM_Q38_387522"/>
      <w:bookmarkEnd w:id="19078"/>
      <w:bookmarkEnd w:id="19079"/>
    </w:p>
    <w:p w:rsidR="00F8053F" w:rsidRDefault="00F8053F" w:rsidP="00400700">
      <w:pPr>
        <w:pStyle w:val="af5"/>
        <w:keepNext/>
        <w:rPr>
          <w:rtl/>
        </w:rPr>
      </w:pPr>
      <w:bookmarkStart w:id="19080" w:name="ET_interruption_5084_97"/>
      <w:r w:rsidRPr="00C41ABF">
        <w:rPr>
          <w:rStyle w:val="TagStyle"/>
          <w:rtl/>
        </w:rPr>
        <w:t>&lt;&lt; קריאה &gt;&gt;</w:t>
      </w:r>
      <w:r w:rsidRPr="00555CEC">
        <w:rPr>
          <w:rStyle w:val="TagStyle"/>
          <w:rtl/>
        </w:rPr>
        <w:t xml:space="preserve"> </w:t>
      </w:r>
      <w:r>
        <w:rPr>
          <w:rtl/>
        </w:rPr>
        <w:t>מיקי לוי (יש עתיד):</w:t>
      </w:r>
      <w:r w:rsidRPr="00555CEC">
        <w:rPr>
          <w:rStyle w:val="TagStyle"/>
          <w:rtl/>
        </w:rPr>
        <w:t xml:space="preserve"> </w:t>
      </w:r>
      <w:r w:rsidRPr="00C41ABF">
        <w:rPr>
          <w:rStyle w:val="TagStyle"/>
          <w:rtl/>
        </w:rPr>
        <w:t>&lt;&lt; קריאה &gt;&gt;</w:t>
      </w:r>
      <w:bookmarkEnd w:id="19080"/>
      <w:r>
        <w:rPr>
          <w:rtl/>
        </w:rPr>
        <w:t xml:space="preserve">   </w:t>
      </w:r>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אדוני השר, צה"ל יודע לטפל אחר כך, בירי הראשון יוכל להיכנס לעזה. אם הם יחזרו </w:t>
      </w:r>
      <w:bookmarkStart w:id="19081" w:name="_ETM_Q38_395690"/>
      <w:bookmarkEnd w:id="19081"/>
      <w:r>
        <w:rPr>
          <w:rFonts w:hint="cs"/>
          <w:rtl/>
          <w:lang w:eastAsia="he-IL"/>
        </w:rPr>
        <w:t xml:space="preserve">בארונות מתים </w:t>
      </w:r>
      <w:r w:rsidR="00AE0043">
        <w:rPr>
          <w:rFonts w:hint="cs"/>
          <w:rtl/>
          <w:lang w:eastAsia="he-IL"/>
        </w:rPr>
        <w:t>– – –</w:t>
      </w:r>
    </w:p>
    <w:p w:rsidR="00F8053F" w:rsidRPr="00C41ABF" w:rsidRDefault="00F8053F" w:rsidP="00400700">
      <w:pPr>
        <w:rPr>
          <w:rtl/>
        </w:rPr>
      </w:pPr>
    </w:p>
    <w:p w:rsidR="00F8053F" w:rsidRDefault="00F8053F" w:rsidP="00400700">
      <w:pPr>
        <w:pStyle w:val="-"/>
        <w:keepNext/>
        <w:rPr>
          <w:rtl/>
        </w:rPr>
      </w:pPr>
      <w:bookmarkStart w:id="19082" w:name="ET_speakercontinue_6438_54"/>
      <w:r w:rsidRPr="00C41ABF">
        <w:rPr>
          <w:rStyle w:val="TagStyle"/>
          <w:rtl/>
        </w:rPr>
        <w:t xml:space="preserve"> &lt;&lt; דובר_המשך &gt;&gt;</w:t>
      </w:r>
      <w:r w:rsidRPr="00A41F56">
        <w:rPr>
          <w:rStyle w:val="TagStyle"/>
          <w:rtl/>
        </w:rPr>
        <w:t xml:space="preserve"> </w:t>
      </w:r>
      <w:r>
        <w:rPr>
          <w:rtl/>
        </w:rPr>
        <w:t>שר התרבות והספורט מכלוף מיקי זוהר:</w:t>
      </w:r>
      <w:r w:rsidRPr="00A41F56">
        <w:rPr>
          <w:rStyle w:val="TagStyle"/>
          <w:rtl/>
        </w:rPr>
        <w:t xml:space="preserve"> </w:t>
      </w:r>
      <w:r w:rsidRPr="00C41ABF">
        <w:rPr>
          <w:rStyle w:val="TagStyle"/>
          <w:rtl/>
        </w:rPr>
        <w:t>&lt;&lt; דובר_המשך &gt;&gt;</w:t>
      </w:r>
      <w:r>
        <w:rPr>
          <w:rtl/>
        </w:rPr>
        <w:t xml:space="preserve">   </w:t>
      </w:r>
      <w:bookmarkEnd w:id="19082"/>
    </w:p>
    <w:p w:rsidR="00F8053F" w:rsidRDefault="00F8053F" w:rsidP="005917DA">
      <w:pPr>
        <w:rPr>
          <w:rtl/>
          <w:lang w:eastAsia="he-IL"/>
        </w:rPr>
      </w:pPr>
    </w:p>
    <w:p w:rsidR="00F8053F" w:rsidRDefault="00F8053F" w:rsidP="00400700">
      <w:pPr>
        <w:rPr>
          <w:rtl/>
          <w:lang w:eastAsia="he-IL"/>
        </w:rPr>
      </w:pPr>
      <w:r>
        <w:rPr>
          <w:rFonts w:hint="cs"/>
          <w:rtl/>
          <w:lang w:eastAsia="he-IL"/>
        </w:rPr>
        <w:t xml:space="preserve">ומי אמר שיהיה ירי? מי אמר </w:t>
      </w:r>
      <w:bookmarkStart w:id="19083" w:name="_ETM_Q38_398981"/>
      <w:bookmarkEnd w:id="19083"/>
      <w:r>
        <w:rPr>
          <w:rFonts w:hint="cs"/>
          <w:rtl/>
          <w:lang w:eastAsia="he-IL"/>
        </w:rPr>
        <w:t xml:space="preserve">שיהיה ירי? ואם חמאס ירצה להתחמש עשר שנים ואז לחזור </w:t>
      </w:r>
      <w:bookmarkStart w:id="19084" w:name="_ETM_Q38_398835"/>
      <w:bookmarkEnd w:id="19084"/>
      <w:r>
        <w:rPr>
          <w:rFonts w:hint="cs"/>
          <w:rtl/>
          <w:lang w:eastAsia="he-IL"/>
        </w:rPr>
        <w:t>שוב ל-7 באוקטובר, אז זה בסדר?</w:t>
      </w:r>
    </w:p>
    <w:p w:rsidR="00F8053F" w:rsidRDefault="00F8053F" w:rsidP="00400700">
      <w:pPr>
        <w:rPr>
          <w:rtl/>
          <w:lang w:eastAsia="he-IL"/>
        </w:rPr>
      </w:pPr>
    </w:p>
    <w:p w:rsidR="00F8053F" w:rsidRDefault="00F8053F" w:rsidP="00400700">
      <w:pPr>
        <w:pStyle w:val="af5"/>
        <w:keepNext/>
        <w:rPr>
          <w:rtl/>
        </w:rPr>
      </w:pPr>
      <w:bookmarkStart w:id="19085" w:name="ET_interruption_5084_55"/>
      <w:r w:rsidRPr="00C41ABF">
        <w:rPr>
          <w:rStyle w:val="TagStyle"/>
          <w:rtl/>
        </w:rPr>
        <w:t xml:space="preserve"> &lt;&lt; קריאה &gt;&gt;</w:t>
      </w:r>
      <w:r w:rsidRPr="00A41F56">
        <w:rPr>
          <w:rStyle w:val="TagStyle"/>
          <w:rtl/>
        </w:rPr>
        <w:t xml:space="preserve"> </w:t>
      </w:r>
      <w:r>
        <w:rPr>
          <w:rtl/>
        </w:rPr>
        <w:t>מיקי לוי (יש עתיד):</w:t>
      </w:r>
      <w:r w:rsidRPr="00A41F56">
        <w:rPr>
          <w:rStyle w:val="TagStyle"/>
          <w:rtl/>
        </w:rPr>
        <w:t xml:space="preserve"> </w:t>
      </w:r>
      <w:r w:rsidRPr="00C41ABF">
        <w:rPr>
          <w:rStyle w:val="TagStyle"/>
          <w:rtl/>
        </w:rPr>
        <w:t>&lt;&lt; קריאה &gt;&gt;</w:t>
      </w:r>
      <w:r>
        <w:rPr>
          <w:rtl/>
        </w:rPr>
        <w:t xml:space="preserve">   </w:t>
      </w:r>
      <w:bookmarkEnd w:id="19085"/>
    </w:p>
    <w:p w:rsidR="00F8053F" w:rsidRDefault="00F8053F" w:rsidP="005917DA">
      <w:pPr>
        <w:rPr>
          <w:rtl/>
          <w:lang w:eastAsia="he-IL"/>
        </w:rPr>
      </w:pPr>
    </w:p>
    <w:p w:rsidR="00F8053F" w:rsidRDefault="00F8053F" w:rsidP="001A3CC7">
      <w:pPr>
        <w:rPr>
          <w:rtl/>
          <w:lang w:eastAsia="he-IL"/>
        </w:rPr>
      </w:pPr>
      <w:bookmarkStart w:id="19086" w:name="_ETM_Q38_406754"/>
      <w:bookmarkEnd w:id="19086"/>
      <w:r>
        <w:rPr>
          <w:rFonts w:hint="cs"/>
          <w:rtl/>
          <w:lang w:eastAsia="he-IL"/>
        </w:rPr>
        <w:t xml:space="preserve">עזוב אם ואם </w:t>
      </w:r>
      <w:proofErr w:type="spellStart"/>
      <w:r>
        <w:rPr>
          <w:rFonts w:hint="cs"/>
          <w:rtl/>
          <w:lang w:eastAsia="he-IL"/>
        </w:rPr>
        <w:t>ואם</w:t>
      </w:r>
      <w:proofErr w:type="spellEnd"/>
      <w:r>
        <w:rPr>
          <w:rFonts w:hint="cs"/>
          <w:rtl/>
          <w:lang w:eastAsia="he-IL"/>
        </w:rPr>
        <w:t xml:space="preserve">. נביא אותם הביתה </w:t>
      </w:r>
      <w:r>
        <w:rPr>
          <w:rFonts w:hint="eastAsia"/>
          <w:rtl/>
          <w:lang w:eastAsia="he-IL"/>
        </w:rPr>
        <w:t xml:space="preserve">– </w:t>
      </w:r>
      <w:r>
        <w:rPr>
          <w:rFonts w:hint="cs"/>
          <w:rtl/>
          <w:lang w:eastAsia="he-IL"/>
        </w:rPr>
        <w:t xml:space="preserve">אנחנו נדע לטפל בזה </w:t>
      </w:r>
      <w:r w:rsidR="00AE0043">
        <w:rPr>
          <w:rFonts w:hint="cs"/>
          <w:rtl/>
          <w:lang w:eastAsia="he-IL"/>
        </w:rPr>
        <w:t>– – –</w:t>
      </w:r>
    </w:p>
    <w:p w:rsidR="00F8053F" w:rsidRDefault="00F8053F" w:rsidP="00400700">
      <w:pPr>
        <w:rPr>
          <w:rtl/>
          <w:lang w:eastAsia="he-IL"/>
        </w:rPr>
      </w:pPr>
      <w:bookmarkStart w:id="19087" w:name="_ETM_Q38_409175"/>
      <w:bookmarkStart w:id="19088" w:name="_ETM_Q38_409253"/>
      <w:bookmarkEnd w:id="19087"/>
      <w:bookmarkEnd w:id="19088"/>
    </w:p>
    <w:p w:rsidR="00F8053F" w:rsidRDefault="00F8053F" w:rsidP="00400700">
      <w:pPr>
        <w:pStyle w:val="-"/>
        <w:keepNext/>
        <w:rPr>
          <w:rtl/>
        </w:rPr>
      </w:pPr>
      <w:bookmarkStart w:id="19089" w:name="ET_speakercontinue_6438_56"/>
      <w:r w:rsidRPr="00C41ABF">
        <w:rPr>
          <w:rStyle w:val="TagStyle"/>
          <w:rtl/>
        </w:rPr>
        <w:t xml:space="preserve"> &lt;&lt; דובר_המשך &gt;&gt;</w:t>
      </w:r>
      <w:r w:rsidRPr="00A41F56">
        <w:rPr>
          <w:rStyle w:val="TagStyle"/>
          <w:rtl/>
        </w:rPr>
        <w:t xml:space="preserve"> </w:t>
      </w:r>
      <w:r>
        <w:rPr>
          <w:rtl/>
        </w:rPr>
        <w:t>שר התרבות והספורט מכלוף מיקי זוהר:</w:t>
      </w:r>
      <w:r w:rsidRPr="00A41F56">
        <w:rPr>
          <w:rStyle w:val="TagStyle"/>
          <w:rtl/>
        </w:rPr>
        <w:t xml:space="preserve"> </w:t>
      </w:r>
      <w:r w:rsidRPr="00C41ABF">
        <w:rPr>
          <w:rStyle w:val="TagStyle"/>
          <w:rtl/>
        </w:rPr>
        <w:t>&lt;&lt; דובר_המשך &gt;&gt;</w:t>
      </w:r>
      <w:r>
        <w:rPr>
          <w:rtl/>
        </w:rPr>
        <w:t xml:space="preserve">   </w:t>
      </w:r>
      <w:bookmarkEnd w:id="19089"/>
    </w:p>
    <w:p w:rsidR="00F8053F" w:rsidRDefault="00F8053F" w:rsidP="005917DA">
      <w:pPr>
        <w:rPr>
          <w:rtl/>
          <w:lang w:eastAsia="he-IL"/>
        </w:rPr>
      </w:pPr>
    </w:p>
    <w:p w:rsidR="00F8053F" w:rsidRDefault="00F8053F" w:rsidP="00400700">
      <w:pPr>
        <w:rPr>
          <w:rtl/>
          <w:lang w:eastAsia="he-IL"/>
        </w:rPr>
      </w:pPr>
      <w:bookmarkStart w:id="19090" w:name="_ETM_Q38_409801"/>
      <w:bookmarkEnd w:id="19090"/>
      <w:r>
        <w:rPr>
          <w:rFonts w:hint="cs"/>
          <w:rtl/>
          <w:lang w:eastAsia="he-IL"/>
        </w:rPr>
        <w:t>אני חייב לומר</w:t>
      </w:r>
      <w:bookmarkStart w:id="19091" w:name="_ETM_Q38_411926"/>
      <w:bookmarkEnd w:id="19091"/>
      <w:r>
        <w:rPr>
          <w:rFonts w:hint="cs"/>
          <w:rtl/>
          <w:lang w:eastAsia="he-IL"/>
        </w:rPr>
        <w:t xml:space="preserve"> לכם, חברים, שבעניין הזה אנחנו חלוקים. </w:t>
      </w:r>
    </w:p>
    <w:p w:rsidR="00F8053F" w:rsidRDefault="00F8053F" w:rsidP="00400700">
      <w:pPr>
        <w:rPr>
          <w:rtl/>
          <w:lang w:eastAsia="he-IL"/>
        </w:rPr>
      </w:pPr>
    </w:p>
    <w:p w:rsidR="00F8053F" w:rsidRPr="00A41F56" w:rsidRDefault="00F8053F" w:rsidP="00400700">
      <w:pPr>
        <w:rPr>
          <w:rtl/>
          <w:lang w:eastAsia="he-IL"/>
        </w:rPr>
      </w:pPr>
      <w:r>
        <w:rPr>
          <w:rFonts w:hint="cs"/>
          <w:rtl/>
          <w:lang w:eastAsia="he-IL"/>
        </w:rPr>
        <w:t xml:space="preserve">עכשיו אני ברשותכם אעבור </w:t>
      </w:r>
      <w:bookmarkStart w:id="19092" w:name="_ETM_Q38_411315"/>
      <w:bookmarkEnd w:id="19092"/>
      <w:r>
        <w:rPr>
          <w:rFonts w:hint="cs"/>
          <w:rtl/>
          <w:lang w:eastAsia="he-IL"/>
        </w:rPr>
        <w:t xml:space="preserve">לנושא השני. </w:t>
      </w:r>
    </w:p>
    <w:p w:rsidR="00F8053F" w:rsidRDefault="00F8053F" w:rsidP="00400700">
      <w:pPr>
        <w:rPr>
          <w:rtl/>
          <w:lang w:eastAsia="he-IL"/>
        </w:rPr>
      </w:pPr>
    </w:p>
    <w:p w:rsidR="00F8053F" w:rsidRDefault="00F8053F" w:rsidP="00400700">
      <w:pPr>
        <w:pStyle w:val="af5"/>
        <w:keepNext/>
        <w:rPr>
          <w:rtl/>
        </w:rPr>
      </w:pPr>
      <w:r w:rsidRPr="00C41ABF">
        <w:rPr>
          <w:rStyle w:val="TagStyle"/>
          <w:rtl/>
        </w:rPr>
        <w:t xml:space="preserve"> &lt;&lt; קריאה &gt;&gt;</w:t>
      </w:r>
      <w:r w:rsidRPr="00555CEC">
        <w:rPr>
          <w:rStyle w:val="TagStyle"/>
          <w:rtl/>
        </w:rPr>
        <w:t xml:space="preserve"> </w:t>
      </w:r>
      <w:r>
        <w:rPr>
          <w:rtl/>
        </w:rPr>
        <w:t>מיקי לוי (יש עתיד):</w:t>
      </w:r>
      <w:r w:rsidRPr="00555CEC">
        <w:rPr>
          <w:rStyle w:val="TagStyle"/>
          <w:rtl/>
        </w:rPr>
        <w:t xml:space="preserve"> </w:t>
      </w:r>
      <w:r w:rsidRPr="00C41ABF">
        <w:rPr>
          <w:rStyle w:val="TagStyle"/>
          <w:rtl/>
        </w:rPr>
        <w:t>&lt;&lt; קריאה &gt;&gt;</w:t>
      </w:r>
      <w:r>
        <w:rPr>
          <w:rtl/>
        </w:rPr>
        <w:t xml:space="preserve">   </w:t>
      </w:r>
    </w:p>
    <w:p w:rsidR="00F8053F" w:rsidRDefault="00F8053F" w:rsidP="005917DA">
      <w:pPr>
        <w:rPr>
          <w:rtl/>
        </w:rPr>
      </w:pPr>
    </w:p>
    <w:p w:rsidR="00F8053F" w:rsidRDefault="00F8053F" w:rsidP="001A3CC7">
      <w:pPr>
        <w:rPr>
          <w:rtl/>
        </w:rPr>
      </w:pPr>
      <w:r>
        <w:rPr>
          <w:rFonts w:hint="cs"/>
          <w:rtl/>
        </w:rPr>
        <w:t>בסוף לא נביא אותם אפילו הביתה</w:t>
      </w:r>
      <w:r w:rsidR="001A3CC7">
        <w:rPr>
          <w:rFonts w:hint="cs"/>
          <w:rtl/>
        </w:rPr>
        <w:t>,</w:t>
      </w:r>
      <w:r>
        <w:rPr>
          <w:rFonts w:hint="cs"/>
          <w:rtl/>
        </w:rPr>
        <w:t xml:space="preserve"> לצערי, מקום קבורתם לא נודע.</w:t>
      </w:r>
    </w:p>
    <w:p w:rsidR="00F8053F" w:rsidRDefault="00F8053F" w:rsidP="00400700">
      <w:pPr>
        <w:rPr>
          <w:rtl/>
        </w:rPr>
      </w:pPr>
      <w:bookmarkStart w:id="19093" w:name="_ETM_Q38_421779"/>
      <w:bookmarkStart w:id="19094" w:name="_ETM_Q38_421850"/>
      <w:bookmarkEnd w:id="19093"/>
      <w:bookmarkEnd w:id="19094"/>
    </w:p>
    <w:p w:rsidR="00F8053F" w:rsidRDefault="00F8053F" w:rsidP="00400700">
      <w:pPr>
        <w:pStyle w:val="af6"/>
        <w:keepNext/>
        <w:rPr>
          <w:rtl/>
        </w:rPr>
      </w:pPr>
      <w:r w:rsidRPr="00C41ABF">
        <w:rPr>
          <w:rStyle w:val="TagStyle"/>
          <w:rtl/>
        </w:rPr>
        <w:t xml:space="preserve"> &lt;&lt; יור &gt;&gt;</w:t>
      </w:r>
      <w:r w:rsidRPr="00A41F56">
        <w:rPr>
          <w:rStyle w:val="TagStyle"/>
          <w:rtl/>
        </w:rPr>
        <w:t xml:space="preserve"> </w:t>
      </w:r>
      <w:r>
        <w:rPr>
          <w:rtl/>
        </w:rPr>
        <w:t>היו"ר משה טור פז:</w:t>
      </w:r>
      <w:r w:rsidRPr="00A41F56">
        <w:rPr>
          <w:rStyle w:val="TagStyle"/>
          <w:rtl/>
        </w:rPr>
        <w:t xml:space="preserve"> </w:t>
      </w:r>
      <w:r w:rsidRPr="00C41ABF">
        <w:rPr>
          <w:rStyle w:val="TagStyle"/>
          <w:rtl/>
        </w:rPr>
        <w:t>&lt;&lt; יור &gt;&gt;</w:t>
      </w:r>
      <w:r>
        <w:rPr>
          <w:rtl/>
        </w:rPr>
        <w:t xml:space="preserve">   </w:t>
      </w:r>
    </w:p>
    <w:p w:rsidR="00F8053F" w:rsidRDefault="00F8053F" w:rsidP="005917DA">
      <w:pPr>
        <w:rPr>
          <w:rtl/>
        </w:rPr>
      </w:pPr>
    </w:p>
    <w:p w:rsidR="00F8053F" w:rsidRDefault="00F8053F" w:rsidP="00400700">
      <w:pPr>
        <w:rPr>
          <w:rtl/>
        </w:rPr>
      </w:pPr>
      <w:bookmarkStart w:id="19095" w:name="_ETM_Q38_422422"/>
      <w:bookmarkEnd w:id="19095"/>
      <w:r>
        <w:rPr>
          <w:rFonts w:hint="cs"/>
          <w:rtl/>
        </w:rPr>
        <w:t xml:space="preserve">חבר הכנסת לוי, </w:t>
      </w:r>
      <w:bookmarkStart w:id="19096" w:name="_ETM_Q38_416022"/>
      <w:bookmarkEnd w:id="19096"/>
      <w:r>
        <w:rPr>
          <w:rFonts w:hint="cs"/>
          <w:rtl/>
        </w:rPr>
        <w:t>השר עובר לנושא השני.</w:t>
      </w:r>
    </w:p>
    <w:p w:rsidR="00F8053F" w:rsidRDefault="00F8053F" w:rsidP="00400700">
      <w:pPr>
        <w:rPr>
          <w:rtl/>
        </w:rPr>
      </w:pPr>
    </w:p>
    <w:p w:rsidR="00F8053F" w:rsidRDefault="00F8053F" w:rsidP="00400700">
      <w:pPr>
        <w:pStyle w:val="-"/>
        <w:keepNext/>
        <w:rPr>
          <w:rtl/>
        </w:rPr>
      </w:pPr>
      <w:bookmarkStart w:id="19097" w:name="ET_speakercontinue_6438_62"/>
      <w:r w:rsidRPr="000C5A10">
        <w:rPr>
          <w:rStyle w:val="TagStyle"/>
          <w:rtl/>
        </w:rPr>
        <w:t xml:space="preserve"> &lt;&lt; דובר_המשך &gt;&gt;</w:t>
      </w:r>
      <w:r w:rsidRPr="000A16C2">
        <w:rPr>
          <w:rStyle w:val="TagStyle"/>
          <w:rtl/>
        </w:rPr>
        <w:t xml:space="preserve"> </w:t>
      </w:r>
      <w:r>
        <w:rPr>
          <w:rtl/>
        </w:rPr>
        <w:t>שר התרבות והספורט מכלוף מיקי זוהר:</w:t>
      </w:r>
      <w:r w:rsidRPr="000A16C2">
        <w:rPr>
          <w:rStyle w:val="TagStyle"/>
          <w:rtl/>
        </w:rPr>
        <w:t xml:space="preserve"> </w:t>
      </w:r>
      <w:r w:rsidRPr="000C5A10">
        <w:rPr>
          <w:rStyle w:val="TagStyle"/>
          <w:rtl/>
        </w:rPr>
        <w:t xml:space="preserve">&lt;&lt; דובר_המשך &gt;&gt; </w:t>
      </w:r>
      <w:r>
        <w:rPr>
          <w:rtl/>
        </w:rPr>
        <w:t xml:space="preserve">   </w:t>
      </w:r>
      <w:bookmarkEnd w:id="19097"/>
    </w:p>
    <w:p w:rsidR="00F8053F" w:rsidRDefault="00F8053F" w:rsidP="005917DA">
      <w:pPr>
        <w:rPr>
          <w:rtl/>
        </w:rPr>
      </w:pPr>
    </w:p>
    <w:p w:rsidR="00F8053F" w:rsidRDefault="00F8053F" w:rsidP="00400700">
      <w:pPr>
        <w:rPr>
          <w:rtl/>
        </w:rPr>
      </w:pPr>
      <w:bookmarkStart w:id="19098" w:name="_ETM_Q38_425320"/>
      <w:bookmarkEnd w:id="19098"/>
      <w:r>
        <w:rPr>
          <w:rFonts w:hint="cs"/>
          <w:rtl/>
        </w:rPr>
        <w:t xml:space="preserve">נושא הצפון, כמובן שהוא נושא סופר-מורכב. </w:t>
      </w:r>
      <w:bookmarkStart w:id="19099" w:name="_ETM_Q38_431443"/>
      <w:bookmarkEnd w:id="19099"/>
      <w:r>
        <w:rPr>
          <w:rFonts w:hint="cs"/>
          <w:rtl/>
        </w:rPr>
        <w:t>עשרות אלפי עד מאות אלפי תושבים פונו מביתם עקב המצב בצפון.</w:t>
      </w:r>
      <w:r w:rsidRPr="000A16C2">
        <w:rPr>
          <w:rtl/>
        </w:rPr>
        <w:t xml:space="preserve"> המצב הזה הוא באמת בלתי נסבל</w:t>
      </w:r>
      <w:r>
        <w:rPr>
          <w:rFonts w:hint="cs"/>
          <w:rtl/>
        </w:rPr>
        <w:t>,</w:t>
      </w:r>
      <w:r w:rsidRPr="000A16C2">
        <w:rPr>
          <w:rtl/>
        </w:rPr>
        <w:t xml:space="preserve"> והדבר הזה לא נפתר כל עוד אנחנו לא מכריעים את חיזבאללה</w:t>
      </w:r>
      <w:r>
        <w:rPr>
          <w:rFonts w:hint="cs"/>
          <w:rtl/>
        </w:rPr>
        <w:t>.</w:t>
      </w:r>
      <w:r w:rsidRPr="000A16C2">
        <w:rPr>
          <w:rtl/>
        </w:rPr>
        <w:t xml:space="preserve"> הדברים ידועים למערכת הביטחונית</w:t>
      </w:r>
      <w:r>
        <w:rPr>
          <w:rFonts w:hint="cs"/>
          <w:rtl/>
        </w:rPr>
        <w:t>,</w:t>
      </w:r>
      <w:r w:rsidRPr="000A16C2">
        <w:rPr>
          <w:rtl/>
        </w:rPr>
        <w:t xml:space="preserve"> ידועים לדרג המדיני</w:t>
      </w:r>
      <w:r>
        <w:rPr>
          <w:rFonts w:hint="cs"/>
          <w:rtl/>
        </w:rPr>
        <w:t>,</w:t>
      </w:r>
      <w:r w:rsidRPr="000A16C2">
        <w:rPr>
          <w:rtl/>
        </w:rPr>
        <w:t xml:space="preserve"> ואני מקווה שבקרוב אנחנו נראה איזשהו שינוי מדיניות בעניין הביטחוני כלפי ארגון הטרור הגדול בעולם ששמו חיזבאללה</w:t>
      </w:r>
      <w:r>
        <w:rPr>
          <w:rFonts w:hint="cs"/>
          <w:rtl/>
        </w:rPr>
        <w:t>.</w:t>
      </w:r>
      <w:r w:rsidRPr="000A16C2">
        <w:rPr>
          <w:rtl/>
        </w:rPr>
        <w:t xml:space="preserve"> </w:t>
      </w:r>
    </w:p>
    <w:p w:rsidR="00F8053F" w:rsidRDefault="00F8053F" w:rsidP="00400700">
      <w:pPr>
        <w:rPr>
          <w:rtl/>
        </w:rPr>
      </w:pPr>
      <w:bookmarkStart w:id="19100" w:name="_ETM_Q38_462837"/>
      <w:bookmarkStart w:id="19101" w:name="_ETM_Q38_462916"/>
      <w:bookmarkEnd w:id="19100"/>
      <w:bookmarkEnd w:id="19101"/>
    </w:p>
    <w:p w:rsidR="00F8053F" w:rsidRDefault="00F8053F" w:rsidP="00400700">
      <w:pPr>
        <w:pStyle w:val="af5"/>
        <w:keepNext/>
        <w:rPr>
          <w:rtl/>
        </w:rPr>
      </w:pPr>
      <w:bookmarkStart w:id="19102" w:name="ET_interruption_6156_63"/>
      <w:r w:rsidRPr="00C41ABF">
        <w:rPr>
          <w:rStyle w:val="TagStyle"/>
          <w:rtl/>
        </w:rPr>
        <w:t xml:space="preserve"> &lt;&lt; קריאה &gt;&gt;</w:t>
      </w:r>
      <w:r w:rsidRPr="002B248C">
        <w:rPr>
          <w:rStyle w:val="TagStyle"/>
          <w:rtl/>
        </w:rPr>
        <w:t xml:space="preserve"> </w:t>
      </w:r>
      <w:r>
        <w:rPr>
          <w:rtl/>
        </w:rPr>
        <w:t>גלעד קריב (העבודה):</w:t>
      </w:r>
      <w:r w:rsidRPr="002B248C">
        <w:rPr>
          <w:rStyle w:val="TagStyle"/>
          <w:rtl/>
        </w:rPr>
        <w:t xml:space="preserve"> </w:t>
      </w:r>
      <w:r w:rsidRPr="00C41ABF">
        <w:rPr>
          <w:rStyle w:val="TagStyle"/>
          <w:rtl/>
        </w:rPr>
        <w:t>&lt;&lt; קריאה &gt;&gt;</w:t>
      </w:r>
      <w:r>
        <w:rPr>
          <w:rtl/>
        </w:rPr>
        <w:t xml:space="preserve">   </w:t>
      </w:r>
      <w:bookmarkEnd w:id="19102"/>
    </w:p>
    <w:p w:rsidR="00F8053F" w:rsidRDefault="00F8053F" w:rsidP="005917DA">
      <w:pPr>
        <w:rPr>
          <w:rtl/>
        </w:rPr>
      </w:pPr>
    </w:p>
    <w:p w:rsidR="00F8053F" w:rsidRDefault="00F8053F" w:rsidP="001A3CC7">
      <w:pPr>
        <w:rPr>
          <w:rtl/>
        </w:rPr>
      </w:pPr>
      <w:bookmarkStart w:id="19103" w:name="_ETM_Q38_466845"/>
      <w:bookmarkEnd w:id="19103"/>
      <w:r>
        <w:rPr>
          <w:rFonts w:hint="cs"/>
          <w:rtl/>
        </w:rPr>
        <w:t xml:space="preserve">אולי תבקשו מקטר לממן אותו. </w:t>
      </w:r>
    </w:p>
    <w:p w:rsidR="00F8053F" w:rsidRDefault="00F8053F" w:rsidP="00400700">
      <w:pPr>
        <w:rPr>
          <w:rtl/>
        </w:rPr>
      </w:pPr>
      <w:bookmarkStart w:id="19104" w:name="_ETM_Q38_468701"/>
      <w:bookmarkStart w:id="19105" w:name="_ETM_Q38_468766"/>
      <w:bookmarkEnd w:id="19104"/>
      <w:bookmarkEnd w:id="19105"/>
    </w:p>
    <w:p w:rsidR="00F8053F" w:rsidRDefault="00F8053F" w:rsidP="00400700">
      <w:pPr>
        <w:pStyle w:val="-"/>
        <w:keepNext/>
        <w:rPr>
          <w:rtl/>
        </w:rPr>
      </w:pPr>
      <w:bookmarkStart w:id="19106" w:name="ET_speakercontinue_6438_64"/>
      <w:r w:rsidRPr="00C41ABF">
        <w:rPr>
          <w:rStyle w:val="TagStyle"/>
          <w:rtl/>
        </w:rPr>
        <w:t xml:space="preserve"> &lt;&lt; דובר_המשך &gt;&gt;</w:t>
      </w:r>
      <w:r w:rsidRPr="002B248C">
        <w:rPr>
          <w:rStyle w:val="TagStyle"/>
          <w:rtl/>
        </w:rPr>
        <w:t xml:space="preserve"> </w:t>
      </w:r>
      <w:r>
        <w:rPr>
          <w:rtl/>
        </w:rPr>
        <w:t>שר התרבות והספורט מכלוף מיקי זוהר:</w:t>
      </w:r>
      <w:r w:rsidRPr="002B248C">
        <w:rPr>
          <w:rStyle w:val="TagStyle"/>
          <w:rtl/>
        </w:rPr>
        <w:t xml:space="preserve"> </w:t>
      </w:r>
      <w:r w:rsidRPr="00C41ABF">
        <w:rPr>
          <w:rStyle w:val="TagStyle"/>
          <w:rtl/>
        </w:rPr>
        <w:t>&lt;&lt; דובר_המשך &gt;&gt;</w:t>
      </w:r>
      <w:r>
        <w:rPr>
          <w:rtl/>
        </w:rPr>
        <w:t xml:space="preserve">   </w:t>
      </w:r>
      <w:bookmarkEnd w:id="19106"/>
    </w:p>
    <w:p w:rsidR="00F8053F" w:rsidRPr="002B248C" w:rsidRDefault="00F8053F" w:rsidP="005917DA">
      <w:pPr>
        <w:rPr>
          <w:rtl/>
        </w:rPr>
      </w:pPr>
      <w:bookmarkStart w:id="19107" w:name="_ETM_Q38_469342"/>
      <w:bookmarkEnd w:id="19107"/>
    </w:p>
    <w:p w:rsidR="00F8053F" w:rsidRDefault="00F8053F" w:rsidP="001A3CC7">
      <w:pPr>
        <w:rPr>
          <w:rtl/>
        </w:rPr>
      </w:pPr>
      <w:bookmarkStart w:id="19108" w:name="_ETM_Q38_462991"/>
      <w:bookmarkStart w:id="19109" w:name="_ETM_Q38_463063"/>
      <w:bookmarkEnd w:id="19108"/>
      <w:bookmarkEnd w:id="19109"/>
      <w:r w:rsidRPr="000A16C2">
        <w:rPr>
          <w:rtl/>
        </w:rPr>
        <w:t>ספציפית לטענות</w:t>
      </w:r>
      <w:r>
        <w:rPr>
          <w:rFonts w:hint="cs"/>
          <w:rtl/>
        </w:rPr>
        <w:t>,</w:t>
      </w:r>
      <w:r w:rsidRPr="000A16C2">
        <w:rPr>
          <w:rtl/>
        </w:rPr>
        <w:t xml:space="preserve"> במהלך השבועות האחרונים גיבש משרד ר</w:t>
      </w:r>
      <w:r>
        <w:rPr>
          <w:rFonts w:hint="cs"/>
          <w:rtl/>
        </w:rPr>
        <w:t>אש הממשלה</w:t>
      </w:r>
      <w:r w:rsidRPr="000A16C2">
        <w:rPr>
          <w:rtl/>
        </w:rPr>
        <w:t xml:space="preserve"> תוכנית אסטרטגית רחבת היקף לטובת שיקום ופיתוח </w:t>
      </w:r>
      <w:r>
        <w:rPr>
          <w:rFonts w:hint="cs"/>
          <w:rtl/>
        </w:rPr>
        <w:t>י</w:t>
      </w:r>
      <w:r w:rsidRPr="000A16C2">
        <w:rPr>
          <w:rtl/>
        </w:rPr>
        <w:t>ישובי קו העימות צפון במציאות מאתגרת מאז פרוץ מלחמ</w:t>
      </w:r>
      <w:r>
        <w:rPr>
          <w:rFonts w:hint="cs"/>
          <w:rtl/>
        </w:rPr>
        <w:t xml:space="preserve">ת </w:t>
      </w:r>
      <w:r w:rsidRPr="000A16C2">
        <w:rPr>
          <w:rtl/>
        </w:rPr>
        <w:t>חרבות ברזל</w:t>
      </w:r>
      <w:r>
        <w:rPr>
          <w:rFonts w:hint="cs"/>
          <w:rtl/>
        </w:rPr>
        <w:t>.</w:t>
      </w:r>
      <w:r w:rsidRPr="000A16C2">
        <w:rPr>
          <w:rtl/>
        </w:rPr>
        <w:t xml:space="preserve"> התוכנית כוללת מ</w:t>
      </w:r>
      <w:r>
        <w:rPr>
          <w:rFonts w:hint="cs"/>
          <w:rtl/>
        </w:rPr>
        <w:t>ג</w:t>
      </w:r>
      <w:r w:rsidRPr="000A16C2">
        <w:rPr>
          <w:rtl/>
        </w:rPr>
        <w:t>וון מענים וכלי סיוע</w:t>
      </w:r>
      <w:r>
        <w:rPr>
          <w:rFonts w:hint="cs"/>
          <w:rtl/>
        </w:rPr>
        <w:t>,</w:t>
      </w:r>
      <w:r w:rsidRPr="000A16C2">
        <w:rPr>
          <w:rtl/>
        </w:rPr>
        <w:t xml:space="preserve"> הן לטווח </w:t>
      </w:r>
      <w:proofErr w:type="spellStart"/>
      <w:r w:rsidRPr="000A16C2">
        <w:rPr>
          <w:rtl/>
        </w:rPr>
        <w:t>המ</w:t>
      </w:r>
      <w:r>
        <w:rPr>
          <w:rFonts w:hint="cs"/>
          <w:rtl/>
        </w:rPr>
        <w:t>י</w:t>
      </w:r>
      <w:r w:rsidRPr="000A16C2">
        <w:rPr>
          <w:rtl/>
        </w:rPr>
        <w:t>ידי</w:t>
      </w:r>
      <w:proofErr w:type="spellEnd"/>
      <w:r w:rsidRPr="000A16C2">
        <w:rPr>
          <w:rtl/>
        </w:rPr>
        <w:t xml:space="preserve"> והן לטווח הארוך</w:t>
      </w:r>
      <w:r>
        <w:rPr>
          <w:rFonts w:hint="cs"/>
          <w:rtl/>
        </w:rPr>
        <w:t>,</w:t>
      </w:r>
      <w:r w:rsidRPr="000A16C2">
        <w:rPr>
          <w:rtl/>
        </w:rPr>
        <w:t xml:space="preserve"> אשר ייתנו מענה </w:t>
      </w:r>
      <w:r w:rsidR="001A3CC7">
        <w:rPr>
          <w:rFonts w:hint="cs"/>
          <w:rtl/>
        </w:rPr>
        <w:t>ב</w:t>
      </w:r>
      <w:r w:rsidRPr="000A16C2">
        <w:rPr>
          <w:rtl/>
        </w:rPr>
        <w:t xml:space="preserve">סוגיות </w:t>
      </w:r>
      <w:r w:rsidR="001A3CC7">
        <w:rPr>
          <w:rFonts w:hint="cs"/>
          <w:rtl/>
        </w:rPr>
        <w:t>ה</w:t>
      </w:r>
      <w:r w:rsidRPr="000A16C2">
        <w:rPr>
          <w:rtl/>
        </w:rPr>
        <w:t>שונות וה</w:t>
      </w:r>
      <w:r>
        <w:rPr>
          <w:rFonts w:hint="cs"/>
          <w:rtl/>
        </w:rPr>
        <w:t>דח</w:t>
      </w:r>
      <w:r w:rsidRPr="000A16C2">
        <w:rPr>
          <w:rtl/>
        </w:rPr>
        <w:t xml:space="preserve">ופות </w:t>
      </w:r>
      <w:r>
        <w:rPr>
          <w:rFonts w:hint="cs"/>
          <w:rtl/>
        </w:rPr>
        <w:t>ש</w:t>
      </w:r>
      <w:r w:rsidRPr="000A16C2">
        <w:rPr>
          <w:rtl/>
        </w:rPr>
        <w:t xml:space="preserve">איתן מתמודדים </w:t>
      </w:r>
      <w:r>
        <w:rPr>
          <w:rFonts w:hint="cs"/>
          <w:rtl/>
        </w:rPr>
        <w:t>י</w:t>
      </w:r>
      <w:r w:rsidRPr="000A16C2">
        <w:rPr>
          <w:rtl/>
        </w:rPr>
        <w:t>ישובי ותושבי קו העימות</w:t>
      </w:r>
      <w:r>
        <w:rPr>
          <w:rFonts w:hint="cs"/>
          <w:rtl/>
        </w:rPr>
        <w:t>.</w:t>
      </w:r>
      <w:bookmarkStart w:id="19110" w:name="_ETM_Q38_494265"/>
      <w:bookmarkStart w:id="19111" w:name="_ETM_Q38_494363"/>
      <w:bookmarkStart w:id="19112" w:name="_ETM_Q38_494407"/>
      <w:bookmarkStart w:id="19113" w:name="_ETM_Q38_494478"/>
      <w:bookmarkEnd w:id="19110"/>
      <w:bookmarkEnd w:id="19111"/>
      <w:bookmarkEnd w:id="19112"/>
      <w:bookmarkEnd w:id="19113"/>
      <w:r>
        <w:rPr>
          <w:rFonts w:hint="cs"/>
          <w:rtl/>
        </w:rPr>
        <w:t xml:space="preserve"> </w:t>
      </w:r>
      <w:r w:rsidRPr="000A16C2">
        <w:rPr>
          <w:rtl/>
        </w:rPr>
        <w:t>ל</w:t>
      </w:r>
      <w:r>
        <w:rPr>
          <w:rtl/>
        </w:rPr>
        <w:t xml:space="preserve">אחר תהליך עבודה בין-משרדי מואץ </w:t>
      </w:r>
      <w:r>
        <w:rPr>
          <w:rFonts w:hint="cs"/>
          <w:rtl/>
        </w:rPr>
        <w:t>ב</w:t>
      </w:r>
      <w:r w:rsidRPr="000A16C2">
        <w:rPr>
          <w:rtl/>
        </w:rPr>
        <w:t>הובלת מנכ"ל משרד ר</w:t>
      </w:r>
      <w:r>
        <w:rPr>
          <w:rFonts w:hint="cs"/>
          <w:rtl/>
        </w:rPr>
        <w:t xml:space="preserve">אש </w:t>
      </w:r>
      <w:bookmarkStart w:id="19114" w:name="_ETM_Q38_499353"/>
      <w:bookmarkEnd w:id="19114"/>
      <w:r>
        <w:rPr>
          <w:rFonts w:hint="cs"/>
          <w:rtl/>
        </w:rPr>
        <w:t>הממשלה,</w:t>
      </w:r>
      <w:r>
        <w:rPr>
          <w:rtl/>
        </w:rPr>
        <w:t xml:space="preserve"> הוצגו קווי המתאר של התוכנית וי</w:t>
      </w:r>
      <w:r>
        <w:rPr>
          <w:rFonts w:hint="cs"/>
          <w:rtl/>
        </w:rPr>
        <w:t>עדיה</w:t>
      </w:r>
      <w:r w:rsidRPr="000A16C2">
        <w:rPr>
          <w:rtl/>
        </w:rPr>
        <w:t xml:space="preserve"> לראשי </w:t>
      </w:r>
      <w:r>
        <w:rPr>
          <w:rFonts w:hint="cs"/>
          <w:rtl/>
        </w:rPr>
        <w:t>ה</w:t>
      </w:r>
      <w:r w:rsidRPr="000A16C2">
        <w:rPr>
          <w:rtl/>
        </w:rPr>
        <w:t xml:space="preserve">רשויות בתאריך </w:t>
      </w:r>
      <w:r>
        <w:rPr>
          <w:rFonts w:hint="cs"/>
          <w:rtl/>
        </w:rPr>
        <w:t xml:space="preserve">11 באפריל </w:t>
      </w:r>
      <w:r w:rsidRPr="000A16C2">
        <w:rPr>
          <w:rtl/>
        </w:rPr>
        <w:t>2024</w:t>
      </w:r>
      <w:r>
        <w:rPr>
          <w:rFonts w:hint="cs"/>
          <w:rtl/>
        </w:rPr>
        <w:t>.</w:t>
      </w:r>
    </w:p>
    <w:p w:rsidR="00F8053F" w:rsidRDefault="00F8053F" w:rsidP="00400700">
      <w:pPr>
        <w:rPr>
          <w:rtl/>
        </w:rPr>
      </w:pPr>
      <w:bookmarkStart w:id="19115" w:name="_ETM_Q38_509228"/>
      <w:bookmarkStart w:id="19116" w:name="_ETM_Q38_509293"/>
      <w:bookmarkEnd w:id="19115"/>
      <w:bookmarkEnd w:id="19116"/>
    </w:p>
    <w:p w:rsidR="00F8053F" w:rsidRDefault="00F8053F" w:rsidP="00400700">
      <w:pPr>
        <w:pStyle w:val="af5"/>
        <w:keepNext/>
        <w:rPr>
          <w:rtl/>
        </w:rPr>
      </w:pPr>
      <w:bookmarkStart w:id="19117" w:name="ET_interruption_5082_66"/>
      <w:r w:rsidRPr="00C41ABF">
        <w:rPr>
          <w:rStyle w:val="TagStyle"/>
          <w:rtl/>
        </w:rPr>
        <w:t xml:space="preserve"> &lt;&lt; קריאה &gt;&gt;</w:t>
      </w:r>
      <w:r w:rsidRPr="002B248C">
        <w:rPr>
          <w:rStyle w:val="TagStyle"/>
          <w:rtl/>
        </w:rPr>
        <w:t xml:space="preserve"> </w:t>
      </w:r>
      <w:r>
        <w:rPr>
          <w:rtl/>
        </w:rPr>
        <w:t>מאיר כהן (יש עתיד):</w:t>
      </w:r>
      <w:r w:rsidRPr="002B248C">
        <w:rPr>
          <w:rStyle w:val="TagStyle"/>
          <w:rtl/>
        </w:rPr>
        <w:t xml:space="preserve"> </w:t>
      </w:r>
      <w:r w:rsidRPr="00C41ABF">
        <w:rPr>
          <w:rStyle w:val="TagStyle"/>
          <w:rtl/>
        </w:rPr>
        <w:t>&lt;&lt; קריאה &gt;&gt;</w:t>
      </w:r>
      <w:r>
        <w:rPr>
          <w:rtl/>
        </w:rPr>
        <w:t xml:space="preserve">   </w:t>
      </w:r>
      <w:bookmarkEnd w:id="19117"/>
    </w:p>
    <w:p w:rsidR="00F8053F" w:rsidRDefault="00F8053F" w:rsidP="005917DA">
      <w:pPr>
        <w:rPr>
          <w:rtl/>
        </w:rPr>
      </w:pPr>
    </w:p>
    <w:p w:rsidR="00F8053F" w:rsidRDefault="00F8053F" w:rsidP="00400700">
      <w:pPr>
        <w:rPr>
          <w:rtl/>
        </w:rPr>
      </w:pPr>
      <w:r>
        <w:rPr>
          <w:rFonts w:hint="cs"/>
          <w:rtl/>
        </w:rPr>
        <w:t>תשמע מה ראשי הרשויות אומרים.</w:t>
      </w:r>
    </w:p>
    <w:p w:rsidR="00F8053F" w:rsidRPr="002B248C" w:rsidRDefault="00F8053F" w:rsidP="00400700">
      <w:pPr>
        <w:rPr>
          <w:rtl/>
        </w:rPr>
      </w:pPr>
    </w:p>
    <w:p w:rsidR="00F8053F" w:rsidRDefault="00F8053F" w:rsidP="00400700">
      <w:pPr>
        <w:pStyle w:val="-"/>
        <w:keepNext/>
        <w:rPr>
          <w:rtl/>
        </w:rPr>
      </w:pPr>
      <w:bookmarkStart w:id="19118" w:name="ET_speakercontinue_6438_65"/>
      <w:r w:rsidRPr="00C41ABF">
        <w:rPr>
          <w:rStyle w:val="TagStyle"/>
          <w:rtl/>
        </w:rPr>
        <w:t xml:space="preserve"> &lt;&lt; דובר_המשך &gt;&gt;</w:t>
      </w:r>
      <w:r w:rsidRPr="002B248C">
        <w:rPr>
          <w:rStyle w:val="TagStyle"/>
          <w:rtl/>
        </w:rPr>
        <w:t xml:space="preserve"> </w:t>
      </w:r>
      <w:r>
        <w:rPr>
          <w:rtl/>
        </w:rPr>
        <w:t>שר התרבות והספורט מכלוף מיקי זוהר:</w:t>
      </w:r>
      <w:r w:rsidRPr="002B248C">
        <w:rPr>
          <w:rStyle w:val="TagStyle"/>
          <w:rtl/>
        </w:rPr>
        <w:t xml:space="preserve"> </w:t>
      </w:r>
      <w:r w:rsidRPr="00C41ABF">
        <w:rPr>
          <w:rStyle w:val="TagStyle"/>
          <w:rtl/>
        </w:rPr>
        <w:t>&lt;&lt; דובר_המשך &gt;&gt;</w:t>
      </w:r>
      <w:r>
        <w:rPr>
          <w:rtl/>
        </w:rPr>
        <w:t xml:space="preserve">   </w:t>
      </w:r>
      <w:bookmarkEnd w:id="19118"/>
    </w:p>
    <w:p w:rsidR="00F8053F" w:rsidRDefault="00F8053F" w:rsidP="005917DA">
      <w:pPr>
        <w:rPr>
          <w:rtl/>
        </w:rPr>
      </w:pPr>
    </w:p>
    <w:p w:rsidR="00F8053F" w:rsidRDefault="00F8053F" w:rsidP="00400700">
      <w:pPr>
        <w:rPr>
          <w:rtl/>
        </w:rPr>
      </w:pPr>
      <w:r w:rsidRPr="000A16C2">
        <w:rPr>
          <w:rtl/>
        </w:rPr>
        <w:t xml:space="preserve">ככל </w:t>
      </w:r>
      <w:r>
        <w:rPr>
          <w:rFonts w:hint="cs"/>
          <w:rtl/>
        </w:rPr>
        <w:t>שאתם סבורים</w:t>
      </w:r>
      <w:r w:rsidRPr="000A16C2">
        <w:rPr>
          <w:rtl/>
        </w:rPr>
        <w:t xml:space="preserve"> שכינוס דיון חירום בכנסת במהלך חג הפסח </w:t>
      </w:r>
      <w:r>
        <w:rPr>
          <w:rFonts w:hint="cs"/>
          <w:rtl/>
        </w:rPr>
        <w:t>י</w:t>
      </w:r>
      <w:r w:rsidRPr="000A16C2">
        <w:rPr>
          <w:rtl/>
        </w:rPr>
        <w:t>תרום לקידום התוכנית האסטרטגית ל</w:t>
      </w:r>
      <w:r>
        <w:rPr>
          <w:rFonts w:hint="cs"/>
          <w:rtl/>
        </w:rPr>
        <w:t>י</w:t>
      </w:r>
      <w:r w:rsidRPr="000A16C2">
        <w:rPr>
          <w:rtl/>
        </w:rPr>
        <w:t>ישובי קו העימות ולהתגייסות כ</w:t>
      </w:r>
      <w:r>
        <w:rPr>
          <w:rFonts w:hint="cs"/>
          <w:rtl/>
        </w:rPr>
        <w:t>לל</w:t>
      </w:r>
      <w:r w:rsidRPr="000A16C2">
        <w:rPr>
          <w:rtl/>
        </w:rPr>
        <w:t xml:space="preserve"> הגורמים הרלוונטיים</w:t>
      </w:r>
      <w:r>
        <w:rPr>
          <w:rFonts w:hint="cs"/>
          <w:rtl/>
        </w:rPr>
        <w:t>,</w:t>
      </w:r>
      <w:r w:rsidRPr="000A16C2">
        <w:rPr>
          <w:rtl/>
        </w:rPr>
        <w:t xml:space="preserve"> הרי שאין התנגדות לקיים את </w:t>
      </w:r>
      <w:r>
        <w:rPr>
          <w:rtl/>
        </w:rPr>
        <w:t>הדיון הזה</w:t>
      </w:r>
      <w:r>
        <w:rPr>
          <w:rFonts w:hint="cs"/>
          <w:rtl/>
        </w:rPr>
        <w:t>,</w:t>
      </w:r>
      <w:r>
        <w:rPr>
          <w:rtl/>
        </w:rPr>
        <w:t xml:space="preserve"> ואנחנו נ</w:t>
      </w:r>
      <w:r w:rsidR="001A3CC7">
        <w:rPr>
          <w:rFonts w:hint="cs"/>
          <w:rtl/>
        </w:rPr>
        <w:t>י</w:t>
      </w:r>
      <w:r>
        <w:rPr>
          <w:rFonts w:hint="cs"/>
          <w:rtl/>
        </w:rPr>
        <w:t>ע</w:t>
      </w:r>
      <w:r w:rsidRPr="000A16C2">
        <w:rPr>
          <w:rtl/>
        </w:rPr>
        <w:t>תר ל</w:t>
      </w:r>
      <w:r>
        <w:rPr>
          <w:rFonts w:hint="cs"/>
          <w:rtl/>
        </w:rPr>
        <w:t>כך.</w:t>
      </w:r>
    </w:p>
    <w:p w:rsidR="00F8053F" w:rsidRDefault="00F8053F" w:rsidP="00400700">
      <w:pPr>
        <w:rPr>
          <w:rtl/>
        </w:rPr>
      </w:pPr>
      <w:bookmarkStart w:id="19119" w:name="_ETM_Q38_530972"/>
      <w:bookmarkStart w:id="19120" w:name="_ETM_Q38_531077"/>
      <w:bookmarkEnd w:id="19119"/>
      <w:bookmarkEnd w:id="19120"/>
    </w:p>
    <w:p w:rsidR="00F8053F" w:rsidRDefault="00F8053F" w:rsidP="001A3CC7">
      <w:pPr>
        <w:rPr>
          <w:rtl/>
        </w:rPr>
      </w:pPr>
      <w:bookmarkStart w:id="19121" w:name="_ETM_Q38_531147"/>
      <w:bookmarkStart w:id="19122" w:name="_ETM_Q38_531238"/>
      <w:bookmarkEnd w:id="19121"/>
      <w:bookmarkEnd w:id="19122"/>
      <w:r w:rsidRPr="000A16C2">
        <w:rPr>
          <w:rtl/>
        </w:rPr>
        <w:t>מעבר לזה</w:t>
      </w:r>
      <w:r>
        <w:rPr>
          <w:rFonts w:hint="cs"/>
          <w:rtl/>
        </w:rPr>
        <w:t>,</w:t>
      </w:r>
      <w:r w:rsidRPr="000A16C2">
        <w:rPr>
          <w:rtl/>
        </w:rPr>
        <w:t xml:space="preserve"> אני רק אומר שאני חושב </w:t>
      </w:r>
      <w:r>
        <w:rPr>
          <w:rFonts w:hint="cs"/>
          <w:rtl/>
        </w:rPr>
        <w:t xml:space="preserve">– </w:t>
      </w:r>
      <w:bookmarkStart w:id="19123" w:name="_ETM_Q38_531904"/>
      <w:bookmarkEnd w:id="19123"/>
      <w:r w:rsidRPr="000A16C2">
        <w:rPr>
          <w:rtl/>
        </w:rPr>
        <w:t xml:space="preserve">ואני עוד פעם </w:t>
      </w:r>
      <w:r>
        <w:rPr>
          <w:rFonts w:hint="cs"/>
          <w:rtl/>
        </w:rPr>
        <w:t>מ</w:t>
      </w:r>
      <w:r w:rsidRPr="000A16C2">
        <w:rPr>
          <w:rtl/>
        </w:rPr>
        <w:t xml:space="preserve">ציג את עמדתי </w:t>
      </w:r>
      <w:r>
        <w:rPr>
          <w:rFonts w:hint="cs"/>
          <w:rtl/>
        </w:rPr>
        <w:t xml:space="preserve">– </w:t>
      </w:r>
      <w:r w:rsidRPr="000A16C2">
        <w:rPr>
          <w:rtl/>
        </w:rPr>
        <w:t xml:space="preserve">שהמצב </w:t>
      </w:r>
      <w:r>
        <w:rPr>
          <w:rFonts w:hint="cs"/>
          <w:rtl/>
        </w:rPr>
        <w:t>ב</w:t>
      </w:r>
      <w:r w:rsidRPr="000A16C2">
        <w:rPr>
          <w:rtl/>
        </w:rPr>
        <w:t>צפון הוא בלתי נסבל</w:t>
      </w:r>
      <w:r>
        <w:rPr>
          <w:rFonts w:hint="cs"/>
          <w:rtl/>
        </w:rPr>
        <w:t>,</w:t>
      </w:r>
      <w:r w:rsidRPr="000A16C2">
        <w:rPr>
          <w:rtl/>
        </w:rPr>
        <w:t xml:space="preserve"> והממשלה צריכה לפתור את זה</w:t>
      </w:r>
      <w:r>
        <w:rPr>
          <w:rFonts w:hint="cs"/>
          <w:rtl/>
        </w:rPr>
        <w:t>.</w:t>
      </w:r>
      <w:r w:rsidRPr="000A16C2">
        <w:rPr>
          <w:rtl/>
        </w:rPr>
        <w:t xml:space="preserve"> אני קורא בהזדמנות הזאת גם לראש הממשלה </w:t>
      </w:r>
      <w:r>
        <w:rPr>
          <w:rFonts w:hint="cs"/>
          <w:rtl/>
        </w:rPr>
        <w:t>ו</w:t>
      </w:r>
      <w:r w:rsidRPr="000A16C2">
        <w:rPr>
          <w:rtl/>
        </w:rPr>
        <w:t>לדרג המדיני</w:t>
      </w:r>
      <w:r>
        <w:rPr>
          <w:rFonts w:hint="cs"/>
          <w:rtl/>
        </w:rPr>
        <w:t>,</w:t>
      </w:r>
      <w:r w:rsidRPr="000A16C2">
        <w:rPr>
          <w:rtl/>
        </w:rPr>
        <w:t xml:space="preserve"> שמכריע בהחלטות הללו בתוך החדרים הסגורים</w:t>
      </w:r>
      <w:r w:rsidR="001A3CC7">
        <w:rPr>
          <w:rFonts w:hint="cs"/>
          <w:rtl/>
        </w:rPr>
        <w:t xml:space="preserve"> </w:t>
      </w:r>
      <w:r w:rsidR="001A3CC7">
        <w:rPr>
          <w:rFonts w:hint="eastAsia"/>
          <w:rtl/>
        </w:rPr>
        <w:t>–</w:t>
      </w:r>
      <w:r w:rsidRPr="000A16C2">
        <w:rPr>
          <w:rtl/>
        </w:rPr>
        <w:t xml:space="preserve"> בין </w:t>
      </w:r>
      <w:r>
        <w:rPr>
          <w:rFonts w:hint="cs"/>
          <w:rtl/>
        </w:rPr>
        <w:t>ש</w:t>
      </w:r>
      <w:r w:rsidRPr="000A16C2">
        <w:rPr>
          <w:rtl/>
        </w:rPr>
        <w:t xml:space="preserve">זה הקבינט המצומצם ובין </w:t>
      </w:r>
      <w:r>
        <w:rPr>
          <w:rFonts w:hint="cs"/>
          <w:rtl/>
        </w:rPr>
        <w:t>ש</w:t>
      </w:r>
      <w:r w:rsidRPr="000A16C2">
        <w:rPr>
          <w:rtl/>
        </w:rPr>
        <w:t xml:space="preserve">זה הקבינט </w:t>
      </w:r>
      <w:r>
        <w:rPr>
          <w:rFonts w:hint="cs"/>
          <w:rtl/>
        </w:rPr>
        <w:t>ה</w:t>
      </w:r>
      <w:r>
        <w:rPr>
          <w:rtl/>
        </w:rPr>
        <w:t>יותר מורח</w:t>
      </w:r>
      <w:r w:rsidR="001A3CC7">
        <w:rPr>
          <w:rFonts w:hint="cs"/>
          <w:rtl/>
        </w:rPr>
        <w:t>ב</w:t>
      </w:r>
      <w:r>
        <w:rPr>
          <w:rFonts w:hint="cs"/>
          <w:rtl/>
        </w:rPr>
        <w:t>,</w:t>
      </w:r>
      <w:r w:rsidRPr="000A16C2">
        <w:rPr>
          <w:rtl/>
        </w:rPr>
        <w:t xml:space="preserve"> שאני לא </w:t>
      </w:r>
      <w:r>
        <w:rPr>
          <w:rFonts w:hint="cs"/>
          <w:rtl/>
        </w:rPr>
        <w:t xml:space="preserve">נמנה עם </w:t>
      </w:r>
      <w:r w:rsidRPr="000A16C2">
        <w:rPr>
          <w:rtl/>
        </w:rPr>
        <w:t xml:space="preserve">חבריו </w:t>
      </w:r>
      <w:r w:rsidR="001A3CC7">
        <w:rPr>
          <w:rFonts w:hint="cs"/>
          <w:rtl/>
        </w:rPr>
        <w:t xml:space="preserve">– </w:t>
      </w:r>
      <w:r w:rsidRPr="000A16C2">
        <w:rPr>
          <w:rtl/>
        </w:rPr>
        <w:t>להעביר ה</w:t>
      </w:r>
      <w:r>
        <w:rPr>
          <w:rFonts w:hint="cs"/>
          <w:rtl/>
        </w:rPr>
        <w:t>י</w:t>
      </w:r>
      <w:r w:rsidRPr="000A16C2">
        <w:rPr>
          <w:rtl/>
        </w:rPr>
        <w:t>לוך</w:t>
      </w:r>
      <w:r>
        <w:rPr>
          <w:rFonts w:hint="cs"/>
          <w:rtl/>
        </w:rPr>
        <w:t>,</w:t>
      </w:r>
      <w:r w:rsidRPr="000A16C2">
        <w:rPr>
          <w:rtl/>
        </w:rPr>
        <w:t xml:space="preserve"> להעביר הילוך מול אויבינו</w:t>
      </w:r>
      <w:r>
        <w:rPr>
          <w:rFonts w:hint="cs"/>
          <w:rtl/>
        </w:rPr>
        <w:t>.</w:t>
      </w:r>
      <w:r w:rsidRPr="000A16C2">
        <w:rPr>
          <w:rtl/>
        </w:rPr>
        <w:t xml:space="preserve"> </w:t>
      </w:r>
      <w:bookmarkStart w:id="19124" w:name="_ETM_Q38_580467"/>
      <w:bookmarkStart w:id="19125" w:name="_ETM_Q38_580494"/>
      <w:bookmarkEnd w:id="19124"/>
      <w:bookmarkEnd w:id="19125"/>
      <w:r w:rsidRPr="000A16C2">
        <w:rPr>
          <w:rtl/>
        </w:rPr>
        <w:t>מה שעשינו לחמאס צריך לעשות גם לחיזבאללה</w:t>
      </w:r>
      <w:r>
        <w:rPr>
          <w:rFonts w:hint="cs"/>
          <w:rtl/>
        </w:rPr>
        <w:t>.</w:t>
      </w:r>
      <w:r w:rsidRPr="000A16C2">
        <w:rPr>
          <w:rtl/>
        </w:rPr>
        <w:t xml:space="preserve"> אם לא נפעל בצפון באופן אקטיבי ונ</w:t>
      </w:r>
      <w:r>
        <w:rPr>
          <w:rFonts w:hint="cs"/>
          <w:rtl/>
        </w:rPr>
        <w:t>כ</w:t>
      </w:r>
      <w:r w:rsidRPr="000A16C2">
        <w:rPr>
          <w:rtl/>
        </w:rPr>
        <w:t xml:space="preserve">ה בחיזבאללה בעוצמה </w:t>
      </w:r>
      <w:r>
        <w:rPr>
          <w:rFonts w:hint="cs"/>
          <w:rtl/>
        </w:rPr>
        <w:t>ו</w:t>
      </w:r>
      <w:r w:rsidRPr="000A16C2">
        <w:rPr>
          <w:rtl/>
        </w:rPr>
        <w:t>נחזיר אותו</w:t>
      </w:r>
      <w:r>
        <w:rPr>
          <w:rFonts w:hint="cs"/>
          <w:rtl/>
        </w:rPr>
        <w:t xml:space="preserve"> עשר</w:t>
      </w:r>
      <w:r w:rsidRPr="000A16C2">
        <w:rPr>
          <w:rtl/>
        </w:rPr>
        <w:t xml:space="preserve"> שנים אחורה</w:t>
      </w:r>
      <w:r>
        <w:rPr>
          <w:rFonts w:hint="cs"/>
          <w:rtl/>
        </w:rPr>
        <w:t>,</w:t>
      </w:r>
      <w:r w:rsidRPr="000A16C2">
        <w:rPr>
          <w:rtl/>
        </w:rPr>
        <w:t xml:space="preserve"> לפני כ</w:t>
      </w:r>
      <w:r>
        <w:rPr>
          <w:rtl/>
        </w:rPr>
        <w:t>ל ההתחמשות הזאת</w:t>
      </w:r>
      <w:r>
        <w:rPr>
          <w:rFonts w:hint="cs"/>
          <w:rtl/>
        </w:rPr>
        <w:t>,</w:t>
      </w:r>
      <w:r w:rsidRPr="000A16C2">
        <w:rPr>
          <w:rtl/>
        </w:rPr>
        <w:t xml:space="preserve"> שמונה כבר </w:t>
      </w:r>
      <w:r>
        <w:rPr>
          <w:rFonts w:hint="cs"/>
          <w:rtl/>
        </w:rPr>
        <w:t>עשר</w:t>
      </w:r>
      <w:r w:rsidRPr="000A16C2">
        <w:rPr>
          <w:rtl/>
        </w:rPr>
        <w:t xml:space="preserve"> שנים </w:t>
      </w:r>
      <w:r>
        <w:rPr>
          <w:rFonts w:hint="cs"/>
          <w:rtl/>
        </w:rPr>
        <w:t xml:space="preserve">– </w:t>
      </w:r>
      <w:r w:rsidRPr="000A16C2">
        <w:rPr>
          <w:rtl/>
        </w:rPr>
        <w:t>הרבה יותר</w:t>
      </w:r>
      <w:r>
        <w:rPr>
          <w:rFonts w:hint="cs"/>
          <w:rtl/>
        </w:rPr>
        <w:t>,</w:t>
      </w:r>
      <w:r w:rsidRPr="000A16C2">
        <w:rPr>
          <w:rtl/>
        </w:rPr>
        <w:t xml:space="preserve"> 20 שנה</w:t>
      </w:r>
      <w:r>
        <w:rPr>
          <w:rFonts w:hint="cs"/>
          <w:rtl/>
        </w:rPr>
        <w:t xml:space="preserve"> </w:t>
      </w:r>
      <w:r w:rsidRPr="000A16C2">
        <w:rPr>
          <w:rtl/>
        </w:rPr>
        <w:t xml:space="preserve">שאיראן מעבירה כל שנה מיליארד דולר </w:t>
      </w:r>
      <w:r>
        <w:rPr>
          <w:rFonts w:hint="cs"/>
          <w:rtl/>
        </w:rPr>
        <w:t>ל</w:t>
      </w:r>
      <w:r w:rsidRPr="000A16C2">
        <w:rPr>
          <w:rtl/>
        </w:rPr>
        <w:t xml:space="preserve">נושא הזה </w:t>
      </w:r>
      <w:r>
        <w:rPr>
          <w:rFonts w:hint="cs"/>
          <w:rtl/>
        </w:rPr>
        <w:t xml:space="preserve">– </w:t>
      </w:r>
      <w:r w:rsidRPr="000A16C2">
        <w:rPr>
          <w:rtl/>
        </w:rPr>
        <w:t>אז אנחנו נמצא את עצמנו במצב הרבה יותר גרוע מ-7 באוקטובר</w:t>
      </w:r>
      <w:r>
        <w:rPr>
          <w:rFonts w:hint="cs"/>
          <w:rtl/>
        </w:rPr>
        <w:t>,</w:t>
      </w:r>
      <w:r w:rsidRPr="000A16C2">
        <w:rPr>
          <w:rtl/>
        </w:rPr>
        <w:t xml:space="preserve"> רק שזה יקרה הפעם בצפון</w:t>
      </w:r>
      <w:r>
        <w:rPr>
          <w:rFonts w:hint="cs"/>
          <w:rtl/>
        </w:rPr>
        <w:t>,</w:t>
      </w:r>
      <w:r w:rsidRPr="000A16C2">
        <w:rPr>
          <w:rtl/>
        </w:rPr>
        <w:t xml:space="preserve"> ולא מה שקרה לנו בדרום</w:t>
      </w:r>
      <w:r>
        <w:rPr>
          <w:rFonts w:hint="cs"/>
          <w:rtl/>
        </w:rPr>
        <w:t>.</w:t>
      </w:r>
    </w:p>
    <w:p w:rsidR="00F8053F" w:rsidRDefault="00F8053F" w:rsidP="00400700">
      <w:pPr>
        <w:rPr>
          <w:rtl/>
        </w:rPr>
      </w:pPr>
    </w:p>
    <w:p w:rsidR="00F8053F" w:rsidRDefault="00F8053F" w:rsidP="00400700">
      <w:pPr>
        <w:rPr>
          <w:rtl/>
        </w:rPr>
      </w:pPr>
      <w:bookmarkStart w:id="19126" w:name="_ETM_Q38_581567"/>
      <w:bookmarkStart w:id="19127" w:name="_ETM_Q38_581641"/>
      <w:bookmarkEnd w:id="19126"/>
      <w:bookmarkEnd w:id="19127"/>
      <w:r w:rsidRPr="000A16C2">
        <w:rPr>
          <w:rtl/>
        </w:rPr>
        <w:t>בעניין הזה האסטרטגיה חייבת להיות מאוד מאוד ברורה</w:t>
      </w:r>
      <w:r>
        <w:rPr>
          <w:rFonts w:hint="cs"/>
          <w:rtl/>
        </w:rPr>
        <w:t>.</w:t>
      </w:r>
      <w:r w:rsidRPr="000A16C2">
        <w:rPr>
          <w:rtl/>
        </w:rPr>
        <w:t xml:space="preserve"> הדברים נאמרו על</w:t>
      </w:r>
      <w:r>
        <w:rPr>
          <w:rFonts w:hint="cs"/>
          <w:rtl/>
        </w:rPr>
        <w:t xml:space="preserve"> </w:t>
      </w:r>
      <w:r w:rsidRPr="000A16C2">
        <w:rPr>
          <w:rtl/>
        </w:rPr>
        <w:t>ידי גם לראש הממשלה</w:t>
      </w:r>
      <w:r>
        <w:rPr>
          <w:rFonts w:hint="cs"/>
          <w:rtl/>
        </w:rPr>
        <w:t>,</w:t>
      </w:r>
      <w:r w:rsidRPr="000A16C2">
        <w:rPr>
          <w:rtl/>
        </w:rPr>
        <w:t xml:space="preserve"> גם לחברי הקבינט</w:t>
      </w:r>
      <w:r>
        <w:rPr>
          <w:rFonts w:hint="cs"/>
          <w:rtl/>
        </w:rPr>
        <w:t>,</w:t>
      </w:r>
      <w:r w:rsidRPr="000A16C2">
        <w:rPr>
          <w:rtl/>
        </w:rPr>
        <w:t xml:space="preserve"> והם נאמרים ע</w:t>
      </w:r>
      <w:r>
        <w:rPr>
          <w:rFonts w:hint="cs"/>
          <w:rtl/>
        </w:rPr>
        <w:t>ל ידי</w:t>
      </w:r>
      <w:r w:rsidRPr="000A16C2">
        <w:rPr>
          <w:rtl/>
        </w:rPr>
        <w:t xml:space="preserve"> גם לציבור בכל הזדמנות</w:t>
      </w:r>
      <w:r>
        <w:rPr>
          <w:rFonts w:hint="cs"/>
          <w:rtl/>
        </w:rPr>
        <w:t>.</w:t>
      </w:r>
      <w:r w:rsidRPr="000A16C2">
        <w:rPr>
          <w:rtl/>
        </w:rPr>
        <w:t xml:space="preserve"> אני מקווה מאוד שכולנו מבינים שמול טרור אנחנו לא מתנהלים באופן מערבי אלא באופן קצת יותר ברור ו</w:t>
      </w:r>
      <w:r>
        <w:rPr>
          <w:rFonts w:hint="cs"/>
          <w:rtl/>
        </w:rPr>
        <w:t>חד.</w:t>
      </w:r>
    </w:p>
    <w:p w:rsidR="00F8053F" w:rsidRDefault="00F8053F" w:rsidP="00400700">
      <w:pPr>
        <w:rPr>
          <w:rtl/>
        </w:rPr>
      </w:pPr>
      <w:bookmarkStart w:id="19128" w:name="_ETM_Q38_608836"/>
      <w:bookmarkStart w:id="19129" w:name="_ETM_Q38_608892"/>
      <w:bookmarkEnd w:id="19128"/>
      <w:bookmarkEnd w:id="19129"/>
    </w:p>
    <w:p w:rsidR="00F8053F" w:rsidRDefault="00F8053F" w:rsidP="00400700">
      <w:pPr>
        <w:pStyle w:val="af5"/>
        <w:keepNext/>
        <w:rPr>
          <w:rtl/>
        </w:rPr>
      </w:pPr>
      <w:bookmarkStart w:id="19130" w:name="ET_interruption_5783_10"/>
      <w:r w:rsidRPr="00C41ABF">
        <w:rPr>
          <w:rStyle w:val="TagStyle"/>
          <w:rtl/>
        </w:rPr>
        <w:t>&lt;&lt; קריאה &gt;&gt;</w:t>
      </w:r>
      <w:r w:rsidRPr="00555CEC">
        <w:rPr>
          <w:rStyle w:val="TagStyle"/>
          <w:rtl/>
        </w:rPr>
        <w:t xml:space="preserve"> </w:t>
      </w:r>
      <w:r>
        <w:rPr>
          <w:rtl/>
        </w:rPr>
        <w:t>מירב כהן (יש עתיד):</w:t>
      </w:r>
      <w:r w:rsidRPr="00555CEC">
        <w:rPr>
          <w:rStyle w:val="TagStyle"/>
          <w:rtl/>
        </w:rPr>
        <w:t xml:space="preserve"> </w:t>
      </w:r>
      <w:r w:rsidRPr="00C41ABF">
        <w:rPr>
          <w:rStyle w:val="TagStyle"/>
          <w:rtl/>
        </w:rPr>
        <w:t>&lt;&lt; קריאה &gt;&gt;</w:t>
      </w:r>
      <w:r>
        <w:rPr>
          <w:rtl/>
        </w:rPr>
        <w:t xml:space="preserve">   </w:t>
      </w:r>
      <w:bookmarkEnd w:id="19130"/>
    </w:p>
    <w:p w:rsidR="00F8053F" w:rsidRDefault="00F8053F" w:rsidP="005917DA">
      <w:pPr>
        <w:rPr>
          <w:rtl/>
          <w:lang w:eastAsia="he-IL"/>
        </w:rPr>
      </w:pPr>
    </w:p>
    <w:p w:rsidR="00F8053F" w:rsidRDefault="00F8053F" w:rsidP="00400700">
      <w:pPr>
        <w:rPr>
          <w:rtl/>
        </w:rPr>
      </w:pPr>
      <w:r>
        <w:rPr>
          <w:rFonts w:hint="cs"/>
          <w:rtl/>
        </w:rPr>
        <w:t>אם שמים איום על השולחן, מממשים אותו. אנחנו לא ממ</w:t>
      </w:r>
      <w:r w:rsidR="001A3CC7">
        <w:rPr>
          <w:rFonts w:hint="cs"/>
          <w:rtl/>
        </w:rPr>
        <w:t>מ</w:t>
      </w:r>
      <w:r>
        <w:rPr>
          <w:rFonts w:hint="cs"/>
          <w:rtl/>
        </w:rPr>
        <w:t>שים אותו, אנחנו מבלפים.</w:t>
      </w:r>
    </w:p>
    <w:p w:rsidR="00F8053F" w:rsidRDefault="00F8053F" w:rsidP="00400700">
      <w:pPr>
        <w:rPr>
          <w:rtl/>
        </w:rPr>
      </w:pPr>
    </w:p>
    <w:p w:rsidR="00F8053F" w:rsidRDefault="00F8053F" w:rsidP="00400700">
      <w:pPr>
        <w:pStyle w:val="-"/>
        <w:keepNext/>
        <w:rPr>
          <w:rtl/>
        </w:rPr>
      </w:pPr>
      <w:r w:rsidRPr="00C41ABF">
        <w:rPr>
          <w:rStyle w:val="TagStyle"/>
          <w:rtl/>
        </w:rPr>
        <w:t xml:space="preserve"> &lt;&lt; דובר_המשך &gt;&gt; </w:t>
      </w:r>
      <w:r>
        <w:rPr>
          <w:rtl/>
        </w:rPr>
        <w:t>שר התרבות והספורט מכלוף מיקי זוהר:</w:t>
      </w:r>
      <w:r w:rsidRPr="00C41ABF">
        <w:rPr>
          <w:rStyle w:val="TagStyle"/>
          <w:rtl/>
        </w:rPr>
        <w:t xml:space="preserve"> &lt;&lt; דובר_המשך &gt;&gt;</w:t>
      </w:r>
      <w:r>
        <w:rPr>
          <w:rtl/>
        </w:rPr>
        <w:t xml:space="preserve">   </w:t>
      </w:r>
    </w:p>
    <w:p w:rsidR="00F8053F" w:rsidRDefault="00F8053F" w:rsidP="005917DA">
      <w:pPr>
        <w:rPr>
          <w:rtl/>
        </w:rPr>
      </w:pPr>
    </w:p>
    <w:p w:rsidR="00F8053F" w:rsidRDefault="00F8053F" w:rsidP="00400700">
      <w:pPr>
        <w:rPr>
          <w:rtl/>
        </w:rPr>
      </w:pPr>
      <w:bookmarkStart w:id="19131" w:name="_ETM_Q38_608997"/>
      <w:bookmarkStart w:id="19132" w:name="_ETM_Q38_609048"/>
      <w:bookmarkEnd w:id="19131"/>
      <w:bookmarkEnd w:id="19132"/>
      <w:r w:rsidRPr="000A16C2">
        <w:rPr>
          <w:rtl/>
        </w:rPr>
        <w:t>מסכים</w:t>
      </w:r>
      <w:r>
        <w:rPr>
          <w:rFonts w:hint="cs"/>
          <w:rtl/>
        </w:rPr>
        <w:t>.</w:t>
      </w:r>
      <w:r w:rsidRPr="000A16C2">
        <w:rPr>
          <w:rtl/>
        </w:rPr>
        <w:t xml:space="preserve"> מסכים</w:t>
      </w:r>
      <w:r>
        <w:rPr>
          <w:rFonts w:hint="cs"/>
          <w:rtl/>
        </w:rPr>
        <w:t>.</w:t>
      </w:r>
      <w:r w:rsidRPr="000A16C2">
        <w:rPr>
          <w:rtl/>
        </w:rPr>
        <w:t xml:space="preserve"> ואני חייב לומר שגם הבעתי את</w:t>
      </w:r>
      <w:r>
        <w:rPr>
          <w:rFonts w:hint="cs"/>
          <w:rtl/>
        </w:rPr>
        <w:t xml:space="preserve"> עמדתי</w:t>
      </w:r>
      <w:r w:rsidRPr="000A16C2">
        <w:rPr>
          <w:rtl/>
        </w:rPr>
        <w:t xml:space="preserve"> לאחרונה</w:t>
      </w:r>
      <w:r>
        <w:rPr>
          <w:rFonts w:hint="cs"/>
          <w:rtl/>
        </w:rPr>
        <w:t>,</w:t>
      </w:r>
      <w:r w:rsidRPr="000A16C2">
        <w:rPr>
          <w:rtl/>
        </w:rPr>
        <w:t xml:space="preserve"> כמו שראיתם</w:t>
      </w:r>
      <w:r>
        <w:rPr>
          <w:rFonts w:hint="cs"/>
          <w:rtl/>
        </w:rPr>
        <w:t>,</w:t>
      </w:r>
      <w:r w:rsidRPr="000A16C2">
        <w:rPr>
          <w:rtl/>
        </w:rPr>
        <w:t xml:space="preserve"> לאור התק</w:t>
      </w:r>
      <w:r>
        <w:rPr>
          <w:rFonts w:hint="cs"/>
          <w:rtl/>
        </w:rPr>
        <w:t>י</w:t>
      </w:r>
      <w:r w:rsidRPr="000A16C2">
        <w:rPr>
          <w:rtl/>
        </w:rPr>
        <w:t>פה האיראנית</w:t>
      </w:r>
      <w:r>
        <w:rPr>
          <w:rFonts w:hint="cs"/>
          <w:rtl/>
        </w:rPr>
        <w:t>.</w:t>
      </w:r>
      <w:r w:rsidRPr="000A16C2">
        <w:rPr>
          <w:rtl/>
        </w:rPr>
        <w:t xml:space="preserve"> אמרתי מה אני חושב שצריכה להיות התגובה</w:t>
      </w:r>
      <w:r>
        <w:rPr>
          <w:rFonts w:hint="cs"/>
          <w:rtl/>
        </w:rPr>
        <w:t>.</w:t>
      </w:r>
      <w:r w:rsidRPr="000A16C2">
        <w:rPr>
          <w:rtl/>
        </w:rPr>
        <w:t xml:space="preserve"> נראה מה יהיה עם זה</w:t>
      </w:r>
      <w:r>
        <w:rPr>
          <w:rFonts w:hint="cs"/>
          <w:rtl/>
        </w:rPr>
        <w:t>.</w:t>
      </w:r>
      <w:r w:rsidRPr="000A16C2">
        <w:rPr>
          <w:rtl/>
        </w:rPr>
        <w:t xml:space="preserve"> דבר </w:t>
      </w:r>
      <w:r>
        <w:rPr>
          <w:rFonts w:hint="cs"/>
          <w:rtl/>
        </w:rPr>
        <w:t xml:space="preserve">אחד </w:t>
      </w:r>
      <w:r w:rsidRPr="000A16C2">
        <w:rPr>
          <w:rtl/>
        </w:rPr>
        <w:t>ברור</w:t>
      </w:r>
      <w:r>
        <w:rPr>
          <w:rFonts w:hint="cs"/>
          <w:rtl/>
        </w:rPr>
        <w:t>:</w:t>
      </w:r>
      <w:r w:rsidRPr="000A16C2">
        <w:rPr>
          <w:rtl/>
        </w:rPr>
        <w:t xml:space="preserve"> טרור לא מנצחים בשיח רציונלי</w:t>
      </w:r>
      <w:r>
        <w:rPr>
          <w:rFonts w:hint="cs"/>
          <w:rtl/>
        </w:rPr>
        <w:t>,</w:t>
      </w:r>
      <w:r w:rsidRPr="000A16C2">
        <w:rPr>
          <w:rtl/>
        </w:rPr>
        <w:t xml:space="preserve"> טרור מנצחים </w:t>
      </w:r>
      <w:r w:rsidR="00AE0043">
        <w:rPr>
          <w:rFonts w:hint="cs"/>
          <w:rtl/>
        </w:rPr>
        <w:t>– – –</w:t>
      </w:r>
    </w:p>
    <w:p w:rsidR="00F8053F" w:rsidRDefault="00F8053F" w:rsidP="00400700">
      <w:pPr>
        <w:rPr>
          <w:rtl/>
        </w:rPr>
      </w:pPr>
    </w:p>
    <w:p w:rsidR="00F8053F" w:rsidRDefault="00F8053F" w:rsidP="00400700">
      <w:pPr>
        <w:pStyle w:val="af5"/>
        <w:keepNext/>
        <w:rPr>
          <w:rtl/>
        </w:rPr>
      </w:pPr>
      <w:r w:rsidRPr="00C41ABF">
        <w:rPr>
          <w:rStyle w:val="TagStyle"/>
          <w:rtl/>
        </w:rPr>
        <w:t xml:space="preserve"> &lt;&lt; קריאה &gt;&gt; </w:t>
      </w:r>
      <w:r>
        <w:rPr>
          <w:rtl/>
        </w:rPr>
        <w:t>גלעד קריב (העבודה):</w:t>
      </w:r>
      <w:r w:rsidRPr="00C41ABF">
        <w:rPr>
          <w:rStyle w:val="TagStyle"/>
          <w:rtl/>
        </w:rPr>
        <w:t xml:space="preserve"> &lt;&lt; קריאה &gt;&gt;</w:t>
      </w:r>
      <w:r>
        <w:rPr>
          <w:rtl/>
        </w:rPr>
        <w:t xml:space="preserve">   </w:t>
      </w:r>
    </w:p>
    <w:p w:rsidR="00F8053F" w:rsidRDefault="00F8053F" w:rsidP="005917DA">
      <w:pPr>
        <w:rPr>
          <w:rtl/>
        </w:rPr>
      </w:pPr>
    </w:p>
    <w:p w:rsidR="00F8053F" w:rsidRDefault="00F8053F" w:rsidP="00400700">
      <w:pPr>
        <w:rPr>
          <w:rtl/>
        </w:rPr>
      </w:pPr>
      <w:r>
        <w:rPr>
          <w:rFonts w:hint="cs"/>
          <w:rtl/>
        </w:rPr>
        <w:t xml:space="preserve">לא, </w:t>
      </w:r>
      <w:bookmarkStart w:id="19133" w:name="_ETM_Q38_623836"/>
      <w:bookmarkEnd w:id="19133"/>
      <w:r>
        <w:rPr>
          <w:rFonts w:hint="cs"/>
          <w:rtl/>
        </w:rPr>
        <w:t xml:space="preserve">רק עם </w:t>
      </w:r>
      <w:r w:rsidR="001A3CC7">
        <w:rPr>
          <w:rFonts w:hint="cs"/>
          <w:rtl/>
        </w:rPr>
        <w:t>ה</w:t>
      </w:r>
      <w:r>
        <w:rPr>
          <w:rFonts w:hint="cs"/>
          <w:rtl/>
        </w:rPr>
        <w:t xml:space="preserve">מזוודות שלו, עם 30 מיליון דולר בחודש. </w:t>
      </w:r>
    </w:p>
    <w:p w:rsidR="00F8053F" w:rsidRDefault="00F8053F" w:rsidP="00400700">
      <w:pPr>
        <w:rPr>
          <w:rtl/>
        </w:rPr>
      </w:pPr>
    </w:p>
    <w:p w:rsidR="00F8053F" w:rsidRDefault="00F8053F" w:rsidP="00400700">
      <w:pPr>
        <w:pStyle w:val="-"/>
        <w:keepNext/>
        <w:rPr>
          <w:rtl/>
        </w:rPr>
      </w:pPr>
      <w:r w:rsidRPr="00C41ABF">
        <w:rPr>
          <w:rStyle w:val="TagStyle"/>
          <w:rtl/>
        </w:rPr>
        <w:t xml:space="preserve"> &lt;&lt; דובר_המשך &gt;&gt; </w:t>
      </w:r>
      <w:r>
        <w:rPr>
          <w:rtl/>
        </w:rPr>
        <w:t>שר התרבות והספורט מכלוף מיקי זוהר:</w:t>
      </w:r>
      <w:r w:rsidRPr="00C41ABF">
        <w:rPr>
          <w:rStyle w:val="TagStyle"/>
          <w:rtl/>
        </w:rPr>
        <w:t xml:space="preserve"> &lt;&lt; דובר_המשך &gt;&gt;</w:t>
      </w:r>
      <w:r>
        <w:rPr>
          <w:rtl/>
        </w:rPr>
        <w:t xml:space="preserve">   </w:t>
      </w:r>
    </w:p>
    <w:p w:rsidR="00F8053F" w:rsidRDefault="00F8053F" w:rsidP="005917DA">
      <w:pPr>
        <w:rPr>
          <w:rtl/>
        </w:rPr>
      </w:pPr>
    </w:p>
    <w:p w:rsidR="00F8053F" w:rsidRDefault="00F8053F" w:rsidP="00400700">
      <w:pPr>
        <w:rPr>
          <w:rtl/>
        </w:rPr>
      </w:pPr>
      <w:r w:rsidRPr="000A16C2">
        <w:rPr>
          <w:rtl/>
        </w:rPr>
        <w:t>גם לא בזה</w:t>
      </w:r>
      <w:r>
        <w:rPr>
          <w:rFonts w:hint="cs"/>
          <w:rtl/>
        </w:rPr>
        <w:t>.</w:t>
      </w:r>
      <w:r w:rsidRPr="000A16C2">
        <w:rPr>
          <w:rtl/>
        </w:rPr>
        <w:t xml:space="preserve"> גם לא בזה</w:t>
      </w:r>
      <w:r>
        <w:rPr>
          <w:rFonts w:hint="cs"/>
          <w:rtl/>
        </w:rPr>
        <w:t>.</w:t>
      </w:r>
      <w:r w:rsidRPr="000A16C2">
        <w:rPr>
          <w:rtl/>
        </w:rPr>
        <w:t xml:space="preserve"> תעקוב אחרי מה שאני אמרתי בשנים האחרונות</w:t>
      </w:r>
      <w:r>
        <w:rPr>
          <w:rFonts w:hint="cs"/>
          <w:rtl/>
        </w:rPr>
        <w:t>.</w:t>
      </w:r>
    </w:p>
    <w:p w:rsidR="00F8053F" w:rsidRDefault="00F8053F" w:rsidP="00400700">
      <w:pPr>
        <w:rPr>
          <w:rtl/>
        </w:rPr>
      </w:pPr>
      <w:bookmarkStart w:id="19134" w:name="_ETM_Q38_636516"/>
      <w:bookmarkStart w:id="19135" w:name="_ETM_Q38_636585"/>
      <w:bookmarkEnd w:id="19134"/>
      <w:bookmarkEnd w:id="19135"/>
    </w:p>
    <w:p w:rsidR="00F8053F" w:rsidRDefault="00F8053F" w:rsidP="00400700">
      <w:pPr>
        <w:pStyle w:val="af6"/>
        <w:keepNext/>
        <w:rPr>
          <w:rtl/>
        </w:rPr>
      </w:pPr>
      <w:bookmarkStart w:id="19136" w:name="ET_yor_6253_70"/>
      <w:r w:rsidRPr="00C41ABF">
        <w:rPr>
          <w:rStyle w:val="TagStyle"/>
          <w:rtl/>
        </w:rPr>
        <w:t xml:space="preserve"> &lt;&lt; יור &gt;&gt; </w:t>
      </w:r>
      <w:r>
        <w:rPr>
          <w:rtl/>
        </w:rPr>
        <w:t>היו"ר משה טור פז:</w:t>
      </w:r>
      <w:r w:rsidRPr="00C41ABF">
        <w:rPr>
          <w:rStyle w:val="TagStyle"/>
          <w:rtl/>
        </w:rPr>
        <w:t xml:space="preserve"> &lt;&lt; יור &gt;&gt;</w:t>
      </w:r>
      <w:r>
        <w:rPr>
          <w:rtl/>
        </w:rPr>
        <w:t xml:space="preserve">   </w:t>
      </w:r>
      <w:bookmarkEnd w:id="19136"/>
    </w:p>
    <w:p w:rsidR="00F8053F" w:rsidRDefault="00F8053F" w:rsidP="005917DA">
      <w:pPr>
        <w:rPr>
          <w:rtl/>
        </w:rPr>
      </w:pPr>
    </w:p>
    <w:p w:rsidR="00F8053F" w:rsidRDefault="00F8053F" w:rsidP="00400700">
      <w:pPr>
        <w:rPr>
          <w:rtl/>
        </w:rPr>
      </w:pPr>
      <w:bookmarkStart w:id="19137" w:name="_ETM_Q38_637200"/>
      <w:bookmarkEnd w:id="19137"/>
      <w:r w:rsidRPr="000A16C2">
        <w:rPr>
          <w:rtl/>
        </w:rPr>
        <w:t xml:space="preserve">חבר הכנסת </w:t>
      </w:r>
      <w:r>
        <w:rPr>
          <w:rFonts w:hint="cs"/>
          <w:rtl/>
        </w:rPr>
        <w:t>קריב.</w:t>
      </w:r>
      <w:bookmarkStart w:id="19138" w:name="_ETM_Q38_634870"/>
      <w:bookmarkEnd w:id="19138"/>
      <w:r>
        <w:rPr>
          <w:rFonts w:hint="cs"/>
          <w:rtl/>
        </w:rPr>
        <w:t xml:space="preserve"> </w:t>
      </w:r>
      <w:r w:rsidRPr="000A16C2">
        <w:rPr>
          <w:rtl/>
        </w:rPr>
        <w:t xml:space="preserve">חבר הכנסת </w:t>
      </w:r>
      <w:r>
        <w:rPr>
          <w:rFonts w:hint="cs"/>
          <w:rtl/>
        </w:rPr>
        <w:t>קריב.</w:t>
      </w:r>
    </w:p>
    <w:p w:rsidR="00F8053F" w:rsidRDefault="00F8053F" w:rsidP="00400700">
      <w:pPr>
        <w:rPr>
          <w:rtl/>
        </w:rPr>
      </w:pPr>
      <w:bookmarkStart w:id="19139" w:name="_ETM_Q38_634920"/>
      <w:bookmarkEnd w:id="19139"/>
    </w:p>
    <w:p w:rsidR="00F8053F" w:rsidRDefault="00F8053F" w:rsidP="00400700">
      <w:pPr>
        <w:pStyle w:val="af5"/>
        <w:keepNext/>
        <w:rPr>
          <w:rtl/>
        </w:rPr>
      </w:pPr>
      <w:bookmarkStart w:id="19140" w:name="ET_interruption_6156_71"/>
      <w:r w:rsidRPr="00C41ABF">
        <w:rPr>
          <w:rStyle w:val="TagStyle"/>
          <w:rtl/>
        </w:rPr>
        <w:t xml:space="preserve"> &lt;&lt; קריאה &gt;&gt; </w:t>
      </w:r>
      <w:r>
        <w:rPr>
          <w:rtl/>
        </w:rPr>
        <w:t>גלעד קריב (העבודה):</w:t>
      </w:r>
      <w:r w:rsidRPr="00C41ABF">
        <w:rPr>
          <w:rStyle w:val="TagStyle"/>
          <w:rtl/>
        </w:rPr>
        <w:t xml:space="preserve"> &lt;&lt; קריאה &gt;&gt;</w:t>
      </w:r>
      <w:r>
        <w:rPr>
          <w:rtl/>
        </w:rPr>
        <w:t xml:space="preserve">   </w:t>
      </w:r>
      <w:bookmarkEnd w:id="19140"/>
    </w:p>
    <w:p w:rsidR="00F8053F" w:rsidRDefault="00F8053F" w:rsidP="005917DA">
      <w:pPr>
        <w:rPr>
          <w:rtl/>
        </w:rPr>
      </w:pPr>
    </w:p>
    <w:p w:rsidR="00F8053F" w:rsidRDefault="00F8053F" w:rsidP="00400700">
      <w:pPr>
        <w:rPr>
          <w:rtl/>
        </w:rPr>
      </w:pPr>
      <w:r>
        <w:rPr>
          <w:rFonts w:hint="cs"/>
          <w:rtl/>
        </w:rPr>
        <w:t xml:space="preserve">אבל אתה משיב פה בשם הממשלה, זה </w:t>
      </w:r>
      <w:bookmarkStart w:id="19141" w:name="_ETM_Q38_638570"/>
      <w:bookmarkEnd w:id="19141"/>
      <w:r>
        <w:rPr>
          <w:rFonts w:hint="cs"/>
          <w:rtl/>
        </w:rPr>
        <w:t xml:space="preserve">לא </w:t>
      </w:r>
      <w:r w:rsidR="00AE0043">
        <w:rPr>
          <w:rFonts w:hint="cs"/>
          <w:rtl/>
        </w:rPr>
        <w:t>– – –</w:t>
      </w:r>
    </w:p>
    <w:p w:rsidR="00F8053F" w:rsidRDefault="00F8053F" w:rsidP="00400700">
      <w:pPr>
        <w:rPr>
          <w:rtl/>
        </w:rPr>
      </w:pPr>
      <w:bookmarkStart w:id="19142" w:name="_ETM_Q38_640091"/>
      <w:bookmarkStart w:id="19143" w:name="_ETM_Q38_640159"/>
      <w:bookmarkEnd w:id="19142"/>
      <w:bookmarkEnd w:id="19143"/>
    </w:p>
    <w:p w:rsidR="00F8053F" w:rsidRDefault="00F8053F" w:rsidP="00400700">
      <w:pPr>
        <w:pStyle w:val="-"/>
        <w:keepNext/>
        <w:rPr>
          <w:rtl/>
        </w:rPr>
      </w:pPr>
      <w:r w:rsidRPr="00C41ABF">
        <w:rPr>
          <w:rStyle w:val="TagStyle"/>
          <w:rtl/>
        </w:rPr>
        <w:t xml:space="preserve"> &lt;&lt; דובר_המשך &gt;&gt; </w:t>
      </w:r>
      <w:r>
        <w:rPr>
          <w:rtl/>
        </w:rPr>
        <w:t>שר התרבות והספורט מכלוף מיקי זוהר:</w:t>
      </w:r>
      <w:r w:rsidRPr="00C41ABF">
        <w:rPr>
          <w:rStyle w:val="TagStyle"/>
          <w:rtl/>
        </w:rPr>
        <w:t xml:space="preserve"> &lt;&lt; דובר_המשך &gt;&gt;</w:t>
      </w:r>
      <w:r>
        <w:rPr>
          <w:rtl/>
        </w:rPr>
        <w:t xml:space="preserve">   </w:t>
      </w:r>
    </w:p>
    <w:p w:rsidR="00F8053F" w:rsidRDefault="00F8053F" w:rsidP="005917DA">
      <w:pPr>
        <w:rPr>
          <w:rtl/>
        </w:rPr>
      </w:pPr>
    </w:p>
    <w:p w:rsidR="00F8053F" w:rsidRDefault="00F8053F" w:rsidP="00400700">
      <w:pPr>
        <w:rPr>
          <w:rtl/>
        </w:rPr>
      </w:pPr>
      <w:r w:rsidRPr="000A16C2">
        <w:rPr>
          <w:rtl/>
        </w:rPr>
        <w:t>אני סיימתי להשיב</w:t>
      </w:r>
      <w:r>
        <w:rPr>
          <w:rFonts w:hint="cs"/>
          <w:rtl/>
        </w:rPr>
        <w:t>,</w:t>
      </w:r>
      <w:r w:rsidRPr="000A16C2">
        <w:rPr>
          <w:rtl/>
        </w:rPr>
        <w:t xml:space="preserve"> </w:t>
      </w:r>
      <w:r>
        <w:rPr>
          <w:rFonts w:hint="cs"/>
          <w:rtl/>
        </w:rPr>
        <w:t xml:space="preserve">חבר הכנסת קריב, </w:t>
      </w:r>
      <w:r w:rsidRPr="000A16C2">
        <w:rPr>
          <w:rtl/>
        </w:rPr>
        <w:t>סיימתי להשיב בשם הממשלה</w:t>
      </w:r>
      <w:r>
        <w:rPr>
          <w:rFonts w:hint="cs"/>
          <w:rtl/>
        </w:rPr>
        <w:t>.</w:t>
      </w:r>
      <w:r w:rsidRPr="000A16C2">
        <w:rPr>
          <w:rtl/>
        </w:rPr>
        <w:t xml:space="preserve"> עכשיו אני מדבר בשם עצמי</w:t>
      </w:r>
      <w:r>
        <w:rPr>
          <w:rFonts w:hint="cs"/>
          <w:rtl/>
        </w:rPr>
        <w:t>.</w:t>
      </w:r>
      <w:r w:rsidRPr="000A16C2">
        <w:rPr>
          <w:rtl/>
        </w:rPr>
        <w:t xml:space="preserve"> </w:t>
      </w:r>
    </w:p>
    <w:p w:rsidR="00F8053F" w:rsidRDefault="00F8053F" w:rsidP="00400700">
      <w:pPr>
        <w:rPr>
          <w:rtl/>
        </w:rPr>
      </w:pPr>
      <w:bookmarkStart w:id="19144" w:name="_ETM_Q38_644813"/>
      <w:bookmarkStart w:id="19145" w:name="_ETM_Q38_644870"/>
      <w:bookmarkEnd w:id="19144"/>
      <w:bookmarkEnd w:id="19145"/>
    </w:p>
    <w:p w:rsidR="00F8053F" w:rsidRDefault="00F8053F" w:rsidP="00400700">
      <w:pPr>
        <w:pStyle w:val="af6"/>
        <w:keepNext/>
        <w:rPr>
          <w:rtl/>
        </w:rPr>
      </w:pPr>
      <w:r w:rsidRPr="00C41ABF">
        <w:rPr>
          <w:rStyle w:val="TagStyle"/>
          <w:rtl/>
        </w:rPr>
        <w:t xml:space="preserve"> &lt;&lt; יור &gt;&gt; </w:t>
      </w:r>
      <w:r>
        <w:rPr>
          <w:rtl/>
        </w:rPr>
        <w:t>היו"ר משה טור פז:</w:t>
      </w:r>
      <w:r w:rsidRPr="00C41ABF">
        <w:rPr>
          <w:rStyle w:val="TagStyle"/>
          <w:rtl/>
        </w:rPr>
        <w:t xml:space="preserve"> &lt;&lt; יור &gt;&gt;</w:t>
      </w:r>
      <w:r>
        <w:rPr>
          <w:rtl/>
        </w:rPr>
        <w:t xml:space="preserve">   </w:t>
      </w:r>
    </w:p>
    <w:p w:rsidR="00F8053F" w:rsidRDefault="00F8053F" w:rsidP="005917DA">
      <w:pPr>
        <w:rPr>
          <w:rtl/>
        </w:rPr>
      </w:pPr>
    </w:p>
    <w:p w:rsidR="00F8053F" w:rsidRDefault="00F8053F" w:rsidP="00400700">
      <w:pPr>
        <w:rPr>
          <w:rtl/>
        </w:rPr>
      </w:pPr>
      <w:bookmarkStart w:id="19146" w:name="_ETM_Q38_645501"/>
      <w:bookmarkEnd w:id="19146"/>
      <w:r>
        <w:rPr>
          <w:rtl/>
        </w:rPr>
        <w:t>חבר</w:t>
      </w:r>
      <w:r w:rsidRPr="000A16C2">
        <w:rPr>
          <w:rtl/>
        </w:rPr>
        <w:t xml:space="preserve"> הכנסת </w:t>
      </w:r>
      <w:r>
        <w:rPr>
          <w:rFonts w:hint="cs"/>
          <w:rtl/>
        </w:rPr>
        <w:t>קריב.</w:t>
      </w:r>
    </w:p>
    <w:p w:rsidR="00F8053F" w:rsidRDefault="00F8053F" w:rsidP="00400700">
      <w:pPr>
        <w:rPr>
          <w:rtl/>
        </w:rPr>
      </w:pPr>
    </w:p>
    <w:p w:rsidR="00F8053F" w:rsidRDefault="00F8053F" w:rsidP="00400700">
      <w:pPr>
        <w:pStyle w:val="-"/>
        <w:keepNext/>
        <w:rPr>
          <w:rtl/>
        </w:rPr>
      </w:pPr>
      <w:r w:rsidRPr="00C41ABF">
        <w:rPr>
          <w:rStyle w:val="TagStyle"/>
          <w:rtl/>
        </w:rPr>
        <w:t xml:space="preserve"> &lt;&lt; דובר_המשך &gt;&gt; </w:t>
      </w:r>
      <w:r>
        <w:rPr>
          <w:rtl/>
        </w:rPr>
        <w:t>שר התרבות והספורט מכלוף מיקי זוהר:</w:t>
      </w:r>
      <w:r w:rsidRPr="00C41ABF">
        <w:rPr>
          <w:rStyle w:val="TagStyle"/>
          <w:rtl/>
        </w:rPr>
        <w:t xml:space="preserve"> &lt;&lt; דובר_המשך &gt;&gt;</w:t>
      </w:r>
      <w:r>
        <w:rPr>
          <w:rtl/>
        </w:rPr>
        <w:t xml:space="preserve">   </w:t>
      </w:r>
    </w:p>
    <w:p w:rsidR="00F8053F" w:rsidRDefault="00F8053F" w:rsidP="005917DA">
      <w:pPr>
        <w:rPr>
          <w:rtl/>
        </w:rPr>
      </w:pPr>
    </w:p>
    <w:p w:rsidR="00F8053F" w:rsidRDefault="00F8053F" w:rsidP="00400700">
      <w:pPr>
        <w:rPr>
          <w:rtl/>
        </w:rPr>
      </w:pPr>
      <w:r>
        <w:rPr>
          <w:rFonts w:hint="cs"/>
          <w:rtl/>
        </w:rPr>
        <w:t>ו</w:t>
      </w:r>
      <w:r w:rsidRPr="000A16C2">
        <w:rPr>
          <w:rtl/>
        </w:rPr>
        <w:t xml:space="preserve">אני מאוד מקווה </w:t>
      </w:r>
      <w:r>
        <w:rPr>
          <w:rFonts w:hint="cs"/>
          <w:rtl/>
        </w:rPr>
        <w:t xml:space="preserve">שתהיה התעשתות </w:t>
      </w:r>
      <w:bookmarkStart w:id="19147" w:name="_ETM_Q38_649717"/>
      <w:bookmarkEnd w:id="19147"/>
      <w:r>
        <w:rPr>
          <w:rFonts w:hint="cs"/>
          <w:rtl/>
        </w:rPr>
        <w:t xml:space="preserve">רבתי של כולנו. </w:t>
      </w:r>
      <w:r w:rsidRPr="000A16C2">
        <w:rPr>
          <w:rtl/>
        </w:rPr>
        <w:t>תודה</w:t>
      </w:r>
      <w:r>
        <w:rPr>
          <w:rFonts w:hint="cs"/>
          <w:rtl/>
        </w:rPr>
        <w:t>.</w:t>
      </w:r>
    </w:p>
    <w:p w:rsidR="00F8053F" w:rsidRDefault="00F8053F" w:rsidP="00400700">
      <w:pPr>
        <w:rPr>
          <w:rtl/>
        </w:rPr>
      </w:pPr>
      <w:bookmarkStart w:id="19148" w:name="_ETM_Q38_655119"/>
      <w:bookmarkStart w:id="19149" w:name="_ETM_Q38_655184"/>
      <w:bookmarkEnd w:id="19148"/>
      <w:bookmarkEnd w:id="19149"/>
    </w:p>
    <w:p w:rsidR="00F8053F" w:rsidRDefault="00F8053F" w:rsidP="00400700">
      <w:pPr>
        <w:pStyle w:val="af6"/>
        <w:keepNext/>
        <w:rPr>
          <w:rtl/>
        </w:rPr>
      </w:pPr>
      <w:bookmarkStart w:id="19150" w:name="ET_yor_6253_75"/>
      <w:r w:rsidRPr="00C41ABF">
        <w:rPr>
          <w:rStyle w:val="TagStyle"/>
          <w:rtl/>
        </w:rPr>
        <w:t xml:space="preserve"> &lt;&lt; יור &gt;&gt; </w:t>
      </w:r>
      <w:r>
        <w:rPr>
          <w:rtl/>
        </w:rPr>
        <w:t>היו"ר משה טור פז:</w:t>
      </w:r>
      <w:r w:rsidRPr="00C41ABF">
        <w:rPr>
          <w:rStyle w:val="TagStyle"/>
          <w:rtl/>
        </w:rPr>
        <w:t xml:space="preserve"> &lt;&lt; יור &gt;&gt;</w:t>
      </w:r>
      <w:r>
        <w:rPr>
          <w:rtl/>
        </w:rPr>
        <w:t xml:space="preserve">   </w:t>
      </w:r>
      <w:bookmarkEnd w:id="19150"/>
    </w:p>
    <w:p w:rsidR="00F8053F" w:rsidRDefault="00F8053F" w:rsidP="005917DA">
      <w:pPr>
        <w:rPr>
          <w:rtl/>
        </w:rPr>
      </w:pPr>
    </w:p>
    <w:p w:rsidR="00F8053F" w:rsidRDefault="00F8053F" w:rsidP="00400700">
      <w:pPr>
        <w:rPr>
          <w:rtl/>
        </w:rPr>
      </w:pPr>
      <w:bookmarkStart w:id="19151" w:name="_ETM_Q38_655837"/>
      <w:bookmarkEnd w:id="19151"/>
      <w:r w:rsidRPr="000A16C2">
        <w:rPr>
          <w:rtl/>
        </w:rPr>
        <w:t xml:space="preserve">תודה רבה לשר </w:t>
      </w:r>
      <w:r>
        <w:rPr>
          <w:rFonts w:hint="cs"/>
          <w:rtl/>
        </w:rPr>
        <w:t xml:space="preserve">מיקי </w:t>
      </w:r>
      <w:r w:rsidRPr="000A16C2">
        <w:rPr>
          <w:rtl/>
        </w:rPr>
        <w:t>זוהר</w:t>
      </w:r>
      <w:r>
        <w:rPr>
          <w:rFonts w:hint="cs"/>
          <w:rtl/>
        </w:rPr>
        <w:t>.</w:t>
      </w:r>
      <w:r w:rsidRPr="000A16C2">
        <w:rPr>
          <w:rtl/>
        </w:rPr>
        <w:t xml:space="preserve"> חברת הכנסת בן ארי וחבר</w:t>
      </w:r>
      <w:r>
        <w:rPr>
          <w:rFonts w:hint="cs"/>
          <w:rtl/>
        </w:rPr>
        <w:t>ת</w:t>
      </w:r>
      <w:r w:rsidRPr="000A16C2">
        <w:rPr>
          <w:rtl/>
        </w:rPr>
        <w:t xml:space="preserve"> הכנסת </w:t>
      </w:r>
      <w:r>
        <w:rPr>
          <w:rFonts w:hint="cs"/>
          <w:rtl/>
        </w:rPr>
        <w:t>תמנו,</w:t>
      </w:r>
      <w:r w:rsidRPr="000A16C2">
        <w:rPr>
          <w:rtl/>
        </w:rPr>
        <w:t xml:space="preserve"> את</w:t>
      </w:r>
      <w:r>
        <w:rPr>
          <w:rFonts w:hint="cs"/>
          <w:rtl/>
        </w:rPr>
        <w:t xml:space="preserve">ן מעוניינות </w:t>
      </w:r>
      <w:r w:rsidRPr="000A16C2">
        <w:rPr>
          <w:rtl/>
        </w:rPr>
        <w:t>להמשיך את הדיון בוועדה</w:t>
      </w:r>
      <w:r>
        <w:rPr>
          <w:rFonts w:hint="cs"/>
          <w:rtl/>
        </w:rPr>
        <w:t>?</w:t>
      </w:r>
    </w:p>
    <w:p w:rsidR="00F8053F" w:rsidRDefault="00F8053F" w:rsidP="00400700">
      <w:pPr>
        <w:rPr>
          <w:rtl/>
        </w:rPr>
      </w:pPr>
      <w:bookmarkStart w:id="19152" w:name="_ETM_Q38_656558"/>
      <w:bookmarkStart w:id="19153" w:name="_ETM_Q38_656652"/>
      <w:bookmarkEnd w:id="19152"/>
      <w:bookmarkEnd w:id="19153"/>
    </w:p>
    <w:p w:rsidR="00F8053F" w:rsidRDefault="00F8053F" w:rsidP="00400700">
      <w:pPr>
        <w:pStyle w:val="af5"/>
        <w:keepNext/>
        <w:rPr>
          <w:rtl/>
        </w:rPr>
      </w:pPr>
      <w:r w:rsidRPr="00C41ABF">
        <w:rPr>
          <w:rStyle w:val="TagStyle"/>
          <w:rtl/>
        </w:rPr>
        <w:t xml:space="preserve"> &lt;&lt; קריאה &gt;&gt; </w:t>
      </w:r>
      <w:r>
        <w:rPr>
          <w:rtl/>
        </w:rPr>
        <w:t>מירב בן ארי (יש עתיד):</w:t>
      </w:r>
      <w:r w:rsidRPr="00C41ABF">
        <w:rPr>
          <w:rStyle w:val="TagStyle"/>
          <w:rtl/>
        </w:rPr>
        <w:t xml:space="preserve"> &lt;&lt; קריאה &gt;&gt;</w:t>
      </w:r>
      <w:r>
        <w:rPr>
          <w:rtl/>
        </w:rPr>
        <w:t xml:space="preserve">   </w:t>
      </w:r>
    </w:p>
    <w:p w:rsidR="00F8053F" w:rsidRDefault="00F8053F" w:rsidP="005917DA">
      <w:pPr>
        <w:rPr>
          <w:rtl/>
        </w:rPr>
      </w:pPr>
    </w:p>
    <w:p w:rsidR="00F8053F" w:rsidRDefault="00F8053F" w:rsidP="00400700">
      <w:pPr>
        <w:rPr>
          <w:rtl/>
        </w:rPr>
      </w:pPr>
      <w:bookmarkStart w:id="19154" w:name="_ETM_Q38_658746"/>
      <w:bookmarkEnd w:id="19154"/>
      <w:r>
        <w:rPr>
          <w:rFonts w:hint="cs"/>
          <w:rtl/>
        </w:rPr>
        <w:t>במליאה.</w:t>
      </w:r>
      <w:bookmarkStart w:id="19155" w:name="_ETM_Q38_660544"/>
      <w:bookmarkEnd w:id="19155"/>
    </w:p>
    <w:p w:rsidR="00F8053F" w:rsidRDefault="00F8053F" w:rsidP="00400700">
      <w:pPr>
        <w:rPr>
          <w:rtl/>
        </w:rPr>
      </w:pPr>
      <w:bookmarkStart w:id="19156" w:name="_ETM_Q38_660605"/>
      <w:bookmarkEnd w:id="19156"/>
    </w:p>
    <w:p w:rsidR="00F8053F" w:rsidRDefault="00F8053F" w:rsidP="00400700">
      <w:pPr>
        <w:pStyle w:val="af6"/>
        <w:keepNext/>
        <w:rPr>
          <w:rtl/>
        </w:rPr>
      </w:pPr>
      <w:bookmarkStart w:id="19157" w:name="ET_yor_6253_77"/>
      <w:r w:rsidRPr="00C41ABF">
        <w:rPr>
          <w:rStyle w:val="TagStyle"/>
          <w:rtl/>
        </w:rPr>
        <w:t xml:space="preserve"> &lt;&lt; יור &gt;&gt; </w:t>
      </w:r>
      <w:r>
        <w:rPr>
          <w:rtl/>
        </w:rPr>
        <w:t>היו"ר משה טור פז:</w:t>
      </w:r>
      <w:r w:rsidRPr="00C41ABF">
        <w:rPr>
          <w:rStyle w:val="TagStyle"/>
          <w:rtl/>
        </w:rPr>
        <w:t xml:space="preserve"> &lt;&lt; יור &gt;&gt;</w:t>
      </w:r>
      <w:r>
        <w:rPr>
          <w:rtl/>
        </w:rPr>
        <w:t xml:space="preserve">   </w:t>
      </w:r>
      <w:bookmarkEnd w:id="19157"/>
    </w:p>
    <w:p w:rsidR="00F8053F" w:rsidRDefault="00F8053F" w:rsidP="005917DA">
      <w:pPr>
        <w:rPr>
          <w:rtl/>
        </w:rPr>
      </w:pPr>
    </w:p>
    <w:p w:rsidR="00F8053F" w:rsidRDefault="00F8053F" w:rsidP="00400700">
      <w:pPr>
        <w:rPr>
          <w:rtl/>
        </w:rPr>
      </w:pPr>
      <w:bookmarkStart w:id="19158" w:name="_ETM_Q38_661250"/>
      <w:bookmarkEnd w:id="19158"/>
      <w:r>
        <w:rPr>
          <w:rFonts w:hint="cs"/>
          <w:rtl/>
        </w:rPr>
        <w:t>במליאה?</w:t>
      </w:r>
      <w:r w:rsidRPr="000A16C2">
        <w:rPr>
          <w:rtl/>
        </w:rPr>
        <w:t xml:space="preserve"> </w:t>
      </w:r>
    </w:p>
    <w:p w:rsidR="00F8053F" w:rsidRDefault="00F8053F" w:rsidP="00400700">
      <w:pPr>
        <w:rPr>
          <w:rtl/>
        </w:rPr>
      </w:pPr>
    </w:p>
    <w:p w:rsidR="00F8053F" w:rsidRDefault="00F8053F" w:rsidP="00400700">
      <w:pPr>
        <w:rPr>
          <w:rtl/>
        </w:rPr>
      </w:pPr>
      <w:r w:rsidRPr="000A16C2">
        <w:rPr>
          <w:rtl/>
        </w:rPr>
        <w:t>אם כך</w:t>
      </w:r>
      <w:r>
        <w:rPr>
          <w:rFonts w:hint="cs"/>
          <w:rtl/>
        </w:rPr>
        <w:t>,</w:t>
      </w:r>
      <w:r w:rsidRPr="000A16C2">
        <w:rPr>
          <w:rtl/>
        </w:rPr>
        <w:t xml:space="preserve"> אנחנו נצביע</w:t>
      </w:r>
      <w:r>
        <w:rPr>
          <w:rFonts w:hint="cs"/>
          <w:rtl/>
        </w:rPr>
        <w:t>,</w:t>
      </w:r>
      <w:r w:rsidRPr="000A16C2">
        <w:rPr>
          <w:rtl/>
        </w:rPr>
        <w:t xml:space="preserve"> חבריי חברי הכנסת</w:t>
      </w:r>
      <w:r>
        <w:rPr>
          <w:rFonts w:hint="cs"/>
          <w:rtl/>
        </w:rPr>
        <w:t>,</w:t>
      </w:r>
      <w:r w:rsidRPr="000A16C2">
        <w:rPr>
          <w:rtl/>
        </w:rPr>
        <w:t xml:space="preserve"> </w:t>
      </w:r>
      <w:r>
        <w:rPr>
          <w:rFonts w:hint="cs"/>
          <w:rtl/>
        </w:rPr>
        <w:t xml:space="preserve">על </w:t>
      </w:r>
      <w:r>
        <w:rPr>
          <w:rtl/>
        </w:rPr>
        <w:t>בקשה לכלול בסדר</w:t>
      </w:r>
      <w:r>
        <w:rPr>
          <w:rFonts w:hint="cs"/>
          <w:rtl/>
        </w:rPr>
        <w:t>-</w:t>
      </w:r>
      <w:r w:rsidRPr="000A16C2">
        <w:rPr>
          <w:rtl/>
        </w:rPr>
        <w:t>היום של מליאת הכנסת את הדיון על החטופים</w:t>
      </w:r>
      <w:r>
        <w:rPr>
          <w:rFonts w:hint="cs"/>
          <w:rtl/>
        </w:rPr>
        <w:t>. הצבעה.</w:t>
      </w:r>
    </w:p>
    <w:p w:rsidR="00F8053F" w:rsidRDefault="00F8053F" w:rsidP="00400700">
      <w:pPr>
        <w:rPr>
          <w:rtl/>
        </w:rPr>
      </w:pPr>
      <w:bookmarkStart w:id="19159" w:name="_ETM_Q38_675291"/>
      <w:bookmarkStart w:id="19160" w:name="_ETM_Q38_675363"/>
      <w:bookmarkEnd w:id="19159"/>
      <w:bookmarkEnd w:id="19160"/>
    </w:p>
    <w:p w:rsidR="00F8053F" w:rsidRDefault="00F8053F" w:rsidP="00400700">
      <w:pPr>
        <w:pStyle w:val="af1"/>
        <w:keepNext/>
        <w:rPr>
          <w:rtl/>
          <w:lang w:eastAsia="he-IL"/>
        </w:rPr>
      </w:pPr>
      <w:r>
        <w:rPr>
          <w:rtl/>
          <w:lang w:eastAsia="he-IL"/>
        </w:rPr>
        <w:t>הצבעה מס'</w:t>
      </w:r>
      <w:r>
        <w:rPr>
          <w:rFonts w:hint="cs"/>
          <w:rtl/>
          <w:lang w:eastAsia="he-IL"/>
        </w:rPr>
        <w:t xml:space="preserve"> 5</w:t>
      </w:r>
    </w:p>
    <w:p w:rsidR="00F8053F" w:rsidRDefault="00F8053F" w:rsidP="00400700">
      <w:pPr>
        <w:pStyle w:val="--"/>
        <w:keepNext/>
        <w:rPr>
          <w:rtl/>
          <w:lang w:eastAsia="he-IL"/>
        </w:rPr>
      </w:pPr>
    </w:p>
    <w:p w:rsidR="00F8053F" w:rsidRDefault="00F8053F" w:rsidP="00400700">
      <w:pPr>
        <w:pStyle w:val="--"/>
        <w:keepNext/>
        <w:rPr>
          <w:rtl/>
          <w:lang w:eastAsia="he-IL"/>
        </w:rPr>
      </w:pPr>
      <w:r w:rsidRPr="000C5A10">
        <w:rPr>
          <w:rtl/>
          <w:lang w:eastAsia="he-IL"/>
        </w:rPr>
        <w:t xml:space="preserve">בעד ההצעה </w:t>
      </w:r>
      <w:r w:rsidRPr="000C5A10">
        <w:rPr>
          <w:rFonts w:hint="cs"/>
          <w:rtl/>
          <w:lang w:eastAsia="he-IL"/>
        </w:rPr>
        <w:t>לכלול את הנושא בסדר-היום</w:t>
      </w:r>
      <w:r>
        <w:rPr>
          <w:rFonts w:hint="cs"/>
          <w:rtl/>
          <w:lang w:eastAsia="he-IL"/>
        </w:rPr>
        <w:t xml:space="preserve"> </w:t>
      </w:r>
      <w:r>
        <w:rPr>
          <w:rtl/>
          <w:lang w:eastAsia="he-IL"/>
        </w:rPr>
        <w:t>–</w:t>
      </w:r>
      <w:r>
        <w:rPr>
          <w:rFonts w:hint="cs"/>
          <w:rtl/>
          <w:lang w:eastAsia="he-IL"/>
        </w:rPr>
        <w:t xml:space="preserve"> 22</w:t>
      </w:r>
    </w:p>
    <w:p w:rsidR="00F8053F" w:rsidRDefault="00F8053F" w:rsidP="00400700">
      <w:pPr>
        <w:pStyle w:val="--"/>
        <w:keepNext/>
        <w:rPr>
          <w:rtl/>
          <w:lang w:eastAsia="he-IL"/>
        </w:rPr>
      </w:pPr>
      <w:r>
        <w:rPr>
          <w:rtl/>
          <w:lang w:eastAsia="he-IL"/>
        </w:rPr>
        <w:t xml:space="preserve">נגד – </w:t>
      </w:r>
      <w:r>
        <w:rPr>
          <w:rFonts w:hint="cs"/>
          <w:rtl/>
          <w:lang w:eastAsia="he-IL"/>
        </w:rPr>
        <w:t>אין</w:t>
      </w:r>
    </w:p>
    <w:p w:rsidR="00F8053F" w:rsidRDefault="00F8053F" w:rsidP="0040070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8053F" w:rsidRDefault="00F8053F" w:rsidP="00400700">
      <w:pPr>
        <w:pStyle w:val="af2"/>
        <w:rPr>
          <w:rtl/>
          <w:lang w:eastAsia="he-IL"/>
        </w:rPr>
      </w:pPr>
      <w:r w:rsidRPr="000C5A10">
        <w:rPr>
          <w:rtl/>
          <w:lang w:eastAsia="he-IL"/>
        </w:rPr>
        <w:t xml:space="preserve">ההצעה </w:t>
      </w:r>
      <w:r w:rsidRPr="000C5A10">
        <w:rPr>
          <w:rFonts w:hint="cs"/>
          <w:rtl/>
          <w:lang w:eastAsia="he-IL"/>
        </w:rPr>
        <w:t>לכלול את הנושא בסדר-היום של הכנסת נתקבלה.</w:t>
      </w:r>
    </w:p>
    <w:p w:rsidR="00F8053F" w:rsidRDefault="00F8053F" w:rsidP="00400700">
      <w:pPr>
        <w:rPr>
          <w:rtl/>
        </w:rPr>
      </w:pPr>
    </w:p>
    <w:p w:rsidR="00F8053F" w:rsidRDefault="00F8053F" w:rsidP="00400700">
      <w:pPr>
        <w:pStyle w:val="af6"/>
        <w:keepNext/>
        <w:rPr>
          <w:rtl/>
        </w:rPr>
      </w:pPr>
      <w:bookmarkStart w:id="19161" w:name="ET_yor_6253_78"/>
      <w:r w:rsidRPr="00C41ABF">
        <w:rPr>
          <w:rStyle w:val="TagStyle"/>
          <w:rtl/>
        </w:rPr>
        <w:t xml:space="preserve"> &lt;&lt; יור &gt;&gt; </w:t>
      </w:r>
      <w:r>
        <w:rPr>
          <w:rtl/>
        </w:rPr>
        <w:t>היו"ר משה טור פז:</w:t>
      </w:r>
      <w:r w:rsidRPr="00C41ABF">
        <w:rPr>
          <w:rStyle w:val="TagStyle"/>
          <w:rtl/>
        </w:rPr>
        <w:t xml:space="preserve"> &lt;&lt; יור &gt;&gt;</w:t>
      </w:r>
      <w:r>
        <w:rPr>
          <w:rtl/>
        </w:rPr>
        <w:t xml:space="preserve">   </w:t>
      </w:r>
      <w:bookmarkEnd w:id="19161"/>
    </w:p>
    <w:p w:rsidR="00F8053F" w:rsidRDefault="00F8053F" w:rsidP="005917DA">
      <w:pPr>
        <w:rPr>
          <w:rtl/>
        </w:rPr>
      </w:pPr>
    </w:p>
    <w:p w:rsidR="00F8053F" w:rsidRDefault="00F8053F" w:rsidP="00400700">
      <w:pPr>
        <w:rPr>
          <w:rtl/>
        </w:rPr>
      </w:pPr>
      <w:bookmarkStart w:id="19162" w:name="_ETM_Q38_675980"/>
      <w:bookmarkEnd w:id="19162"/>
      <w:r w:rsidRPr="000A16C2">
        <w:rPr>
          <w:rtl/>
        </w:rPr>
        <w:t xml:space="preserve">בעד </w:t>
      </w:r>
      <w:r>
        <w:rPr>
          <w:rFonts w:hint="cs"/>
          <w:rtl/>
        </w:rPr>
        <w:t xml:space="preserve">– </w:t>
      </w:r>
      <w:r w:rsidRPr="000A16C2">
        <w:rPr>
          <w:rtl/>
        </w:rPr>
        <w:t>22</w:t>
      </w:r>
      <w:r>
        <w:rPr>
          <w:rFonts w:hint="cs"/>
          <w:rtl/>
        </w:rPr>
        <w:t>,</w:t>
      </w:r>
      <w:r w:rsidRPr="000A16C2">
        <w:rPr>
          <w:rtl/>
        </w:rPr>
        <w:t xml:space="preserve"> אין</w:t>
      </w:r>
      <w:r>
        <w:rPr>
          <w:rFonts w:hint="cs"/>
          <w:rtl/>
        </w:rPr>
        <w:t xml:space="preserve"> נגד,</w:t>
      </w:r>
      <w:r w:rsidRPr="000A16C2">
        <w:rPr>
          <w:rtl/>
        </w:rPr>
        <w:t xml:space="preserve"> אין נמנעים</w:t>
      </w:r>
      <w:r>
        <w:rPr>
          <w:rFonts w:hint="cs"/>
          <w:rtl/>
        </w:rPr>
        <w:t>.</w:t>
      </w:r>
    </w:p>
    <w:p w:rsidR="00F8053F" w:rsidRDefault="00F8053F" w:rsidP="00400700">
      <w:pPr>
        <w:rPr>
          <w:rtl/>
        </w:rPr>
      </w:pPr>
      <w:bookmarkStart w:id="19163" w:name="_ETM_Q38_696138"/>
      <w:bookmarkStart w:id="19164" w:name="_ETM_Q38_696207"/>
      <w:bookmarkEnd w:id="19163"/>
      <w:bookmarkEnd w:id="19164"/>
    </w:p>
    <w:p w:rsidR="00F8053F" w:rsidRDefault="00F8053F" w:rsidP="00400700">
      <w:pPr>
        <w:rPr>
          <w:rtl/>
        </w:rPr>
      </w:pPr>
      <w:bookmarkStart w:id="19165" w:name="_ETM_Q38_696300"/>
      <w:bookmarkStart w:id="19166" w:name="_ETM_Q38_696349"/>
      <w:bookmarkEnd w:id="19165"/>
      <w:bookmarkEnd w:id="19166"/>
      <w:r w:rsidRPr="000A16C2">
        <w:rPr>
          <w:rtl/>
        </w:rPr>
        <w:t xml:space="preserve">אנחנו נצביע עכשיו על ההצעה של חברת הכנסת רייטן מרום וחבר הכנסת </w:t>
      </w:r>
      <w:r>
        <w:rPr>
          <w:rFonts w:hint="cs"/>
          <w:rtl/>
        </w:rPr>
        <w:t>עמאר.</w:t>
      </w:r>
      <w:bookmarkStart w:id="19167" w:name="_ETM_Q38_703145"/>
      <w:bookmarkEnd w:id="19167"/>
      <w:r>
        <w:rPr>
          <w:rFonts w:hint="cs"/>
          <w:rtl/>
        </w:rPr>
        <w:t xml:space="preserve"> האם</w:t>
      </w:r>
      <w:r w:rsidRPr="000A16C2">
        <w:rPr>
          <w:rtl/>
        </w:rPr>
        <w:t xml:space="preserve"> </w:t>
      </w:r>
      <w:r>
        <w:rPr>
          <w:rFonts w:hint="cs"/>
          <w:rtl/>
        </w:rPr>
        <w:t xml:space="preserve">גם </w:t>
      </w:r>
      <w:r w:rsidRPr="000A16C2">
        <w:rPr>
          <w:rtl/>
        </w:rPr>
        <w:t>אתם מעוניינים במליאה</w:t>
      </w:r>
      <w:r>
        <w:rPr>
          <w:rFonts w:hint="cs"/>
          <w:rtl/>
        </w:rPr>
        <w:t>?</w:t>
      </w:r>
    </w:p>
    <w:p w:rsidR="00F8053F" w:rsidRDefault="00F8053F" w:rsidP="00400700">
      <w:pPr>
        <w:rPr>
          <w:rtl/>
        </w:rPr>
      </w:pPr>
      <w:bookmarkStart w:id="19168" w:name="_ETM_Q38_706008"/>
      <w:bookmarkStart w:id="19169" w:name="_ETM_Q38_706076"/>
      <w:bookmarkEnd w:id="19168"/>
      <w:bookmarkEnd w:id="19169"/>
    </w:p>
    <w:p w:rsidR="00F8053F" w:rsidRDefault="00F8053F" w:rsidP="00400700">
      <w:pPr>
        <w:pStyle w:val="af5"/>
        <w:keepNext/>
        <w:rPr>
          <w:rtl/>
        </w:rPr>
      </w:pPr>
      <w:r w:rsidRPr="00C41ABF">
        <w:rPr>
          <w:rStyle w:val="TagStyle"/>
          <w:rtl/>
        </w:rPr>
        <w:t xml:space="preserve"> &lt;&lt; קריאה &gt;&gt; </w:t>
      </w:r>
      <w:r>
        <w:rPr>
          <w:rtl/>
        </w:rPr>
        <w:t>מירב בן ארי (יש עתיד):</w:t>
      </w:r>
      <w:r w:rsidRPr="00C41ABF">
        <w:rPr>
          <w:rStyle w:val="TagStyle"/>
          <w:rtl/>
        </w:rPr>
        <w:t xml:space="preserve"> &lt;&lt; קריאה &gt;&gt;</w:t>
      </w:r>
      <w:r>
        <w:rPr>
          <w:rtl/>
        </w:rPr>
        <w:t xml:space="preserve">   </w:t>
      </w:r>
    </w:p>
    <w:p w:rsidR="00F8053F" w:rsidRDefault="00F8053F" w:rsidP="005917DA">
      <w:pPr>
        <w:rPr>
          <w:rtl/>
        </w:rPr>
      </w:pPr>
    </w:p>
    <w:p w:rsidR="00F8053F" w:rsidRDefault="00F8053F" w:rsidP="00400700">
      <w:pPr>
        <w:rPr>
          <w:rtl/>
        </w:rPr>
      </w:pPr>
      <w:r>
        <w:rPr>
          <w:rFonts w:hint="cs"/>
          <w:rtl/>
        </w:rPr>
        <w:t>במליאה.</w:t>
      </w:r>
    </w:p>
    <w:p w:rsidR="00F8053F" w:rsidRDefault="00F8053F" w:rsidP="00400700">
      <w:pPr>
        <w:rPr>
          <w:rtl/>
        </w:rPr>
      </w:pPr>
      <w:bookmarkStart w:id="19170" w:name="_ETM_Q38_708810"/>
      <w:bookmarkStart w:id="19171" w:name="_ETM_Q38_708868"/>
      <w:bookmarkEnd w:id="19170"/>
      <w:bookmarkEnd w:id="19171"/>
    </w:p>
    <w:p w:rsidR="00F8053F" w:rsidRDefault="00F8053F" w:rsidP="00400700">
      <w:pPr>
        <w:pStyle w:val="af5"/>
        <w:keepNext/>
        <w:rPr>
          <w:rtl/>
        </w:rPr>
      </w:pPr>
      <w:bookmarkStart w:id="19172" w:name="ET_interruption_5115_81"/>
      <w:r w:rsidRPr="00C41ABF">
        <w:rPr>
          <w:rStyle w:val="TagStyle"/>
          <w:rtl/>
        </w:rPr>
        <w:t xml:space="preserve"> &lt;&lt; קריאה &gt;&gt; </w:t>
      </w:r>
      <w:r>
        <w:rPr>
          <w:rtl/>
        </w:rPr>
        <w:t>פנינה תמנו (המחנה הממלכתי):</w:t>
      </w:r>
      <w:r w:rsidRPr="00C41ABF">
        <w:rPr>
          <w:rStyle w:val="TagStyle"/>
          <w:rtl/>
        </w:rPr>
        <w:t xml:space="preserve"> &lt;&lt; קריאה &gt;&gt;</w:t>
      </w:r>
      <w:r>
        <w:rPr>
          <w:rtl/>
        </w:rPr>
        <w:t xml:space="preserve">   </w:t>
      </w:r>
      <w:bookmarkEnd w:id="19172"/>
    </w:p>
    <w:p w:rsidR="00F8053F" w:rsidRDefault="00F8053F" w:rsidP="005917DA">
      <w:pPr>
        <w:rPr>
          <w:rtl/>
        </w:rPr>
      </w:pPr>
    </w:p>
    <w:p w:rsidR="00F8053F" w:rsidRDefault="00AE0043" w:rsidP="00400700">
      <w:pPr>
        <w:rPr>
          <w:rtl/>
        </w:rPr>
      </w:pPr>
      <w:r>
        <w:rPr>
          <w:rFonts w:hint="cs"/>
          <w:rtl/>
        </w:rPr>
        <w:t>– – –</w:t>
      </w:r>
    </w:p>
    <w:p w:rsidR="00F8053F" w:rsidRPr="00C41ABF" w:rsidRDefault="00F8053F" w:rsidP="00400700">
      <w:pPr>
        <w:rPr>
          <w:rtl/>
        </w:rPr>
      </w:pPr>
    </w:p>
    <w:p w:rsidR="00F8053F" w:rsidRDefault="00F8053F" w:rsidP="00400700">
      <w:pPr>
        <w:pStyle w:val="af6"/>
        <w:keepNext/>
        <w:rPr>
          <w:rtl/>
        </w:rPr>
      </w:pPr>
      <w:bookmarkStart w:id="19173" w:name="ET_yor_6253_80"/>
      <w:r w:rsidRPr="00C41ABF">
        <w:rPr>
          <w:rStyle w:val="TagStyle"/>
          <w:rtl/>
        </w:rPr>
        <w:t xml:space="preserve"> &lt;&lt; יור &gt;&gt; </w:t>
      </w:r>
      <w:r>
        <w:rPr>
          <w:rtl/>
        </w:rPr>
        <w:t>היו"ר משה טור פז:</w:t>
      </w:r>
      <w:r w:rsidRPr="00C41ABF">
        <w:rPr>
          <w:rStyle w:val="TagStyle"/>
          <w:rtl/>
        </w:rPr>
        <w:t xml:space="preserve"> &lt;&lt; יור &gt;&gt;</w:t>
      </w:r>
      <w:r>
        <w:rPr>
          <w:rtl/>
        </w:rPr>
        <w:t xml:space="preserve">   </w:t>
      </w:r>
      <w:bookmarkEnd w:id="19173"/>
    </w:p>
    <w:p w:rsidR="00F8053F" w:rsidRDefault="00F8053F" w:rsidP="005917DA">
      <w:pPr>
        <w:rPr>
          <w:rtl/>
        </w:rPr>
      </w:pPr>
    </w:p>
    <w:p w:rsidR="00F8053F" w:rsidRDefault="00F8053F" w:rsidP="00400700">
      <w:pPr>
        <w:rPr>
          <w:rtl/>
        </w:rPr>
      </w:pPr>
      <w:bookmarkStart w:id="19174" w:name="_ETM_Q38_709418"/>
      <w:bookmarkEnd w:id="19174"/>
      <w:r>
        <w:rPr>
          <w:rFonts w:hint="cs"/>
          <w:rtl/>
        </w:rPr>
        <w:t xml:space="preserve">הבנתי. </w:t>
      </w:r>
      <w:r w:rsidRPr="000A16C2">
        <w:rPr>
          <w:rtl/>
        </w:rPr>
        <w:t xml:space="preserve">חברת הכנסת </w:t>
      </w:r>
      <w:r>
        <w:rPr>
          <w:rFonts w:hint="cs"/>
          <w:rtl/>
        </w:rPr>
        <w:t>תמנו</w:t>
      </w:r>
      <w:r w:rsidRPr="000A16C2">
        <w:rPr>
          <w:rtl/>
        </w:rPr>
        <w:t xml:space="preserve"> הצביעה בטעות בעמדה ש</w:t>
      </w:r>
      <w:r>
        <w:rPr>
          <w:rFonts w:hint="cs"/>
          <w:rtl/>
        </w:rPr>
        <w:t xml:space="preserve">ל </w:t>
      </w:r>
      <w:r w:rsidRPr="000A16C2">
        <w:rPr>
          <w:rtl/>
        </w:rPr>
        <w:t xml:space="preserve">חבר הכנסת </w:t>
      </w:r>
      <w:r>
        <w:rPr>
          <w:rFonts w:hint="cs"/>
          <w:rtl/>
        </w:rPr>
        <w:t xml:space="preserve">ביטון. </w:t>
      </w:r>
      <w:r w:rsidRPr="000A16C2">
        <w:rPr>
          <w:rtl/>
        </w:rPr>
        <w:t>הדברים נרשמו</w:t>
      </w:r>
      <w:r>
        <w:rPr>
          <w:rFonts w:hint="cs"/>
          <w:rtl/>
        </w:rPr>
        <w:t>.</w:t>
      </w:r>
      <w:r w:rsidRPr="000A16C2">
        <w:rPr>
          <w:rtl/>
        </w:rPr>
        <w:t xml:space="preserve"> </w:t>
      </w:r>
    </w:p>
    <w:p w:rsidR="00F8053F" w:rsidRDefault="00F8053F" w:rsidP="00400700">
      <w:pPr>
        <w:rPr>
          <w:rtl/>
        </w:rPr>
      </w:pPr>
    </w:p>
    <w:p w:rsidR="00F8053F" w:rsidRDefault="00F8053F" w:rsidP="00400700">
      <w:pPr>
        <w:rPr>
          <w:rtl/>
        </w:rPr>
      </w:pPr>
      <w:r w:rsidRPr="000A16C2">
        <w:rPr>
          <w:rtl/>
        </w:rPr>
        <w:t xml:space="preserve">אנחנו עוברים להצבעה </w:t>
      </w:r>
      <w:r>
        <w:rPr>
          <w:rFonts w:hint="cs"/>
          <w:rtl/>
        </w:rPr>
        <w:t>על ה</w:t>
      </w:r>
      <w:r w:rsidRPr="000A16C2">
        <w:rPr>
          <w:rtl/>
        </w:rPr>
        <w:t>הצעה השנייה</w:t>
      </w:r>
      <w:r>
        <w:rPr>
          <w:rFonts w:hint="cs"/>
          <w:rtl/>
        </w:rPr>
        <w:t>,</w:t>
      </w:r>
      <w:r w:rsidRPr="000A16C2">
        <w:rPr>
          <w:rtl/>
        </w:rPr>
        <w:t xml:space="preserve"> של תושבי הצפון</w:t>
      </w:r>
      <w:r>
        <w:rPr>
          <w:rFonts w:hint="cs"/>
          <w:rtl/>
        </w:rPr>
        <w:t>,</w:t>
      </w:r>
      <w:r w:rsidRPr="000A16C2">
        <w:rPr>
          <w:rtl/>
        </w:rPr>
        <w:t xml:space="preserve"> להמשיך </w:t>
      </w:r>
      <w:r>
        <w:rPr>
          <w:rFonts w:hint="cs"/>
          <w:rtl/>
        </w:rPr>
        <w:t>ו</w:t>
      </w:r>
      <w:r>
        <w:rPr>
          <w:rtl/>
        </w:rPr>
        <w:t>לכלול אותה בסדר</w:t>
      </w:r>
      <w:r>
        <w:rPr>
          <w:rFonts w:hint="cs"/>
          <w:rtl/>
        </w:rPr>
        <w:t>-</w:t>
      </w:r>
      <w:r w:rsidRPr="000A16C2">
        <w:rPr>
          <w:rtl/>
        </w:rPr>
        <w:t>היום של המליאה</w:t>
      </w:r>
      <w:r>
        <w:rPr>
          <w:rFonts w:hint="cs"/>
          <w:rtl/>
        </w:rPr>
        <w:t>.</w:t>
      </w:r>
      <w:r w:rsidRPr="000A16C2">
        <w:rPr>
          <w:rtl/>
        </w:rPr>
        <w:t xml:space="preserve"> הצבעה</w:t>
      </w:r>
      <w:r>
        <w:rPr>
          <w:rFonts w:hint="cs"/>
          <w:rtl/>
        </w:rPr>
        <w:t>.</w:t>
      </w:r>
    </w:p>
    <w:p w:rsidR="00F8053F" w:rsidRDefault="00F8053F" w:rsidP="00400700">
      <w:pPr>
        <w:rPr>
          <w:rtl/>
        </w:rPr>
      </w:pPr>
    </w:p>
    <w:p w:rsidR="00F8053F" w:rsidRDefault="00F8053F" w:rsidP="00400700">
      <w:pPr>
        <w:pStyle w:val="af1"/>
        <w:keepNext/>
        <w:rPr>
          <w:rtl/>
          <w:lang w:eastAsia="he-IL"/>
        </w:rPr>
      </w:pPr>
      <w:r>
        <w:rPr>
          <w:rtl/>
          <w:lang w:eastAsia="he-IL"/>
        </w:rPr>
        <w:t>הצבעה מס'</w:t>
      </w:r>
      <w:r>
        <w:rPr>
          <w:rFonts w:hint="cs"/>
          <w:rtl/>
          <w:lang w:eastAsia="he-IL"/>
        </w:rPr>
        <w:t xml:space="preserve"> 6</w:t>
      </w:r>
    </w:p>
    <w:p w:rsidR="00F8053F" w:rsidRDefault="00F8053F" w:rsidP="00400700">
      <w:pPr>
        <w:pStyle w:val="--"/>
        <w:keepNext/>
        <w:rPr>
          <w:rtl/>
          <w:lang w:eastAsia="he-IL"/>
        </w:rPr>
      </w:pPr>
    </w:p>
    <w:p w:rsidR="00F8053F" w:rsidRPr="000C5A10" w:rsidRDefault="00F8053F" w:rsidP="00400700">
      <w:pPr>
        <w:pStyle w:val="--"/>
        <w:keepNext/>
        <w:rPr>
          <w:rtl/>
          <w:lang w:eastAsia="he-IL"/>
        </w:rPr>
      </w:pPr>
      <w:r w:rsidRPr="000C5A10">
        <w:rPr>
          <w:rtl/>
          <w:lang w:eastAsia="he-IL"/>
        </w:rPr>
        <w:t xml:space="preserve">בעד ההצעה </w:t>
      </w:r>
      <w:r w:rsidRPr="000C5A10">
        <w:rPr>
          <w:rFonts w:hint="cs"/>
          <w:rtl/>
          <w:lang w:eastAsia="he-IL"/>
        </w:rPr>
        <w:t xml:space="preserve">לכלול את הנושא בסדר-היום </w:t>
      </w:r>
      <w:r w:rsidRPr="000C5A10">
        <w:rPr>
          <w:rtl/>
          <w:lang w:eastAsia="he-IL"/>
        </w:rPr>
        <w:t>–</w:t>
      </w:r>
      <w:r w:rsidRPr="000C5A10">
        <w:rPr>
          <w:rFonts w:hint="cs"/>
          <w:rtl/>
          <w:lang w:eastAsia="he-IL"/>
        </w:rPr>
        <w:t xml:space="preserve"> 22</w:t>
      </w:r>
    </w:p>
    <w:p w:rsidR="00F8053F" w:rsidRPr="000C5A10" w:rsidRDefault="00F8053F" w:rsidP="00400700">
      <w:pPr>
        <w:pStyle w:val="--"/>
        <w:keepNext/>
        <w:rPr>
          <w:rtl/>
          <w:lang w:eastAsia="he-IL"/>
        </w:rPr>
      </w:pPr>
      <w:r w:rsidRPr="000C5A10">
        <w:rPr>
          <w:rtl/>
          <w:lang w:eastAsia="he-IL"/>
        </w:rPr>
        <w:t xml:space="preserve">נגד – </w:t>
      </w:r>
      <w:r w:rsidRPr="000C5A10">
        <w:rPr>
          <w:rFonts w:hint="cs"/>
          <w:rtl/>
          <w:lang w:eastAsia="he-IL"/>
        </w:rPr>
        <w:t>אין</w:t>
      </w:r>
    </w:p>
    <w:p w:rsidR="00F8053F" w:rsidRPr="000C5A10" w:rsidRDefault="00F8053F" w:rsidP="00400700">
      <w:pPr>
        <w:pStyle w:val="--"/>
        <w:keepNext/>
        <w:rPr>
          <w:rtl/>
          <w:lang w:eastAsia="he-IL"/>
        </w:rPr>
      </w:pPr>
      <w:r w:rsidRPr="000C5A10">
        <w:rPr>
          <w:rtl/>
          <w:lang w:eastAsia="he-IL"/>
        </w:rPr>
        <w:t>נמנעים –</w:t>
      </w:r>
      <w:r w:rsidRPr="000C5A10">
        <w:rPr>
          <w:rFonts w:hint="cs"/>
          <w:rtl/>
          <w:lang w:eastAsia="he-IL"/>
        </w:rPr>
        <w:t xml:space="preserve"> אין</w:t>
      </w:r>
      <w:r w:rsidRPr="000C5A10">
        <w:rPr>
          <w:rtl/>
          <w:lang w:eastAsia="he-IL"/>
        </w:rPr>
        <w:t xml:space="preserve"> </w:t>
      </w:r>
    </w:p>
    <w:p w:rsidR="00F8053F" w:rsidRDefault="00F8053F" w:rsidP="00400700">
      <w:pPr>
        <w:pStyle w:val="af2"/>
        <w:rPr>
          <w:rtl/>
          <w:lang w:eastAsia="he-IL"/>
        </w:rPr>
      </w:pPr>
      <w:r w:rsidRPr="000C5A10">
        <w:rPr>
          <w:rtl/>
          <w:lang w:eastAsia="he-IL"/>
        </w:rPr>
        <w:t xml:space="preserve">ההצעה </w:t>
      </w:r>
      <w:r w:rsidRPr="000C5A10">
        <w:rPr>
          <w:rFonts w:hint="cs"/>
          <w:rtl/>
          <w:lang w:eastAsia="he-IL"/>
        </w:rPr>
        <w:t>לכלול את הנושא בסדר-היום של הכנסת נתקבלה.</w:t>
      </w:r>
    </w:p>
    <w:p w:rsidR="00F8053F" w:rsidRDefault="00F8053F" w:rsidP="00400700">
      <w:pPr>
        <w:rPr>
          <w:rtl/>
        </w:rPr>
      </w:pPr>
      <w:bookmarkStart w:id="19175" w:name="_ETM_Q38_730995"/>
      <w:bookmarkStart w:id="19176" w:name="_ETM_Q38_731067"/>
      <w:bookmarkEnd w:id="19175"/>
      <w:bookmarkEnd w:id="19176"/>
    </w:p>
    <w:p w:rsidR="00F8053F" w:rsidRDefault="00F8053F" w:rsidP="00400700">
      <w:pPr>
        <w:pStyle w:val="af6"/>
        <w:keepNext/>
        <w:rPr>
          <w:rtl/>
        </w:rPr>
      </w:pPr>
      <w:bookmarkStart w:id="19177" w:name="ET_yor_6253_82"/>
      <w:r w:rsidRPr="00C41ABF">
        <w:rPr>
          <w:rStyle w:val="TagStyle"/>
          <w:rtl/>
        </w:rPr>
        <w:t xml:space="preserve"> &lt;&lt; יור &gt;&gt; </w:t>
      </w:r>
      <w:r>
        <w:rPr>
          <w:rtl/>
        </w:rPr>
        <w:t>היו"ר משה טור פז:</w:t>
      </w:r>
      <w:r w:rsidRPr="00C41ABF">
        <w:rPr>
          <w:rStyle w:val="TagStyle"/>
          <w:rtl/>
        </w:rPr>
        <w:t xml:space="preserve"> &lt;&lt; יור &gt;&gt;</w:t>
      </w:r>
      <w:r>
        <w:rPr>
          <w:rtl/>
        </w:rPr>
        <w:t xml:space="preserve">   </w:t>
      </w:r>
      <w:bookmarkEnd w:id="19177"/>
    </w:p>
    <w:p w:rsidR="00F8053F" w:rsidRDefault="00F8053F" w:rsidP="005917DA">
      <w:pPr>
        <w:rPr>
          <w:rtl/>
        </w:rPr>
      </w:pPr>
    </w:p>
    <w:p w:rsidR="00F8053F" w:rsidRDefault="00F8053F" w:rsidP="00400700">
      <w:pPr>
        <w:rPr>
          <w:rtl/>
        </w:rPr>
      </w:pPr>
      <w:bookmarkStart w:id="19178" w:name="_ETM_Q38_731834"/>
      <w:bookmarkEnd w:id="19178"/>
      <w:r w:rsidRPr="000A16C2">
        <w:rPr>
          <w:rtl/>
        </w:rPr>
        <w:t xml:space="preserve">בעד </w:t>
      </w:r>
      <w:r>
        <w:rPr>
          <w:rFonts w:hint="cs"/>
          <w:rtl/>
        </w:rPr>
        <w:t xml:space="preserve">– </w:t>
      </w:r>
      <w:r w:rsidRPr="000A16C2">
        <w:rPr>
          <w:rtl/>
        </w:rPr>
        <w:t>22</w:t>
      </w:r>
      <w:r>
        <w:rPr>
          <w:rFonts w:hint="cs"/>
          <w:rtl/>
        </w:rPr>
        <w:t>,</w:t>
      </w:r>
      <w:r w:rsidRPr="000A16C2">
        <w:rPr>
          <w:rtl/>
        </w:rPr>
        <w:t xml:space="preserve"> </w:t>
      </w:r>
      <w:r>
        <w:rPr>
          <w:rFonts w:hint="cs"/>
          <w:rtl/>
        </w:rPr>
        <w:t xml:space="preserve">אין </w:t>
      </w:r>
      <w:r w:rsidRPr="000A16C2">
        <w:rPr>
          <w:rtl/>
        </w:rPr>
        <w:t>נגד</w:t>
      </w:r>
      <w:r>
        <w:rPr>
          <w:rFonts w:hint="cs"/>
          <w:rtl/>
        </w:rPr>
        <w:t>,</w:t>
      </w:r>
      <w:r w:rsidRPr="000A16C2">
        <w:rPr>
          <w:rtl/>
        </w:rPr>
        <w:t xml:space="preserve"> אין נמנעים</w:t>
      </w:r>
      <w:r>
        <w:rPr>
          <w:rFonts w:hint="cs"/>
          <w:rtl/>
        </w:rPr>
        <w:t>.</w:t>
      </w:r>
      <w:r w:rsidRPr="000A16C2">
        <w:rPr>
          <w:rtl/>
        </w:rPr>
        <w:t xml:space="preserve"> תודה רבה למציעים</w:t>
      </w:r>
      <w:r>
        <w:rPr>
          <w:rFonts w:hint="cs"/>
          <w:rtl/>
        </w:rPr>
        <w:t>.</w:t>
      </w:r>
      <w:bookmarkStart w:id="19179" w:name="_ETM_Q38_746104"/>
      <w:bookmarkStart w:id="19180" w:name="_ETM_Q38_746184"/>
      <w:bookmarkStart w:id="19181" w:name="_ETM_Q38_746262"/>
      <w:bookmarkStart w:id="19182" w:name="_ETM_Q38_746334"/>
      <w:bookmarkEnd w:id="19179"/>
      <w:bookmarkEnd w:id="19180"/>
      <w:bookmarkEnd w:id="19181"/>
      <w:bookmarkEnd w:id="19182"/>
    </w:p>
    <w:p w:rsidR="00F8053F" w:rsidRDefault="00F8053F" w:rsidP="00400700">
      <w:pPr>
        <w:rPr>
          <w:rtl/>
          <w:lang w:eastAsia="he-IL"/>
        </w:rPr>
      </w:pPr>
    </w:p>
    <w:p w:rsidR="00F8053F" w:rsidRDefault="00F8053F" w:rsidP="00400700">
      <w:pPr>
        <w:rPr>
          <w:rtl/>
          <w:lang w:eastAsia="he-IL"/>
        </w:rPr>
      </w:pPr>
    </w:p>
    <w:p w:rsidR="00F8053F" w:rsidRDefault="00F8053F" w:rsidP="00400700">
      <w:pPr>
        <w:pStyle w:val="a6"/>
        <w:rPr>
          <w:rtl/>
        </w:rPr>
      </w:pPr>
      <w:bookmarkStart w:id="19183" w:name="TOR_Q39"/>
      <w:bookmarkEnd w:id="19183"/>
      <w:r w:rsidRPr="00785391">
        <w:rPr>
          <w:rStyle w:val="TagStyle"/>
          <w:rtl/>
        </w:rPr>
        <w:t>&lt;&lt; נושא &gt;&gt;</w:t>
      </w:r>
      <w:r w:rsidRPr="00A5713F">
        <w:rPr>
          <w:rStyle w:val="TagStyle"/>
          <w:rtl/>
        </w:rPr>
        <w:t xml:space="preserve"> </w:t>
      </w:r>
      <w:bookmarkStart w:id="19184" w:name="_Toc164104442"/>
      <w:r>
        <w:rPr>
          <w:rtl/>
        </w:rPr>
        <w:t>מסמכים שהונחו על שולחן הכנסת</w:t>
      </w:r>
      <w:bookmarkEnd w:id="19184"/>
      <w:r w:rsidRPr="00A5713F">
        <w:rPr>
          <w:rStyle w:val="TagStyle"/>
          <w:rtl/>
        </w:rPr>
        <w:t xml:space="preserve"> </w:t>
      </w:r>
      <w:r w:rsidRPr="00785391">
        <w:rPr>
          <w:rStyle w:val="TagStyle"/>
          <w:rtl/>
        </w:rPr>
        <w:t>&lt;&lt; נושא &gt;&gt;</w:t>
      </w:r>
      <w:r>
        <w:rPr>
          <w:rtl/>
        </w:rPr>
        <w:t xml:space="preserve">   </w:t>
      </w:r>
    </w:p>
    <w:p w:rsidR="00F8053F" w:rsidRDefault="00F8053F" w:rsidP="00400700">
      <w:pPr>
        <w:rPr>
          <w:rtl/>
        </w:rPr>
      </w:pPr>
      <w:bookmarkStart w:id="19185" w:name="_ETM_Q39_90423"/>
      <w:bookmarkStart w:id="19186" w:name="_ETM_Q39_100396"/>
      <w:bookmarkStart w:id="19187" w:name="_ETM_Q39_100564"/>
      <w:bookmarkEnd w:id="19185"/>
      <w:bookmarkEnd w:id="19186"/>
      <w:bookmarkEnd w:id="19187"/>
    </w:p>
    <w:p w:rsidR="00F8053F" w:rsidRDefault="00F8053F" w:rsidP="00400700">
      <w:pPr>
        <w:pStyle w:val="af6"/>
        <w:keepNext/>
        <w:rPr>
          <w:rtl/>
        </w:rPr>
      </w:pPr>
      <w:r w:rsidRPr="00785391">
        <w:rPr>
          <w:rStyle w:val="TagStyle"/>
          <w:rtl/>
        </w:rPr>
        <w:t xml:space="preserve"> &lt;&lt; יור &gt;&gt;</w:t>
      </w:r>
      <w:r w:rsidRPr="00A5713F">
        <w:rPr>
          <w:rStyle w:val="TagStyle"/>
          <w:rtl/>
        </w:rPr>
        <w:t xml:space="preserve"> </w:t>
      </w:r>
      <w:r>
        <w:rPr>
          <w:rtl/>
        </w:rPr>
        <w:t>היו"ר משה טור פז:</w:t>
      </w:r>
      <w:r w:rsidRPr="00A5713F">
        <w:rPr>
          <w:rStyle w:val="TagStyle"/>
          <w:rtl/>
        </w:rPr>
        <w:t xml:space="preserve"> </w:t>
      </w:r>
      <w:r w:rsidRPr="00785391">
        <w:rPr>
          <w:rStyle w:val="TagStyle"/>
          <w:rtl/>
        </w:rPr>
        <w:t>&lt;&lt; יור &gt;&gt;</w:t>
      </w:r>
      <w:r>
        <w:rPr>
          <w:rtl/>
        </w:rPr>
        <w:t xml:space="preserve">   </w:t>
      </w:r>
    </w:p>
    <w:p w:rsidR="00F8053F" w:rsidRDefault="00F8053F" w:rsidP="005917DA">
      <w:pPr>
        <w:rPr>
          <w:rtl/>
        </w:rPr>
      </w:pPr>
    </w:p>
    <w:p w:rsidR="00F8053F" w:rsidRDefault="00F8053F" w:rsidP="00400700">
      <w:pPr>
        <w:rPr>
          <w:rtl/>
        </w:rPr>
      </w:pPr>
      <w:bookmarkStart w:id="19188" w:name="_ETM_Q39_125072"/>
      <w:bookmarkStart w:id="19189" w:name="_ETM_Q39_70599"/>
      <w:bookmarkStart w:id="19190" w:name="_ETM_Q39_70727"/>
      <w:bookmarkStart w:id="19191" w:name="_ETM_Q39_70772"/>
      <w:bookmarkStart w:id="19192" w:name="_ETM_Q39_70906"/>
      <w:bookmarkStart w:id="19193" w:name="_ETM_Q39_250839"/>
      <w:bookmarkStart w:id="19194" w:name="_ETM_Q39_251008"/>
      <w:bookmarkStart w:id="19195" w:name="_ETM_Q39_251041"/>
      <w:bookmarkStart w:id="19196" w:name="_ETM_Q39_251123"/>
      <w:bookmarkEnd w:id="19188"/>
      <w:bookmarkEnd w:id="19189"/>
      <w:bookmarkEnd w:id="19190"/>
      <w:bookmarkEnd w:id="19191"/>
      <w:bookmarkEnd w:id="19192"/>
      <w:bookmarkEnd w:id="19193"/>
      <w:bookmarkEnd w:id="19194"/>
      <w:bookmarkEnd w:id="19195"/>
      <w:bookmarkEnd w:id="19196"/>
      <w:r>
        <w:rPr>
          <w:rFonts w:hint="cs"/>
          <w:rtl/>
        </w:rPr>
        <w:t xml:space="preserve">הודעת סגנית מזכיר הכנסת. </w:t>
      </w:r>
    </w:p>
    <w:p w:rsidR="00F8053F" w:rsidRDefault="00F8053F" w:rsidP="00400700">
      <w:pPr>
        <w:rPr>
          <w:rtl/>
        </w:rPr>
      </w:pPr>
      <w:bookmarkStart w:id="19197" w:name="_ETM_Q39_131741"/>
      <w:bookmarkStart w:id="19198" w:name="_ETM_Q39_131858"/>
      <w:bookmarkStart w:id="19199" w:name="_ETM_Q39_131952"/>
      <w:bookmarkStart w:id="19200" w:name="_ETM_Q39_132068"/>
      <w:bookmarkEnd w:id="19197"/>
      <w:bookmarkEnd w:id="19198"/>
      <w:bookmarkEnd w:id="19199"/>
      <w:bookmarkEnd w:id="19200"/>
    </w:p>
    <w:p w:rsidR="00F8053F" w:rsidRDefault="00F8053F" w:rsidP="00400700">
      <w:pPr>
        <w:pStyle w:val="a4"/>
        <w:keepNext/>
        <w:rPr>
          <w:rtl/>
        </w:rPr>
      </w:pPr>
      <w:bookmarkStart w:id="19201" w:name="ET_speaker_6316_4"/>
      <w:r w:rsidRPr="00785391">
        <w:rPr>
          <w:rStyle w:val="TagStyle"/>
          <w:rtl/>
        </w:rPr>
        <w:t xml:space="preserve"> &lt;&lt; דובר &gt;&gt;</w:t>
      </w:r>
      <w:r w:rsidRPr="00A5713F">
        <w:rPr>
          <w:rStyle w:val="TagStyle"/>
          <w:rtl/>
        </w:rPr>
        <w:t xml:space="preserve"> </w:t>
      </w:r>
      <w:bookmarkStart w:id="19202" w:name="_Toc164104443"/>
      <w:r>
        <w:rPr>
          <w:rtl/>
        </w:rPr>
        <w:t>סגנית מזכיר הכנסת ראדה חסייסי:</w:t>
      </w:r>
      <w:bookmarkEnd w:id="19202"/>
      <w:r w:rsidRPr="00A5713F">
        <w:rPr>
          <w:rStyle w:val="TagStyle"/>
          <w:rtl/>
        </w:rPr>
        <w:t xml:space="preserve"> </w:t>
      </w:r>
      <w:r w:rsidRPr="00785391">
        <w:rPr>
          <w:rStyle w:val="TagStyle"/>
          <w:rtl/>
        </w:rPr>
        <w:t>&lt;&lt; דובר &gt;&gt;</w:t>
      </w:r>
      <w:r>
        <w:rPr>
          <w:rtl/>
        </w:rPr>
        <w:t xml:space="preserve">   </w:t>
      </w:r>
      <w:bookmarkEnd w:id="19201"/>
    </w:p>
    <w:p w:rsidR="00F8053F" w:rsidRDefault="00F8053F" w:rsidP="005917DA">
      <w:pPr>
        <w:rPr>
          <w:rtl/>
        </w:rPr>
      </w:pPr>
    </w:p>
    <w:p w:rsidR="00F8053F" w:rsidRDefault="00F8053F" w:rsidP="00400700">
      <w:pPr>
        <w:rPr>
          <w:rtl/>
        </w:rPr>
      </w:pPr>
      <w:bookmarkStart w:id="19203" w:name="_ETM_Q39_146090"/>
      <w:bookmarkEnd w:id="19203"/>
      <w:r>
        <w:rPr>
          <w:rFonts w:hint="cs"/>
          <w:rtl/>
        </w:rPr>
        <w:t xml:space="preserve">תודה. </w:t>
      </w:r>
      <w:r>
        <w:rPr>
          <w:rtl/>
        </w:rPr>
        <w:t>ברשות יושב</w:t>
      </w:r>
      <w:r>
        <w:rPr>
          <w:rFonts w:hint="cs"/>
          <w:rtl/>
        </w:rPr>
        <w:t>-</w:t>
      </w:r>
      <w:r>
        <w:rPr>
          <w:rtl/>
        </w:rPr>
        <w:t>ראש</w:t>
      </w:r>
      <w:r>
        <w:rPr>
          <w:rFonts w:hint="cs"/>
          <w:rtl/>
        </w:rPr>
        <w:t xml:space="preserve"> הישיבה,</w:t>
      </w:r>
      <w:r>
        <w:rPr>
          <w:rtl/>
        </w:rPr>
        <w:t xml:space="preserve"> </w:t>
      </w:r>
      <w:r>
        <w:rPr>
          <w:rFonts w:hint="cs"/>
          <w:rtl/>
        </w:rPr>
        <w:t>הינ</w:t>
      </w:r>
      <w:r>
        <w:rPr>
          <w:rtl/>
        </w:rPr>
        <w:t>ני מתכבד</w:t>
      </w:r>
      <w:r>
        <w:rPr>
          <w:rFonts w:hint="cs"/>
          <w:rtl/>
        </w:rPr>
        <w:t>ת</w:t>
      </w:r>
      <w:r>
        <w:rPr>
          <w:rtl/>
        </w:rPr>
        <w:t xml:space="preserve"> להודיעכם</w:t>
      </w:r>
      <w:r>
        <w:rPr>
          <w:rFonts w:hint="cs"/>
          <w:rtl/>
        </w:rPr>
        <w:t>,</w:t>
      </w:r>
      <w:r>
        <w:rPr>
          <w:rtl/>
        </w:rPr>
        <w:t xml:space="preserve"> כי הונחו היום על שולחן הכנסת</w:t>
      </w:r>
      <w:r>
        <w:rPr>
          <w:rFonts w:hint="cs"/>
          <w:rtl/>
        </w:rPr>
        <w:t xml:space="preserve"> </w:t>
      </w:r>
      <w:r>
        <w:rPr>
          <w:rFonts w:hint="eastAsia"/>
        </w:rPr>
        <w:t>–</w:t>
      </w:r>
      <w:r>
        <w:rPr>
          <w:rtl/>
        </w:rPr>
        <w:t xml:space="preserve"> </w:t>
      </w:r>
    </w:p>
    <w:p w:rsidR="00F8053F" w:rsidRDefault="00F8053F" w:rsidP="00400700">
      <w:pPr>
        <w:rPr>
          <w:rtl/>
        </w:rPr>
      </w:pPr>
      <w:bookmarkStart w:id="19204" w:name="_ETM_Q39_150707"/>
      <w:bookmarkStart w:id="19205" w:name="_ETM_Q39_150773"/>
      <w:bookmarkEnd w:id="19204"/>
      <w:bookmarkEnd w:id="19205"/>
    </w:p>
    <w:p w:rsidR="00F8053F" w:rsidRDefault="00F8053F" w:rsidP="001A3CC7">
      <w:pPr>
        <w:rPr>
          <w:rtl/>
        </w:rPr>
      </w:pPr>
      <w:bookmarkStart w:id="19206" w:name="_ETM_Q39_150806"/>
      <w:bookmarkStart w:id="19207" w:name="_ETM_Q39_150859"/>
      <w:bookmarkEnd w:id="19206"/>
      <w:bookmarkEnd w:id="19207"/>
      <w:r>
        <w:rPr>
          <w:rtl/>
        </w:rPr>
        <w:t xml:space="preserve">מסקנות ועדת הפנים והגנת הסביבה בעקבות </w:t>
      </w:r>
      <w:r>
        <w:rPr>
          <w:rFonts w:hint="cs"/>
          <w:rtl/>
        </w:rPr>
        <w:t>דיו</w:t>
      </w:r>
      <w:r w:rsidR="001A3CC7">
        <w:rPr>
          <w:rFonts w:hint="cs"/>
          <w:rtl/>
        </w:rPr>
        <w:t xml:space="preserve">נים מהירים בנושאים האלה: </w:t>
      </w:r>
      <w:r>
        <w:rPr>
          <w:rFonts w:hint="cs"/>
          <w:rtl/>
        </w:rPr>
        <w:t xml:space="preserve">הצעתם של </w:t>
      </w:r>
      <w:r>
        <w:rPr>
          <w:rtl/>
        </w:rPr>
        <w:t xml:space="preserve">חברי הכנסת מטי צרפתי הרכבי, אורית פרקש הכהן, אליהו ברוכי ויוסף עטאונה </w:t>
      </w:r>
      <w:r>
        <w:rPr>
          <w:rFonts w:hint="cs"/>
          <w:rtl/>
        </w:rPr>
        <w:t>בנושא</w:t>
      </w:r>
      <w:r>
        <w:rPr>
          <w:rtl/>
        </w:rPr>
        <w:t>:</w:t>
      </w:r>
      <w:r>
        <w:rPr>
          <w:rFonts w:hint="cs"/>
          <w:rtl/>
        </w:rPr>
        <w:t xml:space="preserve"> </w:t>
      </w:r>
      <w:bookmarkStart w:id="19208" w:name="_ETM_Q39_164383"/>
      <w:bookmarkStart w:id="19209" w:name="_ETM_Q39_164468"/>
      <w:bookmarkStart w:id="19210" w:name="_ETM_Q39_165103"/>
      <w:bookmarkStart w:id="19211" w:name="_ETM_Q39_165221"/>
      <w:bookmarkStart w:id="19212" w:name="_ETM_Q39_161210"/>
      <w:bookmarkStart w:id="19213" w:name="_ETM_Q39_161306"/>
      <w:bookmarkEnd w:id="19208"/>
      <w:bookmarkEnd w:id="19209"/>
      <w:bookmarkEnd w:id="19210"/>
      <w:bookmarkEnd w:id="19211"/>
      <w:bookmarkEnd w:id="19212"/>
      <w:bookmarkEnd w:id="19213"/>
      <w:r>
        <w:rPr>
          <w:rtl/>
        </w:rPr>
        <w:t>משבר הפסולת החמור עקב סגירת אתרי הטמנת הפסולת במדינה</w:t>
      </w:r>
      <w:r>
        <w:rPr>
          <w:rFonts w:hint="cs"/>
          <w:rtl/>
        </w:rPr>
        <w:t xml:space="preserve">; </w:t>
      </w:r>
      <w:bookmarkStart w:id="19214" w:name="_ETM_Q39_169855"/>
      <w:bookmarkStart w:id="19215" w:name="_ETM_Q39_169959"/>
      <w:bookmarkStart w:id="19216" w:name="_ETM_Q39_170050"/>
      <w:bookmarkStart w:id="19217" w:name="_ETM_Q39_170155"/>
      <w:bookmarkEnd w:id="19214"/>
      <w:bookmarkEnd w:id="19215"/>
      <w:bookmarkEnd w:id="19216"/>
      <w:bookmarkEnd w:id="19217"/>
      <w:r>
        <w:rPr>
          <w:rFonts w:hint="cs"/>
          <w:rtl/>
        </w:rPr>
        <w:t xml:space="preserve">הצעתם של </w:t>
      </w:r>
      <w:r>
        <w:rPr>
          <w:rtl/>
        </w:rPr>
        <w:t xml:space="preserve">חברי הכנסת אברהם בצלאל, ירון לוי, עופר כסיף ומשה רוט </w:t>
      </w:r>
      <w:r>
        <w:rPr>
          <w:rFonts w:hint="cs"/>
          <w:rtl/>
        </w:rPr>
        <w:t xml:space="preserve">בנושא: </w:t>
      </w:r>
      <w:r>
        <w:rPr>
          <w:rtl/>
        </w:rPr>
        <w:t>הסיכון לסביבה בהעברת חומר מסוכן מבתי הזיקוק בחיפה לאשדוד</w:t>
      </w:r>
      <w:r>
        <w:rPr>
          <w:rFonts w:hint="cs"/>
          <w:rtl/>
        </w:rPr>
        <w:t xml:space="preserve">; </w:t>
      </w:r>
      <w:bookmarkStart w:id="19218" w:name="_ETM_Q39_175104"/>
      <w:bookmarkStart w:id="19219" w:name="_ETM_Q39_175203"/>
      <w:bookmarkEnd w:id="19218"/>
      <w:bookmarkEnd w:id="19219"/>
      <w:r>
        <w:rPr>
          <w:rFonts w:hint="cs"/>
          <w:rtl/>
        </w:rPr>
        <w:t xml:space="preserve">הצעתם </w:t>
      </w:r>
      <w:r>
        <w:rPr>
          <w:rtl/>
        </w:rPr>
        <w:t>של חברי הכנסת אלון שוסטר, מטי צרפתי הרכבי, יוסף עטאונה, ניסים ואטורי ויבגני סובה</w:t>
      </w:r>
      <w:r>
        <w:rPr>
          <w:rFonts w:hint="cs"/>
          <w:rtl/>
        </w:rPr>
        <w:t xml:space="preserve"> בנושא:</w:t>
      </w:r>
      <w:r>
        <w:rPr>
          <w:rtl/>
        </w:rPr>
        <w:t xml:space="preserve"> עידוד המדינה למיגון בתי תושבים.</w:t>
      </w:r>
    </w:p>
    <w:p w:rsidR="00F8053F" w:rsidRDefault="00F8053F" w:rsidP="00400700">
      <w:bookmarkStart w:id="19220" w:name="_ETM_Q39_185380"/>
      <w:bookmarkStart w:id="19221" w:name="_ETM_Q39_185489"/>
      <w:bookmarkEnd w:id="19220"/>
      <w:bookmarkEnd w:id="19221"/>
    </w:p>
    <w:p w:rsidR="00F8053F" w:rsidRDefault="00F8053F" w:rsidP="001A3CC7">
      <w:r>
        <w:rPr>
          <w:rtl/>
        </w:rPr>
        <w:t xml:space="preserve">מסקנות ועדת העבודה והרווחה בעקבות </w:t>
      </w:r>
      <w:r>
        <w:rPr>
          <w:rFonts w:hint="cs"/>
          <w:rtl/>
        </w:rPr>
        <w:t>דיו</w:t>
      </w:r>
      <w:r w:rsidR="001A3CC7">
        <w:rPr>
          <w:rFonts w:hint="cs"/>
          <w:rtl/>
        </w:rPr>
        <w:t xml:space="preserve">נים מהירים בנושאים אלה: </w:t>
      </w:r>
      <w:r>
        <w:rPr>
          <w:rFonts w:hint="cs"/>
          <w:rtl/>
        </w:rPr>
        <w:t xml:space="preserve">הצעתם </w:t>
      </w:r>
      <w:r>
        <w:rPr>
          <w:rtl/>
        </w:rPr>
        <w:t>של חברי הכנסת אברהם בצלאל, משה פסל, עופר כסיף, משה רוט, אימאן ח</w:t>
      </w:r>
      <w:r>
        <w:rPr>
          <w:rFonts w:hint="cs"/>
          <w:rtl/>
        </w:rPr>
        <w:t>'</w:t>
      </w:r>
      <w:r>
        <w:rPr>
          <w:rtl/>
        </w:rPr>
        <w:t>טיב יאסין, ירון לוי ויצחק קרויז</w:t>
      </w:r>
      <w:r>
        <w:rPr>
          <w:rFonts w:hint="cs"/>
          <w:rtl/>
        </w:rPr>
        <w:t>ר</w:t>
      </w:r>
      <w:r>
        <w:rPr>
          <w:rtl/>
        </w:rPr>
        <w:t xml:space="preserve"> </w:t>
      </w:r>
      <w:r>
        <w:rPr>
          <w:rFonts w:hint="cs"/>
          <w:rtl/>
        </w:rPr>
        <w:t xml:space="preserve">בנושא: </w:t>
      </w:r>
      <w:r>
        <w:rPr>
          <w:rtl/>
        </w:rPr>
        <w:t>קמפיין מפעל הפיס בשיתוף משרדי הרווחה והבריאות למניעת התמכרויות</w:t>
      </w:r>
      <w:r>
        <w:rPr>
          <w:rFonts w:hint="cs"/>
          <w:rtl/>
        </w:rPr>
        <w:t xml:space="preserve">; הצעתם </w:t>
      </w:r>
      <w:r>
        <w:rPr>
          <w:rtl/>
        </w:rPr>
        <w:t xml:space="preserve">של חברי הכנסת נעמה לזימי, קטי קטרין שטרית ומשה טור פז </w:t>
      </w:r>
      <w:r>
        <w:rPr>
          <w:rFonts w:hint="cs"/>
          <w:rtl/>
        </w:rPr>
        <w:t xml:space="preserve">בנושא: </w:t>
      </w:r>
      <w:r>
        <w:rPr>
          <w:rtl/>
        </w:rPr>
        <w:t>סיוע למילואימניקים שפוטרו מעבודתם לאחר המלחמה</w:t>
      </w:r>
      <w:r>
        <w:rPr>
          <w:rFonts w:hint="cs"/>
          <w:rtl/>
        </w:rPr>
        <w:t>; הצעתם של חברי הכנסת</w:t>
      </w:r>
      <w:r>
        <w:rPr>
          <w:rtl/>
        </w:rPr>
        <w:t xml:space="preserve"> שרן מרים השכל, קטי קטרין שטרית, מאיר כהן ויבגני סובה </w:t>
      </w:r>
      <w:r>
        <w:rPr>
          <w:rFonts w:hint="cs"/>
          <w:rtl/>
        </w:rPr>
        <w:t xml:space="preserve">בנושא: </w:t>
      </w:r>
      <w:r>
        <w:rPr>
          <w:rtl/>
        </w:rPr>
        <w:t xml:space="preserve">עיכוב פיצויים לנפגעי </w:t>
      </w:r>
      <w:proofErr w:type="spellStart"/>
      <w:r>
        <w:rPr>
          <w:rtl/>
        </w:rPr>
        <w:t>הנובה</w:t>
      </w:r>
      <w:proofErr w:type="spellEnd"/>
      <w:r>
        <w:rPr>
          <w:rtl/>
        </w:rPr>
        <w:t xml:space="preserve"> ובני משפחותיהם על</w:t>
      </w:r>
      <w:r>
        <w:rPr>
          <w:rFonts w:hint="cs"/>
          <w:rtl/>
        </w:rPr>
        <w:t xml:space="preserve"> </w:t>
      </w:r>
      <w:r>
        <w:rPr>
          <w:rtl/>
        </w:rPr>
        <w:t>ידי ביטוח לאומי.</w:t>
      </w:r>
      <w:r>
        <w:rPr>
          <w:rFonts w:hint="cs"/>
          <w:rtl/>
        </w:rPr>
        <w:t xml:space="preserve"> תודה. </w:t>
      </w:r>
    </w:p>
    <w:p w:rsidR="00F8053F" w:rsidRPr="001A3CC7" w:rsidRDefault="00F8053F" w:rsidP="00400700">
      <w:pPr>
        <w:rPr>
          <w:rtl/>
        </w:rPr>
      </w:pPr>
    </w:p>
    <w:p w:rsidR="00F8053F" w:rsidRDefault="00F8053F" w:rsidP="00400700">
      <w:pPr>
        <w:pStyle w:val="af6"/>
        <w:keepNext/>
        <w:rPr>
          <w:rtl/>
        </w:rPr>
      </w:pPr>
      <w:r w:rsidRPr="00785391">
        <w:rPr>
          <w:rStyle w:val="TagStyle"/>
          <w:rtl/>
        </w:rPr>
        <w:t xml:space="preserve"> &lt;&lt; יור &gt;&gt;</w:t>
      </w:r>
      <w:r w:rsidRPr="00B116F7">
        <w:rPr>
          <w:rStyle w:val="TagStyle"/>
          <w:rtl/>
        </w:rPr>
        <w:t xml:space="preserve"> </w:t>
      </w:r>
      <w:r>
        <w:rPr>
          <w:rtl/>
        </w:rPr>
        <w:t>היו"ר משה טור פז:</w:t>
      </w:r>
      <w:r w:rsidRPr="00B116F7">
        <w:rPr>
          <w:rStyle w:val="TagStyle"/>
          <w:rtl/>
        </w:rPr>
        <w:t xml:space="preserve"> </w:t>
      </w:r>
      <w:r w:rsidRPr="00785391">
        <w:rPr>
          <w:rStyle w:val="TagStyle"/>
          <w:rtl/>
        </w:rPr>
        <w:t>&lt;&lt; יור &gt;&gt;</w:t>
      </w:r>
      <w:r>
        <w:rPr>
          <w:rtl/>
        </w:rPr>
        <w:t xml:space="preserve">   </w:t>
      </w:r>
    </w:p>
    <w:p w:rsidR="00F8053F" w:rsidRDefault="00F8053F" w:rsidP="005917DA">
      <w:pPr>
        <w:rPr>
          <w:rtl/>
        </w:rPr>
      </w:pPr>
    </w:p>
    <w:p w:rsidR="00F8053F" w:rsidRDefault="00F8053F" w:rsidP="00400700">
      <w:pPr>
        <w:rPr>
          <w:rtl/>
        </w:rPr>
      </w:pPr>
      <w:bookmarkStart w:id="19222" w:name="_ETM_Q39_219498"/>
      <w:bookmarkEnd w:id="19222"/>
      <w:r>
        <w:rPr>
          <w:rFonts w:hint="cs"/>
          <w:rtl/>
        </w:rPr>
        <w:t>תוד</w:t>
      </w:r>
      <w:bookmarkStart w:id="19223" w:name="_ETM_Q39_222264"/>
      <w:bookmarkEnd w:id="19223"/>
      <w:r>
        <w:rPr>
          <w:rFonts w:hint="cs"/>
          <w:rtl/>
        </w:rPr>
        <w:t xml:space="preserve">ה רבה. </w:t>
      </w:r>
    </w:p>
    <w:p w:rsidR="00F8053F" w:rsidRDefault="00F8053F" w:rsidP="00400700">
      <w:pPr>
        <w:rPr>
          <w:rtl/>
        </w:rPr>
      </w:pPr>
      <w:bookmarkStart w:id="19224" w:name="_ETM_Q39_224696"/>
      <w:bookmarkStart w:id="19225" w:name="_ETM_Q39_224784"/>
      <w:bookmarkEnd w:id="19224"/>
      <w:bookmarkEnd w:id="19225"/>
    </w:p>
    <w:p w:rsidR="00F8053F" w:rsidRDefault="00F8053F" w:rsidP="00400700">
      <w:pPr>
        <w:rPr>
          <w:rtl/>
        </w:rPr>
      </w:pPr>
      <w:bookmarkStart w:id="19226" w:name="_ETM_Q39_224810"/>
      <w:bookmarkStart w:id="19227" w:name="_ETM_Q39_224884"/>
      <w:bookmarkEnd w:id="19226"/>
      <w:bookmarkEnd w:id="19227"/>
      <w:r>
        <w:rPr>
          <w:rFonts w:hint="cs"/>
          <w:rtl/>
        </w:rPr>
        <w:t xml:space="preserve">חבריי חברי הכנסת, תם סדר-היום. הישיבה הבאה תתקיים </w:t>
      </w:r>
      <w:bookmarkStart w:id="19228" w:name="_ETM_Q39_222682"/>
      <w:bookmarkEnd w:id="19228"/>
      <w:r>
        <w:rPr>
          <w:rFonts w:hint="cs"/>
          <w:rtl/>
        </w:rPr>
        <w:t xml:space="preserve">ביום שני י"ב באייר התשפ"ד, 20 במאי 2024, בשעה </w:t>
      </w:r>
      <w:bookmarkStart w:id="19229" w:name="_ETM_Q39_231172"/>
      <w:bookmarkEnd w:id="19229"/>
      <w:r>
        <w:rPr>
          <w:rFonts w:hint="cs"/>
          <w:rtl/>
        </w:rPr>
        <w:t xml:space="preserve">16:00. ישיבה זו נעולה. </w:t>
      </w:r>
    </w:p>
    <w:p w:rsidR="00F8053F" w:rsidRDefault="00F8053F" w:rsidP="00400700">
      <w:pPr>
        <w:rPr>
          <w:rtl/>
        </w:rPr>
      </w:pPr>
      <w:bookmarkStart w:id="19230" w:name="_ETM_Q39_236081"/>
      <w:bookmarkStart w:id="19231" w:name="_ETM_Q39_236195"/>
      <w:bookmarkStart w:id="19232" w:name="_ETM_Q39_236255"/>
      <w:bookmarkStart w:id="19233" w:name="_ETM_Q39_236375"/>
      <w:bookmarkEnd w:id="19230"/>
      <w:bookmarkEnd w:id="19231"/>
      <w:bookmarkEnd w:id="19232"/>
      <w:bookmarkEnd w:id="19233"/>
    </w:p>
    <w:p w:rsidR="00F8053F" w:rsidRDefault="00F8053F" w:rsidP="00400700">
      <w:pPr>
        <w:pStyle w:val="afa"/>
        <w:keepNext/>
        <w:ind w:firstLine="0"/>
        <w:jc w:val="center"/>
        <w:rPr>
          <w:rtl/>
        </w:rPr>
      </w:pPr>
      <w:bookmarkStart w:id="19234" w:name="ET_meetingend_6"/>
      <w:r w:rsidRPr="00785391">
        <w:rPr>
          <w:rStyle w:val="TagStyle"/>
          <w:rtl/>
        </w:rPr>
        <w:t>&lt;&lt; סיום &gt;&gt;</w:t>
      </w:r>
      <w:r w:rsidRPr="00B116F7">
        <w:rPr>
          <w:rStyle w:val="TagStyle"/>
          <w:rtl/>
        </w:rPr>
        <w:t xml:space="preserve"> </w:t>
      </w:r>
      <w:r>
        <w:rPr>
          <w:rtl/>
        </w:rPr>
        <w:t>הישיבה ננעלה בשעה 18:21.</w:t>
      </w:r>
      <w:r w:rsidRPr="00B116F7">
        <w:rPr>
          <w:rStyle w:val="TagStyle"/>
          <w:rtl/>
        </w:rPr>
        <w:t xml:space="preserve"> </w:t>
      </w:r>
      <w:r w:rsidRPr="00785391">
        <w:rPr>
          <w:rStyle w:val="TagStyle"/>
          <w:rtl/>
        </w:rPr>
        <w:t>&lt;&lt; סיום &gt;&gt;</w:t>
      </w:r>
      <w:bookmarkEnd w:id="19234"/>
    </w:p>
    <w:p w:rsidR="00F8053F" w:rsidRPr="00613386" w:rsidRDefault="00F8053F" w:rsidP="00400700">
      <w:pPr>
        <w:rPr>
          <w:rtl/>
        </w:rPr>
      </w:pPr>
    </w:p>
    <w:p w:rsidR="00F8053F" w:rsidRPr="000347FA" w:rsidRDefault="00F8053F" w:rsidP="00B87DB4">
      <w:pPr>
        <w:rPr>
          <w:rtl/>
        </w:rPr>
      </w:pPr>
    </w:p>
    <w:sectPr w:rsidR="00F8053F" w:rsidRPr="000347FA" w:rsidSect="000E61B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043" w:rsidRDefault="00AE0043">
      <w:r>
        <w:separator/>
      </w:r>
    </w:p>
  </w:endnote>
  <w:endnote w:type="continuationSeparator" w:id="0">
    <w:p w:rsidR="00AE0043" w:rsidRDefault="00AE0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CCF" w:rsidRDefault="003D0CC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CCF" w:rsidRDefault="003D0CC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CCF" w:rsidRDefault="003D0CC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043" w:rsidRDefault="00AE0043">
      <w:r>
        <w:separator/>
      </w:r>
    </w:p>
  </w:footnote>
  <w:footnote w:type="continuationSeparator" w:id="0">
    <w:p w:rsidR="00AE0043" w:rsidRDefault="00AE00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043" w:rsidRDefault="00AE004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E0043" w:rsidRDefault="00AE004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043" w:rsidRDefault="00AE004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F32EB">
      <w:rPr>
        <w:rStyle w:val="af7"/>
        <w:noProof/>
        <w:rtl/>
      </w:rPr>
      <w:t>233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E0043">
      <w:trPr>
        <w:cantSplit/>
        <w:trHeight w:val="421"/>
      </w:trPr>
      <w:tc>
        <w:tcPr>
          <w:tcW w:w="2880" w:type="dxa"/>
        </w:tcPr>
        <w:p w:rsidR="00AE0043" w:rsidRDefault="003D0CCF" w:rsidP="00BE0137">
          <w:pPr>
            <w:ind w:right="360" w:firstLine="0"/>
            <w:jc w:val="left"/>
          </w:pPr>
          <w:r>
            <w:rPr>
              <w:rtl/>
            </w:rPr>
            <w:t>דברי הכנסת</w:t>
          </w:r>
        </w:p>
      </w:tc>
      <w:tc>
        <w:tcPr>
          <w:tcW w:w="2520" w:type="dxa"/>
        </w:tcPr>
        <w:p w:rsidR="00AE0043" w:rsidRDefault="003D0CCF" w:rsidP="00BE0137">
          <w:pPr>
            <w:ind w:firstLine="0"/>
            <w:jc w:val="left"/>
          </w:pPr>
          <w:r>
            <w:rPr>
              <w:rtl/>
            </w:rPr>
            <w:t>ישיבה מס' 168</w:t>
          </w:r>
        </w:p>
      </w:tc>
      <w:tc>
        <w:tcPr>
          <w:tcW w:w="2700" w:type="dxa"/>
        </w:tcPr>
        <w:p w:rsidR="00AE0043" w:rsidRDefault="003D0CCF" w:rsidP="00BE0137">
          <w:pPr>
            <w:ind w:firstLine="0"/>
            <w:jc w:val="left"/>
            <w:rPr>
              <w:rtl/>
            </w:rPr>
          </w:pPr>
          <w:r>
            <w:rPr>
              <w:rtl/>
            </w:rPr>
            <w:t>15/04/2024</w:t>
          </w:r>
        </w:p>
      </w:tc>
    </w:tr>
  </w:tbl>
  <w:p w:rsidR="00AE0043" w:rsidRPr="000F00C1" w:rsidRDefault="00AE004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CCF" w:rsidRDefault="003D0CC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1228DE"/>
    <w:multiLevelType w:val="hybridMultilevel"/>
    <w:tmpl w:val="E906494A"/>
    <w:lvl w:ilvl="0" w:tplc="6A54825E">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11C55FB8"/>
    <w:multiLevelType w:val="hybridMultilevel"/>
    <w:tmpl w:val="6674DF52"/>
    <w:lvl w:ilvl="0" w:tplc="BA6C6D6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589689D"/>
    <w:multiLevelType w:val="hybridMultilevel"/>
    <w:tmpl w:val="64822C24"/>
    <w:lvl w:ilvl="0" w:tplc="97B47A12">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1EF7E0B"/>
    <w:multiLevelType w:val="hybridMultilevel"/>
    <w:tmpl w:val="D84A332C"/>
    <w:lvl w:ilvl="0" w:tplc="C2A6E528">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8F8725C"/>
    <w:multiLevelType w:val="hybridMultilevel"/>
    <w:tmpl w:val="9E5A75E6"/>
    <w:lvl w:ilvl="0" w:tplc="21949A1C">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95F5A6F"/>
    <w:multiLevelType w:val="hybridMultilevel"/>
    <w:tmpl w:val="27C412A4"/>
    <w:lvl w:ilvl="0" w:tplc="4A7490C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C7212A1"/>
    <w:multiLevelType w:val="hybridMultilevel"/>
    <w:tmpl w:val="93327F1C"/>
    <w:lvl w:ilvl="0" w:tplc="C1D0D172">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3"/>
  </w:num>
  <w:num w:numId="6">
    <w:abstractNumId w:val="8"/>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893"/>
    <w:rsid w:val="00011F26"/>
    <w:rsid w:val="000347FA"/>
    <w:rsid w:val="00036B10"/>
    <w:rsid w:val="00046109"/>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3F7B"/>
    <w:rsid w:val="000E54FD"/>
    <w:rsid w:val="000E61BD"/>
    <w:rsid w:val="000F00C1"/>
    <w:rsid w:val="000F34DE"/>
    <w:rsid w:val="001122A7"/>
    <w:rsid w:val="001270CE"/>
    <w:rsid w:val="0014173F"/>
    <w:rsid w:val="00146DD9"/>
    <w:rsid w:val="00146F3E"/>
    <w:rsid w:val="00150822"/>
    <w:rsid w:val="00155D84"/>
    <w:rsid w:val="001568E1"/>
    <w:rsid w:val="00167294"/>
    <w:rsid w:val="00171E7F"/>
    <w:rsid w:val="0017779F"/>
    <w:rsid w:val="001800CC"/>
    <w:rsid w:val="0018032C"/>
    <w:rsid w:val="00196822"/>
    <w:rsid w:val="001A3CC7"/>
    <w:rsid w:val="001A74E9"/>
    <w:rsid w:val="001B79C5"/>
    <w:rsid w:val="001C0EA3"/>
    <w:rsid w:val="001C44DA"/>
    <w:rsid w:val="001D440C"/>
    <w:rsid w:val="001E5018"/>
    <w:rsid w:val="001F663D"/>
    <w:rsid w:val="00206DA6"/>
    <w:rsid w:val="00211B02"/>
    <w:rsid w:val="002123C5"/>
    <w:rsid w:val="002158D1"/>
    <w:rsid w:val="00245249"/>
    <w:rsid w:val="0024645B"/>
    <w:rsid w:val="00254AA8"/>
    <w:rsid w:val="0025735E"/>
    <w:rsid w:val="00261554"/>
    <w:rsid w:val="00266E40"/>
    <w:rsid w:val="00272422"/>
    <w:rsid w:val="00283D7D"/>
    <w:rsid w:val="002863DC"/>
    <w:rsid w:val="00290B1B"/>
    <w:rsid w:val="00291ACD"/>
    <w:rsid w:val="00291ED1"/>
    <w:rsid w:val="00292378"/>
    <w:rsid w:val="002A1260"/>
    <w:rsid w:val="002B3331"/>
    <w:rsid w:val="002B410F"/>
    <w:rsid w:val="002D0384"/>
    <w:rsid w:val="002D50C1"/>
    <w:rsid w:val="002D5B7D"/>
    <w:rsid w:val="002F54EA"/>
    <w:rsid w:val="00300869"/>
    <w:rsid w:val="00302765"/>
    <w:rsid w:val="00310572"/>
    <w:rsid w:val="0033612E"/>
    <w:rsid w:val="0033709E"/>
    <w:rsid w:val="00341660"/>
    <w:rsid w:val="003475E7"/>
    <w:rsid w:val="00366ED0"/>
    <w:rsid w:val="003671F2"/>
    <w:rsid w:val="00371162"/>
    <w:rsid w:val="00384EE8"/>
    <w:rsid w:val="003854EE"/>
    <w:rsid w:val="00387B72"/>
    <w:rsid w:val="00390D1D"/>
    <w:rsid w:val="003928DF"/>
    <w:rsid w:val="003B23B0"/>
    <w:rsid w:val="003B431C"/>
    <w:rsid w:val="003C0AB0"/>
    <w:rsid w:val="003C279D"/>
    <w:rsid w:val="003D0CCF"/>
    <w:rsid w:val="003D275C"/>
    <w:rsid w:val="003D6D0C"/>
    <w:rsid w:val="003E1A78"/>
    <w:rsid w:val="003E5420"/>
    <w:rsid w:val="003F0A5F"/>
    <w:rsid w:val="00400700"/>
    <w:rsid w:val="00424C94"/>
    <w:rsid w:val="0043243C"/>
    <w:rsid w:val="00440D3D"/>
    <w:rsid w:val="00451B3A"/>
    <w:rsid w:val="004644A0"/>
    <w:rsid w:val="004758EB"/>
    <w:rsid w:val="004772F1"/>
    <w:rsid w:val="00477E1F"/>
    <w:rsid w:val="00484A79"/>
    <w:rsid w:val="00487A25"/>
    <w:rsid w:val="0049084C"/>
    <w:rsid w:val="004A294A"/>
    <w:rsid w:val="004B0A65"/>
    <w:rsid w:val="004B1BE9"/>
    <w:rsid w:val="004B23DC"/>
    <w:rsid w:val="004B3111"/>
    <w:rsid w:val="004D2026"/>
    <w:rsid w:val="004D76F4"/>
    <w:rsid w:val="00500C0C"/>
    <w:rsid w:val="00504760"/>
    <w:rsid w:val="00515A49"/>
    <w:rsid w:val="005278E4"/>
    <w:rsid w:val="00540C3F"/>
    <w:rsid w:val="00551AFF"/>
    <w:rsid w:val="0056778B"/>
    <w:rsid w:val="005911B3"/>
    <w:rsid w:val="005917DA"/>
    <w:rsid w:val="00591FE2"/>
    <w:rsid w:val="005A25BE"/>
    <w:rsid w:val="005A31BD"/>
    <w:rsid w:val="005A342D"/>
    <w:rsid w:val="005C363E"/>
    <w:rsid w:val="005D2798"/>
    <w:rsid w:val="005D61F3"/>
    <w:rsid w:val="005E3ADA"/>
    <w:rsid w:val="005E4AE1"/>
    <w:rsid w:val="006106CE"/>
    <w:rsid w:val="00615F7E"/>
    <w:rsid w:val="00652A09"/>
    <w:rsid w:val="00665DD8"/>
    <w:rsid w:val="00666358"/>
    <w:rsid w:val="0067433C"/>
    <w:rsid w:val="00674431"/>
    <w:rsid w:val="00675874"/>
    <w:rsid w:val="00685431"/>
    <w:rsid w:val="00685BF5"/>
    <w:rsid w:val="006A035F"/>
    <w:rsid w:val="006A0CB7"/>
    <w:rsid w:val="006A680B"/>
    <w:rsid w:val="006A6CF5"/>
    <w:rsid w:val="006B2727"/>
    <w:rsid w:val="006D268B"/>
    <w:rsid w:val="006D3AEA"/>
    <w:rsid w:val="006E048D"/>
    <w:rsid w:val="006E4E4D"/>
    <w:rsid w:val="006F3627"/>
    <w:rsid w:val="006F3AB5"/>
    <w:rsid w:val="00702755"/>
    <w:rsid w:val="00714D55"/>
    <w:rsid w:val="007237A0"/>
    <w:rsid w:val="0072444A"/>
    <w:rsid w:val="00725C63"/>
    <w:rsid w:val="00726D8F"/>
    <w:rsid w:val="00733217"/>
    <w:rsid w:val="007408C3"/>
    <w:rsid w:val="007505F2"/>
    <w:rsid w:val="00760A88"/>
    <w:rsid w:val="00773E9D"/>
    <w:rsid w:val="007A5617"/>
    <w:rsid w:val="007B196B"/>
    <w:rsid w:val="007C75D7"/>
    <w:rsid w:val="007D4D9F"/>
    <w:rsid w:val="007E2F27"/>
    <w:rsid w:val="007E5FE1"/>
    <w:rsid w:val="007E7B22"/>
    <w:rsid w:val="007F32EB"/>
    <w:rsid w:val="00803BCF"/>
    <w:rsid w:val="00822A28"/>
    <w:rsid w:val="008306A7"/>
    <w:rsid w:val="00831532"/>
    <w:rsid w:val="00836B57"/>
    <w:rsid w:val="00841223"/>
    <w:rsid w:val="0084426F"/>
    <w:rsid w:val="00846BDD"/>
    <w:rsid w:val="00846BE9"/>
    <w:rsid w:val="00850498"/>
    <w:rsid w:val="00853CEC"/>
    <w:rsid w:val="0085514C"/>
    <w:rsid w:val="0086178C"/>
    <w:rsid w:val="00871498"/>
    <w:rsid w:val="008714AE"/>
    <w:rsid w:val="00872F66"/>
    <w:rsid w:val="00881599"/>
    <w:rsid w:val="008857BE"/>
    <w:rsid w:val="008878B9"/>
    <w:rsid w:val="008B1423"/>
    <w:rsid w:val="008B38BE"/>
    <w:rsid w:val="008B5CA0"/>
    <w:rsid w:val="008C315C"/>
    <w:rsid w:val="008C341C"/>
    <w:rsid w:val="008D05C0"/>
    <w:rsid w:val="008D1663"/>
    <w:rsid w:val="008D1DFB"/>
    <w:rsid w:val="008E7F92"/>
    <w:rsid w:val="00914904"/>
    <w:rsid w:val="00917B33"/>
    <w:rsid w:val="0092207C"/>
    <w:rsid w:val="00945E6A"/>
    <w:rsid w:val="00946460"/>
    <w:rsid w:val="009476A5"/>
    <w:rsid w:val="009515F0"/>
    <w:rsid w:val="0095443E"/>
    <w:rsid w:val="00960796"/>
    <w:rsid w:val="009635F5"/>
    <w:rsid w:val="00970775"/>
    <w:rsid w:val="00970CE0"/>
    <w:rsid w:val="00976456"/>
    <w:rsid w:val="009900BB"/>
    <w:rsid w:val="00993DA1"/>
    <w:rsid w:val="009A4E28"/>
    <w:rsid w:val="009B50C0"/>
    <w:rsid w:val="009C07B2"/>
    <w:rsid w:val="009C0F43"/>
    <w:rsid w:val="009C35BE"/>
    <w:rsid w:val="009F1518"/>
    <w:rsid w:val="00A11A5C"/>
    <w:rsid w:val="00A15971"/>
    <w:rsid w:val="00A16437"/>
    <w:rsid w:val="00A20FF3"/>
    <w:rsid w:val="00A30441"/>
    <w:rsid w:val="00A35551"/>
    <w:rsid w:val="00A3564F"/>
    <w:rsid w:val="00A35E3D"/>
    <w:rsid w:val="00A42DFE"/>
    <w:rsid w:val="00A52345"/>
    <w:rsid w:val="00A54D14"/>
    <w:rsid w:val="00A62232"/>
    <w:rsid w:val="00A66020"/>
    <w:rsid w:val="00A719DD"/>
    <w:rsid w:val="00A83507"/>
    <w:rsid w:val="00AB02EE"/>
    <w:rsid w:val="00AB1070"/>
    <w:rsid w:val="00AB1BB5"/>
    <w:rsid w:val="00AC41C0"/>
    <w:rsid w:val="00AD2F00"/>
    <w:rsid w:val="00AD401F"/>
    <w:rsid w:val="00AE0043"/>
    <w:rsid w:val="00AE688E"/>
    <w:rsid w:val="00AF0EEF"/>
    <w:rsid w:val="00AF4C47"/>
    <w:rsid w:val="00AF4E2C"/>
    <w:rsid w:val="00AF6608"/>
    <w:rsid w:val="00B044CF"/>
    <w:rsid w:val="00B04B9C"/>
    <w:rsid w:val="00B053EE"/>
    <w:rsid w:val="00B10709"/>
    <w:rsid w:val="00B179E5"/>
    <w:rsid w:val="00B2668B"/>
    <w:rsid w:val="00B36F42"/>
    <w:rsid w:val="00B428F5"/>
    <w:rsid w:val="00B43239"/>
    <w:rsid w:val="00B600D8"/>
    <w:rsid w:val="00B63F8D"/>
    <w:rsid w:val="00B751FF"/>
    <w:rsid w:val="00B87DB4"/>
    <w:rsid w:val="00BB2F43"/>
    <w:rsid w:val="00BC0B43"/>
    <w:rsid w:val="00BD3638"/>
    <w:rsid w:val="00BD47B7"/>
    <w:rsid w:val="00BD7D35"/>
    <w:rsid w:val="00BE0137"/>
    <w:rsid w:val="00BE746A"/>
    <w:rsid w:val="00BF2945"/>
    <w:rsid w:val="00BF633B"/>
    <w:rsid w:val="00BF7412"/>
    <w:rsid w:val="00C16F92"/>
    <w:rsid w:val="00C3598A"/>
    <w:rsid w:val="00C36A1D"/>
    <w:rsid w:val="00C5322E"/>
    <w:rsid w:val="00C545B9"/>
    <w:rsid w:val="00C678D4"/>
    <w:rsid w:val="00C740F3"/>
    <w:rsid w:val="00C80434"/>
    <w:rsid w:val="00C8624A"/>
    <w:rsid w:val="00C92A23"/>
    <w:rsid w:val="00CA098B"/>
    <w:rsid w:val="00CA5363"/>
    <w:rsid w:val="00CB6D60"/>
    <w:rsid w:val="00CC04D3"/>
    <w:rsid w:val="00CC6848"/>
    <w:rsid w:val="00CE5849"/>
    <w:rsid w:val="00CF2EE8"/>
    <w:rsid w:val="00D0004F"/>
    <w:rsid w:val="00D55E2B"/>
    <w:rsid w:val="00D64F6D"/>
    <w:rsid w:val="00D65EFC"/>
    <w:rsid w:val="00D7575A"/>
    <w:rsid w:val="00D87198"/>
    <w:rsid w:val="00DC336E"/>
    <w:rsid w:val="00DE496E"/>
    <w:rsid w:val="00DF1300"/>
    <w:rsid w:val="00DF437E"/>
    <w:rsid w:val="00DF6EC5"/>
    <w:rsid w:val="00E035CE"/>
    <w:rsid w:val="00E0556F"/>
    <w:rsid w:val="00E23F44"/>
    <w:rsid w:val="00E245A6"/>
    <w:rsid w:val="00E25E6C"/>
    <w:rsid w:val="00E36673"/>
    <w:rsid w:val="00E52131"/>
    <w:rsid w:val="00E53A84"/>
    <w:rsid w:val="00E550D6"/>
    <w:rsid w:val="00E56AC8"/>
    <w:rsid w:val="00E6097E"/>
    <w:rsid w:val="00E60981"/>
    <w:rsid w:val="00E65F39"/>
    <w:rsid w:val="00E702D4"/>
    <w:rsid w:val="00E70603"/>
    <w:rsid w:val="00E83897"/>
    <w:rsid w:val="00E85A3D"/>
    <w:rsid w:val="00E85DAA"/>
    <w:rsid w:val="00E91BC3"/>
    <w:rsid w:val="00E97C82"/>
    <w:rsid w:val="00EA1C29"/>
    <w:rsid w:val="00EA46D4"/>
    <w:rsid w:val="00EC3A7C"/>
    <w:rsid w:val="00ED1921"/>
    <w:rsid w:val="00ED1A98"/>
    <w:rsid w:val="00EE5F9F"/>
    <w:rsid w:val="00EE6AC0"/>
    <w:rsid w:val="00F170E2"/>
    <w:rsid w:val="00F2175E"/>
    <w:rsid w:val="00F2378B"/>
    <w:rsid w:val="00F30855"/>
    <w:rsid w:val="00F33902"/>
    <w:rsid w:val="00F45B06"/>
    <w:rsid w:val="00F506F2"/>
    <w:rsid w:val="00F51DF9"/>
    <w:rsid w:val="00F53584"/>
    <w:rsid w:val="00F62EC8"/>
    <w:rsid w:val="00F63084"/>
    <w:rsid w:val="00F6688F"/>
    <w:rsid w:val="00F8053F"/>
    <w:rsid w:val="00F84E2A"/>
    <w:rsid w:val="00F84EE2"/>
    <w:rsid w:val="00F9247F"/>
    <w:rsid w:val="00FC0E00"/>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01939E"/>
  <w15:docId w15:val="{0A5309A5-3278-4785-9490-CC9D76DE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E61BD"/>
    <w:rPr>
      <w:rFonts w:cs="Arial"/>
      <w:bCs w:val="0"/>
      <w:vanish/>
      <w:color w:val="010000"/>
      <w:bdr w:val="single" w:sz="4" w:space="0" w:color="FF66FF"/>
    </w:rPr>
  </w:style>
  <w:style w:type="paragraph" w:customStyle="1" w:styleId="ETSpeechToText">
    <w:name w:val="ETSpeechToText"/>
    <w:basedOn w:val="a"/>
    <w:link w:val="ETSpeechToText0"/>
    <w:rsid w:val="001800CC"/>
    <w:rPr>
      <w:color w:val="999999"/>
      <w:lang w:eastAsia="he-IL"/>
    </w:rPr>
  </w:style>
  <w:style w:type="character" w:customStyle="1" w:styleId="KeepWithNext0">
    <w:name w:val="KeepWithNext תו"/>
    <w:basedOn w:val="a0"/>
    <w:link w:val="KeepWithNext"/>
    <w:rsid w:val="001800CC"/>
    <w:rPr>
      <w:rFonts w:ascii="Arial" w:hAnsi="Arial" w:cs="Arial"/>
      <w:sz w:val="22"/>
      <w:szCs w:val="22"/>
    </w:rPr>
  </w:style>
  <w:style w:type="character" w:customStyle="1" w:styleId="ETSpeechToText0">
    <w:name w:val="ETSpeechToText תו"/>
    <w:basedOn w:val="KeepWithNext0"/>
    <w:link w:val="ETSpeechToText"/>
    <w:rsid w:val="001800CC"/>
    <w:rPr>
      <w:rFonts w:ascii="Arial" w:hAnsi="Arial" w:cs="Arial"/>
      <w:color w:val="999999"/>
      <w:sz w:val="22"/>
      <w:szCs w:val="22"/>
      <w:lang w:eastAsia="he-IL"/>
    </w:rPr>
  </w:style>
  <w:style w:type="character" w:styleId="afe">
    <w:name w:val="Emphasis"/>
    <w:basedOn w:val="a0"/>
    <w:uiPriority w:val="20"/>
    <w:qFormat/>
    <w:rsid w:val="001800CC"/>
    <w:rPr>
      <w:i/>
      <w:iCs/>
    </w:rPr>
  </w:style>
  <w:style w:type="paragraph" w:styleId="aff">
    <w:name w:val="List Paragraph"/>
    <w:basedOn w:val="a"/>
    <w:uiPriority w:val="34"/>
    <w:qFormat/>
    <w:rsid w:val="001800CC"/>
    <w:pPr>
      <w:ind w:left="720"/>
      <w:contextualSpacing/>
    </w:pPr>
  </w:style>
  <w:style w:type="paragraph" w:styleId="TOC1">
    <w:name w:val="toc 1"/>
    <w:basedOn w:val="a"/>
    <w:next w:val="a"/>
    <w:autoRedefine/>
    <w:uiPriority w:val="39"/>
    <w:unhideWhenUsed/>
    <w:rsid w:val="006F3627"/>
    <w:pPr>
      <w:spacing w:after="100"/>
    </w:pPr>
  </w:style>
  <w:style w:type="paragraph" w:styleId="TOC2">
    <w:name w:val="toc 2"/>
    <w:basedOn w:val="a"/>
    <w:next w:val="a"/>
    <w:autoRedefine/>
    <w:uiPriority w:val="39"/>
    <w:unhideWhenUsed/>
    <w:rsid w:val="006F3627"/>
    <w:pPr>
      <w:spacing w:after="100"/>
      <w:ind w:left="220"/>
    </w:pPr>
  </w:style>
  <w:style w:type="character" w:styleId="Hyperlink">
    <w:name w:val="Hyperlink"/>
    <w:basedOn w:val="a0"/>
    <w:uiPriority w:val="99"/>
    <w:unhideWhenUsed/>
    <w:rsid w:val="006F3627"/>
    <w:rPr>
      <w:color w:val="0000FF" w:themeColor="hyperlink"/>
      <w:u w:val="single"/>
    </w:rPr>
  </w:style>
  <w:style w:type="paragraph" w:styleId="TOC3">
    <w:name w:val="toc 3"/>
    <w:basedOn w:val="a"/>
    <w:next w:val="a"/>
    <w:autoRedefine/>
    <w:semiHidden/>
    <w:unhideWhenUsed/>
    <w:rsid w:val="006F3627"/>
    <w:pPr>
      <w:spacing w:after="100"/>
      <w:ind w:left="440"/>
    </w:pPr>
  </w:style>
  <w:style w:type="paragraph" w:styleId="TOC4">
    <w:name w:val="toc 4"/>
    <w:basedOn w:val="a"/>
    <w:next w:val="a"/>
    <w:autoRedefine/>
    <w:semiHidden/>
    <w:unhideWhenUsed/>
    <w:rsid w:val="006F3627"/>
    <w:pPr>
      <w:spacing w:after="100"/>
      <w:ind w:left="660"/>
    </w:pPr>
  </w:style>
  <w:style w:type="paragraph" w:styleId="TOC5">
    <w:name w:val="toc 5"/>
    <w:basedOn w:val="a"/>
    <w:next w:val="a"/>
    <w:autoRedefine/>
    <w:semiHidden/>
    <w:unhideWhenUsed/>
    <w:rsid w:val="006F3627"/>
    <w:pPr>
      <w:spacing w:after="100"/>
      <w:ind w:left="880"/>
    </w:pPr>
  </w:style>
  <w:style w:type="paragraph" w:styleId="TOC6">
    <w:name w:val="toc 6"/>
    <w:basedOn w:val="a"/>
    <w:next w:val="a"/>
    <w:autoRedefine/>
    <w:semiHidden/>
    <w:unhideWhenUsed/>
    <w:rsid w:val="006F3627"/>
    <w:pPr>
      <w:spacing w:after="100"/>
      <w:ind w:left="1100"/>
    </w:pPr>
  </w:style>
  <w:style w:type="paragraph" w:styleId="TOC7">
    <w:name w:val="toc 7"/>
    <w:basedOn w:val="a"/>
    <w:next w:val="a"/>
    <w:autoRedefine/>
    <w:semiHidden/>
    <w:unhideWhenUsed/>
    <w:rsid w:val="006F3627"/>
    <w:pPr>
      <w:spacing w:after="100"/>
      <w:ind w:left="1320"/>
    </w:pPr>
  </w:style>
  <w:style w:type="paragraph" w:styleId="TOC8">
    <w:name w:val="toc 8"/>
    <w:basedOn w:val="a"/>
    <w:next w:val="a"/>
    <w:autoRedefine/>
    <w:semiHidden/>
    <w:unhideWhenUsed/>
    <w:rsid w:val="006F3627"/>
    <w:pPr>
      <w:spacing w:after="100"/>
      <w:ind w:left="1540"/>
    </w:pPr>
  </w:style>
  <w:style w:type="paragraph" w:styleId="TOC9">
    <w:name w:val="toc 9"/>
    <w:basedOn w:val="a"/>
    <w:next w:val="a"/>
    <w:autoRedefine/>
    <w:semiHidden/>
    <w:unhideWhenUsed/>
    <w:rsid w:val="006F362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8781196">
      <w:bodyDiv w:val="1"/>
      <w:marLeft w:val="0"/>
      <w:marRight w:val="0"/>
      <w:marTop w:val="0"/>
      <w:marBottom w:val="0"/>
      <w:divBdr>
        <w:top w:val="none" w:sz="0" w:space="0" w:color="auto"/>
        <w:left w:val="none" w:sz="0" w:space="0" w:color="auto"/>
        <w:bottom w:val="none" w:sz="0" w:space="0" w:color="auto"/>
        <w:right w:val="none" w:sz="0" w:space="0" w:color="auto"/>
      </w:divBdr>
    </w:div>
    <w:div w:id="1302609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1658</TotalTime>
  <Pages>234</Pages>
  <Words>53465</Words>
  <Characters>267326</Characters>
  <Application>Microsoft Office Word</Application>
  <DocSecurity>0</DocSecurity>
  <Lines>2227</Lines>
  <Paragraphs>640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320151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85</cp:revision>
  <cp:lastPrinted>1899-12-31T22:00:00Z</cp:lastPrinted>
  <dcterms:created xsi:type="dcterms:W3CDTF">2018-05-03T11:21:00Z</dcterms:created>
  <dcterms:modified xsi:type="dcterms:W3CDTF">2025-06-09T14:09:00Z</dcterms:modified>
</cp:coreProperties>
</file>